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6"/>
        <w:gridCol w:w="2946"/>
        <w:gridCol w:w="2947"/>
      </w:tblGrid>
      <w:tr w:rsidR="004017DE" w:rsidRPr="005C706F" w:rsidTr="004017DE">
        <w:trPr>
          <w:jc w:val="center"/>
        </w:trPr>
        <w:tc>
          <w:tcPr>
            <w:tcW w:w="10420" w:type="dxa"/>
            <w:gridSpan w:val="3"/>
            <w:tcBorders>
              <w:top w:val="single" w:sz="4" w:space="0" w:color="auto"/>
              <w:left w:val="single" w:sz="4" w:space="0" w:color="auto"/>
              <w:bottom w:val="nil"/>
              <w:right w:val="single" w:sz="4" w:space="0" w:color="auto"/>
            </w:tcBorders>
            <w:vAlign w:val="center"/>
          </w:tcPr>
          <w:p w:rsidR="00070E03" w:rsidRDefault="00070E03" w:rsidP="004017DE">
            <w:pPr>
              <w:pBdr>
                <w:bottom w:val="single" w:sz="12" w:space="1" w:color="auto"/>
              </w:pBdr>
              <w:jc w:val="center"/>
              <w:rPr>
                <w:color w:val="000000"/>
                <w:sz w:val="18"/>
                <w:szCs w:val="18"/>
              </w:rPr>
            </w:pPr>
            <w:r>
              <w:rPr>
                <w:color w:val="000000"/>
                <w:sz w:val="18"/>
                <w:szCs w:val="18"/>
              </w:rPr>
              <w:t>Общество с ограниченной ответственностью «ЦЕНТР ОХРАНЫ ТРУДА И ЭКОЛОГИИ «ЭКСПЕРТЭГИДА»; 344011, Ростовская область, г. Ростов-на-Дону, пр. Буденновский, 97, лит. АБ, 2 этаж</w:t>
            </w:r>
          </w:p>
          <w:p w:rsidR="004017DE" w:rsidRPr="005C706F" w:rsidRDefault="00070E03" w:rsidP="004017DE">
            <w:pPr>
              <w:pBdr>
                <w:bottom w:val="single" w:sz="12" w:space="1" w:color="auto"/>
              </w:pBdr>
              <w:jc w:val="center"/>
              <w:rPr>
                <w:color w:val="000000"/>
                <w:sz w:val="18"/>
                <w:szCs w:val="18"/>
              </w:rPr>
            </w:pPr>
            <w:r>
              <w:rPr>
                <w:color w:val="000000"/>
                <w:sz w:val="18"/>
                <w:szCs w:val="18"/>
              </w:rPr>
              <w:t>Регистрационный номер - 181 от 25.12.2015</w:t>
            </w:r>
          </w:p>
        </w:tc>
      </w:tr>
      <w:tr w:rsidR="004017DE" w:rsidRPr="005C706F" w:rsidTr="004017DE">
        <w:trPr>
          <w:jc w:val="center"/>
        </w:trPr>
        <w:tc>
          <w:tcPr>
            <w:tcW w:w="10420" w:type="dxa"/>
            <w:gridSpan w:val="3"/>
            <w:tcBorders>
              <w:top w:val="nil"/>
              <w:left w:val="single" w:sz="4" w:space="0" w:color="auto"/>
              <w:bottom w:val="single" w:sz="4" w:space="0" w:color="auto"/>
              <w:right w:val="single" w:sz="4" w:space="0" w:color="auto"/>
            </w:tcBorders>
            <w:vAlign w:val="center"/>
          </w:tcPr>
          <w:p w:rsidR="004017DE" w:rsidRPr="005C706F" w:rsidRDefault="004017DE" w:rsidP="004017DE">
            <w:pPr>
              <w:jc w:val="center"/>
              <w:rPr>
                <w:b/>
                <w:color w:val="000000"/>
                <w:sz w:val="18"/>
                <w:szCs w:val="18"/>
                <w:vertAlign w:val="superscript"/>
              </w:rPr>
            </w:pPr>
            <w:r w:rsidRPr="005C706F">
              <w:rPr>
                <w:color w:val="000000"/>
                <w:sz w:val="18"/>
                <w:szCs w:val="18"/>
              </w:rPr>
              <w:t xml:space="preserve"> </w:t>
            </w:r>
            <w:r w:rsidRPr="005C706F">
              <w:rPr>
                <w:color w:val="000000"/>
                <w:sz w:val="18"/>
                <w:szCs w:val="18"/>
                <w:vertAlign w:val="superscript"/>
              </w:rPr>
              <w:t xml:space="preserve">(полное наименование </w:t>
            </w:r>
            <w:r w:rsidRPr="005C706F">
              <w:rPr>
                <w:sz w:val="18"/>
                <w:szCs w:val="18"/>
                <w:vertAlign w:val="superscript"/>
              </w:rPr>
              <w:t>организации, проводящей специальную оценку условий труда</w:t>
            </w:r>
            <w:r w:rsidRPr="005C706F">
              <w:rPr>
                <w:color w:val="000000"/>
                <w:sz w:val="18"/>
                <w:szCs w:val="18"/>
                <w:vertAlign w:val="superscript"/>
              </w:rPr>
              <w:t>, регистрационный номер записи в реестре организаций, проводящих специальную оценку условий труда)</w:t>
            </w:r>
            <w:bookmarkStart w:id="0" w:name="att_org_header"/>
            <w:bookmarkEnd w:id="0"/>
          </w:p>
        </w:tc>
      </w:tr>
      <w:tr w:rsidR="004017DE" w:rsidRPr="005C706F" w:rsidTr="004017DE">
        <w:trPr>
          <w:jc w:val="center"/>
        </w:trPr>
        <w:tc>
          <w:tcPr>
            <w:tcW w:w="6345" w:type="dxa"/>
            <w:tcBorders>
              <w:top w:val="single" w:sz="4" w:space="0" w:color="auto"/>
              <w:left w:val="single" w:sz="4" w:space="0" w:color="auto"/>
              <w:bottom w:val="single" w:sz="4" w:space="0" w:color="auto"/>
              <w:right w:val="single" w:sz="4" w:space="0" w:color="auto"/>
            </w:tcBorders>
            <w:vAlign w:val="center"/>
          </w:tcPr>
          <w:p w:rsidR="004017DE" w:rsidRPr="005C706F" w:rsidRDefault="00C71799" w:rsidP="00C71799">
            <w:pPr>
              <w:jc w:val="center"/>
              <w:rPr>
                <w:color w:val="000000"/>
                <w:sz w:val="18"/>
                <w:szCs w:val="18"/>
              </w:rPr>
            </w:pPr>
            <w:r w:rsidRPr="005C706F">
              <w:rPr>
                <w:color w:val="000000"/>
                <w:sz w:val="18"/>
                <w:szCs w:val="18"/>
              </w:rPr>
              <w:t>Уникальный номер записи об аккредитации в реестре аккредитованных лиц</w:t>
            </w:r>
          </w:p>
        </w:tc>
        <w:tc>
          <w:tcPr>
            <w:tcW w:w="2037" w:type="dxa"/>
            <w:tcBorders>
              <w:top w:val="single" w:sz="4" w:space="0" w:color="auto"/>
              <w:left w:val="single" w:sz="4" w:space="0" w:color="auto"/>
              <w:bottom w:val="single" w:sz="4" w:space="0" w:color="auto"/>
              <w:right w:val="single" w:sz="4" w:space="0" w:color="auto"/>
            </w:tcBorders>
            <w:vAlign w:val="center"/>
          </w:tcPr>
          <w:p w:rsidR="004017DE" w:rsidRPr="005C706F" w:rsidRDefault="004017DE" w:rsidP="004017DE">
            <w:pPr>
              <w:jc w:val="center"/>
              <w:rPr>
                <w:color w:val="000000"/>
                <w:sz w:val="18"/>
                <w:szCs w:val="18"/>
              </w:rPr>
            </w:pPr>
            <w:r w:rsidRPr="005C706F">
              <w:rPr>
                <w:color w:val="000000"/>
                <w:sz w:val="18"/>
                <w:szCs w:val="18"/>
              </w:rPr>
              <w:t>Дата получения</w:t>
            </w:r>
          </w:p>
        </w:tc>
        <w:tc>
          <w:tcPr>
            <w:tcW w:w="2038" w:type="dxa"/>
            <w:tcBorders>
              <w:top w:val="single" w:sz="4" w:space="0" w:color="auto"/>
              <w:left w:val="single" w:sz="4" w:space="0" w:color="auto"/>
              <w:bottom w:val="single" w:sz="4" w:space="0" w:color="auto"/>
              <w:right w:val="single" w:sz="4" w:space="0" w:color="auto"/>
            </w:tcBorders>
            <w:vAlign w:val="center"/>
          </w:tcPr>
          <w:p w:rsidR="004017DE" w:rsidRPr="005C706F" w:rsidRDefault="004017DE" w:rsidP="004017DE">
            <w:pPr>
              <w:jc w:val="center"/>
              <w:rPr>
                <w:color w:val="000000"/>
                <w:sz w:val="18"/>
                <w:szCs w:val="18"/>
              </w:rPr>
            </w:pPr>
            <w:r w:rsidRPr="005C706F">
              <w:rPr>
                <w:color w:val="000000"/>
                <w:sz w:val="18"/>
                <w:szCs w:val="18"/>
              </w:rPr>
              <w:t xml:space="preserve">Дата окончания </w:t>
            </w:r>
            <w:bookmarkStart w:id="1" w:name="att_org_header2"/>
            <w:bookmarkEnd w:id="1"/>
          </w:p>
        </w:tc>
      </w:tr>
      <w:tr w:rsidR="004017DE" w:rsidRPr="005C706F" w:rsidTr="004017DE">
        <w:trPr>
          <w:jc w:val="center"/>
        </w:trPr>
        <w:tc>
          <w:tcPr>
            <w:tcW w:w="6345" w:type="dxa"/>
            <w:tcBorders>
              <w:top w:val="single" w:sz="4" w:space="0" w:color="auto"/>
              <w:left w:val="single" w:sz="4" w:space="0" w:color="auto"/>
              <w:bottom w:val="single" w:sz="4" w:space="0" w:color="auto"/>
              <w:right w:val="single" w:sz="4" w:space="0" w:color="auto"/>
            </w:tcBorders>
            <w:vAlign w:val="center"/>
          </w:tcPr>
          <w:p w:rsidR="004017DE" w:rsidRPr="005C706F" w:rsidRDefault="00070E03" w:rsidP="004017DE">
            <w:pPr>
              <w:jc w:val="center"/>
              <w:rPr>
                <w:color w:val="000000"/>
                <w:sz w:val="18"/>
                <w:szCs w:val="18"/>
              </w:rPr>
            </w:pPr>
            <w:r>
              <w:rPr>
                <w:color w:val="000000"/>
                <w:sz w:val="18"/>
                <w:szCs w:val="18"/>
              </w:rPr>
              <w:t>RA.RU.21ЭГ03</w:t>
            </w:r>
          </w:p>
        </w:tc>
        <w:tc>
          <w:tcPr>
            <w:tcW w:w="2037" w:type="dxa"/>
            <w:tcBorders>
              <w:top w:val="single" w:sz="4" w:space="0" w:color="auto"/>
              <w:left w:val="single" w:sz="4" w:space="0" w:color="auto"/>
              <w:bottom w:val="single" w:sz="4" w:space="0" w:color="auto"/>
              <w:right w:val="single" w:sz="4" w:space="0" w:color="auto"/>
            </w:tcBorders>
            <w:vAlign w:val="center"/>
          </w:tcPr>
          <w:p w:rsidR="004017DE" w:rsidRPr="005C706F" w:rsidRDefault="00070E03" w:rsidP="004017DE">
            <w:pPr>
              <w:jc w:val="center"/>
              <w:rPr>
                <w:color w:val="000000"/>
                <w:sz w:val="18"/>
                <w:szCs w:val="18"/>
              </w:rPr>
            </w:pPr>
            <w:r>
              <w:rPr>
                <w:color w:val="000000"/>
                <w:sz w:val="18"/>
                <w:szCs w:val="18"/>
              </w:rPr>
              <w:t>23.11.2015</w:t>
            </w:r>
          </w:p>
        </w:tc>
        <w:tc>
          <w:tcPr>
            <w:tcW w:w="2038" w:type="dxa"/>
            <w:tcBorders>
              <w:top w:val="single" w:sz="4" w:space="0" w:color="auto"/>
              <w:left w:val="single" w:sz="4" w:space="0" w:color="auto"/>
              <w:bottom w:val="single" w:sz="4" w:space="0" w:color="auto"/>
              <w:right w:val="single" w:sz="4" w:space="0" w:color="auto"/>
            </w:tcBorders>
            <w:vAlign w:val="center"/>
          </w:tcPr>
          <w:p w:rsidR="004017DE" w:rsidRPr="005C706F" w:rsidRDefault="00070E03" w:rsidP="004017DE">
            <w:pPr>
              <w:jc w:val="center"/>
              <w:rPr>
                <w:color w:val="000000"/>
                <w:sz w:val="18"/>
                <w:szCs w:val="18"/>
              </w:rPr>
            </w:pPr>
            <w:r>
              <w:rPr>
                <w:color w:val="000000"/>
                <w:sz w:val="18"/>
                <w:szCs w:val="18"/>
              </w:rPr>
              <w:t>бессрочно</w:t>
            </w:r>
          </w:p>
        </w:tc>
      </w:tr>
    </w:tbl>
    <w:p w:rsidR="004017DE" w:rsidRPr="005C706F" w:rsidRDefault="004017DE" w:rsidP="004017DE">
      <w:pPr>
        <w:pStyle w:val="1"/>
      </w:pPr>
    </w:p>
    <w:p w:rsidR="00DA676F" w:rsidRPr="005C706F" w:rsidRDefault="00DA676F">
      <w:pPr>
        <w:jc w:val="center"/>
        <w:rPr>
          <w:b/>
        </w:rPr>
      </w:pPr>
      <w:r w:rsidRPr="005C706F">
        <w:rPr>
          <w:b/>
        </w:rPr>
        <w:t>ПРОТОКОЛ</w:t>
      </w:r>
      <w:r w:rsidR="00DE4519" w:rsidRPr="005C706F">
        <w:rPr>
          <w:b/>
        </w:rPr>
        <w:br/>
      </w:r>
      <w:r w:rsidR="004017DE" w:rsidRPr="005C706F">
        <w:rPr>
          <w:b/>
        </w:rPr>
        <w:t xml:space="preserve">проведения исследований (испытаний) и измерений </w:t>
      </w:r>
      <w:r w:rsidR="00B33A3C" w:rsidRPr="005C706F">
        <w:rPr>
          <w:b/>
        </w:rPr>
        <w:t>микроклимата</w:t>
      </w:r>
      <w:r w:rsidRPr="005C706F">
        <w:rPr>
          <w:b/>
        </w:rPr>
        <w:t xml:space="preserve"> </w:t>
      </w:r>
    </w:p>
    <w:p w:rsidR="00DA676F" w:rsidRPr="005C706F" w:rsidRDefault="00DA676F">
      <w:pPr>
        <w:jc w:val="center"/>
        <w:rPr>
          <w:sz w:val="12"/>
        </w:rPr>
      </w:pPr>
      <w:r w:rsidRPr="005C706F">
        <w:rPr>
          <w:sz w:val="12"/>
        </w:rPr>
        <w:t> </w:t>
      </w:r>
    </w:p>
    <w:tbl>
      <w:tblPr>
        <w:tblW w:w="0" w:type="auto"/>
        <w:jc w:val="center"/>
        <w:tblLayout w:type="fixed"/>
        <w:tblCellMar>
          <w:left w:w="28" w:type="dxa"/>
          <w:right w:w="28" w:type="dxa"/>
        </w:tblCellMar>
        <w:tblLook w:val="0000" w:firstRow="0" w:lastRow="0" w:firstColumn="0" w:lastColumn="0" w:noHBand="0" w:noVBand="0"/>
      </w:tblPr>
      <w:tblGrid>
        <w:gridCol w:w="410"/>
        <w:gridCol w:w="4577"/>
        <w:gridCol w:w="195"/>
      </w:tblGrid>
      <w:tr w:rsidR="00603E23" w:rsidRPr="005C706F" w:rsidTr="00603E23">
        <w:tblPrEx>
          <w:tblCellMar>
            <w:top w:w="0" w:type="dxa"/>
            <w:bottom w:w="0" w:type="dxa"/>
          </w:tblCellMar>
        </w:tblPrEx>
        <w:trPr>
          <w:jc w:val="center"/>
        </w:trPr>
        <w:tc>
          <w:tcPr>
            <w:tcW w:w="410" w:type="dxa"/>
            <w:tcBorders>
              <w:top w:val="nil"/>
              <w:left w:val="nil"/>
              <w:bottom w:val="nil"/>
              <w:right w:val="nil"/>
            </w:tcBorders>
            <w:vAlign w:val="bottom"/>
          </w:tcPr>
          <w:p w:rsidR="00603E23" w:rsidRPr="005C706F" w:rsidRDefault="00603E23" w:rsidP="001B5973">
            <w:pPr>
              <w:jc w:val="center"/>
            </w:pPr>
            <w:r w:rsidRPr="005C706F">
              <w:t>№</w:t>
            </w:r>
          </w:p>
        </w:tc>
        <w:tc>
          <w:tcPr>
            <w:tcW w:w="4577" w:type="dxa"/>
            <w:tcBorders>
              <w:top w:val="nil"/>
              <w:left w:val="nil"/>
              <w:bottom w:val="single" w:sz="4" w:space="0" w:color="auto"/>
            </w:tcBorders>
            <w:vAlign w:val="bottom"/>
          </w:tcPr>
          <w:p w:rsidR="00603E23" w:rsidRPr="005C706F" w:rsidRDefault="00070E03" w:rsidP="001B5973">
            <w:pPr>
              <w:jc w:val="center"/>
              <w:rPr>
                <w:bCs/>
                <w:color w:val="000000"/>
              </w:rPr>
            </w:pPr>
            <w:bookmarkStart w:id="2" w:name="num_table"/>
            <w:bookmarkEnd w:id="2"/>
            <w:r>
              <w:rPr>
                <w:bCs/>
                <w:color w:val="000000"/>
              </w:rPr>
              <w:t>24-20-110/2/М</w:t>
            </w:r>
          </w:p>
        </w:tc>
        <w:tc>
          <w:tcPr>
            <w:tcW w:w="195" w:type="dxa"/>
            <w:vAlign w:val="bottom"/>
          </w:tcPr>
          <w:p w:rsidR="00603E23" w:rsidRPr="005C706F" w:rsidRDefault="00603E23" w:rsidP="001B5973">
            <w:pPr>
              <w:jc w:val="center"/>
              <w:rPr>
                <w:bCs/>
                <w:color w:val="000000"/>
                <w:sz w:val="20"/>
                <w:szCs w:val="20"/>
              </w:rPr>
            </w:pPr>
          </w:p>
        </w:tc>
      </w:tr>
      <w:tr w:rsidR="00603E23" w:rsidRPr="005C706F" w:rsidTr="00603E23">
        <w:tblPrEx>
          <w:tblCellMar>
            <w:top w:w="0" w:type="dxa"/>
            <w:bottom w:w="0" w:type="dxa"/>
          </w:tblCellMar>
        </w:tblPrEx>
        <w:trPr>
          <w:jc w:val="center"/>
        </w:trPr>
        <w:tc>
          <w:tcPr>
            <w:tcW w:w="410" w:type="dxa"/>
            <w:tcBorders>
              <w:top w:val="nil"/>
              <w:left w:val="nil"/>
              <w:bottom w:val="nil"/>
              <w:right w:val="nil"/>
            </w:tcBorders>
            <w:vAlign w:val="bottom"/>
          </w:tcPr>
          <w:p w:rsidR="00603E23" w:rsidRPr="005C706F" w:rsidRDefault="00603E23" w:rsidP="001B5973">
            <w:pPr>
              <w:rPr>
                <w:bCs/>
                <w:color w:val="000000"/>
                <w:sz w:val="20"/>
                <w:szCs w:val="20"/>
              </w:rPr>
            </w:pPr>
          </w:p>
        </w:tc>
        <w:tc>
          <w:tcPr>
            <w:tcW w:w="4577" w:type="dxa"/>
            <w:tcBorders>
              <w:top w:val="nil"/>
              <w:left w:val="nil"/>
              <w:bottom w:val="nil"/>
            </w:tcBorders>
            <w:vAlign w:val="bottom"/>
          </w:tcPr>
          <w:p w:rsidR="00603E23" w:rsidRPr="005C706F" w:rsidRDefault="00603E23" w:rsidP="001B5973">
            <w:pPr>
              <w:pStyle w:val="af"/>
              <w:rPr>
                <w:bCs/>
              </w:rPr>
            </w:pPr>
            <w:r w:rsidRPr="005C706F">
              <w:rPr>
                <w:vertAlign w:val="superscript"/>
              </w:rPr>
              <w:t>(идентификационный номер)</w:t>
            </w:r>
          </w:p>
        </w:tc>
        <w:tc>
          <w:tcPr>
            <w:tcW w:w="195" w:type="dxa"/>
            <w:vAlign w:val="bottom"/>
          </w:tcPr>
          <w:p w:rsidR="00603E23" w:rsidRPr="005C706F" w:rsidRDefault="00603E23" w:rsidP="001B5973">
            <w:pPr>
              <w:pStyle w:val="af"/>
              <w:rPr>
                <w:bCs/>
              </w:rPr>
            </w:pPr>
          </w:p>
        </w:tc>
      </w:tr>
    </w:tbl>
    <w:p w:rsidR="00C11C93" w:rsidRPr="005C706F" w:rsidRDefault="00C11C93" w:rsidP="00C11C93">
      <w:pPr>
        <w:rPr>
          <w:bCs/>
          <w:color w:val="000000"/>
          <w:sz w:val="20"/>
          <w:szCs w:val="20"/>
        </w:rPr>
      </w:pPr>
      <w:r w:rsidRPr="005C706F">
        <w:rPr>
          <w:b/>
          <w:color w:val="000000"/>
        </w:rPr>
        <w:t xml:space="preserve">1. </w:t>
      </w:r>
      <w:r w:rsidR="001F4152" w:rsidRPr="005C706F">
        <w:rPr>
          <w:rFonts w:eastAsia="Calibri"/>
          <w:b/>
        </w:rPr>
        <w:t>Дата выдачи протокола (дата утверждения)</w:t>
      </w:r>
      <w:r w:rsidR="001F4152" w:rsidRPr="005C706F">
        <w:rPr>
          <w:b/>
          <w:color w:val="000000"/>
        </w:rPr>
        <w:t>:</w:t>
      </w:r>
      <w:r w:rsidR="001F4152" w:rsidRPr="005C706F">
        <w:rPr>
          <w:color w:val="000000"/>
        </w:rPr>
        <w:t xml:space="preserve"> </w:t>
      </w:r>
      <w:r w:rsidR="001F4152" w:rsidRPr="005C706F">
        <w:rPr>
          <w:bCs/>
        </w:rPr>
        <w:fldChar w:fldCharType="begin"/>
      </w:r>
      <w:r w:rsidR="001F4152" w:rsidRPr="005C706F">
        <w:rPr>
          <w:bCs/>
        </w:rPr>
        <w:instrText xml:space="preserve"> DOCVARIABLE izm_date \* MERGEFORMAT </w:instrText>
      </w:r>
      <w:r w:rsidR="001F4152" w:rsidRPr="005C706F">
        <w:rPr>
          <w:bCs/>
        </w:rPr>
        <w:fldChar w:fldCharType="separate"/>
      </w:r>
      <w:r w:rsidR="00070E03">
        <w:rPr>
          <w:bCs/>
        </w:rPr>
        <w:t>17.11.2020</w:t>
      </w:r>
      <w:r w:rsidR="001F4152" w:rsidRPr="005C706F">
        <w:rPr>
          <w:bCs/>
        </w:rPr>
        <w:fldChar w:fldCharType="end"/>
      </w:r>
    </w:p>
    <w:p w:rsidR="00603E23" w:rsidRPr="005C706F" w:rsidRDefault="00603E23" w:rsidP="00603E23">
      <w:pPr>
        <w:rPr>
          <w:b/>
        </w:rPr>
      </w:pPr>
      <w:r w:rsidRPr="005C706F">
        <w:t xml:space="preserve">    </w:t>
      </w:r>
      <w:r w:rsidR="00C71799" w:rsidRPr="005C706F">
        <w:rPr>
          <w:rFonts w:eastAsia="Calibri"/>
          <w:b/>
        </w:rPr>
        <w:t>Дата получения образца для испытаний</w:t>
      </w:r>
      <w:r w:rsidRPr="005C706F">
        <w:rPr>
          <w:b/>
        </w:rPr>
        <w:t>:</w:t>
      </w:r>
      <w:r w:rsidRPr="005C706F">
        <w:t xml:space="preserve"> </w:t>
      </w:r>
      <w:fldSimple w:instr=" DOCVARIABLE D_dog \* MERGEFORMAT ">
        <w:r w:rsidR="00070E03" w:rsidRPr="00070E03">
          <w:rPr>
            <w:bCs/>
          </w:rPr>
          <w:t>03</w:t>
        </w:r>
        <w:r w:rsidR="00070E03">
          <w:t>.02.2020</w:t>
        </w:r>
      </w:fldSimple>
    </w:p>
    <w:p w:rsidR="00603E23" w:rsidRPr="005C706F" w:rsidRDefault="00603E23" w:rsidP="00603E23">
      <w:pPr>
        <w:tabs>
          <w:tab w:val="left" w:pos="-1134"/>
        </w:tabs>
        <w:snapToGrid w:val="0"/>
        <w:jc w:val="both"/>
        <w:rPr>
          <w:highlight w:val="yellow"/>
        </w:rPr>
      </w:pPr>
      <w:r w:rsidRPr="005C706F">
        <w:rPr>
          <w:b/>
          <w:color w:val="000000"/>
          <w:szCs w:val="22"/>
        </w:rPr>
        <w:t xml:space="preserve">    </w:t>
      </w:r>
      <w:r w:rsidR="00C71799" w:rsidRPr="005C706F">
        <w:rPr>
          <w:rFonts w:eastAsia="Calibri"/>
          <w:b/>
        </w:rPr>
        <w:t>Дата отбора образца</w:t>
      </w:r>
      <w:r w:rsidRPr="005C706F">
        <w:rPr>
          <w:b/>
          <w:color w:val="000000"/>
          <w:szCs w:val="22"/>
        </w:rPr>
        <w:t xml:space="preserve">: </w:t>
      </w:r>
      <w:r w:rsidRPr="005C706F">
        <w:rPr>
          <w:color w:val="000000"/>
        </w:rPr>
        <w:t>отбор образцов не предусмотрен методикой измерений.</w:t>
      </w:r>
    </w:p>
    <w:p w:rsidR="00C71799" w:rsidRPr="005C706F" w:rsidRDefault="00603E23" w:rsidP="00C71799">
      <w:pPr>
        <w:tabs>
          <w:tab w:val="left" w:pos="-1134"/>
        </w:tabs>
        <w:snapToGrid w:val="0"/>
        <w:jc w:val="both"/>
        <w:rPr>
          <w:b/>
          <w:highlight w:val="lightGray"/>
          <w:u w:val="single"/>
        </w:rPr>
      </w:pPr>
      <w:r w:rsidRPr="005C706F">
        <w:rPr>
          <w:b/>
          <w:color w:val="000000"/>
          <w:szCs w:val="22"/>
        </w:rPr>
        <w:t xml:space="preserve">    </w:t>
      </w:r>
      <w:r w:rsidR="00C71799" w:rsidRPr="005C706F">
        <w:rPr>
          <w:rFonts w:eastAsia="Calibri"/>
          <w:b/>
        </w:rPr>
        <w:t>Место отбора образцов</w:t>
      </w:r>
      <w:r w:rsidRPr="005C706F">
        <w:rPr>
          <w:b/>
          <w:color w:val="000000"/>
        </w:rPr>
        <w:t xml:space="preserve">: </w:t>
      </w:r>
      <w:r w:rsidR="00C71799" w:rsidRPr="005C706F">
        <w:t>отбор образцов не предусмотрен методикой измерений</w:t>
      </w:r>
      <w:r w:rsidR="00C71799" w:rsidRPr="005C706F">
        <w:rPr>
          <w:color w:val="000000"/>
        </w:rPr>
        <w:t>.</w:t>
      </w:r>
    </w:p>
    <w:p w:rsidR="004017DE" w:rsidRPr="005C706F" w:rsidRDefault="00603E23" w:rsidP="004017DE">
      <w:pPr>
        <w:pStyle w:val="a7"/>
      </w:pPr>
      <w:r w:rsidRPr="005C706F">
        <w:t>2</w:t>
      </w:r>
      <w:r w:rsidR="004017DE" w:rsidRPr="005C706F">
        <w:t>. Сведения о работодателе:</w:t>
      </w:r>
    </w:p>
    <w:p w:rsidR="004017DE" w:rsidRPr="005C706F" w:rsidRDefault="00603E23" w:rsidP="004017DE">
      <w:r w:rsidRPr="005C706F">
        <w:t>2</w:t>
      </w:r>
      <w:r w:rsidR="004017DE" w:rsidRPr="005C706F">
        <w:t xml:space="preserve">.1. </w:t>
      </w:r>
      <w:r w:rsidR="00C71799" w:rsidRPr="005C706F">
        <w:t>Наименование организации работодателя (заказчика)</w:t>
      </w:r>
      <w:r w:rsidR="004017DE" w:rsidRPr="005C706F">
        <w:t>:</w:t>
      </w:r>
      <w:r w:rsidR="004017DE" w:rsidRPr="005C706F">
        <w:rPr>
          <w:rStyle w:val="aa"/>
        </w:rPr>
        <w:t xml:space="preserve"> </w:t>
      </w:r>
      <w:r w:rsidR="004017DE" w:rsidRPr="005C706F">
        <w:rPr>
          <w:rStyle w:val="aa"/>
        </w:rPr>
        <w:fldChar w:fldCharType="begin"/>
      </w:r>
      <w:r w:rsidR="004017DE" w:rsidRPr="005C706F">
        <w:rPr>
          <w:rStyle w:val="aa"/>
        </w:rPr>
        <w:instrText xml:space="preserve"> DOCVARIABLE rbtd_name \* MERGEFORMAT </w:instrText>
      </w:r>
      <w:r w:rsidR="004017DE" w:rsidRPr="005C706F">
        <w:rPr>
          <w:rStyle w:val="aa"/>
        </w:rPr>
        <w:fldChar w:fldCharType="separate"/>
      </w:r>
      <w:r w:rsidR="00070E03">
        <w:rPr>
          <w:rStyle w:val="aa"/>
        </w:rPr>
        <w:t xml:space="preserve">Акционерное общество "Мурманэнергосбыт" (АО "МЭС") </w:t>
      </w:r>
      <w:r w:rsidR="004017DE" w:rsidRPr="005C706F">
        <w:rPr>
          <w:rStyle w:val="aa"/>
        </w:rPr>
        <w:fldChar w:fldCharType="end"/>
      </w:r>
      <w:r w:rsidR="004017DE" w:rsidRPr="005C706F">
        <w:rPr>
          <w:rStyle w:val="aa"/>
        </w:rPr>
        <w:t> </w:t>
      </w:r>
    </w:p>
    <w:p w:rsidR="004017DE" w:rsidRPr="005C706F" w:rsidRDefault="00603E23" w:rsidP="004017DE">
      <w:r w:rsidRPr="005C706F">
        <w:t>2</w:t>
      </w:r>
      <w:r w:rsidR="004017DE" w:rsidRPr="005C706F">
        <w:t xml:space="preserve">.2. </w:t>
      </w:r>
      <w:r w:rsidR="00C71799" w:rsidRPr="005C706F">
        <w:rPr>
          <w:rFonts w:eastAsia="Calibri"/>
        </w:rPr>
        <w:t>Контактные данные заказчика</w:t>
      </w:r>
      <w:r w:rsidR="00C71799" w:rsidRPr="005C706F">
        <w:t xml:space="preserve"> (место нахождения и место осуществления деятельности работодателя)</w:t>
      </w:r>
      <w:r w:rsidR="004017DE" w:rsidRPr="005C706F">
        <w:t>:</w:t>
      </w:r>
      <w:r w:rsidR="004017DE" w:rsidRPr="005C706F">
        <w:rPr>
          <w:rStyle w:val="aa"/>
        </w:rPr>
        <w:t xml:space="preserve"> </w:t>
      </w:r>
      <w:r w:rsidR="004017DE" w:rsidRPr="005C706F">
        <w:rPr>
          <w:rStyle w:val="aa"/>
        </w:rPr>
        <w:fldChar w:fldCharType="begin"/>
      </w:r>
      <w:r w:rsidR="004017DE" w:rsidRPr="005C706F">
        <w:rPr>
          <w:rStyle w:val="aa"/>
        </w:rPr>
        <w:instrText xml:space="preserve"> DOCVARIABLE rbtd_adr \* MERGEFORMAT </w:instrText>
      </w:r>
      <w:r w:rsidR="004017DE" w:rsidRPr="005C706F">
        <w:rPr>
          <w:rStyle w:val="aa"/>
        </w:rPr>
        <w:fldChar w:fldCharType="separate"/>
      </w:r>
      <w:r w:rsidR="00070E03">
        <w:rPr>
          <w:rStyle w:val="aa"/>
        </w:rPr>
        <w:t xml:space="preserve">Юридический адрес: 183034, г. Мурманск, ул. Свердлова, д.39, корп. 1; Фактический адрес: г.  Снежногорск; г. Кандалакша; г. Мурманск; г. Полярный; г. Снежногорск; г.п. Зеленоборский; ЗАТО Александровск; Кольского района с.п. Териберка; н.п. Енский; пос. Абрам-Мыс </w:t>
      </w:r>
      <w:r w:rsidR="004017DE" w:rsidRPr="005C706F">
        <w:rPr>
          <w:rStyle w:val="aa"/>
        </w:rPr>
        <w:fldChar w:fldCharType="end"/>
      </w:r>
      <w:r w:rsidR="004017DE" w:rsidRPr="005C706F">
        <w:rPr>
          <w:rStyle w:val="aa"/>
        </w:rPr>
        <w:t> </w:t>
      </w:r>
    </w:p>
    <w:p w:rsidR="00C71799" w:rsidRPr="005C706F" w:rsidRDefault="00C71799" w:rsidP="00C71799">
      <w:pPr>
        <w:tabs>
          <w:tab w:val="left" w:pos="-1134"/>
        </w:tabs>
        <w:snapToGrid w:val="0"/>
        <w:jc w:val="both"/>
      </w:pPr>
      <w:r w:rsidRPr="005C706F">
        <w:rPr>
          <w:b/>
        </w:rPr>
        <w:t>3</w:t>
      </w:r>
      <w:r w:rsidRPr="005C706F">
        <w:t xml:space="preserve">. </w:t>
      </w:r>
      <w:r w:rsidRPr="005C706F">
        <w:rPr>
          <w:rFonts w:eastAsia="Calibri"/>
          <w:b/>
        </w:rPr>
        <w:t>Описание и однозначная идентификация объекта (объектов) испытаний, состояние объекта испытаний (при необходимости)</w:t>
      </w:r>
      <w:r w:rsidRPr="005C706F">
        <w:rPr>
          <w:b/>
        </w:rPr>
        <w:t xml:space="preserve">: </w:t>
      </w:r>
      <w:r w:rsidRPr="005C706F">
        <w:t>рабочие места на территории заказчика в соответствии с заявкой проведения специальной оценки условий труда.</w:t>
      </w:r>
    </w:p>
    <w:p w:rsidR="00C71799" w:rsidRPr="005C706F" w:rsidRDefault="00C71799" w:rsidP="00C71799">
      <w:pPr>
        <w:tabs>
          <w:tab w:val="left" w:pos="-1134"/>
        </w:tabs>
        <w:snapToGrid w:val="0"/>
        <w:jc w:val="both"/>
        <w:rPr>
          <w:b/>
          <w:u w:val="single"/>
        </w:rPr>
      </w:pPr>
      <w:r w:rsidRPr="005C706F">
        <w:rPr>
          <w:b/>
        </w:rPr>
        <w:t>4. Ссылка на план и методы отбора проб, используемые лабораторией или другими органами, если они имеют отношение к достоверности и применению результатов:</w:t>
      </w:r>
      <w:r w:rsidRPr="005C706F">
        <w:t xml:space="preserve"> в соответствии с журналом измерений</w:t>
      </w:r>
    </w:p>
    <w:p w:rsidR="00603E23" w:rsidRPr="005C706F" w:rsidRDefault="00C71799" w:rsidP="00C71799">
      <w:pPr>
        <w:pStyle w:val="a7"/>
      </w:pPr>
      <w:r w:rsidRPr="005C706F">
        <w:t>5. Сведения о средствах измерения:</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12"/>
        <w:gridCol w:w="2126"/>
        <w:gridCol w:w="1701"/>
        <w:gridCol w:w="2127"/>
        <w:gridCol w:w="3260"/>
      </w:tblGrid>
      <w:tr w:rsidR="00603E23" w:rsidRPr="005C706F" w:rsidTr="00090D15">
        <w:tc>
          <w:tcPr>
            <w:tcW w:w="5812" w:type="dxa"/>
            <w:shd w:val="clear" w:color="auto" w:fill="auto"/>
            <w:vAlign w:val="center"/>
          </w:tcPr>
          <w:p w:rsidR="00603E23" w:rsidRPr="005C706F" w:rsidRDefault="00603E23" w:rsidP="00090D15">
            <w:pPr>
              <w:pStyle w:val="a9"/>
              <w:rPr>
                <w:sz w:val="18"/>
              </w:rPr>
            </w:pPr>
            <w:bookmarkStart w:id="3" w:name="si_table"/>
            <w:bookmarkEnd w:id="3"/>
            <w:r w:rsidRPr="005C706F">
              <w:rPr>
                <w:sz w:val="18"/>
              </w:rPr>
              <w:t>Наименование средства измерения</w:t>
            </w:r>
          </w:p>
        </w:tc>
        <w:tc>
          <w:tcPr>
            <w:tcW w:w="2126" w:type="dxa"/>
            <w:shd w:val="clear" w:color="auto" w:fill="auto"/>
            <w:vAlign w:val="center"/>
          </w:tcPr>
          <w:p w:rsidR="00603E23" w:rsidRPr="005C706F" w:rsidRDefault="00603E23" w:rsidP="00090D15">
            <w:pPr>
              <w:pStyle w:val="a9"/>
              <w:rPr>
                <w:sz w:val="18"/>
              </w:rPr>
            </w:pPr>
            <w:bookmarkStart w:id="4" w:name="si_factory_num"/>
            <w:bookmarkEnd w:id="4"/>
            <w:r w:rsidRPr="005C706F">
              <w:rPr>
                <w:sz w:val="18"/>
              </w:rPr>
              <w:t>Заводской номер</w:t>
            </w:r>
          </w:p>
        </w:tc>
        <w:tc>
          <w:tcPr>
            <w:tcW w:w="1701" w:type="dxa"/>
            <w:shd w:val="clear" w:color="auto" w:fill="auto"/>
            <w:vAlign w:val="center"/>
          </w:tcPr>
          <w:p w:rsidR="00603E23" w:rsidRPr="005C706F" w:rsidRDefault="00603E23" w:rsidP="00090D15">
            <w:pPr>
              <w:pStyle w:val="a9"/>
              <w:rPr>
                <w:sz w:val="18"/>
              </w:rPr>
            </w:pPr>
            <w:bookmarkStart w:id="5" w:name="si_sertif"/>
            <w:bookmarkEnd w:id="5"/>
            <w:r w:rsidRPr="005C706F">
              <w:rPr>
                <w:sz w:val="18"/>
              </w:rPr>
              <w:t>№ свидетельства</w:t>
            </w:r>
          </w:p>
        </w:tc>
        <w:tc>
          <w:tcPr>
            <w:tcW w:w="2127" w:type="dxa"/>
            <w:shd w:val="clear" w:color="auto" w:fill="auto"/>
            <w:vAlign w:val="center"/>
          </w:tcPr>
          <w:p w:rsidR="00603E23" w:rsidRPr="005C706F" w:rsidRDefault="00603E23" w:rsidP="00090D15">
            <w:pPr>
              <w:pStyle w:val="a9"/>
              <w:rPr>
                <w:sz w:val="18"/>
              </w:rPr>
            </w:pPr>
            <w:r w:rsidRPr="005C706F">
              <w:rPr>
                <w:sz w:val="18"/>
              </w:rPr>
              <w:t>Действительно до:</w:t>
            </w:r>
          </w:p>
        </w:tc>
        <w:tc>
          <w:tcPr>
            <w:tcW w:w="3260" w:type="dxa"/>
            <w:shd w:val="clear" w:color="auto" w:fill="auto"/>
            <w:vAlign w:val="center"/>
          </w:tcPr>
          <w:p w:rsidR="00603E23" w:rsidRPr="005C706F" w:rsidRDefault="00603E23" w:rsidP="00090D15">
            <w:pPr>
              <w:pStyle w:val="a9"/>
              <w:rPr>
                <w:sz w:val="18"/>
              </w:rPr>
            </w:pPr>
            <w:bookmarkStart w:id="6" w:name="si_end_date"/>
            <w:bookmarkEnd w:id="6"/>
            <w:r w:rsidRPr="005C706F">
              <w:rPr>
                <w:sz w:val="18"/>
              </w:rPr>
              <w:t>Погрешность средства измерения</w:t>
            </w:r>
          </w:p>
        </w:tc>
      </w:tr>
      <w:tr w:rsidR="00070E03" w:rsidRPr="005C706F" w:rsidTr="00090D15">
        <w:tc>
          <w:tcPr>
            <w:tcW w:w="5812" w:type="dxa"/>
            <w:shd w:val="clear" w:color="auto" w:fill="auto"/>
            <w:vAlign w:val="center"/>
          </w:tcPr>
          <w:p w:rsidR="00070E03" w:rsidRPr="005C706F" w:rsidRDefault="00070E03" w:rsidP="00070E03">
            <w:pPr>
              <w:pStyle w:val="a9"/>
              <w:jc w:val="left"/>
              <w:rPr>
                <w:sz w:val="18"/>
              </w:rPr>
            </w:pPr>
            <w:r>
              <w:rPr>
                <w:sz w:val="18"/>
              </w:rPr>
              <w:t>Измеритель параметров микроклимата «Метеоскоп-М»</w:t>
            </w:r>
          </w:p>
        </w:tc>
        <w:tc>
          <w:tcPr>
            <w:tcW w:w="2126" w:type="dxa"/>
            <w:shd w:val="clear" w:color="auto" w:fill="auto"/>
            <w:vAlign w:val="center"/>
          </w:tcPr>
          <w:p w:rsidR="00070E03" w:rsidRPr="005C706F" w:rsidRDefault="00070E03" w:rsidP="00090D15">
            <w:pPr>
              <w:pStyle w:val="a9"/>
              <w:rPr>
                <w:sz w:val="18"/>
              </w:rPr>
            </w:pPr>
            <w:r>
              <w:rPr>
                <w:sz w:val="18"/>
              </w:rPr>
              <w:t>86613</w:t>
            </w:r>
          </w:p>
        </w:tc>
        <w:tc>
          <w:tcPr>
            <w:tcW w:w="1701" w:type="dxa"/>
            <w:shd w:val="clear" w:color="auto" w:fill="auto"/>
            <w:vAlign w:val="center"/>
          </w:tcPr>
          <w:p w:rsidR="00070E03" w:rsidRPr="005C706F" w:rsidRDefault="00070E03" w:rsidP="00090D15">
            <w:pPr>
              <w:pStyle w:val="a9"/>
              <w:rPr>
                <w:sz w:val="18"/>
              </w:rPr>
            </w:pPr>
            <w:r>
              <w:rPr>
                <w:sz w:val="18"/>
              </w:rPr>
              <w:t>20061</w:t>
            </w:r>
          </w:p>
        </w:tc>
        <w:tc>
          <w:tcPr>
            <w:tcW w:w="2127" w:type="dxa"/>
            <w:shd w:val="clear" w:color="auto" w:fill="auto"/>
            <w:vAlign w:val="center"/>
          </w:tcPr>
          <w:p w:rsidR="00070E03" w:rsidRPr="005C706F" w:rsidRDefault="00070E03" w:rsidP="00090D15">
            <w:pPr>
              <w:pStyle w:val="a9"/>
              <w:rPr>
                <w:sz w:val="18"/>
              </w:rPr>
            </w:pPr>
            <w:r>
              <w:rPr>
                <w:sz w:val="18"/>
              </w:rPr>
              <w:t>01.06.2022</w:t>
            </w:r>
          </w:p>
        </w:tc>
        <w:tc>
          <w:tcPr>
            <w:tcW w:w="3260" w:type="dxa"/>
            <w:shd w:val="clear" w:color="auto" w:fill="auto"/>
            <w:vAlign w:val="center"/>
          </w:tcPr>
          <w:p w:rsidR="00070E03" w:rsidRPr="005C706F" w:rsidRDefault="00070E03" w:rsidP="00090D15">
            <w:pPr>
              <w:pStyle w:val="a9"/>
              <w:rPr>
                <w:sz w:val="18"/>
              </w:rPr>
            </w:pPr>
            <w:r>
              <w:rPr>
                <w:sz w:val="18"/>
              </w:rPr>
              <w:t>Температура-±0,2; относительная влажность-±0,3; скорость в диапазоне от0,1 до 1 м/с - ±(0,05+0,05V), скорость в диапазоне от 0,1 до 20м/с - ±(0,1+0,05V); Давление воздуха, кПа - ±0,13 (±1)</w:t>
            </w:r>
          </w:p>
        </w:tc>
      </w:tr>
    </w:tbl>
    <w:p w:rsidR="0062604A" w:rsidRPr="005C706F" w:rsidRDefault="00C71799" w:rsidP="0062604A">
      <w:pPr>
        <w:spacing w:before="120"/>
        <w:rPr>
          <w:b/>
        </w:rPr>
      </w:pPr>
      <w:r w:rsidRPr="005C706F">
        <w:rPr>
          <w:b/>
          <w:color w:val="000000"/>
          <w:szCs w:val="20"/>
        </w:rPr>
        <w:t>6</w:t>
      </w:r>
      <w:r w:rsidR="00603E23" w:rsidRPr="005C706F">
        <w:rPr>
          <w:b/>
          <w:color w:val="000000"/>
          <w:szCs w:val="20"/>
        </w:rPr>
        <w:t xml:space="preserve">. </w:t>
      </w:r>
      <w:r w:rsidR="0062604A" w:rsidRPr="005C706F">
        <w:rPr>
          <w:b/>
        </w:rPr>
        <w:t>Условия проведения исследований, испытаний (измерений), отбора образцов:</w:t>
      </w:r>
    </w:p>
    <w:tbl>
      <w:tblPr>
        <w:tblW w:w="148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3969"/>
        <w:gridCol w:w="2551"/>
        <w:gridCol w:w="3176"/>
        <w:gridCol w:w="1612"/>
      </w:tblGrid>
      <w:tr w:rsidR="0062604A" w:rsidRPr="005C706F" w:rsidTr="008C287C">
        <w:trPr>
          <w:trHeight w:val="239"/>
          <w:jc w:val="center"/>
        </w:trPr>
        <w:tc>
          <w:tcPr>
            <w:tcW w:w="3544" w:type="dxa"/>
            <w:shd w:val="clear" w:color="auto" w:fill="auto"/>
            <w:vAlign w:val="center"/>
          </w:tcPr>
          <w:p w:rsidR="0062604A" w:rsidRPr="005C706F" w:rsidRDefault="0062604A" w:rsidP="008C287C">
            <w:pPr>
              <w:pStyle w:val="a9"/>
              <w:rPr>
                <w:sz w:val="16"/>
                <w:szCs w:val="16"/>
              </w:rPr>
            </w:pPr>
            <w:bookmarkStart w:id="7" w:name="os3_rm"/>
            <w:bookmarkEnd w:id="7"/>
            <w:r w:rsidRPr="005C706F">
              <w:rPr>
                <w:sz w:val="16"/>
                <w:szCs w:val="16"/>
              </w:rPr>
              <w:t>Место измерений (уникальная идентификация выбранного образца)</w:t>
            </w:r>
          </w:p>
        </w:tc>
        <w:tc>
          <w:tcPr>
            <w:tcW w:w="3969" w:type="dxa"/>
            <w:shd w:val="clear" w:color="auto" w:fill="auto"/>
            <w:vAlign w:val="center"/>
          </w:tcPr>
          <w:p w:rsidR="0062604A" w:rsidRPr="005C706F" w:rsidRDefault="0062604A" w:rsidP="008C287C">
            <w:pPr>
              <w:pStyle w:val="a9"/>
              <w:rPr>
                <w:sz w:val="16"/>
                <w:szCs w:val="16"/>
              </w:rPr>
            </w:pPr>
            <w:bookmarkStart w:id="8" w:name="os3_zone"/>
            <w:bookmarkEnd w:id="8"/>
            <w:r w:rsidRPr="005C706F">
              <w:rPr>
                <w:sz w:val="16"/>
                <w:szCs w:val="16"/>
              </w:rPr>
              <w:t>Наименование рабочей зоны</w:t>
            </w:r>
          </w:p>
        </w:tc>
        <w:tc>
          <w:tcPr>
            <w:tcW w:w="2551" w:type="dxa"/>
            <w:shd w:val="clear" w:color="auto" w:fill="auto"/>
            <w:vAlign w:val="center"/>
          </w:tcPr>
          <w:p w:rsidR="0062604A" w:rsidRPr="005C706F" w:rsidRDefault="0062604A" w:rsidP="008C287C">
            <w:pPr>
              <w:pStyle w:val="a9"/>
              <w:rPr>
                <w:sz w:val="16"/>
                <w:szCs w:val="16"/>
              </w:rPr>
            </w:pPr>
            <w:bookmarkStart w:id="9" w:name="os3_temp"/>
            <w:bookmarkEnd w:id="9"/>
            <w:r w:rsidRPr="005C706F">
              <w:rPr>
                <w:sz w:val="16"/>
                <w:szCs w:val="16"/>
              </w:rPr>
              <w:t xml:space="preserve">Температура воздуха, </w:t>
            </w:r>
            <w:r w:rsidRPr="005C706F">
              <w:rPr>
                <w:sz w:val="16"/>
                <w:szCs w:val="16"/>
                <w:vertAlign w:val="superscript"/>
              </w:rPr>
              <w:t>o</w:t>
            </w:r>
            <w:r w:rsidRPr="005C706F">
              <w:rPr>
                <w:sz w:val="16"/>
                <w:szCs w:val="16"/>
              </w:rPr>
              <w:t>C</w:t>
            </w:r>
          </w:p>
        </w:tc>
        <w:tc>
          <w:tcPr>
            <w:tcW w:w="3176" w:type="dxa"/>
            <w:shd w:val="clear" w:color="auto" w:fill="auto"/>
            <w:vAlign w:val="center"/>
          </w:tcPr>
          <w:p w:rsidR="0062604A" w:rsidRPr="005C706F" w:rsidRDefault="0062604A" w:rsidP="008C287C">
            <w:pPr>
              <w:pStyle w:val="a9"/>
              <w:rPr>
                <w:sz w:val="16"/>
                <w:szCs w:val="16"/>
              </w:rPr>
            </w:pPr>
            <w:bookmarkStart w:id="10" w:name="os3_press"/>
            <w:bookmarkEnd w:id="10"/>
            <w:r w:rsidRPr="005C706F">
              <w:rPr>
                <w:sz w:val="16"/>
                <w:szCs w:val="16"/>
              </w:rPr>
              <w:t>Атмосферное давление, мм рт.ст.</w:t>
            </w:r>
          </w:p>
        </w:tc>
        <w:tc>
          <w:tcPr>
            <w:tcW w:w="1612" w:type="dxa"/>
            <w:shd w:val="clear" w:color="auto" w:fill="auto"/>
            <w:vAlign w:val="center"/>
          </w:tcPr>
          <w:p w:rsidR="0062604A" w:rsidRPr="005C706F" w:rsidRDefault="0062604A" w:rsidP="008C287C">
            <w:pPr>
              <w:pStyle w:val="a9"/>
              <w:rPr>
                <w:sz w:val="16"/>
                <w:szCs w:val="16"/>
              </w:rPr>
            </w:pPr>
            <w:bookmarkStart w:id="11" w:name="os3_vlag"/>
            <w:bookmarkEnd w:id="11"/>
            <w:r w:rsidRPr="005C706F">
              <w:rPr>
                <w:sz w:val="16"/>
                <w:szCs w:val="16"/>
              </w:rPr>
              <w:t>Относительная влажность, %</w:t>
            </w:r>
          </w:p>
        </w:tc>
      </w:tr>
      <w:tr w:rsidR="00070E03" w:rsidRPr="005C706F" w:rsidTr="008C287C">
        <w:trPr>
          <w:trHeight w:val="239"/>
          <w:jc w:val="center"/>
        </w:trPr>
        <w:tc>
          <w:tcPr>
            <w:tcW w:w="3544" w:type="dxa"/>
            <w:shd w:val="clear" w:color="auto" w:fill="auto"/>
            <w:vAlign w:val="center"/>
          </w:tcPr>
          <w:p w:rsidR="00070E03" w:rsidRPr="005C706F" w:rsidRDefault="00070E03" w:rsidP="008C287C">
            <w:pPr>
              <w:pStyle w:val="a9"/>
              <w:rPr>
                <w:sz w:val="16"/>
                <w:szCs w:val="16"/>
              </w:rPr>
            </w:pPr>
            <w:r>
              <w:rPr>
                <w:sz w:val="16"/>
                <w:szCs w:val="16"/>
              </w:rPr>
              <w:t>Старший мастер по ремонту оборудования котельных</w:t>
            </w:r>
          </w:p>
        </w:tc>
        <w:tc>
          <w:tcPr>
            <w:tcW w:w="3969" w:type="dxa"/>
            <w:shd w:val="clear" w:color="auto" w:fill="auto"/>
            <w:vAlign w:val="center"/>
          </w:tcPr>
          <w:p w:rsidR="00070E03" w:rsidRPr="005C706F"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Pr="005C706F" w:rsidRDefault="00070E03" w:rsidP="008C287C">
            <w:pPr>
              <w:pStyle w:val="a9"/>
              <w:rPr>
                <w:sz w:val="16"/>
                <w:szCs w:val="16"/>
              </w:rPr>
            </w:pPr>
            <w:r>
              <w:rPr>
                <w:sz w:val="16"/>
                <w:szCs w:val="16"/>
              </w:rPr>
              <w:t>20</w:t>
            </w:r>
          </w:p>
        </w:tc>
        <w:tc>
          <w:tcPr>
            <w:tcW w:w="3176" w:type="dxa"/>
            <w:shd w:val="clear" w:color="auto" w:fill="auto"/>
            <w:vAlign w:val="center"/>
          </w:tcPr>
          <w:p w:rsidR="00070E03" w:rsidRPr="005C706F" w:rsidRDefault="00070E03" w:rsidP="008C287C">
            <w:pPr>
              <w:pStyle w:val="a9"/>
              <w:rPr>
                <w:sz w:val="16"/>
                <w:szCs w:val="16"/>
              </w:rPr>
            </w:pPr>
            <w:r>
              <w:rPr>
                <w:sz w:val="16"/>
                <w:szCs w:val="16"/>
              </w:rPr>
              <w:t>758</w:t>
            </w:r>
          </w:p>
        </w:tc>
        <w:tc>
          <w:tcPr>
            <w:tcW w:w="1612" w:type="dxa"/>
            <w:shd w:val="clear" w:color="auto" w:fill="auto"/>
            <w:vAlign w:val="center"/>
          </w:tcPr>
          <w:p w:rsidR="00070E03" w:rsidRPr="005C706F" w:rsidRDefault="00070E03" w:rsidP="008C287C">
            <w:pPr>
              <w:pStyle w:val="a9"/>
              <w:rPr>
                <w:sz w:val="16"/>
                <w:szCs w:val="16"/>
              </w:rPr>
            </w:pPr>
            <w:r>
              <w:rPr>
                <w:sz w:val="16"/>
                <w:szCs w:val="16"/>
              </w:rPr>
              <w:t>35,9</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lastRenderedPageBreak/>
              <w:t>Мастер по ремонту оборудования котельных</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Default="00070E03" w:rsidP="008C287C">
            <w:pPr>
              <w:pStyle w:val="a9"/>
              <w:rPr>
                <w:sz w:val="16"/>
                <w:szCs w:val="16"/>
              </w:rPr>
            </w:pPr>
            <w:r>
              <w:rPr>
                <w:sz w:val="16"/>
                <w:szCs w:val="16"/>
              </w:rPr>
              <w:t>19,9</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Мастер по ремонту оборудования котельных</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Default="00070E03" w:rsidP="008C287C">
            <w:pPr>
              <w:pStyle w:val="a9"/>
              <w:rPr>
                <w:sz w:val="16"/>
                <w:szCs w:val="16"/>
              </w:rPr>
            </w:pPr>
            <w:r>
              <w:rPr>
                <w:sz w:val="16"/>
                <w:szCs w:val="16"/>
              </w:rPr>
              <w:t>19,6</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Инженер по технической эксплуатации теплотехнического оборудования</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Default="00070E03" w:rsidP="008C287C">
            <w:pPr>
              <w:pStyle w:val="a9"/>
              <w:rPr>
                <w:sz w:val="16"/>
                <w:szCs w:val="16"/>
              </w:rPr>
            </w:pPr>
            <w:r>
              <w:rPr>
                <w:sz w:val="16"/>
                <w:szCs w:val="16"/>
              </w:rPr>
              <w:t>19,3</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35,8</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Начальник смены</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Default="00070E03" w:rsidP="008C287C">
            <w:pPr>
              <w:pStyle w:val="a9"/>
              <w:rPr>
                <w:sz w:val="16"/>
                <w:szCs w:val="16"/>
              </w:rPr>
            </w:pPr>
            <w:r>
              <w:rPr>
                <w:sz w:val="16"/>
                <w:szCs w:val="16"/>
              </w:rPr>
              <w:t>19,9</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36,3</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Старший машинист котлов 5 разряда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котельное оборудование</w:t>
            </w:r>
          </w:p>
        </w:tc>
        <w:tc>
          <w:tcPr>
            <w:tcW w:w="2551" w:type="dxa"/>
            <w:shd w:val="clear" w:color="auto" w:fill="auto"/>
            <w:vAlign w:val="center"/>
          </w:tcPr>
          <w:p w:rsidR="00070E03" w:rsidRDefault="00070E03" w:rsidP="008C287C">
            <w:pPr>
              <w:pStyle w:val="a9"/>
              <w:rPr>
                <w:sz w:val="16"/>
                <w:szCs w:val="16"/>
              </w:rPr>
            </w:pPr>
            <w:r>
              <w:rPr>
                <w:sz w:val="16"/>
                <w:szCs w:val="16"/>
              </w:rPr>
              <w:t>19,6</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35,7</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пост упраления</w:t>
            </w:r>
          </w:p>
        </w:tc>
        <w:tc>
          <w:tcPr>
            <w:tcW w:w="2551" w:type="dxa"/>
            <w:shd w:val="clear" w:color="auto" w:fill="auto"/>
            <w:vAlign w:val="center"/>
          </w:tcPr>
          <w:p w:rsidR="00070E03" w:rsidRDefault="00070E03" w:rsidP="008C287C">
            <w:pPr>
              <w:pStyle w:val="a9"/>
              <w:rPr>
                <w:sz w:val="16"/>
                <w:szCs w:val="16"/>
              </w:rPr>
            </w:pPr>
            <w:r>
              <w:rPr>
                <w:sz w:val="16"/>
                <w:szCs w:val="16"/>
              </w:rPr>
              <w:t>19,9</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36,3</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Машинист котлов 4 разряда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Default="00070E03" w:rsidP="008C287C">
            <w:pPr>
              <w:pStyle w:val="a9"/>
              <w:rPr>
                <w:sz w:val="16"/>
                <w:szCs w:val="16"/>
              </w:rPr>
            </w:pPr>
            <w:r>
              <w:rPr>
                <w:sz w:val="16"/>
                <w:szCs w:val="16"/>
              </w:rPr>
              <w:t>19,6</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36,2</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мазутное хозяйство</w:t>
            </w:r>
          </w:p>
        </w:tc>
        <w:tc>
          <w:tcPr>
            <w:tcW w:w="2551" w:type="dxa"/>
            <w:shd w:val="clear" w:color="auto" w:fill="auto"/>
            <w:vAlign w:val="center"/>
          </w:tcPr>
          <w:p w:rsidR="00070E03" w:rsidRDefault="00070E03" w:rsidP="008C287C">
            <w:pPr>
              <w:pStyle w:val="a9"/>
              <w:rPr>
                <w:sz w:val="16"/>
                <w:szCs w:val="16"/>
              </w:rPr>
            </w:pPr>
            <w:r>
              <w:rPr>
                <w:sz w:val="16"/>
                <w:szCs w:val="16"/>
              </w:rPr>
              <w:t>19,8</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Машинист котлов 4 разряда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Default="00070E03" w:rsidP="008C287C">
            <w:pPr>
              <w:pStyle w:val="a9"/>
              <w:rPr>
                <w:sz w:val="16"/>
                <w:szCs w:val="16"/>
              </w:rPr>
            </w:pPr>
            <w:r>
              <w:rPr>
                <w:sz w:val="16"/>
                <w:szCs w:val="16"/>
              </w:rPr>
              <w:t>19,5</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36,3</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мазутное хозяйство</w:t>
            </w:r>
          </w:p>
        </w:tc>
        <w:tc>
          <w:tcPr>
            <w:tcW w:w="2551" w:type="dxa"/>
            <w:shd w:val="clear" w:color="auto" w:fill="auto"/>
            <w:vAlign w:val="center"/>
          </w:tcPr>
          <w:p w:rsidR="00070E03" w:rsidRDefault="00070E03" w:rsidP="008C287C">
            <w:pPr>
              <w:pStyle w:val="a9"/>
              <w:rPr>
                <w:sz w:val="16"/>
                <w:szCs w:val="16"/>
              </w:rPr>
            </w:pPr>
            <w:r>
              <w:rPr>
                <w:sz w:val="16"/>
                <w:szCs w:val="16"/>
              </w:rPr>
              <w:t>19,7</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35,8</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Машинист котлов 4 разряда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Default="00070E03" w:rsidP="008C287C">
            <w:pPr>
              <w:pStyle w:val="a9"/>
              <w:rPr>
                <w:sz w:val="16"/>
                <w:szCs w:val="16"/>
              </w:rPr>
            </w:pPr>
            <w:r>
              <w:rPr>
                <w:sz w:val="16"/>
                <w:szCs w:val="16"/>
              </w:rPr>
              <w:t>19,4</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36,4</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мазутное хозяйство</w:t>
            </w:r>
          </w:p>
        </w:tc>
        <w:tc>
          <w:tcPr>
            <w:tcW w:w="2551" w:type="dxa"/>
            <w:shd w:val="clear" w:color="auto" w:fill="auto"/>
            <w:vAlign w:val="center"/>
          </w:tcPr>
          <w:p w:rsidR="00070E03" w:rsidRDefault="00070E03" w:rsidP="008C287C">
            <w:pPr>
              <w:pStyle w:val="a9"/>
              <w:rPr>
                <w:sz w:val="16"/>
                <w:szCs w:val="16"/>
              </w:rPr>
            </w:pPr>
            <w:r>
              <w:rPr>
                <w:sz w:val="16"/>
                <w:szCs w:val="16"/>
              </w:rPr>
              <w:t>19,7</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35,7</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Машинист котлов 4 разряда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Default="00070E03" w:rsidP="008C287C">
            <w:pPr>
              <w:pStyle w:val="a9"/>
              <w:rPr>
                <w:sz w:val="16"/>
                <w:szCs w:val="16"/>
              </w:rPr>
            </w:pPr>
            <w:r>
              <w:rPr>
                <w:sz w:val="16"/>
                <w:szCs w:val="16"/>
              </w:rPr>
              <w:t>19</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35,8</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мазутное хозяйство</w:t>
            </w:r>
          </w:p>
        </w:tc>
        <w:tc>
          <w:tcPr>
            <w:tcW w:w="2551" w:type="dxa"/>
            <w:shd w:val="clear" w:color="auto" w:fill="auto"/>
            <w:vAlign w:val="center"/>
          </w:tcPr>
          <w:p w:rsidR="00070E03" w:rsidRDefault="00070E03" w:rsidP="008C287C">
            <w:pPr>
              <w:pStyle w:val="a9"/>
              <w:rPr>
                <w:sz w:val="16"/>
                <w:szCs w:val="16"/>
              </w:rPr>
            </w:pPr>
            <w:r>
              <w:rPr>
                <w:sz w:val="16"/>
                <w:szCs w:val="16"/>
              </w:rPr>
              <w:t>19,4</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35,9</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Машинист котлов 4 разряда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Default="00070E03" w:rsidP="008C287C">
            <w:pPr>
              <w:pStyle w:val="a9"/>
              <w:rPr>
                <w:sz w:val="16"/>
                <w:szCs w:val="16"/>
              </w:rPr>
            </w:pPr>
            <w:r>
              <w:rPr>
                <w:sz w:val="16"/>
                <w:szCs w:val="16"/>
              </w:rPr>
              <w:t>19,6</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36,1</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мазутное хозяйство</w:t>
            </w:r>
          </w:p>
        </w:tc>
        <w:tc>
          <w:tcPr>
            <w:tcW w:w="2551" w:type="dxa"/>
            <w:shd w:val="clear" w:color="auto" w:fill="auto"/>
            <w:vAlign w:val="center"/>
          </w:tcPr>
          <w:p w:rsidR="00070E03" w:rsidRDefault="00070E03" w:rsidP="008C287C">
            <w:pPr>
              <w:pStyle w:val="a9"/>
              <w:rPr>
                <w:sz w:val="16"/>
                <w:szCs w:val="16"/>
              </w:rPr>
            </w:pPr>
            <w:r>
              <w:rPr>
                <w:sz w:val="16"/>
                <w:szCs w:val="16"/>
              </w:rPr>
              <w:t>19,4</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36,4</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Машинист топливоподачи 3 разряда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мазутонасосная станция</w:t>
            </w:r>
          </w:p>
        </w:tc>
        <w:tc>
          <w:tcPr>
            <w:tcW w:w="2551" w:type="dxa"/>
            <w:shd w:val="clear" w:color="auto" w:fill="auto"/>
            <w:vAlign w:val="center"/>
          </w:tcPr>
          <w:p w:rsidR="00070E03" w:rsidRDefault="00070E03" w:rsidP="008C287C">
            <w:pPr>
              <w:pStyle w:val="a9"/>
              <w:rPr>
                <w:sz w:val="16"/>
                <w:szCs w:val="16"/>
              </w:rPr>
            </w:pPr>
            <w:r>
              <w:rPr>
                <w:sz w:val="16"/>
                <w:szCs w:val="16"/>
              </w:rPr>
              <w:t>19</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36,2</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подогрев мазута</w:t>
            </w:r>
          </w:p>
        </w:tc>
        <w:tc>
          <w:tcPr>
            <w:tcW w:w="2551" w:type="dxa"/>
            <w:shd w:val="clear" w:color="auto" w:fill="auto"/>
            <w:vAlign w:val="center"/>
          </w:tcPr>
          <w:p w:rsidR="00070E03" w:rsidRDefault="00070E03" w:rsidP="008C287C">
            <w:pPr>
              <w:pStyle w:val="a9"/>
              <w:rPr>
                <w:sz w:val="16"/>
                <w:szCs w:val="16"/>
              </w:rPr>
            </w:pPr>
            <w:r>
              <w:rPr>
                <w:sz w:val="16"/>
                <w:szCs w:val="16"/>
              </w:rPr>
              <w:t>20</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Машинист топливоподачи 3 разряда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мазутонасосная станция</w:t>
            </w:r>
          </w:p>
        </w:tc>
        <w:tc>
          <w:tcPr>
            <w:tcW w:w="2551" w:type="dxa"/>
            <w:shd w:val="clear" w:color="auto" w:fill="auto"/>
            <w:vAlign w:val="center"/>
          </w:tcPr>
          <w:p w:rsidR="00070E03" w:rsidRDefault="00070E03" w:rsidP="008C287C">
            <w:pPr>
              <w:pStyle w:val="a9"/>
              <w:rPr>
                <w:sz w:val="16"/>
                <w:szCs w:val="16"/>
              </w:rPr>
            </w:pPr>
            <w:r>
              <w:rPr>
                <w:sz w:val="16"/>
                <w:szCs w:val="16"/>
              </w:rPr>
              <w:t>19,2</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35,8</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подогрев мазута</w:t>
            </w:r>
          </w:p>
        </w:tc>
        <w:tc>
          <w:tcPr>
            <w:tcW w:w="2551" w:type="dxa"/>
            <w:shd w:val="clear" w:color="auto" w:fill="auto"/>
            <w:vAlign w:val="center"/>
          </w:tcPr>
          <w:p w:rsidR="00070E03" w:rsidRDefault="00070E03" w:rsidP="008C287C">
            <w:pPr>
              <w:pStyle w:val="a9"/>
              <w:rPr>
                <w:sz w:val="16"/>
                <w:szCs w:val="16"/>
              </w:rPr>
            </w:pPr>
            <w:r>
              <w:rPr>
                <w:sz w:val="16"/>
                <w:szCs w:val="16"/>
              </w:rPr>
              <w:t>19,9</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36,3</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Слесарь по обслуживанию котельного оборудования 3 разряда</w:t>
            </w:r>
          </w:p>
        </w:tc>
        <w:tc>
          <w:tcPr>
            <w:tcW w:w="3969" w:type="dxa"/>
            <w:shd w:val="clear" w:color="auto" w:fill="auto"/>
            <w:vAlign w:val="center"/>
          </w:tcPr>
          <w:p w:rsidR="00070E03" w:rsidRDefault="00070E03" w:rsidP="008C287C">
            <w:pPr>
              <w:pStyle w:val="a9"/>
              <w:rPr>
                <w:sz w:val="16"/>
                <w:szCs w:val="16"/>
              </w:rPr>
            </w:pPr>
            <w:r>
              <w:rPr>
                <w:sz w:val="16"/>
                <w:szCs w:val="16"/>
              </w:rPr>
              <w:t>Производственные помещения котельной, ремонтные работы</w:t>
            </w:r>
          </w:p>
        </w:tc>
        <w:tc>
          <w:tcPr>
            <w:tcW w:w="2551" w:type="dxa"/>
            <w:shd w:val="clear" w:color="auto" w:fill="auto"/>
            <w:vAlign w:val="center"/>
          </w:tcPr>
          <w:p w:rsidR="00070E03" w:rsidRDefault="00070E03" w:rsidP="008C287C">
            <w:pPr>
              <w:pStyle w:val="a9"/>
              <w:rPr>
                <w:sz w:val="16"/>
                <w:szCs w:val="16"/>
              </w:rPr>
            </w:pPr>
            <w:r>
              <w:rPr>
                <w:sz w:val="16"/>
                <w:szCs w:val="16"/>
              </w:rPr>
              <w:t>19,9</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36,4</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Моторист по уборке оборудования 2 разряда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Default="00070E03" w:rsidP="008C287C">
            <w:pPr>
              <w:pStyle w:val="a9"/>
              <w:rPr>
                <w:sz w:val="16"/>
                <w:szCs w:val="16"/>
              </w:rPr>
            </w:pPr>
            <w:r>
              <w:rPr>
                <w:sz w:val="16"/>
                <w:szCs w:val="16"/>
              </w:rPr>
              <w:t>19,9</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Моторист по уборке оборудования 2 разряда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Default="00070E03" w:rsidP="008C287C">
            <w:pPr>
              <w:pStyle w:val="a9"/>
              <w:rPr>
                <w:sz w:val="16"/>
                <w:szCs w:val="16"/>
              </w:rPr>
            </w:pPr>
            <w:r>
              <w:rPr>
                <w:sz w:val="16"/>
                <w:szCs w:val="16"/>
              </w:rPr>
              <w:t>19</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35,8</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Машинист компрессорных установок 3 разряда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компрессорная</w:t>
            </w:r>
          </w:p>
        </w:tc>
        <w:tc>
          <w:tcPr>
            <w:tcW w:w="2551" w:type="dxa"/>
            <w:shd w:val="clear" w:color="auto" w:fill="auto"/>
            <w:vAlign w:val="center"/>
          </w:tcPr>
          <w:p w:rsidR="00070E03" w:rsidRDefault="00070E03" w:rsidP="008C287C">
            <w:pPr>
              <w:pStyle w:val="a9"/>
              <w:rPr>
                <w:sz w:val="16"/>
                <w:szCs w:val="16"/>
              </w:rPr>
            </w:pPr>
            <w:r>
              <w:rPr>
                <w:sz w:val="16"/>
                <w:szCs w:val="16"/>
              </w:rPr>
              <w:t>19,9</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36,4</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Котлочист 3 разряда</w:t>
            </w:r>
          </w:p>
        </w:tc>
        <w:tc>
          <w:tcPr>
            <w:tcW w:w="3969" w:type="dxa"/>
            <w:shd w:val="clear" w:color="auto" w:fill="auto"/>
            <w:vAlign w:val="center"/>
          </w:tcPr>
          <w:p w:rsidR="00070E03" w:rsidRDefault="00070E03" w:rsidP="008C287C">
            <w:pPr>
              <w:pStyle w:val="a9"/>
              <w:rPr>
                <w:sz w:val="16"/>
                <w:szCs w:val="16"/>
              </w:rPr>
            </w:pPr>
            <w:r>
              <w:rPr>
                <w:sz w:val="16"/>
                <w:szCs w:val="16"/>
              </w:rPr>
              <w:t>Производственные помещения, чистка котлов</w:t>
            </w:r>
          </w:p>
        </w:tc>
        <w:tc>
          <w:tcPr>
            <w:tcW w:w="2551" w:type="dxa"/>
            <w:shd w:val="clear" w:color="auto" w:fill="auto"/>
            <w:vAlign w:val="center"/>
          </w:tcPr>
          <w:p w:rsidR="00070E03" w:rsidRDefault="00070E03" w:rsidP="008C287C">
            <w:pPr>
              <w:pStyle w:val="a9"/>
              <w:rPr>
                <w:sz w:val="16"/>
                <w:szCs w:val="16"/>
              </w:rPr>
            </w:pPr>
            <w:r>
              <w:rPr>
                <w:sz w:val="16"/>
                <w:szCs w:val="16"/>
              </w:rPr>
              <w:t>19,8</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35,5</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Изолировщик на термоизоляции 3 разряда</w:t>
            </w:r>
          </w:p>
        </w:tc>
        <w:tc>
          <w:tcPr>
            <w:tcW w:w="3969" w:type="dxa"/>
            <w:shd w:val="clear" w:color="auto" w:fill="auto"/>
            <w:vAlign w:val="center"/>
          </w:tcPr>
          <w:p w:rsidR="00070E03" w:rsidRDefault="00070E03" w:rsidP="008C287C">
            <w:pPr>
              <w:pStyle w:val="a9"/>
              <w:rPr>
                <w:sz w:val="16"/>
                <w:szCs w:val="16"/>
              </w:rPr>
            </w:pPr>
            <w:r>
              <w:rPr>
                <w:sz w:val="16"/>
                <w:szCs w:val="16"/>
              </w:rPr>
              <w:t>Производственные помещения, изолировочные работы</w:t>
            </w:r>
          </w:p>
        </w:tc>
        <w:tc>
          <w:tcPr>
            <w:tcW w:w="2551" w:type="dxa"/>
            <w:shd w:val="clear" w:color="auto" w:fill="auto"/>
            <w:vAlign w:val="center"/>
          </w:tcPr>
          <w:p w:rsidR="00070E03" w:rsidRDefault="00070E03" w:rsidP="008C287C">
            <w:pPr>
              <w:pStyle w:val="a9"/>
              <w:rPr>
                <w:sz w:val="16"/>
                <w:szCs w:val="16"/>
              </w:rPr>
            </w:pPr>
            <w:r>
              <w:rPr>
                <w:sz w:val="16"/>
                <w:szCs w:val="16"/>
              </w:rPr>
              <w:t>19,1</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35,9</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Производственные помещения, электроинструмент (УШМ)</w:t>
            </w:r>
          </w:p>
        </w:tc>
        <w:tc>
          <w:tcPr>
            <w:tcW w:w="2551" w:type="dxa"/>
            <w:shd w:val="clear" w:color="auto" w:fill="auto"/>
            <w:vAlign w:val="center"/>
          </w:tcPr>
          <w:p w:rsidR="00070E03" w:rsidRDefault="00070E03" w:rsidP="008C287C">
            <w:pPr>
              <w:pStyle w:val="a9"/>
              <w:rPr>
                <w:sz w:val="16"/>
                <w:szCs w:val="16"/>
              </w:rPr>
            </w:pPr>
            <w:r>
              <w:rPr>
                <w:sz w:val="16"/>
                <w:szCs w:val="16"/>
              </w:rPr>
              <w:t>19,4</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36,1</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Производственные помещения, электроинструмент</w:t>
            </w:r>
          </w:p>
        </w:tc>
        <w:tc>
          <w:tcPr>
            <w:tcW w:w="2551" w:type="dxa"/>
            <w:shd w:val="clear" w:color="auto" w:fill="auto"/>
            <w:vAlign w:val="center"/>
          </w:tcPr>
          <w:p w:rsidR="00070E03" w:rsidRDefault="00070E03" w:rsidP="008C287C">
            <w:pPr>
              <w:pStyle w:val="a9"/>
              <w:rPr>
                <w:sz w:val="16"/>
                <w:szCs w:val="16"/>
              </w:rPr>
            </w:pPr>
            <w:r>
              <w:rPr>
                <w:sz w:val="16"/>
                <w:szCs w:val="16"/>
              </w:rPr>
              <w:t>19,1</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35,9</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Изолировщик на термоизоляции 3 разряда</w:t>
            </w:r>
          </w:p>
        </w:tc>
        <w:tc>
          <w:tcPr>
            <w:tcW w:w="3969" w:type="dxa"/>
            <w:shd w:val="clear" w:color="auto" w:fill="auto"/>
            <w:vAlign w:val="center"/>
          </w:tcPr>
          <w:p w:rsidR="00070E03" w:rsidRDefault="00070E03" w:rsidP="008C287C">
            <w:pPr>
              <w:pStyle w:val="a9"/>
              <w:rPr>
                <w:sz w:val="16"/>
                <w:szCs w:val="16"/>
              </w:rPr>
            </w:pPr>
            <w:r>
              <w:rPr>
                <w:sz w:val="16"/>
                <w:szCs w:val="16"/>
              </w:rPr>
              <w:t>Производственные помещения, изолировочные работы</w:t>
            </w:r>
          </w:p>
        </w:tc>
        <w:tc>
          <w:tcPr>
            <w:tcW w:w="2551" w:type="dxa"/>
            <w:shd w:val="clear" w:color="auto" w:fill="auto"/>
            <w:vAlign w:val="center"/>
          </w:tcPr>
          <w:p w:rsidR="00070E03" w:rsidRDefault="00070E03" w:rsidP="008C287C">
            <w:pPr>
              <w:pStyle w:val="a9"/>
              <w:rPr>
                <w:sz w:val="16"/>
                <w:szCs w:val="16"/>
              </w:rPr>
            </w:pPr>
            <w:r>
              <w:rPr>
                <w:sz w:val="16"/>
                <w:szCs w:val="16"/>
              </w:rPr>
              <w:t>19,2</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35,5</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Производственные помещения, электроинструмент (УШМ)</w:t>
            </w:r>
          </w:p>
        </w:tc>
        <w:tc>
          <w:tcPr>
            <w:tcW w:w="2551" w:type="dxa"/>
            <w:shd w:val="clear" w:color="auto" w:fill="auto"/>
            <w:vAlign w:val="center"/>
          </w:tcPr>
          <w:p w:rsidR="00070E03" w:rsidRDefault="00070E03" w:rsidP="008C287C">
            <w:pPr>
              <w:pStyle w:val="a9"/>
              <w:rPr>
                <w:sz w:val="16"/>
                <w:szCs w:val="16"/>
              </w:rPr>
            </w:pPr>
            <w:r>
              <w:rPr>
                <w:sz w:val="16"/>
                <w:szCs w:val="16"/>
              </w:rPr>
              <w:t>19,6</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36,1</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Производственные помещения, электроинструмент</w:t>
            </w:r>
          </w:p>
        </w:tc>
        <w:tc>
          <w:tcPr>
            <w:tcW w:w="2551" w:type="dxa"/>
            <w:shd w:val="clear" w:color="auto" w:fill="auto"/>
            <w:vAlign w:val="center"/>
          </w:tcPr>
          <w:p w:rsidR="00070E03" w:rsidRDefault="00070E03" w:rsidP="008C287C">
            <w:pPr>
              <w:pStyle w:val="a9"/>
              <w:rPr>
                <w:sz w:val="16"/>
                <w:szCs w:val="16"/>
              </w:rPr>
            </w:pPr>
            <w:r>
              <w:rPr>
                <w:sz w:val="16"/>
                <w:szCs w:val="16"/>
              </w:rPr>
              <w:t>19,9</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35,9</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Старший мастер по ремонту электрооборудования</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Default="00070E03" w:rsidP="008C287C">
            <w:pPr>
              <w:pStyle w:val="a9"/>
              <w:rPr>
                <w:sz w:val="16"/>
                <w:szCs w:val="16"/>
              </w:rPr>
            </w:pPr>
            <w:r>
              <w:rPr>
                <w:sz w:val="16"/>
                <w:szCs w:val="16"/>
              </w:rPr>
              <w:t>19,1</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36,3</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Мастер по ремонту оборудования котельных</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Default="00070E03" w:rsidP="008C287C">
            <w:pPr>
              <w:pStyle w:val="a9"/>
              <w:rPr>
                <w:sz w:val="16"/>
                <w:szCs w:val="16"/>
              </w:rPr>
            </w:pPr>
            <w:r>
              <w:rPr>
                <w:sz w:val="16"/>
                <w:szCs w:val="16"/>
              </w:rPr>
              <w:t>19,1</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Мастер по ремонту КИПиА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Default="00070E03" w:rsidP="008C287C">
            <w:pPr>
              <w:pStyle w:val="a9"/>
              <w:rPr>
                <w:sz w:val="16"/>
                <w:szCs w:val="16"/>
              </w:rPr>
            </w:pPr>
            <w:r>
              <w:rPr>
                <w:sz w:val="16"/>
                <w:szCs w:val="16"/>
              </w:rPr>
              <w:t>19,6</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36,4</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Начальник смены</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Default="00070E03" w:rsidP="008C287C">
            <w:pPr>
              <w:pStyle w:val="a9"/>
              <w:rPr>
                <w:sz w:val="16"/>
                <w:szCs w:val="16"/>
              </w:rPr>
            </w:pPr>
            <w:r>
              <w:rPr>
                <w:sz w:val="16"/>
                <w:szCs w:val="16"/>
              </w:rPr>
              <w:t>19,5</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35,7</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lastRenderedPageBreak/>
              <w:t>Старший машинист котлов 5 разряда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пост упраления</w:t>
            </w:r>
          </w:p>
        </w:tc>
        <w:tc>
          <w:tcPr>
            <w:tcW w:w="2551" w:type="dxa"/>
            <w:shd w:val="clear" w:color="auto" w:fill="auto"/>
            <w:vAlign w:val="center"/>
          </w:tcPr>
          <w:p w:rsidR="00070E03" w:rsidRDefault="00070E03" w:rsidP="008C287C">
            <w:pPr>
              <w:pStyle w:val="a9"/>
              <w:rPr>
                <w:sz w:val="16"/>
                <w:szCs w:val="16"/>
              </w:rPr>
            </w:pPr>
            <w:r>
              <w:rPr>
                <w:sz w:val="16"/>
                <w:szCs w:val="16"/>
              </w:rPr>
              <w:t>19,1</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35,7</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котельное оборудование</w:t>
            </w:r>
          </w:p>
        </w:tc>
        <w:tc>
          <w:tcPr>
            <w:tcW w:w="2551" w:type="dxa"/>
            <w:shd w:val="clear" w:color="auto" w:fill="auto"/>
            <w:vAlign w:val="center"/>
          </w:tcPr>
          <w:p w:rsidR="00070E03" w:rsidRDefault="00070E03" w:rsidP="008C287C">
            <w:pPr>
              <w:pStyle w:val="a9"/>
              <w:rPr>
                <w:sz w:val="16"/>
                <w:szCs w:val="16"/>
              </w:rPr>
            </w:pPr>
            <w:r>
              <w:rPr>
                <w:sz w:val="16"/>
                <w:szCs w:val="16"/>
              </w:rPr>
              <w:t>19,8</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35,9</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Машинист котлов 4 разряда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Default="00070E03" w:rsidP="008C287C">
            <w:pPr>
              <w:pStyle w:val="a9"/>
              <w:rPr>
                <w:sz w:val="16"/>
                <w:szCs w:val="16"/>
              </w:rPr>
            </w:pPr>
            <w:r>
              <w:rPr>
                <w:sz w:val="16"/>
                <w:szCs w:val="16"/>
              </w:rPr>
              <w:t>19,1</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35,9</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мазутное хозяйство</w:t>
            </w:r>
          </w:p>
        </w:tc>
        <w:tc>
          <w:tcPr>
            <w:tcW w:w="2551" w:type="dxa"/>
            <w:shd w:val="clear" w:color="auto" w:fill="auto"/>
            <w:vAlign w:val="center"/>
          </w:tcPr>
          <w:p w:rsidR="00070E03" w:rsidRDefault="00070E03" w:rsidP="008C287C">
            <w:pPr>
              <w:pStyle w:val="a9"/>
              <w:rPr>
                <w:sz w:val="16"/>
                <w:szCs w:val="16"/>
              </w:rPr>
            </w:pPr>
            <w:r>
              <w:rPr>
                <w:sz w:val="16"/>
                <w:szCs w:val="16"/>
              </w:rPr>
              <w:t>19,3</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35,7</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Котлочист 3 разряда</w:t>
            </w:r>
          </w:p>
        </w:tc>
        <w:tc>
          <w:tcPr>
            <w:tcW w:w="3969" w:type="dxa"/>
            <w:shd w:val="clear" w:color="auto" w:fill="auto"/>
            <w:vAlign w:val="center"/>
          </w:tcPr>
          <w:p w:rsidR="00070E03" w:rsidRDefault="00070E03" w:rsidP="008C287C">
            <w:pPr>
              <w:pStyle w:val="a9"/>
              <w:rPr>
                <w:sz w:val="16"/>
                <w:szCs w:val="16"/>
              </w:rPr>
            </w:pPr>
            <w:r>
              <w:rPr>
                <w:sz w:val="16"/>
                <w:szCs w:val="16"/>
              </w:rPr>
              <w:t>Производственные помещения, чистка котлов</w:t>
            </w:r>
          </w:p>
        </w:tc>
        <w:tc>
          <w:tcPr>
            <w:tcW w:w="2551" w:type="dxa"/>
            <w:shd w:val="clear" w:color="auto" w:fill="auto"/>
            <w:vAlign w:val="center"/>
          </w:tcPr>
          <w:p w:rsidR="00070E03" w:rsidRDefault="00070E03" w:rsidP="008C287C">
            <w:pPr>
              <w:pStyle w:val="a9"/>
              <w:rPr>
                <w:sz w:val="16"/>
                <w:szCs w:val="16"/>
              </w:rPr>
            </w:pPr>
            <w:r>
              <w:rPr>
                <w:sz w:val="16"/>
                <w:szCs w:val="16"/>
              </w:rPr>
              <w:t>19,5</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35,5</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Изолировщик на термоизоляции 3 разряда</w:t>
            </w:r>
          </w:p>
        </w:tc>
        <w:tc>
          <w:tcPr>
            <w:tcW w:w="3969" w:type="dxa"/>
            <w:shd w:val="clear" w:color="auto" w:fill="auto"/>
            <w:vAlign w:val="center"/>
          </w:tcPr>
          <w:p w:rsidR="00070E03" w:rsidRDefault="00070E03" w:rsidP="008C287C">
            <w:pPr>
              <w:pStyle w:val="a9"/>
              <w:rPr>
                <w:sz w:val="16"/>
                <w:szCs w:val="16"/>
              </w:rPr>
            </w:pPr>
            <w:r>
              <w:rPr>
                <w:sz w:val="16"/>
                <w:szCs w:val="16"/>
              </w:rPr>
              <w:t>Производственные помещения, изолировочные работы</w:t>
            </w:r>
          </w:p>
        </w:tc>
        <w:tc>
          <w:tcPr>
            <w:tcW w:w="2551" w:type="dxa"/>
            <w:shd w:val="clear" w:color="auto" w:fill="auto"/>
            <w:vAlign w:val="center"/>
          </w:tcPr>
          <w:p w:rsidR="00070E03" w:rsidRDefault="00070E03" w:rsidP="008C287C">
            <w:pPr>
              <w:pStyle w:val="a9"/>
              <w:rPr>
                <w:sz w:val="16"/>
                <w:szCs w:val="16"/>
              </w:rPr>
            </w:pPr>
            <w:r>
              <w:rPr>
                <w:sz w:val="16"/>
                <w:szCs w:val="16"/>
              </w:rPr>
              <w:t>19,4</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35,8</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Производственные помещения, электроинструмент (УШМ)</w:t>
            </w:r>
          </w:p>
        </w:tc>
        <w:tc>
          <w:tcPr>
            <w:tcW w:w="2551" w:type="dxa"/>
            <w:shd w:val="clear" w:color="auto" w:fill="auto"/>
            <w:vAlign w:val="center"/>
          </w:tcPr>
          <w:p w:rsidR="00070E03" w:rsidRDefault="00070E03" w:rsidP="008C287C">
            <w:pPr>
              <w:pStyle w:val="a9"/>
              <w:rPr>
                <w:sz w:val="16"/>
                <w:szCs w:val="16"/>
              </w:rPr>
            </w:pPr>
            <w:r>
              <w:rPr>
                <w:sz w:val="16"/>
                <w:szCs w:val="16"/>
              </w:rPr>
              <w:t>19,1</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Производственные помещения, электроинструмент</w:t>
            </w:r>
          </w:p>
        </w:tc>
        <w:tc>
          <w:tcPr>
            <w:tcW w:w="2551" w:type="dxa"/>
            <w:shd w:val="clear" w:color="auto" w:fill="auto"/>
            <w:vAlign w:val="center"/>
          </w:tcPr>
          <w:p w:rsidR="00070E03" w:rsidRDefault="00070E03" w:rsidP="008C287C">
            <w:pPr>
              <w:pStyle w:val="a9"/>
              <w:rPr>
                <w:sz w:val="16"/>
                <w:szCs w:val="16"/>
              </w:rPr>
            </w:pPr>
            <w:r>
              <w:rPr>
                <w:sz w:val="16"/>
                <w:szCs w:val="16"/>
              </w:rPr>
              <w:t>19,8</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36,1</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Начальник котельной</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Default="00070E03" w:rsidP="008C287C">
            <w:pPr>
              <w:pStyle w:val="a9"/>
              <w:rPr>
                <w:sz w:val="16"/>
                <w:szCs w:val="16"/>
              </w:rPr>
            </w:pPr>
            <w:r>
              <w:rPr>
                <w:sz w:val="16"/>
                <w:szCs w:val="16"/>
              </w:rPr>
              <w:t>19,8</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35,8</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электроинструмент</w:t>
            </w:r>
          </w:p>
        </w:tc>
        <w:tc>
          <w:tcPr>
            <w:tcW w:w="2551" w:type="dxa"/>
            <w:shd w:val="clear" w:color="auto" w:fill="auto"/>
            <w:vAlign w:val="center"/>
          </w:tcPr>
          <w:p w:rsidR="00070E03" w:rsidRDefault="00070E03" w:rsidP="008C287C">
            <w:pPr>
              <w:pStyle w:val="a9"/>
              <w:rPr>
                <w:sz w:val="16"/>
                <w:szCs w:val="16"/>
              </w:rPr>
            </w:pPr>
            <w:r>
              <w:rPr>
                <w:sz w:val="16"/>
                <w:szCs w:val="16"/>
              </w:rPr>
              <w:t>19,6</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Машинист котлов 3 разряда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котельный цех</w:t>
            </w:r>
          </w:p>
        </w:tc>
        <w:tc>
          <w:tcPr>
            <w:tcW w:w="2551" w:type="dxa"/>
            <w:shd w:val="clear" w:color="auto" w:fill="auto"/>
            <w:vAlign w:val="center"/>
          </w:tcPr>
          <w:p w:rsidR="00070E03" w:rsidRDefault="00070E03" w:rsidP="008C287C">
            <w:pPr>
              <w:pStyle w:val="a9"/>
              <w:rPr>
                <w:sz w:val="16"/>
                <w:szCs w:val="16"/>
              </w:rPr>
            </w:pPr>
            <w:r>
              <w:rPr>
                <w:sz w:val="16"/>
                <w:szCs w:val="16"/>
              </w:rPr>
              <w:t>19,9</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35,9</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центральный тепловой щит</w:t>
            </w:r>
          </w:p>
        </w:tc>
        <w:tc>
          <w:tcPr>
            <w:tcW w:w="2551" w:type="dxa"/>
            <w:shd w:val="clear" w:color="auto" w:fill="auto"/>
            <w:vAlign w:val="center"/>
          </w:tcPr>
          <w:p w:rsidR="00070E03" w:rsidRDefault="00070E03" w:rsidP="008C287C">
            <w:pPr>
              <w:pStyle w:val="a9"/>
              <w:rPr>
                <w:sz w:val="16"/>
                <w:szCs w:val="16"/>
              </w:rPr>
            </w:pPr>
            <w:r>
              <w:rPr>
                <w:sz w:val="16"/>
                <w:szCs w:val="16"/>
              </w:rPr>
              <w:t>19</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35,7</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Оператор теплового пункта 2 разряда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ЦТП</w:t>
            </w:r>
          </w:p>
        </w:tc>
        <w:tc>
          <w:tcPr>
            <w:tcW w:w="2551" w:type="dxa"/>
            <w:shd w:val="clear" w:color="auto" w:fill="auto"/>
            <w:vAlign w:val="center"/>
          </w:tcPr>
          <w:p w:rsidR="00070E03" w:rsidRDefault="00070E03" w:rsidP="008C287C">
            <w:pPr>
              <w:pStyle w:val="a9"/>
              <w:rPr>
                <w:sz w:val="16"/>
                <w:szCs w:val="16"/>
              </w:rPr>
            </w:pPr>
            <w:r>
              <w:rPr>
                <w:sz w:val="16"/>
                <w:szCs w:val="16"/>
              </w:rPr>
              <w:t>19,8</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36,2</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Слесарь по ремонту оборудования котельных 4 разряда</w:t>
            </w:r>
          </w:p>
        </w:tc>
        <w:tc>
          <w:tcPr>
            <w:tcW w:w="3969" w:type="dxa"/>
            <w:shd w:val="clear" w:color="auto" w:fill="auto"/>
            <w:vAlign w:val="center"/>
          </w:tcPr>
          <w:p w:rsidR="00070E03" w:rsidRDefault="00070E03" w:rsidP="008C287C">
            <w:pPr>
              <w:pStyle w:val="a9"/>
              <w:rPr>
                <w:sz w:val="16"/>
                <w:szCs w:val="16"/>
              </w:rPr>
            </w:pPr>
            <w:r>
              <w:rPr>
                <w:sz w:val="16"/>
                <w:szCs w:val="16"/>
              </w:rPr>
              <w:t>Мазутная котельная, ремонтные работы</w:t>
            </w:r>
          </w:p>
        </w:tc>
        <w:tc>
          <w:tcPr>
            <w:tcW w:w="2551" w:type="dxa"/>
            <w:shd w:val="clear" w:color="auto" w:fill="auto"/>
            <w:vAlign w:val="center"/>
          </w:tcPr>
          <w:p w:rsidR="00070E03" w:rsidRDefault="00070E03" w:rsidP="008C287C">
            <w:pPr>
              <w:pStyle w:val="a9"/>
              <w:rPr>
                <w:sz w:val="16"/>
                <w:szCs w:val="16"/>
              </w:rPr>
            </w:pPr>
            <w:r>
              <w:rPr>
                <w:sz w:val="16"/>
                <w:szCs w:val="16"/>
              </w:rPr>
              <w:t>19,9</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Помещения ЦТП, ремонтные работы</w:t>
            </w:r>
          </w:p>
        </w:tc>
        <w:tc>
          <w:tcPr>
            <w:tcW w:w="2551" w:type="dxa"/>
            <w:shd w:val="clear" w:color="auto" w:fill="auto"/>
            <w:vAlign w:val="center"/>
          </w:tcPr>
          <w:p w:rsidR="00070E03" w:rsidRDefault="00070E03" w:rsidP="008C287C">
            <w:pPr>
              <w:pStyle w:val="a9"/>
              <w:rPr>
                <w:sz w:val="16"/>
                <w:szCs w:val="16"/>
              </w:rPr>
            </w:pPr>
            <w:r>
              <w:rPr>
                <w:sz w:val="16"/>
                <w:szCs w:val="16"/>
              </w:rPr>
              <w:t>19</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35,8</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Место производства работ, помощь в проведении сварочных работ</w:t>
            </w:r>
          </w:p>
        </w:tc>
        <w:tc>
          <w:tcPr>
            <w:tcW w:w="2551" w:type="dxa"/>
            <w:shd w:val="clear" w:color="auto" w:fill="auto"/>
            <w:vAlign w:val="center"/>
          </w:tcPr>
          <w:p w:rsidR="00070E03" w:rsidRDefault="00070E03" w:rsidP="008C287C">
            <w:pPr>
              <w:pStyle w:val="a9"/>
              <w:rPr>
                <w:sz w:val="16"/>
                <w:szCs w:val="16"/>
              </w:rPr>
            </w:pPr>
            <w:r>
              <w:rPr>
                <w:sz w:val="16"/>
                <w:szCs w:val="16"/>
              </w:rPr>
              <w:t>19,9</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36,4</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Электрогазосварщик 4 разряда</w:t>
            </w:r>
          </w:p>
        </w:tc>
        <w:tc>
          <w:tcPr>
            <w:tcW w:w="3969" w:type="dxa"/>
            <w:shd w:val="clear" w:color="auto" w:fill="auto"/>
            <w:vAlign w:val="center"/>
          </w:tcPr>
          <w:p w:rsidR="00070E03" w:rsidRDefault="00070E03" w:rsidP="008C287C">
            <w:pPr>
              <w:pStyle w:val="a9"/>
              <w:rPr>
                <w:sz w:val="16"/>
                <w:szCs w:val="16"/>
              </w:rPr>
            </w:pPr>
            <w:r>
              <w:rPr>
                <w:sz w:val="16"/>
                <w:szCs w:val="16"/>
              </w:rPr>
              <w:t>Помещения котельной, сварочные работы</w:t>
            </w:r>
          </w:p>
        </w:tc>
        <w:tc>
          <w:tcPr>
            <w:tcW w:w="2551" w:type="dxa"/>
            <w:shd w:val="clear" w:color="auto" w:fill="auto"/>
            <w:vAlign w:val="center"/>
          </w:tcPr>
          <w:p w:rsidR="00070E03" w:rsidRDefault="00070E03" w:rsidP="008C287C">
            <w:pPr>
              <w:pStyle w:val="a9"/>
              <w:rPr>
                <w:sz w:val="16"/>
                <w:szCs w:val="16"/>
              </w:rPr>
            </w:pPr>
            <w:r>
              <w:rPr>
                <w:sz w:val="16"/>
                <w:szCs w:val="16"/>
              </w:rPr>
              <w:t>19,8</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35,5</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Электрослесарь по ремонту и обслуживанию автоматики и средств измерений 4 разряда</w:t>
            </w:r>
          </w:p>
        </w:tc>
        <w:tc>
          <w:tcPr>
            <w:tcW w:w="3969" w:type="dxa"/>
            <w:shd w:val="clear" w:color="auto" w:fill="auto"/>
            <w:vAlign w:val="center"/>
          </w:tcPr>
          <w:p w:rsidR="00070E03" w:rsidRDefault="00070E03" w:rsidP="008C287C">
            <w:pPr>
              <w:pStyle w:val="a9"/>
              <w:rPr>
                <w:sz w:val="16"/>
                <w:szCs w:val="16"/>
              </w:rPr>
            </w:pPr>
            <w:r>
              <w:rPr>
                <w:sz w:val="16"/>
                <w:szCs w:val="16"/>
              </w:rPr>
              <w:t>Угольная котельная, производственные помещения</w:t>
            </w:r>
          </w:p>
        </w:tc>
        <w:tc>
          <w:tcPr>
            <w:tcW w:w="2551" w:type="dxa"/>
            <w:shd w:val="clear" w:color="auto" w:fill="auto"/>
            <w:vAlign w:val="center"/>
          </w:tcPr>
          <w:p w:rsidR="00070E03" w:rsidRDefault="00070E03" w:rsidP="008C287C">
            <w:pPr>
              <w:pStyle w:val="a9"/>
              <w:rPr>
                <w:sz w:val="16"/>
                <w:szCs w:val="16"/>
              </w:rPr>
            </w:pPr>
            <w:r>
              <w:rPr>
                <w:sz w:val="16"/>
                <w:szCs w:val="16"/>
              </w:rPr>
              <w:t>19,4</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35,8</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электроинструмент</w:t>
            </w:r>
          </w:p>
        </w:tc>
        <w:tc>
          <w:tcPr>
            <w:tcW w:w="2551" w:type="dxa"/>
            <w:shd w:val="clear" w:color="auto" w:fill="auto"/>
            <w:vAlign w:val="center"/>
          </w:tcPr>
          <w:p w:rsidR="00070E03" w:rsidRDefault="00070E03" w:rsidP="008C287C">
            <w:pPr>
              <w:pStyle w:val="a9"/>
              <w:rPr>
                <w:sz w:val="16"/>
                <w:szCs w:val="16"/>
              </w:rPr>
            </w:pPr>
            <w:r>
              <w:rPr>
                <w:sz w:val="16"/>
                <w:szCs w:val="16"/>
              </w:rPr>
              <w:t>19,1</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35,9</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станочное оборудование</w:t>
            </w:r>
          </w:p>
        </w:tc>
        <w:tc>
          <w:tcPr>
            <w:tcW w:w="2551" w:type="dxa"/>
            <w:shd w:val="clear" w:color="auto" w:fill="auto"/>
            <w:vAlign w:val="center"/>
          </w:tcPr>
          <w:p w:rsidR="00070E03" w:rsidRDefault="00070E03" w:rsidP="008C287C">
            <w:pPr>
              <w:pStyle w:val="a9"/>
              <w:rPr>
                <w:sz w:val="16"/>
                <w:szCs w:val="16"/>
              </w:rPr>
            </w:pPr>
            <w:r>
              <w:rPr>
                <w:sz w:val="16"/>
                <w:szCs w:val="16"/>
              </w:rPr>
              <w:t>19,4</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36,1</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паяльные работы</w:t>
            </w:r>
          </w:p>
        </w:tc>
        <w:tc>
          <w:tcPr>
            <w:tcW w:w="2551" w:type="dxa"/>
            <w:shd w:val="clear" w:color="auto" w:fill="auto"/>
            <w:vAlign w:val="center"/>
          </w:tcPr>
          <w:p w:rsidR="00070E03" w:rsidRDefault="00070E03" w:rsidP="008C287C">
            <w:pPr>
              <w:pStyle w:val="a9"/>
              <w:rPr>
                <w:sz w:val="16"/>
                <w:szCs w:val="16"/>
              </w:rPr>
            </w:pPr>
            <w:r>
              <w:rPr>
                <w:sz w:val="16"/>
                <w:szCs w:val="16"/>
              </w:rPr>
              <w:t>19,1</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35,9</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Мазутная котельная, производственные помещения</w:t>
            </w:r>
          </w:p>
        </w:tc>
        <w:tc>
          <w:tcPr>
            <w:tcW w:w="2551" w:type="dxa"/>
            <w:shd w:val="clear" w:color="auto" w:fill="auto"/>
            <w:vAlign w:val="center"/>
          </w:tcPr>
          <w:p w:rsidR="00070E03" w:rsidRDefault="00070E03" w:rsidP="008C287C">
            <w:pPr>
              <w:pStyle w:val="a9"/>
              <w:rPr>
                <w:sz w:val="16"/>
                <w:szCs w:val="16"/>
              </w:rPr>
            </w:pPr>
            <w:r>
              <w:rPr>
                <w:sz w:val="16"/>
                <w:szCs w:val="16"/>
              </w:rPr>
              <w:t>19,2</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35,5</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Электромонтер по ремонту и обслуживанию электрооборудования 4 разряда</w:t>
            </w:r>
          </w:p>
        </w:tc>
        <w:tc>
          <w:tcPr>
            <w:tcW w:w="3969" w:type="dxa"/>
            <w:shd w:val="clear" w:color="auto" w:fill="auto"/>
            <w:vAlign w:val="center"/>
          </w:tcPr>
          <w:p w:rsidR="00070E03" w:rsidRDefault="00070E03" w:rsidP="008C287C">
            <w:pPr>
              <w:pStyle w:val="a9"/>
              <w:rPr>
                <w:sz w:val="16"/>
                <w:szCs w:val="16"/>
              </w:rPr>
            </w:pPr>
            <w:r>
              <w:rPr>
                <w:sz w:val="16"/>
                <w:szCs w:val="16"/>
              </w:rPr>
              <w:t>Угольная котельная, производственные помещения</w:t>
            </w:r>
          </w:p>
        </w:tc>
        <w:tc>
          <w:tcPr>
            <w:tcW w:w="2551" w:type="dxa"/>
            <w:shd w:val="clear" w:color="auto" w:fill="auto"/>
            <w:vAlign w:val="center"/>
          </w:tcPr>
          <w:p w:rsidR="00070E03" w:rsidRDefault="00070E03" w:rsidP="008C287C">
            <w:pPr>
              <w:pStyle w:val="a9"/>
              <w:rPr>
                <w:sz w:val="16"/>
                <w:szCs w:val="16"/>
              </w:rPr>
            </w:pPr>
            <w:r>
              <w:rPr>
                <w:sz w:val="16"/>
                <w:szCs w:val="16"/>
              </w:rPr>
              <w:t>19,6</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36,1</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электроинструмент</w:t>
            </w:r>
          </w:p>
        </w:tc>
        <w:tc>
          <w:tcPr>
            <w:tcW w:w="2551" w:type="dxa"/>
            <w:shd w:val="clear" w:color="auto" w:fill="auto"/>
            <w:vAlign w:val="center"/>
          </w:tcPr>
          <w:p w:rsidR="00070E03" w:rsidRDefault="00070E03" w:rsidP="008C287C">
            <w:pPr>
              <w:pStyle w:val="a9"/>
              <w:rPr>
                <w:sz w:val="16"/>
                <w:szCs w:val="16"/>
              </w:rPr>
            </w:pPr>
            <w:r>
              <w:rPr>
                <w:sz w:val="16"/>
                <w:szCs w:val="16"/>
              </w:rPr>
              <w:t>19,9</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35,9</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Мазутная котельная, производственные помещения</w:t>
            </w:r>
          </w:p>
        </w:tc>
        <w:tc>
          <w:tcPr>
            <w:tcW w:w="2551" w:type="dxa"/>
            <w:shd w:val="clear" w:color="auto" w:fill="auto"/>
            <w:vAlign w:val="center"/>
          </w:tcPr>
          <w:p w:rsidR="00070E03" w:rsidRDefault="00070E03" w:rsidP="008C287C">
            <w:pPr>
              <w:pStyle w:val="a9"/>
              <w:rPr>
                <w:sz w:val="16"/>
                <w:szCs w:val="16"/>
              </w:rPr>
            </w:pPr>
            <w:r>
              <w:rPr>
                <w:sz w:val="16"/>
                <w:szCs w:val="16"/>
              </w:rPr>
              <w:t>19,6</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35,9</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Машинист (кочегар) котельной 2 разряда</w:t>
            </w:r>
          </w:p>
        </w:tc>
        <w:tc>
          <w:tcPr>
            <w:tcW w:w="3969" w:type="dxa"/>
            <w:shd w:val="clear" w:color="auto" w:fill="auto"/>
            <w:vAlign w:val="center"/>
          </w:tcPr>
          <w:p w:rsidR="00070E03" w:rsidRDefault="00070E03" w:rsidP="008C287C">
            <w:pPr>
              <w:pStyle w:val="a9"/>
              <w:rPr>
                <w:sz w:val="16"/>
                <w:szCs w:val="16"/>
              </w:rPr>
            </w:pPr>
            <w:r>
              <w:rPr>
                <w:sz w:val="16"/>
                <w:szCs w:val="16"/>
              </w:rPr>
              <w:t>Угольная котельная, производственные помещения</w:t>
            </w:r>
          </w:p>
        </w:tc>
        <w:tc>
          <w:tcPr>
            <w:tcW w:w="2551" w:type="dxa"/>
            <w:shd w:val="clear" w:color="auto" w:fill="auto"/>
            <w:vAlign w:val="center"/>
          </w:tcPr>
          <w:p w:rsidR="00070E03" w:rsidRDefault="00070E03" w:rsidP="008C287C">
            <w:pPr>
              <w:pStyle w:val="a9"/>
              <w:rPr>
                <w:sz w:val="16"/>
                <w:szCs w:val="16"/>
              </w:rPr>
            </w:pPr>
            <w:r>
              <w:rPr>
                <w:sz w:val="16"/>
                <w:szCs w:val="16"/>
              </w:rPr>
              <w:t>20</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35,9</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Слесарь по ремонту оборудования котельных 3 разряда</w:t>
            </w:r>
          </w:p>
        </w:tc>
        <w:tc>
          <w:tcPr>
            <w:tcW w:w="3969" w:type="dxa"/>
            <w:shd w:val="clear" w:color="auto" w:fill="auto"/>
            <w:vAlign w:val="center"/>
          </w:tcPr>
          <w:p w:rsidR="00070E03" w:rsidRDefault="00070E03" w:rsidP="008C287C">
            <w:pPr>
              <w:pStyle w:val="a9"/>
              <w:rPr>
                <w:sz w:val="16"/>
                <w:szCs w:val="16"/>
              </w:rPr>
            </w:pPr>
            <w:r>
              <w:rPr>
                <w:sz w:val="16"/>
                <w:szCs w:val="16"/>
              </w:rPr>
              <w:t>Угольная котельная, ремонтные работы</w:t>
            </w:r>
          </w:p>
        </w:tc>
        <w:tc>
          <w:tcPr>
            <w:tcW w:w="2551" w:type="dxa"/>
            <w:shd w:val="clear" w:color="auto" w:fill="auto"/>
            <w:vAlign w:val="center"/>
          </w:tcPr>
          <w:p w:rsidR="00070E03" w:rsidRDefault="00070E03" w:rsidP="008C287C">
            <w:pPr>
              <w:pStyle w:val="a9"/>
              <w:rPr>
                <w:sz w:val="16"/>
                <w:szCs w:val="16"/>
              </w:rPr>
            </w:pPr>
            <w:r>
              <w:rPr>
                <w:sz w:val="16"/>
                <w:szCs w:val="16"/>
              </w:rPr>
              <w:t>19,9</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35,7</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Помещения ЦТП, ремонтные работы</w:t>
            </w:r>
          </w:p>
        </w:tc>
        <w:tc>
          <w:tcPr>
            <w:tcW w:w="2551" w:type="dxa"/>
            <w:shd w:val="clear" w:color="auto" w:fill="auto"/>
            <w:vAlign w:val="center"/>
          </w:tcPr>
          <w:p w:rsidR="00070E03" w:rsidRDefault="00070E03" w:rsidP="008C287C">
            <w:pPr>
              <w:pStyle w:val="a9"/>
              <w:rPr>
                <w:sz w:val="16"/>
                <w:szCs w:val="16"/>
              </w:rPr>
            </w:pPr>
            <w:r>
              <w:rPr>
                <w:sz w:val="16"/>
                <w:szCs w:val="16"/>
              </w:rPr>
              <w:t>19,9</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Место производства работ, помощь в проведении сварочных работ</w:t>
            </w:r>
          </w:p>
        </w:tc>
        <w:tc>
          <w:tcPr>
            <w:tcW w:w="2551" w:type="dxa"/>
            <w:shd w:val="clear" w:color="auto" w:fill="auto"/>
            <w:vAlign w:val="center"/>
          </w:tcPr>
          <w:p w:rsidR="00070E03" w:rsidRDefault="00070E03" w:rsidP="008C287C">
            <w:pPr>
              <w:pStyle w:val="a9"/>
              <w:rPr>
                <w:sz w:val="16"/>
                <w:szCs w:val="16"/>
              </w:rPr>
            </w:pPr>
            <w:r>
              <w:rPr>
                <w:sz w:val="16"/>
                <w:szCs w:val="16"/>
              </w:rPr>
              <w:t>19,7</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36,1</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Начальник котельной</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Default="00070E03" w:rsidP="008C287C">
            <w:pPr>
              <w:pStyle w:val="a9"/>
              <w:rPr>
                <w:sz w:val="16"/>
                <w:szCs w:val="16"/>
              </w:rPr>
            </w:pPr>
            <w:r>
              <w:rPr>
                <w:sz w:val="16"/>
                <w:szCs w:val="16"/>
              </w:rPr>
              <w:t>19,8</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электроинструмент</w:t>
            </w:r>
          </w:p>
        </w:tc>
        <w:tc>
          <w:tcPr>
            <w:tcW w:w="2551" w:type="dxa"/>
            <w:shd w:val="clear" w:color="auto" w:fill="auto"/>
            <w:vAlign w:val="center"/>
          </w:tcPr>
          <w:p w:rsidR="00070E03" w:rsidRDefault="00070E03" w:rsidP="008C287C">
            <w:pPr>
              <w:pStyle w:val="a9"/>
              <w:rPr>
                <w:sz w:val="16"/>
                <w:szCs w:val="16"/>
              </w:rPr>
            </w:pPr>
            <w:r>
              <w:rPr>
                <w:sz w:val="16"/>
                <w:szCs w:val="16"/>
              </w:rPr>
              <w:t>19,9</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Мастер по ремонту оборудования котельных</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Default="00070E03" w:rsidP="008C287C">
            <w:pPr>
              <w:pStyle w:val="a9"/>
              <w:rPr>
                <w:sz w:val="16"/>
                <w:szCs w:val="16"/>
              </w:rPr>
            </w:pPr>
            <w:r>
              <w:rPr>
                <w:sz w:val="16"/>
                <w:szCs w:val="16"/>
              </w:rPr>
              <w:t>19</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36,4</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Мастер по ремонту электрооборудования, КИПиА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Default="00070E03" w:rsidP="008C287C">
            <w:pPr>
              <w:pStyle w:val="a9"/>
              <w:rPr>
                <w:sz w:val="16"/>
                <w:szCs w:val="16"/>
              </w:rPr>
            </w:pPr>
            <w:r>
              <w:rPr>
                <w:sz w:val="16"/>
                <w:szCs w:val="16"/>
              </w:rPr>
              <w:t>19,9</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36,3</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Старший машинист котлов 5 разряда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котельный цех</w:t>
            </w:r>
          </w:p>
        </w:tc>
        <w:tc>
          <w:tcPr>
            <w:tcW w:w="2551" w:type="dxa"/>
            <w:shd w:val="clear" w:color="auto" w:fill="auto"/>
            <w:vAlign w:val="center"/>
          </w:tcPr>
          <w:p w:rsidR="00070E03" w:rsidRDefault="00070E03" w:rsidP="008C287C">
            <w:pPr>
              <w:pStyle w:val="a9"/>
              <w:rPr>
                <w:sz w:val="16"/>
                <w:szCs w:val="16"/>
              </w:rPr>
            </w:pPr>
            <w:r>
              <w:rPr>
                <w:sz w:val="16"/>
                <w:szCs w:val="16"/>
              </w:rPr>
              <w:t>19,5</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35,5</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lastRenderedPageBreak/>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мазутонасосная</w:t>
            </w:r>
          </w:p>
        </w:tc>
        <w:tc>
          <w:tcPr>
            <w:tcW w:w="2551" w:type="dxa"/>
            <w:shd w:val="clear" w:color="auto" w:fill="auto"/>
            <w:vAlign w:val="center"/>
          </w:tcPr>
          <w:p w:rsidR="00070E03" w:rsidRDefault="00070E03" w:rsidP="008C287C">
            <w:pPr>
              <w:pStyle w:val="a9"/>
              <w:rPr>
                <w:sz w:val="16"/>
                <w:szCs w:val="16"/>
              </w:rPr>
            </w:pPr>
            <w:r>
              <w:rPr>
                <w:sz w:val="16"/>
                <w:szCs w:val="16"/>
              </w:rPr>
              <w:t>19,2</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Машинист котлов 3 разряда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котельный цех</w:t>
            </w:r>
          </w:p>
        </w:tc>
        <w:tc>
          <w:tcPr>
            <w:tcW w:w="2551" w:type="dxa"/>
            <w:shd w:val="clear" w:color="auto" w:fill="auto"/>
            <w:vAlign w:val="center"/>
          </w:tcPr>
          <w:p w:rsidR="00070E03" w:rsidRDefault="00070E03" w:rsidP="008C287C">
            <w:pPr>
              <w:pStyle w:val="a9"/>
              <w:rPr>
                <w:sz w:val="16"/>
                <w:szCs w:val="16"/>
              </w:rPr>
            </w:pPr>
            <w:r>
              <w:rPr>
                <w:sz w:val="16"/>
                <w:szCs w:val="16"/>
              </w:rPr>
              <w:t>19,8</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35,8</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Оператор теплового пункта 2 разряда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производственные помещения</w:t>
            </w:r>
          </w:p>
        </w:tc>
        <w:tc>
          <w:tcPr>
            <w:tcW w:w="2551" w:type="dxa"/>
            <w:shd w:val="clear" w:color="auto" w:fill="auto"/>
            <w:vAlign w:val="center"/>
          </w:tcPr>
          <w:p w:rsidR="00070E03" w:rsidRDefault="00070E03" w:rsidP="008C287C">
            <w:pPr>
              <w:pStyle w:val="a9"/>
              <w:rPr>
                <w:sz w:val="16"/>
                <w:szCs w:val="16"/>
              </w:rPr>
            </w:pPr>
            <w:r>
              <w:rPr>
                <w:sz w:val="16"/>
                <w:szCs w:val="16"/>
              </w:rPr>
              <w:t>19,4</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35,9</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щит управления</w:t>
            </w:r>
          </w:p>
        </w:tc>
        <w:tc>
          <w:tcPr>
            <w:tcW w:w="2551" w:type="dxa"/>
            <w:shd w:val="clear" w:color="auto" w:fill="auto"/>
            <w:vAlign w:val="center"/>
          </w:tcPr>
          <w:p w:rsidR="00070E03" w:rsidRDefault="00070E03" w:rsidP="008C287C">
            <w:pPr>
              <w:pStyle w:val="a9"/>
              <w:rPr>
                <w:sz w:val="16"/>
                <w:szCs w:val="16"/>
              </w:rPr>
            </w:pPr>
            <w:r>
              <w:rPr>
                <w:sz w:val="16"/>
                <w:szCs w:val="16"/>
              </w:rPr>
              <w:t>20</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35,8</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Электрогазосварщик 4 разряда</w:t>
            </w:r>
          </w:p>
        </w:tc>
        <w:tc>
          <w:tcPr>
            <w:tcW w:w="3969" w:type="dxa"/>
            <w:shd w:val="clear" w:color="auto" w:fill="auto"/>
            <w:vAlign w:val="center"/>
          </w:tcPr>
          <w:p w:rsidR="00070E03" w:rsidRDefault="00070E03" w:rsidP="008C287C">
            <w:pPr>
              <w:pStyle w:val="a9"/>
              <w:rPr>
                <w:sz w:val="16"/>
                <w:szCs w:val="16"/>
              </w:rPr>
            </w:pPr>
            <w:r>
              <w:rPr>
                <w:sz w:val="16"/>
                <w:szCs w:val="16"/>
              </w:rPr>
              <w:t>Помещения котельной, сварочные работы</w:t>
            </w:r>
          </w:p>
        </w:tc>
        <w:tc>
          <w:tcPr>
            <w:tcW w:w="2551" w:type="dxa"/>
            <w:shd w:val="clear" w:color="auto" w:fill="auto"/>
            <w:vAlign w:val="center"/>
          </w:tcPr>
          <w:p w:rsidR="00070E03" w:rsidRDefault="00070E03" w:rsidP="008C287C">
            <w:pPr>
              <w:pStyle w:val="a9"/>
              <w:rPr>
                <w:sz w:val="16"/>
                <w:szCs w:val="16"/>
              </w:rPr>
            </w:pPr>
            <w:r>
              <w:rPr>
                <w:sz w:val="16"/>
                <w:szCs w:val="16"/>
              </w:rPr>
              <w:t>19,8</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35,5</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Газорезчик 3 разряда</w:t>
            </w:r>
          </w:p>
        </w:tc>
        <w:tc>
          <w:tcPr>
            <w:tcW w:w="3969" w:type="dxa"/>
            <w:shd w:val="clear" w:color="auto" w:fill="auto"/>
            <w:vAlign w:val="center"/>
          </w:tcPr>
          <w:p w:rsidR="00070E03" w:rsidRDefault="00070E03" w:rsidP="008C287C">
            <w:pPr>
              <w:pStyle w:val="a9"/>
              <w:rPr>
                <w:sz w:val="16"/>
                <w:szCs w:val="16"/>
              </w:rPr>
            </w:pPr>
            <w:r>
              <w:rPr>
                <w:sz w:val="16"/>
                <w:szCs w:val="16"/>
              </w:rPr>
              <w:t>Помещения котельной, сварочные работы</w:t>
            </w:r>
          </w:p>
        </w:tc>
        <w:tc>
          <w:tcPr>
            <w:tcW w:w="2551" w:type="dxa"/>
            <w:shd w:val="clear" w:color="auto" w:fill="auto"/>
            <w:vAlign w:val="center"/>
          </w:tcPr>
          <w:p w:rsidR="00070E03" w:rsidRDefault="00070E03" w:rsidP="008C287C">
            <w:pPr>
              <w:pStyle w:val="a9"/>
              <w:rPr>
                <w:sz w:val="16"/>
                <w:szCs w:val="16"/>
              </w:rPr>
            </w:pPr>
            <w:r>
              <w:rPr>
                <w:sz w:val="16"/>
                <w:szCs w:val="16"/>
              </w:rPr>
              <w:t>19,5</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35,7</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Котлочист 3 разряда</w:t>
            </w:r>
          </w:p>
        </w:tc>
        <w:tc>
          <w:tcPr>
            <w:tcW w:w="3969" w:type="dxa"/>
            <w:shd w:val="clear" w:color="auto" w:fill="auto"/>
            <w:vAlign w:val="center"/>
          </w:tcPr>
          <w:p w:rsidR="00070E03" w:rsidRDefault="00070E03" w:rsidP="008C287C">
            <w:pPr>
              <w:pStyle w:val="a9"/>
              <w:rPr>
                <w:sz w:val="16"/>
                <w:szCs w:val="16"/>
              </w:rPr>
            </w:pPr>
            <w:r>
              <w:rPr>
                <w:sz w:val="16"/>
                <w:szCs w:val="16"/>
              </w:rPr>
              <w:t>Производственные помещения, чистка котлов</w:t>
            </w:r>
          </w:p>
        </w:tc>
        <w:tc>
          <w:tcPr>
            <w:tcW w:w="2551" w:type="dxa"/>
            <w:shd w:val="clear" w:color="auto" w:fill="auto"/>
            <w:vAlign w:val="center"/>
          </w:tcPr>
          <w:p w:rsidR="00070E03" w:rsidRDefault="00070E03" w:rsidP="008C287C">
            <w:pPr>
              <w:pStyle w:val="a9"/>
              <w:rPr>
                <w:sz w:val="16"/>
                <w:szCs w:val="16"/>
              </w:rPr>
            </w:pPr>
            <w:r>
              <w:rPr>
                <w:sz w:val="16"/>
                <w:szCs w:val="16"/>
              </w:rPr>
              <w:t>19,1</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35,7</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Изолировщик на термоизоляции 3 разряда</w:t>
            </w:r>
          </w:p>
        </w:tc>
        <w:tc>
          <w:tcPr>
            <w:tcW w:w="3969" w:type="dxa"/>
            <w:shd w:val="clear" w:color="auto" w:fill="auto"/>
            <w:vAlign w:val="center"/>
          </w:tcPr>
          <w:p w:rsidR="00070E03" w:rsidRDefault="00070E03" w:rsidP="008C287C">
            <w:pPr>
              <w:pStyle w:val="a9"/>
              <w:rPr>
                <w:sz w:val="16"/>
                <w:szCs w:val="16"/>
              </w:rPr>
            </w:pPr>
            <w:r>
              <w:rPr>
                <w:sz w:val="16"/>
                <w:szCs w:val="16"/>
              </w:rPr>
              <w:t>Производственные помещения, изолировочные работы</w:t>
            </w:r>
          </w:p>
        </w:tc>
        <w:tc>
          <w:tcPr>
            <w:tcW w:w="2551" w:type="dxa"/>
            <w:shd w:val="clear" w:color="auto" w:fill="auto"/>
            <w:vAlign w:val="center"/>
          </w:tcPr>
          <w:p w:rsidR="00070E03" w:rsidRDefault="00070E03" w:rsidP="008C287C">
            <w:pPr>
              <w:pStyle w:val="a9"/>
              <w:rPr>
                <w:sz w:val="16"/>
                <w:szCs w:val="16"/>
              </w:rPr>
            </w:pPr>
            <w:r>
              <w:rPr>
                <w:sz w:val="16"/>
                <w:szCs w:val="16"/>
              </w:rPr>
              <w:t>19,8</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35,9</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Производственные помещения, электроинструмент (УШМ)</w:t>
            </w:r>
          </w:p>
        </w:tc>
        <w:tc>
          <w:tcPr>
            <w:tcW w:w="2551" w:type="dxa"/>
            <w:shd w:val="clear" w:color="auto" w:fill="auto"/>
            <w:vAlign w:val="center"/>
          </w:tcPr>
          <w:p w:rsidR="00070E03" w:rsidRDefault="00070E03" w:rsidP="008C287C">
            <w:pPr>
              <w:pStyle w:val="a9"/>
              <w:rPr>
                <w:sz w:val="16"/>
                <w:szCs w:val="16"/>
              </w:rPr>
            </w:pPr>
            <w:r>
              <w:rPr>
                <w:sz w:val="16"/>
                <w:szCs w:val="16"/>
              </w:rPr>
              <w:t>19,1</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35,9</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Производственные помещения, электроинструмент</w:t>
            </w:r>
          </w:p>
        </w:tc>
        <w:tc>
          <w:tcPr>
            <w:tcW w:w="2551" w:type="dxa"/>
            <w:shd w:val="clear" w:color="auto" w:fill="auto"/>
            <w:vAlign w:val="center"/>
          </w:tcPr>
          <w:p w:rsidR="00070E03" w:rsidRDefault="00070E03" w:rsidP="008C287C">
            <w:pPr>
              <w:pStyle w:val="a9"/>
              <w:rPr>
                <w:sz w:val="16"/>
                <w:szCs w:val="16"/>
              </w:rPr>
            </w:pPr>
            <w:r>
              <w:rPr>
                <w:sz w:val="16"/>
                <w:szCs w:val="16"/>
              </w:rPr>
              <w:t>19,3</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35,7</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Мастер по ремонту оборудования котельных</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Default="00070E03" w:rsidP="008C287C">
            <w:pPr>
              <w:pStyle w:val="a9"/>
              <w:rPr>
                <w:sz w:val="16"/>
                <w:szCs w:val="16"/>
              </w:rPr>
            </w:pPr>
            <w:r>
              <w:rPr>
                <w:sz w:val="16"/>
                <w:szCs w:val="16"/>
              </w:rPr>
              <w:t>19,1</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35,7</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Старший мастер по ремонту электрооборудования</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Default="00070E03" w:rsidP="008C287C">
            <w:pPr>
              <w:pStyle w:val="a9"/>
              <w:rPr>
                <w:sz w:val="16"/>
                <w:szCs w:val="16"/>
              </w:rPr>
            </w:pPr>
            <w:r>
              <w:rPr>
                <w:sz w:val="16"/>
                <w:szCs w:val="16"/>
              </w:rPr>
              <w:t>19,9</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36,3</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Мастер по ремонту КИП и 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Default="00070E03" w:rsidP="008C287C">
            <w:pPr>
              <w:pStyle w:val="a9"/>
              <w:rPr>
                <w:sz w:val="16"/>
                <w:szCs w:val="16"/>
              </w:rPr>
            </w:pPr>
            <w:r>
              <w:rPr>
                <w:sz w:val="16"/>
                <w:szCs w:val="16"/>
              </w:rPr>
              <w:t>19,3</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35,9</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Инженер-технолог</w:t>
            </w:r>
          </w:p>
        </w:tc>
        <w:tc>
          <w:tcPr>
            <w:tcW w:w="3969" w:type="dxa"/>
            <w:shd w:val="clear" w:color="auto" w:fill="auto"/>
            <w:vAlign w:val="center"/>
          </w:tcPr>
          <w:p w:rsidR="00070E03" w:rsidRDefault="00070E03" w:rsidP="008C287C">
            <w:pPr>
              <w:pStyle w:val="a9"/>
              <w:rPr>
                <w:sz w:val="16"/>
                <w:szCs w:val="16"/>
              </w:rPr>
            </w:pPr>
            <w:r>
              <w:rPr>
                <w:sz w:val="16"/>
                <w:szCs w:val="16"/>
              </w:rPr>
              <w:t>Лаборатория, выполнение анализов</w:t>
            </w:r>
          </w:p>
        </w:tc>
        <w:tc>
          <w:tcPr>
            <w:tcW w:w="2551" w:type="dxa"/>
            <w:shd w:val="clear" w:color="auto" w:fill="auto"/>
            <w:vAlign w:val="center"/>
          </w:tcPr>
          <w:p w:rsidR="00070E03" w:rsidRDefault="00070E03" w:rsidP="008C287C">
            <w:pPr>
              <w:pStyle w:val="a9"/>
              <w:rPr>
                <w:sz w:val="16"/>
                <w:szCs w:val="16"/>
              </w:rPr>
            </w:pPr>
            <w:r>
              <w:rPr>
                <w:sz w:val="16"/>
                <w:szCs w:val="16"/>
              </w:rPr>
              <w:t>19,4</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Производственные помещения, котельный зал</w:t>
            </w:r>
          </w:p>
        </w:tc>
        <w:tc>
          <w:tcPr>
            <w:tcW w:w="2551" w:type="dxa"/>
            <w:shd w:val="clear" w:color="auto" w:fill="auto"/>
            <w:vAlign w:val="center"/>
          </w:tcPr>
          <w:p w:rsidR="00070E03" w:rsidRDefault="00070E03" w:rsidP="008C287C">
            <w:pPr>
              <w:pStyle w:val="a9"/>
              <w:rPr>
                <w:sz w:val="16"/>
                <w:szCs w:val="16"/>
              </w:rPr>
            </w:pPr>
            <w:r>
              <w:rPr>
                <w:sz w:val="16"/>
                <w:szCs w:val="16"/>
              </w:rPr>
              <w:t>19,3</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Старший машинист котлов 5 разряда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котельный цех</w:t>
            </w:r>
          </w:p>
        </w:tc>
        <w:tc>
          <w:tcPr>
            <w:tcW w:w="2551" w:type="dxa"/>
            <w:shd w:val="clear" w:color="auto" w:fill="auto"/>
            <w:vAlign w:val="center"/>
          </w:tcPr>
          <w:p w:rsidR="00070E03" w:rsidRDefault="00070E03" w:rsidP="008C287C">
            <w:pPr>
              <w:pStyle w:val="a9"/>
              <w:rPr>
                <w:sz w:val="16"/>
                <w:szCs w:val="16"/>
              </w:rPr>
            </w:pPr>
            <w:r>
              <w:rPr>
                <w:sz w:val="16"/>
                <w:szCs w:val="16"/>
              </w:rPr>
              <w:t>19,2</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центральный тепловой щит</w:t>
            </w:r>
          </w:p>
        </w:tc>
        <w:tc>
          <w:tcPr>
            <w:tcW w:w="2551" w:type="dxa"/>
            <w:shd w:val="clear" w:color="auto" w:fill="auto"/>
            <w:vAlign w:val="center"/>
          </w:tcPr>
          <w:p w:rsidR="00070E03" w:rsidRDefault="00070E03" w:rsidP="008C287C">
            <w:pPr>
              <w:pStyle w:val="a9"/>
              <w:rPr>
                <w:sz w:val="16"/>
                <w:szCs w:val="16"/>
              </w:rPr>
            </w:pPr>
            <w:r>
              <w:rPr>
                <w:sz w:val="16"/>
                <w:szCs w:val="16"/>
              </w:rPr>
              <w:t>19,7</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35,7</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Аппаратчик химической водоочистки 3 разряда</w:t>
            </w:r>
          </w:p>
        </w:tc>
        <w:tc>
          <w:tcPr>
            <w:tcW w:w="3969" w:type="dxa"/>
            <w:shd w:val="clear" w:color="auto" w:fill="auto"/>
            <w:vAlign w:val="center"/>
          </w:tcPr>
          <w:p w:rsidR="00070E03" w:rsidRDefault="00070E03" w:rsidP="008C287C">
            <w:pPr>
              <w:pStyle w:val="a9"/>
              <w:rPr>
                <w:sz w:val="16"/>
                <w:szCs w:val="16"/>
              </w:rPr>
            </w:pPr>
            <w:r>
              <w:rPr>
                <w:sz w:val="16"/>
                <w:szCs w:val="16"/>
              </w:rPr>
              <w:t>Лаборатория, выполнение анализов</w:t>
            </w:r>
          </w:p>
        </w:tc>
        <w:tc>
          <w:tcPr>
            <w:tcW w:w="2551" w:type="dxa"/>
            <w:shd w:val="clear" w:color="auto" w:fill="auto"/>
            <w:vAlign w:val="center"/>
          </w:tcPr>
          <w:p w:rsidR="00070E03" w:rsidRDefault="00070E03" w:rsidP="008C287C">
            <w:pPr>
              <w:pStyle w:val="a9"/>
              <w:rPr>
                <w:sz w:val="16"/>
                <w:szCs w:val="16"/>
              </w:rPr>
            </w:pPr>
            <w:r>
              <w:rPr>
                <w:sz w:val="16"/>
                <w:szCs w:val="16"/>
              </w:rPr>
              <w:t>19,7</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36,3</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котельный зал</w:t>
            </w:r>
          </w:p>
        </w:tc>
        <w:tc>
          <w:tcPr>
            <w:tcW w:w="2551" w:type="dxa"/>
            <w:shd w:val="clear" w:color="auto" w:fill="auto"/>
            <w:vAlign w:val="center"/>
          </w:tcPr>
          <w:p w:rsidR="00070E03" w:rsidRDefault="00070E03" w:rsidP="008C287C">
            <w:pPr>
              <w:pStyle w:val="a9"/>
              <w:rPr>
                <w:sz w:val="16"/>
                <w:szCs w:val="16"/>
              </w:rPr>
            </w:pPr>
            <w:r>
              <w:rPr>
                <w:sz w:val="16"/>
                <w:szCs w:val="16"/>
              </w:rPr>
              <w:t>19</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35,9</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Электросварщик ручной сварки 5 разряда</w:t>
            </w:r>
          </w:p>
        </w:tc>
        <w:tc>
          <w:tcPr>
            <w:tcW w:w="3969" w:type="dxa"/>
            <w:shd w:val="clear" w:color="auto" w:fill="auto"/>
            <w:vAlign w:val="center"/>
          </w:tcPr>
          <w:p w:rsidR="00070E03" w:rsidRDefault="00070E03" w:rsidP="008C287C">
            <w:pPr>
              <w:pStyle w:val="a9"/>
              <w:rPr>
                <w:sz w:val="16"/>
                <w:szCs w:val="16"/>
              </w:rPr>
            </w:pPr>
            <w:r>
              <w:rPr>
                <w:sz w:val="16"/>
                <w:szCs w:val="16"/>
              </w:rPr>
              <w:t>Помещения котельной, сварочные работы</w:t>
            </w:r>
          </w:p>
        </w:tc>
        <w:tc>
          <w:tcPr>
            <w:tcW w:w="2551" w:type="dxa"/>
            <w:shd w:val="clear" w:color="auto" w:fill="auto"/>
            <w:vAlign w:val="center"/>
          </w:tcPr>
          <w:p w:rsidR="00070E03" w:rsidRDefault="00070E03" w:rsidP="008C287C">
            <w:pPr>
              <w:pStyle w:val="a9"/>
              <w:rPr>
                <w:sz w:val="16"/>
                <w:szCs w:val="16"/>
              </w:rPr>
            </w:pPr>
            <w:r>
              <w:rPr>
                <w:sz w:val="16"/>
                <w:szCs w:val="16"/>
              </w:rPr>
              <w:t>19,8</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Электросварщик ручной сварки 5 разряда</w:t>
            </w:r>
          </w:p>
        </w:tc>
        <w:tc>
          <w:tcPr>
            <w:tcW w:w="3969" w:type="dxa"/>
            <w:shd w:val="clear" w:color="auto" w:fill="auto"/>
            <w:vAlign w:val="center"/>
          </w:tcPr>
          <w:p w:rsidR="00070E03" w:rsidRDefault="00070E03" w:rsidP="008C287C">
            <w:pPr>
              <w:pStyle w:val="a9"/>
              <w:rPr>
                <w:sz w:val="16"/>
                <w:szCs w:val="16"/>
              </w:rPr>
            </w:pPr>
            <w:r>
              <w:rPr>
                <w:sz w:val="16"/>
                <w:szCs w:val="16"/>
              </w:rPr>
              <w:t>Помещения котельной, сварочные работы</w:t>
            </w:r>
          </w:p>
        </w:tc>
        <w:tc>
          <w:tcPr>
            <w:tcW w:w="2551" w:type="dxa"/>
            <w:shd w:val="clear" w:color="auto" w:fill="auto"/>
            <w:vAlign w:val="center"/>
          </w:tcPr>
          <w:p w:rsidR="00070E03" w:rsidRDefault="00070E03" w:rsidP="008C287C">
            <w:pPr>
              <w:pStyle w:val="a9"/>
              <w:rPr>
                <w:sz w:val="16"/>
                <w:szCs w:val="16"/>
              </w:rPr>
            </w:pPr>
            <w:r>
              <w:rPr>
                <w:sz w:val="16"/>
                <w:szCs w:val="16"/>
              </w:rPr>
              <w:t>19,5</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Огнеупорщик 4 разряда</w:t>
            </w:r>
          </w:p>
        </w:tc>
        <w:tc>
          <w:tcPr>
            <w:tcW w:w="3969" w:type="dxa"/>
            <w:shd w:val="clear" w:color="auto" w:fill="auto"/>
            <w:vAlign w:val="center"/>
          </w:tcPr>
          <w:p w:rsidR="00070E03" w:rsidRDefault="00070E03" w:rsidP="008C287C">
            <w:pPr>
              <w:pStyle w:val="a9"/>
              <w:rPr>
                <w:sz w:val="16"/>
                <w:szCs w:val="16"/>
              </w:rPr>
            </w:pPr>
            <w:r>
              <w:rPr>
                <w:sz w:val="16"/>
                <w:szCs w:val="16"/>
              </w:rPr>
              <w:t>Помещения котельной, огнеупорные работы</w:t>
            </w:r>
          </w:p>
        </w:tc>
        <w:tc>
          <w:tcPr>
            <w:tcW w:w="2551" w:type="dxa"/>
            <w:shd w:val="clear" w:color="auto" w:fill="auto"/>
            <w:vAlign w:val="center"/>
          </w:tcPr>
          <w:p w:rsidR="00070E03" w:rsidRDefault="00070E03" w:rsidP="008C287C">
            <w:pPr>
              <w:pStyle w:val="a9"/>
              <w:rPr>
                <w:sz w:val="16"/>
                <w:szCs w:val="16"/>
              </w:rPr>
            </w:pPr>
            <w:r>
              <w:rPr>
                <w:sz w:val="16"/>
                <w:szCs w:val="16"/>
              </w:rPr>
              <w:t>20</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35,9</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шамотный участок</w:t>
            </w:r>
          </w:p>
        </w:tc>
        <w:tc>
          <w:tcPr>
            <w:tcW w:w="2551" w:type="dxa"/>
            <w:shd w:val="clear" w:color="auto" w:fill="auto"/>
            <w:vAlign w:val="center"/>
          </w:tcPr>
          <w:p w:rsidR="00070E03" w:rsidRDefault="00070E03" w:rsidP="008C287C">
            <w:pPr>
              <w:pStyle w:val="a9"/>
              <w:rPr>
                <w:sz w:val="16"/>
                <w:szCs w:val="16"/>
              </w:rPr>
            </w:pPr>
            <w:r>
              <w:rPr>
                <w:sz w:val="16"/>
                <w:szCs w:val="16"/>
              </w:rPr>
              <w:t>19,9</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Котлочист 4 разряда</w:t>
            </w:r>
          </w:p>
        </w:tc>
        <w:tc>
          <w:tcPr>
            <w:tcW w:w="3969" w:type="dxa"/>
            <w:shd w:val="clear" w:color="auto" w:fill="auto"/>
            <w:vAlign w:val="center"/>
          </w:tcPr>
          <w:p w:rsidR="00070E03" w:rsidRDefault="00070E03" w:rsidP="008C287C">
            <w:pPr>
              <w:pStyle w:val="a9"/>
              <w:rPr>
                <w:sz w:val="16"/>
                <w:szCs w:val="16"/>
              </w:rPr>
            </w:pPr>
            <w:r>
              <w:rPr>
                <w:sz w:val="16"/>
                <w:szCs w:val="16"/>
              </w:rPr>
              <w:t>Производственные помещения, чистка котлов</w:t>
            </w:r>
          </w:p>
        </w:tc>
        <w:tc>
          <w:tcPr>
            <w:tcW w:w="2551" w:type="dxa"/>
            <w:shd w:val="clear" w:color="auto" w:fill="auto"/>
            <w:vAlign w:val="center"/>
          </w:tcPr>
          <w:p w:rsidR="00070E03" w:rsidRDefault="00070E03" w:rsidP="008C287C">
            <w:pPr>
              <w:pStyle w:val="a9"/>
              <w:rPr>
                <w:sz w:val="16"/>
                <w:szCs w:val="16"/>
              </w:rPr>
            </w:pPr>
            <w:r>
              <w:rPr>
                <w:sz w:val="16"/>
                <w:szCs w:val="16"/>
              </w:rPr>
              <w:t>19,6</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Газорезчик 5 разряда</w:t>
            </w:r>
          </w:p>
        </w:tc>
        <w:tc>
          <w:tcPr>
            <w:tcW w:w="3969" w:type="dxa"/>
            <w:shd w:val="clear" w:color="auto" w:fill="auto"/>
            <w:vAlign w:val="center"/>
          </w:tcPr>
          <w:p w:rsidR="00070E03" w:rsidRDefault="00070E03" w:rsidP="008C287C">
            <w:pPr>
              <w:pStyle w:val="a9"/>
              <w:rPr>
                <w:sz w:val="16"/>
                <w:szCs w:val="16"/>
              </w:rPr>
            </w:pPr>
            <w:r>
              <w:rPr>
                <w:sz w:val="16"/>
                <w:szCs w:val="16"/>
              </w:rPr>
              <w:t>Помещения котельной, сварочные работы</w:t>
            </w:r>
          </w:p>
        </w:tc>
        <w:tc>
          <w:tcPr>
            <w:tcW w:w="2551" w:type="dxa"/>
            <w:shd w:val="clear" w:color="auto" w:fill="auto"/>
            <w:vAlign w:val="center"/>
          </w:tcPr>
          <w:p w:rsidR="00070E03" w:rsidRDefault="00070E03" w:rsidP="008C287C">
            <w:pPr>
              <w:pStyle w:val="a9"/>
              <w:rPr>
                <w:sz w:val="16"/>
                <w:szCs w:val="16"/>
              </w:rPr>
            </w:pPr>
            <w:r>
              <w:rPr>
                <w:sz w:val="16"/>
                <w:szCs w:val="16"/>
              </w:rPr>
              <w:t>19,3</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35,8</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Электромонтер по ремонту вторичной коммутации и связи 5 разряда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электроинструмент</w:t>
            </w:r>
          </w:p>
        </w:tc>
        <w:tc>
          <w:tcPr>
            <w:tcW w:w="2551" w:type="dxa"/>
            <w:shd w:val="clear" w:color="auto" w:fill="auto"/>
            <w:vAlign w:val="center"/>
          </w:tcPr>
          <w:p w:rsidR="00070E03" w:rsidRDefault="00070E03" w:rsidP="008C287C">
            <w:pPr>
              <w:pStyle w:val="a9"/>
              <w:rPr>
                <w:sz w:val="16"/>
                <w:szCs w:val="16"/>
              </w:rPr>
            </w:pPr>
            <w:r>
              <w:rPr>
                <w:sz w:val="16"/>
                <w:szCs w:val="16"/>
              </w:rPr>
              <w:t>19,9</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36,3</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производственные помещения</w:t>
            </w:r>
          </w:p>
        </w:tc>
        <w:tc>
          <w:tcPr>
            <w:tcW w:w="2551" w:type="dxa"/>
            <w:shd w:val="clear" w:color="auto" w:fill="auto"/>
            <w:vAlign w:val="center"/>
          </w:tcPr>
          <w:p w:rsidR="00070E03" w:rsidRDefault="00070E03" w:rsidP="008C287C">
            <w:pPr>
              <w:pStyle w:val="a9"/>
              <w:rPr>
                <w:sz w:val="16"/>
                <w:szCs w:val="16"/>
              </w:rPr>
            </w:pPr>
            <w:r>
              <w:rPr>
                <w:sz w:val="16"/>
                <w:szCs w:val="16"/>
              </w:rPr>
              <w:t>19,6</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35,7</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Машинист двигателей внутреннего сгорания 5 разряда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электроинструмент</w:t>
            </w:r>
          </w:p>
        </w:tc>
        <w:tc>
          <w:tcPr>
            <w:tcW w:w="2551" w:type="dxa"/>
            <w:shd w:val="clear" w:color="auto" w:fill="auto"/>
            <w:vAlign w:val="center"/>
          </w:tcPr>
          <w:p w:rsidR="00070E03" w:rsidRDefault="00070E03" w:rsidP="008C287C">
            <w:pPr>
              <w:pStyle w:val="a9"/>
              <w:rPr>
                <w:sz w:val="16"/>
                <w:szCs w:val="16"/>
              </w:rPr>
            </w:pPr>
            <w:r>
              <w:rPr>
                <w:sz w:val="16"/>
                <w:szCs w:val="16"/>
              </w:rPr>
              <w:t>19,9</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36,3</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производственные помещения</w:t>
            </w:r>
          </w:p>
        </w:tc>
        <w:tc>
          <w:tcPr>
            <w:tcW w:w="2551" w:type="dxa"/>
            <w:shd w:val="clear" w:color="auto" w:fill="auto"/>
            <w:vAlign w:val="center"/>
          </w:tcPr>
          <w:p w:rsidR="00070E03" w:rsidRDefault="00070E03" w:rsidP="008C287C">
            <w:pPr>
              <w:pStyle w:val="a9"/>
              <w:rPr>
                <w:sz w:val="16"/>
                <w:szCs w:val="16"/>
              </w:rPr>
            </w:pPr>
            <w:r>
              <w:rPr>
                <w:sz w:val="16"/>
                <w:szCs w:val="16"/>
              </w:rPr>
              <w:t>19,6</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36,2</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Изолировщик на термоизоляции 3 разряда</w:t>
            </w:r>
          </w:p>
        </w:tc>
        <w:tc>
          <w:tcPr>
            <w:tcW w:w="3969" w:type="dxa"/>
            <w:shd w:val="clear" w:color="auto" w:fill="auto"/>
            <w:vAlign w:val="center"/>
          </w:tcPr>
          <w:p w:rsidR="00070E03" w:rsidRDefault="00070E03" w:rsidP="008C287C">
            <w:pPr>
              <w:pStyle w:val="a9"/>
              <w:rPr>
                <w:sz w:val="16"/>
                <w:szCs w:val="16"/>
              </w:rPr>
            </w:pPr>
            <w:r>
              <w:rPr>
                <w:sz w:val="16"/>
                <w:szCs w:val="16"/>
              </w:rPr>
              <w:t>Производственные помещения, изолировочные работы</w:t>
            </w:r>
          </w:p>
        </w:tc>
        <w:tc>
          <w:tcPr>
            <w:tcW w:w="2551" w:type="dxa"/>
            <w:shd w:val="clear" w:color="auto" w:fill="auto"/>
            <w:vAlign w:val="center"/>
          </w:tcPr>
          <w:p w:rsidR="00070E03" w:rsidRDefault="00070E03" w:rsidP="008C287C">
            <w:pPr>
              <w:pStyle w:val="a9"/>
              <w:rPr>
                <w:sz w:val="16"/>
                <w:szCs w:val="16"/>
              </w:rPr>
            </w:pPr>
            <w:r>
              <w:rPr>
                <w:sz w:val="16"/>
                <w:szCs w:val="16"/>
              </w:rPr>
              <w:t>19,8</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Производственные помещения, электроинструмент (УШМ)</w:t>
            </w:r>
          </w:p>
        </w:tc>
        <w:tc>
          <w:tcPr>
            <w:tcW w:w="2551" w:type="dxa"/>
            <w:shd w:val="clear" w:color="auto" w:fill="auto"/>
            <w:vAlign w:val="center"/>
          </w:tcPr>
          <w:p w:rsidR="00070E03" w:rsidRDefault="00070E03" w:rsidP="008C287C">
            <w:pPr>
              <w:pStyle w:val="a9"/>
              <w:rPr>
                <w:sz w:val="16"/>
                <w:szCs w:val="16"/>
              </w:rPr>
            </w:pPr>
            <w:r>
              <w:rPr>
                <w:sz w:val="16"/>
                <w:szCs w:val="16"/>
              </w:rPr>
              <w:t>19,5</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36,3</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Производственные помещения, электроинструмент</w:t>
            </w:r>
          </w:p>
        </w:tc>
        <w:tc>
          <w:tcPr>
            <w:tcW w:w="2551" w:type="dxa"/>
            <w:shd w:val="clear" w:color="auto" w:fill="auto"/>
            <w:vAlign w:val="center"/>
          </w:tcPr>
          <w:p w:rsidR="00070E03" w:rsidRDefault="00070E03" w:rsidP="008C287C">
            <w:pPr>
              <w:pStyle w:val="a9"/>
              <w:rPr>
                <w:sz w:val="16"/>
                <w:szCs w:val="16"/>
              </w:rPr>
            </w:pPr>
            <w:r>
              <w:rPr>
                <w:sz w:val="16"/>
                <w:szCs w:val="16"/>
              </w:rPr>
              <w:t>19,7</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35,8</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Аккумуляторщик 3 разряда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аккумуляторная</w:t>
            </w:r>
          </w:p>
        </w:tc>
        <w:tc>
          <w:tcPr>
            <w:tcW w:w="2551" w:type="dxa"/>
            <w:shd w:val="clear" w:color="auto" w:fill="auto"/>
            <w:vAlign w:val="center"/>
          </w:tcPr>
          <w:p w:rsidR="00070E03" w:rsidRDefault="00070E03" w:rsidP="008C287C">
            <w:pPr>
              <w:pStyle w:val="a9"/>
              <w:rPr>
                <w:sz w:val="16"/>
                <w:szCs w:val="16"/>
              </w:rPr>
            </w:pPr>
            <w:r>
              <w:rPr>
                <w:sz w:val="16"/>
                <w:szCs w:val="16"/>
              </w:rPr>
              <w:t>19,4</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36,4</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Производственные помещения, котельный зал</w:t>
            </w:r>
          </w:p>
        </w:tc>
        <w:tc>
          <w:tcPr>
            <w:tcW w:w="2551" w:type="dxa"/>
            <w:shd w:val="clear" w:color="auto" w:fill="auto"/>
            <w:vAlign w:val="center"/>
          </w:tcPr>
          <w:p w:rsidR="00070E03" w:rsidRDefault="00070E03" w:rsidP="008C287C">
            <w:pPr>
              <w:pStyle w:val="a9"/>
              <w:rPr>
                <w:sz w:val="16"/>
                <w:szCs w:val="16"/>
              </w:rPr>
            </w:pPr>
            <w:r>
              <w:rPr>
                <w:sz w:val="16"/>
                <w:szCs w:val="16"/>
              </w:rPr>
              <w:t>19,7</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35,7</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lastRenderedPageBreak/>
              <w:t>Плотник 3 разряда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Default="00070E03" w:rsidP="008C287C">
            <w:pPr>
              <w:pStyle w:val="a9"/>
              <w:rPr>
                <w:sz w:val="16"/>
                <w:szCs w:val="16"/>
              </w:rPr>
            </w:pPr>
            <w:r>
              <w:rPr>
                <w:sz w:val="16"/>
                <w:szCs w:val="16"/>
              </w:rPr>
              <w:t>19,8</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36,1</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Слесарь по эксплуатации и ремонту газового оборудования 3 разряда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котельный цех</w:t>
            </w:r>
          </w:p>
        </w:tc>
        <w:tc>
          <w:tcPr>
            <w:tcW w:w="2551" w:type="dxa"/>
            <w:shd w:val="clear" w:color="auto" w:fill="auto"/>
            <w:vAlign w:val="center"/>
          </w:tcPr>
          <w:p w:rsidR="00070E03" w:rsidRDefault="00070E03" w:rsidP="008C287C">
            <w:pPr>
              <w:pStyle w:val="a9"/>
              <w:rPr>
                <w:sz w:val="16"/>
                <w:szCs w:val="16"/>
              </w:rPr>
            </w:pPr>
            <w:r>
              <w:rPr>
                <w:sz w:val="16"/>
                <w:szCs w:val="16"/>
              </w:rPr>
              <w:t>20</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Мастерская, сверлильный станок</w:t>
            </w:r>
          </w:p>
        </w:tc>
        <w:tc>
          <w:tcPr>
            <w:tcW w:w="2551" w:type="dxa"/>
            <w:shd w:val="clear" w:color="auto" w:fill="auto"/>
            <w:vAlign w:val="center"/>
          </w:tcPr>
          <w:p w:rsidR="00070E03" w:rsidRDefault="00070E03" w:rsidP="008C287C">
            <w:pPr>
              <w:pStyle w:val="a9"/>
              <w:rPr>
                <w:sz w:val="16"/>
                <w:szCs w:val="16"/>
              </w:rPr>
            </w:pPr>
            <w:r>
              <w:rPr>
                <w:sz w:val="16"/>
                <w:szCs w:val="16"/>
              </w:rPr>
              <w:t>19,2</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35,8</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Мастерская, заточной станок</w:t>
            </w:r>
          </w:p>
        </w:tc>
        <w:tc>
          <w:tcPr>
            <w:tcW w:w="2551" w:type="dxa"/>
            <w:shd w:val="clear" w:color="auto" w:fill="auto"/>
            <w:vAlign w:val="center"/>
          </w:tcPr>
          <w:p w:rsidR="00070E03" w:rsidRDefault="00070E03" w:rsidP="008C287C">
            <w:pPr>
              <w:pStyle w:val="a9"/>
              <w:rPr>
                <w:sz w:val="16"/>
                <w:szCs w:val="16"/>
              </w:rPr>
            </w:pPr>
            <w:r>
              <w:rPr>
                <w:sz w:val="16"/>
                <w:szCs w:val="16"/>
              </w:rPr>
              <w:t>19,9</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36,3</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электроинструмент</w:t>
            </w:r>
          </w:p>
        </w:tc>
        <w:tc>
          <w:tcPr>
            <w:tcW w:w="2551" w:type="dxa"/>
            <w:shd w:val="clear" w:color="auto" w:fill="auto"/>
            <w:vAlign w:val="center"/>
          </w:tcPr>
          <w:p w:rsidR="00070E03" w:rsidRDefault="00070E03" w:rsidP="008C287C">
            <w:pPr>
              <w:pStyle w:val="a9"/>
              <w:rPr>
                <w:sz w:val="16"/>
                <w:szCs w:val="16"/>
              </w:rPr>
            </w:pPr>
            <w:r>
              <w:rPr>
                <w:sz w:val="16"/>
                <w:szCs w:val="16"/>
              </w:rPr>
              <w:t>19,4</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пневмоинструмент</w:t>
            </w:r>
          </w:p>
        </w:tc>
        <w:tc>
          <w:tcPr>
            <w:tcW w:w="2551" w:type="dxa"/>
            <w:shd w:val="clear" w:color="auto" w:fill="auto"/>
            <w:vAlign w:val="center"/>
          </w:tcPr>
          <w:p w:rsidR="00070E03" w:rsidRDefault="00070E03" w:rsidP="008C287C">
            <w:pPr>
              <w:pStyle w:val="a9"/>
              <w:rPr>
                <w:sz w:val="16"/>
                <w:szCs w:val="16"/>
              </w:rPr>
            </w:pPr>
            <w:r>
              <w:rPr>
                <w:sz w:val="16"/>
                <w:szCs w:val="16"/>
              </w:rPr>
              <w:t>19,8</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Фрезеровщик 4 разряда</w:t>
            </w:r>
          </w:p>
        </w:tc>
        <w:tc>
          <w:tcPr>
            <w:tcW w:w="3969" w:type="dxa"/>
            <w:shd w:val="clear" w:color="auto" w:fill="auto"/>
            <w:vAlign w:val="center"/>
          </w:tcPr>
          <w:p w:rsidR="00070E03" w:rsidRDefault="00070E03" w:rsidP="008C287C">
            <w:pPr>
              <w:pStyle w:val="a9"/>
              <w:rPr>
                <w:sz w:val="16"/>
                <w:szCs w:val="16"/>
              </w:rPr>
            </w:pPr>
            <w:r>
              <w:rPr>
                <w:sz w:val="16"/>
                <w:szCs w:val="16"/>
              </w:rPr>
              <w:t>Мастерская, фрезерный станок</w:t>
            </w:r>
          </w:p>
        </w:tc>
        <w:tc>
          <w:tcPr>
            <w:tcW w:w="2551" w:type="dxa"/>
            <w:shd w:val="clear" w:color="auto" w:fill="auto"/>
            <w:vAlign w:val="center"/>
          </w:tcPr>
          <w:p w:rsidR="00070E03" w:rsidRDefault="00070E03" w:rsidP="008C287C">
            <w:pPr>
              <w:pStyle w:val="a9"/>
              <w:rPr>
                <w:sz w:val="16"/>
                <w:szCs w:val="16"/>
              </w:rPr>
            </w:pPr>
            <w:r>
              <w:rPr>
                <w:sz w:val="16"/>
                <w:szCs w:val="16"/>
              </w:rPr>
              <w:t>19</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35,5</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Мастерская, сверлильный станок</w:t>
            </w:r>
          </w:p>
        </w:tc>
        <w:tc>
          <w:tcPr>
            <w:tcW w:w="2551" w:type="dxa"/>
            <w:shd w:val="clear" w:color="auto" w:fill="auto"/>
            <w:vAlign w:val="center"/>
          </w:tcPr>
          <w:p w:rsidR="00070E03" w:rsidRDefault="00070E03" w:rsidP="008C287C">
            <w:pPr>
              <w:pStyle w:val="a9"/>
              <w:rPr>
                <w:sz w:val="16"/>
                <w:szCs w:val="16"/>
              </w:rPr>
            </w:pPr>
            <w:r>
              <w:rPr>
                <w:sz w:val="16"/>
                <w:szCs w:val="16"/>
              </w:rPr>
              <w:t>19,2</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36,2</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Мастерская, заточный станок</w:t>
            </w:r>
          </w:p>
        </w:tc>
        <w:tc>
          <w:tcPr>
            <w:tcW w:w="2551" w:type="dxa"/>
            <w:shd w:val="clear" w:color="auto" w:fill="auto"/>
            <w:vAlign w:val="center"/>
          </w:tcPr>
          <w:p w:rsidR="00070E03" w:rsidRDefault="00070E03" w:rsidP="008C287C">
            <w:pPr>
              <w:pStyle w:val="a9"/>
              <w:rPr>
                <w:sz w:val="16"/>
                <w:szCs w:val="16"/>
              </w:rPr>
            </w:pPr>
            <w:r>
              <w:rPr>
                <w:sz w:val="16"/>
                <w:szCs w:val="16"/>
              </w:rPr>
              <w:t>19,3</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35,5</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Default="00070E03" w:rsidP="008C287C">
            <w:pPr>
              <w:pStyle w:val="a9"/>
              <w:rPr>
                <w:sz w:val="16"/>
                <w:szCs w:val="16"/>
              </w:rPr>
            </w:pPr>
            <w:r>
              <w:rPr>
                <w:sz w:val="16"/>
                <w:szCs w:val="16"/>
              </w:rPr>
              <w:t>19,2</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35,8</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Оператор теплового пункта 3 разряда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производственные помещения</w:t>
            </w:r>
          </w:p>
        </w:tc>
        <w:tc>
          <w:tcPr>
            <w:tcW w:w="2551" w:type="dxa"/>
            <w:shd w:val="clear" w:color="auto" w:fill="auto"/>
            <w:vAlign w:val="center"/>
          </w:tcPr>
          <w:p w:rsidR="00070E03" w:rsidRDefault="00070E03" w:rsidP="008C287C">
            <w:pPr>
              <w:pStyle w:val="a9"/>
              <w:rPr>
                <w:sz w:val="16"/>
                <w:szCs w:val="16"/>
              </w:rPr>
            </w:pPr>
            <w:r>
              <w:rPr>
                <w:sz w:val="16"/>
                <w:szCs w:val="16"/>
              </w:rPr>
              <w:t>19,1</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35,9</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щит управления</w:t>
            </w:r>
          </w:p>
        </w:tc>
        <w:tc>
          <w:tcPr>
            <w:tcW w:w="2551" w:type="dxa"/>
            <w:shd w:val="clear" w:color="auto" w:fill="auto"/>
            <w:vAlign w:val="center"/>
          </w:tcPr>
          <w:p w:rsidR="00070E03" w:rsidRDefault="00070E03" w:rsidP="008C287C">
            <w:pPr>
              <w:pStyle w:val="a9"/>
              <w:rPr>
                <w:sz w:val="16"/>
                <w:szCs w:val="16"/>
              </w:rPr>
            </w:pPr>
            <w:r>
              <w:rPr>
                <w:sz w:val="16"/>
                <w:szCs w:val="16"/>
              </w:rPr>
              <w:t>19,4</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36,1</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Электрогазосварщик 5 разряда</w:t>
            </w:r>
          </w:p>
        </w:tc>
        <w:tc>
          <w:tcPr>
            <w:tcW w:w="3969" w:type="dxa"/>
            <w:shd w:val="clear" w:color="auto" w:fill="auto"/>
            <w:vAlign w:val="center"/>
          </w:tcPr>
          <w:p w:rsidR="00070E03" w:rsidRDefault="00070E03" w:rsidP="008C287C">
            <w:pPr>
              <w:pStyle w:val="a9"/>
              <w:rPr>
                <w:sz w:val="16"/>
                <w:szCs w:val="16"/>
              </w:rPr>
            </w:pPr>
            <w:r>
              <w:rPr>
                <w:sz w:val="16"/>
                <w:szCs w:val="16"/>
              </w:rPr>
              <w:t>Помещения котельной, сварочные работы</w:t>
            </w:r>
          </w:p>
        </w:tc>
        <w:tc>
          <w:tcPr>
            <w:tcW w:w="2551" w:type="dxa"/>
            <w:shd w:val="clear" w:color="auto" w:fill="auto"/>
            <w:vAlign w:val="center"/>
          </w:tcPr>
          <w:p w:rsidR="00070E03" w:rsidRDefault="00070E03" w:rsidP="008C287C">
            <w:pPr>
              <w:pStyle w:val="a9"/>
              <w:rPr>
                <w:sz w:val="16"/>
                <w:szCs w:val="16"/>
              </w:rPr>
            </w:pPr>
            <w:r>
              <w:rPr>
                <w:sz w:val="16"/>
                <w:szCs w:val="16"/>
              </w:rPr>
              <w:t>19,1</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35,9</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Газорезчик 4 разряда</w:t>
            </w:r>
          </w:p>
        </w:tc>
        <w:tc>
          <w:tcPr>
            <w:tcW w:w="3969" w:type="dxa"/>
            <w:shd w:val="clear" w:color="auto" w:fill="auto"/>
            <w:vAlign w:val="center"/>
          </w:tcPr>
          <w:p w:rsidR="00070E03" w:rsidRDefault="00070E03" w:rsidP="008C287C">
            <w:pPr>
              <w:pStyle w:val="a9"/>
              <w:rPr>
                <w:sz w:val="16"/>
                <w:szCs w:val="16"/>
              </w:rPr>
            </w:pPr>
            <w:r>
              <w:rPr>
                <w:sz w:val="16"/>
                <w:szCs w:val="16"/>
              </w:rPr>
              <w:t>Помещения котельной, сварочные работы</w:t>
            </w:r>
          </w:p>
        </w:tc>
        <w:tc>
          <w:tcPr>
            <w:tcW w:w="2551" w:type="dxa"/>
            <w:shd w:val="clear" w:color="auto" w:fill="auto"/>
            <w:vAlign w:val="center"/>
          </w:tcPr>
          <w:p w:rsidR="00070E03" w:rsidRDefault="00070E03" w:rsidP="008C287C">
            <w:pPr>
              <w:pStyle w:val="a9"/>
              <w:rPr>
                <w:sz w:val="16"/>
                <w:szCs w:val="16"/>
              </w:rPr>
            </w:pPr>
            <w:r>
              <w:rPr>
                <w:sz w:val="16"/>
                <w:szCs w:val="16"/>
              </w:rPr>
              <w:t>19,2</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35,5</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Мастер</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Default="00070E03" w:rsidP="008C287C">
            <w:pPr>
              <w:pStyle w:val="a9"/>
              <w:rPr>
                <w:sz w:val="16"/>
                <w:szCs w:val="16"/>
              </w:rPr>
            </w:pPr>
            <w:r>
              <w:rPr>
                <w:sz w:val="16"/>
                <w:szCs w:val="16"/>
              </w:rPr>
              <w:t>19,9</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35,7</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электроинструмент</w:t>
            </w:r>
          </w:p>
        </w:tc>
        <w:tc>
          <w:tcPr>
            <w:tcW w:w="2551" w:type="dxa"/>
            <w:shd w:val="clear" w:color="auto" w:fill="auto"/>
            <w:vAlign w:val="center"/>
          </w:tcPr>
          <w:p w:rsidR="00070E03" w:rsidRDefault="00070E03" w:rsidP="008C287C">
            <w:pPr>
              <w:pStyle w:val="a9"/>
              <w:rPr>
                <w:sz w:val="16"/>
                <w:szCs w:val="16"/>
              </w:rPr>
            </w:pPr>
            <w:r>
              <w:rPr>
                <w:sz w:val="16"/>
                <w:szCs w:val="16"/>
              </w:rPr>
              <w:t>19,9</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Машинист котлов 3 разряда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котельный цех</w:t>
            </w:r>
          </w:p>
        </w:tc>
        <w:tc>
          <w:tcPr>
            <w:tcW w:w="2551" w:type="dxa"/>
            <w:shd w:val="clear" w:color="auto" w:fill="auto"/>
            <w:vAlign w:val="center"/>
          </w:tcPr>
          <w:p w:rsidR="00070E03" w:rsidRDefault="00070E03" w:rsidP="008C287C">
            <w:pPr>
              <w:pStyle w:val="a9"/>
              <w:rPr>
                <w:sz w:val="16"/>
                <w:szCs w:val="16"/>
              </w:rPr>
            </w:pPr>
            <w:r>
              <w:rPr>
                <w:sz w:val="16"/>
                <w:szCs w:val="16"/>
              </w:rPr>
              <w:t>19,7</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36,1</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центральный тепловой щит</w:t>
            </w:r>
          </w:p>
        </w:tc>
        <w:tc>
          <w:tcPr>
            <w:tcW w:w="2551" w:type="dxa"/>
            <w:shd w:val="clear" w:color="auto" w:fill="auto"/>
            <w:vAlign w:val="center"/>
          </w:tcPr>
          <w:p w:rsidR="00070E03" w:rsidRDefault="00070E03" w:rsidP="008C287C">
            <w:pPr>
              <w:pStyle w:val="a9"/>
              <w:rPr>
                <w:sz w:val="16"/>
                <w:szCs w:val="16"/>
              </w:rPr>
            </w:pPr>
            <w:r>
              <w:rPr>
                <w:sz w:val="16"/>
                <w:szCs w:val="16"/>
              </w:rPr>
              <w:t>19,8</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Машинист насосных установок 3 разряда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МНС</w:t>
            </w:r>
          </w:p>
        </w:tc>
        <w:tc>
          <w:tcPr>
            <w:tcW w:w="2551" w:type="dxa"/>
            <w:shd w:val="clear" w:color="auto" w:fill="auto"/>
            <w:vAlign w:val="center"/>
          </w:tcPr>
          <w:p w:rsidR="00070E03" w:rsidRDefault="00070E03" w:rsidP="008C287C">
            <w:pPr>
              <w:pStyle w:val="a9"/>
              <w:rPr>
                <w:sz w:val="16"/>
                <w:szCs w:val="16"/>
              </w:rPr>
            </w:pPr>
            <w:r>
              <w:rPr>
                <w:sz w:val="16"/>
                <w:szCs w:val="16"/>
              </w:rPr>
              <w:t>19,9</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Default="00070E03" w:rsidP="008C287C">
            <w:pPr>
              <w:pStyle w:val="a9"/>
              <w:rPr>
                <w:sz w:val="16"/>
                <w:szCs w:val="16"/>
              </w:rPr>
            </w:pPr>
            <w:r>
              <w:rPr>
                <w:sz w:val="16"/>
                <w:szCs w:val="16"/>
              </w:rPr>
              <w:t>19</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36,4</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Электрогазосварщик 5 разряда</w:t>
            </w:r>
          </w:p>
        </w:tc>
        <w:tc>
          <w:tcPr>
            <w:tcW w:w="3969" w:type="dxa"/>
            <w:shd w:val="clear" w:color="auto" w:fill="auto"/>
            <w:vAlign w:val="center"/>
          </w:tcPr>
          <w:p w:rsidR="00070E03" w:rsidRDefault="00070E03" w:rsidP="008C287C">
            <w:pPr>
              <w:pStyle w:val="a9"/>
              <w:rPr>
                <w:sz w:val="16"/>
                <w:szCs w:val="16"/>
              </w:rPr>
            </w:pPr>
            <w:r>
              <w:rPr>
                <w:sz w:val="16"/>
                <w:szCs w:val="16"/>
              </w:rPr>
              <w:t>Помещения котельной, сварочные работы</w:t>
            </w:r>
          </w:p>
        </w:tc>
        <w:tc>
          <w:tcPr>
            <w:tcW w:w="2551" w:type="dxa"/>
            <w:shd w:val="clear" w:color="auto" w:fill="auto"/>
            <w:vAlign w:val="center"/>
          </w:tcPr>
          <w:p w:rsidR="00070E03" w:rsidRDefault="00070E03" w:rsidP="008C287C">
            <w:pPr>
              <w:pStyle w:val="a9"/>
              <w:rPr>
                <w:sz w:val="16"/>
                <w:szCs w:val="16"/>
              </w:rPr>
            </w:pPr>
            <w:r>
              <w:rPr>
                <w:sz w:val="16"/>
                <w:szCs w:val="16"/>
              </w:rPr>
              <w:t>19,9</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36,3</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Котлочист 4 разряда</w:t>
            </w:r>
          </w:p>
        </w:tc>
        <w:tc>
          <w:tcPr>
            <w:tcW w:w="3969" w:type="dxa"/>
            <w:shd w:val="clear" w:color="auto" w:fill="auto"/>
            <w:vAlign w:val="center"/>
          </w:tcPr>
          <w:p w:rsidR="00070E03" w:rsidRDefault="00070E03" w:rsidP="008C287C">
            <w:pPr>
              <w:pStyle w:val="a9"/>
              <w:rPr>
                <w:sz w:val="16"/>
                <w:szCs w:val="16"/>
              </w:rPr>
            </w:pPr>
            <w:r>
              <w:rPr>
                <w:sz w:val="16"/>
                <w:szCs w:val="16"/>
              </w:rPr>
              <w:t>Производственные помещения, чистка котлов</w:t>
            </w:r>
          </w:p>
        </w:tc>
        <w:tc>
          <w:tcPr>
            <w:tcW w:w="2551" w:type="dxa"/>
            <w:shd w:val="clear" w:color="auto" w:fill="auto"/>
            <w:vAlign w:val="center"/>
          </w:tcPr>
          <w:p w:rsidR="00070E03" w:rsidRDefault="00070E03" w:rsidP="008C287C">
            <w:pPr>
              <w:pStyle w:val="a9"/>
              <w:rPr>
                <w:sz w:val="16"/>
                <w:szCs w:val="16"/>
              </w:rPr>
            </w:pPr>
            <w:r>
              <w:rPr>
                <w:sz w:val="16"/>
                <w:szCs w:val="16"/>
              </w:rPr>
              <w:t>19,1</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36,3</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Котлочист 3 разряда</w:t>
            </w:r>
          </w:p>
        </w:tc>
        <w:tc>
          <w:tcPr>
            <w:tcW w:w="3969" w:type="dxa"/>
            <w:shd w:val="clear" w:color="auto" w:fill="auto"/>
            <w:vAlign w:val="center"/>
          </w:tcPr>
          <w:p w:rsidR="00070E03" w:rsidRDefault="00070E03" w:rsidP="008C287C">
            <w:pPr>
              <w:pStyle w:val="a9"/>
              <w:rPr>
                <w:sz w:val="16"/>
                <w:szCs w:val="16"/>
              </w:rPr>
            </w:pPr>
            <w:r>
              <w:rPr>
                <w:sz w:val="16"/>
                <w:szCs w:val="16"/>
              </w:rPr>
              <w:t>Производственные помещения, чистка котлов</w:t>
            </w:r>
          </w:p>
        </w:tc>
        <w:tc>
          <w:tcPr>
            <w:tcW w:w="2551" w:type="dxa"/>
            <w:shd w:val="clear" w:color="auto" w:fill="auto"/>
            <w:vAlign w:val="center"/>
          </w:tcPr>
          <w:p w:rsidR="00070E03" w:rsidRDefault="00070E03" w:rsidP="008C287C">
            <w:pPr>
              <w:pStyle w:val="a9"/>
              <w:rPr>
                <w:sz w:val="16"/>
                <w:szCs w:val="16"/>
              </w:rPr>
            </w:pPr>
            <w:r>
              <w:rPr>
                <w:sz w:val="16"/>
                <w:szCs w:val="16"/>
              </w:rPr>
              <w:t>19,1</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35,9</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Котлочист 3 разряда</w:t>
            </w:r>
          </w:p>
        </w:tc>
        <w:tc>
          <w:tcPr>
            <w:tcW w:w="3969" w:type="dxa"/>
            <w:shd w:val="clear" w:color="auto" w:fill="auto"/>
            <w:vAlign w:val="center"/>
          </w:tcPr>
          <w:p w:rsidR="00070E03" w:rsidRDefault="00070E03" w:rsidP="008C287C">
            <w:pPr>
              <w:pStyle w:val="a9"/>
              <w:rPr>
                <w:sz w:val="16"/>
                <w:szCs w:val="16"/>
              </w:rPr>
            </w:pPr>
            <w:r>
              <w:rPr>
                <w:sz w:val="16"/>
                <w:szCs w:val="16"/>
              </w:rPr>
              <w:t>Производственные помещения, чистка котлов</w:t>
            </w:r>
          </w:p>
        </w:tc>
        <w:tc>
          <w:tcPr>
            <w:tcW w:w="2551" w:type="dxa"/>
            <w:shd w:val="clear" w:color="auto" w:fill="auto"/>
            <w:vAlign w:val="center"/>
          </w:tcPr>
          <w:p w:rsidR="00070E03" w:rsidRDefault="00070E03" w:rsidP="008C287C">
            <w:pPr>
              <w:pStyle w:val="a9"/>
              <w:rPr>
                <w:sz w:val="16"/>
                <w:szCs w:val="16"/>
              </w:rPr>
            </w:pPr>
            <w:r>
              <w:rPr>
                <w:sz w:val="16"/>
                <w:szCs w:val="16"/>
              </w:rPr>
              <w:t>19,3</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35,7</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Электросварщик ручной сварки 4 разряда</w:t>
            </w:r>
          </w:p>
        </w:tc>
        <w:tc>
          <w:tcPr>
            <w:tcW w:w="3969" w:type="dxa"/>
            <w:shd w:val="clear" w:color="auto" w:fill="auto"/>
            <w:vAlign w:val="center"/>
          </w:tcPr>
          <w:p w:rsidR="00070E03" w:rsidRDefault="00070E03" w:rsidP="008C287C">
            <w:pPr>
              <w:pStyle w:val="a9"/>
              <w:rPr>
                <w:sz w:val="16"/>
                <w:szCs w:val="16"/>
              </w:rPr>
            </w:pPr>
            <w:r>
              <w:rPr>
                <w:sz w:val="16"/>
                <w:szCs w:val="16"/>
              </w:rPr>
              <w:t>Помещения котельной, сварочные работы</w:t>
            </w:r>
          </w:p>
        </w:tc>
        <w:tc>
          <w:tcPr>
            <w:tcW w:w="2551" w:type="dxa"/>
            <w:shd w:val="clear" w:color="auto" w:fill="auto"/>
            <w:vAlign w:val="center"/>
          </w:tcPr>
          <w:p w:rsidR="00070E03" w:rsidRDefault="00070E03" w:rsidP="008C287C">
            <w:pPr>
              <w:pStyle w:val="a9"/>
              <w:rPr>
                <w:sz w:val="16"/>
                <w:szCs w:val="16"/>
              </w:rPr>
            </w:pPr>
            <w:r>
              <w:rPr>
                <w:sz w:val="16"/>
                <w:szCs w:val="16"/>
              </w:rPr>
              <w:t>19,1</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36,4</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Электросварщик ручной сварки 4 разряда</w:t>
            </w:r>
          </w:p>
        </w:tc>
        <w:tc>
          <w:tcPr>
            <w:tcW w:w="3969" w:type="dxa"/>
            <w:shd w:val="clear" w:color="auto" w:fill="auto"/>
            <w:vAlign w:val="center"/>
          </w:tcPr>
          <w:p w:rsidR="00070E03" w:rsidRDefault="00070E03" w:rsidP="008C287C">
            <w:pPr>
              <w:pStyle w:val="a9"/>
              <w:rPr>
                <w:sz w:val="16"/>
                <w:szCs w:val="16"/>
              </w:rPr>
            </w:pPr>
            <w:r>
              <w:rPr>
                <w:sz w:val="16"/>
                <w:szCs w:val="16"/>
              </w:rPr>
              <w:t>Помещения котельной, сварочные работы</w:t>
            </w:r>
          </w:p>
        </w:tc>
        <w:tc>
          <w:tcPr>
            <w:tcW w:w="2551" w:type="dxa"/>
            <w:shd w:val="clear" w:color="auto" w:fill="auto"/>
            <w:vAlign w:val="center"/>
          </w:tcPr>
          <w:p w:rsidR="00070E03" w:rsidRDefault="00070E03" w:rsidP="008C287C">
            <w:pPr>
              <w:pStyle w:val="a9"/>
              <w:rPr>
                <w:sz w:val="16"/>
                <w:szCs w:val="16"/>
              </w:rPr>
            </w:pPr>
            <w:r>
              <w:rPr>
                <w:sz w:val="16"/>
                <w:szCs w:val="16"/>
              </w:rPr>
              <w:t>19,3</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35,7</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Мастер по ремонту электрооборудования, КИПиА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Default="00070E03" w:rsidP="008C287C">
            <w:pPr>
              <w:pStyle w:val="a9"/>
              <w:rPr>
                <w:sz w:val="16"/>
                <w:szCs w:val="16"/>
              </w:rPr>
            </w:pPr>
            <w:r>
              <w:rPr>
                <w:sz w:val="16"/>
                <w:szCs w:val="16"/>
              </w:rPr>
              <w:t>19,5</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36,1</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Электромонтер по ремонту и обслуживанию электрооборудования 2 разряда</w:t>
            </w:r>
          </w:p>
        </w:tc>
        <w:tc>
          <w:tcPr>
            <w:tcW w:w="3969" w:type="dxa"/>
            <w:shd w:val="clear" w:color="auto" w:fill="auto"/>
            <w:vAlign w:val="center"/>
          </w:tcPr>
          <w:p w:rsidR="00070E03" w:rsidRDefault="00070E03" w:rsidP="008C287C">
            <w:pPr>
              <w:pStyle w:val="a9"/>
              <w:rPr>
                <w:sz w:val="16"/>
                <w:szCs w:val="16"/>
              </w:rPr>
            </w:pPr>
            <w:r>
              <w:rPr>
                <w:sz w:val="16"/>
                <w:szCs w:val="16"/>
              </w:rPr>
              <w:t>Угольная котельная, производственные помещения</w:t>
            </w:r>
          </w:p>
        </w:tc>
        <w:tc>
          <w:tcPr>
            <w:tcW w:w="2551" w:type="dxa"/>
            <w:shd w:val="clear" w:color="auto" w:fill="auto"/>
            <w:vAlign w:val="center"/>
          </w:tcPr>
          <w:p w:rsidR="00070E03" w:rsidRDefault="00070E03" w:rsidP="008C287C">
            <w:pPr>
              <w:pStyle w:val="a9"/>
              <w:rPr>
                <w:sz w:val="16"/>
                <w:szCs w:val="16"/>
              </w:rPr>
            </w:pPr>
            <w:r>
              <w:rPr>
                <w:sz w:val="16"/>
                <w:szCs w:val="16"/>
              </w:rPr>
              <w:t>19,2</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36,1</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электроинструмент</w:t>
            </w:r>
          </w:p>
        </w:tc>
        <w:tc>
          <w:tcPr>
            <w:tcW w:w="2551" w:type="dxa"/>
            <w:shd w:val="clear" w:color="auto" w:fill="auto"/>
            <w:vAlign w:val="center"/>
          </w:tcPr>
          <w:p w:rsidR="00070E03" w:rsidRDefault="00070E03" w:rsidP="008C287C">
            <w:pPr>
              <w:pStyle w:val="a9"/>
              <w:rPr>
                <w:sz w:val="16"/>
                <w:szCs w:val="16"/>
              </w:rPr>
            </w:pPr>
            <w:r>
              <w:rPr>
                <w:sz w:val="16"/>
                <w:szCs w:val="16"/>
              </w:rPr>
              <w:t>19,9</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Мазутная котельная, производственные помещения</w:t>
            </w:r>
          </w:p>
        </w:tc>
        <w:tc>
          <w:tcPr>
            <w:tcW w:w="2551" w:type="dxa"/>
            <w:shd w:val="clear" w:color="auto" w:fill="auto"/>
            <w:vAlign w:val="center"/>
          </w:tcPr>
          <w:p w:rsidR="00070E03" w:rsidRDefault="00070E03" w:rsidP="008C287C">
            <w:pPr>
              <w:pStyle w:val="a9"/>
              <w:rPr>
                <w:sz w:val="16"/>
                <w:szCs w:val="16"/>
              </w:rPr>
            </w:pPr>
            <w:r>
              <w:rPr>
                <w:sz w:val="16"/>
                <w:szCs w:val="16"/>
              </w:rPr>
              <w:t>20</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Старший мастер по ремонту оборудования котельных</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Default="00070E03" w:rsidP="008C287C">
            <w:pPr>
              <w:pStyle w:val="a9"/>
              <w:rPr>
                <w:sz w:val="16"/>
                <w:szCs w:val="16"/>
              </w:rPr>
            </w:pPr>
            <w:r>
              <w:rPr>
                <w:sz w:val="16"/>
                <w:szCs w:val="16"/>
              </w:rPr>
              <w:t>19,5</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35,5</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Мастер по ремонту оборудования котельных</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Default="00070E03" w:rsidP="008C287C">
            <w:pPr>
              <w:pStyle w:val="a9"/>
              <w:rPr>
                <w:sz w:val="16"/>
                <w:szCs w:val="16"/>
              </w:rPr>
            </w:pPr>
            <w:r>
              <w:rPr>
                <w:sz w:val="16"/>
                <w:szCs w:val="16"/>
              </w:rPr>
              <w:t>19,4</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35,8</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Старший машинист котлов 5 разряда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котельный цех</w:t>
            </w:r>
          </w:p>
        </w:tc>
        <w:tc>
          <w:tcPr>
            <w:tcW w:w="2551" w:type="dxa"/>
            <w:shd w:val="clear" w:color="auto" w:fill="auto"/>
            <w:vAlign w:val="center"/>
          </w:tcPr>
          <w:p w:rsidR="00070E03" w:rsidRDefault="00070E03" w:rsidP="008C287C">
            <w:pPr>
              <w:pStyle w:val="a9"/>
              <w:rPr>
                <w:sz w:val="16"/>
                <w:szCs w:val="16"/>
              </w:rPr>
            </w:pPr>
            <w:r>
              <w:rPr>
                <w:sz w:val="16"/>
                <w:szCs w:val="16"/>
              </w:rPr>
              <w:t>19,1</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мазутонасосная</w:t>
            </w:r>
          </w:p>
        </w:tc>
        <w:tc>
          <w:tcPr>
            <w:tcW w:w="2551" w:type="dxa"/>
            <w:shd w:val="clear" w:color="auto" w:fill="auto"/>
            <w:vAlign w:val="center"/>
          </w:tcPr>
          <w:p w:rsidR="00070E03" w:rsidRDefault="00070E03" w:rsidP="008C287C">
            <w:pPr>
              <w:pStyle w:val="a9"/>
              <w:rPr>
                <w:sz w:val="16"/>
                <w:szCs w:val="16"/>
              </w:rPr>
            </w:pPr>
            <w:r>
              <w:rPr>
                <w:sz w:val="16"/>
                <w:szCs w:val="16"/>
              </w:rPr>
              <w:t>19,8</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36,1</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Машинист котлов 3 разряда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котельный цех</w:t>
            </w:r>
          </w:p>
        </w:tc>
        <w:tc>
          <w:tcPr>
            <w:tcW w:w="2551" w:type="dxa"/>
            <w:shd w:val="clear" w:color="auto" w:fill="auto"/>
            <w:vAlign w:val="center"/>
          </w:tcPr>
          <w:p w:rsidR="00070E03" w:rsidRDefault="00070E03" w:rsidP="008C287C">
            <w:pPr>
              <w:pStyle w:val="a9"/>
              <w:rPr>
                <w:sz w:val="16"/>
                <w:szCs w:val="16"/>
              </w:rPr>
            </w:pPr>
            <w:r>
              <w:rPr>
                <w:sz w:val="16"/>
                <w:szCs w:val="16"/>
              </w:rPr>
              <w:t>19,6</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Машинист котлов 3 разряда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котельный цех</w:t>
            </w:r>
          </w:p>
        </w:tc>
        <w:tc>
          <w:tcPr>
            <w:tcW w:w="2551" w:type="dxa"/>
            <w:shd w:val="clear" w:color="auto" w:fill="auto"/>
            <w:vAlign w:val="center"/>
          </w:tcPr>
          <w:p w:rsidR="00070E03" w:rsidRDefault="00070E03" w:rsidP="008C287C">
            <w:pPr>
              <w:pStyle w:val="a9"/>
              <w:rPr>
                <w:sz w:val="16"/>
                <w:szCs w:val="16"/>
              </w:rPr>
            </w:pPr>
            <w:r>
              <w:rPr>
                <w:sz w:val="16"/>
                <w:szCs w:val="16"/>
              </w:rPr>
              <w:t>19,8</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lastRenderedPageBreak/>
              <w:t>Слесарь по ремонту оборудования котельных 5 разряда</w:t>
            </w:r>
          </w:p>
        </w:tc>
        <w:tc>
          <w:tcPr>
            <w:tcW w:w="3969" w:type="dxa"/>
            <w:shd w:val="clear" w:color="auto" w:fill="auto"/>
            <w:vAlign w:val="center"/>
          </w:tcPr>
          <w:p w:rsidR="00070E03" w:rsidRDefault="00070E03" w:rsidP="008C287C">
            <w:pPr>
              <w:pStyle w:val="a9"/>
              <w:rPr>
                <w:sz w:val="16"/>
                <w:szCs w:val="16"/>
              </w:rPr>
            </w:pPr>
            <w:r>
              <w:rPr>
                <w:sz w:val="16"/>
                <w:szCs w:val="16"/>
              </w:rPr>
              <w:t>Котельный зал, ремонтные работы</w:t>
            </w:r>
          </w:p>
        </w:tc>
        <w:tc>
          <w:tcPr>
            <w:tcW w:w="2551" w:type="dxa"/>
            <w:shd w:val="clear" w:color="auto" w:fill="auto"/>
            <w:vAlign w:val="center"/>
          </w:tcPr>
          <w:p w:rsidR="00070E03" w:rsidRDefault="00070E03" w:rsidP="008C287C">
            <w:pPr>
              <w:pStyle w:val="a9"/>
              <w:rPr>
                <w:sz w:val="16"/>
                <w:szCs w:val="16"/>
              </w:rPr>
            </w:pPr>
            <w:r>
              <w:rPr>
                <w:sz w:val="16"/>
                <w:szCs w:val="16"/>
              </w:rPr>
              <w:t>19,5</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36,2</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Мазутонасосная, ремонтные работы</w:t>
            </w:r>
          </w:p>
        </w:tc>
        <w:tc>
          <w:tcPr>
            <w:tcW w:w="2551" w:type="dxa"/>
            <w:shd w:val="clear" w:color="auto" w:fill="auto"/>
            <w:vAlign w:val="center"/>
          </w:tcPr>
          <w:p w:rsidR="00070E03" w:rsidRDefault="00070E03" w:rsidP="008C287C">
            <w:pPr>
              <w:pStyle w:val="a9"/>
              <w:rPr>
                <w:sz w:val="16"/>
                <w:szCs w:val="16"/>
              </w:rPr>
            </w:pPr>
            <w:r>
              <w:rPr>
                <w:sz w:val="16"/>
                <w:szCs w:val="16"/>
              </w:rPr>
              <w:t>19,1</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36,2</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станочное оборудование</w:t>
            </w:r>
          </w:p>
        </w:tc>
        <w:tc>
          <w:tcPr>
            <w:tcW w:w="2551" w:type="dxa"/>
            <w:shd w:val="clear" w:color="auto" w:fill="auto"/>
            <w:vAlign w:val="center"/>
          </w:tcPr>
          <w:p w:rsidR="00070E03" w:rsidRDefault="00070E03" w:rsidP="008C287C">
            <w:pPr>
              <w:pStyle w:val="a9"/>
              <w:rPr>
                <w:sz w:val="16"/>
                <w:szCs w:val="16"/>
              </w:rPr>
            </w:pPr>
            <w:r>
              <w:rPr>
                <w:sz w:val="16"/>
                <w:szCs w:val="16"/>
              </w:rPr>
              <w:t>19,5</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35,5</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Котлочист 3 разряда</w:t>
            </w:r>
          </w:p>
        </w:tc>
        <w:tc>
          <w:tcPr>
            <w:tcW w:w="3969" w:type="dxa"/>
            <w:shd w:val="clear" w:color="auto" w:fill="auto"/>
            <w:vAlign w:val="center"/>
          </w:tcPr>
          <w:p w:rsidR="00070E03" w:rsidRDefault="00070E03" w:rsidP="008C287C">
            <w:pPr>
              <w:pStyle w:val="a9"/>
              <w:rPr>
                <w:sz w:val="16"/>
                <w:szCs w:val="16"/>
              </w:rPr>
            </w:pPr>
            <w:r>
              <w:rPr>
                <w:sz w:val="16"/>
                <w:szCs w:val="16"/>
              </w:rPr>
              <w:t>Производственные помещения, чистка котлов</w:t>
            </w:r>
          </w:p>
        </w:tc>
        <w:tc>
          <w:tcPr>
            <w:tcW w:w="2551" w:type="dxa"/>
            <w:shd w:val="clear" w:color="auto" w:fill="auto"/>
            <w:vAlign w:val="center"/>
          </w:tcPr>
          <w:p w:rsidR="00070E03" w:rsidRDefault="00070E03" w:rsidP="008C287C">
            <w:pPr>
              <w:pStyle w:val="a9"/>
              <w:rPr>
                <w:sz w:val="16"/>
                <w:szCs w:val="16"/>
              </w:rPr>
            </w:pPr>
            <w:r>
              <w:rPr>
                <w:sz w:val="16"/>
                <w:szCs w:val="16"/>
              </w:rPr>
              <w:t>19,8</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36,4</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Газорезчик 3 разряда</w:t>
            </w:r>
          </w:p>
        </w:tc>
        <w:tc>
          <w:tcPr>
            <w:tcW w:w="3969" w:type="dxa"/>
            <w:shd w:val="clear" w:color="auto" w:fill="auto"/>
            <w:vAlign w:val="center"/>
          </w:tcPr>
          <w:p w:rsidR="00070E03" w:rsidRDefault="00070E03" w:rsidP="008C287C">
            <w:pPr>
              <w:pStyle w:val="a9"/>
              <w:rPr>
                <w:sz w:val="16"/>
                <w:szCs w:val="16"/>
              </w:rPr>
            </w:pPr>
            <w:r>
              <w:rPr>
                <w:sz w:val="16"/>
                <w:szCs w:val="16"/>
              </w:rPr>
              <w:t>Помещения котельной, сварочные работы</w:t>
            </w:r>
          </w:p>
        </w:tc>
        <w:tc>
          <w:tcPr>
            <w:tcW w:w="2551" w:type="dxa"/>
            <w:shd w:val="clear" w:color="auto" w:fill="auto"/>
            <w:vAlign w:val="center"/>
          </w:tcPr>
          <w:p w:rsidR="00070E03" w:rsidRDefault="00070E03" w:rsidP="008C287C">
            <w:pPr>
              <w:pStyle w:val="a9"/>
              <w:rPr>
                <w:sz w:val="16"/>
                <w:szCs w:val="16"/>
              </w:rPr>
            </w:pPr>
            <w:r>
              <w:rPr>
                <w:sz w:val="16"/>
                <w:szCs w:val="16"/>
              </w:rPr>
              <w:t>19,4</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Газорезчик 3 разряда</w:t>
            </w:r>
          </w:p>
        </w:tc>
        <w:tc>
          <w:tcPr>
            <w:tcW w:w="3969" w:type="dxa"/>
            <w:shd w:val="clear" w:color="auto" w:fill="auto"/>
            <w:vAlign w:val="center"/>
          </w:tcPr>
          <w:p w:rsidR="00070E03" w:rsidRDefault="00070E03" w:rsidP="008C287C">
            <w:pPr>
              <w:pStyle w:val="a9"/>
              <w:rPr>
                <w:sz w:val="16"/>
                <w:szCs w:val="16"/>
              </w:rPr>
            </w:pPr>
            <w:r>
              <w:rPr>
                <w:sz w:val="16"/>
                <w:szCs w:val="16"/>
              </w:rPr>
              <w:t>Помещения котельной, сварочные работы</w:t>
            </w:r>
          </w:p>
        </w:tc>
        <w:tc>
          <w:tcPr>
            <w:tcW w:w="2551" w:type="dxa"/>
            <w:shd w:val="clear" w:color="auto" w:fill="auto"/>
            <w:vAlign w:val="center"/>
          </w:tcPr>
          <w:p w:rsidR="00070E03" w:rsidRDefault="00070E03" w:rsidP="008C287C">
            <w:pPr>
              <w:pStyle w:val="a9"/>
              <w:rPr>
                <w:sz w:val="16"/>
                <w:szCs w:val="16"/>
              </w:rPr>
            </w:pPr>
            <w:r>
              <w:rPr>
                <w:sz w:val="16"/>
                <w:szCs w:val="16"/>
              </w:rPr>
              <w:t>19,5</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36,3</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Котлочист 3 разряда</w:t>
            </w:r>
          </w:p>
        </w:tc>
        <w:tc>
          <w:tcPr>
            <w:tcW w:w="3969" w:type="dxa"/>
            <w:shd w:val="clear" w:color="auto" w:fill="auto"/>
            <w:vAlign w:val="center"/>
          </w:tcPr>
          <w:p w:rsidR="00070E03" w:rsidRDefault="00070E03" w:rsidP="008C287C">
            <w:pPr>
              <w:pStyle w:val="a9"/>
              <w:rPr>
                <w:sz w:val="16"/>
                <w:szCs w:val="16"/>
              </w:rPr>
            </w:pPr>
            <w:r>
              <w:rPr>
                <w:sz w:val="16"/>
                <w:szCs w:val="16"/>
              </w:rPr>
              <w:t>Производственные помещения, чистка котлов</w:t>
            </w:r>
          </w:p>
        </w:tc>
        <w:tc>
          <w:tcPr>
            <w:tcW w:w="2551" w:type="dxa"/>
            <w:shd w:val="clear" w:color="auto" w:fill="auto"/>
            <w:vAlign w:val="center"/>
          </w:tcPr>
          <w:p w:rsidR="00070E03" w:rsidRDefault="00070E03" w:rsidP="008C287C">
            <w:pPr>
              <w:pStyle w:val="a9"/>
              <w:rPr>
                <w:sz w:val="16"/>
                <w:szCs w:val="16"/>
              </w:rPr>
            </w:pPr>
            <w:r>
              <w:rPr>
                <w:sz w:val="16"/>
                <w:szCs w:val="16"/>
              </w:rPr>
              <w:t>19,2</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Начальник котельной</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Default="00070E03" w:rsidP="008C287C">
            <w:pPr>
              <w:pStyle w:val="a9"/>
              <w:rPr>
                <w:sz w:val="16"/>
                <w:szCs w:val="16"/>
              </w:rPr>
            </w:pPr>
            <w:r>
              <w:rPr>
                <w:sz w:val="16"/>
                <w:szCs w:val="16"/>
              </w:rPr>
              <w:t>19,4</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36,1</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электроинструмент</w:t>
            </w:r>
          </w:p>
        </w:tc>
        <w:tc>
          <w:tcPr>
            <w:tcW w:w="2551" w:type="dxa"/>
            <w:shd w:val="clear" w:color="auto" w:fill="auto"/>
            <w:vAlign w:val="center"/>
          </w:tcPr>
          <w:p w:rsidR="00070E03" w:rsidRDefault="00070E03" w:rsidP="008C287C">
            <w:pPr>
              <w:pStyle w:val="a9"/>
              <w:rPr>
                <w:sz w:val="16"/>
                <w:szCs w:val="16"/>
              </w:rPr>
            </w:pPr>
            <w:r>
              <w:rPr>
                <w:sz w:val="16"/>
                <w:szCs w:val="16"/>
              </w:rPr>
              <w:t>19</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35,5</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Старший мастер по ремонту оборудования котельных</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Default="00070E03" w:rsidP="008C287C">
            <w:pPr>
              <w:pStyle w:val="a9"/>
              <w:rPr>
                <w:sz w:val="16"/>
                <w:szCs w:val="16"/>
              </w:rPr>
            </w:pPr>
            <w:r>
              <w:rPr>
                <w:sz w:val="16"/>
                <w:szCs w:val="16"/>
              </w:rPr>
              <w:t>19,6</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35,5</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Мастер по ремонту электрооборудования, КИПиА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070E03" w:rsidRDefault="00070E03" w:rsidP="008C287C">
            <w:pPr>
              <w:pStyle w:val="a9"/>
              <w:rPr>
                <w:sz w:val="16"/>
                <w:szCs w:val="16"/>
              </w:rPr>
            </w:pPr>
            <w:r>
              <w:rPr>
                <w:sz w:val="16"/>
                <w:szCs w:val="16"/>
              </w:rPr>
              <w:t>19,7</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36,3</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Старший машинист котлов 4 разряда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котельный цех</w:t>
            </w:r>
          </w:p>
        </w:tc>
        <w:tc>
          <w:tcPr>
            <w:tcW w:w="2551" w:type="dxa"/>
            <w:shd w:val="clear" w:color="auto" w:fill="auto"/>
            <w:vAlign w:val="center"/>
          </w:tcPr>
          <w:p w:rsidR="00070E03" w:rsidRDefault="00070E03" w:rsidP="008C287C">
            <w:pPr>
              <w:pStyle w:val="a9"/>
              <w:rPr>
                <w:sz w:val="16"/>
                <w:szCs w:val="16"/>
              </w:rPr>
            </w:pPr>
            <w:r>
              <w:rPr>
                <w:sz w:val="16"/>
                <w:szCs w:val="16"/>
              </w:rPr>
              <w:t>19</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35,9</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мазутонасосная</w:t>
            </w:r>
          </w:p>
        </w:tc>
        <w:tc>
          <w:tcPr>
            <w:tcW w:w="2551" w:type="dxa"/>
            <w:shd w:val="clear" w:color="auto" w:fill="auto"/>
            <w:vAlign w:val="center"/>
          </w:tcPr>
          <w:p w:rsidR="00070E03" w:rsidRDefault="00070E03" w:rsidP="008C287C">
            <w:pPr>
              <w:pStyle w:val="a9"/>
              <w:rPr>
                <w:sz w:val="16"/>
                <w:szCs w:val="16"/>
              </w:rPr>
            </w:pPr>
            <w:r>
              <w:rPr>
                <w:sz w:val="16"/>
                <w:szCs w:val="16"/>
              </w:rPr>
              <w:t>19,8</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Машинист котлов 3 разряда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котельный цех</w:t>
            </w:r>
          </w:p>
        </w:tc>
        <w:tc>
          <w:tcPr>
            <w:tcW w:w="2551" w:type="dxa"/>
            <w:shd w:val="clear" w:color="auto" w:fill="auto"/>
            <w:vAlign w:val="center"/>
          </w:tcPr>
          <w:p w:rsidR="00070E03" w:rsidRDefault="00070E03" w:rsidP="008C287C">
            <w:pPr>
              <w:pStyle w:val="a9"/>
              <w:rPr>
                <w:sz w:val="16"/>
                <w:szCs w:val="16"/>
              </w:rPr>
            </w:pPr>
            <w:r>
              <w:rPr>
                <w:sz w:val="16"/>
                <w:szCs w:val="16"/>
              </w:rPr>
              <w:t>19,5</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Аппаратчик химической водоочистки 3 разряда</w:t>
            </w:r>
          </w:p>
        </w:tc>
        <w:tc>
          <w:tcPr>
            <w:tcW w:w="3969" w:type="dxa"/>
            <w:shd w:val="clear" w:color="auto" w:fill="auto"/>
            <w:vAlign w:val="center"/>
          </w:tcPr>
          <w:p w:rsidR="00070E03" w:rsidRDefault="00070E03" w:rsidP="008C287C">
            <w:pPr>
              <w:pStyle w:val="a9"/>
              <w:rPr>
                <w:sz w:val="16"/>
                <w:szCs w:val="16"/>
              </w:rPr>
            </w:pPr>
            <w:r>
              <w:rPr>
                <w:sz w:val="16"/>
                <w:szCs w:val="16"/>
              </w:rPr>
              <w:t>Лаборатория, выполнение анализов</w:t>
            </w:r>
          </w:p>
        </w:tc>
        <w:tc>
          <w:tcPr>
            <w:tcW w:w="2551" w:type="dxa"/>
            <w:shd w:val="clear" w:color="auto" w:fill="auto"/>
            <w:vAlign w:val="center"/>
          </w:tcPr>
          <w:p w:rsidR="00070E03" w:rsidRDefault="00070E03" w:rsidP="008C287C">
            <w:pPr>
              <w:pStyle w:val="a9"/>
              <w:rPr>
                <w:sz w:val="16"/>
                <w:szCs w:val="16"/>
              </w:rPr>
            </w:pPr>
            <w:r>
              <w:rPr>
                <w:sz w:val="16"/>
                <w:szCs w:val="16"/>
              </w:rPr>
              <w:t>19,9</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котельный зал</w:t>
            </w:r>
          </w:p>
        </w:tc>
        <w:tc>
          <w:tcPr>
            <w:tcW w:w="2551" w:type="dxa"/>
            <w:shd w:val="clear" w:color="auto" w:fill="auto"/>
            <w:vAlign w:val="center"/>
          </w:tcPr>
          <w:p w:rsidR="00070E03" w:rsidRDefault="00070E03" w:rsidP="008C287C">
            <w:pPr>
              <w:pStyle w:val="a9"/>
              <w:rPr>
                <w:sz w:val="16"/>
                <w:szCs w:val="16"/>
              </w:rPr>
            </w:pPr>
            <w:r>
              <w:rPr>
                <w:sz w:val="16"/>
                <w:szCs w:val="16"/>
              </w:rPr>
              <w:t>19,6</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Аппаратчик химической водоочистки 3 разряда</w:t>
            </w:r>
          </w:p>
        </w:tc>
        <w:tc>
          <w:tcPr>
            <w:tcW w:w="3969" w:type="dxa"/>
            <w:shd w:val="clear" w:color="auto" w:fill="auto"/>
            <w:vAlign w:val="center"/>
          </w:tcPr>
          <w:p w:rsidR="00070E03" w:rsidRDefault="00070E03" w:rsidP="008C287C">
            <w:pPr>
              <w:pStyle w:val="a9"/>
              <w:rPr>
                <w:sz w:val="16"/>
                <w:szCs w:val="16"/>
              </w:rPr>
            </w:pPr>
            <w:r>
              <w:rPr>
                <w:sz w:val="16"/>
                <w:szCs w:val="16"/>
              </w:rPr>
              <w:t>Лаборатория, выполнение анализов</w:t>
            </w:r>
          </w:p>
        </w:tc>
        <w:tc>
          <w:tcPr>
            <w:tcW w:w="2551" w:type="dxa"/>
            <w:shd w:val="clear" w:color="auto" w:fill="auto"/>
            <w:vAlign w:val="center"/>
          </w:tcPr>
          <w:p w:rsidR="00070E03" w:rsidRDefault="00070E03" w:rsidP="008C287C">
            <w:pPr>
              <w:pStyle w:val="a9"/>
              <w:rPr>
                <w:sz w:val="16"/>
                <w:szCs w:val="16"/>
              </w:rPr>
            </w:pPr>
            <w:r>
              <w:rPr>
                <w:sz w:val="16"/>
                <w:szCs w:val="16"/>
              </w:rPr>
              <w:t>19,3</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35,8</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котельный зал</w:t>
            </w:r>
          </w:p>
        </w:tc>
        <w:tc>
          <w:tcPr>
            <w:tcW w:w="2551" w:type="dxa"/>
            <w:shd w:val="clear" w:color="auto" w:fill="auto"/>
            <w:vAlign w:val="center"/>
          </w:tcPr>
          <w:p w:rsidR="00070E03" w:rsidRDefault="00070E03" w:rsidP="008C287C">
            <w:pPr>
              <w:pStyle w:val="a9"/>
              <w:rPr>
                <w:sz w:val="16"/>
                <w:szCs w:val="16"/>
              </w:rPr>
            </w:pPr>
            <w:r>
              <w:rPr>
                <w:sz w:val="16"/>
                <w:szCs w:val="16"/>
              </w:rPr>
              <w:t>19,9</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36,3</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Котлочист 3 разряда</w:t>
            </w:r>
          </w:p>
        </w:tc>
        <w:tc>
          <w:tcPr>
            <w:tcW w:w="3969" w:type="dxa"/>
            <w:shd w:val="clear" w:color="auto" w:fill="auto"/>
            <w:vAlign w:val="center"/>
          </w:tcPr>
          <w:p w:rsidR="00070E03" w:rsidRDefault="00070E03" w:rsidP="008C287C">
            <w:pPr>
              <w:pStyle w:val="a9"/>
              <w:rPr>
                <w:sz w:val="16"/>
                <w:szCs w:val="16"/>
              </w:rPr>
            </w:pPr>
            <w:r>
              <w:rPr>
                <w:sz w:val="16"/>
                <w:szCs w:val="16"/>
              </w:rPr>
              <w:t>Производственные помещения, чистка котлов</w:t>
            </w:r>
          </w:p>
        </w:tc>
        <w:tc>
          <w:tcPr>
            <w:tcW w:w="2551" w:type="dxa"/>
            <w:shd w:val="clear" w:color="auto" w:fill="auto"/>
            <w:vAlign w:val="center"/>
          </w:tcPr>
          <w:p w:rsidR="00070E03" w:rsidRDefault="00070E03" w:rsidP="008C287C">
            <w:pPr>
              <w:pStyle w:val="a9"/>
              <w:rPr>
                <w:sz w:val="16"/>
                <w:szCs w:val="16"/>
              </w:rPr>
            </w:pPr>
            <w:r>
              <w:rPr>
                <w:sz w:val="16"/>
                <w:szCs w:val="16"/>
              </w:rPr>
              <w:t>19,6</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35,7</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Слесарь по ремонту автомобилей 3 разряда</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котельный цех</w:t>
            </w:r>
          </w:p>
        </w:tc>
        <w:tc>
          <w:tcPr>
            <w:tcW w:w="2551" w:type="dxa"/>
            <w:shd w:val="clear" w:color="auto" w:fill="auto"/>
            <w:vAlign w:val="center"/>
          </w:tcPr>
          <w:p w:rsidR="00070E03" w:rsidRDefault="00070E03" w:rsidP="008C287C">
            <w:pPr>
              <w:pStyle w:val="a9"/>
              <w:rPr>
                <w:sz w:val="16"/>
                <w:szCs w:val="16"/>
              </w:rPr>
            </w:pPr>
            <w:r>
              <w:rPr>
                <w:sz w:val="16"/>
                <w:szCs w:val="16"/>
              </w:rPr>
              <w:t>19,4</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35,9</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Мастерская, сверлильный станок</w:t>
            </w:r>
          </w:p>
        </w:tc>
        <w:tc>
          <w:tcPr>
            <w:tcW w:w="2551" w:type="dxa"/>
            <w:shd w:val="clear" w:color="auto" w:fill="auto"/>
            <w:vAlign w:val="center"/>
          </w:tcPr>
          <w:p w:rsidR="00070E03" w:rsidRDefault="00070E03" w:rsidP="008C287C">
            <w:pPr>
              <w:pStyle w:val="a9"/>
              <w:rPr>
                <w:sz w:val="16"/>
                <w:szCs w:val="16"/>
              </w:rPr>
            </w:pPr>
            <w:r>
              <w:rPr>
                <w:sz w:val="16"/>
                <w:szCs w:val="16"/>
              </w:rPr>
              <w:t>19,6</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36,1</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Мастерская, заточной станок</w:t>
            </w:r>
          </w:p>
        </w:tc>
        <w:tc>
          <w:tcPr>
            <w:tcW w:w="2551" w:type="dxa"/>
            <w:shd w:val="clear" w:color="auto" w:fill="auto"/>
            <w:vAlign w:val="center"/>
          </w:tcPr>
          <w:p w:rsidR="00070E03" w:rsidRDefault="00070E03" w:rsidP="008C287C">
            <w:pPr>
              <w:pStyle w:val="a9"/>
              <w:rPr>
                <w:sz w:val="16"/>
                <w:szCs w:val="16"/>
              </w:rPr>
            </w:pPr>
            <w:r>
              <w:rPr>
                <w:sz w:val="16"/>
                <w:szCs w:val="16"/>
              </w:rPr>
              <w:t>19,4</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36,4</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электроинструмент</w:t>
            </w:r>
          </w:p>
        </w:tc>
        <w:tc>
          <w:tcPr>
            <w:tcW w:w="2551" w:type="dxa"/>
            <w:shd w:val="clear" w:color="auto" w:fill="auto"/>
            <w:vAlign w:val="center"/>
          </w:tcPr>
          <w:p w:rsidR="00070E03" w:rsidRDefault="00070E03" w:rsidP="008C287C">
            <w:pPr>
              <w:pStyle w:val="a9"/>
              <w:rPr>
                <w:sz w:val="16"/>
                <w:szCs w:val="16"/>
              </w:rPr>
            </w:pPr>
            <w:r>
              <w:rPr>
                <w:sz w:val="16"/>
                <w:szCs w:val="16"/>
              </w:rPr>
              <w:t>19,4</w:t>
            </w:r>
          </w:p>
        </w:tc>
        <w:tc>
          <w:tcPr>
            <w:tcW w:w="3176" w:type="dxa"/>
            <w:shd w:val="clear" w:color="auto" w:fill="auto"/>
            <w:vAlign w:val="center"/>
          </w:tcPr>
          <w:p w:rsidR="00070E03" w:rsidRDefault="00070E03" w:rsidP="008C287C">
            <w:pPr>
              <w:pStyle w:val="a9"/>
              <w:rPr>
                <w:sz w:val="16"/>
                <w:szCs w:val="16"/>
              </w:rPr>
            </w:pPr>
            <w:r>
              <w:rPr>
                <w:sz w:val="16"/>
                <w:szCs w:val="16"/>
              </w:rPr>
              <w:t>759</w:t>
            </w:r>
          </w:p>
        </w:tc>
        <w:tc>
          <w:tcPr>
            <w:tcW w:w="1612" w:type="dxa"/>
            <w:shd w:val="clear" w:color="auto" w:fill="auto"/>
            <w:vAlign w:val="center"/>
          </w:tcPr>
          <w:p w:rsidR="00070E03" w:rsidRDefault="00070E03" w:rsidP="008C287C">
            <w:pPr>
              <w:pStyle w:val="a9"/>
              <w:rPr>
                <w:sz w:val="16"/>
                <w:szCs w:val="16"/>
              </w:rPr>
            </w:pPr>
            <w:r>
              <w:rPr>
                <w:sz w:val="16"/>
                <w:szCs w:val="16"/>
              </w:rPr>
              <w:t>35,6</w:t>
            </w:r>
          </w:p>
        </w:tc>
      </w:tr>
      <w:tr w:rsidR="00070E03" w:rsidRPr="005C706F" w:rsidTr="008C287C">
        <w:trPr>
          <w:trHeight w:val="239"/>
          <w:jc w:val="center"/>
        </w:trPr>
        <w:tc>
          <w:tcPr>
            <w:tcW w:w="3544" w:type="dxa"/>
            <w:shd w:val="clear" w:color="auto" w:fill="auto"/>
            <w:vAlign w:val="center"/>
          </w:tcPr>
          <w:p w:rsidR="00070E03" w:rsidRDefault="00070E03" w:rsidP="008C287C">
            <w:pPr>
              <w:pStyle w:val="a9"/>
              <w:rPr>
                <w:sz w:val="16"/>
                <w:szCs w:val="16"/>
              </w:rPr>
            </w:pPr>
            <w:r>
              <w:rPr>
                <w:sz w:val="16"/>
                <w:szCs w:val="16"/>
              </w:rPr>
              <w:t>-</w:t>
            </w:r>
          </w:p>
        </w:tc>
        <w:tc>
          <w:tcPr>
            <w:tcW w:w="3969" w:type="dxa"/>
            <w:shd w:val="clear" w:color="auto" w:fill="auto"/>
            <w:vAlign w:val="center"/>
          </w:tcPr>
          <w:p w:rsidR="00070E03" w:rsidRDefault="00070E03" w:rsidP="008C287C">
            <w:pPr>
              <w:pStyle w:val="a9"/>
              <w:rPr>
                <w:sz w:val="16"/>
                <w:szCs w:val="16"/>
              </w:rPr>
            </w:pPr>
            <w:r>
              <w:rPr>
                <w:sz w:val="16"/>
                <w:szCs w:val="16"/>
              </w:rPr>
              <w:t>Территория организации, пневмоинструмент</w:t>
            </w:r>
          </w:p>
        </w:tc>
        <w:tc>
          <w:tcPr>
            <w:tcW w:w="2551" w:type="dxa"/>
            <w:shd w:val="clear" w:color="auto" w:fill="auto"/>
            <w:vAlign w:val="center"/>
          </w:tcPr>
          <w:p w:rsidR="00070E03" w:rsidRDefault="00070E03" w:rsidP="008C287C">
            <w:pPr>
              <w:pStyle w:val="a9"/>
              <w:rPr>
                <w:sz w:val="16"/>
                <w:szCs w:val="16"/>
              </w:rPr>
            </w:pPr>
            <w:r>
              <w:rPr>
                <w:sz w:val="16"/>
                <w:szCs w:val="16"/>
              </w:rPr>
              <w:t>19,8</w:t>
            </w:r>
          </w:p>
        </w:tc>
        <w:tc>
          <w:tcPr>
            <w:tcW w:w="3176" w:type="dxa"/>
            <w:shd w:val="clear" w:color="auto" w:fill="auto"/>
            <w:vAlign w:val="center"/>
          </w:tcPr>
          <w:p w:rsidR="00070E03" w:rsidRDefault="00070E03" w:rsidP="008C287C">
            <w:pPr>
              <w:pStyle w:val="a9"/>
              <w:rPr>
                <w:sz w:val="16"/>
                <w:szCs w:val="16"/>
              </w:rPr>
            </w:pPr>
            <w:r>
              <w:rPr>
                <w:sz w:val="16"/>
                <w:szCs w:val="16"/>
              </w:rPr>
              <w:t>758</w:t>
            </w:r>
          </w:p>
        </w:tc>
        <w:tc>
          <w:tcPr>
            <w:tcW w:w="1612" w:type="dxa"/>
            <w:shd w:val="clear" w:color="auto" w:fill="auto"/>
            <w:vAlign w:val="center"/>
          </w:tcPr>
          <w:p w:rsidR="00070E03" w:rsidRDefault="00070E03" w:rsidP="008C287C">
            <w:pPr>
              <w:pStyle w:val="a9"/>
              <w:rPr>
                <w:sz w:val="16"/>
                <w:szCs w:val="16"/>
              </w:rPr>
            </w:pPr>
            <w:r>
              <w:rPr>
                <w:sz w:val="16"/>
                <w:szCs w:val="16"/>
              </w:rPr>
              <w:t>36,1</w:t>
            </w:r>
          </w:p>
        </w:tc>
      </w:tr>
    </w:tbl>
    <w:p w:rsidR="00C71799" w:rsidRPr="005C706F" w:rsidRDefault="00C71799" w:rsidP="0062604A">
      <w:pPr>
        <w:rPr>
          <w:color w:val="000000"/>
        </w:rPr>
      </w:pPr>
      <w:r w:rsidRPr="005C706F">
        <w:rPr>
          <w:b/>
          <w:color w:val="000000"/>
        </w:rPr>
        <w:t xml:space="preserve">7. Цель проведения измерений: </w:t>
      </w:r>
      <w:r w:rsidRPr="005C706F">
        <w:rPr>
          <w:color w:val="000000"/>
        </w:rPr>
        <w:t>специальная оценка условий труда</w:t>
      </w:r>
    </w:p>
    <w:p w:rsidR="00603E23" w:rsidRPr="005C706F" w:rsidRDefault="00C71799" w:rsidP="00C71799">
      <w:pPr>
        <w:spacing w:before="120"/>
        <w:contextualSpacing/>
        <w:rPr>
          <w:b/>
        </w:rPr>
      </w:pPr>
      <w:r w:rsidRPr="005C706F">
        <w:rPr>
          <w:b/>
          <w:color w:val="000000"/>
        </w:rPr>
        <w:t xml:space="preserve">8. </w:t>
      </w:r>
      <w:r w:rsidRPr="005C706F">
        <w:rPr>
          <w:rFonts w:eastAsia="Calibri"/>
          <w:b/>
        </w:rPr>
        <w:t xml:space="preserve">Идентификация используемого метода/методик (нормативно-техническая документация), </w:t>
      </w:r>
      <w:r w:rsidRPr="005C706F">
        <w:rPr>
          <w:b/>
        </w:rPr>
        <w:t>а также дополнительная информация, востребованная заказчиком (НД, необходимые для оценки):</w:t>
      </w:r>
      <w:r w:rsidR="00603E23" w:rsidRPr="005C706F">
        <w:t xml:space="preserve"> </w:t>
      </w:r>
    </w:p>
    <w:tbl>
      <w:tblPr>
        <w:tblW w:w="15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0"/>
        <w:gridCol w:w="12676"/>
      </w:tblGrid>
      <w:tr w:rsidR="00603E23" w:rsidRPr="005C706F" w:rsidTr="00070E03">
        <w:trPr>
          <w:tblHeader/>
          <w:jc w:val="center"/>
        </w:trPr>
        <w:tc>
          <w:tcPr>
            <w:tcW w:w="2360" w:type="dxa"/>
            <w:tcBorders>
              <w:bottom w:val="single" w:sz="4" w:space="0" w:color="auto"/>
            </w:tcBorders>
            <w:shd w:val="clear" w:color="auto" w:fill="auto"/>
            <w:vAlign w:val="center"/>
          </w:tcPr>
          <w:p w:rsidR="00603E23" w:rsidRPr="005C706F" w:rsidRDefault="00603E23" w:rsidP="00090D15">
            <w:pPr>
              <w:jc w:val="center"/>
              <w:rPr>
                <w:color w:val="000000"/>
                <w:sz w:val="18"/>
                <w:szCs w:val="18"/>
              </w:rPr>
            </w:pPr>
            <w:r w:rsidRPr="005C706F">
              <w:rPr>
                <w:color w:val="000000"/>
                <w:sz w:val="18"/>
                <w:szCs w:val="18"/>
              </w:rPr>
              <w:t>Область действия</w:t>
            </w:r>
          </w:p>
        </w:tc>
        <w:tc>
          <w:tcPr>
            <w:tcW w:w="12676" w:type="dxa"/>
            <w:shd w:val="clear" w:color="auto" w:fill="auto"/>
            <w:vAlign w:val="center"/>
          </w:tcPr>
          <w:p w:rsidR="00603E23" w:rsidRPr="005C706F" w:rsidRDefault="00603E23" w:rsidP="00090D15">
            <w:pPr>
              <w:jc w:val="center"/>
              <w:rPr>
                <w:color w:val="000000"/>
                <w:sz w:val="18"/>
                <w:szCs w:val="18"/>
              </w:rPr>
            </w:pPr>
            <w:r w:rsidRPr="005C706F">
              <w:rPr>
                <w:color w:val="000000"/>
                <w:sz w:val="18"/>
                <w:szCs w:val="18"/>
              </w:rPr>
              <w:t>Наименование нормативного документа</w:t>
            </w:r>
            <w:bookmarkStart w:id="12" w:name="nd_table"/>
            <w:bookmarkEnd w:id="12"/>
          </w:p>
        </w:tc>
      </w:tr>
      <w:tr w:rsidR="00070E03" w:rsidRPr="005C706F" w:rsidTr="00070E03">
        <w:trPr>
          <w:tblHeader/>
          <w:jc w:val="center"/>
        </w:trPr>
        <w:tc>
          <w:tcPr>
            <w:tcW w:w="2360" w:type="dxa"/>
            <w:tcBorders>
              <w:bottom w:val="nil"/>
            </w:tcBorders>
            <w:shd w:val="clear" w:color="auto" w:fill="auto"/>
            <w:vAlign w:val="center"/>
          </w:tcPr>
          <w:p w:rsidR="00070E03" w:rsidRPr="005C706F" w:rsidRDefault="00070E03" w:rsidP="00070E03">
            <w:pPr>
              <w:rPr>
                <w:color w:val="000000"/>
                <w:sz w:val="18"/>
                <w:szCs w:val="18"/>
              </w:rPr>
            </w:pPr>
            <w:r>
              <w:rPr>
                <w:color w:val="000000"/>
                <w:sz w:val="18"/>
                <w:szCs w:val="18"/>
              </w:rPr>
              <w:t>Измерение</w:t>
            </w:r>
          </w:p>
        </w:tc>
        <w:tc>
          <w:tcPr>
            <w:tcW w:w="12676" w:type="dxa"/>
            <w:shd w:val="clear" w:color="auto" w:fill="auto"/>
            <w:vAlign w:val="center"/>
          </w:tcPr>
          <w:p w:rsidR="00070E03" w:rsidRPr="005C706F" w:rsidRDefault="00070E03" w:rsidP="00070E03">
            <w:pPr>
              <w:rPr>
                <w:color w:val="000000"/>
                <w:sz w:val="18"/>
                <w:szCs w:val="18"/>
              </w:rPr>
            </w:pPr>
            <w:r>
              <w:rPr>
                <w:color w:val="000000"/>
                <w:sz w:val="18"/>
                <w:szCs w:val="18"/>
              </w:rPr>
              <w:t>МУК 4.3.2756-10. Методические указания по измерениям и оценке микроклимата производственных  помещений (утверждены Главным государственным санитарным врачом РФ 12 ноября 2010 г.)</w:t>
            </w:r>
          </w:p>
        </w:tc>
      </w:tr>
      <w:tr w:rsidR="00070E03" w:rsidRPr="005C706F" w:rsidTr="00070E03">
        <w:trPr>
          <w:tblHeader/>
          <w:jc w:val="center"/>
        </w:trPr>
        <w:tc>
          <w:tcPr>
            <w:tcW w:w="2360" w:type="dxa"/>
            <w:tcBorders>
              <w:top w:val="nil"/>
              <w:bottom w:val="single" w:sz="4" w:space="0" w:color="auto"/>
            </w:tcBorders>
            <w:shd w:val="clear" w:color="auto" w:fill="auto"/>
            <w:vAlign w:val="center"/>
          </w:tcPr>
          <w:p w:rsidR="00070E03" w:rsidRDefault="00070E03" w:rsidP="00070E03">
            <w:pPr>
              <w:rPr>
                <w:color w:val="000000"/>
                <w:sz w:val="18"/>
                <w:szCs w:val="18"/>
              </w:rPr>
            </w:pPr>
          </w:p>
        </w:tc>
        <w:tc>
          <w:tcPr>
            <w:tcW w:w="12676" w:type="dxa"/>
            <w:shd w:val="clear" w:color="auto" w:fill="auto"/>
            <w:vAlign w:val="center"/>
          </w:tcPr>
          <w:p w:rsidR="00070E03" w:rsidRDefault="00070E03" w:rsidP="00070E03">
            <w:pPr>
              <w:rPr>
                <w:color w:val="000000"/>
                <w:sz w:val="18"/>
                <w:szCs w:val="18"/>
              </w:rPr>
            </w:pPr>
            <w:r>
              <w:rPr>
                <w:color w:val="000000"/>
                <w:sz w:val="18"/>
                <w:szCs w:val="18"/>
              </w:rPr>
              <w:t>Измеритель параметров микроклимата «Метеоскоп-М». Руководство по эксплуатации БВЕК.43 1110.04 РЭ</w:t>
            </w:r>
          </w:p>
        </w:tc>
      </w:tr>
      <w:tr w:rsidR="00070E03" w:rsidRPr="005C706F" w:rsidTr="00070E03">
        <w:trPr>
          <w:tblHeader/>
          <w:jc w:val="center"/>
        </w:trPr>
        <w:tc>
          <w:tcPr>
            <w:tcW w:w="2360" w:type="dxa"/>
            <w:tcBorders>
              <w:top w:val="single" w:sz="4" w:space="0" w:color="auto"/>
              <w:bottom w:val="single" w:sz="4" w:space="0" w:color="auto"/>
            </w:tcBorders>
            <w:shd w:val="clear" w:color="auto" w:fill="auto"/>
            <w:vAlign w:val="center"/>
          </w:tcPr>
          <w:p w:rsidR="00070E03" w:rsidRDefault="00070E03" w:rsidP="00070E03">
            <w:pPr>
              <w:rPr>
                <w:color w:val="000000"/>
                <w:sz w:val="18"/>
                <w:szCs w:val="18"/>
              </w:rPr>
            </w:pPr>
            <w:r>
              <w:rPr>
                <w:color w:val="000000"/>
                <w:sz w:val="18"/>
                <w:szCs w:val="18"/>
              </w:rPr>
              <w:t>Оценка</w:t>
            </w:r>
          </w:p>
        </w:tc>
        <w:tc>
          <w:tcPr>
            <w:tcW w:w="12676" w:type="dxa"/>
            <w:shd w:val="clear" w:color="auto" w:fill="auto"/>
            <w:vAlign w:val="center"/>
          </w:tcPr>
          <w:p w:rsidR="00070E03" w:rsidRDefault="00070E03" w:rsidP="00070E03">
            <w:pPr>
              <w:rPr>
                <w:color w:val="000000"/>
                <w:sz w:val="18"/>
                <w:szCs w:val="18"/>
              </w:rPr>
            </w:pPr>
            <w:r>
              <w:rPr>
                <w:color w:val="000000"/>
                <w:sz w:val="18"/>
                <w:szCs w:val="18"/>
              </w:rPr>
              <w:t>Методика проведения специальной оценки условий труда, утв. приказом Минтруда России №33н от 24 января 2014 г. (Зарегистрировано в Минюсте России 21 марта 2014 г., регистрационный № 31689)</w:t>
            </w:r>
          </w:p>
        </w:tc>
      </w:tr>
    </w:tbl>
    <w:p w:rsidR="00603E23" w:rsidRPr="005C706F" w:rsidRDefault="00603E23" w:rsidP="00603E23">
      <w:pPr>
        <w:rPr>
          <w:rFonts w:ascii="Arial" w:hAnsi="Arial" w:cs="Arial"/>
          <w:bCs/>
          <w:color w:val="808080"/>
          <w:sz w:val="18"/>
          <w:szCs w:val="18"/>
        </w:rPr>
      </w:pPr>
    </w:p>
    <w:p w:rsidR="00070E03" w:rsidRDefault="00C71799" w:rsidP="00070E03">
      <w:pPr>
        <w:keepNext/>
        <w:tabs>
          <w:tab w:val="left" w:pos="-1134"/>
        </w:tabs>
        <w:snapToGrid w:val="0"/>
        <w:jc w:val="both"/>
        <w:rPr>
          <w:sz w:val="20"/>
          <w:szCs w:val="20"/>
          <w:lang w:eastAsia="ru-RU"/>
        </w:rPr>
      </w:pPr>
      <w:r w:rsidRPr="005C706F">
        <w:rPr>
          <w:b/>
        </w:rPr>
        <w:t>9.</w:t>
      </w:r>
      <w:r w:rsidRPr="005C706F">
        <w:t xml:space="preserve"> </w:t>
      </w:r>
      <w:r w:rsidRPr="005C706F">
        <w:rPr>
          <w:b/>
        </w:rPr>
        <w:t>Результаты измерений параметров, дополнительная информация, востребованная заказчиком:</w:t>
      </w:r>
      <w:bookmarkStart w:id="13" w:name="sv_table"/>
      <w:bookmarkEnd w:id="13"/>
    </w:p>
    <w:tbl>
      <w:tblPr>
        <w:tblW w:w="0" w:type="auto"/>
        <w:tblBorders>
          <w:top w:val="single" w:sz="6" w:space="0" w:color="000000"/>
          <w:left w:val="single" w:sz="6" w:space="0" w:color="000000"/>
          <w:bottom w:val="single" w:sz="6" w:space="0" w:color="000000"/>
          <w:right w:val="single" w:sz="6" w:space="0" w:color="000000"/>
        </w:tblBorders>
        <w:tblCellMar>
          <w:left w:w="75" w:type="dxa"/>
          <w:right w:w="75" w:type="dxa"/>
        </w:tblCellMar>
        <w:tblLook w:val="04A0" w:firstRow="1" w:lastRow="0" w:firstColumn="1" w:lastColumn="0" w:noHBand="0" w:noVBand="1"/>
      </w:tblPr>
      <w:tblGrid>
        <w:gridCol w:w="901"/>
        <w:gridCol w:w="5252"/>
        <w:gridCol w:w="1650"/>
        <w:gridCol w:w="1950"/>
        <w:gridCol w:w="1950"/>
        <w:gridCol w:w="1650"/>
        <w:gridCol w:w="1650"/>
      </w:tblGrid>
      <w:tr w:rsidR="00070E03">
        <w:trPr>
          <w:divId w:val="205683764"/>
        </w:trPr>
        <w:tc>
          <w:tcPr>
            <w:tcW w:w="300" w:type="pct"/>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r>
              <w:rPr>
                <w:sz w:val="20"/>
                <w:szCs w:val="20"/>
              </w:rPr>
              <w:t>№ (код) РМ</w:t>
            </w:r>
          </w:p>
        </w:tc>
        <w:tc>
          <w:tcPr>
            <w:tcW w:w="1750" w:type="pct"/>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r>
              <w:rPr>
                <w:sz w:val="20"/>
                <w:szCs w:val="20"/>
              </w:rPr>
              <w:t>Наименование рабочего места, рабочей зоны, фактора</w:t>
            </w:r>
          </w:p>
        </w:tc>
        <w:tc>
          <w:tcPr>
            <w:tcW w:w="550" w:type="pct"/>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r>
              <w:rPr>
                <w:sz w:val="20"/>
                <w:szCs w:val="20"/>
              </w:rPr>
              <w:t>Дата оценки (измерения)</w:t>
            </w:r>
          </w:p>
        </w:tc>
        <w:tc>
          <w:tcPr>
            <w:tcW w:w="650" w:type="pct"/>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r>
              <w:rPr>
                <w:sz w:val="20"/>
                <w:szCs w:val="20"/>
              </w:rPr>
              <w:t>Факт. уровень</w:t>
            </w:r>
          </w:p>
        </w:tc>
        <w:tc>
          <w:tcPr>
            <w:tcW w:w="650" w:type="pct"/>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r>
              <w:rPr>
                <w:sz w:val="20"/>
                <w:szCs w:val="20"/>
              </w:rPr>
              <w:t>ПДУ</w:t>
            </w:r>
          </w:p>
        </w:tc>
        <w:tc>
          <w:tcPr>
            <w:tcW w:w="550" w:type="pct"/>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r>
              <w:rPr>
                <w:sz w:val="20"/>
                <w:szCs w:val="20"/>
              </w:rPr>
              <w:t>Класс условий труда</w:t>
            </w:r>
          </w:p>
        </w:tc>
        <w:tc>
          <w:tcPr>
            <w:tcW w:w="550" w:type="pct"/>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r>
              <w:rPr>
                <w:sz w:val="20"/>
                <w:szCs w:val="20"/>
              </w:rPr>
              <w:t>Время воздействия, %</w:t>
            </w:r>
          </w:p>
        </w:tc>
      </w:tr>
      <w:tr w:rsidR="00070E03">
        <w:trPr>
          <w:divId w:val="205683764"/>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r>
              <w:rPr>
                <w:sz w:val="20"/>
                <w:szCs w:val="20"/>
              </w:rPr>
              <w:t>Район № 1</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lastRenderedPageBreak/>
              <w:t>1028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Старший мастер по ремонту оборудования котельных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50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19,0-24,0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45,8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1029А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Мастер по ремонту оборудования котельных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50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19,0-24,0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45,8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1030А (1029А)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Мастер по ремонту оборудования котельных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50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19,0-24,0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45,8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1031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Инженер по технической эксплуатации теплотехнического оборудования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70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23,7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19,0-24,0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45,8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1032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Начальник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50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19,0-24,0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45,8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1033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Старший машинист котлов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котельное оборудование</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50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35,6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1034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Машинист котлов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80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45,7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1035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Машинист котлов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80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45,7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1036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Машинист котлов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80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45,7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1037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Машинист котлов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80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45,7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1038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Машинист котлов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80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45,7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1041А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Машинист топливоподачи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подогрев мазута</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30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15,0-22,0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1042А (1041А)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Машинист топливоподачи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подогрев мазута</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30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15,0-22,0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lastRenderedPageBreak/>
              <w:t>1046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Слесарь по обслуживанию котельного оборудования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Производственные помещения котельной, ремонтные работы</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60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1052А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Моторист по уборке оборудования 2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80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15,0-22,0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1053А (1052А)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Моторист по уборке оборудования 2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80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15,0-22,0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1054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Машинист компрессорных установок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компрессорная</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80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46,1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1055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Котлочист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Производственные помещения, чистка котлов</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60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13,0-21,0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&lt;21,9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1057А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Изолировщик на термоизоляции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Производственные помещения, изолировочные работы</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60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1058А (1057А)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Изолировщик на термоизоляции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Производственные помещения, изолировочные работы</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60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r>
              <w:rPr>
                <w:sz w:val="20"/>
                <w:szCs w:val="20"/>
              </w:rPr>
              <w:t>Район №6</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1073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Старший мастер по ремонту электрооборудования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50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19,0-24,0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45,8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1074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Мастер по ремонту оборудования котельных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50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19,0-24,0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45,8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1075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Мастер по ремонту КИПиА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50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19,0-24,0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45,8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1078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Начальник смены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50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19,0-24,0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45,8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1079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Старший машинист котлов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котельное оборудование</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50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35,6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lastRenderedPageBreak/>
              <w:t>1080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Машинист котлов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80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45,7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1090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Котлочист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Производственные помещения, чистка котлов</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60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13,0-21,0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&lt;21,9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1091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Изолировщик на термоизоляции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Производственные помещения, изолировочные работы</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50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r>
              <w:rPr>
                <w:sz w:val="20"/>
                <w:szCs w:val="20"/>
              </w:rPr>
              <w:t>Котельная с.п.Териберка Кольского района</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1127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Начальник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30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19,0-24,0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44,9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1128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Машинист котлов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котельный цех</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70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1129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Оператор теплового пункта 2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ЦТП</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80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25,7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lastRenderedPageBreak/>
              <w:t>1130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Слесарь по ремонту оборудования котельных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Мазутная котельная, ремонтные работы</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40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15,0-22,0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1131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Электрогазосварщик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Помещения котельной, сварочные работы</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30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15,0-22,0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52,6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1132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Электрослесарь по ремонту и обслуживанию автоматики и средств измерений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Угольная котельная, производственные помещения</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20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52,6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Мазутная котельная, производственные помещения</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50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1133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Электромонтер по ремонту и обслуживанию электрооборудования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Угольная котельная, производственные помещения</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20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52,6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Мазутная котельная, производственные помещения</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50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r>
              <w:rPr>
                <w:sz w:val="20"/>
                <w:szCs w:val="20"/>
              </w:rPr>
              <w:t>Котельная с.п.Териберка-2 Кольского района</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1135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Машинист (кочегар) котельной 2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Угольная котельная, производственные помещения</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80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25,4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13,0-21,0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&lt;21,9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50,8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Интенсивность теплового излучения, Вт/м2 (h-0.5;1.0;1.5м)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85,3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Экспозиционная доза теплового облучения, Вт 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302,6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500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Суммарная экспозиционная доза теплового облучения, Вт 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302,6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500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1136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Слесарь по ремонту оборудования котельных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Угольная котельная, ремонтные работы</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40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15,0-22,0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r>
              <w:rPr>
                <w:sz w:val="20"/>
                <w:szCs w:val="20"/>
              </w:rPr>
              <w:t>Котельная п. Абрам-Мыс</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1137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Начальник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30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19,0-24,0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44,9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1138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Мастер по ремонту оборудования котельных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50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19,0-24,0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45,8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1139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Мастер по ремонту электрооборудования, КИПиА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50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19,0-24,0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45,8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1140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Старший машинист котлов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котельный цех</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70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lastRenderedPageBreak/>
              <w:t>1141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Машинист котлов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котельный цех</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80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1144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Оператор теплового пункта 2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производственные помещения</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40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19,0-24,0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1145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Электрогазосварщик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Помещения котельной, сварочные работы</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60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15,0-22,0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52,6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1146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Газорезчик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Помещения котельной, сварочные работы</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20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15,0-22,0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52,6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1147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Котлочист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Производственные помещения, чистка котлов</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60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13,0-21,0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&lt;21,9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1148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Изолировщик на термоизоляции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Производственные помещения, изолировочные работы</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30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r>
              <w:rPr>
                <w:sz w:val="20"/>
                <w:szCs w:val="20"/>
              </w:rPr>
              <w:lastRenderedPageBreak/>
              <w:t>Котельная г. Снежногорска Снежногорского района филиала «Александровская теплосеть»</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1178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Мастер по ремонту оборудования котельных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50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19,0-24,0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45,8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1179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Старший мастер по ремонту электрооборудования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50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19,0-24,0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45,8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1180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Мастер по ремонту КИП и 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50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19,0-24,0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45,8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1181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Инженер-технолог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Производственные помещения, котельный зал</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20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39,4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1182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Старший машинист котлов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котельный цех</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70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1185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Аппаратчик химической водоочистки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котельный зал</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40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19,0-24,0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1186А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Электросварщик ручной сварки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Помещения котельной, сварочные работы</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60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15,0-22,0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52,6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1187А (1186А)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Электросварщик ручной сварки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Помещения котельной, сварочные работы</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60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15,0-22,0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52,6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1188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Огнеупорщик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Помещения котельной, огнеупорные работы</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60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26,6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13,0-21,0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&lt;21,9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38,5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1189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Котлочист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Производственные помещения, чистка котлов</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60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13,0-21,0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&lt;21,9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1190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Газорезчик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Помещения котельной, сварочные работы</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20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15,0-22,0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52,6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1191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Электромонтер по ремонту вторичной коммутации и связи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производственные помещения</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40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lastRenderedPageBreak/>
              <w:t>1192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Машинист двигателей внутреннего сгорания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производственные помещения</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40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1193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Изолировщик на термоизоляции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Производственные помещения, изолировочные работы</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60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1194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Аккумуляторщик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Производственные помещения, котельный зал</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65</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15,0-22,0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35,6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1197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Плотник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20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15,0-22,0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38,6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Слесарь по эксплуатации и ремонту газового оборудования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котельный цех</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10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15,0-22,0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Фрезеровщик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20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34,6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r>
              <w:rPr>
                <w:sz w:val="20"/>
                <w:szCs w:val="20"/>
              </w:rPr>
              <w:t>Участок по ремонту и эксплуатации тепловых сетей Снежногорского района филиала «Александровская теплосеть»</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Оператор теплового пункта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производственные помещения</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40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19,0-24,0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Электрогазосварщик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Помещения котельной, сварочные работы</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60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15,0-22,0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52,6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Газорезчик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Помещения котельной, сварочные работы</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20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15,0-22,0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52,6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r>
              <w:rPr>
                <w:sz w:val="20"/>
                <w:szCs w:val="20"/>
              </w:rPr>
              <w:t>Котельная п. Оленья Губа Снежногорского района филиала «Александровская теплосеть»</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1219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Мастер</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50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19,0-24,0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45,8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Машинист котлов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котельный цех</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70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Машинист насосных установок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20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Электрогазосварщик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Помещения котельной, сварочные работы</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60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15,0-22,0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52,6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Котлочист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Производственные помещения, чистка котлов</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60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13,0-21,0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&lt;21,9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r>
              <w:rPr>
                <w:sz w:val="20"/>
                <w:szCs w:val="20"/>
              </w:rPr>
              <w:t>Участок №1 филиала "Кандалакшская теплосеть"</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Котлочист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Производственные помещения, чистка котлов</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60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13,0-21,0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&lt;21,9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r>
              <w:rPr>
                <w:sz w:val="20"/>
                <w:szCs w:val="20"/>
              </w:rPr>
              <w:t>Участок №2 филиала "Кандалакшская теплосеть"</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Котлочист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Производственные помещения, чистка котлов</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60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13,0-21,0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&lt;21,9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r>
              <w:rPr>
                <w:sz w:val="20"/>
                <w:szCs w:val="20"/>
              </w:rPr>
              <w:t>Участок №3 филиала "Кандалакшская теплосеть"</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1245А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Электросварщик ручной сварки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Помещения котельной, сварочные работы</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60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15,0-22,0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52,6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lastRenderedPageBreak/>
              <w:t>1246А (1245А)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Электросварщик ручной сварки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Помещения котельной, сварочные работы</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60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15,0-22,0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52,6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r>
              <w:rPr>
                <w:sz w:val="20"/>
                <w:szCs w:val="20"/>
              </w:rPr>
              <w:t>Служба ЭКИП и А филиала "Кандалакшская теплосеть"</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1249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Мастер по ремонту электрооборудования, КИПиА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50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19,0-24,0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45,8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Электромонтер по ремонту и обслуживанию электрооборудования 2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Угольная котельная, производственные помещения</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20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52,6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Мазутная котельная, производственные помещения</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50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r>
              <w:rPr>
                <w:sz w:val="20"/>
                <w:szCs w:val="20"/>
              </w:rPr>
              <w:t>Участок №5 филиала "Кандалакшская теплосеть"</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Старший мастер по ремонту оборудования котельных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50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19,0-24,0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45,8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1253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Мастер по ремонту оборудования котельных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50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19,0-24,0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45,8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1254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Старший машинист котлов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lastRenderedPageBreak/>
              <w:t>Территория организации, котельный цех</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70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1255А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Машинист котлов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котельный цех</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80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1256А (1255А)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Машинист котлов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котельный цех</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80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1259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Слесарь по ремонту оборудования котельных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Котельный зал, ремонтные работы</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60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35,8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Котлочист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Производственные помещения, чистка котлов</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60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13,0-21,0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&lt;21,9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1261А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Газорезчик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Помещения котельной, сварочные работы</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60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15,0-22,0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52,6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1262А (1261А)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Газорезчик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Помещения котельной, сварочные работы</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60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15,0-22,0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52,6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r>
              <w:rPr>
                <w:sz w:val="20"/>
                <w:szCs w:val="20"/>
              </w:rPr>
              <w:t>Участок п. Зеленоборский филиала "Кандалакшская теплосеть"</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1268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Котлочист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Производственные помещения, чистка котлов</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60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13,0-21,0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&lt;21,9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r>
              <w:rPr>
                <w:sz w:val="20"/>
                <w:szCs w:val="20"/>
              </w:rPr>
              <w:t>Котельная н.п. Енский филиала "Кандалакшская теплосеть"</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Начальник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30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19,0-24,0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44,9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1271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Старший мастер по ремонту оборудования котельных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50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19,0-24,0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45,8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Мастер по ремонту электрооборудования, КИПиА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помещения котельной</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50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19,0-24,0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45,8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1273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Старший машинист котлов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котельный цех</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70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1274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Машинист котлов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котельный цех</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80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17,0-23,0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1276А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Аппаратчик химической водоочистки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котельный зал</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40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19,0-24,0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1277А (1276А)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Аппаратчик химической водоочистки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котельный зал</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40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19,0-24,0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1278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Котлочист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Производственные помещения, чистка котлов</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60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13,0-21,0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&lt;21,9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1284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pStyle w:val="af0"/>
              <w:jc w:val="center"/>
              <w:rPr>
                <w:rFonts w:eastAsiaTheme="minorEastAsia"/>
                <w:b/>
                <w:bCs/>
                <w:sz w:val="20"/>
                <w:szCs w:val="20"/>
              </w:rPr>
            </w:pPr>
            <w:r>
              <w:rPr>
                <w:b/>
                <w:bCs/>
                <w:sz w:val="20"/>
                <w:szCs w:val="20"/>
              </w:rPr>
              <w:t>Слесарь по ремонту автомобилей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b/>
                <w:bCs/>
                <w:sz w:val="20"/>
                <w:szCs w:val="20"/>
              </w:rPr>
            </w:pPr>
          </w:p>
        </w:tc>
      </w:tr>
      <w:tr w:rsidR="00070E03">
        <w:trPr>
          <w:divId w:val="2056837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Территория организации, котельный цех</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Категория - IIб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r>
              <w:rPr>
                <w:i/>
                <w:iCs/>
                <w:sz w:val="20"/>
                <w:szCs w:val="20"/>
              </w:rPr>
              <w:t>10</w:t>
            </w: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Температура воздуха,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15,0-22,0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ТНС-индекс, °С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&lt;24,0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Скорость движения воздуха, м/с (h-0.1;1.5м)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r w:rsidR="00070E03">
        <w:trPr>
          <w:divId w:val="2056837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Влажность воздуха, % (h-1.5м)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42,5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15-75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r>
              <w:rPr>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70E03" w:rsidRDefault="00070E03">
            <w:pPr>
              <w:jc w:val="center"/>
              <w:rPr>
                <w:sz w:val="18"/>
                <w:szCs w:val="18"/>
              </w:rPr>
            </w:pPr>
          </w:p>
        </w:tc>
      </w:tr>
    </w:tbl>
    <w:p w:rsidR="00C71799" w:rsidRPr="005C706F" w:rsidRDefault="00C71799" w:rsidP="0037625E">
      <w:pPr>
        <w:keepNext/>
        <w:keepLines/>
        <w:spacing w:line="276" w:lineRule="auto"/>
        <w:contextualSpacing/>
        <w:rPr>
          <w:b/>
        </w:rPr>
      </w:pPr>
      <w:bookmarkStart w:id="14" w:name="_GoBack"/>
      <w:bookmarkEnd w:id="14"/>
      <w:r w:rsidRPr="005C706F">
        <w:rPr>
          <w:b/>
        </w:rPr>
        <w:lastRenderedPageBreak/>
        <w:t xml:space="preserve">10. Дополнения, отклонения или исключения из метода: </w:t>
      </w:r>
      <w:r w:rsidRPr="005C706F">
        <w:t>отсутствуют</w:t>
      </w:r>
    </w:p>
    <w:p w:rsidR="00C71799" w:rsidRPr="005C706F" w:rsidRDefault="00C71799" w:rsidP="0037625E">
      <w:pPr>
        <w:keepNext/>
        <w:keepLines/>
        <w:tabs>
          <w:tab w:val="left" w:pos="-1134"/>
        </w:tabs>
        <w:snapToGrid w:val="0"/>
        <w:spacing w:line="276" w:lineRule="auto"/>
        <w:contextualSpacing/>
        <w:jc w:val="both"/>
        <w:rPr>
          <w:b/>
        </w:rPr>
      </w:pPr>
      <w:r w:rsidRPr="005C706F">
        <w:rPr>
          <w:b/>
        </w:rPr>
        <w:t xml:space="preserve">11. Мнения и интерпретации: </w:t>
      </w:r>
      <w:r w:rsidRPr="005C706F">
        <w:t>отсутствуют</w:t>
      </w:r>
    </w:p>
    <w:p w:rsidR="00EB0861" w:rsidRPr="005C706F" w:rsidRDefault="00C71799" w:rsidP="0037625E">
      <w:pPr>
        <w:keepNext/>
        <w:keepLines/>
        <w:ind w:left="284" w:hanging="284"/>
        <w:contextualSpacing/>
      </w:pPr>
      <w:r w:rsidRPr="005C706F">
        <w:rPr>
          <w:b/>
        </w:rPr>
        <w:t>12. Дополнительная информация, востребованная заказчиком:</w:t>
      </w:r>
    </w:p>
    <w:p w:rsidR="00603E23" w:rsidRPr="005C706F" w:rsidRDefault="00C71799" w:rsidP="0037625E">
      <w:pPr>
        <w:keepNext/>
        <w:keepLines/>
        <w:ind w:left="284" w:hanging="284"/>
        <w:contextualSpacing/>
        <w:rPr>
          <w:b/>
        </w:rPr>
      </w:pPr>
      <w:r w:rsidRPr="005C706F">
        <w:t>по результатам измерений установлено:</w:t>
      </w:r>
    </w:p>
    <w:p w:rsidR="00070E03" w:rsidRDefault="00603E23" w:rsidP="0037625E">
      <w:pPr>
        <w:keepNext/>
        <w:keepLines/>
        <w:spacing w:before="120" w:after="60"/>
        <w:contextualSpacing/>
      </w:pPr>
      <w:r w:rsidRPr="005C706F">
        <w:rPr>
          <w:b/>
        </w:rPr>
        <w:fldChar w:fldCharType="begin"/>
      </w:r>
      <w:r w:rsidRPr="005C706F">
        <w:instrText xml:space="preserve"> DOCVARIABLE  att_zakl_sv \* MERGEFORMAT </w:instrText>
      </w:r>
      <w:r w:rsidRPr="005C706F">
        <w:rPr>
          <w:b/>
        </w:rPr>
        <w:fldChar w:fldCharType="separate"/>
      </w:r>
      <w:r w:rsidR="00070E03">
        <w:t>- для 97 рабочих мест №№ 1028, 1029А, 1030А (1029А), 1031, 1032, 1033, 1034, 1035, 1036, 1037, 1038, 1041А, 1042А (1041А), 1046, 1052А, 1053А (1052А), 1054, 1055, 1057А, 1058А (1057А), 1073, 1074, 1075, 1078, 1079, 1080, 1090, 1091, 1127, 1128, 1129, 1130, 1131, 1132, 1133, 1135, 1136, 1137, 1138, 1139, 1140, 1141, 1144, 1145, 1146, 1147, 1148, 1178, 1179, 1180, 1181, 1182, 1185, 1186А, 1187А (1186А), 1189, 1190, 1191, 1192, 1193, 1194, 1197, 1201, 1202, 1214, 1215, 1216, 1219, 1220, 1221, 1222, 1224, 1239, 1240, 1245А, 1246А (1245А), 1249, 1250, 1252, 1253, 1254, 1255А, 1256А (1255А), 1259, 1260, 1261А, 1262А (1261А), 1268, 1270, 1271, 1272, 1273, 1274, 1276А, 1277А (1276А), 1278, 1284 установлен класс(подкласс) условий труда 2;</w:t>
      </w:r>
    </w:p>
    <w:p w:rsidR="00603E23" w:rsidRPr="005C706F" w:rsidRDefault="00070E03" w:rsidP="0037625E">
      <w:pPr>
        <w:keepNext/>
        <w:keepLines/>
        <w:spacing w:before="120" w:after="60"/>
        <w:contextualSpacing/>
      </w:pPr>
      <w:r>
        <w:t>- для рабочего места № 1188 установлен класс(подкласс) условий труда 3.1.</w:t>
      </w:r>
      <w:r w:rsidR="00603E23" w:rsidRPr="005C706F">
        <w:rPr>
          <w:b/>
        </w:rPr>
        <w:fldChar w:fldCharType="end"/>
      </w:r>
    </w:p>
    <w:p w:rsidR="0037625E" w:rsidRPr="005C706F" w:rsidRDefault="0037625E" w:rsidP="0037625E">
      <w:pPr>
        <w:keepNext/>
        <w:keepLines/>
      </w:pPr>
      <w:r w:rsidRPr="005C706F">
        <w:rPr>
          <w:b/>
        </w:rPr>
        <w:t>13. Сотрудники организации (лаборатории)</w:t>
      </w:r>
      <w:r w:rsidRPr="005C706F">
        <w:rPr>
          <w:b/>
          <w:bCs/>
        </w:rPr>
        <w:t>, проводившие измерения:</w:t>
      </w:r>
    </w:p>
    <w:tbl>
      <w:tblPr>
        <w:tblW w:w="15134" w:type="dxa"/>
        <w:tblLayout w:type="fixed"/>
        <w:tblLook w:val="01E0" w:firstRow="1" w:lastRow="1" w:firstColumn="1" w:lastColumn="1" w:noHBand="0" w:noVBand="0"/>
      </w:tblPr>
      <w:tblGrid>
        <w:gridCol w:w="2093"/>
        <w:gridCol w:w="284"/>
        <w:gridCol w:w="4678"/>
        <w:gridCol w:w="284"/>
        <w:gridCol w:w="2976"/>
        <w:gridCol w:w="283"/>
        <w:gridCol w:w="4536"/>
      </w:tblGrid>
      <w:tr w:rsidR="0037625E" w:rsidRPr="00070E03" w:rsidTr="00070E03">
        <w:trPr>
          <w:trHeight w:val="284"/>
        </w:trPr>
        <w:tc>
          <w:tcPr>
            <w:tcW w:w="2093" w:type="dxa"/>
            <w:tcBorders>
              <w:bottom w:val="single" w:sz="4" w:space="0" w:color="auto"/>
            </w:tcBorders>
            <w:shd w:val="clear" w:color="auto" w:fill="auto"/>
            <w:vAlign w:val="bottom"/>
          </w:tcPr>
          <w:p w:rsidR="0037625E" w:rsidRPr="00070E03" w:rsidRDefault="00070E03" w:rsidP="0037625E">
            <w:pPr>
              <w:pStyle w:val="a9"/>
              <w:keepNext/>
              <w:keepLines/>
            </w:pPr>
            <w:r w:rsidRPr="00070E03">
              <w:t>4758</w:t>
            </w:r>
          </w:p>
        </w:tc>
        <w:tc>
          <w:tcPr>
            <w:tcW w:w="284" w:type="dxa"/>
            <w:shd w:val="clear" w:color="auto" w:fill="auto"/>
            <w:vAlign w:val="bottom"/>
          </w:tcPr>
          <w:p w:rsidR="0037625E" w:rsidRPr="00070E03" w:rsidRDefault="0037625E" w:rsidP="0037625E">
            <w:pPr>
              <w:pStyle w:val="a9"/>
              <w:keepNext/>
              <w:keepLines/>
            </w:pPr>
          </w:p>
        </w:tc>
        <w:tc>
          <w:tcPr>
            <w:tcW w:w="4678" w:type="dxa"/>
            <w:tcBorders>
              <w:bottom w:val="single" w:sz="4" w:space="0" w:color="auto"/>
            </w:tcBorders>
            <w:shd w:val="clear" w:color="auto" w:fill="auto"/>
            <w:vAlign w:val="bottom"/>
          </w:tcPr>
          <w:p w:rsidR="0037625E" w:rsidRPr="00070E03" w:rsidRDefault="00070E03" w:rsidP="0037625E">
            <w:pPr>
              <w:pStyle w:val="a9"/>
              <w:keepNext/>
              <w:keepLines/>
            </w:pPr>
            <w:r w:rsidRPr="00070E03">
              <w:t xml:space="preserve">Инженер по специальной оценке условий труда </w:t>
            </w:r>
          </w:p>
        </w:tc>
        <w:tc>
          <w:tcPr>
            <w:tcW w:w="284" w:type="dxa"/>
            <w:shd w:val="clear" w:color="auto" w:fill="auto"/>
            <w:vAlign w:val="bottom"/>
          </w:tcPr>
          <w:p w:rsidR="0037625E" w:rsidRPr="00070E03" w:rsidRDefault="0037625E" w:rsidP="0037625E">
            <w:pPr>
              <w:pStyle w:val="a9"/>
              <w:keepNext/>
              <w:keepLines/>
            </w:pPr>
          </w:p>
        </w:tc>
        <w:tc>
          <w:tcPr>
            <w:tcW w:w="2976" w:type="dxa"/>
            <w:tcBorders>
              <w:bottom w:val="single" w:sz="4" w:space="0" w:color="auto"/>
            </w:tcBorders>
            <w:shd w:val="clear" w:color="auto" w:fill="auto"/>
            <w:vAlign w:val="bottom"/>
          </w:tcPr>
          <w:p w:rsidR="0037625E" w:rsidRPr="00070E03" w:rsidRDefault="0037625E" w:rsidP="0037625E">
            <w:pPr>
              <w:pStyle w:val="a9"/>
              <w:keepNext/>
              <w:keepLines/>
            </w:pPr>
          </w:p>
        </w:tc>
        <w:tc>
          <w:tcPr>
            <w:tcW w:w="283" w:type="dxa"/>
            <w:shd w:val="clear" w:color="auto" w:fill="auto"/>
            <w:vAlign w:val="bottom"/>
          </w:tcPr>
          <w:p w:rsidR="0037625E" w:rsidRPr="00070E03" w:rsidRDefault="0037625E" w:rsidP="0037625E">
            <w:pPr>
              <w:pStyle w:val="a9"/>
              <w:keepNext/>
              <w:keepLines/>
            </w:pPr>
          </w:p>
        </w:tc>
        <w:tc>
          <w:tcPr>
            <w:tcW w:w="4536" w:type="dxa"/>
            <w:tcBorders>
              <w:bottom w:val="single" w:sz="4" w:space="0" w:color="auto"/>
            </w:tcBorders>
            <w:shd w:val="clear" w:color="auto" w:fill="auto"/>
            <w:vAlign w:val="bottom"/>
          </w:tcPr>
          <w:p w:rsidR="0037625E" w:rsidRPr="00070E03" w:rsidRDefault="00070E03" w:rsidP="0037625E">
            <w:pPr>
              <w:pStyle w:val="a9"/>
              <w:keepNext/>
              <w:keepLines/>
            </w:pPr>
            <w:r w:rsidRPr="00070E03">
              <w:t>Шебаршов Дмитрий Андреевич</w:t>
            </w:r>
          </w:p>
        </w:tc>
      </w:tr>
      <w:tr w:rsidR="0037625E" w:rsidRPr="00070E03" w:rsidTr="00070E03">
        <w:trPr>
          <w:trHeight w:val="284"/>
        </w:trPr>
        <w:tc>
          <w:tcPr>
            <w:tcW w:w="2093" w:type="dxa"/>
            <w:tcBorders>
              <w:top w:val="single" w:sz="4" w:space="0" w:color="auto"/>
            </w:tcBorders>
            <w:shd w:val="clear" w:color="auto" w:fill="auto"/>
          </w:tcPr>
          <w:p w:rsidR="0037625E" w:rsidRPr="00070E03" w:rsidRDefault="00070E03" w:rsidP="0037625E">
            <w:pPr>
              <w:pStyle w:val="a9"/>
              <w:keepNext/>
              <w:keepLines/>
              <w:rPr>
                <w:b/>
                <w:sz w:val="16"/>
                <w:szCs w:val="16"/>
                <w:vertAlign w:val="superscript"/>
              </w:rPr>
            </w:pPr>
            <w:r w:rsidRPr="00070E03">
              <w:rPr>
                <w:sz w:val="16"/>
                <w:szCs w:val="16"/>
                <w:vertAlign w:val="superscript"/>
              </w:rPr>
              <w:t>(№ в реестре экспертов)</w:t>
            </w:r>
          </w:p>
        </w:tc>
        <w:tc>
          <w:tcPr>
            <w:tcW w:w="284" w:type="dxa"/>
            <w:shd w:val="clear" w:color="auto" w:fill="auto"/>
          </w:tcPr>
          <w:p w:rsidR="0037625E" w:rsidRPr="00070E03" w:rsidRDefault="0037625E" w:rsidP="0037625E">
            <w:pPr>
              <w:pStyle w:val="a9"/>
              <w:keepNext/>
              <w:keepLines/>
              <w:rPr>
                <w:b/>
                <w:sz w:val="16"/>
                <w:szCs w:val="16"/>
                <w:vertAlign w:val="superscript"/>
              </w:rPr>
            </w:pPr>
          </w:p>
        </w:tc>
        <w:tc>
          <w:tcPr>
            <w:tcW w:w="4678" w:type="dxa"/>
            <w:tcBorders>
              <w:top w:val="single" w:sz="4" w:space="0" w:color="auto"/>
            </w:tcBorders>
            <w:shd w:val="clear" w:color="auto" w:fill="auto"/>
          </w:tcPr>
          <w:p w:rsidR="0037625E" w:rsidRPr="00070E03" w:rsidRDefault="00070E03" w:rsidP="0037625E">
            <w:pPr>
              <w:pStyle w:val="a9"/>
              <w:keepNext/>
              <w:keepLines/>
              <w:rPr>
                <w:b/>
                <w:sz w:val="16"/>
                <w:szCs w:val="16"/>
                <w:vertAlign w:val="superscript"/>
              </w:rPr>
            </w:pPr>
            <w:r w:rsidRPr="00070E03">
              <w:rPr>
                <w:sz w:val="16"/>
                <w:szCs w:val="16"/>
                <w:vertAlign w:val="superscript"/>
              </w:rPr>
              <w:t>(должность)</w:t>
            </w:r>
          </w:p>
        </w:tc>
        <w:tc>
          <w:tcPr>
            <w:tcW w:w="284" w:type="dxa"/>
            <w:shd w:val="clear" w:color="auto" w:fill="auto"/>
          </w:tcPr>
          <w:p w:rsidR="0037625E" w:rsidRPr="00070E03" w:rsidRDefault="0037625E" w:rsidP="0037625E">
            <w:pPr>
              <w:pStyle w:val="a9"/>
              <w:keepNext/>
              <w:keepLines/>
              <w:rPr>
                <w:b/>
                <w:sz w:val="16"/>
                <w:szCs w:val="16"/>
                <w:vertAlign w:val="superscript"/>
              </w:rPr>
            </w:pPr>
            <w:bookmarkStart w:id="15" w:name="fio_izm_users"/>
            <w:bookmarkEnd w:id="15"/>
          </w:p>
        </w:tc>
        <w:tc>
          <w:tcPr>
            <w:tcW w:w="2976" w:type="dxa"/>
            <w:tcBorders>
              <w:top w:val="single" w:sz="4" w:space="0" w:color="auto"/>
            </w:tcBorders>
            <w:shd w:val="clear" w:color="auto" w:fill="auto"/>
          </w:tcPr>
          <w:p w:rsidR="0037625E" w:rsidRPr="00070E03" w:rsidRDefault="00070E03" w:rsidP="0037625E">
            <w:pPr>
              <w:pStyle w:val="a9"/>
              <w:keepNext/>
              <w:keepLines/>
              <w:rPr>
                <w:b/>
                <w:sz w:val="16"/>
                <w:szCs w:val="16"/>
                <w:vertAlign w:val="superscript"/>
              </w:rPr>
            </w:pPr>
            <w:r w:rsidRPr="00070E03">
              <w:rPr>
                <w:sz w:val="16"/>
                <w:szCs w:val="16"/>
                <w:vertAlign w:val="superscript"/>
              </w:rPr>
              <w:t>(подпись)</w:t>
            </w:r>
          </w:p>
        </w:tc>
        <w:tc>
          <w:tcPr>
            <w:tcW w:w="283" w:type="dxa"/>
            <w:shd w:val="clear" w:color="auto" w:fill="auto"/>
          </w:tcPr>
          <w:p w:rsidR="0037625E" w:rsidRPr="00070E03" w:rsidRDefault="0037625E" w:rsidP="0037625E">
            <w:pPr>
              <w:pStyle w:val="a9"/>
              <w:keepNext/>
              <w:keepLines/>
              <w:rPr>
                <w:b/>
                <w:sz w:val="16"/>
                <w:szCs w:val="16"/>
                <w:vertAlign w:val="superscript"/>
              </w:rPr>
            </w:pPr>
          </w:p>
        </w:tc>
        <w:tc>
          <w:tcPr>
            <w:tcW w:w="4536" w:type="dxa"/>
            <w:tcBorders>
              <w:top w:val="single" w:sz="4" w:space="0" w:color="auto"/>
            </w:tcBorders>
            <w:shd w:val="clear" w:color="auto" w:fill="auto"/>
          </w:tcPr>
          <w:p w:rsidR="0037625E" w:rsidRPr="00070E03" w:rsidRDefault="00070E03" w:rsidP="0037625E">
            <w:pPr>
              <w:pStyle w:val="a9"/>
              <w:keepNext/>
              <w:keepLines/>
              <w:rPr>
                <w:b/>
                <w:sz w:val="16"/>
                <w:szCs w:val="16"/>
                <w:vertAlign w:val="superscript"/>
              </w:rPr>
            </w:pPr>
            <w:r w:rsidRPr="00070E03">
              <w:rPr>
                <w:sz w:val="16"/>
                <w:szCs w:val="16"/>
                <w:vertAlign w:val="superscript"/>
              </w:rPr>
              <w:t>(Ф.И.О.)</w:t>
            </w:r>
          </w:p>
        </w:tc>
      </w:tr>
    </w:tbl>
    <w:p w:rsidR="0037625E" w:rsidRPr="005C706F" w:rsidRDefault="0037625E" w:rsidP="0037625E">
      <w:pPr>
        <w:keepNext/>
        <w:keepLines/>
        <w:spacing w:before="120"/>
        <w:rPr>
          <w:rStyle w:val="a8"/>
          <w:color w:val="auto"/>
        </w:rPr>
      </w:pPr>
      <w:r w:rsidRPr="005C706F">
        <w:rPr>
          <w:rStyle w:val="a8"/>
          <w:color w:val="auto"/>
        </w:rPr>
        <w:t>14. Эксперт(ы) по проведению специальной оценки условий труда:</w:t>
      </w:r>
    </w:p>
    <w:tbl>
      <w:tblPr>
        <w:tblW w:w="15134" w:type="dxa"/>
        <w:tblLayout w:type="fixed"/>
        <w:tblLook w:val="01E0" w:firstRow="1" w:lastRow="1" w:firstColumn="1" w:lastColumn="1" w:noHBand="0" w:noVBand="0"/>
      </w:tblPr>
      <w:tblGrid>
        <w:gridCol w:w="2093"/>
        <w:gridCol w:w="284"/>
        <w:gridCol w:w="4678"/>
        <w:gridCol w:w="284"/>
        <w:gridCol w:w="2976"/>
        <w:gridCol w:w="283"/>
        <w:gridCol w:w="4536"/>
      </w:tblGrid>
      <w:tr w:rsidR="0037625E" w:rsidRPr="00070E03" w:rsidTr="00070E03">
        <w:trPr>
          <w:trHeight w:val="284"/>
        </w:trPr>
        <w:tc>
          <w:tcPr>
            <w:tcW w:w="2093" w:type="dxa"/>
            <w:tcBorders>
              <w:bottom w:val="single" w:sz="4" w:space="0" w:color="auto"/>
            </w:tcBorders>
            <w:shd w:val="clear" w:color="auto" w:fill="auto"/>
            <w:vAlign w:val="bottom"/>
          </w:tcPr>
          <w:p w:rsidR="0037625E" w:rsidRPr="00070E03" w:rsidRDefault="00070E03" w:rsidP="0037625E">
            <w:pPr>
              <w:pStyle w:val="a9"/>
              <w:keepNext/>
              <w:keepLines/>
            </w:pPr>
            <w:r w:rsidRPr="00070E03">
              <w:t>4715</w:t>
            </w:r>
          </w:p>
        </w:tc>
        <w:tc>
          <w:tcPr>
            <w:tcW w:w="284" w:type="dxa"/>
            <w:shd w:val="clear" w:color="auto" w:fill="auto"/>
            <w:vAlign w:val="bottom"/>
          </w:tcPr>
          <w:p w:rsidR="0037625E" w:rsidRPr="00070E03" w:rsidRDefault="0037625E" w:rsidP="0037625E">
            <w:pPr>
              <w:pStyle w:val="a9"/>
              <w:keepNext/>
              <w:keepLines/>
            </w:pPr>
          </w:p>
        </w:tc>
        <w:tc>
          <w:tcPr>
            <w:tcW w:w="4678" w:type="dxa"/>
            <w:tcBorders>
              <w:bottom w:val="single" w:sz="4" w:space="0" w:color="auto"/>
            </w:tcBorders>
            <w:shd w:val="clear" w:color="auto" w:fill="auto"/>
            <w:vAlign w:val="bottom"/>
          </w:tcPr>
          <w:p w:rsidR="0037625E" w:rsidRPr="00070E03" w:rsidRDefault="00070E03" w:rsidP="0037625E">
            <w:pPr>
              <w:pStyle w:val="a9"/>
              <w:keepNext/>
              <w:keepLines/>
            </w:pPr>
            <w:r w:rsidRPr="00070E03">
              <w:t>Инженер по специальной оценке условий труда ИЛ</w:t>
            </w:r>
          </w:p>
        </w:tc>
        <w:tc>
          <w:tcPr>
            <w:tcW w:w="284" w:type="dxa"/>
            <w:shd w:val="clear" w:color="auto" w:fill="auto"/>
            <w:vAlign w:val="bottom"/>
          </w:tcPr>
          <w:p w:rsidR="0037625E" w:rsidRPr="00070E03" w:rsidRDefault="0037625E" w:rsidP="0037625E">
            <w:pPr>
              <w:pStyle w:val="a9"/>
              <w:keepNext/>
              <w:keepLines/>
            </w:pPr>
          </w:p>
        </w:tc>
        <w:tc>
          <w:tcPr>
            <w:tcW w:w="2976" w:type="dxa"/>
            <w:tcBorders>
              <w:bottom w:val="single" w:sz="4" w:space="0" w:color="auto"/>
            </w:tcBorders>
            <w:shd w:val="clear" w:color="auto" w:fill="auto"/>
            <w:vAlign w:val="bottom"/>
          </w:tcPr>
          <w:p w:rsidR="0037625E" w:rsidRPr="00070E03" w:rsidRDefault="0037625E" w:rsidP="0037625E">
            <w:pPr>
              <w:pStyle w:val="a9"/>
              <w:keepNext/>
              <w:keepLines/>
            </w:pPr>
          </w:p>
        </w:tc>
        <w:tc>
          <w:tcPr>
            <w:tcW w:w="283" w:type="dxa"/>
            <w:shd w:val="clear" w:color="auto" w:fill="auto"/>
            <w:vAlign w:val="bottom"/>
          </w:tcPr>
          <w:p w:rsidR="0037625E" w:rsidRPr="00070E03" w:rsidRDefault="0037625E" w:rsidP="0037625E">
            <w:pPr>
              <w:pStyle w:val="a9"/>
              <w:keepNext/>
              <w:keepLines/>
            </w:pPr>
          </w:p>
        </w:tc>
        <w:tc>
          <w:tcPr>
            <w:tcW w:w="4536" w:type="dxa"/>
            <w:tcBorders>
              <w:bottom w:val="single" w:sz="4" w:space="0" w:color="auto"/>
            </w:tcBorders>
            <w:shd w:val="clear" w:color="auto" w:fill="auto"/>
            <w:vAlign w:val="bottom"/>
          </w:tcPr>
          <w:p w:rsidR="0037625E" w:rsidRPr="00070E03" w:rsidRDefault="00070E03" w:rsidP="0037625E">
            <w:pPr>
              <w:pStyle w:val="a9"/>
              <w:keepNext/>
              <w:keepLines/>
            </w:pPr>
            <w:r w:rsidRPr="00070E03">
              <w:t>Василенко Александра Сергеевна</w:t>
            </w:r>
          </w:p>
        </w:tc>
      </w:tr>
      <w:tr w:rsidR="0037625E" w:rsidRPr="00070E03" w:rsidTr="00070E03">
        <w:trPr>
          <w:trHeight w:val="284"/>
        </w:trPr>
        <w:tc>
          <w:tcPr>
            <w:tcW w:w="2093" w:type="dxa"/>
            <w:tcBorders>
              <w:top w:val="single" w:sz="4" w:space="0" w:color="auto"/>
            </w:tcBorders>
            <w:shd w:val="clear" w:color="auto" w:fill="auto"/>
          </w:tcPr>
          <w:p w:rsidR="0037625E" w:rsidRPr="00070E03" w:rsidRDefault="00070E03" w:rsidP="0037625E">
            <w:pPr>
              <w:pStyle w:val="a9"/>
              <w:keepNext/>
              <w:keepLines/>
              <w:rPr>
                <w:b/>
                <w:sz w:val="16"/>
                <w:szCs w:val="16"/>
                <w:vertAlign w:val="superscript"/>
              </w:rPr>
            </w:pPr>
            <w:r w:rsidRPr="00070E03">
              <w:rPr>
                <w:sz w:val="16"/>
                <w:szCs w:val="16"/>
                <w:vertAlign w:val="superscript"/>
              </w:rPr>
              <w:t>(№ в реестре экспертов)</w:t>
            </w:r>
          </w:p>
        </w:tc>
        <w:tc>
          <w:tcPr>
            <w:tcW w:w="284" w:type="dxa"/>
            <w:shd w:val="clear" w:color="auto" w:fill="auto"/>
          </w:tcPr>
          <w:p w:rsidR="0037625E" w:rsidRPr="00070E03" w:rsidRDefault="0037625E" w:rsidP="0037625E">
            <w:pPr>
              <w:pStyle w:val="a9"/>
              <w:keepNext/>
              <w:keepLines/>
              <w:rPr>
                <w:b/>
                <w:sz w:val="16"/>
                <w:szCs w:val="16"/>
                <w:vertAlign w:val="superscript"/>
              </w:rPr>
            </w:pPr>
          </w:p>
        </w:tc>
        <w:tc>
          <w:tcPr>
            <w:tcW w:w="4678" w:type="dxa"/>
            <w:tcBorders>
              <w:top w:val="single" w:sz="4" w:space="0" w:color="auto"/>
            </w:tcBorders>
            <w:shd w:val="clear" w:color="auto" w:fill="auto"/>
          </w:tcPr>
          <w:p w:rsidR="0037625E" w:rsidRPr="00070E03" w:rsidRDefault="00070E03" w:rsidP="0037625E">
            <w:pPr>
              <w:pStyle w:val="a9"/>
              <w:keepNext/>
              <w:keepLines/>
              <w:rPr>
                <w:b/>
                <w:sz w:val="16"/>
                <w:szCs w:val="16"/>
                <w:vertAlign w:val="superscript"/>
              </w:rPr>
            </w:pPr>
            <w:r w:rsidRPr="00070E03">
              <w:rPr>
                <w:sz w:val="16"/>
                <w:szCs w:val="16"/>
                <w:vertAlign w:val="superscript"/>
              </w:rPr>
              <w:t>(должность)</w:t>
            </w:r>
          </w:p>
        </w:tc>
        <w:tc>
          <w:tcPr>
            <w:tcW w:w="284" w:type="dxa"/>
            <w:shd w:val="clear" w:color="auto" w:fill="auto"/>
          </w:tcPr>
          <w:p w:rsidR="0037625E" w:rsidRPr="00070E03" w:rsidRDefault="0037625E" w:rsidP="0037625E">
            <w:pPr>
              <w:pStyle w:val="a9"/>
              <w:keepNext/>
              <w:keepLines/>
              <w:rPr>
                <w:b/>
                <w:sz w:val="16"/>
                <w:szCs w:val="16"/>
                <w:vertAlign w:val="superscript"/>
              </w:rPr>
            </w:pPr>
            <w:bookmarkStart w:id="16" w:name="fio_users"/>
            <w:bookmarkEnd w:id="16"/>
          </w:p>
        </w:tc>
        <w:tc>
          <w:tcPr>
            <w:tcW w:w="2976" w:type="dxa"/>
            <w:tcBorders>
              <w:top w:val="single" w:sz="4" w:space="0" w:color="auto"/>
            </w:tcBorders>
            <w:shd w:val="clear" w:color="auto" w:fill="auto"/>
          </w:tcPr>
          <w:p w:rsidR="0037625E" w:rsidRPr="00070E03" w:rsidRDefault="00070E03" w:rsidP="0037625E">
            <w:pPr>
              <w:pStyle w:val="a9"/>
              <w:keepNext/>
              <w:keepLines/>
              <w:rPr>
                <w:b/>
                <w:sz w:val="16"/>
                <w:szCs w:val="16"/>
                <w:vertAlign w:val="superscript"/>
              </w:rPr>
            </w:pPr>
            <w:r w:rsidRPr="00070E03">
              <w:rPr>
                <w:sz w:val="16"/>
                <w:szCs w:val="16"/>
                <w:vertAlign w:val="superscript"/>
              </w:rPr>
              <w:t>(подпись)</w:t>
            </w:r>
          </w:p>
        </w:tc>
        <w:tc>
          <w:tcPr>
            <w:tcW w:w="283" w:type="dxa"/>
            <w:shd w:val="clear" w:color="auto" w:fill="auto"/>
          </w:tcPr>
          <w:p w:rsidR="0037625E" w:rsidRPr="00070E03" w:rsidRDefault="0037625E" w:rsidP="0037625E">
            <w:pPr>
              <w:pStyle w:val="a9"/>
              <w:keepNext/>
              <w:keepLines/>
              <w:rPr>
                <w:b/>
                <w:sz w:val="16"/>
                <w:szCs w:val="16"/>
                <w:vertAlign w:val="superscript"/>
              </w:rPr>
            </w:pPr>
            <w:bookmarkStart w:id="17" w:name="fio_users2"/>
            <w:bookmarkEnd w:id="17"/>
          </w:p>
        </w:tc>
        <w:tc>
          <w:tcPr>
            <w:tcW w:w="4536" w:type="dxa"/>
            <w:tcBorders>
              <w:top w:val="single" w:sz="4" w:space="0" w:color="auto"/>
            </w:tcBorders>
            <w:shd w:val="clear" w:color="auto" w:fill="auto"/>
          </w:tcPr>
          <w:p w:rsidR="0037625E" w:rsidRPr="00070E03" w:rsidRDefault="00070E03" w:rsidP="0037625E">
            <w:pPr>
              <w:pStyle w:val="a9"/>
              <w:keepNext/>
              <w:keepLines/>
              <w:rPr>
                <w:b/>
                <w:sz w:val="16"/>
                <w:szCs w:val="16"/>
                <w:vertAlign w:val="superscript"/>
              </w:rPr>
            </w:pPr>
            <w:r w:rsidRPr="00070E03">
              <w:rPr>
                <w:sz w:val="16"/>
                <w:szCs w:val="16"/>
                <w:vertAlign w:val="superscript"/>
              </w:rPr>
              <w:t>(Ф.И.О.)</w:t>
            </w:r>
          </w:p>
        </w:tc>
      </w:tr>
    </w:tbl>
    <w:p w:rsidR="0037625E" w:rsidRPr="005C706F" w:rsidRDefault="0037625E" w:rsidP="0037625E">
      <w:pPr>
        <w:keepNext/>
        <w:keepLines/>
        <w:spacing w:before="120"/>
        <w:rPr>
          <w:rStyle w:val="a8"/>
          <w:color w:val="auto"/>
        </w:rPr>
      </w:pPr>
      <w:r w:rsidRPr="005C706F">
        <w:rPr>
          <w:rStyle w:val="a8"/>
          <w:color w:val="auto"/>
        </w:rPr>
        <w:t>15. Ответственное лицо организации, утвердившее протокол:</w:t>
      </w:r>
    </w:p>
    <w:tbl>
      <w:tblPr>
        <w:tblW w:w="15134" w:type="dxa"/>
        <w:tblLayout w:type="fixed"/>
        <w:tblLook w:val="01E0" w:firstRow="1" w:lastRow="1" w:firstColumn="1" w:lastColumn="1" w:noHBand="0" w:noVBand="0"/>
      </w:tblPr>
      <w:tblGrid>
        <w:gridCol w:w="2093"/>
        <w:gridCol w:w="284"/>
        <w:gridCol w:w="4678"/>
        <w:gridCol w:w="284"/>
        <w:gridCol w:w="2976"/>
        <w:gridCol w:w="283"/>
        <w:gridCol w:w="4536"/>
      </w:tblGrid>
      <w:tr w:rsidR="0037625E" w:rsidRPr="005C706F" w:rsidTr="00C93333">
        <w:trPr>
          <w:trHeight w:val="284"/>
        </w:trPr>
        <w:tc>
          <w:tcPr>
            <w:tcW w:w="2093" w:type="dxa"/>
            <w:tcBorders>
              <w:bottom w:val="single" w:sz="4" w:space="0" w:color="auto"/>
            </w:tcBorders>
            <w:shd w:val="clear" w:color="auto" w:fill="auto"/>
            <w:vAlign w:val="center"/>
          </w:tcPr>
          <w:p w:rsidR="0037625E" w:rsidRPr="005C706F" w:rsidRDefault="0037625E" w:rsidP="0037625E">
            <w:pPr>
              <w:pStyle w:val="a9"/>
              <w:keepNext/>
              <w:keepLines/>
            </w:pPr>
            <w:r w:rsidRPr="005C706F">
              <w:t>5273</w:t>
            </w:r>
          </w:p>
        </w:tc>
        <w:tc>
          <w:tcPr>
            <w:tcW w:w="284" w:type="dxa"/>
            <w:shd w:val="clear" w:color="auto" w:fill="auto"/>
            <w:vAlign w:val="center"/>
          </w:tcPr>
          <w:p w:rsidR="0037625E" w:rsidRPr="005C706F" w:rsidRDefault="0037625E" w:rsidP="0037625E">
            <w:pPr>
              <w:pStyle w:val="a9"/>
              <w:keepNext/>
              <w:keepLines/>
            </w:pPr>
          </w:p>
        </w:tc>
        <w:tc>
          <w:tcPr>
            <w:tcW w:w="4678" w:type="dxa"/>
            <w:tcBorders>
              <w:bottom w:val="single" w:sz="4" w:space="0" w:color="auto"/>
            </w:tcBorders>
            <w:shd w:val="clear" w:color="auto" w:fill="auto"/>
            <w:vAlign w:val="center"/>
          </w:tcPr>
          <w:p w:rsidR="0037625E" w:rsidRPr="005C706F" w:rsidRDefault="0037625E" w:rsidP="0037625E">
            <w:pPr>
              <w:pStyle w:val="a9"/>
              <w:keepNext/>
              <w:keepLines/>
            </w:pPr>
            <w:r w:rsidRPr="005C706F">
              <w:t>Заместитель руководителя ИЛ</w:t>
            </w:r>
          </w:p>
        </w:tc>
        <w:tc>
          <w:tcPr>
            <w:tcW w:w="284" w:type="dxa"/>
            <w:shd w:val="clear" w:color="auto" w:fill="auto"/>
            <w:vAlign w:val="center"/>
          </w:tcPr>
          <w:p w:rsidR="0037625E" w:rsidRPr="005C706F" w:rsidRDefault="0037625E" w:rsidP="0037625E">
            <w:pPr>
              <w:pStyle w:val="a9"/>
              <w:keepNext/>
              <w:keepLines/>
            </w:pPr>
          </w:p>
        </w:tc>
        <w:tc>
          <w:tcPr>
            <w:tcW w:w="2976" w:type="dxa"/>
            <w:tcBorders>
              <w:bottom w:val="single" w:sz="4" w:space="0" w:color="auto"/>
            </w:tcBorders>
            <w:shd w:val="clear" w:color="auto" w:fill="auto"/>
            <w:vAlign w:val="center"/>
          </w:tcPr>
          <w:p w:rsidR="0037625E" w:rsidRPr="005C706F" w:rsidRDefault="0037625E" w:rsidP="0037625E">
            <w:pPr>
              <w:pStyle w:val="a9"/>
              <w:keepNext/>
              <w:keepLines/>
            </w:pPr>
          </w:p>
        </w:tc>
        <w:tc>
          <w:tcPr>
            <w:tcW w:w="283" w:type="dxa"/>
            <w:shd w:val="clear" w:color="auto" w:fill="auto"/>
            <w:vAlign w:val="center"/>
          </w:tcPr>
          <w:p w:rsidR="0037625E" w:rsidRPr="005C706F" w:rsidRDefault="0037625E" w:rsidP="0037625E">
            <w:pPr>
              <w:pStyle w:val="a9"/>
              <w:keepNext/>
              <w:keepLines/>
            </w:pPr>
          </w:p>
        </w:tc>
        <w:tc>
          <w:tcPr>
            <w:tcW w:w="4536" w:type="dxa"/>
            <w:tcBorders>
              <w:bottom w:val="single" w:sz="4" w:space="0" w:color="auto"/>
            </w:tcBorders>
            <w:shd w:val="clear" w:color="auto" w:fill="auto"/>
            <w:vAlign w:val="center"/>
          </w:tcPr>
          <w:p w:rsidR="0037625E" w:rsidRPr="005C706F" w:rsidRDefault="0037625E" w:rsidP="0037625E">
            <w:pPr>
              <w:pStyle w:val="a9"/>
              <w:keepNext/>
              <w:keepLines/>
            </w:pPr>
            <w:r w:rsidRPr="005C706F">
              <w:t>Чернышова Ольга Александровна</w:t>
            </w:r>
          </w:p>
        </w:tc>
      </w:tr>
      <w:tr w:rsidR="0037625E" w:rsidRPr="005C706F" w:rsidTr="00C93333">
        <w:trPr>
          <w:trHeight w:val="284"/>
        </w:trPr>
        <w:tc>
          <w:tcPr>
            <w:tcW w:w="2093" w:type="dxa"/>
            <w:tcBorders>
              <w:top w:val="single" w:sz="4" w:space="0" w:color="auto"/>
            </w:tcBorders>
            <w:shd w:val="clear" w:color="auto" w:fill="auto"/>
          </w:tcPr>
          <w:p w:rsidR="0037625E" w:rsidRPr="005C706F" w:rsidRDefault="0037625E" w:rsidP="0037625E">
            <w:pPr>
              <w:pStyle w:val="a9"/>
              <w:keepNext/>
              <w:keepLines/>
              <w:rPr>
                <w:b/>
                <w:sz w:val="16"/>
                <w:szCs w:val="16"/>
                <w:vertAlign w:val="superscript"/>
              </w:rPr>
            </w:pPr>
            <w:r w:rsidRPr="005C706F">
              <w:rPr>
                <w:sz w:val="16"/>
                <w:szCs w:val="16"/>
                <w:vertAlign w:val="superscript"/>
              </w:rPr>
              <w:t>(№ в реестре экспертов)</w:t>
            </w:r>
          </w:p>
        </w:tc>
        <w:tc>
          <w:tcPr>
            <w:tcW w:w="284" w:type="dxa"/>
            <w:shd w:val="clear" w:color="auto" w:fill="auto"/>
          </w:tcPr>
          <w:p w:rsidR="0037625E" w:rsidRPr="005C706F" w:rsidRDefault="0037625E" w:rsidP="0037625E">
            <w:pPr>
              <w:pStyle w:val="a9"/>
              <w:keepNext/>
              <w:keepLines/>
              <w:rPr>
                <w:b/>
                <w:sz w:val="16"/>
                <w:szCs w:val="16"/>
                <w:vertAlign w:val="superscript"/>
              </w:rPr>
            </w:pPr>
          </w:p>
        </w:tc>
        <w:tc>
          <w:tcPr>
            <w:tcW w:w="4678" w:type="dxa"/>
            <w:tcBorders>
              <w:top w:val="single" w:sz="4" w:space="0" w:color="auto"/>
            </w:tcBorders>
            <w:shd w:val="clear" w:color="auto" w:fill="auto"/>
          </w:tcPr>
          <w:p w:rsidR="0037625E" w:rsidRPr="005C706F" w:rsidRDefault="0037625E" w:rsidP="0037625E">
            <w:pPr>
              <w:pStyle w:val="a9"/>
              <w:keepNext/>
              <w:keepLines/>
              <w:rPr>
                <w:b/>
                <w:sz w:val="16"/>
                <w:szCs w:val="16"/>
                <w:vertAlign w:val="superscript"/>
              </w:rPr>
            </w:pPr>
            <w:r w:rsidRPr="005C706F">
              <w:rPr>
                <w:sz w:val="16"/>
                <w:szCs w:val="16"/>
                <w:vertAlign w:val="superscript"/>
              </w:rPr>
              <w:t>(должность)</w:t>
            </w:r>
          </w:p>
        </w:tc>
        <w:tc>
          <w:tcPr>
            <w:tcW w:w="284" w:type="dxa"/>
            <w:shd w:val="clear" w:color="auto" w:fill="auto"/>
          </w:tcPr>
          <w:p w:rsidR="0037625E" w:rsidRPr="005C706F" w:rsidRDefault="0037625E" w:rsidP="0037625E">
            <w:pPr>
              <w:pStyle w:val="a9"/>
              <w:keepNext/>
              <w:keepLines/>
              <w:rPr>
                <w:b/>
                <w:sz w:val="16"/>
                <w:szCs w:val="16"/>
                <w:vertAlign w:val="superscript"/>
              </w:rPr>
            </w:pPr>
            <w:bookmarkStart w:id="18" w:name="fio_boss"/>
            <w:bookmarkEnd w:id="18"/>
          </w:p>
        </w:tc>
        <w:tc>
          <w:tcPr>
            <w:tcW w:w="2976" w:type="dxa"/>
            <w:tcBorders>
              <w:top w:val="single" w:sz="4" w:space="0" w:color="auto"/>
            </w:tcBorders>
            <w:shd w:val="clear" w:color="auto" w:fill="auto"/>
          </w:tcPr>
          <w:p w:rsidR="0037625E" w:rsidRPr="005C706F" w:rsidRDefault="0037625E" w:rsidP="0037625E">
            <w:pPr>
              <w:pStyle w:val="a9"/>
              <w:keepNext/>
              <w:keepLines/>
              <w:rPr>
                <w:b/>
                <w:sz w:val="16"/>
                <w:szCs w:val="16"/>
                <w:vertAlign w:val="superscript"/>
              </w:rPr>
            </w:pPr>
            <w:r w:rsidRPr="005C706F">
              <w:rPr>
                <w:sz w:val="16"/>
                <w:szCs w:val="16"/>
                <w:vertAlign w:val="superscript"/>
              </w:rPr>
              <w:t>(подпись)</w:t>
            </w:r>
          </w:p>
        </w:tc>
        <w:tc>
          <w:tcPr>
            <w:tcW w:w="283" w:type="dxa"/>
            <w:shd w:val="clear" w:color="auto" w:fill="auto"/>
          </w:tcPr>
          <w:p w:rsidR="0037625E" w:rsidRPr="005C706F" w:rsidRDefault="0037625E" w:rsidP="0037625E">
            <w:pPr>
              <w:pStyle w:val="a9"/>
              <w:keepNext/>
              <w:keepLines/>
              <w:rPr>
                <w:b/>
                <w:sz w:val="16"/>
                <w:szCs w:val="16"/>
                <w:vertAlign w:val="superscript"/>
              </w:rPr>
            </w:pPr>
            <w:bookmarkStart w:id="19" w:name="fio_boss2"/>
            <w:bookmarkEnd w:id="19"/>
          </w:p>
        </w:tc>
        <w:tc>
          <w:tcPr>
            <w:tcW w:w="4536" w:type="dxa"/>
            <w:tcBorders>
              <w:top w:val="single" w:sz="4" w:space="0" w:color="auto"/>
            </w:tcBorders>
            <w:shd w:val="clear" w:color="auto" w:fill="auto"/>
          </w:tcPr>
          <w:p w:rsidR="0037625E" w:rsidRPr="005C706F" w:rsidRDefault="0037625E" w:rsidP="0037625E">
            <w:pPr>
              <w:pStyle w:val="a9"/>
              <w:keepNext/>
              <w:keepLines/>
              <w:rPr>
                <w:b/>
                <w:sz w:val="16"/>
                <w:szCs w:val="16"/>
                <w:vertAlign w:val="superscript"/>
              </w:rPr>
            </w:pPr>
            <w:r w:rsidRPr="005C706F">
              <w:rPr>
                <w:sz w:val="16"/>
                <w:szCs w:val="16"/>
                <w:vertAlign w:val="superscript"/>
              </w:rPr>
              <w:t>(Ф.И.О.)</w:t>
            </w:r>
          </w:p>
        </w:tc>
      </w:tr>
    </w:tbl>
    <w:p w:rsidR="00DA676F" w:rsidRPr="005C706F" w:rsidRDefault="00DA676F" w:rsidP="00603E23">
      <w:pPr>
        <w:rPr>
          <w:sz w:val="2"/>
          <w:szCs w:val="2"/>
        </w:rPr>
      </w:pPr>
    </w:p>
    <w:sectPr w:rsidR="00DA676F" w:rsidRPr="005C706F" w:rsidSect="005C706F">
      <w:headerReference w:type="even" r:id="rId7"/>
      <w:headerReference w:type="default" r:id="rId8"/>
      <w:footerReference w:type="even" r:id="rId9"/>
      <w:footerReference w:type="default" r:id="rId10"/>
      <w:headerReference w:type="first" r:id="rId11"/>
      <w:footerReference w:type="first" r:id="rId12"/>
      <w:pgSz w:w="16838" w:h="11906" w:orient="landscape"/>
      <w:pgMar w:top="851" w:right="851" w:bottom="851" w:left="1134" w:header="720"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65EC" w:rsidRDefault="000065EC" w:rsidP="00A26294">
      <w:pPr>
        <w:pStyle w:val="a8"/>
      </w:pPr>
      <w:r>
        <w:separator/>
      </w:r>
    </w:p>
  </w:endnote>
  <w:endnote w:type="continuationSeparator" w:id="0">
    <w:p w:rsidR="000065EC" w:rsidRDefault="000065EC" w:rsidP="00A26294">
      <w:pPr>
        <w:pStyle w:val="a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E03" w:rsidRDefault="00070E03">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12582"/>
      <w:gridCol w:w="2268"/>
    </w:tblGrid>
    <w:tr w:rsidR="005C706F" w:rsidRPr="0088082C" w:rsidTr="002504D5">
      <w:tc>
        <w:tcPr>
          <w:tcW w:w="12582" w:type="dxa"/>
          <w:shd w:val="clear" w:color="auto" w:fill="auto"/>
        </w:tcPr>
        <w:p w:rsidR="005C706F" w:rsidRPr="0088082C" w:rsidRDefault="005C706F" w:rsidP="005C706F">
          <w:pPr>
            <w:pStyle w:val="ac"/>
            <w:rPr>
              <w:i/>
              <w:sz w:val="16"/>
              <w:szCs w:val="16"/>
            </w:rPr>
          </w:pPr>
          <w:r w:rsidRPr="0088082C">
            <w:rPr>
              <w:i/>
              <w:sz w:val="16"/>
              <w:szCs w:val="16"/>
            </w:rPr>
            <w:t xml:space="preserve">Частичное или полное воспроизведение протокола запрещены без письменного разрешения руководителя испытательной лаборатории   </w:t>
          </w:r>
        </w:p>
        <w:p w:rsidR="005C706F" w:rsidRPr="0088082C" w:rsidRDefault="005C706F" w:rsidP="005C706F">
          <w:pPr>
            <w:pStyle w:val="ac"/>
            <w:rPr>
              <w:sz w:val="16"/>
              <w:szCs w:val="16"/>
            </w:rPr>
          </w:pPr>
          <w:r w:rsidRPr="0088082C">
            <w:rPr>
              <w:i/>
              <w:sz w:val="16"/>
              <w:szCs w:val="16"/>
            </w:rPr>
            <w:t>Результаты исследований (испытаний), измерений относятся только к объектам (образцам), прошедшим испытания, отбор</w:t>
          </w:r>
        </w:p>
        <w:p w:rsidR="005C706F" w:rsidRPr="0088082C" w:rsidRDefault="005C706F" w:rsidP="005C706F">
          <w:pPr>
            <w:rPr>
              <w:rStyle w:val="ae"/>
              <w:sz w:val="20"/>
              <w:szCs w:val="20"/>
            </w:rPr>
          </w:pPr>
          <w:r w:rsidRPr="0088082C">
            <w:rPr>
              <w:sz w:val="16"/>
              <w:szCs w:val="16"/>
            </w:rPr>
            <w:t xml:space="preserve">Протокол №: </w:t>
          </w:r>
          <w:r w:rsidRPr="0088082C">
            <w:rPr>
              <w:sz w:val="16"/>
              <w:szCs w:val="16"/>
            </w:rPr>
            <w:fldChar w:fldCharType="begin"/>
          </w:r>
          <w:r w:rsidRPr="0088082C">
            <w:rPr>
              <w:sz w:val="16"/>
              <w:szCs w:val="16"/>
            </w:rPr>
            <w:instrText xml:space="preserve"> DOCVARIABLE </w:instrText>
          </w:r>
          <w:r w:rsidRPr="0088082C">
            <w:rPr>
              <w:sz w:val="16"/>
              <w:szCs w:val="16"/>
              <w:lang w:val="en-US"/>
            </w:rPr>
            <w:instrText>num</w:instrText>
          </w:r>
          <w:r w:rsidRPr="0088082C">
            <w:rPr>
              <w:sz w:val="16"/>
              <w:szCs w:val="16"/>
            </w:rPr>
            <w:instrText>_</w:instrText>
          </w:r>
          <w:r w:rsidRPr="0088082C">
            <w:rPr>
              <w:sz w:val="16"/>
              <w:szCs w:val="16"/>
              <w:lang w:val="en-US"/>
            </w:rPr>
            <w:instrText>doc</w:instrText>
          </w:r>
          <w:r w:rsidRPr="0088082C">
            <w:rPr>
              <w:sz w:val="16"/>
              <w:szCs w:val="16"/>
            </w:rPr>
            <w:instrText xml:space="preserve"> \* MERGEFORMAT </w:instrText>
          </w:r>
          <w:r w:rsidRPr="0088082C">
            <w:rPr>
              <w:sz w:val="16"/>
              <w:szCs w:val="16"/>
            </w:rPr>
            <w:fldChar w:fldCharType="separate"/>
          </w:r>
          <w:r w:rsidR="00070E03">
            <w:rPr>
              <w:sz w:val="16"/>
              <w:szCs w:val="16"/>
            </w:rPr>
            <w:t>24-20-110/2/М</w:t>
          </w:r>
          <w:r w:rsidRPr="0088082C">
            <w:rPr>
              <w:sz w:val="16"/>
              <w:szCs w:val="16"/>
            </w:rPr>
            <w:fldChar w:fldCharType="end"/>
          </w:r>
        </w:p>
      </w:tc>
      <w:tc>
        <w:tcPr>
          <w:tcW w:w="2268" w:type="dxa"/>
          <w:shd w:val="clear" w:color="auto" w:fill="auto"/>
        </w:tcPr>
        <w:p w:rsidR="005C706F" w:rsidRPr="0088082C" w:rsidRDefault="005C706F" w:rsidP="005C706F">
          <w:pPr>
            <w:jc w:val="right"/>
            <w:rPr>
              <w:rStyle w:val="ae"/>
              <w:sz w:val="20"/>
              <w:szCs w:val="20"/>
            </w:rPr>
          </w:pPr>
          <w:r w:rsidRPr="0088082C">
            <w:rPr>
              <w:rStyle w:val="ae"/>
              <w:sz w:val="20"/>
              <w:szCs w:val="20"/>
            </w:rPr>
            <w:t xml:space="preserve">Стр. </w:t>
          </w:r>
          <w:r w:rsidRPr="0088082C">
            <w:rPr>
              <w:rStyle w:val="ae"/>
              <w:sz w:val="20"/>
              <w:szCs w:val="20"/>
            </w:rPr>
            <w:fldChar w:fldCharType="begin"/>
          </w:r>
          <w:r w:rsidRPr="0088082C">
            <w:rPr>
              <w:rStyle w:val="ae"/>
              <w:sz w:val="20"/>
              <w:szCs w:val="20"/>
            </w:rPr>
            <w:instrText xml:space="preserve">PAGE  </w:instrText>
          </w:r>
          <w:r w:rsidRPr="0088082C">
            <w:rPr>
              <w:rStyle w:val="ae"/>
              <w:sz w:val="20"/>
              <w:szCs w:val="20"/>
            </w:rPr>
            <w:fldChar w:fldCharType="separate"/>
          </w:r>
          <w:r w:rsidR="00070E03">
            <w:rPr>
              <w:rStyle w:val="ae"/>
              <w:noProof/>
              <w:sz w:val="20"/>
              <w:szCs w:val="20"/>
            </w:rPr>
            <w:t>21</w:t>
          </w:r>
          <w:r w:rsidRPr="0088082C">
            <w:rPr>
              <w:rStyle w:val="ae"/>
              <w:sz w:val="20"/>
              <w:szCs w:val="20"/>
            </w:rPr>
            <w:fldChar w:fldCharType="end"/>
          </w:r>
          <w:r w:rsidRPr="0088082C">
            <w:rPr>
              <w:rStyle w:val="ae"/>
              <w:sz w:val="20"/>
              <w:szCs w:val="20"/>
            </w:rPr>
            <w:t xml:space="preserve"> из </w:t>
          </w:r>
          <w:r w:rsidRPr="0088082C">
            <w:rPr>
              <w:rStyle w:val="ae"/>
              <w:sz w:val="20"/>
              <w:szCs w:val="20"/>
            </w:rPr>
            <w:fldChar w:fldCharType="begin"/>
          </w:r>
          <w:r w:rsidRPr="0088082C">
            <w:rPr>
              <w:rStyle w:val="ae"/>
              <w:sz w:val="20"/>
              <w:szCs w:val="20"/>
            </w:rPr>
            <w:instrText xml:space="preserve"> </w:instrText>
          </w:r>
          <w:r w:rsidRPr="0088082C">
            <w:rPr>
              <w:rStyle w:val="ae"/>
              <w:sz w:val="20"/>
              <w:szCs w:val="20"/>
              <w:lang w:val="en-US"/>
            </w:rPr>
            <w:instrText>SECTION</w:instrText>
          </w:r>
          <w:r w:rsidRPr="0088082C">
            <w:rPr>
              <w:rStyle w:val="ae"/>
              <w:sz w:val="20"/>
              <w:szCs w:val="20"/>
            </w:rPr>
            <w:instrText xml:space="preserve">PAGES   \* MERGEFORMAT </w:instrText>
          </w:r>
          <w:r w:rsidRPr="0088082C">
            <w:rPr>
              <w:rStyle w:val="ae"/>
              <w:sz w:val="20"/>
              <w:szCs w:val="20"/>
            </w:rPr>
            <w:fldChar w:fldCharType="separate"/>
          </w:r>
          <w:r w:rsidR="00070E03" w:rsidRPr="00070E03">
            <w:rPr>
              <w:rStyle w:val="ae"/>
              <w:noProof/>
              <w:sz w:val="20"/>
            </w:rPr>
            <w:t>24</w:t>
          </w:r>
          <w:r w:rsidRPr="0088082C">
            <w:rPr>
              <w:rStyle w:val="ae"/>
              <w:sz w:val="20"/>
              <w:szCs w:val="20"/>
            </w:rPr>
            <w:fldChar w:fldCharType="end"/>
          </w:r>
        </w:p>
      </w:tc>
    </w:tr>
  </w:tbl>
  <w:p w:rsidR="00A26294" w:rsidRPr="005C706F" w:rsidRDefault="00A26294" w:rsidP="0079364C">
    <w:pP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E03" w:rsidRDefault="00070E0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65EC" w:rsidRDefault="000065EC" w:rsidP="00A26294">
      <w:pPr>
        <w:pStyle w:val="a8"/>
      </w:pPr>
      <w:r>
        <w:separator/>
      </w:r>
    </w:p>
  </w:footnote>
  <w:footnote w:type="continuationSeparator" w:id="0">
    <w:p w:rsidR="000065EC" w:rsidRDefault="000065EC" w:rsidP="00A26294">
      <w:pPr>
        <w:pStyle w:val="a8"/>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E03" w:rsidRDefault="00070E03">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E03" w:rsidRDefault="00070E03">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E03" w:rsidRDefault="00070E0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activeWritingStyle w:appName="MSWord" w:lang="ru-RU" w:vendorID="1" w:dllVersion="512" w:checkStyle="1"/>
  <w:activeWritingStyle w:appName="MSWord" w:lang="en-US" w:vendorID="8" w:dllVersion="513" w:checkStyle="1"/>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_org_adr" w:val="344011, Ростовская область, г. Ростов-на-Дону, пр. Буденновский, 97, лит. АБ, 2 этаж"/>
    <w:docVar w:name="att_org_name" w:val="Общество с ограниченной ответственностью «ЦЕНТР ОХРАНЫ ТРУДА И ЭКОЛОГИИ «ЭКСПЕРТЭГИДА»"/>
    <w:docVar w:name="att_org_reg_date" w:val="25.12.2015"/>
    <w:docVar w:name="att_org_reg_num" w:val="181"/>
    <w:docVar w:name="att_zakl_sv" w:val="- для 97 рабочих мест №№ 1028, 1029А, 1030А (1029А), 1031, 1032, 1033, 1034, 1035, 1036, 1037, 1038, 1041А, 1042А (1041А), 1046, 1052А, 1053А (1052А), 1054, 1055, 1057А, 1058А (1057А), 1073, 1074, 1075, 1078, 1079, 1080, 1090, 1091, 1127, 1128, 1129, 1130, 1131, 1132, 1133, 1135, 1136, 1137, 1138, 1139, 1140, 1141, 1144, 1145, 1146, 1147, 1148, 1178, 1179, 1180, 1181, 1182, 1185, 1186А, 1187А (1186А), 1189, 1190, 1191, 1192, 1193, 1194, 1197, 1201, 1202, 1214, 1215, 1216, 1219, 1220, 1221, 1222, 1224, 1239, 1240, 1245А, 1246А (1245А), 1249, 1250, 1252, 1253, 1254, 1255А, 1256А (1255А), 1259, 1260, 1261А, 1262А (1261А), 1268, 1270, 1271, 1272, 1273, 1274, 1276А, 1277А (1276А), 1278, 1284 установлен класс(подкласс) условий труда 2;_x000d_- для рабочего места № 1188 установлен класс(подкласс) условий труда 3.1."/>
    <w:docVar w:name="boss_fio" w:val="Украинцев Игорь Борисович"/>
    <w:docVar w:name="ceh_info" w:val="2 ЭТАП. Акционерное общество &quot;Мурманэнергосбыт&quot; (АО &quot;МЭС&quot;)"/>
    <w:docVar w:name="co_classes" w:val="   "/>
    <w:docVar w:name="D_dog" w:val="03.02.2020"/>
    <w:docVar w:name="D_prikaz" w:val="04.02.2020"/>
    <w:docVar w:name="doc_type" w:val="3"/>
    <w:docVar w:name="exp_guids" w:val="18825E92E1084705A0D6699500BB60CC@151-004-720 97"/>
    <w:docVar w:name="exp_snils" w:val="18825E92E1084705A0D6699500BB60CC@151-004-720 97"/>
    <w:docVar w:name="fac_name2" w:val="Микроклимат"/>
    <w:docVar w:name="facid" w:val="11"/>
    <w:docVar w:name="fact_adr" w:val="   "/>
    <w:docVar w:name="fill_date" w:val="   "/>
    <w:docVar w:name="izm_date" w:val="17.11.2020"/>
    <w:docVar w:name="izm_nd_new" w:val="- перечень используемых НД;"/>
    <w:docVar w:name="list_nd_ctl" w:val="- перечень используемых НД;"/>
    <w:docVar w:name="list_nd_izm" w:val="- перечень используемых НД;"/>
    <w:docVar w:name="max_date" w:val="01.10.2020"/>
    <w:docVar w:name="min_date" w:val="01.10.2020"/>
    <w:docVar w:name="N_dog" w:val="24-20-110"/>
    <w:docVar w:name="N_prikaz" w:val="31"/>
    <w:docVar w:name="num_doc" w:val="24-20-110/2/М"/>
    <w:docVar w:name="org_code" w:val="2 ЭТАП"/>
    <w:docVar w:name="org_guid" w:val="87B5949AC6A5461D90D491203AB666DD"/>
    <w:docVar w:name="org_id" w:val="3"/>
    <w:docVar w:name="org_member_fio" w:val=" "/>
    <w:docVar w:name="org_member_state" w:val=" "/>
    <w:docVar w:name="pers_guids" w:val="C7FC2441AD8346C3B9CC525549C08F4C@151-154-948 53"/>
    <w:docVar w:name="pers_snils" w:val="C7FC2441AD8346C3B9CC525549C08F4C@151-154-948 53"/>
    <w:docVar w:name="query_date" w:val="03.02.2020"/>
    <w:docVar w:name="raschet" w:val="   "/>
    <w:docVar w:name="rbtd_adr" w:val="Юридический адрес: 183034, г. Мурманск, ул. Свердлова, д.39, корп. 1; Фактический адрес: г.  Снежногорск; г. Кандалакша; г. Мурманск; г. Полярный; г. Снежногорск; г.п. Зеленоборский; ЗАТО Александровск; Кольского района с.п. Териберка; н.п. Енский; пос. Абрам-Мыс "/>
    <w:docVar w:name="rbtd_adr1" w:val="Юридический адрес: 183034, г. Мурманск, ул. Свердлова, д.39, корп. 1"/>
    <w:docVar w:name="rbtd_adr2" w:val="Фактический адрес: г.  Снежногорск; г. Кандалакша; г. Мурманск; г. Полярный; г. Снежногорск; г.п. Зеленоборский; ЗАТО Александровск; Кольского района с.п. Териберка; н.п. Енский; пос. Абрам-Мыс"/>
    <w:docVar w:name="rbtd_contacts" w:val="info@mures.ru; (8152) 68-63-26; (8152) 43-90-13"/>
    <w:docVar w:name="rbtd_email" w:val="info@mures.ru"/>
    <w:docVar w:name="rbtd_fax" w:val="(8152) 43-90-13"/>
    <w:docVar w:name="rbtd_name" w:val="Акционерное общество &quot;Мурманэнергосбыт&quot; (АО &quot;МЭС&quot;) "/>
    <w:docVar w:name="rbtd_phone" w:val="(8152) 68-63-26"/>
    <w:docVar w:name="si_guids" w:val="2EB311E005D2465398BB9D16C66C8DB2@86613@02.06.2020@01.06.2022"/>
    <w:docVar w:name="sign_date" w:val="   "/>
    <w:docVar w:name="sv_docs" w:val="2"/>
    <w:docVar w:name="template" w:val="sv_prot2.dot"/>
    <w:docVar w:name="test_date" w:val="   "/>
    <w:docVar w:name="version" w:val="51"/>
  </w:docVars>
  <w:rsids>
    <w:rsidRoot w:val="00070E03"/>
    <w:rsid w:val="000065EC"/>
    <w:rsid w:val="00070E03"/>
    <w:rsid w:val="00090D15"/>
    <w:rsid w:val="000A1ECD"/>
    <w:rsid w:val="000F712C"/>
    <w:rsid w:val="00172E73"/>
    <w:rsid w:val="001A3AC6"/>
    <w:rsid w:val="001B5973"/>
    <w:rsid w:val="001D51DA"/>
    <w:rsid w:val="001F4152"/>
    <w:rsid w:val="002504D5"/>
    <w:rsid w:val="00250F38"/>
    <w:rsid w:val="002C5F88"/>
    <w:rsid w:val="002F399D"/>
    <w:rsid w:val="0037625E"/>
    <w:rsid w:val="004017DE"/>
    <w:rsid w:val="00471F56"/>
    <w:rsid w:val="00473628"/>
    <w:rsid w:val="004D2E19"/>
    <w:rsid w:val="004F10DC"/>
    <w:rsid w:val="00501A72"/>
    <w:rsid w:val="00510F6E"/>
    <w:rsid w:val="00573F1D"/>
    <w:rsid w:val="005C706F"/>
    <w:rsid w:val="005F3CED"/>
    <w:rsid w:val="00602E64"/>
    <w:rsid w:val="00603E23"/>
    <w:rsid w:val="006174CD"/>
    <w:rsid w:val="0062604A"/>
    <w:rsid w:val="006523AF"/>
    <w:rsid w:val="00663B4C"/>
    <w:rsid w:val="006F2DA3"/>
    <w:rsid w:val="0079364C"/>
    <w:rsid w:val="00832901"/>
    <w:rsid w:val="008C287C"/>
    <w:rsid w:val="00906B04"/>
    <w:rsid w:val="00944930"/>
    <w:rsid w:val="00944D30"/>
    <w:rsid w:val="009B3A03"/>
    <w:rsid w:val="00A26294"/>
    <w:rsid w:val="00A571D8"/>
    <w:rsid w:val="00AC50FB"/>
    <w:rsid w:val="00AD290F"/>
    <w:rsid w:val="00AE63C4"/>
    <w:rsid w:val="00B1739E"/>
    <w:rsid w:val="00B33A3C"/>
    <w:rsid w:val="00B70FA8"/>
    <w:rsid w:val="00BB7CA2"/>
    <w:rsid w:val="00BD071D"/>
    <w:rsid w:val="00C11C93"/>
    <w:rsid w:val="00C71799"/>
    <w:rsid w:val="00C93333"/>
    <w:rsid w:val="00CD2E4D"/>
    <w:rsid w:val="00D26AA3"/>
    <w:rsid w:val="00D3094A"/>
    <w:rsid w:val="00D7701C"/>
    <w:rsid w:val="00DA676F"/>
    <w:rsid w:val="00DE4519"/>
    <w:rsid w:val="00E27C3A"/>
    <w:rsid w:val="00E5397E"/>
    <w:rsid w:val="00E57C21"/>
    <w:rsid w:val="00E621FE"/>
    <w:rsid w:val="00EB0633"/>
    <w:rsid w:val="00EB0861"/>
    <w:rsid w:val="00ED19B0"/>
    <w:rsid w:val="00F4150A"/>
    <w:rsid w:val="00F80B4A"/>
    <w:rsid w:val="00FC2B3E"/>
    <w:rsid w:val="00FF4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D4FECA8-218B-4612-B981-A7AA301CE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TW"/>
    </w:rPr>
  </w:style>
  <w:style w:type="paragraph" w:styleId="1">
    <w:name w:val="heading 1"/>
    <w:basedOn w:val="a"/>
    <w:next w:val="a"/>
    <w:qFormat/>
    <w:pPr>
      <w:keepNext/>
      <w:jc w:val="both"/>
      <w:outlineLvl w:val="0"/>
    </w:pPr>
    <w:rPr>
      <w:sz w:val="28"/>
      <w:szCs w:val="28"/>
    </w:rPr>
  </w:style>
  <w:style w:type="paragraph" w:styleId="3">
    <w:name w:val="heading 3"/>
    <w:basedOn w:val="a"/>
    <w:next w:val="a"/>
    <w:link w:val="30"/>
    <w:semiHidden/>
    <w:unhideWhenUsed/>
    <w:qFormat/>
    <w:rsid w:val="00C71799"/>
    <w:pPr>
      <w:keepNext/>
      <w:spacing w:before="240" w:after="60"/>
      <w:outlineLvl w:val="2"/>
    </w:pPr>
    <w:rPr>
      <w:rFonts w:ascii="Calibri Light" w:hAnsi="Calibri Light"/>
      <w:b/>
      <w:bCs/>
      <w:sz w:val="26"/>
      <w:szCs w:val="26"/>
    </w:rPr>
  </w:style>
  <w:style w:type="paragraph" w:styleId="6">
    <w:name w:val="heading 6"/>
    <w:basedOn w:val="a"/>
    <w:next w:val="a"/>
    <w:link w:val="60"/>
    <w:semiHidden/>
    <w:unhideWhenUsed/>
    <w:qFormat/>
    <w:rsid w:val="00C71799"/>
    <w:pPr>
      <w:spacing w:before="240" w:after="60"/>
      <w:outlineLvl w:val="5"/>
    </w:pPr>
    <w:rPr>
      <w:rFonts w:ascii="Calibri" w:hAnsi="Calibri"/>
      <w:b/>
      <w:bCs/>
      <w:sz w:val="22"/>
      <w:szCs w:val="22"/>
    </w:rPr>
  </w:style>
  <w:style w:type="paragraph" w:styleId="8">
    <w:name w:val="heading 8"/>
    <w:basedOn w:val="a"/>
    <w:next w:val="a"/>
    <w:link w:val="80"/>
    <w:semiHidden/>
    <w:unhideWhenUsed/>
    <w:qFormat/>
    <w:rsid w:val="00C71799"/>
    <w:pPr>
      <w:spacing w:before="240" w:after="60"/>
      <w:outlineLvl w:val="7"/>
    </w:pPr>
    <w:rPr>
      <w:rFonts w:ascii="Calibri" w:hAnsi="Calibri"/>
      <w:i/>
      <w:iC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customStyle="1" w:styleId="10">
    <w:name w:val="заголовок 1"/>
    <w:basedOn w:val="a"/>
    <w:next w:val="a"/>
    <w:pPr>
      <w:keepNext/>
      <w:widowControl w:val="0"/>
    </w:pPr>
    <w:rPr>
      <w:b/>
      <w:bCs/>
      <w:sz w:val="22"/>
      <w:szCs w:val="22"/>
    </w:rPr>
  </w:style>
  <w:style w:type="paragraph" w:styleId="a3">
    <w:name w:val="Title"/>
    <w:basedOn w:val="a"/>
    <w:qFormat/>
    <w:pPr>
      <w:widowControl w:val="0"/>
      <w:jc w:val="center"/>
    </w:pPr>
    <w:rPr>
      <w:b/>
      <w:bCs/>
      <w:sz w:val="28"/>
      <w:szCs w:val="28"/>
    </w:rPr>
  </w:style>
  <w:style w:type="paragraph" w:styleId="a4">
    <w:name w:val="Body Text"/>
    <w:basedOn w:val="a"/>
    <w:pPr>
      <w:widowControl w:val="0"/>
      <w:jc w:val="both"/>
    </w:pPr>
    <w:rPr>
      <w:sz w:val="20"/>
      <w:szCs w:val="20"/>
    </w:rPr>
  </w:style>
  <w:style w:type="paragraph" w:customStyle="1" w:styleId="a5">
    <w:name w:val="Обычный(центр)"/>
    <w:basedOn w:val="a"/>
    <w:pPr>
      <w:jc w:val="center"/>
    </w:pPr>
    <w:rPr>
      <w:b/>
      <w:bCs/>
    </w:rPr>
  </w:style>
  <w:style w:type="table" w:styleId="a6">
    <w:name w:val="Table Grid"/>
    <w:basedOn w:val="a1"/>
    <w:rsid w:val="008329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Раздел"/>
    <w:basedOn w:val="a"/>
    <w:link w:val="a8"/>
    <w:rsid w:val="004017DE"/>
    <w:pPr>
      <w:spacing w:before="60"/>
    </w:pPr>
    <w:rPr>
      <w:b/>
      <w:color w:val="000000"/>
      <w:lang w:eastAsia="ru-RU"/>
    </w:rPr>
  </w:style>
  <w:style w:type="character" w:customStyle="1" w:styleId="a8">
    <w:name w:val="Раздел Знак"/>
    <w:link w:val="a7"/>
    <w:rsid w:val="004017DE"/>
    <w:rPr>
      <w:b/>
      <w:color w:val="000000"/>
      <w:sz w:val="24"/>
      <w:szCs w:val="24"/>
      <w:lang w:val="ru-RU" w:eastAsia="ru-RU" w:bidi="ar-SA"/>
    </w:rPr>
  </w:style>
  <w:style w:type="paragraph" w:customStyle="1" w:styleId="a9">
    <w:name w:val="Табличный"/>
    <w:basedOn w:val="a"/>
    <w:rsid w:val="004017DE"/>
    <w:pPr>
      <w:jc w:val="center"/>
    </w:pPr>
    <w:rPr>
      <w:sz w:val="20"/>
      <w:szCs w:val="20"/>
      <w:lang w:eastAsia="ru-RU"/>
    </w:rPr>
  </w:style>
  <w:style w:type="character" w:customStyle="1" w:styleId="aa">
    <w:name w:val="Поле"/>
    <w:rsid w:val="004017DE"/>
    <w:rPr>
      <w:rFonts w:ascii="Times New Roman" w:hAnsi="Times New Roman"/>
      <w:sz w:val="24"/>
      <w:u w:val="single"/>
    </w:rPr>
  </w:style>
  <w:style w:type="paragraph" w:styleId="ab">
    <w:name w:val="header"/>
    <w:basedOn w:val="a"/>
    <w:rsid w:val="00A26294"/>
    <w:pPr>
      <w:tabs>
        <w:tab w:val="center" w:pos="4677"/>
        <w:tab w:val="right" w:pos="9355"/>
      </w:tabs>
    </w:pPr>
  </w:style>
  <w:style w:type="paragraph" w:styleId="ac">
    <w:name w:val="footer"/>
    <w:basedOn w:val="a"/>
    <w:link w:val="ad"/>
    <w:rsid w:val="00A26294"/>
    <w:pPr>
      <w:tabs>
        <w:tab w:val="center" w:pos="4677"/>
        <w:tab w:val="right" w:pos="9355"/>
      </w:tabs>
    </w:pPr>
  </w:style>
  <w:style w:type="character" w:styleId="ae">
    <w:name w:val="page number"/>
    <w:basedOn w:val="a0"/>
    <w:rsid w:val="00A26294"/>
  </w:style>
  <w:style w:type="paragraph" w:customStyle="1" w:styleId="af">
    <w:name w:val="Подписи"/>
    <w:basedOn w:val="a"/>
    <w:rsid w:val="001B5973"/>
    <w:pPr>
      <w:jc w:val="center"/>
    </w:pPr>
    <w:rPr>
      <w:szCs w:val="20"/>
      <w:lang w:eastAsia="ru-RU"/>
    </w:rPr>
  </w:style>
  <w:style w:type="character" w:customStyle="1" w:styleId="ad">
    <w:name w:val="Нижний колонтитул Знак"/>
    <w:link w:val="ac"/>
    <w:rsid w:val="0079364C"/>
    <w:rPr>
      <w:sz w:val="24"/>
      <w:szCs w:val="24"/>
      <w:lang w:eastAsia="zh-TW"/>
    </w:rPr>
  </w:style>
  <w:style w:type="character" w:customStyle="1" w:styleId="60">
    <w:name w:val="Заголовок 6 Знак"/>
    <w:link w:val="6"/>
    <w:rsid w:val="00C71799"/>
    <w:rPr>
      <w:rFonts w:ascii="Calibri" w:eastAsia="Times New Roman" w:hAnsi="Calibri" w:cs="Times New Roman"/>
      <w:b/>
      <w:bCs/>
      <w:sz w:val="22"/>
      <w:szCs w:val="22"/>
      <w:lang w:eastAsia="zh-TW"/>
    </w:rPr>
  </w:style>
  <w:style w:type="character" w:customStyle="1" w:styleId="80">
    <w:name w:val="Заголовок 8 Знак"/>
    <w:link w:val="8"/>
    <w:semiHidden/>
    <w:rsid w:val="00C71799"/>
    <w:rPr>
      <w:rFonts w:ascii="Calibri" w:eastAsia="Times New Roman" w:hAnsi="Calibri" w:cs="Times New Roman"/>
      <w:i/>
      <w:iCs/>
      <w:sz w:val="24"/>
      <w:szCs w:val="24"/>
      <w:lang w:eastAsia="zh-TW"/>
    </w:rPr>
  </w:style>
  <w:style w:type="character" w:customStyle="1" w:styleId="30">
    <w:name w:val="Заголовок 3 Знак"/>
    <w:link w:val="3"/>
    <w:semiHidden/>
    <w:rsid w:val="00C71799"/>
    <w:rPr>
      <w:rFonts w:ascii="Calibri Light" w:eastAsia="Times New Roman" w:hAnsi="Calibri Light" w:cs="Times New Roman"/>
      <w:b/>
      <w:bCs/>
      <w:sz w:val="26"/>
      <w:szCs w:val="26"/>
      <w:lang w:eastAsia="zh-TW"/>
    </w:rPr>
  </w:style>
  <w:style w:type="paragraph" w:styleId="af0">
    <w:name w:val="Normal (Web)"/>
    <w:basedOn w:val="a"/>
    <w:uiPriority w:val="99"/>
    <w:unhideWhenUsed/>
    <w:rsid w:val="00070E03"/>
    <w:pPr>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68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1040;&#1090;&#1090;&#1077;&#1089;&#1090;&#1072;&#1094;&#1080;&#1103;-5.1\sv_prot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sv_prot2</Template>
  <TotalTime>0</TotalTime>
  <Pages>24</Pages>
  <Words>7405</Words>
  <Characters>42214</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Микроклимат</vt:lpstr>
    </vt:vector>
  </TitlesOfParts>
  <Company>att-support.ru</Company>
  <LinksUpToDate>false</LinksUpToDate>
  <CharactersWithSpaces>49520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Микроклимат</dc:title>
  <dc:subject/>
  <dc:creator>Ефименко Александра Сергеевна</dc:creator>
  <cp:keywords/>
  <dc:description/>
  <cp:lastModifiedBy>Ефименко Александра Сергеевна</cp:lastModifiedBy>
  <cp:revision>1</cp:revision>
  <dcterms:created xsi:type="dcterms:W3CDTF">2020-11-17T19:12:00Z</dcterms:created>
  <dcterms:modified xsi:type="dcterms:W3CDTF">2020-11-17T19:13:00Z</dcterms:modified>
</cp:coreProperties>
</file>