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E37" w:rsidRDefault="005F5E37" w:rsidP="005F5E3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B069F"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</w:p>
    <w:p w:rsidR="005F5E37" w:rsidRPr="005F5E37" w:rsidRDefault="0010225D" w:rsidP="000B7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проекту инвестиционной программы АО «МЭС» на 2019-2022гг</w:t>
      </w:r>
      <w:r w:rsidR="005F5E37" w:rsidRPr="005F5E37">
        <w:rPr>
          <w:rFonts w:ascii="Times New Roman" w:eastAsia="Times New Roman" w:hAnsi="Times New Roman" w:cs="Times New Roman"/>
          <w:sz w:val="24"/>
          <w:szCs w:val="24"/>
        </w:rPr>
        <w:t xml:space="preserve">: «Реконструкция ВЛ 0,4 кВ № </w:t>
      </w:r>
      <w:r w:rsidR="004C046F">
        <w:rPr>
          <w:rFonts w:ascii="Times New Roman" w:eastAsia="Times New Roman" w:hAnsi="Times New Roman" w:cs="Times New Roman"/>
          <w:sz w:val="24"/>
          <w:szCs w:val="24"/>
        </w:rPr>
        <w:t>1</w:t>
      </w:r>
      <w:r w:rsidR="005F5E37" w:rsidRPr="005F5E37">
        <w:rPr>
          <w:rFonts w:ascii="Times New Roman" w:eastAsia="Times New Roman" w:hAnsi="Times New Roman" w:cs="Times New Roman"/>
          <w:sz w:val="24"/>
          <w:szCs w:val="24"/>
        </w:rPr>
        <w:t xml:space="preserve"> ТП-44, г. </w:t>
      </w:r>
      <w:proofErr w:type="spellStart"/>
      <w:r w:rsidR="005F5E37" w:rsidRPr="005F5E37">
        <w:rPr>
          <w:rFonts w:ascii="Times New Roman" w:eastAsia="Times New Roman" w:hAnsi="Times New Roman" w:cs="Times New Roman"/>
          <w:sz w:val="24"/>
          <w:szCs w:val="24"/>
        </w:rPr>
        <w:t>Ковдор</w:t>
      </w:r>
      <w:proofErr w:type="spellEnd"/>
      <w:r w:rsidR="005F5E37" w:rsidRPr="005F5E37">
        <w:rPr>
          <w:rFonts w:ascii="Times New Roman" w:eastAsia="Times New Roman" w:hAnsi="Times New Roman" w:cs="Times New Roman"/>
          <w:sz w:val="24"/>
          <w:szCs w:val="24"/>
        </w:rPr>
        <w:t xml:space="preserve"> ул</w:t>
      </w:r>
      <w:proofErr w:type="gramStart"/>
      <w:r w:rsidR="005F5E37" w:rsidRPr="005F5E37">
        <w:rPr>
          <w:rFonts w:ascii="Times New Roman" w:eastAsia="Times New Roman" w:hAnsi="Times New Roman" w:cs="Times New Roman"/>
          <w:sz w:val="24"/>
          <w:szCs w:val="24"/>
        </w:rPr>
        <w:t>.Г</w:t>
      </w:r>
      <w:proofErr w:type="gramEnd"/>
      <w:r w:rsidR="005F5E37" w:rsidRPr="005F5E37">
        <w:rPr>
          <w:rFonts w:ascii="Times New Roman" w:eastAsia="Times New Roman" w:hAnsi="Times New Roman" w:cs="Times New Roman"/>
          <w:sz w:val="24"/>
          <w:szCs w:val="24"/>
        </w:rPr>
        <w:t>оголя, ул.</w:t>
      </w:r>
      <w:r w:rsidR="004C046F">
        <w:rPr>
          <w:rFonts w:ascii="Times New Roman" w:eastAsia="Times New Roman" w:hAnsi="Times New Roman" w:cs="Times New Roman"/>
          <w:sz w:val="24"/>
          <w:szCs w:val="24"/>
        </w:rPr>
        <w:t>Строителей</w:t>
      </w:r>
      <w:r w:rsidR="005F5E37" w:rsidRPr="005F5E37">
        <w:rPr>
          <w:rFonts w:ascii="Times New Roman" w:eastAsia="Times New Roman" w:hAnsi="Times New Roman" w:cs="Times New Roman"/>
          <w:sz w:val="24"/>
          <w:szCs w:val="24"/>
        </w:rPr>
        <w:t xml:space="preserve">. Замена проводов АС на СИП, замена деревянных опор на </w:t>
      </w:r>
      <w:proofErr w:type="gramStart"/>
      <w:r w:rsidR="005F5E37" w:rsidRPr="005F5E37">
        <w:rPr>
          <w:rFonts w:ascii="Times New Roman" w:eastAsia="Times New Roman" w:hAnsi="Times New Roman" w:cs="Times New Roman"/>
          <w:sz w:val="24"/>
          <w:szCs w:val="24"/>
        </w:rPr>
        <w:t>металлические</w:t>
      </w:r>
      <w:proofErr w:type="gramEnd"/>
      <w:r w:rsidR="005F5E37" w:rsidRPr="005F5E37">
        <w:rPr>
          <w:rFonts w:ascii="Times New Roman" w:eastAsia="Times New Roman" w:hAnsi="Times New Roman" w:cs="Times New Roman"/>
          <w:sz w:val="24"/>
          <w:szCs w:val="24"/>
        </w:rPr>
        <w:t>»</w:t>
      </w:r>
      <w:r w:rsidR="00E3368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F5E37" w:rsidRDefault="005F5E37" w:rsidP="005F5E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225D" w:rsidRDefault="00E3368E" w:rsidP="00E3368E">
      <w:pPr>
        <w:tabs>
          <w:tab w:val="left" w:pos="0"/>
          <w:tab w:val="left" w:pos="709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ab/>
      </w:r>
    </w:p>
    <w:p w:rsidR="000B7D79" w:rsidRDefault="0010225D" w:rsidP="00E3368E">
      <w:pPr>
        <w:tabs>
          <w:tab w:val="left" w:pos="0"/>
          <w:tab w:val="left" w:pos="709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="000B7D79">
        <w:rPr>
          <w:rFonts w:ascii="Times New Roman" w:hAnsi="Times New Roman"/>
          <w:color w:val="000000" w:themeColor="text1"/>
          <w:sz w:val="24"/>
          <w:szCs w:val="24"/>
        </w:rPr>
        <w:t xml:space="preserve">Воздушная линия 0,4 кВ от ТП-44 </w:t>
      </w:r>
      <w:r w:rsidR="000B7D79" w:rsidRPr="009A53B6">
        <w:rPr>
          <w:rFonts w:ascii="Times New Roman" w:eastAsia="Times New Roman" w:hAnsi="Times New Roman" w:cs="Times New Roman"/>
          <w:sz w:val="24"/>
          <w:szCs w:val="24"/>
        </w:rPr>
        <w:t>расположенн</w:t>
      </w:r>
      <w:r w:rsidR="000B7D79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0B7D79" w:rsidRPr="009A53B6">
        <w:rPr>
          <w:rFonts w:ascii="Times New Roman" w:eastAsia="Times New Roman" w:hAnsi="Times New Roman" w:cs="Times New Roman"/>
          <w:sz w:val="24"/>
          <w:szCs w:val="24"/>
        </w:rPr>
        <w:t xml:space="preserve"> по адресу: </w:t>
      </w:r>
      <w:proofErr w:type="spellStart"/>
      <w:r w:rsidR="000B7D79" w:rsidRPr="009A53B6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="000B7D79" w:rsidRPr="009A53B6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="000B7D79" w:rsidRPr="009A53B6">
        <w:rPr>
          <w:rFonts w:ascii="Times New Roman" w:eastAsia="Times New Roman" w:hAnsi="Times New Roman" w:cs="Times New Roman"/>
          <w:sz w:val="24"/>
          <w:szCs w:val="24"/>
        </w:rPr>
        <w:t>овдор</w:t>
      </w:r>
      <w:proofErr w:type="spellEnd"/>
      <w:r w:rsidR="000B7D79" w:rsidRPr="009A53B6">
        <w:rPr>
          <w:rFonts w:ascii="Times New Roman" w:eastAsia="Times New Roman" w:hAnsi="Times New Roman" w:cs="Times New Roman"/>
          <w:sz w:val="24"/>
          <w:szCs w:val="24"/>
        </w:rPr>
        <w:t>, ул.Гоголя, ул.</w:t>
      </w:r>
      <w:r w:rsidR="004C046F">
        <w:rPr>
          <w:rFonts w:ascii="Times New Roman" w:eastAsia="Times New Roman" w:hAnsi="Times New Roman" w:cs="Times New Roman"/>
          <w:sz w:val="24"/>
          <w:szCs w:val="24"/>
        </w:rPr>
        <w:t>Строителей</w:t>
      </w:r>
      <w:r w:rsidR="000B7D79" w:rsidRPr="009A53B6">
        <w:rPr>
          <w:rFonts w:ascii="Times New Roman" w:eastAsia="Times New Roman" w:hAnsi="Times New Roman" w:cs="Times New Roman"/>
          <w:sz w:val="24"/>
          <w:szCs w:val="24"/>
        </w:rPr>
        <w:t>,</w:t>
      </w:r>
      <w:r w:rsidR="000B7D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B7D79">
        <w:rPr>
          <w:rFonts w:ascii="Times New Roman" w:hAnsi="Times New Roman"/>
          <w:color w:val="000000" w:themeColor="text1"/>
          <w:sz w:val="24"/>
          <w:szCs w:val="24"/>
        </w:rPr>
        <w:t xml:space="preserve">находится в эксплуатации с 1986 года. </w:t>
      </w:r>
      <w:r w:rsidR="006D6D95">
        <w:rPr>
          <w:rFonts w:ascii="Times New Roman" w:hAnsi="Times New Roman"/>
          <w:color w:val="000000" w:themeColor="text1"/>
          <w:sz w:val="24"/>
          <w:szCs w:val="24"/>
        </w:rPr>
        <w:t>Линия в</w:t>
      </w:r>
      <w:r w:rsidR="000B7D79">
        <w:rPr>
          <w:rFonts w:ascii="Times New Roman" w:hAnsi="Times New Roman"/>
          <w:color w:val="000000" w:themeColor="text1"/>
          <w:sz w:val="24"/>
          <w:szCs w:val="24"/>
        </w:rPr>
        <w:t xml:space="preserve">ыполнена </w:t>
      </w:r>
      <w:r w:rsidR="007E75F0">
        <w:rPr>
          <w:rFonts w:ascii="Times New Roman" w:hAnsi="Times New Roman"/>
          <w:color w:val="000000" w:themeColor="text1"/>
          <w:sz w:val="24"/>
          <w:szCs w:val="24"/>
        </w:rPr>
        <w:t xml:space="preserve">на деревянных опорах </w:t>
      </w:r>
      <w:r w:rsidR="000B7D79">
        <w:rPr>
          <w:rFonts w:ascii="Times New Roman" w:hAnsi="Times New Roman"/>
          <w:color w:val="000000" w:themeColor="text1"/>
          <w:sz w:val="24"/>
          <w:szCs w:val="24"/>
        </w:rPr>
        <w:t>с применением неизолированных проводов</w:t>
      </w:r>
      <w:r w:rsidR="00D52220">
        <w:rPr>
          <w:rFonts w:ascii="Times New Roman" w:hAnsi="Times New Roman"/>
          <w:color w:val="000000" w:themeColor="text1"/>
          <w:sz w:val="24"/>
          <w:szCs w:val="24"/>
        </w:rPr>
        <w:t xml:space="preserve"> А</w:t>
      </w:r>
      <w:r w:rsidR="004C046F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D52220">
        <w:rPr>
          <w:rFonts w:ascii="Times New Roman" w:hAnsi="Times New Roman"/>
          <w:color w:val="000000" w:themeColor="text1"/>
          <w:sz w:val="24"/>
          <w:szCs w:val="24"/>
        </w:rPr>
        <w:t>-35</w:t>
      </w:r>
      <w:r w:rsidR="007E75F0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7E75F0" w:rsidRDefault="007E75F0" w:rsidP="00E3368E">
      <w:pPr>
        <w:tabs>
          <w:tab w:val="left" w:pos="0"/>
          <w:tab w:val="left" w:pos="709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="004C046F">
        <w:rPr>
          <w:rFonts w:ascii="Times New Roman" w:hAnsi="Times New Roman"/>
          <w:color w:val="000000" w:themeColor="text1"/>
          <w:sz w:val="24"/>
          <w:szCs w:val="24"/>
        </w:rPr>
        <w:t xml:space="preserve">Из-за неудовлетворительного технического состояния линия включена в инвестиционную программу на 2021 год для проведения реконструкции. </w:t>
      </w:r>
      <w:proofErr w:type="gramStart"/>
      <w:r w:rsidR="004C046F">
        <w:rPr>
          <w:rFonts w:ascii="Times New Roman" w:hAnsi="Times New Roman"/>
          <w:color w:val="000000" w:themeColor="text1"/>
          <w:sz w:val="24"/>
          <w:szCs w:val="24"/>
        </w:rPr>
        <w:t>Планировалась замена д</w:t>
      </w:r>
      <w:r w:rsidR="00D52220" w:rsidRPr="009A53B6">
        <w:rPr>
          <w:rFonts w:ascii="Times New Roman" w:hAnsi="Times New Roman"/>
          <w:color w:val="000000" w:themeColor="text1"/>
          <w:sz w:val="24"/>
          <w:szCs w:val="24"/>
        </w:rPr>
        <w:t>еревянны</w:t>
      </w:r>
      <w:r w:rsidR="004C046F">
        <w:rPr>
          <w:rFonts w:ascii="Times New Roman" w:hAnsi="Times New Roman"/>
          <w:color w:val="000000" w:themeColor="text1"/>
          <w:sz w:val="24"/>
          <w:szCs w:val="24"/>
        </w:rPr>
        <w:t>х</w:t>
      </w:r>
      <w:r w:rsidR="00D52220" w:rsidRPr="009A53B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C046F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D52220" w:rsidRPr="009A53B6">
        <w:rPr>
          <w:rFonts w:ascii="Times New Roman" w:hAnsi="Times New Roman"/>
          <w:color w:val="000000" w:themeColor="text1"/>
          <w:sz w:val="24"/>
          <w:szCs w:val="24"/>
        </w:rPr>
        <w:t>пор</w:t>
      </w:r>
      <w:r w:rsidR="00D522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C046F">
        <w:rPr>
          <w:rFonts w:ascii="Times New Roman" w:hAnsi="Times New Roman"/>
          <w:color w:val="000000" w:themeColor="text1"/>
          <w:sz w:val="24"/>
          <w:szCs w:val="24"/>
        </w:rPr>
        <w:t>на металлические и замена голого провода н</w:t>
      </w:r>
      <w:r w:rsidR="00456D9A" w:rsidRPr="00D52220">
        <w:rPr>
          <w:rFonts w:ascii="Times New Roman" w:hAnsi="Times New Roman"/>
          <w:color w:val="000000" w:themeColor="text1"/>
          <w:sz w:val="24"/>
          <w:szCs w:val="24"/>
        </w:rPr>
        <w:t>а СИП</w:t>
      </w:r>
      <w:r w:rsidR="004C046F">
        <w:rPr>
          <w:rFonts w:ascii="Times New Roman" w:hAnsi="Times New Roman"/>
          <w:color w:val="000000" w:themeColor="text1"/>
          <w:sz w:val="24"/>
          <w:szCs w:val="24"/>
        </w:rPr>
        <w:t>.</w:t>
      </w:r>
      <w:proofErr w:type="gramEnd"/>
    </w:p>
    <w:p w:rsidR="00456D9A" w:rsidRDefault="00D52220" w:rsidP="00E3368E">
      <w:pPr>
        <w:tabs>
          <w:tab w:val="left" w:pos="0"/>
          <w:tab w:val="left" w:pos="709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Russia" w:hAnsi="Russia"/>
          <w:color w:val="464646"/>
          <w:sz w:val="27"/>
          <w:szCs w:val="27"/>
        </w:rPr>
        <w:tab/>
      </w:r>
      <w:r w:rsidR="00456D9A">
        <w:rPr>
          <w:rFonts w:ascii="Russia" w:hAnsi="Russia"/>
          <w:color w:val="464646"/>
          <w:sz w:val="27"/>
          <w:szCs w:val="27"/>
        </w:rPr>
        <w:t>В</w:t>
      </w:r>
      <w:r w:rsidR="00456D9A" w:rsidRPr="009A53B6">
        <w:rPr>
          <w:rFonts w:ascii="Times New Roman" w:hAnsi="Times New Roman"/>
          <w:color w:val="000000" w:themeColor="text1"/>
          <w:sz w:val="24"/>
          <w:szCs w:val="24"/>
        </w:rPr>
        <w:t>ыявленн</w:t>
      </w:r>
      <w:r w:rsidR="00456D9A">
        <w:rPr>
          <w:rFonts w:ascii="Times New Roman" w:hAnsi="Times New Roman"/>
          <w:color w:val="000000" w:themeColor="text1"/>
          <w:sz w:val="24"/>
          <w:szCs w:val="24"/>
        </w:rPr>
        <w:t>ое</w:t>
      </w:r>
      <w:r w:rsidR="00456D9A" w:rsidRPr="009A53B6">
        <w:rPr>
          <w:rFonts w:ascii="Times New Roman" w:hAnsi="Times New Roman"/>
          <w:color w:val="000000" w:themeColor="text1"/>
          <w:sz w:val="24"/>
          <w:szCs w:val="24"/>
        </w:rPr>
        <w:t xml:space="preserve"> при проведении последних испытаний</w:t>
      </w:r>
      <w:r w:rsidR="00456D9A" w:rsidRPr="00456D9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56D9A" w:rsidRPr="009A53B6">
        <w:rPr>
          <w:rFonts w:ascii="Times New Roman" w:hAnsi="Times New Roman"/>
          <w:color w:val="000000" w:themeColor="text1"/>
          <w:sz w:val="24"/>
          <w:szCs w:val="24"/>
        </w:rPr>
        <w:t>неудовлетворительн</w:t>
      </w:r>
      <w:r w:rsidR="00456D9A">
        <w:rPr>
          <w:rFonts w:ascii="Times New Roman" w:hAnsi="Times New Roman"/>
          <w:color w:val="000000" w:themeColor="text1"/>
          <w:sz w:val="24"/>
          <w:szCs w:val="24"/>
        </w:rPr>
        <w:t xml:space="preserve">ое </w:t>
      </w:r>
      <w:r w:rsidR="00456D9A" w:rsidRPr="009A53B6">
        <w:rPr>
          <w:rFonts w:ascii="Times New Roman" w:hAnsi="Times New Roman"/>
          <w:color w:val="000000" w:themeColor="text1"/>
          <w:sz w:val="24"/>
          <w:szCs w:val="24"/>
        </w:rPr>
        <w:t xml:space="preserve">состояние кабельных выводов </w:t>
      </w:r>
      <w:r w:rsidR="00456D9A">
        <w:rPr>
          <w:rFonts w:ascii="Times New Roman" w:hAnsi="Times New Roman"/>
          <w:color w:val="000000" w:themeColor="text1"/>
          <w:sz w:val="24"/>
          <w:szCs w:val="24"/>
        </w:rPr>
        <w:t xml:space="preserve">0,4 кВ от ТП-44 до первой опоры </w:t>
      </w:r>
      <w:r w:rsidR="00456D9A" w:rsidRPr="009A53B6">
        <w:rPr>
          <w:rFonts w:ascii="Times New Roman" w:hAnsi="Times New Roman"/>
          <w:color w:val="000000" w:themeColor="text1"/>
          <w:sz w:val="24"/>
          <w:szCs w:val="24"/>
        </w:rPr>
        <w:t>данной</w:t>
      </w:r>
      <w:r w:rsidR="00456D9A">
        <w:rPr>
          <w:rFonts w:ascii="Times New Roman" w:hAnsi="Times New Roman"/>
          <w:color w:val="000000" w:themeColor="text1"/>
          <w:sz w:val="24"/>
          <w:szCs w:val="24"/>
        </w:rPr>
        <w:t xml:space="preserve"> воздушной</w:t>
      </w:r>
      <w:r w:rsidR="00456D9A" w:rsidRPr="009A53B6">
        <w:rPr>
          <w:rFonts w:ascii="Times New Roman" w:hAnsi="Times New Roman"/>
          <w:color w:val="000000" w:themeColor="text1"/>
          <w:sz w:val="24"/>
          <w:szCs w:val="24"/>
        </w:rPr>
        <w:t xml:space="preserve"> линии</w:t>
      </w:r>
      <w:r w:rsidR="00456D9A" w:rsidRPr="00456D9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56D9A">
        <w:rPr>
          <w:rFonts w:ascii="Times New Roman" w:hAnsi="Times New Roman"/>
          <w:color w:val="000000" w:themeColor="text1"/>
          <w:sz w:val="24"/>
          <w:szCs w:val="24"/>
        </w:rPr>
        <w:t xml:space="preserve">так же требует срочного решения. </w:t>
      </w:r>
    </w:p>
    <w:p w:rsidR="00456D9A" w:rsidRPr="00456D9A" w:rsidRDefault="00456D9A" w:rsidP="00E3368E">
      <w:pPr>
        <w:tabs>
          <w:tab w:val="left" w:pos="0"/>
          <w:tab w:val="left" w:pos="709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="0061208B">
        <w:rPr>
          <w:rFonts w:ascii="Times New Roman" w:hAnsi="Times New Roman"/>
          <w:color w:val="000000" w:themeColor="text1"/>
          <w:sz w:val="24"/>
          <w:szCs w:val="24"/>
        </w:rPr>
        <w:t xml:space="preserve">На основании выше изложенного </w:t>
      </w:r>
      <w:r w:rsidRPr="009A53B6">
        <w:rPr>
          <w:rFonts w:ascii="Times New Roman" w:hAnsi="Times New Roman"/>
          <w:color w:val="000000" w:themeColor="text1"/>
          <w:sz w:val="24"/>
          <w:szCs w:val="24"/>
        </w:rPr>
        <w:t xml:space="preserve">необходимым </w:t>
      </w:r>
      <w:r w:rsidR="004C046F">
        <w:rPr>
          <w:rFonts w:ascii="Times New Roman" w:eastAsia="Times New Roman" w:hAnsi="Times New Roman" w:cs="Times New Roman"/>
          <w:sz w:val="24"/>
          <w:szCs w:val="24"/>
        </w:rPr>
        <w:t>дополнительно включить в смету</w:t>
      </w:r>
      <w:r w:rsidR="004C046F" w:rsidRPr="009A53B6">
        <w:rPr>
          <w:rFonts w:ascii="Times New Roman" w:hAnsi="Times New Roman"/>
          <w:color w:val="000000" w:themeColor="text1"/>
          <w:sz w:val="24"/>
          <w:szCs w:val="24"/>
        </w:rPr>
        <w:t xml:space="preserve"> работ</w:t>
      </w:r>
      <w:r w:rsidR="004C046F">
        <w:rPr>
          <w:rFonts w:ascii="Times New Roman" w:hAnsi="Times New Roman"/>
          <w:color w:val="000000" w:themeColor="text1"/>
          <w:sz w:val="24"/>
          <w:szCs w:val="24"/>
        </w:rPr>
        <w:t xml:space="preserve">ы и материалы на </w:t>
      </w:r>
      <w:r w:rsidR="004C046F" w:rsidRPr="009A53B6">
        <w:rPr>
          <w:rFonts w:ascii="Times New Roman" w:hAnsi="Times New Roman"/>
          <w:color w:val="000000" w:themeColor="text1"/>
          <w:sz w:val="24"/>
          <w:szCs w:val="24"/>
        </w:rPr>
        <w:t xml:space="preserve">замене двух кабельных выводов с подстанции </w:t>
      </w:r>
      <w:r w:rsidR="004C046F">
        <w:rPr>
          <w:rFonts w:ascii="Times New Roman" w:hAnsi="Times New Roman"/>
          <w:color w:val="000000" w:themeColor="text1"/>
          <w:sz w:val="24"/>
          <w:szCs w:val="24"/>
        </w:rPr>
        <w:t>ТП-44 до первой</w:t>
      </w:r>
      <w:r w:rsidR="004C046F" w:rsidRPr="009A53B6">
        <w:rPr>
          <w:rFonts w:ascii="Times New Roman" w:hAnsi="Times New Roman"/>
          <w:color w:val="000000" w:themeColor="text1"/>
          <w:sz w:val="24"/>
          <w:szCs w:val="24"/>
        </w:rPr>
        <w:t xml:space="preserve"> опор</w:t>
      </w:r>
      <w:r w:rsidR="004C046F">
        <w:rPr>
          <w:rFonts w:ascii="Times New Roman" w:hAnsi="Times New Roman"/>
          <w:color w:val="000000" w:themeColor="text1"/>
          <w:sz w:val="24"/>
          <w:szCs w:val="24"/>
        </w:rPr>
        <w:t xml:space="preserve">ы </w:t>
      </w:r>
      <w:r w:rsidRPr="009A53B6">
        <w:rPr>
          <w:rFonts w:ascii="Times New Roman" w:eastAsia="Times New Roman" w:hAnsi="Times New Roman" w:cs="Times New Roman"/>
          <w:sz w:val="24"/>
          <w:szCs w:val="24"/>
        </w:rPr>
        <w:t xml:space="preserve">ВЛ 0,4 кВ № </w:t>
      </w:r>
      <w:r w:rsidR="004C046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A53B6">
        <w:rPr>
          <w:rFonts w:ascii="Times New Roman" w:eastAsia="Times New Roman" w:hAnsi="Times New Roman" w:cs="Times New Roman"/>
          <w:sz w:val="24"/>
          <w:szCs w:val="24"/>
        </w:rPr>
        <w:t xml:space="preserve"> ТП-44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56D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5E37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proofErr w:type="spellStart"/>
      <w:r w:rsidRPr="005F5E37">
        <w:rPr>
          <w:rFonts w:ascii="Times New Roman" w:eastAsia="Times New Roman" w:hAnsi="Times New Roman" w:cs="Times New Roman"/>
          <w:sz w:val="24"/>
          <w:szCs w:val="24"/>
        </w:rPr>
        <w:t>Ковдор</w:t>
      </w:r>
      <w:proofErr w:type="spellEnd"/>
      <w:r w:rsidRPr="005F5E37">
        <w:rPr>
          <w:rFonts w:ascii="Times New Roman" w:eastAsia="Times New Roman" w:hAnsi="Times New Roman" w:cs="Times New Roman"/>
          <w:sz w:val="24"/>
          <w:szCs w:val="24"/>
        </w:rPr>
        <w:t xml:space="preserve"> ул</w:t>
      </w:r>
      <w:proofErr w:type="gramStart"/>
      <w:r w:rsidRPr="005F5E37">
        <w:rPr>
          <w:rFonts w:ascii="Times New Roman" w:eastAsia="Times New Roman" w:hAnsi="Times New Roman" w:cs="Times New Roman"/>
          <w:sz w:val="24"/>
          <w:szCs w:val="24"/>
        </w:rPr>
        <w:t>.Г</w:t>
      </w:r>
      <w:proofErr w:type="gramEnd"/>
      <w:r w:rsidRPr="005F5E37">
        <w:rPr>
          <w:rFonts w:ascii="Times New Roman" w:eastAsia="Times New Roman" w:hAnsi="Times New Roman" w:cs="Times New Roman"/>
          <w:sz w:val="24"/>
          <w:szCs w:val="24"/>
        </w:rPr>
        <w:t>оголя, ул</w:t>
      </w:r>
      <w:r w:rsidRPr="009A53B6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787884">
        <w:rPr>
          <w:rFonts w:ascii="Times New Roman" w:hAnsi="Times New Roman"/>
          <w:color w:val="000000" w:themeColor="text1"/>
          <w:sz w:val="24"/>
          <w:szCs w:val="24"/>
        </w:rPr>
        <w:t>Строителей.</w:t>
      </w:r>
      <w:r w:rsidRPr="009A53B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56D9A" w:rsidRPr="00456D9A" w:rsidRDefault="00456D9A" w:rsidP="00E3368E">
      <w:pPr>
        <w:tabs>
          <w:tab w:val="left" w:pos="0"/>
          <w:tab w:val="left" w:pos="709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456D9A" w:rsidRDefault="00456D9A" w:rsidP="00E3368E">
      <w:pPr>
        <w:tabs>
          <w:tab w:val="left" w:pos="0"/>
          <w:tab w:val="left" w:pos="709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F5E37" w:rsidRDefault="005F5E37" w:rsidP="005F5E37">
      <w:pPr>
        <w:rPr>
          <w:rFonts w:ascii="Times New Roman" w:hAnsi="Times New Roman" w:cs="Times New Roman"/>
          <w:sz w:val="24"/>
          <w:szCs w:val="24"/>
        </w:rPr>
      </w:pPr>
      <w:r w:rsidRPr="00E3368E">
        <w:rPr>
          <w:rFonts w:ascii="Times New Roman" w:hAnsi="Times New Roman" w:cs="Times New Roman"/>
          <w:sz w:val="24"/>
          <w:szCs w:val="24"/>
        </w:rPr>
        <w:t>Приложен</w:t>
      </w:r>
      <w:r w:rsidR="0061208B">
        <w:rPr>
          <w:rFonts w:ascii="Times New Roman" w:hAnsi="Times New Roman" w:cs="Times New Roman"/>
          <w:sz w:val="24"/>
          <w:szCs w:val="24"/>
        </w:rPr>
        <w:t>ие</w:t>
      </w:r>
      <w:r w:rsidRPr="00E3368E">
        <w:rPr>
          <w:rFonts w:ascii="Times New Roman" w:hAnsi="Times New Roman" w:cs="Times New Roman"/>
          <w:sz w:val="24"/>
          <w:szCs w:val="24"/>
        </w:rPr>
        <w:t>:</w:t>
      </w:r>
    </w:p>
    <w:p w:rsidR="00E3368E" w:rsidRDefault="00E3368E" w:rsidP="00E3368E">
      <w:pPr>
        <w:pStyle w:val="a3"/>
        <w:numPr>
          <w:ilvl w:val="0"/>
          <w:numId w:val="1"/>
        </w:numPr>
        <w:tabs>
          <w:tab w:val="left" w:pos="993"/>
          <w:tab w:val="left" w:pos="1276"/>
          <w:tab w:val="left" w:pos="1418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Фото (часть линии) </w:t>
      </w:r>
    </w:p>
    <w:p w:rsidR="00E3368E" w:rsidRPr="00E3368E" w:rsidRDefault="00E3368E" w:rsidP="00E3368E">
      <w:pPr>
        <w:pStyle w:val="a3"/>
        <w:numPr>
          <w:ilvl w:val="0"/>
          <w:numId w:val="1"/>
        </w:numPr>
        <w:tabs>
          <w:tab w:val="left" w:pos="993"/>
          <w:tab w:val="left" w:pos="1276"/>
          <w:tab w:val="left" w:pos="1418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испытаний</w:t>
      </w:r>
      <w:r w:rsidR="00B26EC4">
        <w:rPr>
          <w:rFonts w:ascii="Times New Roman" w:hAnsi="Times New Roman" w:cs="Times New Roman"/>
          <w:sz w:val="24"/>
          <w:szCs w:val="24"/>
        </w:rPr>
        <w:t xml:space="preserve"> </w:t>
      </w:r>
      <w:r w:rsidR="001659C2">
        <w:rPr>
          <w:rFonts w:ascii="Times New Roman" w:hAnsi="Times New Roman" w:cs="Times New Roman"/>
          <w:sz w:val="24"/>
          <w:szCs w:val="24"/>
        </w:rPr>
        <w:t xml:space="preserve">КЛ 0,4кВ </w:t>
      </w:r>
    </w:p>
    <w:p w:rsidR="00E3368E" w:rsidRPr="005F5E37" w:rsidRDefault="00E3368E" w:rsidP="005F5E37">
      <w:pPr>
        <w:rPr>
          <w:rFonts w:ascii="Times New Roman" w:hAnsi="Times New Roman" w:cs="Times New Roman"/>
          <w:sz w:val="28"/>
          <w:szCs w:val="28"/>
        </w:rPr>
      </w:pPr>
    </w:p>
    <w:p w:rsidR="005F5E37" w:rsidRDefault="005F5E37" w:rsidP="00393B2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F5E37" w:rsidRDefault="005F5E37" w:rsidP="00393B2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659C2" w:rsidRDefault="001659C2" w:rsidP="00393B2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659C2" w:rsidRDefault="001659C2" w:rsidP="00393B2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659C2" w:rsidRDefault="001659C2" w:rsidP="00393B2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1659C2" w:rsidSect="00590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uss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168D2"/>
    <w:multiLevelType w:val="hybridMultilevel"/>
    <w:tmpl w:val="2E722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03BE"/>
    <w:rsid w:val="00027307"/>
    <w:rsid w:val="000B7D79"/>
    <w:rsid w:val="000E16E9"/>
    <w:rsid w:val="0010225D"/>
    <w:rsid w:val="001659C2"/>
    <w:rsid w:val="00365704"/>
    <w:rsid w:val="00393B2E"/>
    <w:rsid w:val="00456D9A"/>
    <w:rsid w:val="004903BE"/>
    <w:rsid w:val="004C046F"/>
    <w:rsid w:val="004D79DA"/>
    <w:rsid w:val="00523897"/>
    <w:rsid w:val="00590200"/>
    <w:rsid w:val="005B6998"/>
    <w:rsid w:val="005F55FE"/>
    <w:rsid w:val="005F5E37"/>
    <w:rsid w:val="0061208B"/>
    <w:rsid w:val="006D6D95"/>
    <w:rsid w:val="007374B0"/>
    <w:rsid w:val="00751BE4"/>
    <w:rsid w:val="00787884"/>
    <w:rsid w:val="007E75F0"/>
    <w:rsid w:val="00897E0F"/>
    <w:rsid w:val="0098796A"/>
    <w:rsid w:val="00A85452"/>
    <w:rsid w:val="00AA6C28"/>
    <w:rsid w:val="00AF2592"/>
    <w:rsid w:val="00B26EC4"/>
    <w:rsid w:val="00C47109"/>
    <w:rsid w:val="00D52220"/>
    <w:rsid w:val="00E3368E"/>
    <w:rsid w:val="00E6662C"/>
    <w:rsid w:val="00F02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2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6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Hlivenko_SI</dc:creator>
  <cp:keywords/>
  <dc:description/>
  <cp:lastModifiedBy>Rybak_IN</cp:lastModifiedBy>
  <cp:revision>12</cp:revision>
  <dcterms:created xsi:type="dcterms:W3CDTF">2020-01-24T06:57:00Z</dcterms:created>
  <dcterms:modified xsi:type="dcterms:W3CDTF">2020-01-28T11:27:00Z</dcterms:modified>
</cp:coreProperties>
</file>