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13F91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3F91">
        <w:rPr>
          <w:rFonts w:ascii="Times New Roman" w:eastAsia="Times New Roman" w:hAnsi="Times New Roman" w:cs="Times New Roman"/>
          <w:b/>
          <w:lang w:eastAsia="ru-RU"/>
        </w:rPr>
        <w:t>Протокол № 2</w:t>
      </w:r>
    </w:p>
    <w:p w:rsidR="00787A85" w:rsidRPr="00613F91" w:rsidRDefault="003B5D40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13F91">
        <w:rPr>
          <w:rFonts w:ascii="Times New Roman" w:eastAsia="Times New Roman" w:hAnsi="Times New Roman" w:cs="Times New Roman"/>
          <w:b/>
          <w:lang w:eastAsia="ru-RU"/>
        </w:rPr>
        <w:t xml:space="preserve">рассмотрения </w:t>
      </w:r>
      <w:r w:rsidR="00C74C27" w:rsidRPr="00613F91">
        <w:rPr>
          <w:rFonts w:ascii="Times New Roman" w:eastAsia="Times New Roman" w:hAnsi="Times New Roman" w:cs="Times New Roman"/>
          <w:b/>
          <w:lang w:eastAsia="ru-RU"/>
        </w:rPr>
        <w:t>вторых</w:t>
      </w:r>
      <w:r w:rsidRPr="00613F91">
        <w:rPr>
          <w:rFonts w:ascii="Times New Roman" w:eastAsia="Times New Roman" w:hAnsi="Times New Roman" w:cs="Times New Roman"/>
          <w:b/>
          <w:lang w:eastAsia="ru-RU"/>
        </w:rPr>
        <w:t xml:space="preserve"> частей заявок </w:t>
      </w:r>
      <w:r w:rsidR="00787A85" w:rsidRPr="00613F91">
        <w:rPr>
          <w:rFonts w:ascii="Times New Roman" w:eastAsia="Times New Roman" w:hAnsi="Times New Roman" w:cs="Times New Roman"/>
          <w:b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324B95" w:rsidRPr="00613F91">
        <w:rPr>
          <w:rFonts w:ascii="Times New Roman" w:eastAsia="Times New Roman" w:hAnsi="Times New Roman" w:cs="Times New Roman"/>
          <w:b/>
          <w:lang w:eastAsia="ru-RU"/>
        </w:rPr>
        <w:t>аппарата теплообменного пластинчатого разборного</w:t>
      </w:r>
    </w:p>
    <w:p w:rsidR="00787A85" w:rsidRPr="00613F91" w:rsidRDefault="00787A85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787A85" w:rsidRPr="00613F91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13F91">
        <w:rPr>
          <w:rFonts w:ascii="Times New Roman" w:eastAsia="Times New Roman" w:hAnsi="Times New Roman" w:cs="Times New Roman"/>
          <w:lang w:eastAsia="ru-RU"/>
        </w:rPr>
        <w:t xml:space="preserve">г. Мурманск                                                                                                                             </w:t>
      </w:r>
      <w:r w:rsidR="00324B95" w:rsidRPr="00613F91">
        <w:rPr>
          <w:rFonts w:ascii="Times New Roman" w:eastAsia="Times New Roman" w:hAnsi="Times New Roman" w:cs="Times New Roman"/>
          <w:lang w:eastAsia="ru-RU"/>
        </w:rPr>
        <w:t>17</w:t>
      </w:r>
      <w:r w:rsidRPr="00613F91">
        <w:rPr>
          <w:rFonts w:ascii="Times New Roman" w:eastAsia="Times New Roman" w:hAnsi="Times New Roman" w:cs="Times New Roman"/>
          <w:lang w:eastAsia="ru-RU"/>
        </w:rPr>
        <w:t>.0</w:t>
      </w:r>
      <w:r w:rsidR="00324B95" w:rsidRPr="00613F91">
        <w:rPr>
          <w:rFonts w:ascii="Times New Roman" w:eastAsia="Times New Roman" w:hAnsi="Times New Roman" w:cs="Times New Roman"/>
          <w:lang w:eastAsia="ru-RU"/>
        </w:rPr>
        <w:t>2</w:t>
      </w:r>
      <w:r w:rsidRPr="00613F91">
        <w:rPr>
          <w:rFonts w:ascii="Times New Roman" w:eastAsia="Times New Roman" w:hAnsi="Times New Roman" w:cs="Times New Roman"/>
          <w:lang w:eastAsia="ru-RU"/>
        </w:rPr>
        <w:t>.2021</w:t>
      </w:r>
    </w:p>
    <w:p w:rsidR="00787A85" w:rsidRPr="00613F91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24B95" w:rsidRPr="00613F91" w:rsidRDefault="00324B95" w:rsidP="00324B95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613F91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Предмет запроса предложений в электронной форме:</w:t>
      </w: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13F91">
        <w:rPr>
          <w:rFonts w:ascii="Times New Roman" w:hAnsi="Times New Roman" w:cs="Times New Roman"/>
          <w:b/>
          <w:bCs/>
        </w:rPr>
        <w:t>1.1. Предмет договора</w:t>
      </w:r>
      <w:r w:rsidRPr="00613F91">
        <w:rPr>
          <w:rFonts w:ascii="Times New Roman" w:hAnsi="Times New Roman" w:cs="Times New Roman"/>
          <w:bCs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613F91">
        <w:rPr>
          <w:rFonts w:ascii="Times New Roman" w:eastAsia="Times New Roman" w:hAnsi="Times New Roman" w:cs="Times New Roman"/>
          <w:lang w:eastAsia="ru-RU"/>
        </w:rPr>
        <w:t>поставка аппарата теплообменного пластинчатого разборного (далее – Товар).</w:t>
      </w:r>
    </w:p>
    <w:p w:rsidR="00324B95" w:rsidRPr="00613F91" w:rsidRDefault="00324B95" w:rsidP="00324B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Calibri" w:hAnsi="Times New Roman" w:cs="Times New Roman"/>
          <w:b/>
          <w:bCs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613F91">
        <w:rPr>
          <w:rFonts w:ascii="Times New Roman" w:eastAsia="Calibri" w:hAnsi="Times New Roman" w:cs="Times New Roman"/>
          <w:b/>
          <w:bCs/>
          <w:lang w:eastAsia="ru-RU"/>
        </w:rPr>
        <w:t xml:space="preserve">Общее </w:t>
      </w: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количество поставляемого Товара: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 1 штука.</w:t>
      </w:r>
    </w:p>
    <w:bookmarkEnd w:id="8"/>
    <w:bookmarkEnd w:id="9"/>
    <w:bookmarkEnd w:id="10"/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1.3.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Начальная (максимальная) цена Договора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: </w:t>
      </w:r>
      <w:bookmarkStart w:id="11" w:name="_Hlk61272121"/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2 613 403 (Два миллиона шестьсот тринадцать тысяч четыреста три) рубля 41 копейка. </w:t>
      </w:r>
    </w:p>
    <w:bookmarkEnd w:id="11"/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1.4. Срок поставки Товара: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 в течение 60 (Шестидесяти) календарных дней с момента заключения Договора. </w:t>
      </w: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1.5. Место поставки Товара: 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>г. Мурманск, ул. Промышленная, д. 15.</w:t>
      </w: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bookmarkStart w:id="12" w:name="_Hlk535409011"/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1.6. Особые условия: 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Состав, характеристики и страна происхождения Товара указываются в Приложении № 2 к проекту Договора.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Поставка Товара осуществляется в рабочие дни с 8:00 до 12:00 и с 13:00 до 16:00.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Поставляемый Товар должен соответствовать требованиям Технический регламент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Технический регламент Таможенного Союза ТР ТС 010/2011 "О безопасности машин и оборудования</w:t>
      </w:r>
      <w:proofErr w:type="gramStart"/>
      <w:r w:rsidRPr="00613F91">
        <w:rPr>
          <w:rFonts w:ascii="Times New Roman" w:eastAsia="Times New Roman" w:hAnsi="Times New Roman" w:cs="Times New Roman"/>
          <w:bCs/>
          <w:lang w:eastAsia="ru-RU"/>
        </w:rPr>
        <w:t>"  (</w:t>
      </w:r>
      <w:proofErr w:type="gramEnd"/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утв. решением Комиссии Таможенного союза от 18 октября 2011 г. N 823). 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>Транспортная накладная, указанная в п.2.2. проекта Договора оформляется: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1.7. Иные условия:</w:t>
      </w:r>
      <w:r w:rsidRPr="00613F9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24B95" w:rsidRPr="00613F91" w:rsidRDefault="00324B95" w:rsidP="0032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1.8. </w:t>
      </w:r>
      <w:bookmarkEnd w:id="12"/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Условия оплаты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: </w:t>
      </w:r>
      <w:bookmarkStart w:id="13" w:name="_Hlk533090537"/>
      <w:bookmarkEnd w:id="4"/>
      <w:r w:rsidRPr="00613F91">
        <w:rPr>
          <w:rFonts w:ascii="Times New Roman" w:eastAsia="Times New Roman" w:hAnsi="Times New Roman" w:cs="Times New Roman"/>
          <w:bCs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документа) и получения от Поставщика оригиналов счета на оплату, транспортной накладной).</w:t>
      </w:r>
      <w:bookmarkEnd w:id="13"/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13F91">
        <w:rPr>
          <w:rFonts w:ascii="Times New Roman" w:hAnsi="Times New Roman" w:cs="Times New Roman"/>
          <w:b/>
          <w:bCs/>
        </w:rPr>
        <w:t>1.9. </w:t>
      </w:r>
      <w:r w:rsidRPr="00613F91">
        <w:rPr>
          <w:rFonts w:ascii="Times New Roman" w:eastAsia="Times New Roman" w:hAnsi="Times New Roman" w:cs="Times New Roman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24B95" w:rsidRPr="00613F91" w:rsidRDefault="00324B95" w:rsidP="00324B95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Заседание Комиссии по закупке</w:t>
      </w:r>
      <w:r w:rsidRPr="00613F91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 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проводилось 17.02.2021 по адресу: г. Мурманск, ул. Домостроительная, д. 2, </w:t>
      </w:r>
      <w:proofErr w:type="spellStart"/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каб</w:t>
      </w:r>
      <w:proofErr w:type="spellEnd"/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 405, начало в 09:15 (МСК).</w:t>
      </w: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24B95" w:rsidRPr="00613F91" w:rsidRDefault="00324B95" w:rsidP="00324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13F91">
        <w:rPr>
          <w:rFonts w:ascii="Times New Roman" w:eastAsia="Times New Roman" w:hAnsi="Times New Roman" w:cs="Times New Roman"/>
          <w:b/>
          <w:lang w:eastAsia="ru-RU"/>
        </w:rPr>
        <w:t>В заседании приняли участие: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bookmarkStart w:id="14" w:name="_Hlk14788158"/>
      <w:r w:rsidRPr="00613F91">
        <w:rPr>
          <w:rFonts w:ascii="Times New Roman" w:eastAsia="Times New Roman" w:hAnsi="Times New Roman" w:cs="Times New Roman"/>
          <w:b/>
          <w:lang w:eastAsia="ar-SA"/>
        </w:rPr>
        <w:t>Председатель Комиссии по закупке: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13F91">
        <w:rPr>
          <w:rFonts w:ascii="Times New Roman" w:eastAsia="Times New Roman" w:hAnsi="Times New Roman" w:cs="Times New Roman"/>
          <w:lang w:eastAsia="ar-SA"/>
        </w:rPr>
        <w:t xml:space="preserve">И.А. Обухов – </w:t>
      </w:r>
      <w:r w:rsidRPr="00613F91">
        <w:rPr>
          <w:rFonts w:ascii="Times New Roman" w:eastAsia="Times New Roman" w:hAnsi="Times New Roman" w:cs="Times New Roman"/>
          <w:lang w:eastAsia="ru-RU"/>
        </w:rPr>
        <w:t xml:space="preserve">начальник управления материально-технического обеспечения. 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613F91">
        <w:rPr>
          <w:rFonts w:ascii="Times New Roman" w:eastAsia="Times New Roman" w:hAnsi="Times New Roman" w:cs="Times New Roman"/>
          <w:b/>
          <w:lang w:eastAsia="ar-SA"/>
        </w:rPr>
        <w:t>Члены Комиссии по закупке: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</w:pPr>
      <w:bookmarkStart w:id="15" w:name="_Hlk525887360"/>
      <w:r w:rsidRPr="00613F91">
        <w:rPr>
          <w:rFonts w:ascii="Times New Roman" w:eastAsia="Times New Roman" w:hAnsi="Times New Roman" w:cs="Times New Roman"/>
          <w:lang w:eastAsia="ar-SA"/>
        </w:rPr>
        <w:t xml:space="preserve">Г.В. </w:t>
      </w:r>
      <w:proofErr w:type="spellStart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Михейко</w:t>
      </w:r>
      <w:proofErr w:type="spellEnd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 – </w:t>
      </w:r>
      <w:proofErr w:type="spellStart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и.о</w:t>
      </w:r>
      <w:proofErr w:type="spellEnd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Е.А. </w:t>
      </w:r>
      <w:proofErr w:type="spellStart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>Малахаева</w:t>
      </w:r>
      <w:proofErr w:type="spellEnd"/>
      <w:r w:rsidRPr="00613F91">
        <w:rPr>
          <w:rFonts w:ascii="Times New Roman" w:eastAsiaTheme="majorEastAsia" w:hAnsi="Times New Roman" w:cs="Times New Roman"/>
          <w:bCs/>
          <w:color w:val="000000" w:themeColor="text1"/>
          <w:lang w:eastAsia="ru-RU"/>
        </w:rPr>
        <w:t xml:space="preserve"> - начальник</w:t>
      </w:r>
      <w:r w:rsidRPr="00613F91">
        <w:rPr>
          <w:rFonts w:ascii="Times New Roman" w:eastAsia="Times New Roman" w:hAnsi="Times New Roman" w:cs="Times New Roman"/>
          <w:lang w:eastAsia="ar-SA"/>
        </w:rPr>
        <w:t xml:space="preserve"> отдела материально-технического обеспечения управления материально-технического обеспечения;</w:t>
      </w:r>
    </w:p>
    <w:bookmarkEnd w:id="15"/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13F91">
        <w:rPr>
          <w:rFonts w:ascii="Times New Roman" w:eastAsia="Times New Roman" w:hAnsi="Times New Roman" w:cs="Times New Roman"/>
          <w:lang w:eastAsia="ar-SA"/>
        </w:rPr>
        <w:t xml:space="preserve">А.С. Заварин – руководитель группы по наладке и испытаниям производственно-технического отдела </w:t>
      </w:r>
      <w:r w:rsidR="00F25B83" w:rsidRPr="00613F91">
        <w:rPr>
          <w:rFonts w:ascii="Times New Roman" w:eastAsia="Times New Roman" w:hAnsi="Times New Roman" w:cs="Times New Roman"/>
          <w:lang w:eastAsia="ar-SA"/>
        </w:rPr>
        <w:t>управления материально-технического обеспечения</w:t>
      </w:r>
      <w:r w:rsidRPr="00613F91">
        <w:rPr>
          <w:rFonts w:ascii="Times New Roman" w:eastAsia="Times New Roman" w:hAnsi="Times New Roman" w:cs="Times New Roman"/>
          <w:lang w:eastAsia="ar-SA"/>
        </w:rPr>
        <w:t>;</w:t>
      </w:r>
    </w:p>
    <w:p w:rsidR="00324B95" w:rsidRPr="00613F91" w:rsidRDefault="00324B95" w:rsidP="00324B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13F91">
        <w:rPr>
          <w:rFonts w:ascii="Times New Roman" w:eastAsia="Times New Roman" w:hAnsi="Times New Roman" w:cs="Times New Roman"/>
          <w:lang w:eastAsia="ar-SA"/>
        </w:rPr>
        <w:t xml:space="preserve">В.Н. Миргородская - специалист отдела материально-технического обеспечения управления материально-технического обеспечения; </w:t>
      </w:r>
    </w:p>
    <w:p w:rsidR="00324B95" w:rsidRPr="00613F91" w:rsidRDefault="00324B95" w:rsidP="00324B9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13F91">
        <w:rPr>
          <w:rFonts w:ascii="Times New Roman" w:eastAsia="Times New Roman" w:hAnsi="Times New Roman" w:cs="Times New Roman"/>
          <w:b/>
          <w:lang w:eastAsia="ru-RU"/>
        </w:rPr>
        <w:t>Секретарь Комиссии по закупке (без права голоса):</w:t>
      </w:r>
    </w:p>
    <w:p w:rsidR="00324B95" w:rsidRPr="00613F91" w:rsidRDefault="00324B95" w:rsidP="00324B9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</w:pPr>
      <w:r w:rsidRPr="00613F91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ru-RU"/>
        </w:rPr>
        <w:t>Н.А. Маляренко – ведущий специалист отдела организации торгов управления материально-технического обеспечения.</w:t>
      </w:r>
    </w:p>
    <w:bookmarkEnd w:id="14"/>
    <w:p w:rsidR="003B5D40" w:rsidRPr="00613F9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3B5D40" w:rsidRPr="00613F91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Согласно Протоколу № 1 рассмотрения первых частей заявок </w:t>
      </w:r>
      <w:r w:rsidR="00787A8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аппарата теплообменного пластинчатого разборного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от 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</w:t>
      </w:r>
      <w:r w:rsidR="00F25B83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5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</w:t>
      </w:r>
      <w:r w:rsidR="00787A8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0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2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.202</w:t>
      </w:r>
      <w:r w:rsidR="00787A8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1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, Комиссия по закупке приняла решение признать</w:t>
      </w:r>
      <w:r w:rsidR="003554F9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не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соответствующими требованиям </w:t>
      </w:r>
      <w:r w:rsidR="00994567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Документации о проведении запроса предложений в электронной форме на право</w:t>
      </w:r>
      <w:r w:rsidR="00994567" w:rsidRPr="00613F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заключения договора </w:t>
      </w:r>
      <w:r w:rsidR="00994567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поставки 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аппарата теплообменного пластинчатого разборного</w:t>
      </w:r>
      <w:r w:rsidR="00994567" w:rsidRPr="00613F9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994567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 отклонить 8 (Восемь) заявок</w:t>
      </w:r>
      <w:r w:rsidR="00586AEE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34"/>
        <w:gridCol w:w="7084"/>
      </w:tblGrid>
      <w:tr w:rsidR="00586AEE" w:rsidRPr="00613F91" w:rsidTr="00586AE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613F91" w:rsidRDefault="00586AE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№ заявки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613F91" w:rsidRDefault="00586AE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Дата и время регистрации заявки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613F91" w:rsidRDefault="00586A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Выявленные несоответствия</w:t>
            </w: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613F91" w:rsidRDefault="00586A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CA" w:rsidRPr="00613F91" w:rsidRDefault="00937BCA" w:rsidP="00937BCA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04.02.2021 09:10 (МСК) </w:t>
            </w:r>
          </w:p>
          <w:p w:rsidR="00937BCA" w:rsidRPr="00613F91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7BCA" w:rsidRPr="00613F91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7BCA" w:rsidRPr="00613F91" w:rsidRDefault="00937BCA" w:rsidP="00937BCA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eastAsia="ru-RU"/>
              </w:rPr>
            </w:pPr>
          </w:p>
          <w:p w:rsidR="00586AEE" w:rsidRPr="00613F91" w:rsidRDefault="00586AEE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613F91" w:rsidRDefault="00586AEE" w:rsidP="00586AEE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374" w:type="dxa"/>
              <w:tblLook w:val="0000" w:firstRow="0" w:lastRow="0" w:firstColumn="0" w:lastColumn="0" w:noHBand="0" w:noVBand="0"/>
            </w:tblPr>
            <w:tblGrid>
              <w:gridCol w:w="4531"/>
              <w:gridCol w:w="1843"/>
            </w:tblGrid>
            <w:tr w:rsidR="00586AEE" w:rsidRPr="00613F91" w:rsidTr="00586AEE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586AEE" w:rsidRPr="00613F91" w:rsidTr="00586AEE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3,000573</w:t>
                  </w:r>
                </w:p>
              </w:tc>
            </w:tr>
            <w:tr w:rsidR="00586AEE" w:rsidRPr="00613F91" w:rsidTr="00586AEE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вторая ступень: Тепловая нагрузка (Гкал/час) 2,18 – 2,51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2,172829</w:t>
                  </w:r>
                </w:p>
              </w:tc>
            </w:tr>
            <w:tr w:rsidR="00586AEE" w:rsidRPr="00613F91" w:rsidTr="00586AEE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первая ступень: Тепловая нагрузка (Гкал/час) 2,64 - 2,86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3,000573</w:t>
                  </w:r>
                </w:p>
              </w:tc>
            </w:tr>
            <w:tr w:rsidR="00586AEE" w:rsidRPr="00613F91" w:rsidTr="00586AEE">
              <w:tc>
                <w:tcPr>
                  <w:tcW w:w="4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lastRenderedPageBreak/>
                    <w:t>Летний режим, вторая ступень: Допускаемые потери напора в ТО, макс. (</w:t>
                  </w:r>
                  <w:proofErr w:type="spell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м.вод.ст</w:t>
                  </w:r>
                  <w:proofErr w:type="spell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2,66</w:t>
                  </w:r>
                </w:p>
              </w:tc>
            </w:tr>
          </w:tbl>
          <w:p w:rsidR="00586AEE" w:rsidRPr="00613F91" w:rsidRDefault="00586AEE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613F91" w:rsidRDefault="00586AE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613F91" w:rsidRDefault="00937BC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>05.02.2021 17:46 (МСК)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613F91" w:rsidRDefault="00586AEE" w:rsidP="00586AEE">
            <w:pPr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232" w:type="dxa"/>
              <w:tblLook w:val="0000" w:firstRow="0" w:lastRow="0" w:firstColumn="0" w:lastColumn="0" w:noHBand="0" w:noVBand="0"/>
            </w:tblPr>
            <w:tblGrid>
              <w:gridCol w:w="4390"/>
              <w:gridCol w:w="1842"/>
            </w:tblGrid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3,406294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первая ступень: Температура среды на выходе из ТО (ºС) нагреваемая среда 38 – 44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44,56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вторая ступень: Тепловая нагрузка (Гкал/час) 2,18 – 2,51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1,754757</w:t>
                  </w:r>
                </w:p>
              </w:tc>
            </w:tr>
            <w:tr w:rsidR="00586AEE" w:rsidRPr="00613F91" w:rsidTr="00586AEE">
              <w:trPr>
                <w:trHeight w:val="543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Зимний режим, вторая ступень: Температура среды на входе в ТО (ºС) нагреваемая среда 38 – 44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44,56</w:t>
                  </w:r>
                </w:p>
              </w:tc>
            </w:tr>
            <w:tr w:rsidR="00586AEE" w:rsidRPr="00613F91" w:rsidTr="00586AEE">
              <w:trPr>
                <w:trHeight w:val="700"/>
              </w:trPr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вторая ступень: Температура среды на выходе в ТО (ºС) греющая среда 43 - 47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51,33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первая ступень: Тепловая нагрузка (Гкал/час) 2,64 - 2,86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3,715957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Летний режим, 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первая  ступень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: Температура среды на входе в ТО (ºС) греющая среда 50 - 54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58,82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Летний 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режим,  первая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ступень: Температура среды на выходе в ТО (ºС)  нагреваемая  среда 37 - 44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48,16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вторая ступень: Тепловая нагрузка (Гкал/час) 2,08 - 2,4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1,445094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Летний режим, вторая ступень: Температура среды на входе в ТО (ºС) нагреваемая среда 37 - 44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48,16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вторая ступень: Температура среды на выходе в ТО (º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С)  греющая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среда 50 - 54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58,82</w:t>
                  </w:r>
                </w:p>
              </w:tc>
            </w:tr>
            <w:tr w:rsidR="00586AEE" w:rsidRPr="00613F91" w:rsidTr="00586AEE">
              <w:tc>
                <w:tcPr>
                  <w:tcW w:w="4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lastRenderedPageBreak/>
                    <w:t>Летний режим, вторая ступень: Допускаемые потери напора в ТО, макс. (</w:t>
                  </w:r>
                  <w:proofErr w:type="spell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м.вод.ст</w:t>
                  </w:r>
                  <w:proofErr w:type="spell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1,58</w:t>
                  </w:r>
                </w:p>
              </w:tc>
            </w:tr>
          </w:tbl>
          <w:p w:rsidR="00586AEE" w:rsidRPr="00613F91" w:rsidRDefault="00586AEE" w:rsidP="00586AE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586AEE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734" w:type="dxa"/>
          </w:tcPr>
          <w:p w:rsidR="00586AEE" w:rsidRPr="00613F91" w:rsidRDefault="00937BCA" w:rsidP="000B53B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>12.02.2021 12:05 (МСК)</w:t>
            </w:r>
          </w:p>
        </w:tc>
        <w:tc>
          <w:tcPr>
            <w:tcW w:w="7084" w:type="dxa"/>
          </w:tcPr>
          <w:p w:rsidR="00586AEE" w:rsidRPr="00613F91" w:rsidRDefault="00586AEE" w:rsidP="00586AEE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п.п.1, 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658" w:type="dxa"/>
              <w:tblLook w:val="0000" w:firstRow="0" w:lastRow="0" w:firstColumn="0" w:lastColumn="0" w:noHBand="0" w:noVBand="0"/>
            </w:tblPr>
            <w:tblGrid>
              <w:gridCol w:w="3681"/>
              <w:gridCol w:w="2977"/>
            </w:tblGrid>
            <w:tr w:rsidR="00586AEE" w:rsidRPr="00613F91" w:rsidTr="000B53BC"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586AEE" w:rsidRPr="00613F91" w:rsidTr="000B53BC">
              <w:tc>
                <w:tcPr>
                  <w:tcW w:w="3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первая ступень: Тепловая нагрузка (Гкал/час) 3,15 – 3,18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86AEE" w:rsidRPr="00613F91" w:rsidRDefault="00586AEE" w:rsidP="00586AE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2,843</w:t>
                  </w:r>
                </w:p>
              </w:tc>
            </w:tr>
          </w:tbl>
          <w:p w:rsidR="00586AEE" w:rsidRPr="00613F91" w:rsidRDefault="00586AEE" w:rsidP="00586AEE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586AEE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34" w:type="dxa"/>
          </w:tcPr>
          <w:p w:rsidR="00586AEE" w:rsidRPr="00613F91" w:rsidRDefault="00937BCA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>12.02.2021 12:24 (МСК)</w:t>
            </w:r>
          </w:p>
        </w:tc>
        <w:tc>
          <w:tcPr>
            <w:tcW w:w="7084" w:type="dxa"/>
          </w:tcPr>
          <w:p w:rsidR="00586AEE" w:rsidRPr="00613F91" w:rsidRDefault="00586AEE" w:rsidP="00586AEE">
            <w:pPr>
              <w:ind w:left="37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 без указания конкретного наименования.</w:t>
            </w: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586AEE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34" w:type="dxa"/>
          </w:tcPr>
          <w:p w:rsidR="00937BCA" w:rsidRPr="00613F91" w:rsidRDefault="00937BCA" w:rsidP="00937BCA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12.02.2021 12:45 (МСК) </w:t>
            </w:r>
          </w:p>
          <w:p w:rsidR="00586AEE" w:rsidRPr="00613F91" w:rsidRDefault="00586AEE" w:rsidP="000B53B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4" w:type="dxa"/>
          </w:tcPr>
          <w:p w:rsidR="00586AEE" w:rsidRPr="00613F91" w:rsidRDefault="00586AEE" w:rsidP="00586AEE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374" w:type="dxa"/>
              <w:tblLook w:val="0000" w:firstRow="0" w:lastRow="0" w:firstColumn="0" w:lastColumn="0" w:noHBand="0" w:noVBand="0"/>
            </w:tblPr>
            <w:tblGrid>
              <w:gridCol w:w="4106"/>
              <w:gridCol w:w="2268"/>
            </w:tblGrid>
            <w:tr w:rsidR="00937BCA" w:rsidRPr="00613F91" w:rsidTr="000B53BC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937BCA" w:rsidRPr="00613F91" w:rsidTr="000B53BC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вторая ступень: Температура среды на входе в ТО (º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С)   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нагреваемая среда 38 – 44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46,55</w:t>
                  </w:r>
                </w:p>
              </w:tc>
            </w:tr>
            <w:tr w:rsidR="00937BCA" w:rsidRPr="00613F91" w:rsidTr="000B53BC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вторая ступень: Температура среды на входе в ТО (º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С)  нагреваемая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среда 38 – 44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52,67</w:t>
                  </w:r>
                </w:p>
              </w:tc>
            </w:tr>
            <w:tr w:rsidR="00937BCA" w:rsidRPr="00613F91" w:rsidTr="000B53BC">
              <w:tc>
                <w:tcPr>
                  <w:tcW w:w="4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rPr>
                      <w:rFonts w:ascii="Times New Roman" w:hAnsi="Times New Roman" w:cs="Times New Roman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Летний режим, вторая ступень: Температура среды на выходе из ТО (ºС) нагревающая среда 50 – 54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40,84</w:t>
                  </w:r>
                </w:p>
              </w:tc>
            </w:tr>
          </w:tbl>
          <w:p w:rsidR="00586AEE" w:rsidRPr="00613F91" w:rsidRDefault="00586AEE" w:rsidP="00586AEE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937BCA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34" w:type="dxa"/>
          </w:tcPr>
          <w:p w:rsidR="00937BCA" w:rsidRPr="00613F91" w:rsidRDefault="00937BCA" w:rsidP="00937BCA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12.02.2021 14:53 (МСК) </w:t>
            </w:r>
          </w:p>
          <w:p w:rsidR="00937BCA" w:rsidRPr="00613F91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37BCA" w:rsidRPr="00613F91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86AEE" w:rsidRPr="00613F91" w:rsidRDefault="00586AEE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4" w:type="dxa"/>
          </w:tcPr>
          <w:p w:rsidR="00937BCA" w:rsidRPr="00613F91" w:rsidRDefault="00937BCA" w:rsidP="00937BCA">
            <w:pPr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в Техническом </w:t>
            </w: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предложении предлагается к поставке товар без указания конкретного наименования и подробных характеристик</w:t>
            </w: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586AEE" w:rsidRPr="00613F91" w:rsidRDefault="00586AEE" w:rsidP="000B53BC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937BCA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734" w:type="dxa"/>
          </w:tcPr>
          <w:p w:rsidR="00937BCA" w:rsidRPr="00613F91" w:rsidRDefault="00937BCA" w:rsidP="00937BCA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12.02.2021 15:51 (МСК) </w:t>
            </w:r>
          </w:p>
          <w:p w:rsidR="00586AEE" w:rsidRPr="00613F91" w:rsidRDefault="00586AEE" w:rsidP="000B53B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4" w:type="dxa"/>
          </w:tcPr>
          <w:p w:rsidR="00586AEE" w:rsidRPr="00613F91" w:rsidRDefault="00937BCA" w:rsidP="00A05C2D">
            <w:pPr>
              <w:ind w:left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613F91">
              <w:rPr>
                <w:rFonts w:ascii="Times New Roman" w:hAnsi="Times New Roman" w:cs="Times New Roman"/>
                <w:lang w:eastAsia="ru-RU"/>
              </w:rPr>
              <w:t xml:space="preserve">в нарушение требований п. 3.2.1. Документации первая часть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заявки </w:t>
            </w:r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 xml:space="preserve">содержит </w:t>
            </w:r>
            <w:r w:rsidRPr="00613F91">
              <w:rPr>
                <w:rFonts w:ascii="Times New Roman" w:hAnsi="Times New Roman" w:cs="Times New Roman"/>
                <w:lang w:eastAsia="ru-RU"/>
              </w:rPr>
              <w:t>сведения об Участнике закупки</w:t>
            </w: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586AEE" w:rsidRPr="00613F91" w:rsidTr="00586AEE">
        <w:trPr>
          <w:trHeight w:val="1253"/>
        </w:trPr>
        <w:tc>
          <w:tcPr>
            <w:tcW w:w="887" w:type="dxa"/>
          </w:tcPr>
          <w:p w:rsidR="00586AEE" w:rsidRPr="00613F91" w:rsidRDefault="00937BCA" w:rsidP="000B53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34" w:type="dxa"/>
          </w:tcPr>
          <w:p w:rsidR="00937BCA" w:rsidRPr="00613F91" w:rsidRDefault="00937BCA" w:rsidP="00937BCA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12.02.2021 16:07 (МСК) </w:t>
            </w:r>
          </w:p>
          <w:p w:rsidR="00586AEE" w:rsidRPr="00613F91" w:rsidRDefault="00586AEE" w:rsidP="00937B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4" w:type="dxa"/>
          </w:tcPr>
          <w:p w:rsidR="003554F9" w:rsidRPr="00613F91" w:rsidRDefault="003554F9" w:rsidP="003554F9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613F91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 xml:space="preserve">- в нарушение требований п.3.2.1. Документации, раздела 5 Документации и п.3 Инструкции по заполнению Технического предложения (Приложение № 1 к Документации) </w:t>
            </w:r>
            <w:r w:rsidRPr="00613F91">
              <w:rPr>
                <w:rFonts w:ascii="Times New Roman" w:eastAsia="Times New Roman" w:hAnsi="Times New Roman" w:cs="Times New Roman"/>
                <w:bCs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5524" w:type="dxa"/>
              <w:tblLook w:val="0000" w:firstRow="0" w:lastRow="0" w:firstColumn="0" w:lastColumn="0" w:noHBand="0" w:noVBand="0"/>
            </w:tblPr>
            <w:tblGrid>
              <w:gridCol w:w="3397"/>
              <w:gridCol w:w="2127"/>
            </w:tblGrid>
            <w:tr w:rsidR="00937BCA" w:rsidRPr="00613F91" w:rsidTr="000B53BC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highlight w:val="yellow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937BCA" w:rsidRPr="00613F91" w:rsidTr="000B53BC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Зимний режим, первая ступень: Тепловая нагрузка (Гкал/час) 3,15 – 3,18 </w:t>
                  </w:r>
                  <w:r w:rsidRPr="00613F91">
                    <w:rPr>
                      <w:color w:val="1F497D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2,933</w:t>
                  </w:r>
                </w:p>
              </w:tc>
            </w:tr>
            <w:tr w:rsidR="00937BCA" w:rsidRPr="00613F91" w:rsidTr="000B53BC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Зимний режим, вт</w:t>
                  </w:r>
                  <w:r w:rsidR="003554F9"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орая ступень: Массовый расход (</w:t>
                  </w: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т/</w:t>
                  </w:r>
                  <w:proofErr w:type="gram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ч )</w:t>
                  </w:r>
                  <w:proofErr w:type="gram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 греющая среда 93-95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89,610</w:t>
                  </w:r>
                </w:p>
              </w:tc>
            </w:tr>
            <w:tr w:rsidR="00937BCA" w:rsidRPr="00613F91" w:rsidTr="000B53BC"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spacing w:after="0" w:line="240" w:lineRule="auto"/>
                    <w:rPr>
                      <w:color w:val="1F497D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Летний режим, первая ступень: Тепловая нагрузка (Гкал/час) 2,64-2,86 </w:t>
                  </w:r>
                  <w:r w:rsidRPr="00613F91">
                    <w:rPr>
                      <w:color w:val="1F497D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2,933</w:t>
                  </w:r>
                </w:p>
              </w:tc>
            </w:tr>
            <w:tr w:rsidR="00937BCA" w:rsidRPr="00613F91" w:rsidTr="000B53BC">
              <w:trPr>
                <w:trHeight w:val="543"/>
              </w:trPr>
              <w:tc>
                <w:tcPr>
                  <w:tcW w:w="3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spacing w:after="0" w:line="240" w:lineRule="auto"/>
                    <w:rPr>
                      <w:color w:val="1F497D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Летний режим, вторая ступень: Допускаемые потери напора в ТО, макс. (</w:t>
                  </w:r>
                  <w:proofErr w:type="spellStart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м.вод.ст</w:t>
                  </w:r>
                  <w:proofErr w:type="spellEnd"/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.)  греющая среда 1,5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37BCA" w:rsidRPr="00613F91" w:rsidRDefault="00937BCA" w:rsidP="00937BCA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lang w:eastAsia="ar-SA"/>
                    </w:rPr>
                  </w:pPr>
                  <w:r w:rsidRPr="00613F91">
                    <w:rPr>
                      <w:rFonts w:ascii="Times New Roman" w:eastAsia="Times New Roman" w:hAnsi="Times New Roman" w:cs="Times New Roman"/>
                      <w:lang w:eastAsia="ar-SA"/>
                    </w:rPr>
                    <w:t>1,56</w:t>
                  </w:r>
                </w:p>
              </w:tc>
            </w:tr>
          </w:tbl>
          <w:p w:rsidR="00586AEE" w:rsidRPr="00613F91" w:rsidRDefault="00586AEE" w:rsidP="00937BCA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1C1A34" w:rsidRPr="00613F91" w:rsidRDefault="001C1A34" w:rsidP="001C1A34">
      <w:pPr>
        <w:keepNext/>
        <w:keepLines/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3B5D40" w:rsidRPr="00613F91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</w:pPr>
      <w:r w:rsidRPr="00613F91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>4</w:t>
      </w:r>
      <w:r w:rsidR="003B5D40" w:rsidRPr="00613F91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 xml:space="preserve">.  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На заседании был</w:t>
      </w:r>
      <w:r w:rsidR="00715763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рассмотрен</w:t>
      </w:r>
      <w:r w:rsidR="00715763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ы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вторые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част</w:t>
      </w:r>
      <w:r w:rsidR="00715763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и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2</w:t>
      </w:r>
      <w:r w:rsidR="00336269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 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(</w:t>
      </w:r>
      <w:r w:rsidR="00324B95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Двух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) заяв</w:t>
      </w:r>
      <w:r w:rsidR="00E21BB9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о</w:t>
      </w:r>
      <w:r w:rsidR="004C6A31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к</w:t>
      </w:r>
      <w:r w:rsidR="003B5D40" w:rsidRPr="00613F9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ru-RU"/>
        </w:rPr>
        <w:t>:</w:t>
      </w:r>
    </w:p>
    <w:p w:rsidR="00AF6579" w:rsidRPr="00613F91" w:rsidRDefault="003B5D40" w:rsidP="00AF6579">
      <w:pPr>
        <w:pStyle w:val="Default"/>
        <w:ind w:firstLine="709"/>
        <w:jc w:val="both"/>
        <w:rPr>
          <w:rFonts w:eastAsia="Times New Roman"/>
          <w:b/>
          <w:bCs/>
          <w:color w:val="auto"/>
          <w:sz w:val="22"/>
          <w:szCs w:val="22"/>
          <w:lang w:eastAsia="ar-SA"/>
        </w:rPr>
      </w:pPr>
      <w:r w:rsidRPr="00613F91">
        <w:rPr>
          <w:rFonts w:eastAsia="Times New Roman"/>
          <w:b/>
          <w:color w:val="auto"/>
          <w:sz w:val="22"/>
          <w:szCs w:val="22"/>
          <w:u w:val="single"/>
          <w:lang w:eastAsia="ru-RU"/>
        </w:rPr>
        <w:t xml:space="preserve">Заявка № </w:t>
      </w:r>
      <w:r w:rsidR="00F60AA1" w:rsidRPr="00613F91">
        <w:rPr>
          <w:rFonts w:eastAsia="Times New Roman"/>
          <w:b/>
          <w:color w:val="auto"/>
          <w:sz w:val="22"/>
          <w:szCs w:val="22"/>
          <w:u w:val="single"/>
          <w:lang w:eastAsia="ru-RU"/>
        </w:rPr>
        <w:t>3</w:t>
      </w:r>
      <w:r w:rsidR="00251D51" w:rsidRPr="00613F91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="00A027DB" w:rsidRPr="00613F91">
        <w:rPr>
          <w:rFonts w:eastAsia="Times New Roman"/>
          <w:color w:val="auto"/>
          <w:sz w:val="22"/>
          <w:szCs w:val="22"/>
          <w:lang w:eastAsia="ar-SA"/>
        </w:rPr>
        <w:t xml:space="preserve">Общество </w:t>
      </w:r>
      <w:r w:rsidR="00F60AA1" w:rsidRPr="00613F91">
        <w:rPr>
          <w:rFonts w:eastAsia="Times New Roman"/>
          <w:bCs/>
          <w:color w:val="auto"/>
          <w:sz w:val="22"/>
          <w:szCs w:val="22"/>
          <w:lang w:eastAsia="ar-SA"/>
        </w:rPr>
        <w:t>с ограниченной ответственностью</w:t>
      </w:r>
      <w:r w:rsidR="001B2806" w:rsidRPr="00613F91">
        <w:rPr>
          <w:rFonts w:eastAsia="Times New Roman"/>
          <w:color w:val="auto"/>
          <w:sz w:val="22"/>
          <w:szCs w:val="22"/>
          <w:lang w:eastAsia="ar-SA"/>
        </w:rPr>
        <w:t xml:space="preserve"> </w:t>
      </w:r>
      <w:r w:rsidR="00A027DB" w:rsidRPr="00613F91">
        <w:rPr>
          <w:rFonts w:eastAsia="Times New Roman"/>
          <w:color w:val="auto"/>
          <w:sz w:val="22"/>
          <w:szCs w:val="22"/>
          <w:lang w:eastAsia="ar-SA"/>
        </w:rPr>
        <w:t>«</w:t>
      </w:r>
      <w:r w:rsidR="00F60AA1" w:rsidRPr="00613F91">
        <w:rPr>
          <w:rFonts w:eastAsia="Times New Roman"/>
          <w:bCs/>
          <w:color w:val="auto"/>
          <w:sz w:val="22"/>
          <w:szCs w:val="22"/>
          <w:lang w:eastAsia="ar-SA"/>
        </w:rPr>
        <w:t>Е8</w:t>
      </w:r>
      <w:r w:rsidR="00A027DB" w:rsidRPr="00613F91">
        <w:rPr>
          <w:rFonts w:eastAsia="Times New Roman"/>
          <w:color w:val="auto"/>
          <w:sz w:val="22"/>
          <w:szCs w:val="22"/>
          <w:lang w:eastAsia="ar-SA"/>
        </w:rPr>
        <w:t>» (ООО «</w:t>
      </w:r>
      <w:r w:rsidR="00F60AA1" w:rsidRPr="00613F91">
        <w:rPr>
          <w:rFonts w:eastAsia="Times New Roman"/>
          <w:bCs/>
          <w:color w:val="auto"/>
          <w:sz w:val="22"/>
          <w:szCs w:val="22"/>
          <w:lang w:eastAsia="ar-SA"/>
        </w:rPr>
        <w:t>Е8</w:t>
      </w:r>
      <w:r w:rsidR="00A027DB" w:rsidRPr="00613F91">
        <w:rPr>
          <w:rFonts w:eastAsia="Times New Roman"/>
          <w:color w:val="auto"/>
          <w:sz w:val="22"/>
          <w:szCs w:val="22"/>
          <w:lang w:eastAsia="ar-SA"/>
        </w:rPr>
        <w:t xml:space="preserve">»), </w:t>
      </w:r>
      <w:r w:rsidR="00F60AA1" w:rsidRPr="00613F91">
        <w:rPr>
          <w:rFonts w:eastAsia="Times New Roman"/>
          <w:sz w:val="22"/>
          <w:szCs w:val="22"/>
          <w:lang w:eastAsia="ar-SA"/>
        </w:rPr>
        <w:t>121170, г. Моск</w:t>
      </w:r>
      <w:r w:rsidR="00AF6579" w:rsidRPr="00613F91">
        <w:rPr>
          <w:rFonts w:eastAsia="Times New Roman"/>
          <w:sz w:val="22"/>
          <w:szCs w:val="22"/>
          <w:lang w:eastAsia="ar-SA"/>
        </w:rPr>
        <w:t>в</w:t>
      </w:r>
      <w:r w:rsidR="00F60AA1" w:rsidRPr="00613F91">
        <w:rPr>
          <w:rFonts w:eastAsia="Times New Roman"/>
          <w:sz w:val="22"/>
          <w:szCs w:val="22"/>
          <w:lang w:eastAsia="ar-SA"/>
        </w:rPr>
        <w:t xml:space="preserve">а, Кутузовский проспект, дом 36, строение </w:t>
      </w:r>
      <w:r w:rsidR="00AF6579" w:rsidRPr="00613F91">
        <w:rPr>
          <w:rFonts w:eastAsia="Times New Roman"/>
          <w:sz w:val="22"/>
          <w:szCs w:val="22"/>
          <w:lang w:eastAsia="ar-SA"/>
        </w:rPr>
        <w:t xml:space="preserve">41, эт.4, пом. I, ком.1 </w:t>
      </w:r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(ИНН 7730653904, КПП 773001001, ОГРН 1117746857271).</w:t>
      </w:r>
    </w:p>
    <w:p w:rsidR="003B5D40" w:rsidRPr="00613F91" w:rsidRDefault="003B5D40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613F91">
        <w:rPr>
          <w:rFonts w:ascii="Times New Roman" w:eastAsia="Times New Roman" w:hAnsi="Times New Roman" w:cs="Times New Roman"/>
          <w:lang w:eastAsia="ar-SA"/>
        </w:rPr>
        <w:t xml:space="preserve">Дата и время регистрации заявки </w:t>
      </w:r>
      <w:bookmarkStart w:id="16" w:name="_Hlk14767347"/>
      <w:r w:rsidR="00F47B9E" w:rsidRPr="00613F91">
        <w:rPr>
          <w:rFonts w:ascii="Times New Roman" w:eastAsia="Times New Roman" w:hAnsi="Times New Roman" w:cs="Times New Roman"/>
          <w:lang w:eastAsia="ar-SA"/>
        </w:rPr>
        <w:t>04</w:t>
      </w:r>
      <w:r w:rsidR="00FB4DB2" w:rsidRPr="00613F91">
        <w:rPr>
          <w:rFonts w:ascii="Times New Roman" w:eastAsia="Times New Roman" w:hAnsi="Times New Roman" w:cs="Times New Roman"/>
          <w:lang w:eastAsia="ar-SA"/>
        </w:rPr>
        <w:t>.</w:t>
      </w:r>
      <w:r w:rsidR="00787A85" w:rsidRPr="00613F91">
        <w:rPr>
          <w:rFonts w:ascii="Times New Roman" w:eastAsia="Times New Roman" w:hAnsi="Times New Roman" w:cs="Times New Roman"/>
          <w:lang w:eastAsia="ar-SA"/>
        </w:rPr>
        <w:t>0</w:t>
      </w:r>
      <w:r w:rsidR="00F47B9E" w:rsidRPr="00613F91">
        <w:rPr>
          <w:rFonts w:ascii="Times New Roman" w:eastAsia="Times New Roman" w:hAnsi="Times New Roman" w:cs="Times New Roman"/>
          <w:lang w:eastAsia="ar-SA"/>
        </w:rPr>
        <w:t>2</w:t>
      </w:r>
      <w:r w:rsidR="00FB4DB2" w:rsidRPr="00613F91">
        <w:rPr>
          <w:rFonts w:ascii="Times New Roman" w:eastAsia="Times New Roman" w:hAnsi="Times New Roman" w:cs="Times New Roman"/>
          <w:lang w:eastAsia="ar-SA"/>
        </w:rPr>
        <w:t>.202</w:t>
      </w:r>
      <w:r w:rsidR="00787A85" w:rsidRPr="00613F91">
        <w:rPr>
          <w:rFonts w:ascii="Times New Roman" w:eastAsia="Times New Roman" w:hAnsi="Times New Roman" w:cs="Times New Roman"/>
          <w:lang w:eastAsia="ar-SA"/>
        </w:rPr>
        <w:t>1</w:t>
      </w:r>
      <w:r w:rsidR="00E858CB" w:rsidRPr="00613F91">
        <w:rPr>
          <w:rFonts w:ascii="Times New Roman" w:eastAsia="Times New Roman" w:hAnsi="Times New Roman" w:cs="Times New Roman"/>
          <w:lang w:eastAsia="ar-SA"/>
        </w:rPr>
        <w:t xml:space="preserve"> </w:t>
      </w:r>
      <w:r w:rsidR="00F25B83" w:rsidRPr="00613F91">
        <w:rPr>
          <w:rFonts w:ascii="Times New Roman" w:eastAsia="Times New Roman" w:hAnsi="Times New Roman" w:cs="Times New Roman"/>
          <w:lang w:eastAsia="ar-SA"/>
        </w:rPr>
        <w:t>11</w:t>
      </w:r>
      <w:r w:rsidR="00FB4DB2" w:rsidRPr="00613F91">
        <w:rPr>
          <w:rFonts w:ascii="Times New Roman" w:eastAsia="Times New Roman" w:hAnsi="Times New Roman" w:cs="Times New Roman"/>
          <w:lang w:eastAsia="ar-SA"/>
        </w:rPr>
        <w:t>:</w:t>
      </w:r>
      <w:r w:rsidR="00F25B83" w:rsidRPr="00613F91">
        <w:rPr>
          <w:rFonts w:ascii="Times New Roman" w:eastAsia="Times New Roman" w:hAnsi="Times New Roman" w:cs="Times New Roman"/>
          <w:lang w:eastAsia="ar-SA"/>
        </w:rPr>
        <w:t>54</w:t>
      </w:r>
      <w:r w:rsidR="00E858CB" w:rsidRPr="00613F9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13F91">
        <w:rPr>
          <w:rFonts w:ascii="Times New Roman" w:eastAsia="Times New Roman" w:hAnsi="Times New Roman" w:cs="Times New Roman"/>
          <w:lang w:eastAsia="ar-SA"/>
        </w:rPr>
        <w:t xml:space="preserve">(МСК). </w:t>
      </w:r>
      <w:bookmarkEnd w:id="16"/>
    </w:p>
    <w:p w:rsidR="00A027DB" w:rsidRPr="00613F91" w:rsidRDefault="00A027DB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613F91">
        <w:rPr>
          <w:rFonts w:ascii="Times New Roman" w:eastAsia="Times New Roman" w:hAnsi="Times New Roman" w:cs="Times New Roman"/>
          <w:lang w:eastAsia="ar-SA"/>
        </w:rPr>
        <w:t>Участник закупки относится к субъектам малого предпринимательства.</w:t>
      </w:r>
    </w:p>
    <w:p w:rsidR="00282330" w:rsidRPr="00613F91" w:rsidRDefault="00282330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607EDB" w:rsidRPr="00613F91" w:rsidRDefault="00607EDB" w:rsidP="00AF6579">
      <w:pPr>
        <w:pStyle w:val="Default"/>
        <w:ind w:firstLine="709"/>
        <w:jc w:val="both"/>
        <w:rPr>
          <w:rFonts w:eastAsia="Times New Roman"/>
          <w:bCs/>
          <w:color w:val="auto"/>
          <w:sz w:val="22"/>
          <w:szCs w:val="22"/>
          <w:lang w:eastAsia="ar-SA"/>
        </w:rPr>
      </w:pPr>
      <w:r w:rsidRPr="00613F91">
        <w:rPr>
          <w:rFonts w:eastAsia="Times New Roman"/>
          <w:b/>
          <w:bCs/>
          <w:color w:val="auto"/>
          <w:sz w:val="22"/>
          <w:szCs w:val="22"/>
          <w:u w:val="single"/>
          <w:lang w:eastAsia="ru-RU"/>
        </w:rPr>
        <w:t xml:space="preserve">Заявка № </w:t>
      </w:r>
      <w:r w:rsidR="00F60AA1" w:rsidRPr="00613F91">
        <w:rPr>
          <w:rFonts w:eastAsia="Times New Roman"/>
          <w:b/>
          <w:bCs/>
          <w:color w:val="auto"/>
          <w:sz w:val="22"/>
          <w:szCs w:val="22"/>
          <w:u w:val="single"/>
          <w:lang w:eastAsia="ru-RU"/>
        </w:rPr>
        <w:t>7</w:t>
      </w:r>
      <w:r w:rsidR="00A027DB" w:rsidRPr="00613F91"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</w:t>
      </w:r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О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бщество с ограниченной ответственностью «</w:t>
      </w:r>
      <w:proofErr w:type="spellStart"/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РоСВЕП</w:t>
      </w:r>
      <w:proofErr w:type="spellEnd"/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-СЕРВИС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» (ООО </w:t>
      </w:r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«</w:t>
      </w:r>
      <w:proofErr w:type="spellStart"/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РоСВЕП</w:t>
      </w:r>
      <w:proofErr w:type="spellEnd"/>
      <w:r w:rsidR="00AF6579" w:rsidRPr="00613F91">
        <w:rPr>
          <w:rFonts w:eastAsia="Times New Roman"/>
          <w:bCs/>
          <w:color w:val="auto"/>
          <w:sz w:val="22"/>
          <w:szCs w:val="22"/>
          <w:lang w:eastAsia="ar-SA"/>
        </w:rPr>
        <w:t>-СЕРВИС»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),</w:t>
      </w:r>
      <w:r w:rsidR="00251D51" w:rsidRPr="00613F91">
        <w:rPr>
          <w:rFonts w:eastAsia="Times New Roman"/>
          <w:bCs/>
          <w:color w:val="auto"/>
          <w:sz w:val="22"/>
          <w:szCs w:val="22"/>
          <w:lang w:eastAsia="ar-SA"/>
        </w:rPr>
        <w:t xml:space="preserve"> </w:t>
      </w:r>
      <w:r w:rsidR="00F47B9E" w:rsidRPr="00613F91">
        <w:rPr>
          <w:rFonts w:eastAsia="Times New Roman"/>
          <w:bCs/>
          <w:color w:val="auto"/>
          <w:sz w:val="22"/>
          <w:szCs w:val="22"/>
          <w:lang w:eastAsia="ar-SA"/>
        </w:rPr>
        <w:t xml:space="preserve">109147, г. Москва, улица Марксистская, дом 5 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(ИНН </w:t>
      </w:r>
      <w:r w:rsidR="00F47B9E" w:rsidRPr="00613F91">
        <w:rPr>
          <w:rFonts w:eastAsia="Times New Roman"/>
          <w:bCs/>
          <w:color w:val="auto"/>
          <w:sz w:val="22"/>
          <w:szCs w:val="22"/>
          <w:lang w:eastAsia="ar-SA"/>
        </w:rPr>
        <w:t>7709367040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, КПП </w:t>
      </w:r>
      <w:r w:rsidR="00F47B9E" w:rsidRPr="00613F91">
        <w:rPr>
          <w:rFonts w:eastAsia="Times New Roman"/>
          <w:bCs/>
          <w:color w:val="auto"/>
          <w:sz w:val="22"/>
          <w:szCs w:val="22"/>
          <w:lang w:eastAsia="ar-SA"/>
        </w:rPr>
        <w:t>770901001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, ОГРН </w:t>
      </w:r>
      <w:r w:rsidR="00F47B9E" w:rsidRPr="00613F91">
        <w:rPr>
          <w:rFonts w:eastAsia="Times New Roman"/>
          <w:bCs/>
          <w:color w:val="auto"/>
          <w:sz w:val="22"/>
          <w:szCs w:val="22"/>
          <w:lang w:eastAsia="ar-SA"/>
        </w:rPr>
        <w:t>1027739900154</w:t>
      </w:r>
      <w:r w:rsidR="00A027DB" w:rsidRPr="00613F91">
        <w:rPr>
          <w:rFonts w:eastAsia="Times New Roman"/>
          <w:bCs/>
          <w:color w:val="auto"/>
          <w:sz w:val="22"/>
          <w:szCs w:val="22"/>
          <w:lang w:eastAsia="ar-SA"/>
        </w:rPr>
        <w:t>).</w:t>
      </w:r>
    </w:p>
    <w:p w:rsidR="00607EDB" w:rsidRPr="00613F91" w:rsidRDefault="00607EDB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13F91">
        <w:rPr>
          <w:rFonts w:ascii="Times New Roman" w:eastAsia="Times New Roman" w:hAnsi="Times New Roman" w:cs="Times New Roman"/>
          <w:bCs/>
          <w:lang w:eastAsia="ar-SA"/>
        </w:rPr>
        <w:t xml:space="preserve">Дата и время регистрации заявки </w:t>
      </w:r>
      <w:r w:rsidR="00F47B9E" w:rsidRPr="00613F91">
        <w:rPr>
          <w:rFonts w:ascii="Times New Roman" w:eastAsia="Times New Roman" w:hAnsi="Times New Roman" w:cs="Times New Roman"/>
          <w:bCs/>
          <w:lang w:eastAsia="ar-SA"/>
        </w:rPr>
        <w:t>12</w:t>
      </w:r>
      <w:r w:rsidR="00251D51" w:rsidRPr="00613F91">
        <w:rPr>
          <w:rFonts w:ascii="Times New Roman" w:eastAsia="Times New Roman" w:hAnsi="Times New Roman" w:cs="Times New Roman"/>
          <w:bCs/>
          <w:lang w:eastAsia="ar-SA"/>
        </w:rPr>
        <w:t>.0</w:t>
      </w:r>
      <w:r w:rsidR="00F47B9E" w:rsidRPr="00613F91">
        <w:rPr>
          <w:rFonts w:ascii="Times New Roman" w:eastAsia="Times New Roman" w:hAnsi="Times New Roman" w:cs="Times New Roman"/>
          <w:bCs/>
          <w:lang w:eastAsia="ar-SA"/>
        </w:rPr>
        <w:t>2</w:t>
      </w:r>
      <w:r w:rsidR="00251D51" w:rsidRPr="00613F91">
        <w:rPr>
          <w:rFonts w:ascii="Times New Roman" w:eastAsia="Times New Roman" w:hAnsi="Times New Roman" w:cs="Times New Roman"/>
          <w:bCs/>
          <w:lang w:eastAsia="ar-SA"/>
        </w:rPr>
        <w:t>.2021 1</w:t>
      </w:r>
      <w:r w:rsidR="00F25B83" w:rsidRPr="00613F91">
        <w:rPr>
          <w:rFonts w:ascii="Times New Roman" w:eastAsia="Times New Roman" w:hAnsi="Times New Roman" w:cs="Times New Roman"/>
          <w:bCs/>
          <w:lang w:eastAsia="ar-SA"/>
        </w:rPr>
        <w:t>3</w:t>
      </w:r>
      <w:r w:rsidR="00FB4DB2" w:rsidRPr="00613F91">
        <w:rPr>
          <w:rFonts w:ascii="Times New Roman" w:eastAsia="Times New Roman" w:hAnsi="Times New Roman" w:cs="Times New Roman"/>
          <w:bCs/>
          <w:lang w:eastAsia="ar-SA"/>
        </w:rPr>
        <w:t>:</w:t>
      </w:r>
      <w:r w:rsidR="00F25B83" w:rsidRPr="00613F91">
        <w:rPr>
          <w:rFonts w:ascii="Times New Roman" w:eastAsia="Times New Roman" w:hAnsi="Times New Roman" w:cs="Times New Roman"/>
          <w:bCs/>
          <w:lang w:eastAsia="ar-SA"/>
        </w:rPr>
        <w:t>2</w:t>
      </w:r>
      <w:r w:rsidR="00F47B9E" w:rsidRPr="00613F91">
        <w:rPr>
          <w:rFonts w:ascii="Times New Roman" w:eastAsia="Times New Roman" w:hAnsi="Times New Roman" w:cs="Times New Roman"/>
          <w:bCs/>
          <w:lang w:eastAsia="ar-SA"/>
        </w:rPr>
        <w:t>0</w:t>
      </w:r>
      <w:r w:rsidR="00FB4DB2" w:rsidRPr="00613F9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613F91">
        <w:rPr>
          <w:rFonts w:ascii="Times New Roman" w:eastAsia="Times New Roman" w:hAnsi="Times New Roman" w:cs="Times New Roman"/>
          <w:bCs/>
          <w:lang w:eastAsia="ar-SA"/>
        </w:rPr>
        <w:t xml:space="preserve">(МСК). </w:t>
      </w:r>
    </w:p>
    <w:p w:rsidR="00A027DB" w:rsidRPr="00613F91" w:rsidRDefault="00A027DB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13F91">
        <w:rPr>
          <w:rFonts w:ascii="Times New Roman" w:eastAsia="Times New Roman" w:hAnsi="Times New Roman" w:cs="Times New Roman"/>
          <w:bCs/>
          <w:lang w:eastAsia="ar-SA"/>
        </w:rPr>
        <w:t>Участник закупки относится к субъектам малого предпринимательства.</w:t>
      </w:r>
    </w:p>
    <w:p w:rsidR="00787A85" w:rsidRPr="00613F91" w:rsidRDefault="00787A85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42573E" w:rsidRPr="00613F91" w:rsidRDefault="0042573E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613F91">
        <w:rPr>
          <w:rFonts w:ascii="Times New Roman" w:eastAsia="Times New Roman" w:hAnsi="Times New Roman" w:cs="Times New Roman"/>
          <w:bCs/>
          <w:lang w:eastAsia="ru-RU"/>
        </w:rPr>
        <w:t>. 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613F91" w:rsidRDefault="0042573E" w:rsidP="0042573E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>РЕШЕНИЯ:</w:t>
      </w:r>
      <w:r w:rsidR="003B5D40"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DE3BD7" w:rsidRPr="00613F91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highlight w:val="red"/>
          <w:lang w:eastAsia="ru-RU"/>
        </w:rPr>
      </w:pPr>
    </w:p>
    <w:p w:rsidR="000B5C12" w:rsidRPr="00613F91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bookmarkStart w:id="17" w:name="_Hlk14767391"/>
      <w:r w:rsidRPr="00613F91">
        <w:rPr>
          <w:rFonts w:ascii="Times New Roman" w:eastAsia="Times New Roman" w:hAnsi="Times New Roman" w:cs="Times New Roman"/>
          <w:b/>
          <w:bCs/>
          <w:noProof/>
          <w:lang w:eastAsia="ru-RU"/>
        </w:rPr>
        <w:t>5</w:t>
      </w:r>
      <w:r w:rsidR="00A54B03" w:rsidRPr="00613F91">
        <w:rPr>
          <w:rFonts w:ascii="Times New Roman" w:eastAsia="Times New Roman" w:hAnsi="Times New Roman" w:cs="Times New Roman"/>
          <w:b/>
          <w:bCs/>
          <w:noProof/>
          <w:lang w:eastAsia="ru-RU"/>
        </w:rPr>
        <w:t>.1.</w:t>
      </w:r>
      <w:r w:rsidR="00A54B03" w:rsidRPr="00613F91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bookmarkEnd w:id="17"/>
      <w:r w:rsidR="00674A17" w:rsidRPr="00613F91">
        <w:rPr>
          <w:rFonts w:ascii="Times New Roman" w:eastAsia="Times New Roman" w:hAnsi="Times New Roman" w:cs="Times New Roman"/>
          <w:bCs/>
          <w:noProof/>
          <w:lang w:eastAsia="ru-RU"/>
        </w:rPr>
        <w:t>Признать</w:t>
      </w:r>
      <w:r w:rsidR="00674A17" w:rsidRPr="00613F91">
        <w:rPr>
          <w:rFonts w:ascii="Times New Roman" w:eastAsia="Times New Roman" w:hAnsi="Times New Roman" w:cs="Times New Roman"/>
          <w:lang w:eastAsia="ru-RU"/>
        </w:rPr>
        <w:t xml:space="preserve"> правильность оформления второй части заявки № </w:t>
      </w:r>
      <w:r w:rsidR="00F25B83" w:rsidRPr="00613F91">
        <w:rPr>
          <w:rFonts w:ascii="Times New Roman" w:eastAsia="Times New Roman" w:hAnsi="Times New Roman" w:cs="Times New Roman"/>
          <w:lang w:eastAsia="ru-RU"/>
        </w:rPr>
        <w:t>3</w:t>
      </w:r>
      <w:r w:rsidR="00674A17" w:rsidRPr="00613F91">
        <w:rPr>
          <w:rFonts w:ascii="Times New Roman" w:eastAsia="Times New Roman" w:hAnsi="Times New Roman" w:cs="Times New Roman"/>
          <w:lang w:eastAsia="ru-RU"/>
        </w:rPr>
        <w:t xml:space="preserve"> </w:t>
      </w:r>
      <w:r w:rsidR="000B5C12" w:rsidRPr="00613F91">
        <w:rPr>
          <w:rFonts w:ascii="Times New Roman" w:eastAsia="Times New Roman" w:hAnsi="Times New Roman" w:cs="Times New Roman"/>
          <w:lang w:eastAsia="ru-RU"/>
        </w:rPr>
        <w:t xml:space="preserve">ООО </w:t>
      </w:r>
      <w:r w:rsidR="00F47B9E" w:rsidRPr="00613F91">
        <w:rPr>
          <w:rFonts w:ascii="Times New Roman" w:eastAsia="Times New Roman" w:hAnsi="Times New Roman" w:cs="Times New Roman"/>
          <w:lang w:eastAsia="ru-RU"/>
        </w:rPr>
        <w:t>«Е8»</w:t>
      </w:r>
      <w:r w:rsidR="00674A17" w:rsidRPr="00613F91">
        <w:rPr>
          <w:rFonts w:ascii="Times New Roman" w:eastAsia="Times New Roman" w:hAnsi="Times New Roman" w:cs="Times New Roman"/>
          <w:lang w:eastAsia="ru-RU"/>
        </w:rPr>
        <w:t>,</w:t>
      </w:r>
      <w:r w:rsidR="00674A17" w:rsidRPr="00613F91">
        <w:rPr>
          <w:rFonts w:ascii="Times New Roman" w:hAnsi="Times New Roman" w:cs="Times New Roman"/>
        </w:rPr>
        <w:t xml:space="preserve"> </w:t>
      </w:r>
      <w:r w:rsidR="00674A17" w:rsidRPr="00613F91">
        <w:rPr>
          <w:rFonts w:ascii="Times New Roman" w:eastAsia="Times New Roman" w:hAnsi="Times New Roman" w:cs="Times New Roman"/>
          <w:lang w:eastAsia="ru-RU"/>
        </w:rPr>
        <w:t xml:space="preserve">соответствие </w:t>
      </w:r>
      <w:r w:rsidR="00674A17" w:rsidRPr="00613F91">
        <w:rPr>
          <w:rFonts w:ascii="Times New Roman" w:eastAsia="Times New Roman" w:hAnsi="Times New Roman" w:cs="Times New Roman"/>
          <w:bCs/>
          <w:lang w:eastAsia="ru-RU"/>
        </w:rPr>
        <w:t xml:space="preserve">договорных условий, предложенных Участником закупки, и </w:t>
      </w:r>
      <w:r w:rsidR="00674A17" w:rsidRPr="00613F91">
        <w:rPr>
          <w:rFonts w:ascii="Times New Roman" w:eastAsia="Times New Roman" w:hAnsi="Times New Roman" w:cs="Times New Roman"/>
          <w:lang w:eastAsia="ru-RU"/>
        </w:rPr>
        <w:t xml:space="preserve">Участника закупки требованиям Документации. </w:t>
      </w:r>
      <w:r w:rsidR="000B5C12" w:rsidRPr="00613F91">
        <w:rPr>
          <w:rFonts w:ascii="Times New Roman CYR" w:hAnsi="Times New Roman CYR" w:cs="Times New Roman CYR"/>
        </w:rPr>
        <w:t>Достоверность сведений, представленных Уч</w:t>
      </w:r>
      <w:r w:rsidR="00994567" w:rsidRPr="00613F91">
        <w:rPr>
          <w:rFonts w:ascii="Times New Roman CYR" w:hAnsi="Times New Roman CYR" w:cs="Times New Roman CYR"/>
        </w:rPr>
        <w:t xml:space="preserve">астником закупки, подтверждена. </w:t>
      </w:r>
      <w:r w:rsidR="000B5C12" w:rsidRPr="00613F91">
        <w:rPr>
          <w:rFonts w:ascii="Times New Roman CYR" w:hAnsi="Times New Roman CYR" w:cs="Times New Roman CYR"/>
        </w:rPr>
        <w:t>Документы, предусмотре</w:t>
      </w:r>
      <w:bookmarkStart w:id="18" w:name="_GoBack"/>
      <w:bookmarkEnd w:id="18"/>
      <w:r w:rsidR="000B5C12" w:rsidRPr="00613F91">
        <w:rPr>
          <w:rFonts w:ascii="Times New Roman CYR" w:hAnsi="Times New Roman CYR" w:cs="Times New Roman CYR"/>
        </w:rPr>
        <w:t>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74A17" w:rsidRPr="00613F91" w:rsidRDefault="00674A17" w:rsidP="00674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674A17" w:rsidRPr="00613F91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</w:rPr>
      </w:pPr>
      <w:r w:rsidRPr="00613F91">
        <w:rPr>
          <w:rFonts w:ascii="Times New Roman CYR" w:hAnsi="Times New Roman CYR" w:cs="Times New Roman CYR"/>
        </w:rPr>
        <w:lastRenderedPageBreak/>
        <w:t>Принято единогласно. Возражения от членов Комиссии по закупке не поступали.</w:t>
      </w:r>
    </w:p>
    <w:p w:rsidR="000B5C12" w:rsidRPr="00613F91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</w:p>
    <w:p w:rsidR="000B5C12" w:rsidRPr="00613F91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 w:rsidRPr="00613F91">
        <w:rPr>
          <w:rFonts w:ascii="Times New Roman" w:eastAsia="Times New Roman" w:hAnsi="Times New Roman" w:cs="Times New Roman"/>
          <w:b/>
          <w:bCs/>
          <w:noProof/>
          <w:lang w:eastAsia="ru-RU"/>
        </w:rPr>
        <w:t>5</w:t>
      </w:r>
      <w:r w:rsidR="00795BAA" w:rsidRPr="00613F91">
        <w:rPr>
          <w:rFonts w:ascii="Times New Roman" w:eastAsia="Times New Roman" w:hAnsi="Times New Roman" w:cs="Times New Roman"/>
          <w:b/>
          <w:bCs/>
          <w:noProof/>
          <w:lang w:eastAsia="ru-RU"/>
        </w:rPr>
        <w:t>.2.</w:t>
      </w:r>
      <w:r w:rsidR="00795BAA" w:rsidRPr="00613F91">
        <w:rPr>
          <w:rFonts w:ascii="Times New Roman" w:eastAsia="Times New Roman" w:hAnsi="Times New Roman" w:cs="Times New Roman"/>
          <w:bCs/>
          <w:noProof/>
          <w:lang w:eastAsia="ru-RU"/>
        </w:rPr>
        <w:t xml:space="preserve"> </w:t>
      </w:r>
      <w:r w:rsidR="0042573E" w:rsidRPr="00613F91">
        <w:rPr>
          <w:rFonts w:ascii="Times New Roman" w:eastAsia="Times New Roman" w:hAnsi="Times New Roman" w:cs="Times New Roman"/>
          <w:bCs/>
          <w:noProof/>
          <w:lang w:eastAsia="ru-RU"/>
        </w:rPr>
        <w:t>Признать</w:t>
      </w:r>
      <w:r w:rsidR="0042573E" w:rsidRPr="00613F91">
        <w:rPr>
          <w:rFonts w:ascii="Times New Roman" w:eastAsia="Times New Roman" w:hAnsi="Times New Roman" w:cs="Times New Roman"/>
          <w:lang w:eastAsia="ru-RU"/>
        </w:rPr>
        <w:t xml:space="preserve"> правильность оформления второй части заявки № </w:t>
      </w:r>
      <w:r w:rsidR="00F25B83" w:rsidRPr="00613F91">
        <w:rPr>
          <w:rFonts w:ascii="Times New Roman CYR" w:hAnsi="Times New Roman CYR" w:cs="Times New Roman CYR"/>
        </w:rPr>
        <w:t>7</w:t>
      </w:r>
      <w:r w:rsidR="0042573E" w:rsidRPr="00613F91">
        <w:rPr>
          <w:rFonts w:ascii="Times New Roman CYR" w:hAnsi="Times New Roman CYR" w:cs="Times New Roman CYR"/>
        </w:rPr>
        <w:t xml:space="preserve"> </w:t>
      </w:r>
      <w:r w:rsidR="000B5C12" w:rsidRPr="00613F91">
        <w:rPr>
          <w:rFonts w:ascii="Times New Roman CYR" w:hAnsi="Times New Roman CYR" w:cs="Times New Roman CYR"/>
        </w:rPr>
        <w:t>ООО «</w:t>
      </w:r>
      <w:proofErr w:type="spellStart"/>
      <w:r w:rsidR="00F47B9E" w:rsidRPr="00613F91">
        <w:rPr>
          <w:rFonts w:ascii="Times New Roman CYR" w:hAnsi="Times New Roman CYR" w:cs="Times New Roman CYR"/>
        </w:rPr>
        <w:t>РоСВЕП</w:t>
      </w:r>
      <w:proofErr w:type="spellEnd"/>
      <w:r w:rsidR="00F47B9E" w:rsidRPr="00613F91">
        <w:rPr>
          <w:rFonts w:ascii="Times New Roman CYR" w:hAnsi="Times New Roman CYR" w:cs="Times New Roman CYR"/>
        </w:rPr>
        <w:t>-СЕРВИС</w:t>
      </w:r>
      <w:r w:rsidR="000B5C12" w:rsidRPr="00613F91">
        <w:rPr>
          <w:rFonts w:ascii="Times New Roman CYR" w:hAnsi="Times New Roman CYR" w:cs="Times New Roman CYR"/>
        </w:rPr>
        <w:t>»</w:t>
      </w:r>
      <w:r w:rsidR="0042573E" w:rsidRPr="00613F91">
        <w:rPr>
          <w:rFonts w:ascii="Times New Roman CYR" w:hAnsi="Times New Roman CYR" w:cs="Times New Roman CYR"/>
        </w:rPr>
        <w:t>,</w:t>
      </w:r>
      <w:r w:rsidR="0042573E" w:rsidRPr="00613F91">
        <w:rPr>
          <w:rFonts w:ascii="Times New Roman" w:hAnsi="Times New Roman" w:cs="Times New Roman"/>
          <w:b/>
        </w:rPr>
        <w:t xml:space="preserve"> </w:t>
      </w:r>
      <w:r w:rsidR="0042573E" w:rsidRPr="00613F91">
        <w:rPr>
          <w:rFonts w:ascii="Times New Roman" w:eastAsia="Times New Roman" w:hAnsi="Times New Roman" w:cs="Times New Roman"/>
          <w:lang w:eastAsia="ru-RU"/>
        </w:rPr>
        <w:t xml:space="preserve">соответствие </w:t>
      </w:r>
      <w:r w:rsidR="0042573E" w:rsidRPr="00613F91">
        <w:rPr>
          <w:rFonts w:ascii="Times New Roman" w:eastAsia="Times New Roman" w:hAnsi="Times New Roman" w:cs="Times New Roman"/>
          <w:bCs/>
          <w:lang w:eastAsia="ru-RU"/>
        </w:rPr>
        <w:t xml:space="preserve">договорных условий, предложенных Участником закупки, и </w:t>
      </w:r>
      <w:r w:rsidR="0042573E" w:rsidRPr="00613F91">
        <w:rPr>
          <w:rFonts w:ascii="Times New Roman" w:eastAsia="Times New Roman" w:hAnsi="Times New Roman" w:cs="Times New Roman"/>
          <w:lang w:eastAsia="ru-RU"/>
        </w:rPr>
        <w:t>Участника закупки требованиям Документации</w:t>
      </w:r>
      <w:r w:rsidR="00CB0028" w:rsidRPr="00613F91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B5C12" w:rsidRPr="00613F91">
        <w:rPr>
          <w:rFonts w:ascii="Times New Roman CYR" w:hAnsi="Times New Roman CYR" w:cs="Times New Roman CYR"/>
        </w:rPr>
        <w:t>Достоверность сведений, представленных Участником закупки, подтверждена.</w:t>
      </w:r>
      <w:r w:rsidR="00994567" w:rsidRPr="00613F91">
        <w:rPr>
          <w:rFonts w:ascii="Times New Roman CYR" w:hAnsi="Times New Roman CYR" w:cs="Times New Roman CYR"/>
        </w:rPr>
        <w:t xml:space="preserve"> </w:t>
      </w:r>
      <w:r w:rsidR="000B5C12" w:rsidRPr="00613F91">
        <w:rPr>
          <w:rFonts w:ascii="Times New Roman CYR" w:hAnsi="Times New Roman CYR" w:cs="Times New Roman CYR"/>
        </w:rPr>
        <w:t>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0B5C12" w:rsidRPr="00613F91" w:rsidRDefault="000B5C12" w:rsidP="000B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13F91">
        <w:rPr>
          <w:rFonts w:ascii="Times New Roman" w:eastAsia="Times New Roman" w:hAnsi="Times New Roman" w:cs="Times New Roman"/>
          <w:b/>
          <w:bCs/>
          <w:lang w:eastAsia="ru-RU"/>
        </w:rPr>
        <w:t xml:space="preserve">РЕЗУЛЬТАТЫ ГОЛОСОВАНИЯ: </w:t>
      </w:r>
    </w:p>
    <w:p w:rsidR="000B5C12" w:rsidRPr="00613F91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</w:rPr>
      </w:pPr>
      <w:r w:rsidRPr="00613F91">
        <w:rPr>
          <w:rFonts w:ascii="Times New Roman CYR" w:hAnsi="Times New Roman CYR" w:cs="Times New Roman CYR"/>
        </w:rPr>
        <w:t>Принято единогласно. Возражения от членов Комиссии по закупке не поступали.</w:t>
      </w:r>
    </w:p>
    <w:p w:rsidR="00282330" w:rsidRPr="00613F91" w:rsidRDefault="00282330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lang w:eastAsia="ru-RU"/>
        </w:rPr>
      </w:pPr>
    </w:p>
    <w:p w:rsidR="001C1A34" w:rsidRPr="00613F91" w:rsidRDefault="001C1A34" w:rsidP="001C1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19" w:name="_Hlk14788270"/>
      <w:r w:rsidRPr="00613F91">
        <w:rPr>
          <w:rFonts w:ascii="Times New Roman" w:eastAsia="Times New Roman" w:hAnsi="Times New Roman" w:cs="Times New Roman"/>
          <w:b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1C1A34" w:rsidRPr="00613F91" w:rsidTr="000B53BC">
        <w:trPr>
          <w:trHeight w:val="528"/>
        </w:trPr>
        <w:tc>
          <w:tcPr>
            <w:tcW w:w="5920" w:type="dxa"/>
          </w:tcPr>
          <w:p w:rsidR="001C1A34" w:rsidRPr="00613F91" w:rsidRDefault="001C1A34" w:rsidP="000B53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Председатель Комиссии по закупке:</w:t>
            </w:r>
          </w:p>
          <w:p w:rsidR="001C1A34" w:rsidRPr="00613F91" w:rsidRDefault="001C1A34" w:rsidP="000B53B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hAnsi="Times New Roman" w:cs="Times New Roman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C1A34" w:rsidRPr="00613F91" w:rsidRDefault="001C1A34" w:rsidP="000B53B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C1A34" w:rsidRPr="00613F91" w:rsidRDefault="001C1A34" w:rsidP="000B53B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1C1A34" w:rsidRPr="00613F91" w:rsidRDefault="001C1A34" w:rsidP="000B53B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C1A34" w:rsidRPr="00613F91" w:rsidRDefault="001C1A34" w:rsidP="001C1A34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  <w:tr w:rsidR="001C1A34" w:rsidRPr="00613F91" w:rsidTr="000B53BC">
        <w:trPr>
          <w:trHeight w:val="528"/>
        </w:trPr>
        <w:tc>
          <w:tcPr>
            <w:tcW w:w="5920" w:type="dxa"/>
          </w:tcPr>
          <w:p w:rsidR="001C1A34" w:rsidRPr="00613F91" w:rsidRDefault="001C1A34" w:rsidP="000B53BC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C1A34" w:rsidRPr="00613F91" w:rsidRDefault="001C1A34" w:rsidP="000B53BC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C1A34" w:rsidRPr="00613F91" w:rsidRDefault="001C1A34" w:rsidP="000B53BC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</w:tcPr>
          <w:p w:rsidR="001C1A34" w:rsidRPr="00613F91" w:rsidRDefault="001C1A34" w:rsidP="000B53BC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C1A34" w:rsidRPr="00613F91" w:rsidTr="000B53BC">
        <w:trPr>
          <w:trHeight w:val="528"/>
        </w:trPr>
        <w:tc>
          <w:tcPr>
            <w:tcW w:w="5920" w:type="dxa"/>
          </w:tcPr>
          <w:p w:rsidR="001C1A34" w:rsidRPr="00613F91" w:rsidRDefault="001C1A34" w:rsidP="000B53B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 xml:space="preserve">Г.В. </w:t>
            </w:r>
            <w:proofErr w:type="spellStart"/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1C1A34" w:rsidRPr="00613F91" w:rsidRDefault="001C1A34" w:rsidP="000B53BC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1C1A34" w:rsidRPr="00613F91" w:rsidRDefault="001C1A34" w:rsidP="001C1A34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  <w:tr w:rsidR="001C1A34" w:rsidRPr="00613F91" w:rsidTr="000B53BC">
        <w:trPr>
          <w:trHeight w:val="528"/>
        </w:trPr>
        <w:tc>
          <w:tcPr>
            <w:tcW w:w="5920" w:type="dxa"/>
          </w:tcPr>
          <w:p w:rsidR="001C1A34" w:rsidRPr="00613F91" w:rsidRDefault="001C1A34" w:rsidP="000B53B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 xml:space="preserve">Е.А. </w:t>
            </w:r>
            <w:proofErr w:type="spellStart"/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1C1A34" w:rsidRPr="00613F91" w:rsidRDefault="001C1A34" w:rsidP="000B53B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1C1A34" w:rsidRPr="00613F91" w:rsidRDefault="001C1A34" w:rsidP="001C1A34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  <w:tr w:rsidR="001C1A34" w:rsidRPr="00613F91" w:rsidTr="000B53BC">
        <w:trPr>
          <w:trHeight w:val="482"/>
        </w:trPr>
        <w:tc>
          <w:tcPr>
            <w:tcW w:w="5920" w:type="dxa"/>
          </w:tcPr>
          <w:p w:rsidR="001C1A34" w:rsidRPr="00613F91" w:rsidRDefault="001C1A34" w:rsidP="000B53B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>А.С. Заварин</w:t>
            </w:r>
          </w:p>
        </w:tc>
        <w:tc>
          <w:tcPr>
            <w:tcW w:w="2693" w:type="dxa"/>
          </w:tcPr>
          <w:p w:rsidR="001C1A34" w:rsidRPr="00613F91" w:rsidRDefault="001C1A34" w:rsidP="000B53B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1C1A34" w:rsidRPr="00613F91" w:rsidRDefault="001C1A34" w:rsidP="001C1A34"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  <w:tr w:rsidR="001C1A34" w:rsidRPr="00613F91" w:rsidTr="000B53BC">
        <w:trPr>
          <w:trHeight w:val="497"/>
        </w:trPr>
        <w:tc>
          <w:tcPr>
            <w:tcW w:w="5920" w:type="dxa"/>
          </w:tcPr>
          <w:p w:rsidR="001C1A34" w:rsidRPr="00613F91" w:rsidRDefault="001C1A34" w:rsidP="000B53B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:rsidR="001C1A34" w:rsidRPr="00613F91" w:rsidRDefault="001C1A34" w:rsidP="000B53B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1C1A34" w:rsidRPr="00613F91" w:rsidRDefault="001C1A34" w:rsidP="001C1A34"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  <w:tr w:rsidR="001C1A34" w:rsidRPr="00613F91" w:rsidTr="000B53BC">
        <w:trPr>
          <w:trHeight w:val="497"/>
        </w:trPr>
        <w:tc>
          <w:tcPr>
            <w:tcW w:w="5920" w:type="dxa"/>
          </w:tcPr>
          <w:p w:rsidR="001C1A34" w:rsidRPr="00613F91" w:rsidRDefault="001C1A34" w:rsidP="000B53BC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b/>
                <w:lang w:eastAsia="ru-RU"/>
              </w:rPr>
              <w:t>Секретарь Комиссии по закупке (без права голоса):</w:t>
            </w:r>
          </w:p>
          <w:p w:rsidR="001C1A34" w:rsidRPr="00613F91" w:rsidRDefault="001C1A34" w:rsidP="000B53BC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13F9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:rsidR="001C1A34" w:rsidRPr="00613F91" w:rsidRDefault="001C1A34" w:rsidP="000B53BC">
            <w:pPr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1A34" w:rsidRPr="00613F91" w:rsidRDefault="001C1A34" w:rsidP="000B53BC">
            <w:pPr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1C1A34" w:rsidRPr="00613F91" w:rsidRDefault="001C1A34" w:rsidP="000B53B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C1A34" w:rsidRPr="00613F91" w:rsidRDefault="001C1A34" w:rsidP="001C1A34">
            <w:r w:rsidRPr="00613F91">
              <w:rPr>
                <w:rFonts w:ascii="Times New Roman" w:eastAsia="Times New Roman" w:hAnsi="Times New Roman" w:cs="Times New Roman"/>
                <w:lang w:eastAsia="ru-RU"/>
              </w:rPr>
              <w:t>18.02.2021</w:t>
            </w:r>
          </w:p>
        </w:tc>
      </w:tr>
    </w:tbl>
    <w:p w:rsidR="001C1A34" w:rsidRPr="00613F91" w:rsidRDefault="001C1A34" w:rsidP="001C1A34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13F91">
        <w:rPr>
          <w:rFonts w:ascii="Times New Roman" w:hAnsi="Times New Roman" w:cs="Times New Roman"/>
          <w:lang w:eastAsia="ru-RU"/>
        </w:rPr>
        <w:tab/>
        <w:t xml:space="preserve">  </w:t>
      </w:r>
    </w:p>
    <w:p w:rsidR="00994567" w:rsidRPr="00613F91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</w:rPr>
      </w:pPr>
    </w:p>
    <w:bookmarkEnd w:id="19"/>
    <w:sectPr w:rsidR="00994567" w:rsidRPr="00613F91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A17" w:rsidRDefault="00674A17" w:rsidP="00167DDE">
      <w:pPr>
        <w:spacing w:after="0" w:line="240" w:lineRule="auto"/>
      </w:pPr>
      <w:r>
        <w:separator/>
      </w:r>
    </w:p>
  </w:endnote>
  <w:end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A17" w:rsidRDefault="00674A17" w:rsidP="00167DDE">
      <w:pPr>
        <w:spacing w:after="0" w:line="240" w:lineRule="auto"/>
      </w:pPr>
      <w:r>
        <w:separator/>
      </w:r>
    </w:p>
  </w:footnote>
  <w:foot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F91">
          <w:rPr>
            <w:noProof/>
          </w:rPr>
          <w:t>6</w:t>
        </w:r>
        <w:r>
          <w:fldChar w:fldCharType="end"/>
        </w:r>
      </w:p>
      <w:p w:rsidR="00674A17" w:rsidRDefault="00674A17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r w:rsidR="00787A85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поставки </w:t>
        </w:r>
        <w:r w:rsidR="00586AEE" w:rsidRPr="00586AEE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="00586AEE" w:rsidRPr="00324B9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586AEE">
          <w:rPr>
            <w:rFonts w:ascii="Times New Roman" w:hAnsi="Times New Roman"/>
            <w:sz w:val="16"/>
            <w:szCs w:val="16"/>
          </w:rPr>
          <w:t>17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787A85">
          <w:rPr>
            <w:rFonts w:ascii="Times New Roman" w:hAnsi="Times New Roman"/>
            <w:sz w:val="16"/>
            <w:szCs w:val="16"/>
          </w:rPr>
          <w:t>0</w:t>
        </w:r>
        <w:r w:rsidR="00586AEE">
          <w:rPr>
            <w:rFonts w:ascii="Times New Roman" w:hAnsi="Times New Roman"/>
            <w:sz w:val="16"/>
            <w:szCs w:val="16"/>
          </w:rPr>
          <w:t>2</w:t>
        </w:r>
        <w:r>
          <w:rPr>
            <w:rFonts w:ascii="Times New Roman" w:hAnsi="Times New Roman"/>
            <w:sz w:val="16"/>
            <w:szCs w:val="16"/>
          </w:rPr>
          <w:t>.202</w:t>
        </w:r>
        <w:r w:rsidR="00787A85">
          <w:rPr>
            <w:rFonts w:ascii="Times New Roman" w:hAnsi="Times New Roman"/>
            <w:sz w:val="16"/>
            <w:szCs w:val="16"/>
          </w:rPr>
          <w:t>1</w:t>
        </w:r>
      </w:p>
      <w:p w:rsidR="00674A17" w:rsidRPr="00694E8A" w:rsidRDefault="00613F91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C12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BD3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06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A34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51"/>
    <w:rsid w:val="00251F38"/>
    <w:rsid w:val="00252347"/>
    <w:rsid w:val="00253668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B95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4F9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4B4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66E47"/>
    <w:rsid w:val="005701F9"/>
    <w:rsid w:val="00570538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1D6"/>
    <w:rsid w:val="00584318"/>
    <w:rsid w:val="00584909"/>
    <w:rsid w:val="00584BE1"/>
    <w:rsid w:val="00584E35"/>
    <w:rsid w:val="00584FA5"/>
    <w:rsid w:val="00586AEE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3B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5EB"/>
    <w:rsid w:val="006108DE"/>
    <w:rsid w:val="006109D3"/>
    <w:rsid w:val="00610AC9"/>
    <w:rsid w:val="00611C67"/>
    <w:rsid w:val="006120B6"/>
    <w:rsid w:val="00612893"/>
    <w:rsid w:val="00613982"/>
    <w:rsid w:val="00613F91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6382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A85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04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37BCA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078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56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C2D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57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8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B3E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2FA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595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B83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B9E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0AA1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BF452BA-D06A-4A41-B36A-0CA72E47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Default">
    <w:name w:val="Default"/>
    <w:rsid w:val="00251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FE2C-8915-45F8-A7DF-ADF093D7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6</cp:revision>
  <cp:lastPrinted>2021-02-18T09:36:00Z</cp:lastPrinted>
  <dcterms:created xsi:type="dcterms:W3CDTF">2021-02-18T08:35:00Z</dcterms:created>
  <dcterms:modified xsi:type="dcterms:W3CDTF">2021-02-18T11:21:00Z</dcterms:modified>
</cp:coreProperties>
</file>