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C74C27" w:rsidRDefault="00C74C27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:rsidR="003B5D40" w:rsidRPr="00C74C27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C74C27" w:rsidRPr="00C74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вторых</w:t>
      </w:r>
      <w:r w:rsidRPr="00C74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предложений в электронной форме на право заключения </w:t>
      </w:r>
      <w:r w:rsidR="0003761C" w:rsidRPr="00C74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proofErr w:type="spellStart"/>
      <w:r w:rsidR="008B6F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спецобуви</w:t>
      </w:r>
      <w:proofErr w:type="spellEnd"/>
      <w:r w:rsidR="0003761C" w:rsidRPr="00C74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44406" w:rsidRPr="00C74C27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C74C27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</w:t>
      </w:r>
      <w:r w:rsidR="000C1C07" w:rsidRPr="00C74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C74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B6FA3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C74C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043CE" w:rsidRPr="00C74C27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C74C27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3A1BA8" w:rsidRPr="00C74C2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C74C27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D40" w:rsidRPr="00C74C27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C74C27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03761C" w:rsidRPr="00C74C27" w:rsidRDefault="003B5D40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C74C27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C74C27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="0003761C" w:rsidRPr="00C74C27">
        <w:rPr>
          <w:rFonts w:ascii="Times New Roman" w:eastAsia="Calibri" w:hAnsi="Times New Roman" w:cs="Times New Roman"/>
          <w:sz w:val="24"/>
          <w:szCs w:val="24"/>
        </w:rPr>
        <w:t xml:space="preserve">поставка </w:t>
      </w:r>
      <w:proofErr w:type="spellStart"/>
      <w:r w:rsidR="008B6FA3">
        <w:rPr>
          <w:rFonts w:ascii="Times New Roman" w:eastAsia="Calibri" w:hAnsi="Times New Roman" w:cs="Times New Roman"/>
          <w:sz w:val="24"/>
          <w:szCs w:val="24"/>
        </w:rPr>
        <w:t>спецобуви</w:t>
      </w:r>
      <w:proofErr w:type="spellEnd"/>
      <w:r w:rsidR="0003761C" w:rsidRPr="00C74C27">
        <w:rPr>
          <w:rFonts w:ascii="Times New Roman" w:eastAsia="Calibri" w:hAnsi="Times New Roman" w:cs="Times New Roman"/>
          <w:sz w:val="24"/>
          <w:szCs w:val="24"/>
        </w:rPr>
        <w:t xml:space="preserve"> (далее – Товар).</w:t>
      </w:r>
    </w:p>
    <w:bookmarkEnd w:id="5"/>
    <w:bookmarkEnd w:id="6"/>
    <w:bookmarkEnd w:id="7"/>
    <w:bookmarkEnd w:id="4"/>
    <w:p w:rsidR="008B6FA3" w:rsidRPr="00A21B00" w:rsidRDefault="008B6FA3" w:rsidP="008B6F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0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r w:rsidRPr="00A21B0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</w:t>
      </w: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поставляемого Товара:</w:t>
      </w: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bookmarkEnd w:id="8"/>
    <w:bookmarkEnd w:id="9"/>
    <w:bookmarkEnd w:id="10"/>
    <w:p w:rsidR="008B6FA3" w:rsidRPr="00A21B00" w:rsidRDefault="008B6FA3" w:rsidP="008B6F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1.3. </w:t>
      </w: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за единицу Товара (итого по всем позициям):</w:t>
      </w: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64 602 (Шестьдесят четыре тысячи шестьсот два) рубля 54 копейки, включая НДС. </w:t>
      </w:r>
    </w:p>
    <w:p w:rsidR="008B6FA3" w:rsidRPr="00A21B00" w:rsidRDefault="008B6FA3" w:rsidP="008B6F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8B6FA3" w:rsidRPr="00A21B00" w:rsidRDefault="008B6FA3" w:rsidP="008B6F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договора составляет не более 9 000 000 (Девяти миллионов) рублей 00 копеек, включая НДС.</w:t>
      </w:r>
    </w:p>
    <w:p w:rsidR="008B6FA3" w:rsidRPr="00A21B00" w:rsidRDefault="008B6FA3" w:rsidP="008B6F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02.11.2021 включительно</w:t>
      </w: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B6FA3" w:rsidRPr="00A21B00" w:rsidRDefault="008B6FA3" w:rsidP="008B6F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поставки Товара: </w:t>
      </w: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Мурманск, ул. </w:t>
      </w:r>
      <w:proofErr w:type="gramStart"/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15.</w:t>
      </w:r>
    </w:p>
    <w:p w:rsidR="008B6FA3" w:rsidRPr="00A21B00" w:rsidRDefault="008B6FA3" w:rsidP="008B6F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1" w:name="_Hlk535409011"/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8B6FA3" w:rsidRPr="00A21B00" w:rsidRDefault="008B6FA3" w:rsidP="008B6FA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/>
          <w:sz w:val="24"/>
          <w:szCs w:val="24"/>
          <w:lang w:eastAsia="ru-RU"/>
        </w:rPr>
        <w:t xml:space="preserve">-  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A21B00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случае, если в течение срока действия Договора от Покупателя не поступит заявок на поставку всего объема Товара, указанного в </w:t>
      </w: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п.3.3 Информационной карты Документации о проведении запроса предложений в электронной форме на право заключения договора поставки </w:t>
      </w:r>
      <w:proofErr w:type="spellStart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спецобуви</w:t>
      </w:r>
      <w:proofErr w:type="spellEnd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Документация)</w:t>
      </w:r>
      <w:r w:rsidRPr="00A21B00">
        <w:rPr>
          <w:rFonts w:ascii="Times New Roman" w:eastAsia="Times New Roman" w:hAnsi="Times New Roman"/>
          <w:sz w:val="24"/>
          <w:szCs w:val="24"/>
          <w:lang w:eastAsia="ru-RU"/>
        </w:rPr>
        <w:t xml:space="preserve">, или на поставку части количества Товара, определенного согласно </w:t>
      </w: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п.3.2 Информационной</w:t>
      </w:r>
      <w:proofErr w:type="gramEnd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карты Документации</w:t>
      </w:r>
      <w:r w:rsidRPr="00A21B00">
        <w:rPr>
          <w:rFonts w:ascii="Times New Roman" w:eastAsia="Times New Roman" w:hAnsi="Times New Roman"/>
          <w:sz w:val="24"/>
          <w:szCs w:val="24"/>
          <w:lang w:eastAsia="ru-RU"/>
        </w:rPr>
        <w:t xml:space="preserve">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A21B00">
        <w:rPr>
          <w:rFonts w:ascii="Times New Roman" w:eastAsia="Times New Roman" w:hAnsi="Times New Roman"/>
          <w:sz w:val="24"/>
          <w:szCs w:val="24"/>
          <w:lang w:eastAsia="ru-RU"/>
        </w:rPr>
        <w:t>таком</w:t>
      </w:r>
      <w:proofErr w:type="gramEnd"/>
      <w:r w:rsidRPr="00A21B00">
        <w:rPr>
          <w:rFonts w:ascii="Times New Roman" w:eastAsia="Times New Roman" w:hAnsi="Times New Roman"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8B6FA3" w:rsidRPr="00A21B00" w:rsidRDefault="008B6FA3" w:rsidP="008B6F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Покупатель имеет право провести независимую экспертизу за счет Поставщика. В </w:t>
      </w:r>
      <w:proofErr w:type="gramStart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8B6FA3" w:rsidRPr="00A21B00" w:rsidRDefault="008B6FA3" w:rsidP="008B6F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Товар должен соответствовать техническому регламенту Таможенного союза «О безопасности средств индивидуальной защиты» (</w:t>
      </w:r>
      <w:proofErr w:type="gramStart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ТР</w:t>
      </w:r>
      <w:proofErr w:type="gramEnd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ТС 019/2011), утвержденному Решением Комиссии Таможенного союза от 9 декабря 2011 г. № 878.</w:t>
      </w:r>
    </w:p>
    <w:p w:rsidR="008B6FA3" w:rsidRPr="00A21B00" w:rsidRDefault="008B6FA3" w:rsidP="008B6F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8B6FA3" w:rsidRPr="00A21B00" w:rsidRDefault="008B6FA3" w:rsidP="008B6F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</w:t>
      </w:r>
      <w:proofErr w:type="gramStart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и т.п</w:t>
      </w:r>
      <w:proofErr w:type="gramEnd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.),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8B6FA3" w:rsidRPr="00A21B00" w:rsidRDefault="008B6FA3" w:rsidP="008B6F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8B6FA3" w:rsidRPr="00A21B00" w:rsidRDefault="008B6FA3" w:rsidP="008B6F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Доставка осуществляется в рабочие дни с 8-00 до 12-00ч и с 13-00 до 16-00ч.</w:t>
      </w:r>
    </w:p>
    <w:p w:rsidR="008B6FA3" w:rsidRPr="00A21B00" w:rsidRDefault="008B6FA3" w:rsidP="008B6F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-</w:t>
      </w: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При передаче Товара Поставщик также передает Покупателю сертификаты соответствия на Товар.</w:t>
      </w:r>
    </w:p>
    <w:p w:rsidR="008B6FA3" w:rsidRPr="00A21B00" w:rsidRDefault="008B6FA3" w:rsidP="008B6F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Страна происхождения Товара указывается в приложении 2 к проекту Договора.</w:t>
      </w:r>
    </w:p>
    <w:p w:rsidR="008B6FA3" w:rsidRPr="00A21B00" w:rsidRDefault="008B6FA3" w:rsidP="008B6F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Товар должен содержать маркировку, которая должна быть выражена в виде клейма или ярлыка, надежно прикрепленного к товару. На ярлыке должна содержаться информация следующего характера: наименование товара; страна-производитель; наименование бренда-производителя и его адрес; стандарты, которым соответствует изделие; размер и дата производства; логотип производителя; наименование модели и ее артикул. На клейме: товарный знак бренда-производителя; размеры изделия; адрес производителя и дополнительную информацию о нем; защитные свойства спецодежды. Вся информация, содержащаяся в маркировке, должна быть легко читаема, на русском языке. Особенности хранения, эксплуатации и стирки должны быть указаны на ярлыках-рекомендациях или дополнительных бирках товара. Маркировка средств индивидуальной защиты в соответствии с </w:t>
      </w:r>
      <w:proofErr w:type="gramStart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ТР</w:t>
      </w:r>
      <w:proofErr w:type="gramEnd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ТС 019/2011 </w:t>
      </w:r>
      <w:r w:rsidRPr="00A21B00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«О безопасности средств индивидуальной защиты»</w:t>
      </w: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8B6FA3" w:rsidRPr="00A21B00" w:rsidRDefault="008B6FA3" w:rsidP="008B6F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В течение 10 (десяти) рабочих дней с даты заключения договора Поставщик обязуется на безвозмездной основе предоставить Покупателю на утверждение эталонные образцы товара в размере 38, указанных в </w:t>
      </w:r>
      <w:bookmarkStart w:id="12" w:name="_Hlk33695868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п. 1 (Ботинки кожаные с защитным </w:t>
      </w:r>
      <w:proofErr w:type="spellStart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подноском</w:t>
      </w:r>
      <w:proofErr w:type="spellEnd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п. 2 (Ботинки кожаные с жестким </w:t>
      </w:r>
      <w:proofErr w:type="spellStart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подноском</w:t>
      </w:r>
      <w:proofErr w:type="spellEnd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п. 5 (Ботинки кожаные с защитным </w:t>
      </w:r>
      <w:proofErr w:type="spellStart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подноском</w:t>
      </w:r>
      <w:proofErr w:type="spellEnd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для защиты от повышенных температур, искр и брызг расплавленного металла (Сварщика)), п</w:t>
      </w:r>
      <w:proofErr w:type="gramEnd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proofErr w:type="gramStart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10 (Сапоги ПВХ с защитным </w:t>
      </w:r>
      <w:proofErr w:type="spellStart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подноском</w:t>
      </w:r>
      <w:proofErr w:type="spellEnd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п. 11 (Сапоги резиновые с защитным </w:t>
      </w:r>
      <w:proofErr w:type="spellStart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подноском</w:t>
      </w:r>
      <w:proofErr w:type="spellEnd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п. 12 (Сапоги ПВХ с жестким </w:t>
      </w:r>
      <w:proofErr w:type="spellStart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подноском</w:t>
      </w:r>
      <w:proofErr w:type="spellEnd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п. 13 (Сапоги резиновые с жестким </w:t>
      </w:r>
      <w:proofErr w:type="spellStart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подноском</w:t>
      </w:r>
      <w:proofErr w:type="spellEnd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п. 16 (Ботинки кожаные утепленные с защитным </w:t>
      </w:r>
      <w:proofErr w:type="spellStart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подноском</w:t>
      </w:r>
      <w:proofErr w:type="spellEnd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п. 17 (Сапоги кожаные утепленные с защитным </w:t>
      </w:r>
      <w:proofErr w:type="spellStart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подноском</w:t>
      </w:r>
      <w:proofErr w:type="spellEnd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п. 18 (Сапоги кожаные утепленные с защитным </w:t>
      </w:r>
      <w:proofErr w:type="spellStart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подноском</w:t>
      </w:r>
      <w:proofErr w:type="spellEnd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для защиты от повышенных температур на термостойкой МБС подошве</w:t>
      </w:r>
      <w:proofErr w:type="gramEnd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proofErr w:type="gramStart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эл/дуга)), п. 19 (Ботинки кожаные утепленные с защитным </w:t>
      </w:r>
      <w:proofErr w:type="spellStart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подноском</w:t>
      </w:r>
      <w:proofErr w:type="spellEnd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для защиты от повышенных температур, искр и брызг расплавленного металла (Сварщика)) </w:t>
      </w:r>
      <w:bookmarkEnd w:id="12"/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п. 3.3 Информационной карты Документации.</w:t>
      </w:r>
      <w:proofErr w:type="gramEnd"/>
    </w:p>
    <w:p w:rsidR="008B6FA3" w:rsidRPr="00A21B00" w:rsidRDefault="008B6FA3" w:rsidP="008B6F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Покупатель в течение 3 (Трех) рабочих дней проводит проверку технических характеристик, предоставленных образцов на соответствие требованиям раздела 5 «Техническое задание» Документации.</w:t>
      </w:r>
    </w:p>
    <w:p w:rsidR="008B6FA3" w:rsidRPr="00A21B00" w:rsidRDefault="008B6FA3" w:rsidP="008B6F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По результатам проведенной проверки Покупатель направляет Акт соответствия/несоответствия предоставленных эталонных образцов требованиям раздела 5 «Техническое задание» Документации.  </w:t>
      </w:r>
    </w:p>
    <w:p w:rsidR="008B6FA3" w:rsidRPr="00A21B00" w:rsidRDefault="008B6FA3" w:rsidP="008B6F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highlight w:val="yellow"/>
          <w:lang w:eastAsia="ru-RU"/>
        </w:rPr>
      </w:pP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Не предоставление эталонных образцов Поставщиком или несоответствие эталонных образцов в части технических характеристик раздела 5 «Техническое задание» Документации, подтвержденное Актом несоответствия поставляемого товара, является существенным нарушением условий Договора, ответственность за которое наступает в соответствии с п. 11.2 проекта договора и влечет его расторжение Заказчиком в одностороннем порядке.</w:t>
      </w:r>
    </w:p>
    <w:p w:rsidR="008B6FA3" w:rsidRPr="00A21B00" w:rsidRDefault="008B6FA3" w:rsidP="008B6FA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1.7. Иные условия:</w:t>
      </w:r>
      <w:r w:rsidRPr="00A21B0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A21B00">
        <w:rPr>
          <w:rFonts w:ascii="Times New Roman" w:eastAsia="Times New Roman" w:hAnsi="Times New Roman"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4 квартала 2020 года. </w:t>
      </w:r>
    </w:p>
    <w:p w:rsidR="008B6FA3" w:rsidRPr="00A21B00" w:rsidRDefault="008B6FA3" w:rsidP="008B6FA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/>
          <w:sz w:val="24"/>
          <w:szCs w:val="24"/>
          <w:lang w:eastAsia="ru-RU"/>
        </w:rPr>
        <w:t xml:space="preserve">Гарантийный срок на товар устанавливается: исходя из утвержденных отраслевых типовых норм (Постановление Минтруда России от 16.12.1997 № 63) и в соответствии с ГОСТ </w:t>
      </w:r>
      <w:proofErr w:type="gramStart"/>
      <w:r w:rsidRPr="00A21B00">
        <w:rPr>
          <w:rFonts w:ascii="Times New Roman" w:eastAsia="Times New Roman" w:hAnsi="Times New Roman"/>
          <w:sz w:val="24"/>
          <w:szCs w:val="24"/>
          <w:lang w:eastAsia="ru-RU"/>
        </w:rPr>
        <w:t>( </w:t>
      </w:r>
      <w:proofErr w:type="gramEnd"/>
      <w:r w:rsidRPr="00A21B0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п. 3.3. </w:t>
      </w:r>
      <w:proofErr w:type="gramStart"/>
      <w:r w:rsidRPr="00A21B0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Информационной карты Документации).</w:t>
      </w:r>
      <w:proofErr w:type="gramEnd"/>
    </w:p>
    <w:p w:rsidR="008B6FA3" w:rsidRPr="00A21B00" w:rsidRDefault="008B6FA3" w:rsidP="008B6FA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/>
          <w:sz w:val="24"/>
          <w:szCs w:val="24"/>
          <w:lang w:eastAsia="ru-RU"/>
        </w:rPr>
        <w:t>Срок исполнения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</w:t>
      </w:r>
    </w:p>
    <w:p w:rsidR="008B6FA3" w:rsidRPr="00A21B00" w:rsidRDefault="008B6FA3" w:rsidP="008B6FA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</w:pPr>
      <w:r w:rsidRPr="00A21B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1.8. </w:t>
      </w:r>
      <w:bookmarkEnd w:id="11"/>
      <w:r w:rsidRPr="00A21B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proofErr w:type="gramStart"/>
      <w:r w:rsidRPr="00A21B00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 xml:space="preserve"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</w:t>
      </w:r>
      <w:r w:rsidRPr="00A21B00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lastRenderedPageBreak/>
        <w:t>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</w:t>
      </w:r>
      <w:proofErr w:type="gramEnd"/>
      <w:r w:rsidRPr="00A21B00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 xml:space="preserve"> счета на оплату и транспортной накладной).</w:t>
      </w:r>
    </w:p>
    <w:p w:rsidR="003B5D40" w:rsidRPr="00C74C27" w:rsidRDefault="008B6FA3" w:rsidP="008B6F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C74C27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C74C27" w:rsidRDefault="003B5D40" w:rsidP="0003761C">
      <w:pPr>
        <w:pStyle w:val="1"/>
        <w:numPr>
          <w:ilvl w:val="0"/>
          <w:numId w:val="37"/>
        </w:numPr>
        <w:tabs>
          <w:tab w:val="left" w:pos="0"/>
          <w:tab w:val="left" w:pos="993"/>
        </w:tabs>
        <w:spacing w:before="0" w:line="240" w:lineRule="auto"/>
        <w:ind w:left="142" w:firstLine="567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C74C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C74C2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C74C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8B6FA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25</w:t>
      </w:r>
      <w:r w:rsidRPr="00C74C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8C583B" w:rsidRPr="00C74C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Pr="00C74C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563F1A" w:rsidRPr="00C74C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C74C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8C583B" w:rsidRPr="00C74C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 Мурманск, ул. </w:t>
      </w:r>
      <w:r w:rsidR="008B6FA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8B6FA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B6FA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401</w:t>
      </w:r>
      <w:r w:rsidRPr="00C74C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8C583B" w:rsidRPr="00C74C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C74C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8B6FA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Pr="00C74C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C74C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C74C2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282330" w:rsidRPr="00C74C27" w:rsidRDefault="0028233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B5D40" w:rsidRPr="00C74C27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C74C27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3" w:name="_Hlk14788158"/>
      <w:r w:rsidRPr="00C74C2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B3FA6" w:rsidRPr="00C74C27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C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C74C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</w:t>
      </w:r>
      <w:r w:rsidR="00C61FAF" w:rsidRPr="00C74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FAF" w:rsidRPr="00C74C27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C74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B3FA6" w:rsidRPr="00C74C27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74C2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8C583B" w:rsidRPr="00C74C27" w:rsidRDefault="008C583B" w:rsidP="008C583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bookmarkStart w:id="14" w:name="_Hlk525887360"/>
      <w:r w:rsidRPr="00C74C27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8C583B" w:rsidRPr="00C74C27" w:rsidRDefault="008C583B" w:rsidP="008C583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4C27">
        <w:rPr>
          <w:rFonts w:ascii="Times New Roman" w:hAnsi="Times New Roman" w:cs="Times New Roman"/>
          <w:sz w:val="24"/>
          <w:szCs w:val="24"/>
        </w:rPr>
        <w:t xml:space="preserve">С.В. Пентин – заместитель </w:t>
      </w:r>
      <w:r w:rsidRPr="00C74C27">
        <w:rPr>
          <w:rFonts w:ascii="Times New Roman" w:hAnsi="Times New Roman" w:cs="Times New Roman"/>
          <w:sz w:val="24"/>
          <w:szCs w:val="24"/>
          <w:lang w:eastAsia="ar-SA"/>
        </w:rPr>
        <w:t xml:space="preserve">начальника </w:t>
      </w:r>
      <w:r w:rsidRPr="00C74C27">
        <w:rPr>
          <w:rFonts w:ascii="Times New Roman" w:hAnsi="Times New Roman" w:cs="Times New Roman"/>
          <w:sz w:val="24"/>
          <w:szCs w:val="24"/>
        </w:rPr>
        <w:t>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bookmarkEnd w:id="14"/>
    <w:p w:rsidR="008C583B" w:rsidRPr="00C74C27" w:rsidRDefault="008C583B" w:rsidP="008C583B">
      <w:pPr>
        <w:suppressAutoHyphens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C74C27">
        <w:rPr>
          <w:rFonts w:ascii="Times New Roman" w:hAnsi="Times New Roman" w:cs="Times New Roman"/>
          <w:sz w:val="24"/>
          <w:szCs w:val="24"/>
        </w:rPr>
        <w:t>Н.В. Макеева – специалист по материально-техническому снабжению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8C583B" w:rsidRPr="00C74C27" w:rsidRDefault="008C583B" w:rsidP="008C583B">
      <w:pPr>
        <w:suppressAutoHyphens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C74C27">
        <w:rPr>
          <w:rFonts w:ascii="Times New Roman" w:hAnsi="Times New Roman" w:cs="Times New Roman"/>
          <w:sz w:val="24"/>
          <w:szCs w:val="24"/>
        </w:rPr>
        <w:t xml:space="preserve">И.В. Ермолин </w:t>
      </w:r>
      <w:r w:rsidRPr="00C74C27">
        <w:rPr>
          <w:rFonts w:ascii="Times New Roman" w:hAnsi="Times New Roman" w:cs="Times New Roman"/>
          <w:sz w:val="24"/>
          <w:szCs w:val="24"/>
          <w:lang w:eastAsia="ar-SA"/>
        </w:rPr>
        <w:t>– начальник службы охраны труда;</w:t>
      </w:r>
    </w:p>
    <w:p w:rsidR="0003761C" w:rsidRPr="00C74C27" w:rsidRDefault="008C583B" w:rsidP="008C583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4C27">
        <w:rPr>
          <w:rFonts w:ascii="Times New Roman" w:hAnsi="Times New Roman" w:cs="Times New Roman"/>
          <w:sz w:val="24"/>
          <w:szCs w:val="24"/>
          <w:lang w:eastAsia="ar-SA"/>
        </w:rPr>
        <w:t>В.С. Левин – председатель профсоюзного комитета</w:t>
      </w:r>
      <w:r w:rsidR="0003761C" w:rsidRPr="00C74C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3B5D40" w:rsidRPr="00C74C27" w:rsidRDefault="003B5D40" w:rsidP="006C0E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4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77478" w:rsidRPr="00C74C27" w:rsidRDefault="00506340" w:rsidP="006C0E5D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A21B0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В.А. Ермоленко </w:t>
      </w:r>
      <w:r w:rsidR="003B5D40" w:rsidRPr="00C74C27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–</w:t>
      </w:r>
      <w:r w:rsidR="001B3FA6" w:rsidRPr="00C74C27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ведущий</w:t>
      </w:r>
      <w:r w:rsidR="003B5D40" w:rsidRPr="00C74C27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специалист </w:t>
      </w:r>
      <w:proofErr w:type="gramStart"/>
      <w:r w:rsidR="003B5D40" w:rsidRPr="00C74C27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r w:rsidR="00C61FAF" w:rsidRPr="00C74C27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департамента</w:t>
      </w:r>
      <w:proofErr w:type="gramEnd"/>
      <w:r w:rsidR="00C61FAF" w:rsidRPr="00C74C27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по обеспечению производства</w:t>
      </w:r>
      <w:r w:rsidR="003B5D40" w:rsidRPr="00C74C27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</w:p>
    <w:bookmarkEnd w:id="13"/>
    <w:p w:rsidR="00C74C27" w:rsidRDefault="00C74C27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</w:p>
    <w:p w:rsidR="003B5D40" w:rsidRDefault="00C74C27" w:rsidP="00B6257C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proofErr w:type="spellStart"/>
      <w:r w:rsidR="008B6FA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спецобуви</w:t>
      </w:r>
      <w:proofErr w:type="spellEnd"/>
      <w:r w:rsidR="00D439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23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Pr="005172F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</w:t>
      </w:r>
      <w:r w:rsidRPr="007230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</w:t>
      </w:r>
      <w:r w:rsidR="00D439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подписанного членами Комиссии па закупке 24.12.2020,</w:t>
      </w:r>
      <w:r w:rsidRPr="007230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Комиссия по закупке приняла решение признать </w:t>
      </w:r>
      <w:r w:rsidR="00D439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не </w:t>
      </w:r>
      <w:r w:rsidRPr="0072303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соответствующими требованиям Документации </w:t>
      </w:r>
      <w:r w:rsidR="00D439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 отклонить 2</w:t>
      </w:r>
      <w:r w:rsidR="00D4393E" w:rsidRPr="00D439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D439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Две) заявки:</w:t>
      </w:r>
    </w:p>
    <w:tbl>
      <w:tblPr>
        <w:tblStyle w:val="af3"/>
        <w:tblW w:w="0" w:type="auto"/>
        <w:tblInd w:w="206" w:type="dxa"/>
        <w:tblLook w:val="04A0" w:firstRow="1" w:lastRow="0" w:firstColumn="1" w:lastColumn="0" w:noHBand="0" w:noVBand="1"/>
      </w:tblPr>
      <w:tblGrid>
        <w:gridCol w:w="887"/>
        <w:gridCol w:w="1743"/>
        <w:gridCol w:w="7301"/>
      </w:tblGrid>
      <w:tr w:rsidR="00D4393E" w:rsidRPr="00D51F76" w:rsidTr="0022150C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3E" w:rsidRPr="00D51F76" w:rsidRDefault="00D4393E" w:rsidP="002215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3E" w:rsidRPr="00D51F76" w:rsidRDefault="00D4393E" w:rsidP="002215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7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3E" w:rsidRPr="00D51F76" w:rsidRDefault="00D4393E" w:rsidP="002215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D4393E" w:rsidRPr="00D51F76" w:rsidTr="0022150C">
        <w:trPr>
          <w:trHeight w:val="125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93E" w:rsidRPr="00D51F76" w:rsidRDefault="00445CE4" w:rsidP="002215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3E" w:rsidRPr="00D51F76" w:rsidRDefault="00445CE4" w:rsidP="00445C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22.12.2020 01:34</w:t>
            </w:r>
            <w:r w:rsidRPr="00D5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4393E" w:rsidRPr="00D5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="00D4393E" w:rsidRPr="00D5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МСК</w:t>
            </w:r>
            <w:proofErr w:type="gramEnd"/>
            <w:r w:rsidR="00D4393E" w:rsidRPr="00D51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D4393E" w:rsidRPr="00D51F76" w:rsidRDefault="00D4393E" w:rsidP="002215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CE4" w:rsidRPr="00445CE4" w:rsidRDefault="00445CE4" w:rsidP="00445CE4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5C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нарушение требований п.3.2.1. Документации, р.5 «Техническое задание» Документации:</w:t>
            </w:r>
          </w:p>
          <w:p w:rsidR="00445CE4" w:rsidRPr="00445CE4" w:rsidRDefault="00445CE4" w:rsidP="00445CE4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 </w:t>
            </w:r>
            <w:r w:rsidRPr="00445C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позиции 1 Технического предложения отсутствуют светоотражающие шнурки;</w:t>
            </w:r>
          </w:p>
          <w:p w:rsidR="00D4393E" w:rsidRPr="00D51F76" w:rsidRDefault="00445CE4" w:rsidP="00445CE4">
            <w:pPr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r w:rsidRPr="00445C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 позиции 16 Технического предложения утеплитель состоит из шерстяной мех + текстильный материал, что не соответствует требованиям Заказчика: утеплитель состоит </w:t>
            </w:r>
            <w:proofErr w:type="gramStart"/>
            <w:r w:rsidRPr="00445C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</w:t>
            </w:r>
            <w:proofErr w:type="gramEnd"/>
            <w:r w:rsidRPr="00445C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шерстяной мех + </w:t>
            </w:r>
            <w:proofErr w:type="spellStart"/>
            <w:r w:rsidRPr="00445C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Тинсулейт</w:t>
            </w:r>
            <w:proofErr w:type="spellEnd"/>
            <w:r w:rsidRPr="00445C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400 + металлизированная пленка + текстильный материал</w:t>
            </w:r>
          </w:p>
        </w:tc>
      </w:tr>
      <w:tr w:rsidR="00445CE4" w:rsidRPr="00D51F76" w:rsidTr="0022150C">
        <w:trPr>
          <w:trHeight w:val="125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E4" w:rsidRDefault="00445CE4" w:rsidP="002215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E4" w:rsidRPr="00A21B00" w:rsidRDefault="00445CE4" w:rsidP="00445C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22.12.2020 14:36 (</w:t>
            </w:r>
            <w:proofErr w:type="gramStart"/>
            <w:r w:rsidRPr="00A21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МСК</w:t>
            </w:r>
            <w:proofErr w:type="gramEnd"/>
            <w:r w:rsidRPr="00A21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E4" w:rsidRPr="00445CE4" w:rsidRDefault="00445CE4" w:rsidP="00445CE4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5C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нарушение требований п.3.2.1. Документации, р.5 «Техническое задание» Документации:</w:t>
            </w:r>
          </w:p>
          <w:p w:rsidR="00445CE4" w:rsidRPr="00445CE4" w:rsidRDefault="00445CE4" w:rsidP="00445CE4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r w:rsidRPr="00445C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позиции 1 Технического предложения шнурки - 100%-ПЭ, цвет черный, что не соответствует требованиям Заказчика: светоотражающие шнурки;</w:t>
            </w:r>
          </w:p>
          <w:p w:rsidR="00445CE4" w:rsidRPr="00445CE4" w:rsidRDefault="00445CE4" w:rsidP="00445CE4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r w:rsidRPr="00445C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 позиции 3 Технического предложения отсутствует </w:t>
            </w:r>
            <w:r w:rsidRPr="00445C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амортизатор в пяточной части;</w:t>
            </w:r>
          </w:p>
          <w:p w:rsidR="00445CE4" w:rsidRPr="00445CE4" w:rsidRDefault="00445CE4" w:rsidP="00445CE4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r w:rsidRPr="00445C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 позиции 3 Технического предложения материал пяточной части: спилок подкладочный, что не соответствует требованиям Заказчика: деталь в пяточной части из </w:t>
            </w:r>
            <w:proofErr w:type="spellStart"/>
            <w:r w:rsidRPr="00445C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термополиуретана</w:t>
            </w:r>
            <w:proofErr w:type="spellEnd"/>
            <w:r w:rsidRPr="00445C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:rsidR="00445CE4" w:rsidRPr="00445CE4" w:rsidRDefault="00445CE4" w:rsidP="00445CE4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r w:rsidRPr="00445C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 позиции 4 Технического предложения материал пяточной части: спилок подкладочный, что не соответствует требованиям Заказчика: деталь в пяточной части из </w:t>
            </w:r>
            <w:proofErr w:type="spellStart"/>
            <w:r w:rsidRPr="00445C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термополиуретана</w:t>
            </w:r>
            <w:proofErr w:type="spellEnd"/>
            <w:r w:rsidRPr="00445C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:rsidR="00445CE4" w:rsidRPr="00445CE4" w:rsidRDefault="00445CE4" w:rsidP="00445CE4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r w:rsidRPr="00445C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позиции 6 Технического предложения отсутствует амортизирующая пяточная вставка;</w:t>
            </w:r>
          </w:p>
          <w:p w:rsidR="00445CE4" w:rsidRPr="00445CE4" w:rsidRDefault="00445CE4" w:rsidP="00445CE4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r w:rsidRPr="00445C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 позиции 16 Технического предложения утеплитель: мех натуральный (овчина) высота ворса 10-12мм, цвет черный, что не соответствует требованиям Заказчика: утеплитель состоит </w:t>
            </w:r>
            <w:proofErr w:type="gramStart"/>
            <w:r w:rsidRPr="00445C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</w:t>
            </w:r>
            <w:proofErr w:type="gramEnd"/>
            <w:r w:rsidRPr="00445C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шерстяной мех + </w:t>
            </w:r>
            <w:proofErr w:type="spellStart"/>
            <w:r w:rsidRPr="00445C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Тинсулейт</w:t>
            </w:r>
            <w:proofErr w:type="spellEnd"/>
            <w:r w:rsidRPr="00445CE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400 + металлизированная пленка + текстильный материал</w:t>
            </w:r>
          </w:p>
        </w:tc>
      </w:tr>
    </w:tbl>
    <w:p w:rsidR="008168AE" w:rsidRDefault="008168AE" w:rsidP="008168AE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3B5D40" w:rsidRDefault="003B5D40" w:rsidP="00DE78B4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715763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715763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C74C27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вторые</w:t>
      </w:r>
      <w:r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715763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8A61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336269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r w:rsidR="008A61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Четырех</w:t>
      </w:r>
      <w:r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E21BB9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4C6A31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DE78B4" w:rsidRDefault="00DE78B4" w:rsidP="0075469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DE78B4" w:rsidRPr="0048057F" w:rsidRDefault="003B5D40" w:rsidP="00DE78B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u w:val="single"/>
          <w:lang w:eastAsia="ru-RU"/>
        </w:rPr>
      </w:pPr>
      <w:r w:rsidRPr="0048057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="00A027DB" w:rsidRPr="0048057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 </w:t>
      </w:r>
      <w:r w:rsidR="00DE78B4"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Общество с ограниченной ответственностью «</w:t>
      </w:r>
      <w:r w:rsidR="00DE78B4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ЦЕНТР СПЕЦОДЕЖДЫ</w:t>
      </w:r>
      <w:r w:rsidR="00DE78B4"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 (ООО «</w:t>
      </w:r>
      <w:r w:rsidR="00DE78B4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ЦЕНТР СПЕЦОДЕЖДЫ</w:t>
      </w:r>
      <w:r w:rsidR="00DE78B4"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»), </w:t>
      </w:r>
      <w:r w:rsidR="00DE78B4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г. Москва, ул. Привольная, д. 70, корп. 1, </w:t>
      </w:r>
      <w:proofErr w:type="spellStart"/>
      <w:r w:rsidR="00DE78B4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эт</w:t>
      </w:r>
      <w:proofErr w:type="spellEnd"/>
      <w:r w:rsidR="00DE78B4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. 2, пом. </w:t>
      </w:r>
      <w:r w:rsidR="00DE78B4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en-US" w:eastAsia="ru-RU"/>
        </w:rPr>
        <w:t>XII</w:t>
      </w:r>
      <w:r w:rsidR="00DE78B4" w:rsidRPr="00DE78B4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. </w:t>
      </w:r>
      <w:proofErr w:type="gramStart"/>
      <w:r w:rsidR="00DE78B4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комн</w:t>
      </w:r>
      <w:proofErr w:type="gramEnd"/>
      <w:r w:rsidR="00DE78B4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. 2А </w:t>
      </w:r>
      <w:r w:rsidR="00DE78B4"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(ИНН </w:t>
      </w:r>
      <w:r w:rsidR="00DE78B4" w:rsidRPr="00DE78B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5030065526</w:t>
      </w:r>
      <w:r w:rsidR="00DE78B4"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КПП </w:t>
      </w:r>
      <w:r w:rsidR="00DE78B4" w:rsidRPr="00DE78B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772101001</w:t>
      </w:r>
      <w:r w:rsidR="00DE78B4"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ОГРН </w:t>
      </w:r>
      <w:r w:rsidR="00DE78B4" w:rsidRPr="00DE78B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1095030000922</w:t>
      </w:r>
      <w:r w:rsidR="00DE78B4"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DE78B4" w:rsidRPr="0048057F" w:rsidRDefault="00DE78B4" w:rsidP="00DE78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805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 и время регистрации заявки 18.12.2020 13:21</w:t>
      </w:r>
      <w:r w:rsidRPr="004805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proofErr w:type="gramStart"/>
      <w:r w:rsidRPr="004805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МСК</w:t>
      </w:r>
      <w:proofErr w:type="gramEnd"/>
      <w:r w:rsidRPr="004805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</w:p>
    <w:p w:rsidR="00DE78B4" w:rsidRDefault="00DE78B4" w:rsidP="00DE78B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Участник закупки относится к субъектам малого предпринимательства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.</w:t>
      </w:r>
    </w:p>
    <w:p w:rsidR="00282330" w:rsidRPr="0048057F" w:rsidRDefault="00282330" w:rsidP="00754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2B8" w:rsidRPr="0048057F" w:rsidRDefault="00607EDB" w:rsidP="0075469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u w:val="single"/>
          <w:lang w:eastAsia="ru-RU"/>
        </w:rPr>
      </w:pPr>
      <w:r w:rsidRPr="0048057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="00C51202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F612B8"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Общество с ограниченной ответственностью «ЭНЕРГИЯ» (ООО «ЭНЕРГИЯ»), г. Иваново, ул. Калинина, д. 9/21, Литер А, оф</w:t>
      </w:r>
      <w:r w:rsidR="00C51202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  <w:r w:rsidR="00F612B8"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359 (ИНН </w:t>
      </w:r>
      <w:r w:rsidR="00C51202" w:rsidRPr="00C5120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7723730795</w:t>
      </w:r>
      <w:r w:rsidR="00F612B8"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КПП </w:t>
      </w:r>
      <w:r w:rsidR="00C51202" w:rsidRPr="00C5120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370201001</w:t>
      </w:r>
      <w:r w:rsidR="00F612B8"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ОГРН </w:t>
      </w:r>
      <w:r w:rsidR="00C51202" w:rsidRPr="00C51202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1097746578082</w:t>
      </w:r>
      <w:r w:rsidR="00F612B8"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  <w:r w:rsidR="00C51202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u w:val="single"/>
          <w:lang w:eastAsia="ru-RU"/>
        </w:rPr>
        <w:t xml:space="preserve"> </w:t>
      </w:r>
    </w:p>
    <w:p w:rsidR="00F612B8" w:rsidRPr="0048057F" w:rsidRDefault="00F612B8" w:rsidP="00754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805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</w:t>
      </w:r>
      <w:r w:rsidR="00C512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 и время регистрации заявки 21.12.2020 18:19</w:t>
      </w:r>
      <w:r w:rsidRPr="004805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proofErr w:type="gramStart"/>
      <w:r w:rsidRPr="004805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МСК</w:t>
      </w:r>
      <w:proofErr w:type="gramEnd"/>
      <w:r w:rsidRPr="004805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</w:p>
    <w:p w:rsidR="00F612B8" w:rsidRDefault="00F612B8" w:rsidP="0075469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Участник закупки относится к субъектам малого предпринимательства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.</w:t>
      </w:r>
    </w:p>
    <w:p w:rsidR="00DF5887" w:rsidRPr="0048057F" w:rsidRDefault="00DF5887" w:rsidP="0075469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887" w:rsidRPr="0048057F" w:rsidRDefault="00336269" w:rsidP="0075469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48057F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</w:t>
      </w:r>
      <w:r w:rsidR="008B12BB" w:rsidRPr="0048057F">
        <w:rPr>
          <w:u w:val="single"/>
        </w:rPr>
        <w:t> </w:t>
      </w:r>
      <w:r w:rsidRPr="0048057F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№</w:t>
      </w:r>
      <w:r w:rsidR="008B12BB" w:rsidRPr="0048057F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 </w:t>
      </w:r>
      <w:r w:rsidR="00F737CD" w:rsidRPr="0048057F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4</w:t>
      </w:r>
      <w:r w:rsidR="0074787B"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 </w:t>
      </w:r>
      <w:r w:rsidR="00DF5887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«КОНТУР-21 век» (ООО</w:t>
      </w:r>
      <w:r w:rsidR="00DF588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 </w:t>
      </w:r>
      <w:r w:rsidR="00DF5887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«КОНТУР-21 век»), г. Москва, </w:t>
      </w:r>
      <w:proofErr w:type="spellStart"/>
      <w:r w:rsidR="00C512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Я</w:t>
      </w:r>
      <w:r w:rsidR="00C51202" w:rsidRPr="00C512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ковоапостольский</w:t>
      </w:r>
      <w:proofErr w:type="spellEnd"/>
      <w:r w:rsidR="00C512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пер., д. 17, пом.</w:t>
      </w:r>
      <w:proofErr w:type="gramStart"/>
      <w:r w:rsidR="00C512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="00C512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en-US" w:eastAsia="ar-SA"/>
        </w:rPr>
        <w:t>I</w:t>
      </w:r>
      <w:r w:rsidR="00DF5887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комн</w:t>
      </w:r>
      <w:r w:rsidR="00C5120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.</w:t>
      </w:r>
      <w:proofErr w:type="gramEnd"/>
      <w:r w:rsidR="00DF5887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10А, подвал (ИНН </w:t>
      </w:r>
      <w:r w:rsidR="004C61B8" w:rsidRPr="004C61B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7709296960</w:t>
      </w:r>
      <w:r w:rsidR="00DF5887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4C61B8" w:rsidRPr="004C61B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770901001</w:t>
      </w:r>
      <w:r w:rsidR="00DF5887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4C61B8" w:rsidRPr="004C61B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1037700191418</w:t>
      </w:r>
      <w:r w:rsidR="00DF5887"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DF5887" w:rsidRPr="0048057F" w:rsidRDefault="00DF5887" w:rsidP="00754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4C61B8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.12.2020 12:</w:t>
      </w:r>
      <w:r w:rsidR="004C61B8"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DF5887" w:rsidRPr="0048057F" w:rsidRDefault="00DF5887" w:rsidP="00754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57F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Участник закупки относится к субъектам малого предпринимательства</w:t>
      </w:r>
      <w:r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4787B" w:rsidRDefault="0074787B" w:rsidP="0075469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F612B8" w:rsidRPr="0048057F" w:rsidRDefault="00F612B8" w:rsidP="0075469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48057F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</w:t>
      </w:r>
      <w:r w:rsidRPr="0048057F">
        <w:rPr>
          <w:u w:val="single"/>
        </w:rPr>
        <w:t> </w:t>
      </w:r>
      <w:r w:rsidRPr="0048057F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№ 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6</w:t>
      </w:r>
      <w:r w:rsidRPr="004805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 </w:t>
      </w:r>
      <w:r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4C61B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Сириус</w:t>
      </w:r>
      <w:r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(ООО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 </w:t>
      </w:r>
      <w:r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</w:t>
      </w:r>
      <w:r w:rsidR="004C61B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Сириус</w:t>
      </w:r>
      <w:r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»), г.</w:t>
      </w:r>
      <w:r w:rsidR="004C61B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 Самара</w:t>
      </w:r>
      <w:r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</w:t>
      </w:r>
      <w:r w:rsidR="004C61B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ул. Дыбенко, д. 23, </w:t>
      </w:r>
      <w:proofErr w:type="spellStart"/>
      <w:r w:rsidR="004C61B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каб</w:t>
      </w:r>
      <w:proofErr w:type="spellEnd"/>
      <w:r w:rsidR="004C61B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. 1</w:t>
      </w:r>
      <w:r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(ИНН </w:t>
      </w:r>
      <w:r w:rsidR="004C61B8" w:rsidRPr="004C61B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6318053710</w:t>
      </w:r>
      <w:r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4C61B8" w:rsidRPr="004C61B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631801001</w:t>
      </w:r>
      <w:r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4C61B8" w:rsidRPr="004C61B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1206300004900</w:t>
      </w:r>
      <w:r w:rsidRPr="0048057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F612B8" w:rsidRPr="0048057F" w:rsidRDefault="00F612B8" w:rsidP="00754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4C61B8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.12.2020 1</w:t>
      </w:r>
      <w:r w:rsidR="004C61B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C61B8"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  <w:r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4C61B8" w:rsidRPr="00D51F76" w:rsidRDefault="004C61B8" w:rsidP="004C61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D51F7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C61B8" w:rsidRPr="0048057F" w:rsidRDefault="004C61B8" w:rsidP="00F612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573E" w:rsidRPr="00155783" w:rsidRDefault="0042573E" w:rsidP="0042573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57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вторые части заявок Участников закупки на соответствие требованиям, указанным в Документации, и приняла</w:t>
      </w:r>
    </w:p>
    <w:p w:rsidR="003B5D40" w:rsidRPr="0042573E" w:rsidRDefault="0042573E" w:rsidP="0042573E">
      <w:pPr>
        <w:tabs>
          <w:tab w:val="left" w:pos="993"/>
          <w:tab w:val="left" w:pos="1701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  <w:r w:rsidR="003B5D40" w:rsidRPr="004257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E3BD7" w:rsidRPr="0048057F" w:rsidRDefault="00DE3BD7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red"/>
          <w:lang w:eastAsia="ru-RU"/>
        </w:rPr>
      </w:pPr>
    </w:p>
    <w:p w:rsidR="00674A17" w:rsidRPr="0048057F" w:rsidRDefault="00657069" w:rsidP="00674A1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_Hlk14767391"/>
      <w:r w:rsidRPr="008168A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A54B03" w:rsidRPr="008168A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A54B03" w:rsidRPr="008168A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15"/>
      <w:r w:rsidR="00674A17"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="00674A17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674A1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74A17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1CFE" w:rsidRPr="00A81CF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«ЦЕНТР СПЕЦОДЕЖДЫ»</w:t>
      </w:r>
      <w:r w:rsidR="00674A17" w:rsidRPr="00155783">
        <w:rPr>
          <w:rFonts w:ascii="Times New Roman" w:hAnsi="Times New Roman" w:cs="Times New Roman"/>
          <w:sz w:val="24"/>
          <w:szCs w:val="24"/>
        </w:rPr>
        <w:t>,</w:t>
      </w:r>
      <w:r w:rsidR="00674A17" w:rsidRPr="001557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4A17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674A17"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674A17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</w:t>
      </w:r>
      <w:r w:rsidR="00674A17"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74A17" w:rsidRPr="0048057F" w:rsidRDefault="00674A17" w:rsidP="00674A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05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74A17" w:rsidRPr="0048057F" w:rsidRDefault="00674A17" w:rsidP="00674A17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0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Принято единогласно.</w:t>
      </w:r>
    </w:p>
    <w:p w:rsidR="00674A17" w:rsidRDefault="00674A17" w:rsidP="00CB002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CB0028" w:rsidRPr="0048057F" w:rsidRDefault="00657069" w:rsidP="00CB002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57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795BAA" w:rsidRPr="0048057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.2.</w:t>
      </w:r>
      <w:r w:rsidR="00795BAA" w:rsidRPr="0048057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42573E"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="0042573E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42573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2573E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1CFE" w:rsidRPr="004805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«ЭНЕРГИЯ»</w:t>
      </w:r>
      <w:r w:rsidR="0042573E" w:rsidRPr="00155783">
        <w:rPr>
          <w:rFonts w:ascii="Times New Roman" w:hAnsi="Times New Roman" w:cs="Times New Roman"/>
          <w:sz w:val="24"/>
          <w:szCs w:val="24"/>
        </w:rPr>
        <w:t>,</w:t>
      </w:r>
      <w:r w:rsidR="0042573E" w:rsidRPr="001557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573E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42573E"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42573E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</w:t>
      </w:r>
      <w:r w:rsidR="00CB0028" w:rsidRPr="00480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B0028" w:rsidRPr="0048057F" w:rsidRDefault="00CB0028" w:rsidP="00CB00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05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B0028" w:rsidRPr="0048057F" w:rsidRDefault="00CB0028" w:rsidP="00CB002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0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82330" w:rsidRPr="0048057F" w:rsidRDefault="00282330" w:rsidP="00CB002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</w:p>
    <w:p w:rsidR="00A95410" w:rsidRPr="00155783" w:rsidRDefault="00657069" w:rsidP="00A9541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48057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795BAA" w:rsidRPr="0048057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.3</w:t>
      </w:r>
      <w:r w:rsidR="006B1470" w:rsidRPr="0048057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6B1470" w:rsidRPr="0048057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A95410"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="00A95410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</w:t>
      </w:r>
      <w:r w:rsidR="00A81CF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ормления второй части заявки № 4</w:t>
      </w:r>
      <w:r w:rsidR="00A95410" w:rsidRPr="00A9541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81CFE" w:rsidRPr="0048057F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</w:t>
      </w:r>
      <w:r w:rsidR="00A81CFE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A81CFE" w:rsidRPr="0048057F">
        <w:rPr>
          <w:rFonts w:ascii="Times New Roman" w:eastAsia="Times New Roman" w:hAnsi="Times New Roman" w:cs="Times New Roman"/>
          <w:sz w:val="24"/>
          <w:szCs w:val="24"/>
          <w:lang w:eastAsia="ar-SA"/>
        </w:rPr>
        <w:t>«КОНТУР-21 век»</w:t>
      </w:r>
      <w:r w:rsidR="00A95410" w:rsidRPr="00155783">
        <w:rPr>
          <w:rFonts w:ascii="Times New Roman" w:hAnsi="Times New Roman" w:cs="Times New Roman"/>
          <w:sz w:val="24"/>
          <w:szCs w:val="24"/>
        </w:rPr>
        <w:t>,</w:t>
      </w:r>
      <w:r w:rsidR="00A95410" w:rsidRPr="001557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5410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A95410"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A95410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 </w:t>
      </w:r>
    </w:p>
    <w:p w:rsidR="00A95410" w:rsidRPr="00155783" w:rsidRDefault="00A95410" w:rsidP="00A954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95410" w:rsidRPr="00155783" w:rsidRDefault="00A95410" w:rsidP="00A954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5578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36269" w:rsidRPr="0048057F" w:rsidRDefault="00336269" w:rsidP="006B147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</w:p>
    <w:p w:rsidR="00A95410" w:rsidRPr="00155783" w:rsidRDefault="00657069" w:rsidP="00A9541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48057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336269" w:rsidRPr="0048057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.4.</w:t>
      </w:r>
      <w:r w:rsidR="00336269" w:rsidRPr="0048057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A95410" w:rsidRPr="0015578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="00A95410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A81CF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95410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5410" w:rsidRPr="004805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</w:t>
      </w:r>
      <w:r w:rsidR="00A81CFE" w:rsidRPr="00A81C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Сириус</w:t>
      </w:r>
      <w:r w:rsidR="00A95410" w:rsidRPr="004805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A95410" w:rsidRPr="00155783">
        <w:rPr>
          <w:rFonts w:ascii="Times New Roman" w:hAnsi="Times New Roman" w:cs="Times New Roman"/>
          <w:sz w:val="24"/>
          <w:szCs w:val="24"/>
        </w:rPr>
        <w:t>,</w:t>
      </w:r>
      <w:r w:rsidR="00A95410" w:rsidRPr="001557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5410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A95410"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A95410" w:rsidRPr="0015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 </w:t>
      </w:r>
    </w:p>
    <w:p w:rsidR="00A95410" w:rsidRPr="00155783" w:rsidRDefault="00A95410" w:rsidP="00A954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95410" w:rsidRPr="00155783" w:rsidRDefault="00A95410" w:rsidP="00A954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5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5578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36269" w:rsidRPr="0048057F" w:rsidRDefault="00336269" w:rsidP="003362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74A17" w:rsidRDefault="00674A17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6" w:name="_Hlk14788270"/>
    </w:p>
    <w:p w:rsidR="00A81CFE" w:rsidRDefault="00A81CFE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D40" w:rsidRPr="008168AE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68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7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550"/>
      </w:tblGrid>
      <w:tr w:rsidR="007D5A10" w:rsidRPr="008168AE" w:rsidTr="00F737CD">
        <w:trPr>
          <w:trHeight w:val="528"/>
        </w:trPr>
        <w:tc>
          <w:tcPr>
            <w:tcW w:w="6204" w:type="dxa"/>
          </w:tcPr>
          <w:p w:rsidR="007D5A10" w:rsidRPr="008168AE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6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7D5A10" w:rsidRPr="008168AE" w:rsidRDefault="004302DF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8A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7D5A10" w:rsidRPr="008168AE" w:rsidRDefault="007D5A10" w:rsidP="00F737CD">
            <w:pPr>
              <w:tabs>
                <w:tab w:val="left" w:pos="1546"/>
              </w:tabs>
              <w:ind w:left="58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D5A10" w:rsidRPr="008168AE" w:rsidRDefault="007D5A10" w:rsidP="00F737CD">
            <w:pPr>
              <w:tabs>
                <w:tab w:val="left" w:pos="1546"/>
              </w:tabs>
              <w:ind w:left="5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8168AE" w:rsidTr="00F737CD">
        <w:trPr>
          <w:trHeight w:val="528"/>
        </w:trPr>
        <w:tc>
          <w:tcPr>
            <w:tcW w:w="6204" w:type="dxa"/>
          </w:tcPr>
          <w:p w:rsidR="007D5A10" w:rsidRPr="008168AE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5A10" w:rsidRPr="008168AE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68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7D5A10" w:rsidRPr="008168AE" w:rsidRDefault="007D5A10" w:rsidP="00F737CD">
            <w:pPr>
              <w:ind w:left="58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D5A10" w:rsidRPr="008168AE" w:rsidTr="00F737CD">
        <w:trPr>
          <w:trHeight w:val="528"/>
        </w:trPr>
        <w:tc>
          <w:tcPr>
            <w:tcW w:w="6204" w:type="dxa"/>
          </w:tcPr>
          <w:p w:rsidR="007D5A10" w:rsidRPr="008168AE" w:rsidRDefault="008C583B" w:rsidP="008C58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8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46596D" w:rsidRPr="008168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.В. </w:t>
            </w:r>
            <w:r w:rsidRPr="008168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Тишкин</w:t>
            </w:r>
          </w:p>
        </w:tc>
        <w:tc>
          <w:tcPr>
            <w:tcW w:w="4550" w:type="dxa"/>
          </w:tcPr>
          <w:p w:rsidR="007D5A10" w:rsidRPr="008168AE" w:rsidRDefault="007D5A10" w:rsidP="00F737CD">
            <w:pPr>
              <w:ind w:left="585"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8168AE" w:rsidTr="00F737CD">
        <w:trPr>
          <w:trHeight w:val="528"/>
        </w:trPr>
        <w:tc>
          <w:tcPr>
            <w:tcW w:w="6204" w:type="dxa"/>
          </w:tcPr>
          <w:p w:rsidR="007D5A10" w:rsidRPr="008168AE" w:rsidRDefault="008C583B" w:rsidP="008C583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8033CC" w:rsidRPr="0081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.В. </w:t>
            </w:r>
            <w:r w:rsidRPr="0081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Пентин</w:t>
            </w:r>
          </w:p>
        </w:tc>
        <w:tc>
          <w:tcPr>
            <w:tcW w:w="4550" w:type="dxa"/>
          </w:tcPr>
          <w:p w:rsidR="007D5A10" w:rsidRPr="008168AE" w:rsidRDefault="007D5A10" w:rsidP="00F737CD">
            <w:pPr>
              <w:ind w:left="5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8168AE" w:rsidTr="00F737CD">
        <w:trPr>
          <w:trHeight w:val="497"/>
        </w:trPr>
        <w:tc>
          <w:tcPr>
            <w:tcW w:w="6204" w:type="dxa"/>
          </w:tcPr>
          <w:p w:rsidR="00D87C46" w:rsidRPr="008168AE" w:rsidRDefault="008C583B" w:rsidP="00044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 Макеева</w:t>
            </w:r>
          </w:p>
        </w:tc>
        <w:tc>
          <w:tcPr>
            <w:tcW w:w="4550" w:type="dxa"/>
          </w:tcPr>
          <w:p w:rsidR="00D87C46" w:rsidRPr="008168AE" w:rsidRDefault="00D87C46" w:rsidP="00F737CD">
            <w:pPr>
              <w:ind w:left="5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46596D" w:rsidRPr="008168AE" w:rsidTr="00F737CD">
        <w:trPr>
          <w:trHeight w:val="497"/>
        </w:trPr>
        <w:tc>
          <w:tcPr>
            <w:tcW w:w="6204" w:type="dxa"/>
          </w:tcPr>
          <w:p w:rsidR="0046596D" w:rsidRPr="008168AE" w:rsidRDefault="008C583B" w:rsidP="008C58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8033CC" w:rsidRPr="0081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1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8033CC" w:rsidRPr="0081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1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Ермолин</w:t>
            </w:r>
          </w:p>
        </w:tc>
        <w:tc>
          <w:tcPr>
            <w:tcW w:w="4550" w:type="dxa"/>
          </w:tcPr>
          <w:p w:rsidR="008033CC" w:rsidRPr="008168AE" w:rsidRDefault="0046596D" w:rsidP="00F737CD">
            <w:pPr>
              <w:ind w:left="5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  <w:p w:rsidR="008033CC" w:rsidRPr="008168AE" w:rsidRDefault="008033CC" w:rsidP="00F737CD">
            <w:pPr>
              <w:ind w:left="5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33CC" w:rsidRPr="008168AE" w:rsidTr="00F737CD">
        <w:trPr>
          <w:trHeight w:val="497"/>
        </w:trPr>
        <w:tc>
          <w:tcPr>
            <w:tcW w:w="6204" w:type="dxa"/>
          </w:tcPr>
          <w:p w:rsidR="008033CC" w:rsidRPr="008168AE" w:rsidRDefault="008033CC" w:rsidP="008043C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8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В.С. Левин</w:t>
            </w:r>
          </w:p>
        </w:tc>
        <w:tc>
          <w:tcPr>
            <w:tcW w:w="4550" w:type="dxa"/>
          </w:tcPr>
          <w:p w:rsidR="008033CC" w:rsidRPr="008168AE" w:rsidRDefault="008033CC" w:rsidP="00F737CD">
            <w:pPr>
              <w:ind w:left="5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</w:tbl>
    <w:p w:rsidR="007D5A10" w:rsidRPr="008168AE" w:rsidRDefault="007D5A10" w:rsidP="006C0E5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68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75FA1" w:rsidRPr="00282330" w:rsidRDefault="00A81CFE" w:rsidP="00F737CD">
      <w:pPr>
        <w:tabs>
          <w:tab w:val="left" w:pos="567"/>
          <w:tab w:val="left" w:pos="993"/>
          <w:tab w:val="left" w:pos="6663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В.А. Ермоленко</w:t>
      </w:r>
      <w:bookmarkStart w:id="17" w:name="_GoBack"/>
      <w:bookmarkEnd w:id="17"/>
      <w:r w:rsidR="007D5A10" w:rsidRPr="008168AE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F737CD" w:rsidRPr="008168AE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7D5A10" w:rsidRPr="008168A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7D5A10" w:rsidRPr="008C58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6"/>
    </w:p>
    <w:sectPr w:rsidR="00C75FA1" w:rsidRPr="00282330" w:rsidSect="000A141D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A17" w:rsidRDefault="00674A17" w:rsidP="00167DDE">
      <w:pPr>
        <w:spacing w:after="0" w:line="240" w:lineRule="auto"/>
      </w:pPr>
      <w:r>
        <w:separator/>
      </w:r>
    </w:p>
  </w:endnote>
  <w:endnote w:type="continuationSeparator" w:id="0">
    <w:p w:rsidR="00674A17" w:rsidRDefault="00674A1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A17" w:rsidRDefault="00674A17" w:rsidP="00167DDE">
      <w:pPr>
        <w:spacing w:after="0" w:line="240" w:lineRule="auto"/>
      </w:pPr>
      <w:r>
        <w:separator/>
      </w:r>
    </w:p>
  </w:footnote>
  <w:footnote w:type="continuationSeparator" w:id="0">
    <w:p w:rsidR="00674A17" w:rsidRDefault="00674A1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5262746"/>
      <w:docPartObj>
        <w:docPartGallery w:val="Page Numbers (Top of Page)"/>
        <w:docPartUnique/>
      </w:docPartObj>
    </w:sdtPr>
    <w:sdtEndPr/>
    <w:sdtContent>
      <w:p w:rsidR="00674A17" w:rsidRDefault="00674A1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1CFE">
          <w:rPr>
            <w:noProof/>
          </w:rPr>
          <w:t>2</w:t>
        </w:r>
        <w:r>
          <w:fldChar w:fldCharType="end"/>
        </w:r>
      </w:p>
      <w:p w:rsidR="00674A17" w:rsidRDefault="00674A17" w:rsidP="008B6FA3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right"/>
          <w:rPr>
            <w:rFonts w:ascii="Times New Roman" w:hAnsi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 на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заключения </w:t>
        </w:r>
        <w:r w:rsidRPr="00094F06">
          <w:rPr>
            <w:rFonts w:ascii="Times New Roman" w:eastAsia="Calibri" w:hAnsi="Times New Roman" w:cs="Times New Roman"/>
            <w:sz w:val="16"/>
            <w:szCs w:val="16"/>
          </w:rPr>
          <w:t xml:space="preserve">договора поставки </w:t>
        </w:r>
        <w:proofErr w:type="spellStart"/>
        <w:r w:rsidR="008B6FA3">
          <w:rPr>
            <w:rFonts w:ascii="Times New Roman" w:eastAsia="Calibri" w:hAnsi="Times New Roman" w:cs="Times New Roman"/>
            <w:sz w:val="16"/>
            <w:szCs w:val="16"/>
          </w:rPr>
          <w:t>спецобуви</w:t>
        </w:r>
        <w:proofErr w:type="spellEnd"/>
        <w:r w:rsidRPr="00094F06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A147D3">
          <w:rPr>
            <w:rFonts w:ascii="Times New Roman" w:hAnsi="Times New Roman"/>
            <w:sz w:val="16"/>
            <w:szCs w:val="16"/>
          </w:rPr>
          <w:t xml:space="preserve">от </w:t>
        </w:r>
        <w:r w:rsidR="008B6FA3">
          <w:rPr>
            <w:rFonts w:ascii="Times New Roman" w:hAnsi="Times New Roman"/>
            <w:sz w:val="16"/>
            <w:szCs w:val="16"/>
          </w:rPr>
          <w:t>25</w:t>
        </w:r>
        <w:r w:rsidRPr="00A147D3">
          <w:rPr>
            <w:rFonts w:ascii="Times New Roman" w:hAnsi="Times New Roman"/>
            <w:sz w:val="16"/>
            <w:szCs w:val="16"/>
          </w:rPr>
          <w:t>.</w:t>
        </w:r>
        <w:r>
          <w:rPr>
            <w:rFonts w:ascii="Times New Roman" w:hAnsi="Times New Roman"/>
            <w:sz w:val="16"/>
            <w:szCs w:val="16"/>
          </w:rPr>
          <w:t>12.2020</w:t>
        </w:r>
      </w:p>
      <w:p w:rsidR="00674A17" w:rsidRPr="00694E8A" w:rsidRDefault="00A81CFE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8"/>
  </w:num>
  <w:num w:numId="3">
    <w:abstractNumId w:val="28"/>
  </w:num>
  <w:num w:numId="4">
    <w:abstractNumId w:val="22"/>
  </w:num>
  <w:num w:numId="5">
    <w:abstractNumId w:val="33"/>
  </w:num>
  <w:num w:numId="6">
    <w:abstractNumId w:val="17"/>
  </w:num>
  <w:num w:numId="7">
    <w:abstractNumId w:val="7"/>
  </w:num>
  <w:num w:numId="8">
    <w:abstractNumId w:val="23"/>
  </w:num>
  <w:num w:numId="9">
    <w:abstractNumId w:val="19"/>
  </w:num>
  <w:num w:numId="10">
    <w:abstractNumId w:val="9"/>
  </w:num>
  <w:num w:numId="11">
    <w:abstractNumId w:val="24"/>
  </w:num>
  <w:num w:numId="12">
    <w:abstractNumId w:val="15"/>
  </w:num>
  <w:num w:numId="13">
    <w:abstractNumId w:val="26"/>
  </w:num>
  <w:num w:numId="14">
    <w:abstractNumId w:val="31"/>
  </w:num>
  <w:num w:numId="15">
    <w:abstractNumId w:val="5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6"/>
  </w:num>
  <w:num w:numId="20">
    <w:abstractNumId w:val="20"/>
  </w:num>
  <w:num w:numId="21">
    <w:abstractNumId w:val="25"/>
  </w:num>
  <w:num w:numId="22">
    <w:abstractNumId w:val="12"/>
  </w:num>
  <w:num w:numId="23">
    <w:abstractNumId w:val="2"/>
  </w:num>
  <w:num w:numId="24">
    <w:abstractNumId w:val="1"/>
  </w:num>
  <w:num w:numId="25">
    <w:abstractNumId w:val="10"/>
  </w:num>
  <w:num w:numId="26">
    <w:abstractNumId w:val="14"/>
  </w:num>
  <w:num w:numId="27">
    <w:abstractNumId w:val="11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2"/>
  </w:num>
  <w:num w:numId="33">
    <w:abstractNumId w:val="8"/>
  </w:num>
  <w:num w:numId="34">
    <w:abstractNumId w:val="32"/>
  </w:num>
  <w:num w:numId="35">
    <w:abstractNumId w:val="6"/>
  </w:num>
  <w:num w:numId="36">
    <w:abstractNumId w:val="2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0"/>
  </w:num>
  <w:num w:numId="39">
    <w:abstractNumId w:val="4"/>
  </w:num>
  <w:num w:numId="40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7D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61C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887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4F06"/>
    <w:rsid w:val="000950A3"/>
    <w:rsid w:val="000973C3"/>
    <w:rsid w:val="00097D0D"/>
    <w:rsid w:val="000A0364"/>
    <w:rsid w:val="000A06E2"/>
    <w:rsid w:val="000A101B"/>
    <w:rsid w:val="000A118C"/>
    <w:rsid w:val="000A141D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17B7B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693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330"/>
    <w:rsid w:val="00282A05"/>
    <w:rsid w:val="00282B45"/>
    <w:rsid w:val="00282FC7"/>
    <w:rsid w:val="00283FAB"/>
    <w:rsid w:val="00284836"/>
    <w:rsid w:val="00284CA1"/>
    <w:rsid w:val="002864F8"/>
    <w:rsid w:val="00286BA5"/>
    <w:rsid w:val="002876F3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4E03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219"/>
    <w:rsid w:val="003333EA"/>
    <w:rsid w:val="003345FE"/>
    <w:rsid w:val="00334763"/>
    <w:rsid w:val="00334E3D"/>
    <w:rsid w:val="00334EE2"/>
    <w:rsid w:val="00336269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A3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73E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CE4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3414"/>
    <w:rsid w:val="00475907"/>
    <w:rsid w:val="0048005F"/>
    <w:rsid w:val="0048057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C92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1B8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340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6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069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A17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3BF5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813"/>
    <w:rsid w:val="0074523A"/>
    <w:rsid w:val="00745883"/>
    <w:rsid w:val="007462C4"/>
    <w:rsid w:val="0074647A"/>
    <w:rsid w:val="00746D9C"/>
    <w:rsid w:val="0074787B"/>
    <w:rsid w:val="007508D1"/>
    <w:rsid w:val="007514B7"/>
    <w:rsid w:val="0075293B"/>
    <w:rsid w:val="00754691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5BA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3AEC"/>
    <w:rsid w:val="007D414F"/>
    <w:rsid w:val="007D41E9"/>
    <w:rsid w:val="007D5A10"/>
    <w:rsid w:val="007E0195"/>
    <w:rsid w:val="007E0B9B"/>
    <w:rsid w:val="007E0ED3"/>
    <w:rsid w:val="007E1054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3CC"/>
    <w:rsid w:val="00803D5C"/>
    <w:rsid w:val="00804298"/>
    <w:rsid w:val="008043CE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68AE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135"/>
    <w:rsid w:val="008A6C78"/>
    <w:rsid w:val="008A7686"/>
    <w:rsid w:val="008B001D"/>
    <w:rsid w:val="008B0529"/>
    <w:rsid w:val="008B0D00"/>
    <w:rsid w:val="008B12BB"/>
    <w:rsid w:val="008B1661"/>
    <w:rsid w:val="008B1941"/>
    <w:rsid w:val="008B1CC2"/>
    <w:rsid w:val="008B265B"/>
    <w:rsid w:val="008B2F67"/>
    <w:rsid w:val="008B3AB1"/>
    <w:rsid w:val="008B624B"/>
    <w:rsid w:val="008B63A9"/>
    <w:rsid w:val="008B6FA3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83B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178"/>
    <w:rsid w:val="009057B2"/>
    <w:rsid w:val="00906551"/>
    <w:rsid w:val="00906687"/>
    <w:rsid w:val="00906BD5"/>
    <w:rsid w:val="0091099F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7DB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CFE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410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72A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B24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257C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05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1202"/>
    <w:rsid w:val="00C52019"/>
    <w:rsid w:val="00C52515"/>
    <w:rsid w:val="00C52C0A"/>
    <w:rsid w:val="00C52D0D"/>
    <w:rsid w:val="00C53703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4C27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58E1"/>
    <w:rsid w:val="00CA5B0F"/>
    <w:rsid w:val="00CA684C"/>
    <w:rsid w:val="00CA6AA0"/>
    <w:rsid w:val="00CA711A"/>
    <w:rsid w:val="00CA7519"/>
    <w:rsid w:val="00CB0028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095"/>
    <w:rsid w:val="00D373F6"/>
    <w:rsid w:val="00D37956"/>
    <w:rsid w:val="00D40414"/>
    <w:rsid w:val="00D41AF2"/>
    <w:rsid w:val="00D41D36"/>
    <w:rsid w:val="00D4255D"/>
    <w:rsid w:val="00D42B5E"/>
    <w:rsid w:val="00D43523"/>
    <w:rsid w:val="00D4393E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4B0E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8B4"/>
    <w:rsid w:val="00DE7972"/>
    <w:rsid w:val="00DF07C0"/>
    <w:rsid w:val="00DF0CF7"/>
    <w:rsid w:val="00DF1CF5"/>
    <w:rsid w:val="00DF2878"/>
    <w:rsid w:val="00DF42D9"/>
    <w:rsid w:val="00DF5759"/>
    <w:rsid w:val="00DF5887"/>
    <w:rsid w:val="00DF64C6"/>
    <w:rsid w:val="00E0058E"/>
    <w:rsid w:val="00E00AFF"/>
    <w:rsid w:val="00E00CA8"/>
    <w:rsid w:val="00E00DEF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6E2A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5FE7"/>
    <w:rsid w:val="00F575CD"/>
    <w:rsid w:val="00F610CA"/>
    <w:rsid w:val="00F612B8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37CD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2A8"/>
    <w:rsid w:val="00FC0DF2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913E4-D9FD-4AA4-BC67-A5BC06D40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2065</Words>
  <Characters>11772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18</cp:revision>
  <cp:lastPrinted>2020-12-22T12:42:00Z</cp:lastPrinted>
  <dcterms:created xsi:type="dcterms:W3CDTF">2020-12-22T09:34:00Z</dcterms:created>
  <dcterms:modified xsi:type="dcterms:W3CDTF">2020-12-25T07:10:00Z</dcterms:modified>
</cp:coreProperties>
</file>