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A110A" w:rsidRDefault="005656CB" w:rsidP="006A110A">
      <w:pPr>
        <w:tabs>
          <w:tab w:val="left" w:pos="851"/>
          <w:tab w:val="left" w:pos="9639"/>
          <w:tab w:val="left" w:pos="978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3</w:t>
      </w:r>
    </w:p>
    <w:p w:rsidR="003B5D40" w:rsidRPr="006A110A" w:rsidRDefault="005656CB" w:rsidP="006A110A">
      <w:pPr>
        <w:tabs>
          <w:tab w:val="left" w:pos="6987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r w:rsidR="003B5D40"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D1542B"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256F08"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E157F7" w:rsidRPr="006A110A">
        <w:rPr>
          <w:rFonts w:ascii="Times New Roman" w:hAnsi="Times New Roman"/>
          <w:b/>
          <w:bCs/>
          <w:sz w:val="24"/>
          <w:szCs w:val="24"/>
        </w:rPr>
        <w:t>выполнение проектных и изыскательских работ в рамках технологического присоединения к тепловым сетям АО «МЭС» объекта капитального строительства «Детский сад в районе домов №31,32 по улице Достоевского в городе Мурманске»</w:t>
      </w:r>
      <w:r w:rsidRPr="006A110A">
        <w:rPr>
          <w:rFonts w:ascii="Times New Roman" w:hAnsi="Times New Roman"/>
          <w:b/>
          <w:bCs/>
          <w:sz w:val="24"/>
          <w:szCs w:val="24"/>
        </w:rPr>
        <w:t xml:space="preserve"> (итоговый протокол)</w:t>
      </w:r>
    </w:p>
    <w:p w:rsidR="00044406" w:rsidRPr="006A110A" w:rsidRDefault="00044406" w:rsidP="006A110A">
      <w:pPr>
        <w:tabs>
          <w:tab w:val="left" w:pos="6987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B5D40" w:rsidRPr="006A110A" w:rsidRDefault="003B5D40" w:rsidP="006A110A">
      <w:pPr>
        <w:tabs>
          <w:tab w:val="left" w:pos="851"/>
          <w:tab w:val="left" w:pos="9639"/>
          <w:tab w:val="left" w:pos="978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</w:t>
      </w:r>
      <w:r w:rsidR="000C1C07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A251C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656CB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56F08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57F7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6A110A" w:rsidRDefault="00A2630E" w:rsidP="006A110A">
      <w:pPr>
        <w:tabs>
          <w:tab w:val="left" w:pos="851"/>
          <w:tab w:val="left" w:pos="9639"/>
          <w:tab w:val="left" w:pos="978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2786"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6A110A" w:rsidRDefault="003B5D40" w:rsidP="006A110A">
      <w:pPr>
        <w:pStyle w:val="1"/>
        <w:numPr>
          <w:ilvl w:val="0"/>
          <w:numId w:val="37"/>
        </w:numPr>
        <w:tabs>
          <w:tab w:val="left" w:pos="9639"/>
          <w:tab w:val="left" w:pos="9781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A110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6A110A" w:rsidRDefault="003B5D40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A110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A110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E157F7" w:rsidRPr="006A110A">
        <w:rPr>
          <w:rFonts w:ascii="Times New Roman" w:hAnsi="Times New Roman"/>
          <w:bCs/>
          <w:sz w:val="24"/>
          <w:szCs w:val="24"/>
        </w:rPr>
        <w:t>выполнение проектных и изыскательских работ в рамках технологического присоединения к тепловым сетям АО «МЭС» объекта капитального строительства «Детский сад в районе домов №31,32 по улице Достоевского в городе Мурманске»</w:t>
      </w:r>
      <w:r w:rsidR="00E157F7" w:rsidRPr="006A11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6F08" w:rsidRPr="006A110A">
        <w:rPr>
          <w:rFonts w:ascii="Times New Roman" w:eastAsia="Calibri" w:hAnsi="Times New Roman" w:cs="Times New Roman"/>
          <w:sz w:val="24"/>
          <w:szCs w:val="24"/>
        </w:rPr>
        <w:t xml:space="preserve">(далее по тексту – работы).   </w:t>
      </w:r>
      <w:r w:rsidR="00D1542B" w:rsidRPr="006A110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157F7" w:rsidRPr="006A110A" w:rsidRDefault="00D1542B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11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6A11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E157F7" w:rsidRPr="006A110A">
        <w:rPr>
          <w:rFonts w:ascii="Times New Roman" w:hAnsi="Times New Roman"/>
          <w:bCs/>
          <w:sz w:val="24"/>
          <w:szCs w:val="24"/>
          <w:lang w:eastAsia="ru-RU"/>
        </w:rPr>
        <w:t xml:space="preserve">1 </w:t>
      </w:r>
      <w:proofErr w:type="spellStart"/>
      <w:r w:rsidR="00E157F7" w:rsidRPr="006A110A">
        <w:rPr>
          <w:rFonts w:ascii="Times New Roman" w:hAnsi="Times New Roman"/>
          <w:bCs/>
          <w:sz w:val="24"/>
          <w:szCs w:val="24"/>
          <w:lang w:eastAsia="ru-RU"/>
        </w:rPr>
        <w:t>усл</w:t>
      </w:r>
      <w:proofErr w:type="spellEnd"/>
      <w:r w:rsidR="00E157F7" w:rsidRPr="006A110A">
        <w:rPr>
          <w:rFonts w:ascii="Times New Roman" w:hAnsi="Times New Roman"/>
          <w:bCs/>
          <w:sz w:val="24"/>
          <w:szCs w:val="24"/>
          <w:lang w:eastAsia="ru-RU"/>
        </w:rPr>
        <w:t>. ед.</w:t>
      </w:r>
    </w:p>
    <w:p w:rsidR="00E157F7" w:rsidRPr="006A110A" w:rsidRDefault="0024690A" w:rsidP="006A110A">
      <w:pPr>
        <w:tabs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11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</w:t>
      </w:r>
      <w:r w:rsidR="00D1542B" w:rsidRPr="006A11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E157F7" w:rsidRPr="006A110A">
        <w:rPr>
          <w:rFonts w:ascii="Times New Roman" w:hAnsi="Times New Roman"/>
          <w:bCs/>
          <w:sz w:val="24"/>
          <w:szCs w:val="24"/>
        </w:rPr>
        <w:t>1 005 885 (Один миллион пять тысяч восемьсот восемьдесят пять) рублей 67 копеек, в том числе НДС.</w:t>
      </w:r>
    </w:p>
    <w:p w:rsidR="00E157F7" w:rsidRPr="006A110A" w:rsidRDefault="00E157F7" w:rsidP="006A110A">
      <w:pPr>
        <w:tabs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 xml:space="preserve">Указанная цена включает в себя: </w:t>
      </w:r>
    </w:p>
    <w:p w:rsidR="00E157F7" w:rsidRPr="006A110A" w:rsidRDefault="00E157F7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</w:r>
      <w:bookmarkStart w:id="14" w:name="_Hlk52266584"/>
      <w:r w:rsidRPr="006A110A">
        <w:rPr>
          <w:rFonts w:ascii="Times New Roman" w:hAnsi="Times New Roman"/>
          <w:sz w:val="24"/>
          <w:szCs w:val="24"/>
        </w:rPr>
        <w:t xml:space="preserve">- все необходимые расходы на выполнение </w:t>
      </w:r>
      <w:r w:rsidRPr="006A110A">
        <w:rPr>
          <w:rFonts w:ascii="Times New Roman" w:eastAsia="Times New Roman" w:hAnsi="Times New Roman"/>
          <w:bCs/>
          <w:sz w:val="24"/>
          <w:szCs w:val="24"/>
          <w:lang w:eastAsia="ru-RU"/>
        </w:rPr>
        <w:t>изыскательских работ (</w:t>
      </w:r>
      <w:r w:rsidRPr="006A110A">
        <w:rPr>
          <w:rFonts w:ascii="Times New Roman" w:eastAsia="Times New Roman" w:hAnsi="Times New Roman"/>
          <w:sz w:val="24"/>
          <w:szCs w:val="24"/>
          <w:lang w:eastAsia="ru-RU"/>
        </w:rPr>
        <w:t>инженерно-геодезических, инженерно-геологических, обследование существующих конструкций);</w:t>
      </w:r>
    </w:p>
    <w:p w:rsidR="00E157F7" w:rsidRPr="006A110A" w:rsidRDefault="00E157F7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>- стоимость разработки проектно-сметной документации Объекта стадии «Проектная документация»;</w:t>
      </w:r>
    </w:p>
    <w:p w:rsidR="00E157F7" w:rsidRPr="006A110A" w:rsidRDefault="00E157F7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>- стоимость разработки проектно-сметной документации Объекта стадии «Рабочая документация»;</w:t>
      </w:r>
    </w:p>
    <w:p w:rsidR="00E157F7" w:rsidRPr="006A110A" w:rsidRDefault="00E157F7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>- расходы за изготовление необходимого количества экземпляров проектно-сметной документации;</w:t>
      </w:r>
    </w:p>
    <w:p w:rsidR="00E157F7" w:rsidRPr="006A110A" w:rsidRDefault="00E157F7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>- расходы на проведение экспертизы проверки достоверности определения сметной стоимости;</w:t>
      </w:r>
    </w:p>
    <w:p w:rsidR="00E157F7" w:rsidRPr="006A110A" w:rsidRDefault="00E157F7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E157F7" w:rsidRPr="006A110A" w:rsidRDefault="00E157F7" w:rsidP="006A110A">
      <w:pPr>
        <w:tabs>
          <w:tab w:val="left" w:pos="993"/>
          <w:tab w:val="left" w:pos="9639"/>
          <w:tab w:val="left" w:pos="9781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10A">
        <w:rPr>
          <w:rFonts w:ascii="Times New Roman" w:hAnsi="Times New Roman"/>
          <w:sz w:val="24"/>
          <w:szCs w:val="24"/>
        </w:rPr>
        <w:t xml:space="preserve">- </w:t>
      </w:r>
      <w:r w:rsidRPr="006A11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затраты, связанные с выездом</w:t>
      </w:r>
      <w:r w:rsidRPr="006A110A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персонала (командировочные расходы);</w:t>
      </w:r>
    </w:p>
    <w:p w:rsidR="00E157F7" w:rsidRPr="006A110A" w:rsidRDefault="00E157F7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>- иные затраты, напрямую или косвенно связанные с выполнением Работ, предусмотренных проектом Договора.</w:t>
      </w:r>
    </w:p>
    <w:bookmarkEnd w:id="14"/>
    <w:p w:rsidR="00E157F7" w:rsidRPr="006A110A" w:rsidRDefault="00E157F7" w:rsidP="006A110A">
      <w:pPr>
        <w:pStyle w:val="a4"/>
        <w:tabs>
          <w:tab w:val="left" w:pos="0"/>
          <w:tab w:val="left" w:pos="567"/>
          <w:tab w:val="left" w:pos="9639"/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>Цена Договора является твердой, определена на весь срок исполнения договора и пересмотру в сторону увеличения не подлежит.</w:t>
      </w:r>
    </w:p>
    <w:p w:rsidR="00E157F7" w:rsidRPr="006A110A" w:rsidRDefault="00D1542B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1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24690A" w:rsidRPr="006A11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6A11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6A11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1"/>
      <w:bookmarkEnd w:id="12"/>
      <w:bookmarkEnd w:id="13"/>
      <w:r w:rsidR="00E157F7" w:rsidRPr="006A110A">
        <w:rPr>
          <w:rFonts w:ascii="Times New Roman" w:eastAsia="Times New Roman" w:hAnsi="Times New Roman"/>
          <w:sz w:val="24"/>
          <w:szCs w:val="24"/>
          <w:lang w:eastAsia="ru-RU"/>
        </w:rPr>
        <w:t>90 (девяносто) календарных дней с момента подписания договора.</w:t>
      </w:r>
    </w:p>
    <w:p w:rsidR="00E157F7" w:rsidRPr="006A110A" w:rsidRDefault="0024690A" w:rsidP="006A110A">
      <w:pPr>
        <w:pStyle w:val="a4"/>
        <w:tabs>
          <w:tab w:val="left" w:pos="0"/>
          <w:tab w:val="left" w:pos="550"/>
          <w:tab w:val="left" w:pos="1276"/>
          <w:tab w:val="left" w:pos="9639"/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A11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1.5</w:t>
      </w:r>
      <w:r w:rsidR="00D1542B" w:rsidRPr="006A11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Место выполнения </w:t>
      </w:r>
      <w:bookmarkEnd w:id="15"/>
      <w:bookmarkEnd w:id="16"/>
      <w:bookmarkEnd w:id="17"/>
      <w:r w:rsidR="00D1542B" w:rsidRPr="006A11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="00D1542B" w:rsidRPr="006A11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E157F7" w:rsidRPr="006A110A">
        <w:rPr>
          <w:rFonts w:ascii="Times New Roman" w:hAnsi="Times New Roman"/>
          <w:bCs/>
          <w:sz w:val="24"/>
          <w:szCs w:val="24"/>
          <w:lang w:eastAsia="ru-RU"/>
        </w:rPr>
        <w:t>г. Мурманск, ул. Достоевского д. 21,22,26,27,29,30</w:t>
      </w:r>
      <w:r w:rsidR="00D2731E" w:rsidRPr="006A110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157F7" w:rsidRPr="006A110A" w:rsidRDefault="00E157F7" w:rsidP="0008253F">
      <w:pPr>
        <w:pStyle w:val="a4"/>
        <w:tabs>
          <w:tab w:val="left" w:pos="0"/>
          <w:tab w:val="left" w:pos="550"/>
          <w:tab w:val="left" w:pos="1276"/>
          <w:tab w:val="left" w:pos="9639"/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D1542B" w:rsidRPr="006A110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24690A" w:rsidRPr="006A1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D1542B" w:rsidRPr="006A110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="00D1542B"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6A110A">
        <w:rPr>
          <w:rFonts w:ascii="Times New Roman" w:hAnsi="Times New Roman"/>
          <w:sz w:val="24"/>
          <w:szCs w:val="24"/>
        </w:rPr>
        <w:t xml:space="preserve">не предусматриваются аванс и промежуточная оплата выполненных работ. </w:t>
      </w:r>
    </w:p>
    <w:p w:rsidR="00E157F7" w:rsidRPr="006A110A" w:rsidRDefault="00E157F7" w:rsidP="0008253F">
      <w:pPr>
        <w:tabs>
          <w:tab w:val="left" w:pos="9639"/>
          <w:tab w:val="left" w:pos="978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8" w:name="_Hlk524699690"/>
      <w:r w:rsidRPr="006A110A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</w:t>
      </w:r>
      <w:bookmarkEnd w:id="18"/>
      <w:r w:rsidRPr="006A110A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Заказчиком Акта выполненных работ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Заказчику.</w:t>
      </w:r>
    </w:p>
    <w:p w:rsidR="00E157F7" w:rsidRPr="006A110A" w:rsidRDefault="00E157F7" w:rsidP="006A110A">
      <w:pPr>
        <w:tabs>
          <w:tab w:val="left" w:pos="993"/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1542B"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24690A"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D1542B"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316B3"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bookmarkEnd w:id="4"/>
      <w:r w:rsidRPr="006A110A">
        <w:rPr>
          <w:rFonts w:ascii="Times New Roman" w:hAnsi="Times New Roman"/>
          <w:sz w:val="24"/>
          <w:szCs w:val="24"/>
        </w:rPr>
        <w:t>гарантии качества распространяются на весь объем Работ, выполненных Подрядчиком по Договору, на срок 24 (двадцать четыре) месяца со дня подписания Сторонами Акта выполненных Работ.</w:t>
      </w:r>
    </w:p>
    <w:p w:rsidR="003B5D40" w:rsidRPr="006A110A" w:rsidRDefault="009B2C5B" w:rsidP="006A110A">
      <w:pPr>
        <w:tabs>
          <w:tab w:val="left" w:pos="9639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hAnsi="Times New Roman"/>
          <w:sz w:val="24"/>
          <w:szCs w:val="24"/>
        </w:rPr>
        <w:t xml:space="preserve">            </w:t>
      </w:r>
      <w:r w:rsidR="003B5D40" w:rsidRPr="006A110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24690A" w:rsidRPr="006A110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B5D40" w:rsidRPr="006A110A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="003B5D40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A110A" w:rsidRDefault="003B5D40" w:rsidP="006A110A">
      <w:pPr>
        <w:tabs>
          <w:tab w:val="left" w:pos="993"/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A110A" w:rsidRDefault="0024690A" w:rsidP="006A110A">
      <w:pPr>
        <w:pStyle w:val="1"/>
        <w:tabs>
          <w:tab w:val="left" w:pos="993"/>
          <w:tab w:val="left" w:pos="9639"/>
          <w:tab w:val="left" w:pos="9781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3B5D40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3B5D40" w:rsidRPr="006A11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5D40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656CB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23</w:t>
      </w:r>
      <w:r w:rsidR="00256F08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E157F7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3B5D40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3B5D40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035552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</w:t>
      </w:r>
      <w:r w:rsidR="003B5D40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035552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B5D40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="003B5D40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3B5D40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035552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</w:t>
      </w:r>
      <w:r w:rsidR="00E157F7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3B5D40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157F7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3B5D40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157F7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35552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3B5D40"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7A3FEC" w:rsidRPr="006A110A" w:rsidRDefault="007A3FEC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6A110A" w:rsidRDefault="0024690A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column"/>
      </w:r>
      <w:r w:rsidR="003B5D40"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заседании приняли участие:</w:t>
      </w:r>
    </w:p>
    <w:p w:rsidR="003B5D40" w:rsidRPr="006A110A" w:rsidRDefault="003B5D40" w:rsidP="006A110A">
      <w:pPr>
        <w:tabs>
          <w:tab w:val="left" w:pos="9639"/>
          <w:tab w:val="left" w:pos="978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9" w:name="_Hlk14788158"/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A110A" w:rsidRDefault="001B3FA6" w:rsidP="006A110A">
      <w:pPr>
        <w:tabs>
          <w:tab w:val="left" w:pos="9639"/>
          <w:tab w:val="left" w:pos="978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</w:t>
      </w:r>
      <w:r w:rsidR="002E3402"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– 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6A110A" w:rsidRDefault="001B3FA6" w:rsidP="006A110A">
      <w:pPr>
        <w:tabs>
          <w:tab w:val="left" w:pos="9639"/>
          <w:tab w:val="left" w:pos="978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A2CF4" w:rsidRPr="006A110A" w:rsidRDefault="005A2CF4" w:rsidP="006A110A">
      <w:pPr>
        <w:tabs>
          <w:tab w:val="left" w:pos="567"/>
          <w:tab w:val="left" w:pos="993"/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60570" w:rsidRPr="006A110A" w:rsidRDefault="00660570" w:rsidP="006A110A">
      <w:pPr>
        <w:tabs>
          <w:tab w:val="left" w:pos="567"/>
          <w:tab w:val="left" w:pos="993"/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 Зайцева – начальник </w:t>
      </w:r>
      <w:r w:rsidR="007A3FEC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сметного ценообразования;</w:t>
      </w:r>
    </w:p>
    <w:p w:rsidR="00660570" w:rsidRPr="006A110A" w:rsidRDefault="0008253F" w:rsidP="006A110A">
      <w:pPr>
        <w:tabs>
          <w:tab w:val="left" w:pos="9639"/>
          <w:tab w:val="left" w:pos="9781"/>
        </w:tabs>
        <w:suppressAutoHyphens/>
        <w:spacing w:after="0" w:line="24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С.Н. </w:t>
      </w:r>
      <w:r w:rsidR="00660570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Мирошниченко – руководитель проектно-конструкторской группы производственно-технического отдела;</w:t>
      </w:r>
    </w:p>
    <w:p w:rsidR="00660570" w:rsidRPr="006A110A" w:rsidRDefault="00660570" w:rsidP="006A110A">
      <w:pPr>
        <w:tabs>
          <w:tab w:val="left" w:pos="9639"/>
          <w:tab w:val="left" w:pos="9781"/>
        </w:tabs>
        <w:suppressAutoHyphens/>
        <w:spacing w:after="0" w:line="24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Гущин – ведущий инженер-конструктор производственно-технического отдела.</w:t>
      </w:r>
    </w:p>
    <w:p w:rsidR="003B5D40" w:rsidRPr="006A110A" w:rsidRDefault="003B5D40" w:rsidP="006A110A">
      <w:pPr>
        <w:tabs>
          <w:tab w:val="left" w:pos="567"/>
          <w:tab w:val="left" w:pos="993"/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6A110A" w:rsidRDefault="00660570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200246"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200246"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Оболенская</w:t>
      </w:r>
      <w:r w:rsidR="00C61FAF"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5D40"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 w:rsidR="00200246"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ведущий </w:t>
      </w:r>
      <w:r w:rsidR="003B5D40"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="00C61FAF"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19"/>
    <w:p w:rsidR="003B5D40" w:rsidRPr="006A110A" w:rsidRDefault="006A251C" w:rsidP="006A110A">
      <w:pPr>
        <w:pStyle w:val="1"/>
        <w:tabs>
          <w:tab w:val="left" w:pos="2568"/>
          <w:tab w:val="left" w:pos="9639"/>
          <w:tab w:val="left" w:pos="9781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</w:p>
    <w:p w:rsidR="006A251C" w:rsidRPr="006A110A" w:rsidRDefault="003B5D40" w:rsidP="006A110A">
      <w:pPr>
        <w:tabs>
          <w:tab w:val="center" w:pos="4677"/>
          <w:tab w:val="right" w:pos="9355"/>
          <w:tab w:val="left" w:pos="9639"/>
          <w:tab w:val="left" w:pos="9781"/>
          <w:tab w:val="left" w:pos="99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A251C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Протоколу № 1 р</w:t>
      </w:r>
      <w:r w:rsidR="006A251C" w:rsidRPr="006A110A">
        <w:rPr>
          <w:rFonts w:ascii="Times New Roman" w:eastAsia="Calibri" w:hAnsi="Times New Roman" w:cs="Times New Roman"/>
          <w:sz w:val="24"/>
          <w:szCs w:val="24"/>
        </w:rPr>
        <w:t xml:space="preserve">ассмотрения первых частей заявок на участие в запросе предложений в электронной форме на право заключения договора на </w:t>
      </w:r>
      <w:r w:rsidR="006A251C" w:rsidRPr="006A110A">
        <w:rPr>
          <w:rFonts w:ascii="Times New Roman" w:hAnsi="Times New Roman"/>
          <w:bCs/>
          <w:sz w:val="24"/>
          <w:szCs w:val="24"/>
        </w:rPr>
        <w:t>выполнение проектных и изыскательских работ в рамках технологического присоединения к тепловым сетям АО «МЭС» объекта капитального строительства «Детский сад в районе домов №31,32 по улице Достоевского в городе Мурманске»</w:t>
      </w:r>
      <w:r w:rsidR="006A251C" w:rsidRPr="006A11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251C" w:rsidRPr="006A110A">
        <w:rPr>
          <w:rFonts w:ascii="Times New Roman" w:hAnsi="Times New Roman"/>
          <w:sz w:val="24"/>
          <w:szCs w:val="24"/>
        </w:rPr>
        <w:t>от 19.10.2020,</w:t>
      </w:r>
      <w:r w:rsidR="005656CB" w:rsidRPr="006A110A">
        <w:rPr>
          <w:rFonts w:ascii="Times New Roman" w:hAnsi="Times New Roman"/>
          <w:sz w:val="24"/>
          <w:szCs w:val="24"/>
        </w:rPr>
        <w:t xml:space="preserve"> </w:t>
      </w:r>
      <w:r w:rsidR="006A251C" w:rsidRPr="006A110A">
        <w:rPr>
          <w:rFonts w:ascii="Times New Roman" w:hAnsi="Times New Roman"/>
          <w:sz w:val="24"/>
          <w:szCs w:val="24"/>
        </w:rPr>
        <w:t xml:space="preserve"> </w:t>
      </w:r>
      <w:r w:rsidR="005656CB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Протоколу № 2 рассмотрения вторых частей </w:t>
      </w:r>
      <w:r w:rsidR="005656CB" w:rsidRPr="006A110A">
        <w:rPr>
          <w:rFonts w:ascii="Times New Roman" w:eastAsia="Calibri" w:hAnsi="Times New Roman" w:cs="Times New Roman"/>
          <w:sz w:val="24"/>
          <w:szCs w:val="24"/>
        </w:rPr>
        <w:t xml:space="preserve">заявок на участие в запросе предложений в электронной форме на право заключения договора на </w:t>
      </w:r>
      <w:r w:rsidR="005656CB" w:rsidRPr="006A110A">
        <w:rPr>
          <w:rFonts w:ascii="Times New Roman" w:hAnsi="Times New Roman"/>
          <w:bCs/>
          <w:sz w:val="24"/>
          <w:szCs w:val="24"/>
        </w:rPr>
        <w:t>выполнение проектных и изыскательских работ в рамках технологического присоединения к тепловым сетям АО «МЭС» объекта капитального строительства «Детский сад в районе домов №31,32 по улице Достоевского в городе Мурманске»</w:t>
      </w:r>
      <w:r w:rsidR="005656CB" w:rsidRPr="006A11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56CB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21.10.2020, </w:t>
      </w:r>
      <w:r w:rsidR="006A251C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решение признать не соответствующей требованиям </w:t>
      </w:r>
      <w:r w:rsidR="006A251C"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6A251C" w:rsidRPr="006A110A">
        <w:rPr>
          <w:rFonts w:ascii="Times New Roman" w:hAnsi="Times New Roman" w:cs="Times New Roman"/>
          <w:sz w:val="24"/>
          <w:szCs w:val="24"/>
        </w:rPr>
        <w:t xml:space="preserve"> </w:t>
      </w:r>
      <w:r w:rsidR="006A251C" w:rsidRPr="006A110A">
        <w:rPr>
          <w:rFonts w:ascii="Times New Roman" w:eastAsia="Times New Roman" w:hAnsi="Times New Roman"/>
          <w:sz w:val="24"/>
          <w:szCs w:val="24"/>
          <w:lang w:eastAsia="ar-SA"/>
        </w:rPr>
        <w:t xml:space="preserve">о проведении запроса предложений в электронной форме на право заключения договора на выполнение проектных и изыскательских работ в рамках технологического присоединения к тепловым сетям АО «МЭС» объекта капитального строительства «Детский сад в районе домов №31,32 по улице Достоевского в городе Мурманске» </w:t>
      </w:r>
      <w:r w:rsidR="006A251C" w:rsidRPr="006A110A">
        <w:rPr>
          <w:rFonts w:ascii="Times New Roman" w:eastAsia="Times New Roman" w:hAnsi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="006A251C" w:rsidRPr="006A110A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</w:t>
      </w:r>
      <w:r w:rsidR="006A251C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отклонить 1 (Одну) заявку: </w:t>
      </w:r>
    </w:p>
    <w:tbl>
      <w:tblPr>
        <w:tblStyle w:val="3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8"/>
        <w:gridCol w:w="3543"/>
        <w:gridCol w:w="4918"/>
      </w:tblGrid>
      <w:tr w:rsidR="006A251C" w:rsidRPr="006A110A" w:rsidTr="0008253F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51C" w:rsidRPr="006A110A" w:rsidRDefault="006A251C" w:rsidP="006A110A">
            <w:pPr>
              <w:tabs>
                <w:tab w:val="left" w:pos="9639"/>
                <w:tab w:val="left" w:pos="978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51C" w:rsidRPr="006A110A" w:rsidRDefault="006A251C" w:rsidP="006A110A">
            <w:pPr>
              <w:tabs>
                <w:tab w:val="left" w:pos="9639"/>
                <w:tab w:val="left" w:pos="978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51C" w:rsidRPr="006A110A" w:rsidRDefault="006A251C" w:rsidP="006A110A">
            <w:pPr>
              <w:tabs>
                <w:tab w:val="left" w:pos="9639"/>
                <w:tab w:val="left" w:pos="978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6A251C" w:rsidRPr="006A110A" w:rsidTr="0008253F">
        <w:trPr>
          <w:trHeight w:val="16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51C" w:rsidRPr="006A110A" w:rsidRDefault="006A251C" w:rsidP="006A110A">
            <w:pPr>
              <w:tabs>
                <w:tab w:val="left" w:pos="9639"/>
                <w:tab w:val="left" w:pos="978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1C" w:rsidRPr="006A110A" w:rsidRDefault="006A251C" w:rsidP="006A110A">
            <w:pPr>
              <w:tabs>
                <w:tab w:val="left" w:pos="9639"/>
                <w:tab w:val="left" w:pos="9781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15.10.2020 16:27 (МСК)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51C" w:rsidRPr="006A110A" w:rsidRDefault="006A251C" w:rsidP="006A110A">
            <w:pPr>
              <w:keepNext/>
              <w:keepLines/>
              <w:tabs>
                <w:tab w:val="left" w:pos="9639"/>
                <w:tab w:val="left" w:pos="9781"/>
              </w:tabs>
              <w:ind w:firstLine="709"/>
              <w:jc w:val="both"/>
              <w:outlineLvl w:val="1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 нарушение требований п. 3.3.1. Документации </w:t>
            </w:r>
            <w:r w:rsidRPr="006A11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 предоставлено </w:t>
            </w:r>
            <w:r w:rsidRPr="006A110A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выполняемых работ в соответствии с требованиями Документации</w:t>
            </w:r>
            <w:r w:rsidRPr="006A11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форме Приложения № 1 к Документации</w:t>
            </w:r>
            <w:r w:rsidRPr="006A110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6A251C" w:rsidRPr="006A110A" w:rsidRDefault="006A251C" w:rsidP="006A110A">
            <w:pPr>
              <w:keepNext/>
              <w:keepLines/>
              <w:tabs>
                <w:tab w:val="left" w:pos="9639"/>
                <w:tab w:val="left" w:pos="9781"/>
              </w:tabs>
              <w:ind w:firstLine="709"/>
              <w:jc w:val="both"/>
              <w:outlineLvl w:val="1"/>
              <w:rPr>
                <w:sz w:val="24"/>
                <w:szCs w:val="24"/>
              </w:rPr>
            </w:pPr>
            <w:r w:rsidRPr="006A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 нарушение требований п. 3.3.1. Документации первая часть заявки содержит сведения об Участнике закупки (приложена выписка </w:t>
            </w:r>
            <w:r w:rsidRPr="006A110A">
              <w:rPr>
                <w:rFonts w:ascii="Times New Roman" w:hAnsi="Times New Roman"/>
                <w:sz w:val="24"/>
                <w:szCs w:val="24"/>
              </w:rPr>
              <w:t>из реестра членов саморегулируемой организации «08» октября 2020 г. №00567</w:t>
            </w:r>
            <w:r w:rsidRPr="006A1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указанием сведений об Участнике закупки)</w:t>
            </w:r>
          </w:p>
        </w:tc>
      </w:tr>
    </w:tbl>
    <w:p w:rsidR="006A251C" w:rsidRPr="006A110A" w:rsidRDefault="006A251C" w:rsidP="006A110A">
      <w:pPr>
        <w:pStyle w:val="1"/>
        <w:tabs>
          <w:tab w:val="left" w:pos="9639"/>
          <w:tab w:val="left" w:pos="9781"/>
        </w:tabs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6A251C" w:rsidRPr="006A110A" w:rsidRDefault="006A251C" w:rsidP="006A110A">
      <w:pPr>
        <w:pStyle w:val="1"/>
        <w:tabs>
          <w:tab w:val="left" w:pos="993"/>
          <w:tab w:val="left" w:pos="9639"/>
          <w:tab w:val="left" w:pos="9781"/>
        </w:tabs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Pr="006A1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На заседании был</w:t>
      </w:r>
      <w:r w:rsidR="005656CB" w:rsidRPr="006A1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6A1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5656CB" w:rsidRPr="006A1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6A1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656CB" w:rsidRPr="006A1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ценовое предложение</w:t>
      </w:r>
      <w:r w:rsidRPr="006A1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1 (Одной) заявки от Участника закупки:</w:t>
      </w:r>
    </w:p>
    <w:p w:rsidR="006A251C" w:rsidRPr="006A110A" w:rsidRDefault="006A251C" w:rsidP="006A110A">
      <w:pPr>
        <w:pStyle w:val="2"/>
        <w:tabs>
          <w:tab w:val="left" w:pos="9639"/>
          <w:tab w:val="left" w:pos="9781"/>
        </w:tabs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6A110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6A11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A11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«СИТЭК-ПРОЕКТ» (ООО «СИТЭК-ПРОЕКТ»), 183038, г. Мурманск, ул. Самойловой, д. 12, кв. 68 (ИНН </w:t>
      </w:r>
      <w:r w:rsidRPr="006A110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5190084100</w:t>
      </w:r>
      <w:r w:rsidRPr="006A1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, КПП </w:t>
      </w:r>
      <w:r w:rsidRPr="006A110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519001001</w:t>
      </w:r>
      <w:r w:rsidRPr="006A1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, ОГРН </w:t>
      </w:r>
      <w:r w:rsidRPr="006A110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1205100003107</w:t>
      </w:r>
      <w:r w:rsidRPr="006A110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).</w:t>
      </w:r>
    </w:p>
    <w:p w:rsidR="006A251C" w:rsidRPr="006A110A" w:rsidRDefault="006A251C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16.10.2020 14:00 (МСК). </w:t>
      </w:r>
    </w:p>
    <w:p w:rsidR="005656CB" w:rsidRPr="006A110A" w:rsidRDefault="005656CB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900 000 рублей 00 копеек, </w:t>
      </w:r>
      <w:r w:rsidR="00736234" w:rsidRPr="006A110A">
        <w:rPr>
          <w:rFonts w:ascii="Times New Roman" w:hAnsi="Times New Roman" w:cs="Times New Roman"/>
          <w:sz w:val="24"/>
          <w:szCs w:val="24"/>
        </w:rPr>
        <w:t>НДС не облагается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251C" w:rsidRPr="006A110A" w:rsidRDefault="006A251C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03677" w:rsidRPr="006A110A" w:rsidRDefault="00503677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6A110A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Постановление № 925)</w:t>
      </w:r>
      <w:r w:rsidR="00151B5B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4158" w:rsidRDefault="00AF4158" w:rsidP="006A110A">
      <w:pPr>
        <w:tabs>
          <w:tab w:val="left" w:pos="993"/>
          <w:tab w:val="left" w:pos="1701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51C" w:rsidRPr="006A110A" w:rsidRDefault="006A251C" w:rsidP="006A110A">
      <w:pPr>
        <w:tabs>
          <w:tab w:val="left" w:pos="993"/>
          <w:tab w:val="left" w:pos="1701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</w:p>
    <w:p w:rsidR="003B5D40" w:rsidRPr="006A110A" w:rsidRDefault="003B5D40" w:rsidP="006A110A">
      <w:pPr>
        <w:tabs>
          <w:tab w:val="left" w:pos="993"/>
          <w:tab w:val="left" w:pos="1701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6A110A"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5656CB" w:rsidRPr="006A110A" w:rsidRDefault="005656CB" w:rsidP="006A110A">
      <w:pPr>
        <w:keepNext/>
        <w:keepLines/>
        <w:tabs>
          <w:tab w:val="left" w:pos="9639"/>
          <w:tab w:val="left" w:pos="9781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14767391"/>
      <w:r w:rsidRPr="006A11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A54B03" w:rsidRPr="006A11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A54B03" w:rsidRPr="006A1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20"/>
      <w:r w:rsidR="00086B3D" w:rsidRPr="006A1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086B3D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ценовое предложение </w:t>
      </w:r>
      <w:r w:rsidR="00086B3D" w:rsidRPr="006A110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</w:t>
      </w:r>
      <w:r w:rsidR="00086B3D"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СИТЭК</w:t>
      </w:r>
      <w:r w:rsidR="00086B3D" w:rsidRPr="006A1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 w:rsidR="00086B3D"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СИТЭК</w:t>
      </w: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6B3D" w:rsidRPr="006A110A" w:rsidRDefault="00086B3D" w:rsidP="006A110A">
      <w:pPr>
        <w:keepNext/>
        <w:keepLines/>
        <w:tabs>
          <w:tab w:val="left" w:pos="9639"/>
          <w:tab w:val="left" w:pos="9781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86B3D" w:rsidRPr="006A110A" w:rsidRDefault="00086B3D" w:rsidP="006A110A">
      <w:pPr>
        <w:tabs>
          <w:tab w:val="left" w:pos="9639"/>
          <w:tab w:val="left" w:pos="97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A110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86B3D" w:rsidRPr="006A110A" w:rsidRDefault="00086B3D" w:rsidP="006A110A">
      <w:pPr>
        <w:keepNext/>
        <w:keepLines/>
        <w:tabs>
          <w:tab w:val="left" w:pos="9639"/>
          <w:tab w:val="left" w:pos="9781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2E1DB0" w:rsidRPr="006A110A" w:rsidRDefault="005656CB" w:rsidP="006A110A">
      <w:pPr>
        <w:keepNext/>
        <w:keepLines/>
        <w:tabs>
          <w:tab w:val="left" w:pos="9639"/>
          <w:tab w:val="left" w:pos="9781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="002E1DB0"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Документации и оценить заявку </w:t>
      </w:r>
      <w:r w:rsidR="002E1DB0"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2E1DB0" w:rsidRPr="006A1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2E1DB0"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«СИТЭК</w:t>
      </w:r>
      <w:r w:rsidR="002E1DB0" w:rsidRPr="006A1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 w:rsidR="002E1DB0"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ПРОЕКТ»</w:t>
      </w:r>
      <w:r w:rsidR="002E1DB0"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2E1DB0" w:rsidRPr="006A110A" w:rsidRDefault="002E1DB0" w:rsidP="006A110A">
      <w:pPr>
        <w:tabs>
          <w:tab w:val="left" w:pos="9639"/>
          <w:tab w:val="left" w:pos="978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E1DB0" w:rsidRPr="006A110A" w:rsidRDefault="002E1DB0" w:rsidP="006A110A">
      <w:pPr>
        <w:tabs>
          <w:tab w:val="left" w:pos="9639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656CB" w:rsidRPr="006A110A" w:rsidRDefault="005656CB" w:rsidP="006A110A">
      <w:pPr>
        <w:keepNext/>
        <w:keepLines/>
        <w:tabs>
          <w:tab w:val="left" w:pos="9639"/>
          <w:tab w:val="left" w:pos="9781"/>
        </w:tabs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2E1DB0" w:rsidRPr="006A110A" w:rsidRDefault="002E1DB0" w:rsidP="006A110A">
      <w:pPr>
        <w:tabs>
          <w:tab w:val="left" w:pos="709"/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соответствии с п. 4.12. Документации Комиссией по закупке была произведена оценка заявки </w:t>
      </w:r>
      <w:r w:rsidRPr="006A11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r w:rsidRPr="006A11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Pr="006A11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СИТЭК</w:t>
      </w: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</w:t>
      </w:r>
      <w:r w:rsidRPr="006A11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E1DB0" w:rsidRPr="006A110A" w:rsidRDefault="002E1DB0" w:rsidP="006A110A">
      <w:pPr>
        <w:tabs>
          <w:tab w:val="left" w:pos="709"/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«Опыт</w:t>
      </w:r>
      <w:r w:rsidR="00684100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своевременного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аналогичных работ».</w:t>
      </w:r>
    </w:p>
    <w:p w:rsidR="002E1DB0" w:rsidRPr="006A110A" w:rsidRDefault="002E1DB0" w:rsidP="006A110A">
      <w:pPr>
        <w:tabs>
          <w:tab w:val="left" w:pos="709"/>
          <w:tab w:val="left" w:pos="9639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основании оценки был определен итоговый балл – 3 (Приложение №1 к настоящему Протоколу).</w:t>
      </w:r>
    </w:p>
    <w:p w:rsidR="002E1DB0" w:rsidRPr="006A110A" w:rsidRDefault="002E1DB0" w:rsidP="006A110A">
      <w:pPr>
        <w:tabs>
          <w:tab w:val="left" w:pos="709"/>
          <w:tab w:val="left" w:pos="9639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E1DB0" w:rsidRPr="006A110A" w:rsidRDefault="002E1DB0" w:rsidP="006A110A">
      <w:pPr>
        <w:tabs>
          <w:tab w:val="left" w:pos="709"/>
          <w:tab w:val="left" w:pos="9639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E1DB0" w:rsidRPr="006A110A" w:rsidRDefault="002E1DB0" w:rsidP="006A110A">
      <w:pPr>
        <w:tabs>
          <w:tab w:val="left" w:pos="993"/>
          <w:tab w:val="left" w:pos="5245"/>
          <w:tab w:val="left" w:pos="6237"/>
          <w:tab w:val="left" w:pos="6379"/>
          <w:tab w:val="left" w:pos="7088"/>
          <w:tab w:val="left" w:pos="9639"/>
          <w:tab w:val="left" w:pos="978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1DB0" w:rsidRPr="006A110A" w:rsidRDefault="002E1DB0" w:rsidP="006A110A">
      <w:pPr>
        <w:tabs>
          <w:tab w:val="left" w:pos="993"/>
          <w:tab w:val="left" w:pos="5245"/>
          <w:tab w:val="left" w:pos="6237"/>
          <w:tab w:val="left" w:pos="6379"/>
          <w:tab w:val="left" w:pos="7088"/>
          <w:tab w:val="left" w:pos="9639"/>
          <w:tab w:val="left" w:pos="978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 результатам рассмотрения и оценки заявки принято решение заключить договор с </w:t>
      </w:r>
      <w:r w:rsidRPr="006A11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r w:rsidRPr="006A11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Pr="006A11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СИТЭК-ПРОЕКТ</w:t>
      </w:r>
      <w:r w:rsidRPr="006A11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>183038, г. Мурманск, ул. Самойловой, д. 12, кв. 68. ИНН </w:t>
      </w:r>
      <w:r w:rsidRPr="006A110A">
        <w:rPr>
          <w:rFonts w:ascii="Times New Roman" w:hAnsi="Times New Roman" w:cs="Times New Roman"/>
          <w:color w:val="000000" w:themeColor="text1"/>
          <w:sz w:val="24"/>
          <w:szCs w:val="24"/>
        </w:rPr>
        <w:t>5190084100</w:t>
      </w:r>
      <w:r w:rsidRPr="006A11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КПП </w:t>
      </w:r>
      <w:r w:rsidRPr="006A110A">
        <w:rPr>
          <w:rFonts w:ascii="Times New Roman" w:hAnsi="Times New Roman" w:cs="Times New Roman"/>
          <w:color w:val="000000" w:themeColor="text1"/>
          <w:sz w:val="24"/>
          <w:szCs w:val="24"/>
        </w:rPr>
        <w:t>519001001</w:t>
      </w:r>
      <w:r w:rsidRPr="006A11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ОГРН </w:t>
      </w:r>
      <w:r w:rsidRPr="006A110A">
        <w:rPr>
          <w:rFonts w:ascii="Times New Roman" w:hAnsi="Times New Roman" w:cs="Times New Roman"/>
          <w:color w:val="000000" w:themeColor="text1"/>
          <w:sz w:val="24"/>
          <w:szCs w:val="24"/>
        </w:rPr>
        <w:t>1205100003107</w:t>
      </w:r>
      <w:r w:rsidRPr="006A110A">
        <w:rPr>
          <w:rFonts w:ascii="Times New Roman" w:hAnsi="Times New Roman" w:cs="Times New Roman"/>
          <w:sz w:val="24"/>
          <w:szCs w:val="24"/>
        </w:rPr>
        <w:t xml:space="preserve">, 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5A04DF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5A04DF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5A04DF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закупки, соответствующий требованиям Документации, 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E1DB0" w:rsidRPr="006A110A" w:rsidRDefault="002E1DB0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0A">
        <w:rPr>
          <w:rFonts w:ascii="Times New Roman" w:hAnsi="Times New Roman" w:cs="Times New Roman"/>
          <w:b/>
          <w:bCs/>
          <w:sz w:val="24"/>
          <w:szCs w:val="24"/>
        </w:rPr>
        <w:t xml:space="preserve">6.1. Предмет </w:t>
      </w:r>
      <w:r w:rsidRPr="006A110A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Pr="006A110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7B62C4" w:rsidRPr="006A110A">
        <w:rPr>
          <w:rFonts w:ascii="Times New Roman" w:hAnsi="Times New Roman"/>
          <w:bCs/>
          <w:sz w:val="24"/>
          <w:szCs w:val="24"/>
        </w:rPr>
        <w:t>выполнение проектных и изыскательских работ в рамках технологического присоединения к тепловым сетям АО «МЭС» объекта капитального строительства «Детский сад в районе домов №31,32 по улице Достоевского в городе Мурманске»</w:t>
      </w:r>
      <w:r w:rsidR="007B62C4" w:rsidRPr="006A110A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работы).    </w:t>
      </w:r>
      <w:r w:rsidRPr="006A11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DB0" w:rsidRPr="006A110A" w:rsidRDefault="002E1DB0" w:rsidP="006A110A">
      <w:pPr>
        <w:tabs>
          <w:tab w:val="left" w:pos="0"/>
          <w:tab w:val="left" w:pos="720"/>
          <w:tab w:val="left" w:pos="993"/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10A">
        <w:rPr>
          <w:rFonts w:ascii="Times New Roman" w:eastAsia="Calibri" w:hAnsi="Times New Roman" w:cs="Times New Roman"/>
          <w:b/>
          <w:bCs/>
          <w:sz w:val="24"/>
          <w:szCs w:val="24"/>
        </w:rPr>
        <w:t>6.2.</w:t>
      </w: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11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выполняемых работ: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 </w:t>
      </w:r>
      <w:proofErr w:type="spellStart"/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усл</w:t>
      </w:r>
      <w:proofErr w:type="spellEnd"/>
      <w:r w:rsidR="007B62C4" w:rsidRPr="006A11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ед. </w:t>
      </w:r>
    </w:p>
    <w:p w:rsidR="002E1DB0" w:rsidRPr="006A110A" w:rsidRDefault="002E1DB0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B62C4"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</w:t>
      </w: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Цена Договора: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62C4"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900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(</w:t>
      </w:r>
      <w:r w:rsidR="007B62C4"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Девятьсот тысяч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рублей 00 копеек, НДС</w:t>
      </w:r>
      <w:r w:rsidR="00736234"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="007B62C4"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B62C4" w:rsidRPr="006A110A" w:rsidRDefault="007B62C4" w:rsidP="006A110A">
      <w:pPr>
        <w:tabs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 xml:space="preserve">Указанная цена включает в себя: </w:t>
      </w:r>
    </w:p>
    <w:p w:rsidR="007B62C4" w:rsidRPr="006A110A" w:rsidRDefault="007B62C4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 xml:space="preserve">- все необходимые расходы на выполнение </w:t>
      </w:r>
      <w:r w:rsidRPr="006A110A">
        <w:rPr>
          <w:rFonts w:ascii="Times New Roman" w:eastAsia="Times New Roman" w:hAnsi="Times New Roman"/>
          <w:bCs/>
          <w:sz w:val="24"/>
          <w:szCs w:val="24"/>
          <w:lang w:eastAsia="ru-RU"/>
        </w:rPr>
        <w:t>изыскательских работ (</w:t>
      </w:r>
      <w:r w:rsidRPr="006A110A">
        <w:rPr>
          <w:rFonts w:ascii="Times New Roman" w:eastAsia="Times New Roman" w:hAnsi="Times New Roman"/>
          <w:sz w:val="24"/>
          <w:szCs w:val="24"/>
          <w:lang w:eastAsia="ru-RU"/>
        </w:rPr>
        <w:t>инженерно-геодезических, инженерно-геологических, обследование существующих конструкций);</w:t>
      </w:r>
    </w:p>
    <w:p w:rsidR="007B62C4" w:rsidRPr="006A110A" w:rsidRDefault="007B62C4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>- стоимость разработки проектно-сметной документации Объекта стадии «Проектная документация»;</w:t>
      </w:r>
    </w:p>
    <w:p w:rsidR="007B62C4" w:rsidRPr="006A110A" w:rsidRDefault="007B62C4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>- стоимость разработки проектно-сметной документации Объекта стадии «Рабочая документация»;</w:t>
      </w:r>
    </w:p>
    <w:p w:rsidR="007B62C4" w:rsidRPr="006A110A" w:rsidRDefault="007B62C4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>- расходы за изготовление необходимого количества экземпляров проектно-сметной документации;</w:t>
      </w:r>
    </w:p>
    <w:p w:rsidR="007B62C4" w:rsidRPr="006A110A" w:rsidRDefault="007B62C4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>- расходы на проведение экспертизы проверки достоверности определения сметной стоимости;</w:t>
      </w:r>
    </w:p>
    <w:p w:rsidR="007B62C4" w:rsidRPr="006A110A" w:rsidRDefault="007B62C4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7B62C4" w:rsidRPr="006A110A" w:rsidRDefault="007B62C4" w:rsidP="006A110A">
      <w:pPr>
        <w:tabs>
          <w:tab w:val="left" w:pos="993"/>
          <w:tab w:val="left" w:pos="9639"/>
          <w:tab w:val="left" w:pos="9781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10A">
        <w:rPr>
          <w:rFonts w:ascii="Times New Roman" w:hAnsi="Times New Roman"/>
          <w:sz w:val="24"/>
          <w:szCs w:val="24"/>
        </w:rPr>
        <w:t xml:space="preserve">- </w:t>
      </w:r>
      <w:r w:rsidRPr="006A11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затраты, связанные с выездом</w:t>
      </w:r>
      <w:r w:rsidRPr="006A110A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персонала (командировочные расходы);</w:t>
      </w:r>
    </w:p>
    <w:p w:rsidR="007B62C4" w:rsidRPr="006A110A" w:rsidRDefault="007B62C4" w:rsidP="006A110A">
      <w:pPr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ab/>
        <w:t xml:space="preserve">- иные затраты, напрямую или косвенно связанные с выполнением Работ, </w:t>
      </w:r>
      <w:r w:rsidRPr="000008CC">
        <w:rPr>
          <w:rFonts w:ascii="Times New Roman" w:hAnsi="Times New Roman"/>
          <w:sz w:val="24"/>
          <w:szCs w:val="24"/>
        </w:rPr>
        <w:t>предусмотренных Договор</w:t>
      </w:r>
      <w:r w:rsidR="00224311" w:rsidRPr="000008CC">
        <w:rPr>
          <w:rFonts w:ascii="Times New Roman" w:hAnsi="Times New Roman"/>
          <w:sz w:val="24"/>
          <w:szCs w:val="24"/>
        </w:rPr>
        <w:t>ом</w:t>
      </w:r>
      <w:r w:rsidRPr="000008CC">
        <w:rPr>
          <w:rFonts w:ascii="Times New Roman" w:hAnsi="Times New Roman"/>
          <w:sz w:val="24"/>
          <w:szCs w:val="24"/>
        </w:rPr>
        <w:t>.</w:t>
      </w:r>
      <w:bookmarkStart w:id="21" w:name="_GoBack"/>
      <w:bookmarkEnd w:id="21"/>
    </w:p>
    <w:p w:rsidR="007B62C4" w:rsidRPr="006A110A" w:rsidRDefault="007B62C4" w:rsidP="006A110A">
      <w:pPr>
        <w:pStyle w:val="a4"/>
        <w:tabs>
          <w:tab w:val="left" w:pos="0"/>
          <w:tab w:val="left" w:pos="567"/>
          <w:tab w:val="left" w:pos="9639"/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hAnsi="Times New Roman"/>
          <w:sz w:val="24"/>
          <w:szCs w:val="24"/>
        </w:rPr>
        <w:t>Цена Договора является твердой, определена на весь срок исполнения договора и пересмотру в сторону увеличения не подлежит.</w:t>
      </w:r>
    </w:p>
    <w:p w:rsidR="007B62C4" w:rsidRPr="006A110A" w:rsidRDefault="002E1DB0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7B62C4"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Срок выполнения работ: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62C4" w:rsidRPr="006A110A">
        <w:rPr>
          <w:rFonts w:ascii="Times New Roman" w:eastAsia="Times New Roman" w:hAnsi="Times New Roman"/>
          <w:sz w:val="24"/>
          <w:szCs w:val="24"/>
          <w:lang w:eastAsia="ru-RU"/>
        </w:rPr>
        <w:t>90 (девяносто) календарных дней с момента подписания договора.</w:t>
      </w:r>
    </w:p>
    <w:p w:rsidR="007B62C4" w:rsidRPr="006A110A" w:rsidRDefault="007B62C4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</w:t>
      </w:r>
      <w:r w:rsidR="002E1DB0"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Pr="006A110A">
        <w:rPr>
          <w:rFonts w:ascii="Times New Roman" w:hAnsi="Times New Roman"/>
          <w:bCs/>
          <w:sz w:val="24"/>
          <w:szCs w:val="24"/>
          <w:lang w:eastAsia="ru-RU"/>
        </w:rPr>
        <w:t>г. Мурманск, ул. Достоевского д. 21,22,26,27,29,30.</w:t>
      </w:r>
    </w:p>
    <w:p w:rsidR="007B62C4" w:rsidRPr="006A110A" w:rsidRDefault="002E1DB0" w:rsidP="006A110A">
      <w:pPr>
        <w:pStyle w:val="a4"/>
        <w:tabs>
          <w:tab w:val="left" w:pos="0"/>
          <w:tab w:val="left" w:pos="709"/>
          <w:tab w:val="left" w:pos="993"/>
          <w:tab w:val="left" w:pos="1560"/>
          <w:tab w:val="left" w:pos="9639"/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7B62C4"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7B62C4" w:rsidRPr="006A110A">
        <w:rPr>
          <w:rFonts w:ascii="Times New Roman" w:hAnsi="Times New Roman"/>
          <w:sz w:val="24"/>
          <w:szCs w:val="24"/>
        </w:rPr>
        <w:t xml:space="preserve">не предусматриваются аванс и промежуточная оплата выполненных работ. </w:t>
      </w:r>
    </w:p>
    <w:p w:rsidR="002E1DB0" w:rsidRPr="006A110A" w:rsidRDefault="007B62C4" w:rsidP="006A110A">
      <w:pPr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выполненных работ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</w:t>
      </w:r>
      <w:r w:rsidR="002E1DB0"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сметы, подписанной Сторонами. </w:t>
      </w:r>
    </w:p>
    <w:p w:rsidR="002E1DB0" w:rsidRPr="006A110A" w:rsidRDefault="002E1DB0" w:rsidP="006A110A">
      <w:pPr>
        <w:tabs>
          <w:tab w:val="left" w:pos="993"/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7B62C4"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Гарантийный срок работ: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62C4" w:rsidRPr="006A110A">
        <w:rPr>
          <w:rFonts w:ascii="Times New Roman" w:hAnsi="Times New Roman"/>
          <w:sz w:val="24"/>
          <w:szCs w:val="24"/>
        </w:rPr>
        <w:t>гарантии качества распространяются на весь объем Работ, выполненных Подрядчиком по Договору, на срок 24 (двадцать четыре) месяца со дня подписания Сторонами Акта выполненных Работ.</w:t>
      </w:r>
    </w:p>
    <w:p w:rsidR="002E1DB0" w:rsidRPr="006A110A" w:rsidRDefault="002E1DB0" w:rsidP="006A110A">
      <w:pPr>
        <w:tabs>
          <w:tab w:val="left" w:pos="993"/>
          <w:tab w:val="left" w:pos="9639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E1DB0" w:rsidRPr="006A110A" w:rsidRDefault="002E1DB0" w:rsidP="006A110A">
      <w:pPr>
        <w:tabs>
          <w:tab w:val="left" w:pos="709"/>
          <w:tab w:val="left" w:pos="9639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E1DB0" w:rsidRPr="006A110A" w:rsidRDefault="002E1DB0" w:rsidP="006A110A">
      <w:pPr>
        <w:tabs>
          <w:tab w:val="left" w:pos="9639"/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DB0" w:rsidRPr="006A110A" w:rsidRDefault="002E1DB0" w:rsidP="006A110A">
      <w:pPr>
        <w:tabs>
          <w:tab w:val="left" w:pos="993"/>
          <w:tab w:val="left" w:pos="5245"/>
          <w:tab w:val="left" w:pos="9639"/>
          <w:tab w:val="left" w:pos="978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6A11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Pr="006A11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1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6A110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E1DB0" w:rsidRPr="006A110A" w:rsidRDefault="002E1DB0" w:rsidP="006A110A">
      <w:pPr>
        <w:tabs>
          <w:tab w:val="left" w:pos="69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110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РЕЗУЛЬТАТЫ ГОЛОСОВАНИЯ:</w:t>
      </w:r>
      <w:r w:rsidR="006A110A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2E1DB0" w:rsidRPr="006A110A" w:rsidRDefault="002E1DB0" w:rsidP="006A110A">
      <w:pPr>
        <w:tabs>
          <w:tab w:val="left" w:pos="9639"/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10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="007B62C4" w:rsidRPr="006A110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E1DB0" w:rsidRPr="006A110A" w:rsidRDefault="002E1DB0" w:rsidP="006A110A">
      <w:pPr>
        <w:tabs>
          <w:tab w:val="left" w:pos="9639"/>
          <w:tab w:val="left" w:pos="978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3"/>
        <w:tblW w:w="1039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7"/>
        <w:gridCol w:w="4176"/>
      </w:tblGrid>
      <w:tr w:rsidR="007D5A10" w:rsidRPr="006A110A" w:rsidTr="009B2C5B">
        <w:trPr>
          <w:trHeight w:val="356"/>
        </w:trPr>
        <w:tc>
          <w:tcPr>
            <w:tcW w:w="6217" w:type="dxa"/>
          </w:tcPr>
          <w:p w:rsidR="006A110A" w:rsidRPr="006A110A" w:rsidRDefault="006A110A" w:rsidP="006A110A">
            <w:pPr>
              <w:tabs>
                <w:tab w:val="left" w:pos="9639"/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2" w:name="_Hlk14788270"/>
          </w:p>
          <w:p w:rsidR="007D5A10" w:rsidRPr="006A110A" w:rsidRDefault="007D5A10" w:rsidP="006A110A">
            <w:pPr>
              <w:tabs>
                <w:tab w:val="left" w:pos="9639"/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A110A" w:rsidRDefault="004302DF" w:rsidP="006A110A">
            <w:pPr>
              <w:tabs>
                <w:tab w:val="left" w:pos="9639"/>
                <w:tab w:val="left" w:pos="9781"/>
              </w:tabs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176" w:type="dxa"/>
          </w:tcPr>
          <w:p w:rsidR="007D5A10" w:rsidRPr="006A110A" w:rsidRDefault="007D5A10" w:rsidP="006A110A">
            <w:pPr>
              <w:tabs>
                <w:tab w:val="left" w:pos="1546"/>
                <w:tab w:val="left" w:pos="9639"/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A110A" w:rsidRDefault="007D5A10" w:rsidP="006A110A">
            <w:pPr>
              <w:tabs>
                <w:tab w:val="left" w:pos="1546"/>
                <w:tab w:val="left" w:pos="9639"/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684100"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</w:tr>
      <w:tr w:rsidR="007D5A10" w:rsidRPr="006A110A" w:rsidTr="009B2C5B">
        <w:trPr>
          <w:trHeight w:val="356"/>
        </w:trPr>
        <w:tc>
          <w:tcPr>
            <w:tcW w:w="6217" w:type="dxa"/>
          </w:tcPr>
          <w:p w:rsidR="007D5A10" w:rsidRPr="006A110A" w:rsidRDefault="007D5A10" w:rsidP="006A110A">
            <w:pPr>
              <w:tabs>
                <w:tab w:val="left" w:pos="9639"/>
                <w:tab w:val="left" w:pos="9781"/>
              </w:tabs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A110A" w:rsidRDefault="007D5A10" w:rsidP="006A110A">
            <w:pPr>
              <w:tabs>
                <w:tab w:val="left" w:pos="9639"/>
                <w:tab w:val="left" w:pos="9781"/>
              </w:tabs>
              <w:ind w:left="-108" w:firstLine="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76" w:type="dxa"/>
          </w:tcPr>
          <w:p w:rsidR="007D5A10" w:rsidRPr="006A110A" w:rsidRDefault="007D5A10" w:rsidP="006A110A">
            <w:pPr>
              <w:tabs>
                <w:tab w:val="left" w:pos="9639"/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6A110A" w:rsidTr="009B2C5B">
        <w:trPr>
          <w:trHeight w:val="356"/>
        </w:trPr>
        <w:tc>
          <w:tcPr>
            <w:tcW w:w="6217" w:type="dxa"/>
          </w:tcPr>
          <w:p w:rsidR="007D5A10" w:rsidRPr="006A110A" w:rsidRDefault="003766B7" w:rsidP="006A110A">
            <w:pPr>
              <w:tabs>
                <w:tab w:val="left" w:pos="9639"/>
                <w:tab w:val="left" w:pos="9781"/>
              </w:tabs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176" w:type="dxa"/>
          </w:tcPr>
          <w:p w:rsidR="007D5A10" w:rsidRPr="006A110A" w:rsidRDefault="007D5A10" w:rsidP="006A110A">
            <w:pPr>
              <w:tabs>
                <w:tab w:val="left" w:pos="9639"/>
                <w:tab w:val="left" w:pos="9781"/>
              </w:tabs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684100"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  <w:p w:rsidR="00CE322F" w:rsidRPr="006A110A" w:rsidRDefault="00CE322F" w:rsidP="006A110A">
            <w:pPr>
              <w:tabs>
                <w:tab w:val="left" w:pos="9639"/>
                <w:tab w:val="left" w:pos="9781"/>
              </w:tabs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5A10" w:rsidRPr="006A110A" w:rsidTr="009B2C5B">
        <w:trPr>
          <w:trHeight w:val="356"/>
        </w:trPr>
        <w:tc>
          <w:tcPr>
            <w:tcW w:w="6217" w:type="dxa"/>
          </w:tcPr>
          <w:p w:rsidR="007D5A10" w:rsidRPr="006A110A" w:rsidRDefault="00660570" w:rsidP="006A110A">
            <w:pPr>
              <w:tabs>
                <w:tab w:val="left" w:pos="9639"/>
                <w:tab w:val="left" w:pos="9781"/>
              </w:tabs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35552" w:rsidRPr="006A110A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 w:rsidRPr="006A110A">
              <w:rPr>
                <w:rFonts w:ascii="Times New Roman" w:hAnsi="Times New Roman" w:cs="Times New Roman"/>
                <w:sz w:val="24"/>
                <w:szCs w:val="24"/>
              </w:rPr>
              <w:t>Зайцева</w:t>
            </w:r>
          </w:p>
        </w:tc>
        <w:tc>
          <w:tcPr>
            <w:tcW w:w="4176" w:type="dxa"/>
          </w:tcPr>
          <w:p w:rsidR="007D5A10" w:rsidRPr="006A110A" w:rsidRDefault="00057895" w:rsidP="006A110A">
            <w:pPr>
              <w:tabs>
                <w:tab w:val="left" w:pos="9639"/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684100"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26.10.2020</w:t>
            </w:r>
          </w:p>
          <w:p w:rsidR="00CE322F" w:rsidRPr="006A110A" w:rsidRDefault="00CE322F" w:rsidP="006A110A">
            <w:pPr>
              <w:tabs>
                <w:tab w:val="left" w:pos="9639"/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5A10" w:rsidRPr="006A110A" w:rsidTr="009B2C5B">
        <w:trPr>
          <w:trHeight w:val="335"/>
        </w:trPr>
        <w:tc>
          <w:tcPr>
            <w:tcW w:w="6217" w:type="dxa"/>
          </w:tcPr>
          <w:p w:rsidR="00D87C46" w:rsidRPr="006A110A" w:rsidRDefault="003766B7" w:rsidP="006A110A">
            <w:pPr>
              <w:tabs>
                <w:tab w:val="left" w:pos="9639"/>
                <w:tab w:val="left" w:pos="9781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A1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</w:t>
            </w:r>
            <w:r w:rsidR="00660570" w:rsidRPr="006A1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6A1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660570" w:rsidRPr="006A1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Мирошниченко</w:t>
            </w:r>
          </w:p>
          <w:p w:rsidR="003766B7" w:rsidRPr="006A110A" w:rsidRDefault="003766B7" w:rsidP="006A110A">
            <w:pPr>
              <w:tabs>
                <w:tab w:val="left" w:pos="9639"/>
                <w:tab w:val="left" w:pos="9781"/>
              </w:tabs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3766B7" w:rsidRPr="006A110A" w:rsidRDefault="00660570" w:rsidP="006A110A">
            <w:pPr>
              <w:tabs>
                <w:tab w:val="left" w:pos="9639"/>
                <w:tab w:val="left" w:pos="9781"/>
              </w:tabs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766B7"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766B7"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</w:t>
            </w:r>
          </w:p>
        </w:tc>
        <w:tc>
          <w:tcPr>
            <w:tcW w:w="4176" w:type="dxa"/>
          </w:tcPr>
          <w:p w:rsidR="00D87C46" w:rsidRPr="006A110A" w:rsidRDefault="00D87C46" w:rsidP="006A110A">
            <w:pPr>
              <w:tabs>
                <w:tab w:val="left" w:pos="9639"/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684100"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  <w:p w:rsidR="003766B7" w:rsidRPr="006A110A" w:rsidRDefault="003766B7" w:rsidP="006A110A">
            <w:pPr>
              <w:tabs>
                <w:tab w:val="left" w:pos="9639"/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6B7" w:rsidRPr="006A110A" w:rsidRDefault="003766B7" w:rsidP="006A110A">
            <w:pPr>
              <w:tabs>
                <w:tab w:val="left" w:pos="9639"/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684100" w:rsidRPr="006A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26.10.2020</w:t>
            </w:r>
          </w:p>
          <w:p w:rsidR="003766B7" w:rsidRPr="006A110A" w:rsidRDefault="003766B7" w:rsidP="006A110A">
            <w:pPr>
              <w:tabs>
                <w:tab w:val="left" w:pos="9639"/>
                <w:tab w:val="left" w:pos="978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6A110A" w:rsidRDefault="007D5A10" w:rsidP="006A110A">
      <w:pPr>
        <w:tabs>
          <w:tab w:val="left" w:pos="567"/>
          <w:tab w:val="left" w:pos="993"/>
          <w:tab w:val="left" w:pos="9639"/>
          <w:tab w:val="left" w:pos="9781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1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A110A" w:rsidRDefault="00660570" w:rsidP="006A110A">
      <w:pPr>
        <w:tabs>
          <w:tab w:val="left" w:pos="567"/>
          <w:tab w:val="left" w:pos="993"/>
          <w:tab w:val="left" w:pos="5529"/>
          <w:tab w:val="left" w:pos="6237"/>
          <w:tab w:val="left" w:pos="8227"/>
          <w:tab w:val="left" w:pos="9072"/>
          <w:tab w:val="left" w:pos="9639"/>
          <w:tab w:val="left" w:pos="9781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3766B7"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3766B7"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6A11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Оболенская                                               </w:t>
      </w:r>
      <w:r w:rsidR="00A41937" w:rsidRPr="006A110A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4462A1" w:rsidRPr="006A110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A110A" w:rsidRPr="006A110A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6A11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A110A" w:rsidRPr="006A110A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6A11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5A10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AF415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7D5A10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7D5A10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2"/>
      <w:r w:rsid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</w:t>
      </w:r>
      <w:r w:rsidR="00684100" w:rsidRPr="006A110A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.10.2020</w:t>
      </w:r>
    </w:p>
    <w:p w:rsidR="006A110A" w:rsidRPr="006A110A" w:rsidRDefault="006A110A" w:rsidP="006A110A">
      <w:pPr>
        <w:tabs>
          <w:tab w:val="left" w:pos="567"/>
          <w:tab w:val="left" w:pos="993"/>
          <w:tab w:val="left" w:pos="5529"/>
          <w:tab w:val="left" w:pos="6237"/>
          <w:tab w:val="left" w:pos="8227"/>
          <w:tab w:val="left" w:pos="9639"/>
          <w:tab w:val="left" w:pos="9781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A110A" w:rsidRPr="006A110A" w:rsidSect="006A110A">
      <w:headerReference w:type="default" r:id="rId9"/>
      <w:pgSz w:w="11906" w:h="16838"/>
      <w:pgMar w:top="709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34C" w:rsidRDefault="0064334C" w:rsidP="00167DDE">
      <w:pPr>
        <w:spacing w:after="0" w:line="240" w:lineRule="auto"/>
      </w:pPr>
      <w:r>
        <w:separator/>
      </w:r>
    </w:p>
  </w:endnote>
  <w:endnote w:type="continuationSeparator" w:id="0">
    <w:p w:rsidR="0064334C" w:rsidRDefault="0064334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34C" w:rsidRDefault="0064334C" w:rsidP="00167DDE">
      <w:pPr>
        <w:spacing w:after="0" w:line="240" w:lineRule="auto"/>
      </w:pPr>
      <w:r>
        <w:separator/>
      </w:r>
    </w:p>
  </w:footnote>
  <w:footnote w:type="continuationSeparator" w:id="0">
    <w:p w:rsidR="0064334C" w:rsidRDefault="0064334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48506908"/>
      <w:docPartObj>
        <w:docPartGallery w:val="Page Numbers (Top of Page)"/>
        <w:docPartUnique/>
      </w:docPartObj>
    </w:sdtPr>
    <w:sdtEndPr/>
    <w:sdtContent>
      <w:p w:rsidR="006A110A" w:rsidRPr="00256F08" w:rsidRDefault="006A110A">
        <w:pPr>
          <w:pStyle w:val="a7"/>
          <w:jc w:val="center"/>
        </w:pPr>
        <w:r w:rsidRPr="00256F08">
          <w:fldChar w:fldCharType="begin"/>
        </w:r>
        <w:r w:rsidRPr="00256F08">
          <w:instrText>PAGE   \* MERGEFORMAT</w:instrText>
        </w:r>
        <w:r w:rsidRPr="00256F08">
          <w:fldChar w:fldCharType="separate"/>
        </w:r>
        <w:r w:rsidR="000008CC">
          <w:rPr>
            <w:noProof/>
          </w:rPr>
          <w:t>5</w:t>
        </w:r>
        <w:r w:rsidRPr="00256F08">
          <w:fldChar w:fldCharType="end"/>
        </w:r>
      </w:p>
      <w:p w:rsidR="006A110A" w:rsidRPr="00CD7722" w:rsidRDefault="006A110A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sz w:val="14"/>
            <w:szCs w:val="14"/>
          </w:rPr>
        </w:pPr>
        <w:r w:rsidRPr="00CD7722">
          <w:rPr>
            <w:rFonts w:ascii="Times New Roman" w:eastAsia="Calibri" w:hAnsi="Times New Roman" w:cs="Times New Roman"/>
            <w:sz w:val="14"/>
            <w:szCs w:val="14"/>
          </w:rPr>
          <w:t xml:space="preserve">Протокол № </w:t>
        </w:r>
        <w:r>
          <w:rPr>
            <w:rFonts w:ascii="Times New Roman" w:eastAsia="Calibri" w:hAnsi="Times New Roman" w:cs="Times New Roman"/>
            <w:sz w:val="14"/>
            <w:szCs w:val="14"/>
          </w:rPr>
          <w:t>3</w:t>
        </w:r>
        <w:r w:rsidRPr="00CD7722">
          <w:rPr>
            <w:rFonts w:ascii="Times New Roman" w:eastAsia="Calibri" w:hAnsi="Times New Roman" w:cs="Times New Roman"/>
            <w:sz w:val="14"/>
            <w:szCs w:val="14"/>
          </w:rPr>
          <w:t xml:space="preserve"> </w:t>
        </w:r>
        <w:r>
          <w:rPr>
            <w:rFonts w:ascii="Times New Roman" w:eastAsia="Calibri" w:hAnsi="Times New Roman" w:cs="Times New Roman"/>
            <w:sz w:val="14"/>
            <w:szCs w:val="14"/>
          </w:rPr>
          <w:t xml:space="preserve">оценки и сопоставления </w:t>
        </w:r>
        <w:r w:rsidRPr="00CD7722">
          <w:rPr>
            <w:rFonts w:ascii="Times New Roman" w:eastAsia="Calibri" w:hAnsi="Times New Roman" w:cs="Times New Roman"/>
            <w:sz w:val="14"/>
            <w:szCs w:val="14"/>
          </w:rPr>
          <w:t xml:space="preserve">заявок на участие в запросе предложений в электронной форме на право заключения договора на </w:t>
        </w:r>
        <w:r w:rsidRPr="00CD7722">
          <w:rPr>
            <w:rFonts w:ascii="Times New Roman" w:hAnsi="Times New Roman"/>
            <w:bCs/>
            <w:sz w:val="14"/>
            <w:szCs w:val="14"/>
          </w:rPr>
          <w:t>выполнение проектных и изыскательских работ в рамках технологического присоединения к тепловым сетям АО «МЭС» объекта капитального строительства «Детский сад в районе домов №31,32 по улице Достоевского в городе Мурманске</w:t>
        </w:r>
        <w:r w:rsidRPr="000008CC">
          <w:rPr>
            <w:rFonts w:ascii="Times New Roman" w:hAnsi="Times New Roman"/>
            <w:bCs/>
            <w:sz w:val="14"/>
            <w:szCs w:val="14"/>
          </w:rPr>
          <w:t>»</w:t>
        </w:r>
        <w:r w:rsidRPr="000008CC">
          <w:rPr>
            <w:rFonts w:ascii="Times New Roman" w:eastAsia="Calibri" w:hAnsi="Times New Roman" w:cs="Times New Roman"/>
            <w:sz w:val="14"/>
            <w:szCs w:val="14"/>
          </w:rPr>
          <w:t xml:space="preserve"> (итоговый</w:t>
        </w:r>
        <w:r>
          <w:rPr>
            <w:rFonts w:ascii="Times New Roman" w:eastAsia="Calibri" w:hAnsi="Times New Roman" w:cs="Times New Roman"/>
            <w:sz w:val="14"/>
            <w:szCs w:val="14"/>
          </w:rPr>
          <w:t xml:space="preserve"> протокол) </w:t>
        </w:r>
        <w:r w:rsidRPr="00CD7722">
          <w:rPr>
            <w:rFonts w:ascii="Times New Roman" w:hAnsi="Times New Roman"/>
            <w:sz w:val="14"/>
            <w:szCs w:val="14"/>
          </w:rPr>
          <w:t xml:space="preserve">от </w:t>
        </w:r>
        <w:r>
          <w:rPr>
            <w:rFonts w:ascii="Times New Roman" w:hAnsi="Times New Roman"/>
            <w:sz w:val="14"/>
            <w:szCs w:val="14"/>
          </w:rPr>
          <w:t>23</w:t>
        </w:r>
        <w:r w:rsidRPr="00CD7722">
          <w:rPr>
            <w:rFonts w:ascii="Times New Roman" w:hAnsi="Times New Roman"/>
            <w:sz w:val="14"/>
            <w:szCs w:val="14"/>
          </w:rPr>
          <w:t>.10.2020</w:t>
        </w:r>
      </w:p>
      <w:p w:rsidR="006A110A" w:rsidRPr="00694E8A" w:rsidRDefault="00E212C1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989E7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0374F"/>
    <w:multiLevelType w:val="hybridMultilevel"/>
    <w:tmpl w:val="DD9EAE92"/>
    <w:lvl w:ilvl="0" w:tplc="B762DD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1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0"/>
  </w:num>
  <w:num w:numId="39">
    <w:abstractNumId w:val="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8CC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552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253F"/>
    <w:rsid w:val="000832D8"/>
    <w:rsid w:val="00083E62"/>
    <w:rsid w:val="00084A15"/>
    <w:rsid w:val="00084F41"/>
    <w:rsid w:val="00085402"/>
    <w:rsid w:val="00086B3D"/>
    <w:rsid w:val="000874BF"/>
    <w:rsid w:val="00087DDC"/>
    <w:rsid w:val="000902FB"/>
    <w:rsid w:val="0009078D"/>
    <w:rsid w:val="00090D8F"/>
    <w:rsid w:val="00091B79"/>
    <w:rsid w:val="0009249C"/>
    <w:rsid w:val="000928B3"/>
    <w:rsid w:val="00092912"/>
    <w:rsid w:val="00092E97"/>
    <w:rsid w:val="000931EB"/>
    <w:rsid w:val="00093B91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1B5B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773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359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200246"/>
    <w:rsid w:val="002006E7"/>
    <w:rsid w:val="0020112A"/>
    <w:rsid w:val="00202F47"/>
    <w:rsid w:val="00203A5A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311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0A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F08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59CA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1DB0"/>
    <w:rsid w:val="002E2367"/>
    <w:rsid w:val="002E340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426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6B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17D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5C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2A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3F2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1C87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677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617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6BC0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6CB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07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4DF"/>
    <w:rsid w:val="005A0C26"/>
    <w:rsid w:val="005A0D61"/>
    <w:rsid w:val="005A0FB4"/>
    <w:rsid w:val="005A2C1B"/>
    <w:rsid w:val="005A2CF4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34C"/>
    <w:rsid w:val="00643970"/>
    <w:rsid w:val="00645BDB"/>
    <w:rsid w:val="00646B03"/>
    <w:rsid w:val="0065019F"/>
    <w:rsid w:val="006524F5"/>
    <w:rsid w:val="00652AD9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570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100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110A"/>
    <w:rsid w:val="006A251C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CD7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6234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3FEC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2C4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71F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C5B"/>
    <w:rsid w:val="009B2E77"/>
    <w:rsid w:val="009B3424"/>
    <w:rsid w:val="009B3A5D"/>
    <w:rsid w:val="009B4A9E"/>
    <w:rsid w:val="009B5BFF"/>
    <w:rsid w:val="009B6850"/>
    <w:rsid w:val="009B69A8"/>
    <w:rsid w:val="009B6DCA"/>
    <w:rsid w:val="009B701A"/>
    <w:rsid w:val="009B702B"/>
    <w:rsid w:val="009C003F"/>
    <w:rsid w:val="009C0064"/>
    <w:rsid w:val="009C1FEF"/>
    <w:rsid w:val="009C24C1"/>
    <w:rsid w:val="009C4277"/>
    <w:rsid w:val="009C4BF4"/>
    <w:rsid w:val="009C5301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5D5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6C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6385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158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67FCF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E7F50"/>
    <w:rsid w:val="00BF082D"/>
    <w:rsid w:val="00BF12DD"/>
    <w:rsid w:val="00BF18AA"/>
    <w:rsid w:val="00BF1BCB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D7722"/>
    <w:rsid w:val="00CE0604"/>
    <w:rsid w:val="00CE0D0A"/>
    <w:rsid w:val="00CE1268"/>
    <w:rsid w:val="00CE15CC"/>
    <w:rsid w:val="00CE1911"/>
    <w:rsid w:val="00CE2662"/>
    <w:rsid w:val="00CE2CEA"/>
    <w:rsid w:val="00CE322F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1E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57F7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4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0253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table" w:customStyle="1" w:styleId="31">
    <w:name w:val="Сетка таблицы3"/>
    <w:basedOn w:val="a2"/>
    <w:next w:val="af3"/>
    <w:uiPriority w:val="59"/>
    <w:rsid w:val="006A25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table" w:customStyle="1" w:styleId="31">
    <w:name w:val="Сетка таблицы3"/>
    <w:basedOn w:val="a2"/>
    <w:next w:val="af3"/>
    <w:uiPriority w:val="59"/>
    <w:rsid w:val="006A25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64AC9-71C0-49E6-80E2-FB7A518C1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1770</Words>
  <Characters>10095</Characters>
  <Application>Microsoft Office Word</Application>
  <DocSecurity>4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2020-10-26T13:37:00Z</cp:lastPrinted>
  <dcterms:created xsi:type="dcterms:W3CDTF">2020-10-26T14:06:00Z</dcterms:created>
  <dcterms:modified xsi:type="dcterms:W3CDTF">2020-10-26T14:06:00Z</dcterms:modified>
</cp:coreProperties>
</file>