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E25CFB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FD5BB6"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E25CFB" w:rsidRDefault="00FD5BB6" w:rsidP="000237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r w:rsidR="003B5D40"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</w:t>
      </w:r>
      <w:r w:rsidR="000550CA"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="00023741"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договора на поставку </w:t>
      </w:r>
      <w:r w:rsidR="00023741"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средств моющих и стиральных</w:t>
      </w:r>
    </w:p>
    <w:p w:rsidR="00FD5BB6" w:rsidRPr="00E25CFB" w:rsidRDefault="00FD5BB6" w:rsidP="00FD5B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(итоговый протокол)</w:t>
      </w:r>
    </w:p>
    <w:p w:rsidR="00044406" w:rsidRPr="00E25CFB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E25CFB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FD5BB6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A6BB7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23741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E25CFB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547C8" w:rsidRPr="00E25CFB" w:rsidRDefault="00B547C8" w:rsidP="00BB5EFE">
      <w:pPr>
        <w:pStyle w:val="1"/>
        <w:numPr>
          <w:ilvl w:val="0"/>
          <w:numId w:val="38"/>
        </w:numPr>
        <w:spacing w:before="0" w:line="240" w:lineRule="auto"/>
        <w:ind w:hanging="502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E25CFB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E25CFB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E25CFB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023741" w:rsidRPr="00E25CFB">
        <w:rPr>
          <w:rFonts w:ascii="Times New Roman" w:hAnsi="Times New Roman" w:cs="Times New Roman"/>
          <w:sz w:val="23"/>
          <w:szCs w:val="23"/>
        </w:rPr>
        <w:t xml:space="preserve">поставка средств моющих и стиральных </w:t>
      </w:r>
      <w:r w:rsidRPr="00E25CFB">
        <w:rPr>
          <w:rFonts w:ascii="Times New Roman" w:hAnsi="Times New Roman" w:cs="Times New Roman"/>
          <w:sz w:val="23"/>
          <w:szCs w:val="23"/>
        </w:rPr>
        <w:t>(далее – Товар)</w:t>
      </w:r>
      <w:r w:rsidRPr="00E25CFB">
        <w:rPr>
          <w:rFonts w:ascii="Times New Roman" w:hAnsi="Times New Roman" w:cs="Times New Roman"/>
          <w:bCs/>
          <w:sz w:val="23"/>
          <w:szCs w:val="23"/>
        </w:rPr>
        <w:t>.</w:t>
      </w:r>
    </w:p>
    <w:p w:rsidR="00B547C8" w:rsidRPr="00E25CFB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25CF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02374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bookmarkEnd w:id="3"/>
    <w:p w:rsidR="00023741" w:rsidRPr="00E25CFB" w:rsidRDefault="00B547C8" w:rsidP="00023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</w:t>
      </w:r>
      <w:r w:rsidR="000550CA"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цена за единицу Товара (итого по всем позициям): </w:t>
      </w:r>
      <w:r w:rsidR="0002374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323</w:t>
      </w:r>
      <w:r w:rsidR="00023741" w:rsidRPr="00E25CFB">
        <w:rPr>
          <w:rFonts w:ascii="Times New Roman" w:eastAsia="Times New Roman" w:hAnsi="Times New Roman" w:cs="Times New Roman"/>
          <w:bCs/>
          <w:sz w:val="23"/>
          <w:szCs w:val="23"/>
          <w:lang w:val="en-US" w:eastAsia="ru-RU"/>
        </w:rPr>
        <w:t> </w:t>
      </w:r>
      <w:r w:rsidR="0002374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(Триста двадцать три) рубля 00 копеек, включая НДС.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23741" w:rsidRPr="00E25CFB" w:rsidRDefault="00023741" w:rsidP="00023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 составляет не более 1 097 802 (Одного миллиона девяноста семи тысяч восемьсот двух) рублей 00 копеек, включая НДС.</w:t>
      </w:r>
    </w:p>
    <w:p w:rsidR="00B547C8" w:rsidRPr="00E25CFB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2374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20</w:t>
      </w:r>
      <w:r w:rsidR="007124A8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02374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(Двадцати) календарных дней с момента подачи заявки Покупателем. Заявки направляются по 21.09.2020г. включительно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A6BB7" w:rsidRPr="00E25CFB" w:rsidRDefault="00B547C8" w:rsidP="00BA6B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E25CFB">
        <w:rPr>
          <w:rFonts w:ascii="Times New Roman" w:hAnsi="Times New Roman" w:cs="Times New Roman"/>
          <w:sz w:val="23"/>
          <w:szCs w:val="23"/>
        </w:rPr>
        <w:t xml:space="preserve"> </w:t>
      </w:r>
      <w:r w:rsidR="00BA6BB7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15.</w:t>
      </w:r>
    </w:p>
    <w:p w:rsidR="00B547C8" w:rsidRPr="00E25CFB" w:rsidRDefault="00B547C8" w:rsidP="00BA6B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п.3.3 Извещения (Спецификации) или на поставку части количества Товара, определенного согласно п.3.2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Доставка Товара осуществляется в рабочие дни с 8:00 до 12:00 и с 13:00 до 16:00.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передаче Товара Поставщик также передает Покупателю сертификаты соответствия на Товар.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 на каждую партию, сертификат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Транспортная накладная, указанная в п.2.2. проекта Договора оформляется: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23741" w:rsidRPr="00E25CFB" w:rsidRDefault="00023741" w:rsidP="000237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A6BB7" w:rsidRPr="00E25CFB" w:rsidRDefault="00023741" w:rsidP="0002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Страна происхождения и срок годности Товара указываются в приложении 2 к проекту Договора.</w:t>
      </w:r>
    </w:p>
    <w:p w:rsidR="00023741" w:rsidRPr="00E25CFB" w:rsidRDefault="00BA6BB7" w:rsidP="000237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</w:t>
      </w:r>
      <w:r w:rsidR="00F50BF5"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547C8"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="00B547C8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23741" w:rsidRPr="00E25CFB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1 квартала 2020 года. Гарантийный срок на товар устанавливается: 18 месяцев со дня поставки Товара Покупателю.</w:t>
      </w:r>
    </w:p>
    <w:p w:rsidR="00023741" w:rsidRPr="00E25CFB" w:rsidRDefault="00023741" w:rsidP="000237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BA6BB7" w:rsidRPr="00E25CFB" w:rsidRDefault="00023741" w:rsidP="0002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5CFB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</w:t>
      </w:r>
      <w:r w:rsidR="00BA6BB7" w:rsidRPr="00E25CFB">
        <w:rPr>
          <w:rFonts w:ascii="Times New Roman" w:hAnsi="Times New Roman" w:cs="Times New Roman"/>
          <w:sz w:val="23"/>
          <w:szCs w:val="23"/>
        </w:rPr>
        <w:t>.</w:t>
      </w:r>
    </w:p>
    <w:p w:rsidR="00930270" w:rsidRPr="00E25CFB" w:rsidRDefault="00B547C8" w:rsidP="00930270">
      <w:pPr>
        <w:pStyle w:val="a4"/>
        <w:numPr>
          <w:ilvl w:val="1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bookmarkEnd w:id="4"/>
      <w:r w:rsidR="00023741" w:rsidRPr="00E25CFB">
        <w:rPr>
          <w:rFonts w:ascii="Times New Roman" w:hAnsi="Times New Roman" w:cs="Times New Roman"/>
          <w:color w:val="000000"/>
          <w:sz w:val="23"/>
          <w:szCs w:val="23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E25CFB" w:rsidRDefault="00B547C8" w:rsidP="0093027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E25CFB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E25CFB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FD5BB6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30270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5BBE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77065D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77065D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ул. Промышленная, д. 15, </w:t>
      </w:r>
      <w:proofErr w:type="spellStart"/>
      <w:r w:rsidR="0077065D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77065D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15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F2640B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F2640B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B547C8" w:rsidRPr="00E25CFB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E25CFB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E25CFB" w:rsidRDefault="00F2640B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 Ларионов</w:t>
      </w:r>
      <w:r w:rsidR="00AF5514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B547C8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="00B547C8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B547C8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</w:t>
      </w:r>
      <w:r w:rsidR="00FC1CF5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1CF5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="00B547C8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547C8" w:rsidRPr="00E25CFB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2640B" w:rsidRPr="00E25CFB" w:rsidRDefault="00F2640B" w:rsidP="00F264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</w:t>
      </w:r>
      <w:r w:rsidR="001F4182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2640B" w:rsidRPr="00E25CFB" w:rsidRDefault="00F2640B" w:rsidP="00F2640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6" w:name="_Hlk533579385"/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Е.А. Малахаева </w:t>
      </w:r>
      <w:bookmarkEnd w:id="6"/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F2640B" w:rsidRPr="00E25CFB" w:rsidRDefault="00F2640B" w:rsidP="00F2640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Н.В.</w:t>
      </w:r>
      <w:r w:rsidR="001F4182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  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AF5514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930270" w:rsidRPr="00E25CFB" w:rsidRDefault="00F2640B" w:rsidP="00F2640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3"/>
          <w:szCs w:val="23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А.С.</w:t>
      </w:r>
      <w:r w:rsidR="001F4182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Стращенко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AF5514" w:rsidRPr="00E25CFB">
        <w:rPr>
          <w:rFonts w:ascii="Times New Roman" w:hAnsi="Times New Roman" w:cs="Times New Roman"/>
          <w:sz w:val="23"/>
          <w:szCs w:val="23"/>
        </w:rPr>
        <w:t>.</w:t>
      </w:r>
    </w:p>
    <w:p w:rsidR="00B547C8" w:rsidRPr="00E25CFB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E25CFB" w:rsidRDefault="00F2640B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</w:t>
      </w:r>
      <w:r w:rsidR="00930270"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</w:t>
      </w:r>
      <w:r w:rsidR="00930270"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1F4182"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Оболенская</w:t>
      </w:r>
      <w:r w:rsidR="00930270"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 </w:t>
      </w:r>
      <w:r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ведущий </w:t>
      </w:r>
      <w:r w:rsidR="00B547C8"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</w:t>
      </w:r>
      <w:r w:rsidR="00FC1CF5"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 по обеспечению производства</w:t>
      </w:r>
      <w:r w:rsidR="00B547C8"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B547C8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BB5EFE" w:rsidRPr="00E25CFB" w:rsidRDefault="00BB5EFE" w:rsidP="00FD5BB6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D5BB6" w:rsidRPr="00E25CFB" w:rsidRDefault="00FD5BB6" w:rsidP="00FD5BB6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66394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поставки </w:t>
      </w:r>
      <w:r w:rsidRPr="00E25CFB">
        <w:rPr>
          <w:rFonts w:ascii="Times New Roman" w:hAnsi="Times New Roman" w:cs="Times New Roman"/>
          <w:sz w:val="23"/>
          <w:szCs w:val="23"/>
        </w:rPr>
        <w:t>средств моющих и стиральных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08.06.2020, Комиссия по закупке приняла решение признать не соответствующей требованиям Извещения и отклонить 1 (Одну) заявку:</w:t>
      </w:r>
    </w:p>
    <w:tbl>
      <w:tblPr>
        <w:tblStyle w:val="af3"/>
        <w:tblW w:w="0" w:type="auto"/>
        <w:tblInd w:w="206" w:type="dxa"/>
        <w:tblLayout w:type="fixed"/>
        <w:tblLook w:val="04A0" w:firstRow="1" w:lastRow="0" w:firstColumn="1" w:lastColumn="0" w:noHBand="0" w:noVBand="1"/>
      </w:tblPr>
      <w:tblGrid>
        <w:gridCol w:w="469"/>
        <w:gridCol w:w="2127"/>
        <w:gridCol w:w="7335"/>
      </w:tblGrid>
      <w:tr w:rsidR="00FD5BB6" w:rsidRPr="00E25CFB" w:rsidTr="007124A8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B6" w:rsidRPr="00E25CFB" w:rsidRDefault="00FD5BB6" w:rsidP="00C84F3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B6" w:rsidRPr="00E25CFB" w:rsidRDefault="00FD5BB6" w:rsidP="00C84F3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B6" w:rsidRPr="00E25CFB" w:rsidRDefault="00FD5BB6" w:rsidP="00C84F3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FD5BB6" w:rsidRPr="00E25CFB" w:rsidTr="007124A8">
        <w:trPr>
          <w:trHeight w:val="125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B6" w:rsidRPr="00457860" w:rsidRDefault="00FD5BB6" w:rsidP="00C84F3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78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0" w:rsidRPr="00457860" w:rsidRDefault="00FD5BB6" w:rsidP="00C84F3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78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04.06.2020 </w:t>
            </w:r>
          </w:p>
          <w:p w:rsidR="00FD5BB6" w:rsidRPr="00457860" w:rsidRDefault="00FD5BB6" w:rsidP="00C84F3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578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01:02</w:t>
            </w:r>
            <w:r w:rsidR="00766394" w:rsidRPr="004578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Pr="004578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(МСК). </w:t>
            </w:r>
            <w:r w:rsidRPr="00457860">
              <w:rPr>
                <w:rFonts w:ascii="Times New Roman" w:hAnsi="Times New Roman" w:cs="Times New Roman"/>
                <w:sz w:val="23"/>
                <w:szCs w:val="23"/>
              </w:rPr>
              <w:t>ООО «АЛЬЯНС»</w:t>
            </w:r>
          </w:p>
          <w:p w:rsidR="00B072CE" w:rsidRPr="00457860" w:rsidRDefault="00B072CE" w:rsidP="00C84F3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7860">
              <w:rPr>
                <w:rFonts w:ascii="Times New Roman" w:hAnsi="Times New Roman" w:cs="Times New Roman"/>
                <w:sz w:val="23"/>
                <w:szCs w:val="23"/>
              </w:rPr>
              <w:t>(ИНН 5190082914)</w:t>
            </w:r>
          </w:p>
          <w:p w:rsidR="00FD5BB6" w:rsidRPr="00457860" w:rsidRDefault="00FD5BB6" w:rsidP="00C84F3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B6" w:rsidRPr="00E25CFB" w:rsidRDefault="00FD5BB6" w:rsidP="00FD5BB6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- в нарушение требований п. 9.2. Извещения не предоставлен бухгалтерский баланс и отчет о финансовых результатах за 2018 (или за 2019 год), поданные в установленном порядке в налоговую инспекцию по месту регистрации Участника закупки с отметкой о приеме;</w:t>
            </w:r>
          </w:p>
          <w:p w:rsidR="00FD5BB6" w:rsidRPr="00E25CFB" w:rsidRDefault="00FD5BB6" w:rsidP="00FD5BB6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в нарушение требований п. 9.1. Извещения, п. 2 инструкции по заполнению Согласия Участника закупки (приложение № 1 к </w:t>
            </w:r>
            <w:r w:rsidRPr="00E25CF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lastRenderedPageBreak/>
              <w:t xml:space="preserve">Извещению) в Согласии Участника закупки ООО «АЛЬЯНС» (ИНН 5190082914) указано: «Изучив Извещение о проведении запроса котировок в электронной форме </w:t>
            </w:r>
            <w:r w:rsidRPr="00E25CFB">
              <w:rPr>
                <w:rFonts w:ascii="Times New Roman" w:eastAsia="Times New Roman" w:hAnsi="Times New Roman" w:cs="Times New Roman"/>
                <w:bCs/>
                <w:iCs/>
                <w:noProof/>
                <w:sz w:val="23"/>
                <w:szCs w:val="23"/>
                <w:lang w:eastAsia="ru-RU"/>
              </w:rPr>
              <w:t xml:space="preserve">на право заключения </w:t>
            </w:r>
            <w:r w:rsidRPr="00E25CF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договора поставки средств моющих и стиральных (участниками закупки являются только субъекты малого и среднего предпринимательства) (далее – Извещение) и, принимая установленные в ней требования и условия запроса котировок, обязуемся поставить товар в соответствии </w:t>
            </w:r>
            <w:r w:rsidRPr="00E25CFB">
              <w:rPr>
                <w:rFonts w:ascii="Times New Roman" w:eastAsia="Times New Roman" w:hAnsi="Times New Roman" w:cs="Times New Roman"/>
                <w:b/>
                <w:bCs/>
                <w:noProof/>
                <w:sz w:val="23"/>
                <w:szCs w:val="23"/>
                <w:lang w:eastAsia="ru-RU"/>
              </w:rPr>
              <w:t>с соблюдением всех требований технического задания (п. 18 Извещения) и проекта договора (Приложение № 7 к Извещению)</w:t>
            </w:r>
            <w:r w:rsidRPr="00E25CF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», при этом в Согласии Участника закупки указаны показатели, не соответствующие требованиям п.18 Извещения:</w:t>
            </w:r>
          </w:p>
          <w:tbl>
            <w:tblPr>
              <w:tblStyle w:val="af3"/>
              <w:tblW w:w="7229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402"/>
              <w:gridCol w:w="3260"/>
            </w:tblGrid>
            <w:tr w:rsidR="00FD5BB6" w:rsidRPr="00E25CFB" w:rsidTr="00C70650">
              <w:trPr>
                <w:trHeight w:val="253"/>
              </w:trPr>
              <w:tc>
                <w:tcPr>
                  <w:tcW w:w="567" w:type="dxa"/>
                  <w:vAlign w:val="center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23"/>
                      <w:szCs w:val="23"/>
                      <w:lang w:eastAsia="ru-RU"/>
                    </w:rPr>
                    <w:t>№ позиции</w:t>
                  </w:r>
                </w:p>
              </w:tc>
              <w:tc>
                <w:tcPr>
                  <w:tcW w:w="3402" w:type="dxa"/>
                  <w:vAlign w:val="center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>Требования Заказчика</w:t>
                  </w:r>
                </w:p>
              </w:tc>
              <w:tc>
                <w:tcPr>
                  <w:tcW w:w="3260" w:type="dxa"/>
                  <w:vAlign w:val="center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>Предложение Участника закупки</w:t>
                  </w:r>
                </w:p>
              </w:tc>
            </w:tr>
            <w:tr w:rsidR="00FD5BB6" w:rsidRPr="00E25CFB" w:rsidTr="00C70650">
              <w:trPr>
                <w:trHeight w:val="244"/>
              </w:trPr>
              <w:tc>
                <w:tcPr>
                  <w:tcW w:w="567" w:type="dxa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>1</w:t>
                  </w:r>
                </w:p>
              </w:tc>
              <w:tc>
                <w:tcPr>
                  <w:tcW w:w="3402" w:type="dxa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ГОСТ 32478-2013</w:t>
                  </w:r>
                </w:p>
              </w:tc>
              <w:tc>
                <w:tcPr>
                  <w:tcW w:w="3260" w:type="dxa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ТУ 2383-022-89589540-2009</w:t>
                  </w:r>
                </w:p>
              </w:tc>
            </w:tr>
            <w:tr w:rsidR="00FD5BB6" w:rsidRPr="00E25CFB" w:rsidTr="00C70650">
              <w:trPr>
                <w:trHeight w:val="253"/>
              </w:trPr>
              <w:tc>
                <w:tcPr>
                  <w:tcW w:w="567" w:type="dxa"/>
                  <w:shd w:val="clear" w:color="auto" w:fill="auto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>2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ГОСТ 32478-2013</w:t>
                  </w:r>
                </w:p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ГОСТ/ТУ: 2383-013-31089933-2007</w:t>
                  </w:r>
                </w:p>
              </w:tc>
            </w:tr>
            <w:tr w:rsidR="00FD5BB6" w:rsidRPr="00E25CFB" w:rsidTr="00C70650">
              <w:trPr>
                <w:trHeight w:val="253"/>
              </w:trPr>
              <w:tc>
                <w:tcPr>
                  <w:tcW w:w="567" w:type="dxa"/>
                  <w:shd w:val="clear" w:color="auto" w:fill="auto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>4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 xml:space="preserve">Стиральный порошок для ручной стирки, </w:t>
                  </w: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400 г</w:t>
                  </w:r>
                </w:p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ГОСТ 32479-2013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>Порошок стиральный ручная стирка Лотос</w:t>
                  </w: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 xml:space="preserve"> 450 г</w:t>
                  </w:r>
                </w:p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ТУ 2381-001-25545278-2013</w:t>
                  </w:r>
                </w:p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ГОСТ Р 52488-2005</w:t>
                  </w:r>
                </w:p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ГОСТ 25644-96</w:t>
                  </w:r>
                </w:p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ТУ 2381-001-49794431-2012</w:t>
                  </w:r>
                </w:p>
              </w:tc>
            </w:tr>
            <w:tr w:rsidR="00FD5BB6" w:rsidRPr="00E25CFB" w:rsidTr="00C70650">
              <w:trPr>
                <w:trHeight w:val="253"/>
              </w:trPr>
              <w:tc>
                <w:tcPr>
                  <w:tcW w:w="567" w:type="dxa"/>
                  <w:shd w:val="clear" w:color="auto" w:fill="auto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>5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 xml:space="preserve">Стиральное моющее средство для автоматической стирки белья, </w:t>
                  </w: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400г</w:t>
                  </w:r>
                </w:p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>ГОСТ 32479-2013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  <w:t>Порошок стиральный автомат Лотос</w:t>
                  </w: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 xml:space="preserve"> 450 г</w:t>
                  </w:r>
                </w:p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</w:pPr>
                  <w:r w:rsidRPr="00E25CFB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3"/>
                      <w:szCs w:val="23"/>
                      <w:lang w:eastAsia="ru-RU"/>
                    </w:rPr>
                    <w:t xml:space="preserve">ГОСТ Р 52488-2005 ГОСТ 25644-96 </w:t>
                  </w:r>
                </w:p>
                <w:p w:rsidR="00FD5BB6" w:rsidRPr="00E25CFB" w:rsidRDefault="00FD5BB6" w:rsidP="00FD5BB6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3"/>
                      <w:szCs w:val="23"/>
                      <w:lang w:eastAsia="ru-RU"/>
                    </w:rPr>
                  </w:pPr>
                </w:p>
              </w:tc>
            </w:tr>
          </w:tbl>
          <w:p w:rsidR="00FD5BB6" w:rsidRPr="00E25CFB" w:rsidRDefault="00FD5BB6" w:rsidP="00C84F31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bookmarkEnd w:id="5"/>
    </w:tbl>
    <w:p w:rsidR="003B5D40" w:rsidRPr="00E25CFB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EF6861" w:rsidRPr="00E25CFB" w:rsidRDefault="00C7065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="003B5D40"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На заседании </w:t>
      </w:r>
      <w:r w:rsidR="00005217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были 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рассмотрены ценовые предложения 2 (Двух) Участни</w:t>
      </w:r>
      <w:r w:rsidRPr="0045786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</w:t>
      </w:r>
      <w:r w:rsidR="00B072CE" w:rsidRPr="0045786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</w:t>
      </w:r>
      <w:r w:rsidR="00EF6861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</w:p>
    <w:p w:rsidR="00D56AD3" w:rsidRPr="00E25CFB" w:rsidRDefault="00D56AD3" w:rsidP="00D56AD3">
      <w:pPr>
        <w:spacing w:after="0"/>
        <w:rPr>
          <w:sz w:val="23"/>
          <w:szCs w:val="23"/>
          <w:lang w:eastAsia="ru-RU"/>
        </w:rPr>
      </w:pPr>
    </w:p>
    <w:p w:rsidR="00AF5514" w:rsidRPr="00E25CFB" w:rsidRDefault="00CE5D41" w:rsidP="00D56AD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3B0807"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AF5514" w:rsidRPr="00E25CFB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«АЛЬЯНС»</w:t>
      </w:r>
      <w:r w:rsidR="00AF5514" w:rsidRPr="00E25CF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«АЛЬЯНС»), 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18303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г. Мурманск, ул. 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Старостина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63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кв.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44852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 519001001, ОГРН 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1155190002032</w:t>
      </w:r>
      <w:r w:rsidR="00AF551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0807" w:rsidRPr="00E25CFB" w:rsidRDefault="003B0807" w:rsidP="00AF551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Да</w:t>
      </w:r>
      <w:r w:rsidR="00CE5D41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та и время регистрации заявки </w:t>
      </w:r>
      <w:r w:rsidR="004420EF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04</w:t>
      </w:r>
      <w:r w:rsidR="00CE5D41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.0</w:t>
      </w:r>
      <w:r w:rsidR="004420EF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.20</w:t>
      </w:r>
      <w:r w:rsidR="00CE5D41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20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FD793E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</w:t>
      </w:r>
      <w:r w:rsidR="004420EF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0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  <w:r w:rsidR="004420EF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52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(МСК). </w:t>
      </w:r>
    </w:p>
    <w:p w:rsidR="00C70650" w:rsidRPr="00E25CFB" w:rsidRDefault="00C70650" w:rsidP="00C70650">
      <w:pPr>
        <w:spacing w:after="0" w:line="240" w:lineRule="auto"/>
        <w:ind w:firstLine="709"/>
        <w:rPr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за единицу Товара (итого по всем позициям), предложенная Участником </w:t>
      </w:r>
      <w:r w:rsidR="00005217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закупке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: 200 рублей 00 копеек, НДС не облагается.</w:t>
      </w:r>
    </w:p>
    <w:p w:rsidR="00CE5D41" w:rsidRPr="00E25CFB" w:rsidRDefault="00CE5D41" w:rsidP="00FD7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FD793E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FD793E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FD793E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4420EF" w:rsidRPr="00E25CFB" w:rsidRDefault="00CE5D41" w:rsidP="00442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4420EF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Россия.</w:t>
      </w:r>
    </w:p>
    <w:p w:rsidR="00CE5D41" w:rsidRPr="00E25CFB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5D41" w:rsidRPr="00E25CFB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E25CF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Торговый Дом «Виконт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E25CF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«Торговый Дом «Виконт»</w:t>
      </w:r>
      <w:r w:rsidRPr="00E25CF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196006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027CDD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г. Санкт-Петербург</w:t>
      </w:r>
      <w:r w:rsidR="00027CDD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ул. </w:t>
      </w:r>
      <w:proofErr w:type="spellStart"/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Заставская</w:t>
      </w:r>
      <w:proofErr w:type="spellEnd"/>
      <w:r w:rsidR="006E5E7C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д. </w:t>
      </w:r>
      <w:r w:rsidR="006E5E7C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</w:t>
      </w:r>
      <w:r w:rsidR="006E5E7C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4420EF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литер В, пом. </w:t>
      </w:r>
      <w:r w:rsidR="002668B0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19Н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2668B0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7825706618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2668B0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781001001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FD793E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668B0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1037843000810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E5D41" w:rsidRPr="00E25CFB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2668B0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2668B0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6E5E7C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668B0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668B0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6E5E7C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C70650" w:rsidRPr="00E25CFB" w:rsidRDefault="00C70650" w:rsidP="00005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за единицу Товара (итого по всем позициям), предложенная Участником </w:t>
      </w:r>
      <w:r w:rsidR="00005217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закупки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: 239 рублей 00 копеек, в том числе НДС 39 рублей 83 копейки.</w:t>
      </w:r>
    </w:p>
    <w:p w:rsidR="00CE5D41" w:rsidRPr="00E25CFB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CE5D41" w:rsidRPr="00E25CFB" w:rsidRDefault="00CE5D41" w:rsidP="00C70650">
      <w:pPr>
        <w:tabs>
          <w:tab w:val="left" w:pos="65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2668B0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Федерация.</w:t>
      </w:r>
      <w:r w:rsidR="00C70650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D56AD3" w:rsidRPr="00E25CFB" w:rsidRDefault="00D56AD3" w:rsidP="00C7065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70650" w:rsidRPr="00E25CFB" w:rsidRDefault="00C70650" w:rsidP="00C7065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70650" w:rsidRPr="00E25CFB" w:rsidRDefault="00C70650" w:rsidP="00C7065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4.1.</w:t>
      </w:r>
      <w:r w:rsidRPr="00E25CF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25CFB">
        <w:rPr>
          <w:rFonts w:ascii="Times New Roman" w:hAnsi="Times New Roman" w:cs="Times New Roman"/>
          <w:sz w:val="23"/>
          <w:szCs w:val="23"/>
        </w:rPr>
        <w:t>ООО «АЛЬЯНС»</w:t>
      </w: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E25CFB">
        <w:rPr>
          <w:rFonts w:ascii="Times New Roman" w:hAnsi="Times New Roman" w:cs="Times New Roman"/>
          <w:sz w:val="23"/>
          <w:szCs w:val="23"/>
        </w:rPr>
        <w:t xml:space="preserve"> ООО «АЛЬЯНС»</w:t>
      </w: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70650" w:rsidRPr="00E25CFB" w:rsidRDefault="00C70650" w:rsidP="00C706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0650" w:rsidRPr="00E25CFB" w:rsidRDefault="00C70650" w:rsidP="00C70650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5CF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70650" w:rsidRPr="00E25CFB" w:rsidRDefault="00C70650" w:rsidP="00C70650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70650" w:rsidRPr="00E25CFB" w:rsidRDefault="00C70650" w:rsidP="00C7065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E25CF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25CFB">
        <w:rPr>
          <w:rFonts w:ascii="Times New Roman" w:hAnsi="Times New Roman" w:cs="Times New Roman"/>
          <w:sz w:val="23"/>
          <w:szCs w:val="23"/>
        </w:rPr>
        <w:t>ООО 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«Торговый Дом «Виконт»</w:t>
      </w: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E25CFB">
        <w:rPr>
          <w:rFonts w:ascii="Times New Roman" w:hAnsi="Times New Roman" w:cs="Times New Roman"/>
          <w:sz w:val="23"/>
          <w:szCs w:val="23"/>
        </w:rPr>
        <w:t xml:space="preserve"> ООО 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«Торговый Дом «Виконт»</w:t>
      </w: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70650" w:rsidRPr="00E25CFB" w:rsidRDefault="00C70650" w:rsidP="00C706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0650" w:rsidRPr="00E25CFB" w:rsidRDefault="00C70650" w:rsidP="00D56AD3">
      <w:pPr>
        <w:tabs>
          <w:tab w:val="left" w:pos="6511"/>
        </w:tabs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5CF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56AD3" w:rsidRPr="00E25CFB" w:rsidRDefault="00D56AD3" w:rsidP="00D56A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56AD3" w:rsidRPr="00E25CFB" w:rsidRDefault="00D56AD3" w:rsidP="00D56A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4.3.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котировок в электронной форме состоявшимся. </w:t>
      </w:r>
    </w:p>
    <w:p w:rsidR="00D56AD3" w:rsidRPr="00E25CFB" w:rsidRDefault="00D56AD3" w:rsidP="00D56A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56AD3" w:rsidRPr="00E25CFB" w:rsidRDefault="00D56AD3" w:rsidP="00D56AD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56AD3" w:rsidRPr="00E25CFB" w:rsidRDefault="00D56AD3" w:rsidP="00D56AD3">
      <w:pPr>
        <w:tabs>
          <w:tab w:val="left" w:pos="65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56AD3" w:rsidRPr="00E25CFB" w:rsidRDefault="00C70650" w:rsidP="00D56AD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EF6861"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D56AD3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В соответствии с п. 14. Извещения Комиссией по закупке была произведена оценка заявок</w:t>
      </w:r>
      <w:r w:rsidR="00D56AD3" w:rsidRPr="00E25CFB">
        <w:rPr>
          <w:rFonts w:ascii="Times New Roman" w:hAnsi="Times New Roman"/>
          <w:sz w:val="23"/>
          <w:szCs w:val="23"/>
        </w:rPr>
        <w:t xml:space="preserve"> </w:t>
      </w:r>
      <w:r w:rsidR="00D56AD3" w:rsidRPr="00E25CFB">
        <w:rPr>
          <w:rFonts w:ascii="Times New Roman" w:hAnsi="Times New Roman" w:cs="Times New Roman"/>
          <w:sz w:val="23"/>
          <w:szCs w:val="23"/>
        </w:rPr>
        <w:t>ООО «АЛЬЯНС», ООО </w:t>
      </w:r>
      <w:r w:rsidR="00D56AD3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«Торговый Дом «Виконт»</w:t>
      </w:r>
      <w:r w:rsidR="00D56AD3" w:rsidRPr="00E25CFB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</w:p>
    <w:p w:rsidR="007400F3" w:rsidRPr="00E25CFB" w:rsidRDefault="007400F3" w:rsidP="00740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Единственным критерием оценки со значимостью (весом) 100% в запросе котировок </w:t>
      </w:r>
      <w:r w:rsidRPr="00E25CFB">
        <w:rPr>
          <w:rFonts w:ascii="Times New Roman" w:hAnsi="Times New Roman"/>
          <w:sz w:val="23"/>
          <w:szCs w:val="23"/>
        </w:rPr>
        <w:t>в электронной форме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является цена за единицу Товара (итого по всем позициям).</w:t>
      </w:r>
    </w:p>
    <w:p w:rsidR="007400F3" w:rsidRPr="00E25CFB" w:rsidRDefault="007400F3" w:rsidP="00740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со ст. 171 НК РФ Заказчик имеет право применить налоговый вычет НДС в отношении поставляемого товара. Поэтому для оценки и в качестве единого базиса сравнения ценовых предложений используются цены предложений Участников запроса котировок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без учета НДС (в случае, когда Участниками запроса котировок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D56AD3" w:rsidRPr="00E25CFB" w:rsidRDefault="007400F3" w:rsidP="00740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</w:t>
      </w:r>
      <w:r w:rsidRPr="00E25CFB">
        <w:rPr>
          <w:rFonts w:ascii="Times New Roman" w:hAnsi="Times New Roman"/>
          <w:sz w:val="23"/>
          <w:szCs w:val="23"/>
          <w:lang w:eastAsia="ru-RU"/>
        </w:rPr>
        <w:t xml:space="preserve">Постановлением Правительства РФ № 925 от 16.09.2016 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D56AD3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D56AD3" w:rsidRPr="00E25CFB" w:rsidRDefault="00D56AD3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7400F3" w:rsidRPr="00E25CFB" w:rsidRDefault="00D56AD3" w:rsidP="00740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/>
          <w:sz w:val="23"/>
          <w:szCs w:val="23"/>
          <w:lang w:eastAsia="ru-RU"/>
        </w:rPr>
        <w:t>1 место</w:t>
      </w:r>
      <w:r w:rsidRPr="00E25CFB">
        <w:rPr>
          <w:rFonts w:ascii="Times New Roman" w:eastAsia="Times New Roman" w:hAnsi="Times New Roman"/>
          <w:sz w:val="23"/>
          <w:szCs w:val="23"/>
          <w:lang w:eastAsia="ru-RU"/>
        </w:rPr>
        <w:t xml:space="preserve"> – </w:t>
      </w:r>
      <w:r w:rsidR="007400F3" w:rsidRPr="00E25CFB">
        <w:rPr>
          <w:rFonts w:ascii="Times New Roman" w:hAnsi="Times New Roman" w:cs="Times New Roman"/>
          <w:sz w:val="23"/>
          <w:szCs w:val="23"/>
        </w:rPr>
        <w:t>ООО </w:t>
      </w:r>
      <w:r w:rsidR="007400F3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«Торговый Дом «Виконт»</w:t>
      </w:r>
      <w:r w:rsidR="007400F3" w:rsidRPr="00E25CFB">
        <w:rPr>
          <w:rFonts w:ascii="Times New Roman" w:eastAsia="Times New Roman" w:hAnsi="Times New Roman"/>
          <w:sz w:val="23"/>
          <w:szCs w:val="23"/>
          <w:lang w:eastAsia="ru-RU"/>
        </w:rPr>
        <w:t xml:space="preserve"> (цена </w:t>
      </w:r>
      <w:r w:rsidR="007400F3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за единицу Товара (итого по всем позициям)</w:t>
      </w:r>
      <w:r w:rsidR="007400F3" w:rsidRPr="00E25CFB">
        <w:rPr>
          <w:rFonts w:ascii="Times New Roman" w:eastAsia="Times New Roman" w:hAnsi="Times New Roman"/>
          <w:sz w:val="23"/>
          <w:szCs w:val="23"/>
          <w:lang w:eastAsia="ru-RU"/>
        </w:rPr>
        <w:t xml:space="preserve"> – 239 рублей 00 копеек, в том числе НДС 39</w:t>
      </w:r>
      <w:r w:rsidR="007400F3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83 копейки</w:t>
      </w:r>
      <w:r w:rsidR="007400F3" w:rsidRPr="00E25CFB">
        <w:rPr>
          <w:rFonts w:ascii="Times New Roman" w:eastAsia="Times New Roman" w:hAnsi="Times New Roman"/>
          <w:sz w:val="23"/>
          <w:szCs w:val="23"/>
          <w:lang w:eastAsia="ru-RU"/>
        </w:rPr>
        <w:t xml:space="preserve">, цена </w:t>
      </w:r>
      <w:r w:rsidR="007400F3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за единицу Товара (итого по всем позициям) без учета НДС – 199 рублей 17 копеек</w:t>
      </w:r>
      <w:r w:rsidR="007400F3" w:rsidRPr="00E25CFB">
        <w:rPr>
          <w:rFonts w:ascii="Times New Roman" w:eastAsia="Times New Roman" w:hAnsi="Times New Roman"/>
          <w:sz w:val="23"/>
          <w:szCs w:val="23"/>
          <w:lang w:eastAsia="ru-RU"/>
        </w:rPr>
        <w:t>);</w:t>
      </w:r>
    </w:p>
    <w:p w:rsidR="007400F3" w:rsidRPr="00E25CFB" w:rsidRDefault="007400F3" w:rsidP="00740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2 место </w:t>
      </w:r>
      <w:r w:rsidRPr="00E25CFB">
        <w:rPr>
          <w:rFonts w:ascii="Times New Roman" w:eastAsia="Times New Roman" w:hAnsi="Times New Roman"/>
          <w:sz w:val="23"/>
          <w:szCs w:val="23"/>
          <w:lang w:eastAsia="ru-RU"/>
        </w:rPr>
        <w:t xml:space="preserve">– </w:t>
      </w:r>
      <w:r w:rsidRPr="00E25CFB">
        <w:rPr>
          <w:rFonts w:ascii="Times New Roman" w:hAnsi="Times New Roman" w:cs="Times New Roman"/>
          <w:sz w:val="23"/>
          <w:szCs w:val="23"/>
        </w:rPr>
        <w:t>ООО «АЛЬЯНС»</w:t>
      </w:r>
      <w:r w:rsidRPr="00E25CFB">
        <w:rPr>
          <w:rFonts w:ascii="Times New Roman" w:eastAsia="Times New Roman" w:hAnsi="Times New Roman"/>
          <w:sz w:val="23"/>
          <w:szCs w:val="23"/>
          <w:lang w:eastAsia="ru-RU"/>
        </w:rPr>
        <w:t xml:space="preserve"> (цена 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за единицу Товара (итого по всем позициям)</w:t>
      </w:r>
      <w:r w:rsidRPr="00E25CFB">
        <w:rPr>
          <w:rFonts w:ascii="Times New Roman" w:eastAsia="Times New Roman" w:hAnsi="Times New Roman"/>
          <w:sz w:val="23"/>
          <w:szCs w:val="23"/>
          <w:lang w:eastAsia="ru-RU"/>
        </w:rPr>
        <w:t xml:space="preserve"> – 200 рублей 00 копеек, НДС не облагается).</w:t>
      </w:r>
    </w:p>
    <w:p w:rsidR="00D93825" w:rsidRPr="00E25CFB" w:rsidRDefault="00D93825" w:rsidP="00D9382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56AD3" w:rsidRPr="00E25CFB" w:rsidRDefault="00D93825" w:rsidP="00D93825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D93825" w:rsidRPr="00E25CFB" w:rsidRDefault="00D93825" w:rsidP="00D938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56AD3" w:rsidRPr="00E25CFB" w:rsidRDefault="00D56AD3" w:rsidP="00D56AD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Извещении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в заявке Участника запроса котировок в электронной форме, заявке которого присвоено </w:t>
      </w: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- </w:t>
      </w:r>
      <w:r w:rsidR="007400F3" w:rsidRPr="00E25CFB">
        <w:rPr>
          <w:rFonts w:ascii="Times New Roman" w:hAnsi="Times New Roman" w:cs="Times New Roman"/>
          <w:sz w:val="23"/>
          <w:szCs w:val="23"/>
        </w:rPr>
        <w:t>ООО «АЛЬЯНС»</w:t>
      </w:r>
      <w:r w:rsidRPr="00E25CFB">
        <w:rPr>
          <w:rFonts w:ascii="Times New Roman" w:hAnsi="Times New Roman" w:cs="Times New Roman"/>
          <w:sz w:val="23"/>
          <w:szCs w:val="23"/>
        </w:rPr>
        <w:t xml:space="preserve"> (юридический адрес: </w:t>
      </w:r>
      <w:r w:rsidR="00457860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183036, г. Мурманск, ул. Старостина, д. 63, кв. 4</w:t>
      </w:r>
      <w:r w:rsidR="00457860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proofErr w:type="gramEnd"/>
      <w:r w:rsidR="00457860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gramStart"/>
      <w:r w:rsidR="00457860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ИНН </w:t>
      </w:r>
      <w:r w:rsidR="00457860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5190044852</w:t>
      </w:r>
      <w:r w:rsidR="00457860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КПП 519001001, ОГРН </w:t>
      </w:r>
      <w:r w:rsidR="00457860"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1155190002032</w:t>
      </w:r>
      <w:r w:rsidRPr="00E25CFB">
        <w:rPr>
          <w:rFonts w:ascii="Times New Roman" w:eastAsia="Calibri" w:hAnsi="Times New Roman" w:cs="Times New Roman"/>
          <w:sz w:val="23"/>
          <w:szCs w:val="23"/>
        </w:rPr>
        <w:t>,</w:t>
      </w:r>
      <w:r w:rsidRPr="00E25CFB">
        <w:rPr>
          <w:rFonts w:ascii="Times New Roman" w:hAnsi="Times New Roman" w:cs="Times New Roman"/>
          <w:sz w:val="23"/>
          <w:szCs w:val="23"/>
        </w:rPr>
        <w:t xml:space="preserve">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))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D56AD3" w:rsidRPr="00E25CFB" w:rsidRDefault="00D56AD3" w:rsidP="00D56A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E25CF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301811" w:rsidRPr="00E25CFB">
        <w:rPr>
          <w:rFonts w:ascii="Times New Roman" w:hAnsi="Times New Roman" w:cs="Times New Roman"/>
          <w:sz w:val="23"/>
          <w:szCs w:val="23"/>
        </w:rPr>
        <w:t>поставка средств моющих и стиральных</w:t>
      </w:r>
      <w:r w:rsidRPr="00E25CFB">
        <w:rPr>
          <w:rFonts w:ascii="Times New Roman" w:hAnsi="Times New Roman" w:cs="Times New Roman"/>
          <w:sz w:val="23"/>
          <w:szCs w:val="23"/>
        </w:rPr>
        <w:t xml:space="preserve"> (далее – Товар)</w:t>
      </w:r>
      <w:r w:rsidRPr="00E25CFB">
        <w:rPr>
          <w:rFonts w:ascii="Times New Roman" w:hAnsi="Times New Roman" w:cs="Times New Roman"/>
          <w:bCs/>
          <w:sz w:val="23"/>
          <w:szCs w:val="23"/>
        </w:rPr>
        <w:t>.</w:t>
      </w:r>
    </w:p>
    <w:p w:rsidR="00D56AD3" w:rsidRPr="00E25CFB" w:rsidRDefault="00D56AD3" w:rsidP="00D56A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25CF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30181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Механизм определения количества поставляемого Товара: Поставка Товара будет осуществляться по заявкам Покупателя, в которых </w:t>
      </w:r>
      <w:r w:rsidR="0030181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будет конкретизироваться количество закупаемого Товара. При этом количество Товара определяется исходя из цены договора и цены за единицу Товара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56AD3" w:rsidRPr="00E25CFB" w:rsidRDefault="00D56AD3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Цена за единицу Товара (итого по всем позициям): </w:t>
      </w:r>
      <w:r w:rsidR="00301811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200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301811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01811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301811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30181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НДС не облагается.</w:t>
      </w:r>
    </w:p>
    <w:p w:rsidR="00D56AD3" w:rsidRPr="00E25CFB" w:rsidRDefault="00D56AD3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56AD3" w:rsidRPr="00E25CFB" w:rsidRDefault="00301811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 составляет не более 1 097 802 (Одного миллиона девяноста семи тысяч восемьсот двух) рублей 00 копеек, </w:t>
      </w:r>
      <w:r w:rsidR="0083601A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НДС не облагается.</w:t>
      </w:r>
    </w:p>
    <w:p w:rsidR="00D56AD3" w:rsidRPr="00E25CFB" w:rsidRDefault="00D56AD3" w:rsidP="00D56A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0181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20</w:t>
      </w:r>
      <w:r w:rsidR="001F4182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301811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(Двадцати) календарных дней с момента подачи заявки Покупателем. Заявки направляются по 21.09.2020г. включительно.</w:t>
      </w:r>
    </w:p>
    <w:p w:rsidR="00D56AD3" w:rsidRPr="00E25CFB" w:rsidRDefault="00D56AD3" w:rsidP="00D56A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 Место поставки Товара:</w:t>
      </w:r>
      <w:r w:rsidRPr="00E25CFB">
        <w:rPr>
          <w:rFonts w:ascii="Times New Roman" w:hAnsi="Times New Roman" w:cs="Times New Roman"/>
          <w:sz w:val="23"/>
          <w:szCs w:val="23"/>
        </w:rPr>
        <w:t xml:space="preserve"> 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г. Мурманск, ул. Промышленная, д. 15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56AD3" w:rsidRPr="00E25CFB" w:rsidRDefault="00D56AD3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8B79FB" w:rsidRPr="00E25CFB" w:rsidRDefault="008B79FB" w:rsidP="008B79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</w:pPr>
      <w:bookmarkStart w:id="7" w:name="_Hlk30582133"/>
      <w:r w:rsidRPr="00E25CFB"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</w:t>
      </w:r>
      <w:r w:rsidRPr="00457860"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  <w:t>на поставку Товара, указанного в приложении № 1 к Договору (Спецификации) или на поставку части количества Товара, определенного согласно п. 1.4.2. Договора, то это не является неисполнением обязательств по Договору со стороны Покупателя, и Покупатель не несет никакой ответственности</w:t>
      </w:r>
      <w:r w:rsidRPr="00E25CFB"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  <w:t xml:space="preserve">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  <w:bookmarkEnd w:id="7"/>
    </w:p>
    <w:p w:rsidR="00D56AD3" w:rsidRPr="00E25CFB" w:rsidRDefault="00D56AD3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56AD3" w:rsidRPr="00E25CFB" w:rsidRDefault="00D56AD3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01811" w:rsidRPr="00E25CFB" w:rsidRDefault="00301811" w:rsidP="003018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Доставка Товара осуществляется в рабочие дни с 8:00 до 12:00 и с 13:00 до 16:00.</w:t>
      </w:r>
    </w:p>
    <w:p w:rsidR="00301811" w:rsidRPr="00E25CFB" w:rsidRDefault="00301811" w:rsidP="003018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передаче Товара Поставщик также передает Покупателю сертификаты соответствия на Товар.</w:t>
      </w:r>
    </w:p>
    <w:p w:rsidR="00301811" w:rsidRPr="00E25CFB" w:rsidRDefault="00301811" w:rsidP="003018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 на каждую партию, сертификат и т.п.), а также оригиналов отгрузочных и расчетных документов (транспортной накладной, товарной накладной, счета-фактуры).</w:t>
      </w:r>
    </w:p>
    <w:p w:rsidR="00301811" w:rsidRPr="00E25CFB" w:rsidRDefault="00301811" w:rsidP="003018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01811" w:rsidRPr="00E25CFB" w:rsidRDefault="00301811" w:rsidP="003018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301811" w:rsidRPr="00E25CFB" w:rsidRDefault="00301811" w:rsidP="003018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01811" w:rsidRPr="00E25CFB" w:rsidRDefault="00301811" w:rsidP="003018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56AD3" w:rsidRPr="00E25CFB" w:rsidRDefault="00301811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Страна происхождения и срок годности Товара </w:t>
      </w:r>
      <w:r w:rsidR="00D56AD3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ы</w:t>
      </w:r>
      <w:r w:rsidR="00D56AD3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приложении 2 к Договору. </w:t>
      </w:r>
    </w:p>
    <w:p w:rsidR="00D56AD3" w:rsidRPr="00E25CFB" w:rsidRDefault="00D56AD3" w:rsidP="00D56AD3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92D74" w:rsidRPr="00E25CFB" w:rsidRDefault="00E92D74" w:rsidP="00E92D7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1 квартала 2020 года. Гарантийный срок на товар устанавливается: 18 месяцев со дня поставки Товара Покупателю.</w:t>
      </w:r>
    </w:p>
    <w:p w:rsidR="00E92D74" w:rsidRPr="00E25CFB" w:rsidRDefault="00E92D74" w:rsidP="00E92D7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E92D74" w:rsidRPr="00E25CFB" w:rsidRDefault="00E92D74" w:rsidP="00E92D74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</w:t>
      </w:r>
      <w:r w:rsidRPr="00E25CFB">
        <w:rPr>
          <w:rFonts w:ascii="Times New Roman" w:hAnsi="Times New Roman" w:cs="Times New Roman"/>
          <w:sz w:val="23"/>
          <w:szCs w:val="23"/>
        </w:rPr>
        <w:t>.</w:t>
      </w:r>
    </w:p>
    <w:p w:rsidR="00D56AD3" w:rsidRPr="00E25CFB" w:rsidRDefault="00D56AD3" w:rsidP="00E92D74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Условия оплаты: </w:t>
      </w:r>
      <w:r w:rsidR="00E92D74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  (</w:t>
      </w:r>
      <w:r w:rsidR="00E92D74" w:rsidRPr="00E25CFB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Пятнадцати</w:t>
      </w:r>
      <w:r w:rsidR="00E92D74"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</w:t>
      </w:r>
      <w:r w:rsidRPr="00E25CFB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D56AD3" w:rsidRPr="00E25CFB" w:rsidRDefault="00D56AD3" w:rsidP="00D56AD3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hAnsi="Times New Roman" w:cs="Times New Roman"/>
          <w:b/>
          <w:sz w:val="23"/>
          <w:szCs w:val="23"/>
        </w:rPr>
        <w:t>Страна происхождения Товара</w:t>
      </w:r>
      <w:r w:rsidRPr="00E25CFB">
        <w:rPr>
          <w:rFonts w:ascii="Times New Roman" w:hAnsi="Times New Roman" w:cs="Times New Roman"/>
          <w:sz w:val="23"/>
          <w:szCs w:val="23"/>
        </w:rPr>
        <w:t xml:space="preserve"> – </w:t>
      </w:r>
      <w:r w:rsidRPr="00E25CFB">
        <w:rPr>
          <w:rFonts w:ascii="Times New Roman" w:hAnsi="Times New Roman" w:cs="Times New Roman"/>
          <w:sz w:val="23"/>
          <w:szCs w:val="23"/>
          <w:lang w:eastAsia="ru-RU"/>
        </w:rPr>
        <w:t>Россия.</w:t>
      </w:r>
    </w:p>
    <w:p w:rsidR="00D56AD3" w:rsidRPr="00E25CFB" w:rsidRDefault="00D56AD3" w:rsidP="00D56A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5CFB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D56AD3" w:rsidRPr="00E25CFB" w:rsidRDefault="00D56AD3" w:rsidP="00D56A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E25CFB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D56AD3" w:rsidRPr="00E25CFB" w:rsidRDefault="00D56AD3" w:rsidP="00D56AD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D56AD3" w:rsidRPr="00E25CFB" w:rsidRDefault="00D56AD3" w:rsidP="00D56AD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</w:pPr>
      <w:r w:rsidRPr="00E25CF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E25CF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Победителем 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запроса котировок в электронной форме </w:t>
      </w:r>
      <w:r w:rsidR="00E92D74" w:rsidRPr="00E25CFB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E92D7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«Торговый Дом «Виконт»</w:t>
      </w:r>
      <w:r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(юридический адрес: </w:t>
      </w:r>
      <w:r w:rsidR="00E92D7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196006, г. Санкт-Петербург, ул. </w:t>
      </w:r>
      <w:proofErr w:type="spellStart"/>
      <w:r w:rsidR="00E92D7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Заставская</w:t>
      </w:r>
      <w:proofErr w:type="spellEnd"/>
      <w:r w:rsidR="00E92D7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д. 13, литер В, пом. 19Н. </w:t>
      </w:r>
      <w:r w:rsidR="00E92D7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ИНН 7825706618, КПП </w:t>
      </w:r>
      <w:r w:rsidR="00E92D7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781001001</w:t>
      </w:r>
      <w:r w:rsidR="00E92D74" w:rsidRPr="00E25CF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 1037843000810</w:t>
      </w:r>
      <w:r w:rsidRPr="00E25CF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E25CF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относится к субъе</w:t>
      </w:r>
      <w:r w:rsidR="00E92D74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ктам малого предпринимательства</w:t>
      </w:r>
      <w:r w:rsidR="005C47DE"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Pr="00E25CF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5C47DE" w:rsidRPr="00E25CFB" w:rsidRDefault="005C47DE" w:rsidP="005C47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E25CF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E25CFB">
        <w:rPr>
          <w:rFonts w:ascii="Times New Roman" w:hAnsi="Times New Roman" w:cs="Times New Roman"/>
          <w:sz w:val="23"/>
          <w:szCs w:val="23"/>
        </w:rPr>
        <w:t>поставка средств моющих и стиральных (далее – Товар)</w:t>
      </w:r>
      <w:r w:rsidRPr="00E25CFB">
        <w:rPr>
          <w:rFonts w:ascii="Times New Roman" w:hAnsi="Times New Roman" w:cs="Times New Roman"/>
          <w:bCs/>
          <w:sz w:val="23"/>
          <w:szCs w:val="23"/>
        </w:rPr>
        <w:t>.</w:t>
      </w:r>
    </w:p>
    <w:p w:rsidR="005C47DE" w:rsidRPr="00E25CFB" w:rsidRDefault="005C47DE" w:rsidP="005C47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25CF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5C47DE" w:rsidRPr="00E25CFB" w:rsidRDefault="005C47DE" w:rsidP="005C4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Цена за единицу Товара (итого по всем позициям):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239 рублей 00 копеек, </w:t>
      </w:r>
      <w:r w:rsidRPr="00E25CFB">
        <w:rPr>
          <w:rFonts w:ascii="Times New Roman" w:eastAsia="Times New Roman" w:hAnsi="Times New Roman"/>
          <w:sz w:val="23"/>
          <w:szCs w:val="23"/>
          <w:lang w:eastAsia="ru-RU"/>
        </w:rPr>
        <w:t xml:space="preserve">включая НДС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39 рублей 83 копейки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C47DE" w:rsidRPr="00E25CFB" w:rsidRDefault="005C47DE" w:rsidP="005C4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C47DE" w:rsidRPr="00E25CFB" w:rsidRDefault="005C47DE" w:rsidP="005C47D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 составляет не более 1 097 802 (Одного миллиона девяноста семи тысяч восемьсот двух) рублей 00 копеек, включая НДС</w:t>
      </w:r>
      <w:r w:rsidR="0045786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182 967 рублей 00 копеек.</w:t>
      </w:r>
      <w:bookmarkStart w:id="8" w:name="_GoBack"/>
      <w:bookmarkEnd w:id="8"/>
    </w:p>
    <w:p w:rsidR="005C47DE" w:rsidRPr="00E25CFB" w:rsidRDefault="005C47DE" w:rsidP="005C47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 Срок поставки Товара:</w:t>
      </w:r>
      <w:r w:rsidR="001F4182"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20 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(Двадцати) календарных дней с момента подачи заявки Покупателем. Заявки направляются по 21.09.2020г. включительно.</w:t>
      </w:r>
    </w:p>
    <w:p w:rsidR="005C47DE" w:rsidRPr="00E25CFB" w:rsidRDefault="005C47DE" w:rsidP="005C47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 Место поставки Товара:</w:t>
      </w:r>
      <w:r w:rsidRPr="00E25CFB">
        <w:rPr>
          <w:rFonts w:ascii="Times New Roman" w:hAnsi="Times New Roman" w:cs="Times New Roman"/>
          <w:sz w:val="23"/>
          <w:szCs w:val="23"/>
        </w:rPr>
        <w:t xml:space="preserve"> 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г. Мурманск, ул. Промышленная, д. 15</w:t>
      </w:r>
      <w:r w:rsidRPr="00E25C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C47DE" w:rsidRPr="00E25CFB" w:rsidRDefault="005C47DE" w:rsidP="005C4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8B79FB" w:rsidRPr="00E25CFB" w:rsidRDefault="008B79FB" w:rsidP="008B79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</w:pPr>
      <w:r w:rsidRPr="00E25CFB"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</w:t>
      </w:r>
      <w:r w:rsidRPr="00457860"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  <w:t>поставку Товара, указанного в приложении № 1 к Договору (Спецификации) или на поставку части количества Товара, определенного согласно п. 1.4.2. Договора, то это не является неисполнением</w:t>
      </w:r>
      <w:r w:rsidRPr="00E25CFB"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  <w:t xml:space="preserve">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C47DE" w:rsidRPr="00E25CFB" w:rsidRDefault="005C47DE" w:rsidP="005C47D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C47DE" w:rsidRPr="00E25CFB" w:rsidRDefault="005C47DE" w:rsidP="005C47D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C47DE" w:rsidRPr="00E25CFB" w:rsidRDefault="005C47DE" w:rsidP="005C47D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Доставка Товара осуществляется в рабочие дни с 8:00 до 12:00 и с 13:00 до 16:00.</w:t>
      </w:r>
    </w:p>
    <w:p w:rsidR="005C47DE" w:rsidRPr="00E25CFB" w:rsidRDefault="005C47DE" w:rsidP="005C47D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передаче Товара Поставщик также передает Покупателю сертификаты соответствия на Товар.</w:t>
      </w:r>
    </w:p>
    <w:p w:rsidR="005C47DE" w:rsidRPr="00E25CFB" w:rsidRDefault="005C47DE" w:rsidP="005C47D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 на каждую партию, сертификат и т.п.), а также оригиналов отгрузочных и расчетных документов (транспортной накладной, товарной накладной, счета-фактуры).</w:t>
      </w:r>
    </w:p>
    <w:p w:rsidR="005C47DE" w:rsidRPr="00E25CFB" w:rsidRDefault="005C47DE" w:rsidP="005C47D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C47DE" w:rsidRPr="00E25CFB" w:rsidRDefault="005C47DE" w:rsidP="005C47D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5C47DE" w:rsidRPr="00E25CFB" w:rsidRDefault="005C47DE" w:rsidP="005C47D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C47DE" w:rsidRPr="00E25CFB" w:rsidRDefault="005C47DE" w:rsidP="005C47D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C47DE" w:rsidRPr="00E25CFB" w:rsidRDefault="005C47DE" w:rsidP="005C47D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Страна происхождения и срок годности Товара 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указаны в приложении 2 к Договору. </w:t>
      </w:r>
    </w:p>
    <w:p w:rsidR="005C47DE" w:rsidRPr="00E25CFB" w:rsidRDefault="005C47DE" w:rsidP="005C47DE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Иные условия: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5C47DE" w:rsidRPr="00E25CFB" w:rsidRDefault="005C47DE" w:rsidP="005C47D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1 квартала 2020 года. Гарантийный срок на товар устанавливается: 18 месяцев со дня поставки Товара Покупателю.</w:t>
      </w:r>
    </w:p>
    <w:p w:rsidR="005C47DE" w:rsidRPr="00E25CFB" w:rsidRDefault="005C47DE" w:rsidP="005C47D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25CFB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5C47DE" w:rsidRPr="00E25CFB" w:rsidRDefault="005C47DE" w:rsidP="005C47DE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</w:t>
      </w:r>
      <w:r w:rsidRPr="00E25CFB">
        <w:rPr>
          <w:rFonts w:ascii="Times New Roman" w:hAnsi="Times New Roman" w:cs="Times New Roman"/>
          <w:sz w:val="23"/>
          <w:szCs w:val="23"/>
        </w:rPr>
        <w:t>.</w:t>
      </w:r>
    </w:p>
    <w:p w:rsidR="005C47DE" w:rsidRPr="00E25CFB" w:rsidRDefault="005C47DE" w:rsidP="005C47DE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  (</w:t>
      </w:r>
      <w:r w:rsidRPr="00E25CFB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Пятнадцати</w:t>
      </w:r>
      <w:r w:rsidRPr="00E25CFB">
        <w:rPr>
          <w:rFonts w:ascii="Times New Roman" w:eastAsia="Times New Roman" w:hAnsi="Times New Roman"/>
          <w:bCs/>
          <w:sz w:val="23"/>
          <w:szCs w:val="23"/>
          <w:lang w:eastAsia="ru-RU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</w:t>
      </w:r>
      <w:r w:rsidRPr="00E25CFB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5C47DE" w:rsidRPr="00E25CFB" w:rsidRDefault="005C47DE" w:rsidP="00F77136">
      <w:pPr>
        <w:pStyle w:val="a4"/>
        <w:numPr>
          <w:ilvl w:val="1"/>
          <w:numId w:val="42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CFB">
        <w:rPr>
          <w:rFonts w:ascii="Times New Roman" w:hAnsi="Times New Roman" w:cs="Times New Roman"/>
          <w:b/>
          <w:sz w:val="23"/>
          <w:szCs w:val="23"/>
        </w:rPr>
        <w:t>Страна происхождения Товара</w:t>
      </w:r>
      <w:r w:rsidRPr="00E25CFB">
        <w:rPr>
          <w:rFonts w:ascii="Times New Roman" w:hAnsi="Times New Roman" w:cs="Times New Roman"/>
          <w:sz w:val="23"/>
          <w:szCs w:val="23"/>
        </w:rPr>
        <w:t xml:space="preserve"> – </w:t>
      </w:r>
      <w:r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Федерация.</w:t>
      </w:r>
    </w:p>
    <w:p w:rsidR="005C47DE" w:rsidRPr="00E25CFB" w:rsidRDefault="005C47DE" w:rsidP="005C47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5CFB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5C47DE" w:rsidRPr="00E25CFB" w:rsidRDefault="005C47DE" w:rsidP="005C47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E25CFB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D56AD3" w:rsidRPr="00E25CFB" w:rsidRDefault="00D56AD3" w:rsidP="00D56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2B3C30" w:rsidRPr="00E25CFB" w:rsidRDefault="002B3C30" w:rsidP="00D56AD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EF33F1" w:rsidRPr="00E25CFB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9" w:name="_Hlk14788270"/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E25CFB" w:rsidTr="003C7CEE">
        <w:trPr>
          <w:trHeight w:val="528"/>
        </w:trPr>
        <w:tc>
          <w:tcPr>
            <w:tcW w:w="5511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E25CFB" w:rsidRDefault="00F2640B" w:rsidP="00F2640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EF33F1" w:rsidRPr="00E25CF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E25CF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</w:t>
            </w:r>
            <w:r w:rsidR="00EF33F1" w:rsidRPr="00E25CF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E25CF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Ларионов</w:t>
            </w:r>
          </w:p>
        </w:tc>
        <w:tc>
          <w:tcPr>
            <w:tcW w:w="4550" w:type="dxa"/>
          </w:tcPr>
          <w:p w:rsidR="00EF33F1" w:rsidRPr="00E25CFB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E25CFB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E25CFB" w:rsidTr="003C7CEE">
        <w:trPr>
          <w:trHeight w:val="528"/>
        </w:trPr>
        <w:tc>
          <w:tcPr>
            <w:tcW w:w="5511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E25CFB" w:rsidTr="003C7CEE">
        <w:trPr>
          <w:trHeight w:val="528"/>
        </w:trPr>
        <w:tc>
          <w:tcPr>
            <w:tcW w:w="5511" w:type="dxa"/>
          </w:tcPr>
          <w:p w:rsidR="00EF33F1" w:rsidRPr="00E25CFB" w:rsidRDefault="00F2640B" w:rsidP="00F2640B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</w:t>
            </w:r>
            <w:r w:rsidR="00AB06EA"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4550" w:type="dxa"/>
          </w:tcPr>
          <w:p w:rsidR="00EF33F1" w:rsidRPr="00E25CFB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E25CFB" w:rsidTr="003C7CEE">
        <w:trPr>
          <w:trHeight w:val="528"/>
        </w:trPr>
        <w:tc>
          <w:tcPr>
            <w:tcW w:w="5511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E25CFB" w:rsidTr="003C7CEE">
        <w:trPr>
          <w:trHeight w:val="497"/>
        </w:trPr>
        <w:tc>
          <w:tcPr>
            <w:tcW w:w="5511" w:type="dxa"/>
          </w:tcPr>
          <w:p w:rsidR="00EF33F1" w:rsidRPr="00E25CFB" w:rsidRDefault="00A310CE" w:rsidP="00C66BB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Н.</w:t>
            </w:r>
            <w:r w:rsidR="00AB06EA"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 Макеева</w:t>
            </w:r>
          </w:p>
        </w:tc>
        <w:tc>
          <w:tcPr>
            <w:tcW w:w="4550" w:type="dxa"/>
          </w:tcPr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E25CF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1" w:rsidRPr="00E25CFB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6BBB" w:rsidRPr="00E25CFB" w:rsidTr="003C7CEE">
        <w:trPr>
          <w:trHeight w:val="497"/>
        </w:trPr>
        <w:tc>
          <w:tcPr>
            <w:tcW w:w="5511" w:type="dxa"/>
          </w:tcPr>
          <w:p w:rsidR="00C66BBB" w:rsidRPr="00E25CFB" w:rsidRDefault="00F2640B" w:rsidP="004D076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A310CE"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.С.</w:t>
            </w:r>
            <w:r w:rsidR="004D076E"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Стращенко</w:t>
            </w:r>
          </w:p>
        </w:tc>
        <w:tc>
          <w:tcPr>
            <w:tcW w:w="4550" w:type="dxa"/>
          </w:tcPr>
          <w:p w:rsidR="00C66BBB" w:rsidRPr="00E25CFB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5CF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E25CF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C66BBB" w:rsidRPr="00E25CFB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E25CFB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5C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E25CFB" w:rsidRDefault="00F2640B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5CFB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A310CE" w:rsidRPr="00E25CFB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E25CFB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A310CE" w:rsidRPr="00E25CFB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4D076E" w:rsidRPr="00E25CF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E25CFB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EF33F1" w:rsidRPr="00E25CFB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F33F1" w:rsidRPr="00E25C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9"/>
    </w:p>
    <w:sectPr w:rsidR="00996E38" w:rsidRPr="00E25CFB" w:rsidSect="007D7B3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03" w:rsidRDefault="00692903" w:rsidP="00167DDE">
      <w:pPr>
        <w:spacing w:after="0" w:line="240" w:lineRule="auto"/>
      </w:pPr>
      <w:r>
        <w:separator/>
      </w:r>
    </w:p>
  </w:endnote>
  <w:endnote w:type="continuationSeparator" w:id="0">
    <w:p w:rsidR="00692903" w:rsidRDefault="0069290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03" w:rsidRDefault="00692903" w:rsidP="00167DDE">
      <w:pPr>
        <w:spacing w:after="0" w:line="240" w:lineRule="auto"/>
      </w:pPr>
      <w:r>
        <w:separator/>
      </w:r>
    </w:p>
  </w:footnote>
  <w:footnote w:type="continuationSeparator" w:id="0">
    <w:p w:rsidR="00692903" w:rsidRDefault="0069290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621620895"/>
      <w:docPartObj>
        <w:docPartGallery w:val="Page Numbers (Top of Page)"/>
        <w:docPartUnique/>
      </w:docPartObj>
    </w:sdtPr>
    <w:sdtEndPr/>
    <w:sdtContent>
      <w:p w:rsidR="00F150BA" w:rsidRDefault="00F34289" w:rsidP="00F150BA">
        <w:pPr>
          <w:tabs>
            <w:tab w:val="center" w:pos="4677"/>
            <w:tab w:val="left" w:pos="5954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5786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1F4182" w:rsidRDefault="00F150BA" w:rsidP="000E32CC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FD5BB6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0E32CC"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1F4182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D5BB6">
          <w:rPr>
            <w:rFonts w:ascii="Times New Roman" w:eastAsia="Calibri" w:hAnsi="Times New Roman" w:cs="Times New Roman"/>
            <w:sz w:val="16"/>
            <w:szCs w:val="16"/>
          </w:rPr>
          <w:t xml:space="preserve"> 2 оценки и сопоставления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в </w:t>
        </w:r>
      </w:p>
      <w:p w:rsidR="001F4182" w:rsidRDefault="001F4182" w:rsidP="001F4182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="00F150BA">
          <w:rPr>
            <w:rFonts w:ascii="Times New Roman" w:eastAsia="Calibri" w:hAnsi="Times New Roman" w:cs="Times New Roman"/>
            <w:sz w:val="16"/>
            <w:szCs w:val="16"/>
          </w:rPr>
          <w:t>з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апросе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фор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</w:t>
        </w:r>
      </w:p>
      <w:p w:rsidR="00F34289" w:rsidRPr="002668B0" w:rsidRDefault="001F4182" w:rsidP="001F4182">
        <w:pPr>
          <w:tabs>
            <w:tab w:val="center" w:pos="4677"/>
            <w:tab w:val="left" w:pos="5245"/>
            <w:tab w:val="left" w:pos="5954"/>
            <w:tab w:val="left" w:pos="6521"/>
            <w:tab w:val="right" w:pos="9355"/>
          </w:tabs>
          <w:spacing w:after="0" w:line="240" w:lineRule="auto"/>
          <w:jc w:val="center"/>
          <w:rPr>
            <w:bCs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</w:t>
        </w:r>
        <w:r w:rsidR="00023741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>поставк</w:t>
        </w:r>
        <w:r w:rsidR="00023741">
          <w:rPr>
            <w:rFonts w:ascii="Times New Roman" w:eastAsia="Calibri" w:hAnsi="Times New Roman" w:cs="Times New Roman"/>
            <w:sz w:val="16"/>
            <w:szCs w:val="16"/>
          </w:rPr>
          <w:t xml:space="preserve">у </w:t>
        </w:r>
        <w:r w:rsidR="00023741" w:rsidRPr="00023741">
          <w:rPr>
            <w:rFonts w:ascii="Times New Roman" w:hAnsi="Times New Roman" w:cs="Times New Roman"/>
            <w:bCs/>
            <w:sz w:val="16"/>
            <w:szCs w:val="16"/>
          </w:rPr>
          <w:t>средств моющих и стиральных</w:t>
        </w:r>
        <w:r w:rsidR="00005217">
          <w:rPr>
            <w:rFonts w:ascii="Times New Roman" w:hAnsi="Times New Roman" w:cs="Times New Roman"/>
            <w:bCs/>
            <w:sz w:val="16"/>
            <w:szCs w:val="16"/>
          </w:rPr>
          <w:t xml:space="preserve"> (итоговый)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D5BB6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27CDD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2668B0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DB783FA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3E371A"/>
    <w:multiLevelType w:val="multilevel"/>
    <w:tmpl w:val="5A3ADCC2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D6889"/>
    <w:multiLevelType w:val="multilevel"/>
    <w:tmpl w:val="401C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571AD6"/>
    <w:multiLevelType w:val="multilevel"/>
    <w:tmpl w:val="7A6E69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30"/>
  </w:num>
  <w:num w:numId="4">
    <w:abstractNumId w:val="22"/>
  </w:num>
  <w:num w:numId="5">
    <w:abstractNumId w:val="34"/>
  </w:num>
  <w:num w:numId="6">
    <w:abstractNumId w:val="16"/>
  </w:num>
  <w:num w:numId="7">
    <w:abstractNumId w:val="5"/>
  </w:num>
  <w:num w:numId="8">
    <w:abstractNumId w:val="23"/>
  </w:num>
  <w:num w:numId="9">
    <w:abstractNumId w:val="19"/>
  </w:num>
  <w:num w:numId="10">
    <w:abstractNumId w:val="7"/>
  </w:num>
  <w:num w:numId="11">
    <w:abstractNumId w:val="25"/>
  </w:num>
  <w:num w:numId="12">
    <w:abstractNumId w:val="13"/>
  </w:num>
  <w:num w:numId="13">
    <w:abstractNumId w:val="27"/>
  </w:num>
  <w:num w:numId="14">
    <w:abstractNumId w:val="32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4"/>
  </w:num>
  <w:num w:numId="20">
    <w:abstractNumId w:val="20"/>
  </w:num>
  <w:num w:numId="21">
    <w:abstractNumId w:val="26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1"/>
  </w:num>
  <w:num w:numId="29">
    <w:abstractNumId w:val="11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3"/>
  </w:num>
  <w:num w:numId="33">
    <w:abstractNumId w:val="6"/>
  </w:num>
  <w:num w:numId="34">
    <w:abstractNumId w:val="33"/>
  </w:num>
  <w:num w:numId="35">
    <w:abstractNumId w:val="4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15"/>
  </w:num>
  <w:num w:numId="41">
    <w:abstractNumId w:val="17"/>
    <w:lvlOverride w:ilvl="0">
      <w:startOverride w:val="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revisionView w:insDel="0" w:formatting="0"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AFF"/>
    <w:rsid w:val="000041F8"/>
    <w:rsid w:val="00005217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3820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741"/>
    <w:rsid w:val="00023C9D"/>
    <w:rsid w:val="00024B8D"/>
    <w:rsid w:val="00025726"/>
    <w:rsid w:val="00025B12"/>
    <w:rsid w:val="00027CDD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B00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D76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02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2CC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83F"/>
    <w:rsid w:val="001C5DDA"/>
    <w:rsid w:val="001C7087"/>
    <w:rsid w:val="001C7542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4182"/>
    <w:rsid w:val="001F52F5"/>
    <w:rsid w:val="001F5A36"/>
    <w:rsid w:val="002006E7"/>
    <w:rsid w:val="0020112A"/>
    <w:rsid w:val="00202F47"/>
    <w:rsid w:val="002057A7"/>
    <w:rsid w:val="00205D7E"/>
    <w:rsid w:val="00206991"/>
    <w:rsid w:val="00206B46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392D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0AF"/>
    <w:rsid w:val="0023113D"/>
    <w:rsid w:val="0023178C"/>
    <w:rsid w:val="00232AFD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ADE"/>
    <w:rsid w:val="00264B30"/>
    <w:rsid w:val="00264CB4"/>
    <w:rsid w:val="00264D1E"/>
    <w:rsid w:val="00265426"/>
    <w:rsid w:val="00266605"/>
    <w:rsid w:val="002668B0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4794"/>
    <w:rsid w:val="002A513C"/>
    <w:rsid w:val="002A61CC"/>
    <w:rsid w:val="002A7212"/>
    <w:rsid w:val="002B0136"/>
    <w:rsid w:val="002B1137"/>
    <w:rsid w:val="002B2D38"/>
    <w:rsid w:val="002B3C30"/>
    <w:rsid w:val="002B43CC"/>
    <w:rsid w:val="002B49AC"/>
    <w:rsid w:val="002B4A6F"/>
    <w:rsid w:val="002B56C0"/>
    <w:rsid w:val="002B6231"/>
    <w:rsid w:val="002B6CBB"/>
    <w:rsid w:val="002C036F"/>
    <w:rsid w:val="002C0B16"/>
    <w:rsid w:val="002C0F92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1811"/>
    <w:rsid w:val="00301CBC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2C78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5851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0B3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6A11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06E09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FAD"/>
    <w:rsid w:val="00436D62"/>
    <w:rsid w:val="00437939"/>
    <w:rsid w:val="00440913"/>
    <w:rsid w:val="0044123B"/>
    <w:rsid w:val="004420EF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860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206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076E"/>
    <w:rsid w:val="004D0E52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41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39F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3DAA"/>
    <w:rsid w:val="005945C7"/>
    <w:rsid w:val="00595097"/>
    <w:rsid w:val="00596993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3E5B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7DE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3B2C"/>
    <w:rsid w:val="00624466"/>
    <w:rsid w:val="00624921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0D7E"/>
    <w:rsid w:val="006415D3"/>
    <w:rsid w:val="006418B2"/>
    <w:rsid w:val="00641977"/>
    <w:rsid w:val="00642C51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936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903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D4E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C35"/>
    <w:rsid w:val="006E5E7C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3E2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4A8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00F3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00F"/>
    <w:rsid w:val="007641BB"/>
    <w:rsid w:val="00764584"/>
    <w:rsid w:val="00765AC8"/>
    <w:rsid w:val="00766394"/>
    <w:rsid w:val="00767324"/>
    <w:rsid w:val="00770091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050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068F"/>
    <w:rsid w:val="007C1326"/>
    <w:rsid w:val="007C2481"/>
    <w:rsid w:val="007C2BA2"/>
    <w:rsid w:val="007C357E"/>
    <w:rsid w:val="007C38E4"/>
    <w:rsid w:val="007C3938"/>
    <w:rsid w:val="007C5F4A"/>
    <w:rsid w:val="007C69C6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D7B37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01A"/>
    <w:rsid w:val="0083680C"/>
    <w:rsid w:val="0083799A"/>
    <w:rsid w:val="00840087"/>
    <w:rsid w:val="0084026B"/>
    <w:rsid w:val="00840739"/>
    <w:rsid w:val="00840B9B"/>
    <w:rsid w:val="00841123"/>
    <w:rsid w:val="00841896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432E"/>
    <w:rsid w:val="008A51AC"/>
    <w:rsid w:val="008A54BD"/>
    <w:rsid w:val="008A6C78"/>
    <w:rsid w:val="008A7686"/>
    <w:rsid w:val="008A78A5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9FB"/>
    <w:rsid w:val="008B7C04"/>
    <w:rsid w:val="008C0310"/>
    <w:rsid w:val="008C0B21"/>
    <w:rsid w:val="008C0C43"/>
    <w:rsid w:val="008C0DAB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270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4AE3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2858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A9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1588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10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4C2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1DC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24BA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514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6CD"/>
    <w:rsid w:val="00B072C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C9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BD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93E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042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6BB7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5EFE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60"/>
    <w:rsid w:val="00BD29B8"/>
    <w:rsid w:val="00BD3451"/>
    <w:rsid w:val="00BD3D79"/>
    <w:rsid w:val="00BD3F07"/>
    <w:rsid w:val="00BD4272"/>
    <w:rsid w:val="00BD48B1"/>
    <w:rsid w:val="00BD4D00"/>
    <w:rsid w:val="00BD514D"/>
    <w:rsid w:val="00BD5428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1EDF"/>
    <w:rsid w:val="00C12DA4"/>
    <w:rsid w:val="00C1359B"/>
    <w:rsid w:val="00C13843"/>
    <w:rsid w:val="00C13847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0D97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650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580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1F49"/>
    <w:rsid w:val="00CB3542"/>
    <w:rsid w:val="00CB3BC2"/>
    <w:rsid w:val="00CB3F92"/>
    <w:rsid w:val="00CB409D"/>
    <w:rsid w:val="00CB5051"/>
    <w:rsid w:val="00CB5BBE"/>
    <w:rsid w:val="00CB6620"/>
    <w:rsid w:val="00CB66A9"/>
    <w:rsid w:val="00CB6734"/>
    <w:rsid w:val="00CC0EFA"/>
    <w:rsid w:val="00CC21E5"/>
    <w:rsid w:val="00CC2A5E"/>
    <w:rsid w:val="00CC3651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0732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6AD3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33D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817"/>
    <w:rsid w:val="00D924D3"/>
    <w:rsid w:val="00D92C64"/>
    <w:rsid w:val="00D93007"/>
    <w:rsid w:val="00D933E8"/>
    <w:rsid w:val="00D93825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6FB"/>
    <w:rsid w:val="00DD3839"/>
    <w:rsid w:val="00DD5233"/>
    <w:rsid w:val="00DD63F4"/>
    <w:rsid w:val="00DD6B2B"/>
    <w:rsid w:val="00DD6EBA"/>
    <w:rsid w:val="00DD7A7F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666"/>
    <w:rsid w:val="00DE7868"/>
    <w:rsid w:val="00DE7972"/>
    <w:rsid w:val="00DF07C0"/>
    <w:rsid w:val="00DF0A7F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CFB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2B3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2F57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D74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3A8B"/>
    <w:rsid w:val="00EB4B55"/>
    <w:rsid w:val="00EB4CC9"/>
    <w:rsid w:val="00EB519C"/>
    <w:rsid w:val="00EB5326"/>
    <w:rsid w:val="00EB5882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32F9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0BA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40B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0BF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9F4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136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9E3"/>
    <w:rsid w:val="00F94B32"/>
    <w:rsid w:val="00F950DA"/>
    <w:rsid w:val="00F95438"/>
    <w:rsid w:val="00FA00C0"/>
    <w:rsid w:val="00FA06E3"/>
    <w:rsid w:val="00FA07B7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5BB6"/>
    <w:rsid w:val="00FD6066"/>
    <w:rsid w:val="00FD6A0E"/>
    <w:rsid w:val="00FD728C"/>
    <w:rsid w:val="00FD793E"/>
    <w:rsid w:val="00FD7D5B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328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47D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47D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62E48-219B-436E-B03F-12FF6301C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3375</Words>
  <Characters>19243</Characters>
  <Application>Microsoft Office Word</Application>
  <DocSecurity>4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2020-06-09T05:38:00Z</cp:lastPrinted>
  <dcterms:created xsi:type="dcterms:W3CDTF">2020-06-10T13:46:00Z</dcterms:created>
  <dcterms:modified xsi:type="dcterms:W3CDTF">2020-06-10T13:46:00Z</dcterms:modified>
</cp:coreProperties>
</file>