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E65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0E651C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рассмотрения</w:t>
      </w:r>
      <w:r w:rsidR="0027600B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первых частей заявок</w:t>
      </w:r>
      <w:r w:rsidR="00DC5AB0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 в запросе предложений в электронной форме на</w:t>
      </w:r>
      <w:r w:rsidR="00B73A75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право заключения договора </w:t>
      </w:r>
      <w:bookmarkStart w:id="0" w:name="_Hlk511747421"/>
      <w:r w:rsidR="00173F53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7F5CD4" w:rsidRPr="000E651C">
        <w:rPr>
          <w:rFonts w:ascii="Times New Roman" w:hAnsi="Times New Roman" w:cs="Times New Roman"/>
          <w:b/>
          <w:sz w:val="23"/>
          <w:szCs w:val="23"/>
        </w:rPr>
        <w:t>смеси асфальтобетонной</w:t>
      </w:r>
    </w:p>
    <w:p w:rsidR="0005393C" w:rsidRPr="000E65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0E65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C29CE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="0001361F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C29C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C29CE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0E65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275FA" w:rsidRPr="000E651C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6275FA"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362D2" w:rsidRPr="008362D2" w:rsidRDefault="008362D2" w:rsidP="008362D2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1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смеси асфальтобетонной.</w:t>
      </w:r>
    </w:p>
    <w:p w:rsidR="008362D2" w:rsidRPr="00DF39D3" w:rsidRDefault="008362D2" w:rsidP="00DF39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 Общее количество поставляемого 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Товара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DF39D3">
        <w:rPr>
          <w:rFonts w:ascii="Times New Roman" w:eastAsia="Calibri" w:hAnsi="Times New Roman" w:cs="Times New Roman"/>
          <w:b/>
          <w:bCs/>
          <w:sz w:val="24"/>
          <w:szCs w:val="24"/>
        </w:rPr>
        <w:t>.3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 Начальная (максимальная) цена за единицу Товара: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362D2">
        <w:rPr>
          <w:rFonts w:ascii="Times New Roman" w:eastAsia="Calibri" w:hAnsi="Times New Roman" w:cs="Times New Roman"/>
          <w:sz w:val="24"/>
          <w:szCs w:val="24"/>
        </w:rPr>
        <w:t>5300 (Пять тысяч триста) рублей 00 копеек, включая НДС.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362D2" w:rsidRPr="008362D2" w:rsidRDefault="008362D2" w:rsidP="008362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2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Указанная цена включает в себя себестоимость </w:t>
      </w:r>
      <w:r w:rsidRPr="008362D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Цена договора составляет не более 2 430 675 (Двух миллионов четырехсот тридцати тысяч шестисот семидесяти пяти) рублей 00 копеек</w:t>
      </w:r>
      <w:r w:rsidRPr="008362D2">
        <w:rPr>
          <w:rFonts w:ascii="Times New Roman" w:eastAsia="Calibri" w:hAnsi="Times New Roman" w:cs="Times New Roman"/>
          <w:sz w:val="24"/>
          <w:szCs w:val="24"/>
        </w:rPr>
        <w:t>, включая НДС.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DF39D3">
        <w:rPr>
          <w:rFonts w:ascii="Times New Roman" w:eastAsia="Calibri" w:hAnsi="Times New Roman" w:cs="Times New Roman"/>
          <w:b/>
          <w:bCs/>
          <w:sz w:val="24"/>
          <w:szCs w:val="24"/>
        </w:rPr>
        <w:t>.4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Срок 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" w:name="ВыполненияРабот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bookmarkEnd w:id="1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3 (Трех) рабочих дней после получения заявки от Покупателя. Заявки направляются по 25.09.2020 г.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DF39D3">
        <w:rPr>
          <w:rFonts w:ascii="Times New Roman" w:eastAsia="Calibri" w:hAnsi="Times New Roman" w:cs="Times New Roman"/>
          <w:b/>
          <w:bCs/>
          <w:sz w:val="24"/>
          <w:szCs w:val="24"/>
        </w:rPr>
        <w:t>.5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Место 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2" w:name="ВыполненияРабот1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bookmarkEnd w:id="2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Pr="008362D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362D2" w:rsidRPr="008362D2" w:rsidRDefault="008362D2" w:rsidP="008362D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</w:t>
      </w:r>
      <w:r w:rsidR="00DF39D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.6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 Особые условия:</w:t>
      </w:r>
      <w:r w:rsidRPr="008362D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8362D2" w:rsidRPr="008362D2" w:rsidRDefault="008362D2" w:rsidP="008362D2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proofErr w:type="gramEnd"/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если в течение срока действия Договора от Покупателя не поступит заявок на поставку Товара, указанного </w:t>
      </w:r>
      <w:bookmarkStart w:id="3" w:name="_Hlk30595576"/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п.3.3 </w:t>
      </w:r>
      <w:bookmarkEnd w:id="3"/>
      <w:r w:rsidRPr="008362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Информационной карты Документации </w:t>
      </w:r>
      <w:r w:rsidR="00F94726" w:rsidRPr="00F947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смеси асфальтобетонной (участниками закупки являются только субъекты малого и среднего предпринимательства) (далее – Документация) </w:t>
      </w: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или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на поставку части количества Товара</w:t>
      </w: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определенного согласно п.3.2 </w:t>
      </w:r>
      <w:r w:rsidRPr="008362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Информационной карты Документации</w:t>
      </w: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</w:t>
      </w: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оригиналов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>Транспортная накладная, указанная в п.2.2. проекта Договора, оформляется: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Удаленность асфальтобетонного завода Поставщика не более 5 км от г. Мурманска.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Минимальная партия единовременной отгрузки Товара составляет 0,5 тонны.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DF39D3">
        <w:rPr>
          <w:rFonts w:ascii="Times New Roman" w:eastAsia="Calibri" w:hAnsi="Times New Roman" w:cs="Times New Roman"/>
          <w:b/>
          <w:bCs/>
          <w:sz w:val="24"/>
          <w:szCs w:val="24"/>
        </w:rPr>
        <w:t>.7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 Иные условия:</w:t>
      </w: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62D2" w:rsidRPr="008362D2" w:rsidRDefault="008362D2" w:rsidP="008362D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62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</w:t>
      </w:r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8362D2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  <w:r w:rsidRPr="008362D2">
        <w:rPr>
          <w:rFonts w:ascii="Times New Roman" w:eastAsia="Calibri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недостатков.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4" w:name="ИныеУсловия"/>
      <w:r w:rsidRPr="008362D2">
        <w:rPr>
          <w:rFonts w:ascii="Times New Roman" w:eastAsia="Calibri" w:hAnsi="Times New Roman" w:cs="Times New Roman"/>
          <w:bCs/>
          <w:sz w:val="24"/>
          <w:szCs w:val="24"/>
        </w:rPr>
        <w:instrText xml:space="preserve"> FORMTEXT </w:instrText>
      </w:r>
      <w:r w:rsidR="00F94726">
        <w:rPr>
          <w:rFonts w:ascii="Times New Roman" w:eastAsia="Calibri" w:hAnsi="Times New Roman" w:cs="Times New Roman"/>
          <w:bCs/>
          <w:sz w:val="24"/>
          <w:szCs w:val="24"/>
        </w:rPr>
      </w:r>
      <w:r w:rsidR="00F94726"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  <w:bookmarkEnd w:id="4"/>
    </w:p>
    <w:p w:rsidR="008362D2" w:rsidRPr="008362D2" w:rsidRDefault="008362D2" w:rsidP="008362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DF39D3">
        <w:rPr>
          <w:rFonts w:ascii="Times New Roman" w:eastAsia="Calibri" w:hAnsi="Times New Roman" w:cs="Times New Roman"/>
          <w:b/>
          <w:bCs/>
          <w:sz w:val="24"/>
          <w:szCs w:val="24"/>
        </w:rPr>
        <w:t>.8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Условия оплаты: </w:t>
      </w:r>
    </w:p>
    <w:p w:rsidR="008362D2" w:rsidRPr="00DF39D3" w:rsidRDefault="008362D2" w:rsidP="00DF39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8362D2">
        <w:rPr>
          <w:rFonts w:ascii="Times New Roman" w:eastAsia="Calibri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</w:t>
      </w:r>
      <w:proofErr w:type="gramEnd"/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на оплату, транспортной накладной).</w:t>
      </w:r>
    </w:p>
    <w:p w:rsidR="006275FA" w:rsidRPr="000E651C" w:rsidRDefault="00DF39D3" w:rsidP="00836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</w:t>
      </w:r>
      <w:r w:rsidR="006275FA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6275FA" w:rsidRPr="000E651C">
        <w:rPr>
          <w:rFonts w:ascii="Times New Roman" w:hAnsi="Times New Roman" w:cs="Times New Roman"/>
          <w:sz w:val="23"/>
          <w:szCs w:val="23"/>
        </w:rPr>
        <w:t> </w:t>
      </w:r>
      <w:r w:rsidR="006275FA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94726" w:rsidRDefault="00F94726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B51D1F" w:rsidRPr="000E651C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5" w:name="_GoBack"/>
      <w:bookmarkEnd w:id="5"/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DA40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19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DA40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3.2020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DA40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DA40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DA40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15, начало в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A40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F5CD4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(МСК).</w:t>
      </w:r>
    </w:p>
    <w:p w:rsidR="00CE7113" w:rsidRPr="000E651C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0E651C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511819643"/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0E651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0E651C" w:rsidRDefault="008362D2" w:rsidP="008362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362D2">
        <w:rPr>
          <w:rFonts w:ascii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881961" w:rsidRPr="000E651C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D76F8" w:rsidRPr="000E651C" w:rsidRDefault="008362D2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362D2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8362D2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8362D2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1D76F8"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="001D76F8" w:rsidRPr="000E651C">
        <w:rPr>
          <w:rFonts w:ascii="Times New Roman" w:hAnsi="Times New Roman" w:cs="Times New Roman"/>
          <w:sz w:val="23"/>
          <w:szCs w:val="23"/>
          <w:lang w:eastAsia="ar-SA"/>
        </w:rPr>
        <w:t>начальник</w:t>
      </w:r>
      <w:r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="001D76F8"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8362D2" w:rsidRPr="008362D2" w:rsidRDefault="008362D2" w:rsidP="008362D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7" w:name="_Hlk533579385"/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8362D2">
        <w:rPr>
          <w:rFonts w:ascii="Times New Roman" w:hAnsi="Times New Roman" w:cs="Times New Roman"/>
          <w:sz w:val="23"/>
          <w:szCs w:val="23"/>
        </w:rPr>
        <w:t xml:space="preserve">Е.А. </w:t>
      </w:r>
      <w:proofErr w:type="spellStart"/>
      <w:r w:rsidRPr="008362D2">
        <w:rPr>
          <w:rFonts w:ascii="Times New Roman" w:hAnsi="Times New Roman" w:cs="Times New Roman"/>
          <w:sz w:val="23"/>
          <w:szCs w:val="23"/>
        </w:rPr>
        <w:t>Малахаева</w:t>
      </w:r>
      <w:proofErr w:type="spellEnd"/>
      <w:r w:rsidRPr="008362D2">
        <w:rPr>
          <w:rFonts w:ascii="Times New Roman" w:hAnsi="Times New Roman" w:cs="Times New Roman"/>
          <w:sz w:val="23"/>
          <w:szCs w:val="23"/>
        </w:rPr>
        <w:t xml:space="preserve"> </w:t>
      </w:r>
      <w:bookmarkEnd w:id="7"/>
      <w:r w:rsidRPr="008362D2">
        <w:rPr>
          <w:rFonts w:ascii="Times New Roman" w:hAnsi="Times New Roman" w:cs="Times New Roman"/>
          <w:sz w:val="23"/>
          <w:szCs w:val="23"/>
        </w:rPr>
        <w:t xml:space="preserve">– начальник </w:t>
      </w:r>
      <w:proofErr w:type="gramStart"/>
      <w:r w:rsidRPr="008362D2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362D2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производства;</w:t>
      </w:r>
    </w:p>
    <w:p w:rsidR="008362D2" w:rsidRPr="008362D2" w:rsidRDefault="008362D2" w:rsidP="008362D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8362D2">
        <w:rPr>
          <w:rFonts w:ascii="Times New Roman" w:hAnsi="Times New Roman" w:cs="Times New Roman"/>
          <w:sz w:val="23"/>
          <w:szCs w:val="23"/>
        </w:rPr>
        <w:t xml:space="preserve">И.В. Беляева – специалист по комплектации товарно-материальными ценностями </w:t>
      </w:r>
      <w:proofErr w:type="gramStart"/>
      <w:r w:rsidRPr="008362D2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362D2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производства;</w:t>
      </w:r>
    </w:p>
    <w:p w:rsidR="0005393C" w:rsidRPr="000E651C" w:rsidRDefault="008362D2" w:rsidP="008362D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8362D2">
        <w:rPr>
          <w:rFonts w:ascii="Times New Roman" w:hAnsi="Times New Roman" w:cs="Times New Roman"/>
          <w:sz w:val="23"/>
          <w:szCs w:val="23"/>
        </w:rPr>
        <w:t>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CE7113" w:rsidRPr="000E651C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6"/>
    <w:p w:rsidR="008362D2" w:rsidRPr="008362D2" w:rsidRDefault="008362D2" w:rsidP="008362D2">
      <w:pPr>
        <w:pStyle w:val="a4"/>
        <w:tabs>
          <w:tab w:val="left" w:pos="567"/>
          <w:tab w:val="left" w:pos="993"/>
        </w:tabs>
        <w:ind w:left="0" w:firstLine="709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Т.В. Мелентьева</w:t>
      </w:r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– </w:t>
      </w:r>
      <w:r>
        <w:rPr>
          <w:rFonts w:ascii="Times New Roman" w:hAnsi="Times New Roman" w:cs="Times New Roman"/>
          <w:sz w:val="23"/>
          <w:szCs w:val="23"/>
          <w:lang w:eastAsia="ru-RU"/>
        </w:rPr>
        <w:t>ведущий</w:t>
      </w:r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eastAsia="ru-RU"/>
        </w:rPr>
        <w:t>специалист</w:t>
      </w:r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8362D2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8362D2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производства.</w:t>
      </w:r>
    </w:p>
    <w:p w:rsidR="00C818CF" w:rsidRPr="000E65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C6DD8" w:rsidRPr="000E651C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A37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2A37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ной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C6DD8" w:rsidRPr="000E651C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51D1F" w:rsidRPr="000E651C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BC6DD8" w:rsidRPr="000E651C" w:rsidRDefault="00BC6DD8" w:rsidP="007F5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</w:t>
      </w:r>
      <w:r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E41E4E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>17.03.2020 15:16</w:t>
      </w:r>
      <w:r w:rsidR="00854825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0E651C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0E651C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первую</w:t>
      </w:r>
      <w:r w:rsidR="0046505F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0E651C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BC6DD8" w:rsidRPr="00E41E4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1E4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B43CC" w:rsidRPr="00E41E4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E41E4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BC6DD8" w:rsidRPr="00E41E4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F659DA" w:rsidRPr="00E41E4E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1E4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E41E4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E41E4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59DA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D804C1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</w:t>
      </w:r>
      <w:r w:rsidR="00A648D4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</w:t>
      </w:r>
      <w:r w:rsidR="00F659DA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</w:t>
      </w:r>
      <w:r w:rsidR="00854825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659DA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804C1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>и соответствие технического предложения требованиям</w:t>
      </w:r>
      <w:r w:rsidR="00F659DA" w:rsidRPr="00E41E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:rsidR="00F659DA" w:rsidRPr="00E41E4E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1E4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E651C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41E4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="00BC6DD8" w:rsidRPr="00E41E4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71D9" w:rsidRPr="000E651C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60841" w:rsidRPr="000E651C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0E651C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3C29CE" w:rsidRDefault="003C29CE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29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И.А. Обухов       </w:t>
            </w:r>
          </w:p>
        </w:tc>
        <w:tc>
          <w:tcPr>
            <w:tcW w:w="4536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0E651C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3C29CE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29C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3C29C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36" w:type="dxa"/>
          </w:tcPr>
          <w:p w:rsidR="00944FB3" w:rsidRPr="000E651C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8362D2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362D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8362D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944FB3" w:rsidRPr="000E651C" w:rsidRDefault="00075249" w:rsidP="0079058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0E651C" w:rsidTr="00FE3CBB">
        <w:trPr>
          <w:trHeight w:val="568"/>
        </w:trPr>
        <w:tc>
          <w:tcPr>
            <w:tcW w:w="5495" w:type="dxa"/>
          </w:tcPr>
          <w:p w:rsidR="00506FE2" w:rsidRPr="000E651C" w:rsidRDefault="008362D2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362D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И.В. Беляева</w:t>
            </w:r>
          </w:p>
        </w:tc>
        <w:tc>
          <w:tcPr>
            <w:tcW w:w="4536" w:type="dxa"/>
          </w:tcPr>
          <w:p w:rsidR="00506FE2" w:rsidRPr="000E651C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06FE2" w:rsidRPr="000E651C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0E651C" w:rsidTr="00FE3CBB">
        <w:trPr>
          <w:trHeight w:val="568"/>
        </w:trPr>
        <w:tc>
          <w:tcPr>
            <w:tcW w:w="5495" w:type="dxa"/>
          </w:tcPr>
          <w:p w:rsidR="00506FE2" w:rsidRPr="000E651C" w:rsidRDefault="003C29CE" w:rsidP="00A53F19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3C29C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Д.А. Кузнецов</w:t>
            </w:r>
          </w:p>
        </w:tc>
        <w:tc>
          <w:tcPr>
            <w:tcW w:w="4536" w:type="dxa"/>
          </w:tcPr>
          <w:p w:rsidR="00506FE2" w:rsidRPr="000E651C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0E651C" w:rsidTr="00FE3CBB">
        <w:trPr>
          <w:trHeight w:val="58"/>
        </w:trPr>
        <w:tc>
          <w:tcPr>
            <w:tcW w:w="10031" w:type="dxa"/>
            <w:gridSpan w:val="2"/>
          </w:tcPr>
          <w:p w:rsidR="00506FE2" w:rsidRPr="000E651C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0E651C" w:rsidTr="00FE3CBB">
        <w:trPr>
          <w:trHeight w:val="476"/>
        </w:trPr>
        <w:tc>
          <w:tcPr>
            <w:tcW w:w="5495" w:type="dxa"/>
          </w:tcPr>
          <w:p w:rsidR="00506FE2" w:rsidRPr="000E651C" w:rsidRDefault="003C29CE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Т.В. Мелентьева</w:t>
            </w:r>
          </w:p>
        </w:tc>
        <w:tc>
          <w:tcPr>
            <w:tcW w:w="4536" w:type="dxa"/>
          </w:tcPr>
          <w:p w:rsidR="00506FE2" w:rsidRPr="000E651C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506FE2" w:rsidRPr="000E651C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506FE2" w:rsidRPr="000E651C" w:rsidSect="000E651C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472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F5CD4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3C29CE">
          <w:rPr>
            <w:rFonts w:ascii="Times New Roman" w:eastAsia="Calibri" w:hAnsi="Times New Roman" w:cs="Times New Roman"/>
            <w:sz w:val="16"/>
            <w:szCs w:val="16"/>
          </w:rPr>
          <w:t>19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C29CE">
          <w:rPr>
            <w:rFonts w:ascii="Times New Roman" w:eastAsia="Calibri" w:hAnsi="Times New Roman" w:cs="Times New Roman"/>
            <w:sz w:val="16"/>
            <w:szCs w:val="16"/>
          </w:rPr>
          <w:t>3.2020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CE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2D2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09D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39D3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1E4E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2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D96AE-79AD-4148-8FAC-ACBE0D40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62</cp:revision>
  <cp:lastPrinted>2019-01-23T09:13:00Z</cp:lastPrinted>
  <dcterms:created xsi:type="dcterms:W3CDTF">2019-01-22T06:49:00Z</dcterms:created>
  <dcterms:modified xsi:type="dcterms:W3CDTF">2020-03-19T11:19:00Z</dcterms:modified>
</cp:coreProperties>
</file>