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bookmarkStart w:id="0" w:name="_Hlk4678949"/>
      <w:r w:rsidR="005C15BC" w:rsidRPr="005C1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bookmarkEnd w:id="0"/>
    <w:p w:rsidR="00763A0C" w:rsidRPr="00F05498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05498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78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26F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C15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7C5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F05498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F05498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F05498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475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дизельного топлива для котельных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911475" w:rsidRPr="00911475" w:rsidRDefault="00C744B8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475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330 тонн, в том числе:</w:t>
      </w:r>
    </w:p>
    <w:p w:rsidR="00911475" w:rsidRP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911475" w:rsidRP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911475" w:rsidRP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</w:t>
      </w:r>
    </w:p>
    <w:p w:rsidR="00911475" w:rsidRP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Договора.</w:t>
      </w:r>
    </w:p>
    <w:p w:rsidR="00911475" w:rsidRP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п. 3.2. Информационной карты Документации, или на поставку части объема Продукции, указанного в п. 3.2.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C744B8" w:rsidRPr="00F05498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</w:t>
      </w:r>
    </w:p>
    <w:p w:rsidR="00911475" w:rsidRPr="00911475" w:rsidRDefault="00C744B8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4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4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11475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21 180 000 (Двадцать один миллион сто восемьдесят тысяч) рублей 00 копеек, в том числе НДС.</w:t>
      </w:r>
    </w:p>
    <w:p w:rsidR="00911475" w:rsidRDefault="00911475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</w:t>
      </w:r>
      <w:proofErr w:type="gramEnd"/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кредиторам (в том числе по кредитным договорам (договорам займа), договорам факторинга, лизинга и т.п.)).</w:t>
      </w:r>
    </w:p>
    <w:p w:rsidR="00C744B8" w:rsidRPr="00F05498" w:rsidRDefault="00C744B8" w:rsidP="0091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BEC"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31.12.2020 в строгом соответствии с письменной заявкой Покупателя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BEC" w:rsidRDefault="00C71E17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Филиал АО «МЭС» «Североморская теплосеть», котельная, </w:t>
      </w:r>
      <w:proofErr w:type="spell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Щук-Озеро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Приозёрная: 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40 тонн;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120 тонн.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Филиал АО «МЭС» «Кандалакшская теплосеть», г. Кандалакша,  Котельная № 6: 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20 тонн;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70 тонн.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Котельная ГОБУЗ «Мурманский областной перинатальный центр», г. Мурманск, ул. Лобова, д. 8: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60 тонн.</w:t>
      </w:r>
    </w:p>
    <w:p w:rsidR="00027BEC" w:rsidRPr="00027BEC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.4. Котельная ГОБУЗ «МОПТД», г. Мурманск, ул. Лобова, д. 12:</w:t>
      </w:r>
    </w:p>
    <w:p w:rsidR="000A4057" w:rsidRDefault="00027BEC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27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20 тонн.</w:t>
      </w:r>
    </w:p>
    <w:p w:rsidR="00F05498" w:rsidRPr="00F05498" w:rsidRDefault="00C744B8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637751" w:rsidRDefault="00C744B8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A4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523C7"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End w:id="8"/>
      <w:r w:rsidR="00637751"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637751"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637751"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7751" w:rsidRPr="003D6D1A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637751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637751" w:rsidRPr="003D6D1A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A4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D6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</w:p>
    <w:p w:rsidR="00637751" w:rsidRPr="003D6D1A" w:rsidRDefault="00637751" w:rsidP="00637751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637751" w:rsidRPr="003D6D1A" w:rsidRDefault="00637751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637751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A4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637751" w:rsidRPr="00F352F1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637751" w:rsidRPr="00F352F1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637751" w:rsidRPr="00F352F1" w:rsidRDefault="00637751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744B8" w:rsidRPr="00F05498" w:rsidRDefault="00C744B8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0A40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37751" w:rsidRPr="00637751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05498" w:rsidRDefault="00ED4501" w:rsidP="004769EF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4769EF" w:rsidRPr="0047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дизельного топлива для котельных 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05498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05498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14768762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F05498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F05498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="009D0423" w:rsidRPr="009D0423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департамента по обеспечению производства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F05498" w:rsidRDefault="00F0549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348265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9468FB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F05498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28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180" w:rsidRP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16"/>
    <w:p w:rsidR="00C744B8" w:rsidRPr="00F05498" w:rsidRDefault="0071222A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proofErr w:type="spellEnd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</w:t>
      </w:r>
      <w:proofErr w:type="spellStart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1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28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180" w:rsidRP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DF5" w:rsidRPr="00F05498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Default="00AA54F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423" w:rsidRP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="009D0423" w:rsidRP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5"/>
      <w:r w:rsid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7565" w:rsidRPr="00F53EA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53EAA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A54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4D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397F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22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53EAA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3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A23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BA23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0EBE" w:rsidRPr="00AE6A0B" w:rsidRDefault="00AA54F3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0EBE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«ЭНЕРГОКОНСАЛТ» (ООО «ЭНЕРГОКОНСАЛТ»), 121099, г. Москва, пер. </w:t>
      </w:r>
      <w:proofErr w:type="spellStart"/>
      <w:r w:rsidR="00760EBE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Шубинский</w:t>
      </w:r>
      <w:proofErr w:type="spellEnd"/>
      <w:r w:rsidR="00760EBE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6, стр. 2, пом. 24 (ИНН 7714849378, КПП 770401001, ОГРН 1117746689499).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24.12.2019 в 1</w:t>
      </w:r>
      <w:r w:rsidR="00FF0BDB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F0BDB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4D1096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128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4D1096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</w:t>
      </w:r>
      <w:r w:rsidR="004D1096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60EBE" w:rsidRPr="00AE6A0B" w:rsidRDefault="00760EBE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2827" w:rsidRPr="00AE6A0B" w:rsidRDefault="00760EBE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7369A5" w:rsidRPr="00AE6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Альянс-Бункер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 «Альянс-Бункер»),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191123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Потёмкинская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13/48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 А, пом. 1-Н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7842046390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784201001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1157847222334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.12.2019 в 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AD7F8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60EBE" w:rsidRPr="00AE6A0B" w:rsidRDefault="00760EBE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60EBE" w:rsidRPr="00AE6A0B" w:rsidRDefault="00760EBE" w:rsidP="00760EB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25.12.2019 в 13:53 (</w:t>
      </w:r>
      <w:proofErr w:type="gram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357767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GoBack"/>
      <w:bookmarkEnd w:id="17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заявка содержит </w:t>
      </w:r>
      <w:r w:rsidR="00D05A74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144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D05A74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</w:t>
      </w:r>
      <w:r w:rsidR="00D05A74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60EBE" w:rsidRPr="00AE6A0B" w:rsidRDefault="00760EBE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17AE4" w:rsidRPr="00AE6A0B" w:rsidRDefault="00717AE4" w:rsidP="00717A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AE6A0B">
        <w:rPr>
          <w:rFonts w:ascii="Times New Roman" w:eastAsia="Calibri" w:hAnsi="Times New Roman" w:cs="Times New Roman"/>
          <w:bCs/>
          <w:sz w:val="24"/>
          <w:szCs w:val="24"/>
        </w:rPr>
        <w:t xml:space="preserve"> Общество с ограниченной ответственностью «МТК ОПТ» (ООО «МТК ОПТ»), 183032, г. Мурманск, ул. Полярные Зори, д. 11 А, пом. </w:t>
      </w:r>
      <w:proofErr w:type="gramStart"/>
      <w:r w:rsidRPr="00AE6A0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Pr="00AE6A0B">
        <w:rPr>
          <w:rFonts w:ascii="Times New Roman" w:eastAsia="Calibri" w:hAnsi="Times New Roman" w:cs="Times New Roman"/>
          <w:bCs/>
          <w:sz w:val="24"/>
          <w:szCs w:val="24"/>
        </w:rPr>
        <w:t>/3/101 кабинет (ИНН 5190075378, КПП 519001001, ОГРН 1185190000380).</w:t>
      </w:r>
      <w:proofErr w:type="gramEnd"/>
    </w:p>
    <w:p w:rsidR="00717AE4" w:rsidRPr="00AE6A0B" w:rsidRDefault="00717AE4" w:rsidP="00717A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E6A0B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4 от </w:t>
      </w:r>
      <w:bookmarkStart w:id="18" w:name="_Hlk530410319"/>
      <w:r w:rsidRPr="00AE6A0B">
        <w:rPr>
          <w:rFonts w:ascii="Times New Roman" w:eastAsia="Calibri" w:hAnsi="Times New Roman" w:cs="Times New Roman"/>
          <w:bCs/>
          <w:sz w:val="24"/>
          <w:szCs w:val="24"/>
        </w:rPr>
        <w:t>25.12.2019 в 14:31 (</w:t>
      </w:r>
      <w:proofErr w:type="gramStart"/>
      <w:r w:rsidRPr="00AE6A0B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AE6A0B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18"/>
    </w:p>
    <w:p w:rsidR="00717AE4" w:rsidRPr="00AE6A0B" w:rsidRDefault="00717AE4" w:rsidP="00717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17AE4" w:rsidRPr="00AE6A0B" w:rsidRDefault="00717AE4" w:rsidP="00717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AE6A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3</w:t>
      </w:r>
      <w:r w:rsidR="00502CCA"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02CCA"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7AE4" w:rsidRPr="00AE6A0B" w:rsidRDefault="00717AE4" w:rsidP="00717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717AE4" w:rsidRPr="00AE6A0B" w:rsidRDefault="00717AE4" w:rsidP="00717AE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60EBE" w:rsidRPr="00AE6A0B" w:rsidRDefault="00760EBE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3B03" w:rsidRPr="00717AE4" w:rsidRDefault="00B11237" w:rsidP="002E3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5</w:t>
      </w:r>
      <w:r w:rsidR="002E3B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>КОЛЬСКАЯ ТОПЛИВНАЯ КОМПАНИЯ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>КТК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>184381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>, Мурманск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>ая область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 xml:space="preserve"> Кольский район, г. Кола, </w:t>
      </w:r>
      <w:proofErr w:type="spellStart"/>
      <w:r w:rsidR="006F1D26">
        <w:rPr>
          <w:rFonts w:ascii="Times New Roman" w:eastAsia="Calibri" w:hAnsi="Times New Roman" w:cs="Times New Roman"/>
          <w:bCs/>
          <w:sz w:val="24"/>
          <w:szCs w:val="24"/>
        </w:rPr>
        <w:t>Кильдинское</w:t>
      </w:r>
      <w:proofErr w:type="spellEnd"/>
      <w:r w:rsidR="006F1D26">
        <w:rPr>
          <w:rFonts w:ascii="Times New Roman" w:eastAsia="Calibri" w:hAnsi="Times New Roman" w:cs="Times New Roman"/>
          <w:bCs/>
          <w:sz w:val="24"/>
          <w:szCs w:val="24"/>
        </w:rPr>
        <w:t xml:space="preserve"> шоссе, 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д. </w:t>
      </w:r>
      <w:r w:rsidR="006F1D2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(ИНН 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5105011496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, КПП 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510501001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, ОГРН 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1165190060529</w:t>
      </w:r>
      <w:r w:rsidR="002E3B03" w:rsidRPr="00717AE4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2E3B03" w:rsidRPr="00717AE4" w:rsidRDefault="002E3B03" w:rsidP="002E3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12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.2019 в 1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B92166"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717AE4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:rsidR="002E3B03" w:rsidRPr="00717AE4" w:rsidRDefault="002E3B03" w:rsidP="002E3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694E" w:rsidRDefault="002E3B03" w:rsidP="002E3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717A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B921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2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3B03" w:rsidRPr="00717AE4" w:rsidRDefault="002E3B03" w:rsidP="002E3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</w:t>
      </w:r>
      <w:r w:rsidR="00B921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717A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E3B03" w:rsidRPr="00717AE4" w:rsidRDefault="002E3B03" w:rsidP="002E3B0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11237" w:rsidRDefault="00B11237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0694E" w:rsidRPr="00717AE4" w:rsidRDefault="000329FB" w:rsidP="00E06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A54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</w:t>
      </w:r>
      <w:r w:rsidR="00E069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r w:rsidR="00E0694E">
        <w:rPr>
          <w:rFonts w:ascii="Times New Roman" w:eastAsia="Calibri" w:hAnsi="Times New Roman" w:cs="Times New Roman"/>
          <w:bCs/>
          <w:sz w:val="24"/>
          <w:szCs w:val="24"/>
        </w:rPr>
        <w:t>Ойл Плюс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r w:rsidR="00E0694E">
        <w:rPr>
          <w:rFonts w:ascii="Times New Roman" w:eastAsia="Calibri" w:hAnsi="Times New Roman" w:cs="Times New Roman"/>
          <w:bCs/>
          <w:sz w:val="24"/>
          <w:szCs w:val="24"/>
        </w:rPr>
        <w:t>Ойл Плюс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E0694E">
        <w:rPr>
          <w:rFonts w:ascii="Times New Roman" w:eastAsia="Calibri" w:hAnsi="Times New Roman" w:cs="Times New Roman"/>
          <w:bCs/>
          <w:sz w:val="24"/>
          <w:szCs w:val="24"/>
        </w:rPr>
        <w:t>18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3038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г. Мурманск</w:t>
      </w:r>
      <w:r w:rsidR="00E0694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пер. Терский</w:t>
      </w:r>
      <w:r w:rsidR="00E0694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д.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8, оф. 101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(ИНН 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5190072240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, КПП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519001001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, ОГРН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1175190006991</w:t>
      </w:r>
      <w:r w:rsidR="00E0694E" w:rsidRPr="00717AE4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0694E" w:rsidRPr="00717AE4" w:rsidRDefault="00E0694E" w:rsidP="00E069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12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.2019 в 1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AE6A0B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717AE4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717AE4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:rsidR="00E0694E" w:rsidRPr="00717AE4" w:rsidRDefault="00E0694E" w:rsidP="00E06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694E" w:rsidRDefault="00E0694E" w:rsidP="00E06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717A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AE6A0B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7A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94E" w:rsidRPr="00717AE4" w:rsidRDefault="00E0694E" w:rsidP="00E06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717A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E0694E" w:rsidRPr="00717AE4" w:rsidRDefault="00E0694E" w:rsidP="00E0694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17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D0423" w:rsidRPr="008B417D" w:rsidRDefault="009D0423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0B" w:rsidRPr="00B91E3F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B91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B91E3F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B91E3F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E5326E" w:rsidRPr="00E5326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3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70B" w:rsidRPr="00B91E3F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B91E3F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B80" w:rsidRPr="00B91E3F" w:rsidRDefault="008F2B80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B91E3F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B91E3F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B91E3F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33492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rPr>
          <w:trHeight w:val="554"/>
        </w:trPr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91E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E5326E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9" w:name="_Hlk15055222"/>
            <w:r w:rsidRPr="00E53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E53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9"/>
      <w:tr w:rsidR="00B91E3F" w:rsidRPr="00B91E3F" w:rsidTr="006E1B95">
        <w:trPr>
          <w:trHeight w:val="453"/>
        </w:trPr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CC7960" w:rsidRPr="00B91E3F" w:rsidRDefault="00EF3EB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  <w:r w:rsidR="00CC7960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B91E3F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B91E3F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B91E3F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767">
          <w:rPr>
            <w:noProof/>
          </w:rPr>
          <w:t>4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4F07B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переговорах  на право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авки </w:t>
        </w:r>
        <w:r w:rsidR="004F07B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 топлива для котельных от 26.12.2019</w:t>
        </w:r>
      </w:p>
    </w:sdtContent>
  </w:sdt>
  <w:p w:rsidR="004F07BE" w:rsidRDefault="004F07BE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27BEC"/>
    <w:rsid w:val="00030188"/>
    <w:rsid w:val="000312FC"/>
    <w:rsid w:val="0003208B"/>
    <w:rsid w:val="00032602"/>
    <w:rsid w:val="000329FB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4057"/>
    <w:rsid w:val="000A5BBD"/>
    <w:rsid w:val="000A627B"/>
    <w:rsid w:val="000A6FE4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5CE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71F6A"/>
    <w:rsid w:val="00280180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B0D0D"/>
    <w:rsid w:val="002B2827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3B03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57767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09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69EF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1096"/>
    <w:rsid w:val="004D2631"/>
    <w:rsid w:val="004D65DF"/>
    <w:rsid w:val="004D7CA0"/>
    <w:rsid w:val="004E4172"/>
    <w:rsid w:val="004E517D"/>
    <w:rsid w:val="004E64EF"/>
    <w:rsid w:val="004E76AD"/>
    <w:rsid w:val="004F07BE"/>
    <w:rsid w:val="004F2A76"/>
    <w:rsid w:val="004F45BC"/>
    <w:rsid w:val="004F5699"/>
    <w:rsid w:val="004F5A98"/>
    <w:rsid w:val="004F707D"/>
    <w:rsid w:val="005025E0"/>
    <w:rsid w:val="00502CCA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15BC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37751"/>
    <w:rsid w:val="006406E9"/>
    <w:rsid w:val="00641F94"/>
    <w:rsid w:val="0064346B"/>
    <w:rsid w:val="00645165"/>
    <w:rsid w:val="00647A57"/>
    <w:rsid w:val="00654450"/>
    <w:rsid w:val="006556E5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1D26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222A"/>
    <w:rsid w:val="00713ED9"/>
    <w:rsid w:val="00716391"/>
    <w:rsid w:val="00716A01"/>
    <w:rsid w:val="00717AE4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473"/>
    <w:rsid w:val="007358E9"/>
    <w:rsid w:val="0073654E"/>
    <w:rsid w:val="007369A5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0EBE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753E7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C6EF4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2B80"/>
    <w:rsid w:val="008F31CC"/>
    <w:rsid w:val="008F3815"/>
    <w:rsid w:val="008F701B"/>
    <w:rsid w:val="008F7CC9"/>
    <w:rsid w:val="00900ECB"/>
    <w:rsid w:val="00902175"/>
    <w:rsid w:val="00902FCE"/>
    <w:rsid w:val="00903B5C"/>
    <w:rsid w:val="00907BE7"/>
    <w:rsid w:val="00910148"/>
    <w:rsid w:val="0091118C"/>
    <w:rsid w:val="00911475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3C1C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85D94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C4D7D"/>
    <w:rsid w:val="009D0423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D7F87"/>
    <w:rsid w:val="00AE0C5E"/>
    <w:rsid w:val="00AE6A0B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1237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5BE3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5D69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92166"/>
    <w:rsid w:val="00BA0043"/>
    <w:rsid w:val="00BA0078"/>
    <w:rsid w:val="00BA0271"/>
    <w:rsid w:val="00BA208F"/>
    <w:rsid w:val="00BA23DC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D15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5A74"/>
    <w:rsid w:val="00D06E81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02F3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694E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26E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657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0BDB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902FCE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902FCE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902FCE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902FCE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902FCE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902FCE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902FCE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902FCE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847A-48E8-4DEB-A651-865345EC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78</cp:revision>
  <cp:lastPrinted>2019-12-26T12:04:00Z</cp:lastPrinted>
  <dcterms:created xsi:type="dcterms:W3CDTF">2019-04-02T06:16:00Z</dcterms:created>
  <dcterms:modified xsi:type="dcterms:W3CDTF">2019-12-26T13:08:00Z</dcterms:modified>
</cp:coreProperties>
</file>