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6A190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6A190A" w:rsidRDefault="00070184" w:rsidP="00860B6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6A1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6A1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6A1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860B6E" w:rsidRPr="00860B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 станков</w:t>
      </w:r>
    </w:p>
    <w:p w:rsidR="0005393C" w:rsidRPr="006A190A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6A190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05393C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C4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60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60B6E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01361F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92E93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361F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6A190A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6A190A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A190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883683" w:rsidRPr="006A190A" w:rsidRDefault="00883683" w:rsidP="008836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A19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bookmarkStart w:id="0" w:name="_Hlk524608349"/>
      <w:r w:rsidRPr="006A190A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Pr="006A190A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1" w:name="_Toc480200626"/>
      <w:bookmarkStart w:id="2" w:name="_Toc479941710"/>
      <w:bookmarkStart w:id="3" w:name="_Toc479941659"/>
      <w:r w:rsidRPr="006A190A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</w:t>
      </w:r>
      <w:r w:rsidR="00860B6E">
        <w:rPr>
          <w:rFonts w:ascii="Times New Roman" w:eastAsia="Calibri" w:hAnsi="Times New Roman" w:cs="Times New Roman"/>
          <w:bCs/>
          <w:sz w:val="24"/>
          <w:szCs w:val="24"/>
        </w:rPr>
        <w:t>станков</w:t>
      </w:r>
      <w:r w:rsidRPr="006A190A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по тексту – Товар).</w:t>
      </w:r>
    </w:p>
    <w:bookmarkEnd w:id="0"/>
    <w:bookmarkEnd w:id="1"/>
    <w:bookmarkEnd w:id="2"/>
    <w:bookmarkEnd w:id="3"/>
    <w:p w:rsidR="00883683" w:rsidRPr="006A190A" w:rsidRDefault="00883683" w:rsidP="00883683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0155AA" w:rsidRPr="000155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860B6E">
        <w:rPr>
          <w:rFonts w:ascii="Times New Roman" w:hAnsi="Times New Roman" w:cs="Times New Roman"/>
          <w:bCs/>
          <w:sz w:val="24"/>
          <w:szCs w:val="24"/>
        </w:rPr>
        <w:t>11</w:t>
      </w:r>
      <w:r w:rsidR="000155AA" w:rsidRPr="000155AA">
        <w:rPr>
          <w:rFonts w:ascii="Times New Roman" w:hAnsi="Times New Roman" w:cs="Times New Roman"/>
          <w:bCs/>
          <w:sz w:val="24"/>
          <w:szCs w:val="24"/>
        </w:rPr>
        <w:t xml:space="preserve"> шт.</w:t>
      </w:r>
    </w:p>
    <w:p w:rsidR="00883683" w:rsidRPr="006A190A" w:rsidRDefault="00883683" w:rsidP="008836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4" w:name="_Hlk532461856"/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60B6E" w:rsidRPr="00860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1 134 600 (Один миллион сто тридцать четыре тысячи шестьсот)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83683" w:rsidRPr="006A190A" w:rsidRDefault="00883683" w:rsidP="008836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0155AA" w:rsidRPr="000155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Срок поставки Товара</w:t>
      </w:r>
      <w:r w:rsidRPr="000155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155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60B6E" w:rsidRPr="00860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75 (Семьдесят пять) календарных дней с момента подачи заявки Покупателем. Заявки направляются по 01.08.2019 включительно.</w:t>
      </w:r>
    </w:p>
    <w:p w:rsidR="00883683" w:rsidRPr="006A190A" w:rsidRDefault="00883683" w:rsidP="008836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="000155AA" w:rsidRPr="000155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0155AA" w:rsidRPr="000155AA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="000155AA" w:rsidRPr="000155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155AA" w:rsidRPr="000155AA">
        <w:rPr>
          <w:rFonts w:ascii="Times New Roman" w:hAnsi="Times New Roman" w:cs="Times New Roman"/>
          <w:sz w:val="24"/>
          <w:szCs w:val="24"/>
          <w:lang w:eastAsia="ar-SA"/>
        </w:rPr>
        <w:t>г. Мурманск, ул. Промышленная, д.15.</w:t>
      </w:r>
    </w:p>
    <w:p w:rsidR="00883683" w:rsidRPr="006A190A" w:rsidRDefault="00883683" w:rsidP="008836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Особые условия: </w:t>
      </w:r>
    </w:p>
    <w:p w:rsidR="00860B6E" w:rsidRPr="00860B6E" w:rsidRDefault="00860B6E" w:rsidP="00860B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0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60B6E" w:rsidRPr="00860B6E" w:rsidRDefault="00860B6E" w:rsidP="00860B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0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860B6E" w:rsidRPr="00860B6E" w:rsidRDefault="00860B6E" w:rsidP="00860B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0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860B6E" w:rsidRPr="00860B6E" w:rsidRDefault="00860B6E" w:rsidP="00860B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0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Транспортировка осуществляется любым видом транспорта в соответствии с правилами перевозки грузов, техническими условиями погрузки и крепления грузов, действующими на данном виде транспорта, при условии обеспечени</w:t>
      </w:r>
      <w:bookmarkStart w:id="5" w:name="_GoBack"/>
      <w:bookmarkEnd w:id="5"/>
      <w:r w:rsidRPr="00860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 мер по предупреждению механических повреждений груза. </w:t>
      </w:r>
    </w:p>
    <w:p w:rsidR="00860B6E" w:rsidRPr="00860B6E" w:rsidRDefault="00860B6E" w:rsidP="00860B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0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860B6E" w:rsidRPr="00860B6E" w:rsidRDefault="00860B6E" w:rsidP="00860B6E">
      <w:pPr>
        <w:pStyle w:val="a4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0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60B6E" w:rsidRPr="00860B6E" w:rsidRDefault="00860B6E" w:rsidP="00860B6E">
      <w:pPr>
        <w:pStyle w:val="a4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0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60B6E" w:rsidRPr="00860B6E" w:rsidRDefault="00860B6E" w:rsidP="00860B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0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2 к проекту Договора.</w:t>
      </w:r>
    </w:p>
    <w:p w:rsidR="00860B6E" w:rsidRDefault="00860B6E" w:rsidP="00860B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0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Покупателю: инструкцию (руководство) по эксплуатации на русском языке, паспорт на станочное оборудование, сертификат соответствия Техническому регламенту о безопасности машин и оборудования.</w:t>
      </w:r>
      <w:r w:rsidR="00883683" w:rsidRPr="006A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60B6E" w:rsidRPr="00860B6E" w:rsidRDefault="00883683" w:rsidP="00860B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Иные условия:</w:t>
      </w:r>
      <w:r w:rsidRPr="006A1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0B6E" w:rsidRPr="00860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2018 года. Гарантийный срок на Товар устанавливается не менее 12 месяцев со дня ввода в эксплуатацию Товара Покупателем. </w:t>
      </w:r>
    </w:p>
    <w:p w:rsidR="00860B6E" w:rsidRPr="00860B6E" w:rsidRDefault="00860B6E" w:rsidP="00860B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0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гарантийных обязательств, а также обязательств по устранению недостатков, осуществляется Поставщиком. </w:t>
      </w:r>
    </w:p>
    <w:p w:rsidR="00883683" w:rsidRPr="006A190A" w:rsidRDefault="00860B6E" w:rsidP="00860B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0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70 (Семьдесят) рабочих дней с момента получения Поставщиком уведомления Покупателя о необходимости устранения выявленных недостатков.</w:t>
      </w:r>
    </w:p>
    <w:p w:rsidR="00883683" w:rsidRPr="006A190A" w:rsidRDefault="00883683" w:rsidP="008836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1.9. Условия оплаты: </w:t>
      </w:r>
    </w:p>
    <w:bookmarkEnd w:id="4"/>
    <w:p w:rsidR="00883683" w:rsidRPr="006A190A" w:rsidRDefault="00860B6E" w:rsidP="008836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0B6E">
        <w:rPr>
          <w:rFonts w:ascii="Times New Roman" w:eastAsia="Calibri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966DFB" w:rsidRPr="006A190A" w:rsidRDefault="00883683" w:rsidP="008836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6DFB"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1C1C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1C1C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6A1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CE7113" w:rsidRPr="00860B6E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60B6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860B6E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511819643"/>
      <w:r w:rsidRPr="00860B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860B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860B6E" w:rsidRDefault="00E1506B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534788330"/>
      <w:r w:rsidRPr="00860B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</w:t>
      </w:r>
      <w:r w:rsidR="008152D7" w:rsidRPr="00860B6E">
        <w:rPr>
          <w:rFonts w:ascii="Times New Roman" w:hAnsi="Times New Roman" w:cs="Times New Roman"/>
          <w:sz w:val="24"/>
          <w:szCs w:val="24"/>
          <w:lang w:eastAsia="ar-SA"/>
        </w:rPr>
        <w:t>–</w:t>
      </w:r>
      <w:r w:rsidR="00F92E93" w:rsidRPr="00860B6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8152D7" w:rsidRPr="00860B6E">
        <w:rPr>
          <w:rFonts w:ascii="Times New Roman" w:hAnsi="Times New Roman" w:cs="Times New Roman"/>
          <w:sz w:val="24"/>
          <w:szCs w:val="24"/>
        </w:rPr>
        <w:t xml:space="preserve">начальник управления материально-технического обеспечения. </w:t>
      </w:r>
    </w:p>
    <w:p w:rsidR="008152D7" w:rsidRPr="00860B6E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60B6E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83683" w:rsidRPr="00860B6E" w:rsidRDefault="00883683" w:rsidP="008836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Hlk525887360"/>
      <w:r w:rsidRPr="00860B6E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60B6E" w:rsidRPr="00860B6E" w:rsidRDefault="00860B6E" w:rsidP="008836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524609291"/>
      <w:bookmarkEnd w:id="8"/>
      <w:r w:rsidRPr="00860B6E">
        <w:rPr>
          <w:rFonts w:ascii="Times New Roman" w:eastAsia="Times New Roman" w:hAnsi="Times New Roman" w:cs="Times New Roman"/>
          <w:sz w:val="24"/>
          <w:szCs w:val="24"/>
          <w:lang w:eastAsia="ru-RU"/>
        </w:rPr>
        <w:t>Р.В. Щеглов – начальник отдела главного механика.</w:t>
      </w:r>
    </w:p>
    <w:bookmarkEnd w:id="9"/>
    <w:p w:rsidR="00CE7113" w:rsidRPr="00860B6E" w:rsidRDefault="00CE7113" w:rsidP="0088368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B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6"/>
    <w:p w:rsidR="00E1506B" w:rsidRDefault="00860B6E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B6E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Геращенко</w:t>
      </w:r>
      <w:r w:rsidR="00883683" w:rsidRPr="00860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2E93" w:rsidRPr="00860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60B6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</w:t>
      </w:r>
      <w:r w:rsidR="00E1506B" w:rsidRPr="00860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организации торгов управления материально-технического обеспечения.</w:t>
      </w:r>
    </w:p>
    <w:p w:rsidR="00860B6E" w:rsidRPr="0016734A" w:rsidRDefault="00860B6E" w:rsidP="00860B6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34A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и</w:t>
      </w:r>
      <w:r w:rsidRPr="0016734A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 xml:space="preserve"> член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ы</w:t>
      </w:r>
      <w:r w:rsidRPr="0016734A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 xml:space="preserve"> Комиссии по закупке</w:t>
      </w:r>
      <w:r w:rsidRPr="001673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860B6E" w:rsidRDefault="00860B6E" w:rsidP="00860B6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0B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Э.Г. </w:t>
      </w:r>
      <w:proofErr w:type="spellStart"/>
      <w:r w:rsidRPr="00860B6E">
        <w:rPr>
          <w:rFonts w:ascii="Times New Roman" w:eastAsia="Calibri" w:hAnsi="Times New Roman" w:cs="Times New Roman"/>
          <w:sz w:val="24"/>
          <w:szCs w:val="24"/>
          <w:lang w:eastAsia="ru-RU"/>
        </w:rPr>
        <w:t>Загирова</w:t>
      </w:r>
      <w:proofErr w:type="spellEnd"/>
      <w:r w:rsidRPr="00860B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заместитель начальника отдела материально-технического обеспечения управления материально-технического обеспечения</w:t>
      </w:r>
      <w:r w:rsidRPr="00167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673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временной нетрудоспособностью.</w:t>
      </w:r>
    </w:p>
    <w:p w:rsidR="00860B6E" w:rsidRDefault="00860B6E" w:rsidP="00860B6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0B6E">
        <w:rPr>
          <w:rFonts w:ascii="Times New Roman" w:eastAsia="Times New Roman" w:hAnsi="Times New Roman" w:cs="Times New Roman"/>
          <w:sz w:val="24"/>
          <w:szCs w:val="24"/>
          <w:lang w:eastAsia="ar-SA"/>
        </w:rPr>
        <w:t>А.С. Стращенко – специалист по комплектации оборудования отдела материально-технического обеспечения управления материально-технического обеспечения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673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временной нетрудоспособностью.</w:t>
      </w:r>
    </w:p>
    <w:p w:rsidR="00860B6E" w:rsidRPr="00860B6E" w:rsidRDefault="00860B6E" w:rsidP="00860B6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34A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bookmarkEnd w:id="7"/>
    <w:p w:rsidR="00C818CF" w:rsidRPr="00860B6E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860B6E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60B6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860B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860B6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860B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860B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860B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4C6424" w:rsidRPr="00860B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860B6E" w:rsidRPr="00860B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E1506B" w:rsidRPr="00860B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860B6E" w:rsidRPr="00860B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51263E" w:rsidRPr="00860B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860B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4C6424" w:rsidRPr="00860B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CA711A" w:rsidRPr="00860B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51263E" w:rsidRPr="00860B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860B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860B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860B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860B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F2537E" w:rsidRPr="00860B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860B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60B6E" w:rsidRPr="00860B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45 </w:t>
      </w:r>
      <w:r w:rsidR="0051263E" w:rsidRPr="00860B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(МСК)</w:t>
      </w:r>
      <w:r w:rsidR="000713DF" w:rsidRPr="00860B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F92E93" w:rsidRPr="00860B6E" w:rsidRDefault="00860B6E" w:rsidP="00F92E93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0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860B6E" w:rsidRPr="00860B6E" w:rsidRDefault="00860B6E" w:rsidP="00F92E93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B6E" w:rsidRPr="003571DB" w:rsidRDefault="00860B6E" w:rsidP="00860B6E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571DB">
        <w:rPr>
          <w:rFonts w:ascii="Times New Roman" w:eastAsia="Times New Roman" w:hAnsi="Times New Roman" w:cs="Times New Roman"/>
          <w:b/>
          <w:sz w:val="23"/>
          <w:szCs w:val="23"/>
        </w:rPr>
        <w:t>4.</w:t>
      </w:r>
      <w:r w:rsidRPr="003571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3571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РЕШЕНИЕ: </w:t>
      </w:r>
      <w:r w:rsidRPr="003571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860B6E" w:rsidRPr="0034117E" w:rsidRDefault="00860B6E" w:rsidP="00860B6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8651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запрос предложений </w:t>
      </w:r>
      <w:r w:rsidRPr="008651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8651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несостоявшимся </w:t>
      </w:r>
      <w:r w:rsidRPr="00BF2021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основании п. 7.5.3.11. Положения о закупке товаров, работ, услуг АО «МЭС» (ИНН 5190907139, ОГРН 1095190009111),</w:t>
      </w:r>
      <w:r w:rsidRPr="00BF2021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BF2021">
        <w:rPr>
          <w:rFonts w:ascii="Times New Roman" w:eastAsia="Times New Roman" w:hAnsi="Times New Roman" w:cs="Times New Roman"/>
          <w:sz w:val="23"/>
          <w:szCs w:val="23"/>
          <w:lang w:eastAsia="ru-RU"/>
        </w:rPr>
        <w:t>п. 4.12.4. Документации.</w:t>
      </w:r>
    </w:p>
    <w:p w:rsidR="00860B6E" w:rsidRPr="003571DB" w:rsidRDefault="00860B6E" w:rsidP="00860B6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571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543998" w:rsidRPr="00860B6E" w:rsidRDefault="00860B6E" w:rsidP="00860B6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571D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CA743F" w:rsidRPr="00506772" w:rsidRDefault="00CA743F" w:rsidP="00F92E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506772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67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pPr w:leftFromText="180" w:rightFromText="180" w:vertAnchor="text" w:tblpY="1"/>
        <w:tblOverlap w:val="never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977"/>
      </w:tblGrid>
      <w:tr w:rsidR="00506772" w:rsidRPr="00506772" w:rsidTr="00506772">
        <w:trPr>
          <w:trHeight w:val="568"/>
        </w:trPr>
        <w:tc>
          <w:tcPr>
            <w:tcW w:w="7054" w:type="dxa"/>
          </w:tcPr>
          <w:p w:rsidR="00944FB3" w:rsidRPr="00506772" w:rsidRDefault="00944FB3" w:rsidP="005E4A24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506772" w:rsidRDefault="00E1506B" w:rsidP="005E4A24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67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977" w:type="dxa"/>
          </w:tcPr>
          <w:p w:rsidR="00944FB3" w:rsidRPr="00506772" w:rsidRDefault="00944FB3" w:rsidP="005E4A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506772" w:rsidRDefault="00E1506B" w:rsidP="005E4A24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6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06772" w:rsidRPr="00506772" w:rsidTr="00506772">
        <w:trPr>
          <w:trHeight w:val="318"/>
        </w:trPr>
        <w:tc>
          <w:tcPr>
            <w:tcW w:w="7054" w:type="dxa"/>
          </w:tcPr>
          <w:p w:rsidR="00944FB3" w:rsidRPr="00506772" w:rsidRDefault="00944FB3" w:rsidP="005E4A24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7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977" w:type="dxa"/>
          </w:tcPr>
          <w:p w:rsidR="00944FB3" w:rsidRPr="00506772" w:rsidRDefault="00944FB3" w:rsidP="005E4A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06772" w:rsidRPr="00506772" w:rsidTr="00506772">
        <w:trPr>
          <w:trHeight w:val="403"/>
        </w:trPr>
        <w:tc>
          <w:tcPr>
            <w:tcW w:w="7054" w:type="dxa"/>
          </w:tcPr>
          <w:p w:rsidR="00944FB3" w:rsidRPr="00506772" w:rsidRDefault="00E1506B" w:rsidP="005E4A24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67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5067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2977" w:type="dxa"/>
          </w:tcPr>
          <w:p w:rsidR="00944FB3" w:rsidRPr="00506772" w:rsidRDefault="00E1506B" w:rsidP="005E4A24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6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06772" w:rsidRPr="00506772" w:rsidTr="00506772">
        <w:trPr>
          <w:trHeight w:val="403"/>
        </w:trPr>
        <w:tc>
          <w:tcPr>
            <w:tcW w:w="7054" w:type="dxa"/>
          </w:tcPr>
          <w:p w:rsidR="00944FB3" w:rsidRPr="00506772" w:rsidRDefault="00860B6E" w:rsidP="005E4A24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6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Р.В. Щеглов</w:t>
            </w:r>
          </w:p>
        </w:tc>
        <w:tc>
          <w:tcPr>
            <w:tcW w:w="2977" w:type="dxa"/>
          </w:tcPr>
          <w:p w:rsidR="00944FB3" w:rsidRPr="00506772" w:rsidRDefault="00E1506B" w:rsidP="005E4A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6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06772" w:rsidRPr="00506772" w:rsidTr="00506772">
        <w:trPr>
          <w:trHeight w:val="429"/>
        </w:trPr>
        <w:tc>
          <w:tcPr>
            <w:tcW w:w="7054" w:type="dxa"/>
          </w:tcPr>
          <w:p w:rsidR="00860B6E" w:rsidRPr="00506772" w:rsidRDefault="00860B6E" w:rsidP="005E4A24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860B6E" w:rsidRPr="00506772" w:rsidRDefault="00860B6E" w:rsidP="00860B6E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Д.А. Геращенко                                                     </w:t>
            </w:r>
          </w:p>
        </w:tc>
        <w:tc>
          <w:tcPr>
            <w:tcW w:w="2977" w:type="dxa"/>
          </w:tcPr>
          <w:p w:rsidR="00860B6E" w:rsidRPr="00506772" w:rsidRDefault="00860B6E" w:rsidP="005E4A24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0B6E" w:rsidRPr="00506772" w:rsidRDefault="00860B6E" w:rsidP="005E4A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4C6424" w:rsidRPr="00506772" w:rsidRDefault="004C6424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4C6424" w:rsidRPr="00506772" w:rsidSect="00860B6E">
      <w:headerReference w:type="default" r:id="rId8"/>
      <w:pgSz w:w="11906" w:h="16838"/>
      <w:pgMar w:top="709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527913933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0677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F34289" w:rsidRPr="00C45A27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860B6E">
          <w:rPr>
            <w:rFonts w:ascii="Times New Roman" w:hAnsi="Times New Roman" w:cs="Times New Roman"/>
            <w:bCs/>
            <w:sz w:val="16"/>
            <w:szCs w:val="16"/>
          </w:rPr>
          <w:t>станков</w:t>
        </w:r>
        <w:r w:rsidR="009D74ED" w:rsidRPr="009D74E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60B6E">
          <w:rPr>
            <w:rFonts w:ascii="Times New Roman" w:eastAsia="Calibri" w:hAnsi="Times New Roman" w:cs="Times New Roman"/>
            <w:sz w:val="16"/>
            <w:szCs w:val="16"/>
          </w:rPr>
          <w:t>13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0155AA">
          <w:rPr>
            <w:rFonts w:ascii="Times New Roman" w:eastAsia="Calibri" w:hAnsi="Times New Roman" w:cs="Times New Roman"/>
            <w:sz w:val="16"/>
            <w:szCs w:val="16"/>
          </w:rPr>
          <w:t>2</w:t>
        </w:r>
        <w:r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E7583D"/>
    <w:multiLevelType w:val="hybridMultilevel"/>
    <w:tmpl w:val="EBF6BF1E"/>
    <w:lvl w:ilvl="0" w:tplc="1DFEE2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4"/>
  </w:num>
  <w:num w:numId="8">
    <w:abstractNumId w:val="21"/>
  </w:num>
  <w:num w:numId="9">
    <w:abstractNumId w:val="17"/>
  </w:num>
  <w:num w:numId="10">
    <w:abstractNumId w:val="6"/>
  </w:num>
  <w:num w:numId="11">
    <w:abstractNumId w:val="22"/>
  </w:num>
  <w:num w:numId="12">
    <w:abstractNumId w:val="12"/>
  </w:num>
  <w:num w:numId="13">
    <w:abstractNumId w:val="24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3"/>
  </w:num>
  <w:num w:numId="20">
    <w:abstractNumId w:val="18"/>
  </w:num>
  <w:num w:numId="21">
    <w:abstractNumId w:val="23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9"/>
  </w:num>
  <w:num w:numId="29">
    <w:abstractNumId w:val="10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5AA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74BF"/>
    <w:rsid w:val="0008775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08BD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CEA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4D0A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424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6772"/>
    <w:rsid w:val="005067DF"/>
    <w:rsid w:val="00506860"/>
    <w:rsid w:val="00510CF0"/>
    <w:rsid w:val="005112E6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E89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A49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A24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A063E"/>
    <w:rsid w:val="006A0A29"/>
    <w:rsid w:val="006A190A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7466"/>
    <w:rsid w:val="006F0E14"/>
    <w:rsid w:val="006F1036"/>
    <w:rsid w:val="006F152F"/>
    <w:rsid w:val="006F233D"/>
    <w:rsid w:val="006F28C1"/>
    <w:rsid w:val="006F3816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9EC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0B6E"/>
    <w:rsid w:val="0086119F"/>
    <w:rsid w:val="00862C07"/>
    <w:rsid w:val="008630B9"/>
    <w:rsid w:val="00863416"/>
    <w:rsid w:val="0086566A"/>
    <w:rsid w:val="008703EC"/>
    <w:rsid w:val="00870B81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683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0DCD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4F14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B0E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2F11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43F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3D0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C54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28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6BDA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1A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0D8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2E93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5DEA57AA-F519-4E31-AE17-9D88CAB39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AACEB-78DD-4504-AD98-0B0EC72FF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46</cp:revision>
  <cp:lastPrinted>2019-01-14T11:16:00Z</cp:lastPrinted>
  <dcterms:created xsi:type="dcterms:W3CDTF">2018-11-28T09:34:00Z</dcterms:created>
  <dcterms:modified xsi:type="dcterms:W3CDTF">2019-02-13T08:48:00Z</dcterms:modified>
</cp:coreProperties>
</file>