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D9C" w:rsidRDefault="00CB6CC3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14AEC22C" wp14:editId="0F5BD62C">
            <wp:simplePos x="0" y="0"/>
            <wp:positionH relativeFrom="column">
              <wp:posOffset>-486410</wp:posOffset>
            </wp:positionH>
            <wp:positionV relativeFrom="page">
              <wp:posOffset>0</wp:posOffset>
            </wp:positionV>
            <wp:extent cx="6780530" cy="1402080"/>
            <wp:effectExtent l="0" t="0" r="1270" b="762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0530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4D9C" w:rsidRDefault="00474D9C"/>
    <w:p w:rsidR="00474D9C" w:rsidRDefault="00474D9C" w:rsidP="00474D9C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CB6CC3" w:rsidRDefault="00CB6CC3" w:rsidP="00474D9C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474D9C" w:rsidRPr="00770BA5" w:rsidRDefault="00474D9C" w:rsidP="00474D9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0BA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Приложение № 2 к Приказу № </w:t>
      </w:r>
      <w:bookmarkStart w:id="0" w:name="_GoBack"/>
      <w:bookmarkEnd w:id="0"/>
      <w:r w:rsidR="004C0C5F" w:rsidRPr="004C0C5F">
        <w:rPr>
          <w:rFonts w:ascii="Times New Roman" w:eastAsia="Times New Roman" w:hAnsi="Times New Roman"/>
          <w:bCs/>
          <w:sz w:val="24"/>
          <w:szCs w:val="24"/>
          <w:lang w:eastAsia="ar-SA"/>
        </w:rPr>
        <w:t>129</w:t>
      </w:r>
      <w:r w:rsidRPr="004C0C5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-з от </w:t>
      </w:r>
      <w:r w:rsidR="004C0C5F" w:rsidRPr="004C0C5F">
        <w:rPr>
          <w:rFonts w:ascii="Times New Roman" w:eastAsia="Times New Roman" w:hAnsi="Times New Roman"/>
          <w:bCs/>
          <w:sz w:val="24"/>
          <w:szCs w:val="24"/>
          <w:lang w:eastAsia="ar-SA"/>
        </w:rPr>
        <w:t>05</w:t>
      </w:r>
      <w:r w:rsidRPr="004C0C5F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  <w:r w:rsidR="004C0C5F" w:rsidRPr="004C0C5F">
        <w:rPr>
          <w:rFonts w:ascii="Times New Roman" w:eastAsia="Times New Roman" w:hAnsi="Times New Roman"/>
          <w:bCs/>
          <w:sz w:val="24"/>
          <w:szCs w:val="24"/>
          <w:lang w:eastAsia="ar-SA"/>
        </w:rPr>
        <w:t>04</w:t>
      </w:r>
      <w:r w:rsidRPr="004C0C5F">
        <w:rPr>
          <w:rFonts w:ascii="Times New Roman" w:eastAsia="Times New Roman" w:hAnsi="Times New Roman"/>
          <w:bCs/>
          <w:sz w:val="24"/>
          <w:szCs w:val="24"/>
          <w:lang w:eastAsia="ar-SA"/>
        </w:rPr>
        <w:t>.2018г.</w:t>
      </w:r>
    </w:p>
    <w:p w:rsidR="00474D9C" w:rsidRPr="00770BA5" w:rsidRDefault="00474D9C" w:rsidP="00474D9C">
      <w:pPr>
        <w:tabs>
          <w:tab w:val="left" w:pos="851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74D9C" w:rsidRPr="00770BA5" w:rsidRDefault="00474D9C" w:rsidP="00474D9C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70BA5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Разъяснения положений Документации </w:t>
      </w:r>
      <w:r w:rsidRPr="00770BA5">
        <w:rPr>
          <w:rFonts w:ascii="Times New Roman" w:eastAsia="Times New Roman" w:hAnsi="Times New Roman"/>
          <w:b/>
          <w:sz w:val="24"/>
          <w:szCs w:val="24"/>
          <w:lang w:eastAsia="ru-RU"/>
        </w:rPr>
        <w:t>о проведении запроса котировок в электронной форме на право заключения догово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ра поставки кабельной продукции</w:t>
      </w:r>
      <w:r w:rsidRPr="00770BA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474D9C" w:rsidRDefault="00474D9C" w:rsidP="00474D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4D9C" w:rsidRPr="00683579" w:rsidRDefault="00474D9C" w:rsidP="00474D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683579">
        <w:rPr>
          <w:rFonts w:ascii="Times New Roman" w:eastAsia="Times New Roman" w:hAnsi="Times New Roman"/>
          <w:sz w:val="24"/>
          <w:szCs w:val="24"/>
          <w:lang w:eastAsia="ru-RU"/>
        </w:rPr>
        <w:t xml:space="preserve">Руководствуясь Федеральным законом от 18.07.2011 № 223-ФЗ «О закупках товаров, работ, услуг отдельными видами юридических лиц», Положением о закупке товаров, работ, услуг АО «МЭС» (ИНН 5190907139, ОГРН 1095190009111), </w:t>
      </w:r>
      <w:r w:rsidRPr="00683579">
        <w:rPr>
          <w:rFonts w:ascii="Times New Roman" w:eastAsia="Times New Roman" w:hAnsi="Times New Roman"/>
          <w:sz w:val="24"/>
          <w:szCs w:val="24"/>
          <w:lang w:eastAsia="ar-SA"/>
        </w:rPr>
        <w:t>Документацией</w:t>
      </w:r>
      <w:r w:rsidRPr="0068357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83579">
        <w:rPr>
          <w:rFonts w:ascii="Times New Roman" w:eastAsia="Times New Roman" w:hAnsi="Times New Roman"/>
          <w:sz w:val="24"/>
          <w:szCs w:val="24"/>
          <w:lang w:eastAsia="ar-SA"/>
        </w:rPr>
        <w:t>о проведении запроса котировок в электронной форме на право заключения договора поставки кабельной продукции, утвержденную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Приказом от 29.03.2018 № 115-з </w:t>
      </w:r>
      <w:r w:rsidRPr="00683579">
        <w:rPr>
          <w:rFonts w:ascii="Times New Roman" w:eastAsia="Times New Roman" w:hAnsi="Times New Roman"/>
          <w:sz w:val="24"/>
          <w:szCs w:val="24"/>
          <w:lang w:eastAsia="ru-RU"/>
        </w:rPr>
        <w:t>(далее – Документация), ставит в известность лиц, желающих принять участие в закупке, о следующих</w:t>
      </w:r>
      <w:proofErr w:type="gramEnd"/>
      <w:r w:rsidRPr="0068357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683579">
        <w:rPr>
          <w:rFonts w:ascii="Times New Roman" w:eastAsia="Times New Roman" w:hAnsi="Times New Roman"/>
          <w:sz w:val="24"/>
          <w:szCs w:val="24"/>
          <w:lang w:eastAsia="ru-RU"/>
        </w:rPr>
        <w:t>разъяснениях</w:t>
      </w:r>
      <w:proofErr w:type="gramEnd"/>
      <w:r w:rsidRPr="00683579">
        <w:rPr>
          <w:rFonts w:ascii="Times New Roman" w:eastAsia="Times New Roman" w:hAnsi="Times New Roman"/>
          <w:sz w:val="24"/>
          <w:szCs w:val="24"/>
          <w:lang w:eastAsia="ru-RU"/>
        </w:rPr>
        <w:t xml:space="preserve"> положений Документации:</w:t>
      </w:r>
    </w:p>
    <w:p w:rsidR="00474D9C" w:rsidRPr="00683579" w:rsidRDefault="00474D9C" w:rsidP="00474D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04.04</w:t>
      </w:r>
      <w:r w:rsidRPr="00683579">
        <w:rPr>
          <w:rFonts w:ascii="Times New Roman" w:eastAsia="Times New Roman" w:hAnsi="Times New Roman"/>
          <w:sz w:val="24"/>
          <w:szCs w:val="24"/>
          <w:lang w:eastAsia="ru-RU"/>
        </w:rPr>
        <w:t xml:space="preserve">.2018 поступил запрос </w:t>
      </w:r>
      <w:r w:rsidRPr="00683579">
        <w:rPr>
          <w:rFonts w:ascii="Times New Roman" w:eastAsia="Times New Roman" w:hAnsi="Times New Roman" w:cs="Arial"/>
          <w:sz w:val="24"/>
          <w:szCs w:val="24"/>
          <w:lang w:eastAsia="ru-RU"/>
        </w:rPr>
        <w:t>на разъяснение положений Документации по закупке</w:t>
      </w:r>
      <w:r w:rsidRPr="00683579">
        <w:rPr>
          <w:rFonts w:ascii="Times New Roman" w:eastAsia="Times New Roman" w:hAnsi="Times New Roman"/>
          <w:sz w:val="24"/>
          <w:szCs w:val="24"/>
          <w:lang w:eastAsia="ru-RU"/>
        </w:rPr>
        <w:t xml:space="preserve"> № </w:t>
      </w:r>
      <w:r w:rsidRPr="0027547A">
        <w:rPr>
          <w:rFonts w:ascii="Times New Roman" w:eastAsia="Times New Roman" w:hAnsi="Times New Roman"/>
          <w:sz w:val="24"/>
          <w:szCs w:val="24"/>
          <w:lang w:eastAsia="ru-RU"/>
        </w:rPr>
        <w:t>235430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размещенной 29.03</w:t>
      </w:r>
      <w:r w:rsidRPr="00683579">
        <w:rPr>
          <w:rFonts w:ascii="Times New Roman" w:eastAsia="Times New Roman" w:hAnsi="Times New Roman"/>
          <w:sz w:val="24"/>
          <w:szCs w:val="24"/>
          <w:lang w:eastAsia="ru-RU"/>
        </w:rPr>
        <w:t>.2018 на электронной площадке «РТС-тендер» (http://www.rts-tender.ru/) и в единой информационной системе в сфере закупок товаров, работ, услуг (№</w:t>
      </w:r>
      <w:r w:rsidRPr="0027547A">
        <w:rPr>
          <w:rFonts w:ascii="Times New Roman" w:eastAsia="Times New Roman" w:hAnsi="Times New Roman"/>
          <w:sz w:val="24"/>
          <w:szCs w:val="24"/>
          <w:lang w:eastAsia="ru-RU"/>
        </w:rPr>
        <w:t>31806306529</w:t>
      </w:r>
      <w:r w:rsidRPr="00683579">
        <w:rPr>
          <w:rFonts w:ascii="Times New Roman" w:eastAsia="Times New Roman" w:hAnsi="Times New Roman"/>
          <w:sz w:val="24"/>
          <w:szCs w:val="24"/>
          <w:lang w:eastAsia="ru-RU"/>
        </w:rPr>
        <w:t xml:space="preserve">) на право заключения договора поставки </w:t>
      </w:r>
      <w:r w:rsidRPr="00683579">
        <w:rPr>
          <w:rFonts w:ascii="Times New Roman" w:eastAsia="Times New Roman" w:hAnsi="Times New Roman"/>
          <w:sz w:val="24"/>
          <w:szCs w:val="24"/>
          <w:lang w:eastAsia="ar-SA"/>
        </w:rPr>
        <w:t>кабельной продукции</w:t>
      </w:r>
      <w:r w:rsidRPr="00683579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474D9C" w:rsidRPr="00E57F1B" w:rsidRDefault="00474D9C" w:rsidP="00474D9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83579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E57F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1) Позиция </w:t>
      </w:r>
      <w:proofErr w:type="spellStart"/>
      <w:r w:rsidRPr="00E57F1B">
        <w:rPr>
          <w:rFonts w:ascii="Times New Roman" w:eastAsia="Times New Roman" w:hAnsi="Times New Roman"/>
          <w:bCs/>
          <w:sz w:val="24"/>
          <w:szCs w:val="24"/>
          <w:lang w:eastAsia="ru-RU"/>
        </w:rPr>
        <w:t>Тех</w:t>
      </w:r>
      <w:proofErr w:type="gramStart"/>
      <w:r w:rsidRPr="00E57F1B">
        <w:rPr>
          <w:rFonts w:ascii="Times New Roman" w:eastAsia="Times New Roman" w:hAnsi="Times New Roman"/>
          <w:bCs/>
          <w:sz w:val="24"/>
          <w:szCs w:val="24"/>
          <w:lang w:eastAsia="ru-RU"/>
        </w:rPr>
        <w:t>.з</w:t>
      </w:r>
      <w:proofErr w:type="gramEnd"/>
      <w:r w:rsidRPr="00E57F1B">
        <w:rPr>
          <w:rFonts w:ascii="Times New Roman" w:eastAsia="Times New Roman" w:hAnsi="Times New Roman"/>
          <w:bCs/>
          <w:sz w:val="24"/>
          <w:szCs w:val="24"/>
          <w:lang w:eastAsia="ru-RU"/>
        </w:rPr>
        <w:t>адания</w:t>
      </w:r>
      <w:proofErr w:type="spellEnd"/>
      <w:r w:rsidRPr="00E57F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№13. ГОСТом ГОСТ 31996-2012 установлены требования к указанию в Технических условиях завода изготовителя справочной информации </w:t>
      </w:r>
      <w:proofErr w:type="gramStart"/>
      <w:r w:rsidRPr="00E57F1B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proofErr w:type="gramEnd"/>
      <w:r w:rsidRPr="00E57F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значениями максимального и минимального наружного диаметра кабеля. </w:t>
      </w:r>
      <w:proofErr w:type="gramStart"/>
      <w:r w:rsidRPr="00E57F1B">
        <w:rPr>
          <w:rFonts w:ascii="Times New Roman" w:eastAsia="Times New Roman" w:hAnsi="Times New Roman"/>
          <w:bCs/>
          <w:sz w:val="24"/>
          <w:szCs w:val="24"/>
          <w:lang w:eastAsia="ru-RU"/>
        </w:rPr>
        <w:t>Указание в ТЗ точного диаметра ограничивает конкуренцию заводов-изготовителей, во-вторых физически невозможно из-за погрешностей в производственном процессе.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57F1B">
        <w:rPr>
          <w:rFonts w:ascii="Times New Roman" w:eastAsia="Times New Roman" w:hAnsi="Times New Roman"/>
          <w:bCs/>
          <w:sz w:val="24"/>
          <w:szCs w:val="24"/>
          <w:lang w:eastAsia="ru-RU"/>
        </w:rPr>
        <w:t>1а) Также радиус изгиба кабеля и его других модификаций кабеля разный и составляет кратное количество наружных диаметров кабеля, поэтому четкое указание изгиба кабеля в миллиметрах противоречит самому ТЗ.</w:t>
      </w:r>
      <w:proofErr w:type="gramEnd"/>
      <w:r w:rsidRPr="00E57F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Можно указать его, </w:t>
      </w:r>
      <w:proofErr w:type="gramStart"/>
      <w:r w:rsidRPr="00E57F1B">
        <w:rPr>
          <w:rFonts w:ascii="Times New Roman" w:eastAsia="Times New Roman" w:hAnsi="Times New Roman"/>
          <w:bCs/>
          <w:sz w:val="24"/>
          <w:szCs w:val="24"/>
          <w:lang w:eastAsia="ru-RU"/>
        </w:rPr>
        <w:t>например</w:t>
      </w:r>
      <w:proofErr w:type="gramEnd"/>
      <w:r w:rsidRPr="00E57F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так "не более 15 диаметров кабеля". </w:t>
      </w:r>
      <w:proofErr w:type="gramStart"/>
      <w:r w:rsidRPr="00E57F1B">
        <w:rPr>
          <w:rFonts w:ascii="Times New Roman" w:eastAsia="Times New Roman" w:hAnsi="Times New Roman"/>
          <w:bCs/>
          <w:sz w:val="24"/>
          <w:szCs w:val="24"/>
          <w:lang w:eastAsia="ru-RU"/>
        </w:rPr>
        <w:t>Но лучше убрать совсем, так как, радиус изгиба кабеля может зависеть от структуры жилы (</w:t>
      </w:r>
      <w:proofErr w:type="spellStart"/>
      <w:r w:rsidRPr="00E57F1B">
        <w:rPr>
          <w:rFonts w:ascii="Times New Roman" w:eastAsia="Times New Roman" w:hAnsi="Times New Roman"/>
          <w:bCs/>
          <w:sz w:val="24"/>
          <w:szCs w:val="24"/>
          <w:lang w:eastAsia="ru-RU"/>
        </w:rPr>
        <w:t>однопроволочная</w:t>
      </w:r>
      <w:proofErr w:type="spellEnd"/>
      <w:r w:rsidRPr="00E57F1B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proofErr w:type="gramEnd"/>
      <w:r w:rsidRPr="00E57F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E57F1B">
        <w:rPr>
          <w:rFonts w:ascii="Times New Roman" w:eastAsia="Times New Roman" w:hAnsi="Times New Roman"/>
          <w:bCs/>
          <w:sz w:val="24"/>
          <w:szCs w:val="24"/>
          <w:lang w:eastAsia="ru-RU"/>
        </w:rPr>
        <w:t>многопроволочная</w:t>
      </w:r>
      <w:proofErr w:type="gramEnd"/>
      <w:r w:rsidRPr="00E57F1B">
        <w:rPr>
          <w:rFonts w:ascii="Times New Roman" w:eastAsia="Times New Roman" w:hAnsi="Times New Roman"/>
          <w:bCs/>
          <w:sz w:val="24"/>
          <w:szCs w:val="24"/>
          <w:lang w:eastAsia="ru-RU"/>
        </w:rPr>
        <w:t>) и состава оболочки и по сути не несет полезной информации для ТЗ.</w:t>
      </w:r>
    </w:p>
    <w:p w:rsidR="00474D9C" w:rsidRPr="00E57F1B" w:rsidRDefault="00474D9C" w:rsidP="00474D9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57F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2) №76, 78. Аналогично предыдущему пункту. </w:t>
      </w:r>
      <w:proofErr w:type="gramStart"/>
      <w:r w:rsidRPr="00E57F1B">
        <w:rPr>
          <w:rFonts w:ascii="Times New Roman" w:eastAsia="Times New Roman" w:hAnsi="Times New Roman"/>
          <w:bCs/>
          <w:sz w:val="24"/>
          <w:szCs w:val="24"/>
          <w:lang w:eastAsia="ru-RU"/>
        </w:rPr>
        <w:t>Плюс указаны 2 разных значения наружных диаметров кабеля, противоречащие друг другу.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57F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Лучше убрать все </w:t>
      </w:r>
      <w:proofErr w:type="gramStart"/>
      <w:r w:rsidRPr="00E57F1B">
        <w:rPr>
          <w:rFonts w:ascii="Times New Roman" w:eastAsia="Times New Roman" w:hAnsi="Times New Roman"/>
          <w:bCs/>
          <w:sz w:val="24"/>
          <w:szCs w:val="24"/>
          <w:lang w:eastAsia="ru-RU"/>
        </w:rPr>
        <w:t>упоминания про</w:t>
      </w:r>
      <w:proofErr w:type="gramEnd"/>
      <w:r w:rsidRPr="00E57F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внешний диаметр, как не несущие смысловой нагрузки.</w:t>
      </w:r>
    </w:p>
    <w:p w:rsidR="00474D9C" w:rsidRPr="00E57F1B" w:rsidRDefault="00474D9C" w:rsidP="00474D9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57F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3) №71 Провод ПВС изготавливается по ГОСТу 7399-97. В ТЗ указаны ГОСТы по токопроводящей жиле, при этом разные - в пункте 71 ГОСТ </w:t>
      </w:r>
      <w:proofErr w:type="spellStart"/>
      <w:proofErr w:type="gramStart"/>
      <w:r w:rsidRPr="00E57F1B">
        <w:rPr>
          <w:rFonts w:ascii="Times New Roman" w:eastAsia="Times New Roman" w:hAnsi="Times New Roman"/>
          <w:bCs/>
          <w:sz w:val="24"/>
          <w:szCs w:val="24"/>
          <w:lang w:eastAsia="ru-RU"/>
        </w:rPr>
        <w:t>ГОСТ</w:t>
      </w:r>
      <w:proofErr w:type="spellEnd"/>
      <w:proofErr w:type="gramEnd"/>
      <w:r w:rsidRPr="00E57F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6323-79, далее в </w:t>
      </w:r>
      <w:proofErr w:type="spellStart"/>
      <w:r w:rsidRPr="00E57F1B">
        <w:rPr>
          <w:rFonts w:ascii="Times New Roman" w:eastAsia="Times New Roman" w:hAnsi="Times New Roman"/>
          <w:bCs/>
          <w:sz w:val="24"/>
          <w:szCs w:val="24"/>
          <w:lang w:eastAsia="ru-RU"/>
        </w:rPr>
        <w:t>пп</w:t>
      </w:r>
      <w:proofErr w:type="spellEnd"/>
      <w:r w:rsidRPr="00E57F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86-91 ГОСТ  22483.</w:t>
      </w:r>
    </w:p>
    <w:p w:rsidR="00474D9C" w:rsidRPr="00E57F1B" w:rsidRDefault="00474D9C" w:rsidP="00474D9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57F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4) №103. Судя по описанию кабель должен состоять из 6 жил: 3 основных, 1 </w:t>
      </w:r>
      <w:proofErr w:type="gramStart"/>
      <w:r w:rsidRPr="00E57F1B">
        <w:rPr>
          <w:rFonts w:ascii="Times New Roman" w:eastAsia="Times New Roman" w:hAnsi="Times New Roman"/>
          <w:bCs/>
          <w:sz w:val="24"/>
          <w:szCs w:val="24"/>
          <w:lang w:eastAsia="ru-RU"/>
        </w:rPr>
        <w:t>нулевая</w:t>
      </w:r>
      <w:proofErr w:type="gramEnd"/>
      <w:r w:rsidRPr="00E57F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2 дополнительных, что противоречит его маркировке.</w:t>
      </w:r>
    </w:p>
    <w:p w:rsidR="00474D9C" w:rsidRPr="00683579" w:rsidRDefault="00474D9C" w:rsidP="00474D9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57F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Верное описание:  3 </w:t>
      </w:r>
      <w:proofErr w:type="gramStart"/>
      <w:r w:rsidRPr="00E57F1B">
        <w:rPr>
          <w:rFonts w:ascii="Times New Roman" w:eastAsia="Times New Roman" w:hAnsi="Times New Roman"/>
          <w:bCs/>
          <w:sz w:val="24"/>
          <w:szCs w:val="24"/>
          <w:lang w:eastAsia="ru-RU"/>
        </w:rPr>
        <w:t>токопроводящих</w:t>
      </w:r>
      <w:proofErr w:type="gramEnd"/>
      <w:r w:rsidRPr="00E57F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жилы и 1 нулевая несущая.</w:t>
      </w:r>
      <w:r w:rsidRPr="00683579"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474D9C" w:rsidRDefault="00474D9C" w:rsidP="00474D9C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74D9C" w:rsidRPr="00683579" w:rsidRDefault="00474D9C" w:rsidP="00474D9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3579">
        <w:rPr>
          <w:rFonts w:ascii="Times New Roman" w:eastAsia="Times New Roman" w:hAnsi="Times New Roman"/>
          <w:bCs/>
          <w:sz w:val="24"/>
          <w:szCs w:val="24"/>
          <w:lang w:eastAsia="ru-RU"/>
        </w:rPr>
        <w:t>В ответ на запрос АО «МЭС» сообщает, что в Документацию внесены изменения.</w:t>
      </w:r>
    </w:p>
    <w:p w:rsidR="00474D9C" w:rsidRPr="00BB2BBC" w:rsidRDefault="00474D9C" w:rsidP="00474D9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1046" w:rsidRDefault="00B71046"/>
    <w:sectPr w:rsidR="00B71046" w:rsidSect="00CB6CC3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72B"/>
    <w:rsid w:val="00474D9C"/>
    <w:rsid w:val="004C0C5F"/>
    <w:rsid w:val="00B71046"/>
    <w:rsid w:val="00BC572B"/>
    <w:rsid w:val="00CB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D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D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А. Ермоленко</dc:creator>
  <cp:keywords/>
  <dc:description/>
  <cp:lastModifiedBy>Валерия А. Ермоленко</cp:lastModifiedBy>
  <cp:revision>4</cp:revision>
  <dcterms:created xsi:type="dcterms:W3CDTF">2018-04-05T07:43:00Z</dcterms:created>
  <dcterms:modified xsi:type="dcterms:W3CDTF">2018-04-05T08:35:00Z</dcterms:modified>
</cp:coreProperties>
</file>