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222A6F" w:rsidRDefault="00D4310E" w:rsidP="00236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222A6F" w:rsidRDefault="00D4310E" w:rsidP="0023698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(итоговый протокол) на участие в</w:t>
      </w:r>
      <w:r w:rsidRPr="00222A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E4EC4" w:rsidRPr="00222A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222A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460070">
        <w:rPr>
          <w:rFonts w:ascii="Times New Roman" w:eastAsia="Times New Roman" w:hAnsi="Times New Roman"/>
          <w:b/>
          <w:sz w:val="24"/>
          <w:szCs w:val="24"/>
          <w:lang w:eastAsia="ru-RU"/>
        </w:rPr>
        <w:t>договора поставки мазута флотского Ф5 или эквивалента</w:t>
      </w:r>
    </w:p>
    <w:p w:rsidR="00D4310E" w:rsidRPr="000A256B" w:rsidRDefault="00460070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532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726D5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F532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26D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726D5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94F0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D4310E" w:rsidRPr="00222A6F" w:rsidRDefault="00D4310E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F5325" w:rsidRPr="00763A0C" w:rsidRDefault="00AC4DBB" w:rsidP="00EF5325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 w:rsidRPr="00EF5F0B">
        <w:rPr>
          <w:rFonts w:ascii="Times New Roman" w:eastAsia="Times New Roman" w:hAnsi="Times New Roman" w:cs="Times New Roman"/>
          <w:b/>
          <w:sz w:val="24"/>
          <w:szCs w:val="26"/>
          <w:lang w:eastAsia="ar-SA"/>
        </w:rPr>
        <w:t xml:space="preserve">1. Предмет </w:t>
      </w:r>
      <w:r w:rsidRPr="00EF5F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конкурентных </w:t>
      </w:r>
      <w:r w:rsidR="00EF5325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переговоров</w:t>
      </w:r>
      <w:r w:rsidR="00EF5325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: </w:t>
      </w:r>
    </w:p>
    <w:p w:rsidR="00EF5325" w:rsidRDefault="00EF5325" w:rsidP="00EF5325">
      <w:pPr>
        <w:pStyle w:val="a5"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по тексту - Продукция). </w:t>
      </w:r>
    </w:p>
    <w:p w:rsidR="00EF5325" w:rsidRPr="00776898" w:rsidRDefault="00EF5325" w:rsidP="00EF5325">
      <w:pPr>
        <w:pStyle w:val="a5"/>
        <w:numPr>
          <w:ilvl w:val="1"/>
          <w:numId w:val="8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поставляемой Продукции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3 500 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5325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106 373 330 (Сто шесть миллионов триста семьдесят три тысячи триста тридцать) рублей 00 копеек (30 392,38 руб./тонна).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EF5325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30.04.2018г. включительно в строгом соответствии с письменной заявкой Покупателя.</w:t>
      </w:r>
    </w:p>
    <w:p w:rsidR="00EF5325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EF5325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</w:p>
    <w:p w:rsidR="00EF5325" w:rsidRPr="005021F4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осуществляется автомобильным транспортом Поставщика в строгом соответствии с письменной заявкой Покупателя.</w:t>
      </w:r>
    </w:p>
    <w:p w:rsidR="00EF5325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страна происхождения Продукции указывается в п. 1.5.5. проекта Договора.</w:t>
      </w:r>
    </w:p>
    <w:p w:rsidR="00EF5325" w:rsidRPr="005021F4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EF5325" w:rsidRPr="005021F4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на поставку Продукцию:</w:t>
      </w:r>
    </w:p>
    <w:p w:rsidR="00EF5325" w:rsidRPr="005021F4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транспортировке Продукции автомобильным транспортом – не позднее 2 (Двух) рабочих дней до даты поставки.</w:t>
      </w:r>
    </w:p>
    <w:p w:rsidR="00EF5325" w:rsidRPr="005021F4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Покупатель указывает: </w:t>
      </w:r>
    </w:p>
    <w:p w:rsidR="00EF5325" w:rsidRPr="005021F4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EF5325" w:rsidRPr="005021F4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EF5325" w:rsidRPr="005021F4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EF5325" w:rsidRPr="005021F4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EF5325" w:rsidRPr="005021F4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EF5325" w:rsidRPr="005021F4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EF5325" w:rsidRPr="005021F4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EF5325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EF5325" w:rsidRPr="005021F4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EF5325" w:rsidRDefault="00EF5325" w:rsidP="00EF5325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:rsidR="00EF5325" w:rsidRPr="001C6C3E" w:rsidRDefault="00EF5325" w:rsidP="00EF5325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4C17" w:rsidRPr="00514C17" w:rsidRDefault="00EF5325" w:rsidP="00514C17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4C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процедуре </w:t>
      </w:r>
      <w:r w:rsidR="00514C17" w:rsidRPr="00514C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оценки и сопоставления заявок на участие в конкурентных переговорах на право заключения договора поставки мазута флотского Ф5 или эквивалента (далее – конкурентные переговоры) принимали участие члены Комиссии по закупке:</w:t>
      </w:r>
    </w:p>
    <w:p w:rsidR="00EF5325" w:rsidRPr="00514C17" w:rsidRDefault="00EF5325" w:rsidP="00514C17">
      <w:pPr>
        <w:pStyle w:val="a5"/>
        <w:numPr>
          <w:ilvl w:val="0"/>
          <w:numId w:val="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4C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Члены Комиссии по закупке:</w:t>
      </w:r>
    </w:p>
    <w:p w:rsidR="00EF5325" w:rsidRPr="001E25F2" w:rsidRDefault="00EF5325" w:rsidP="00EF5325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:rsidR="00EF5325" w:rsidRPr="001E25F2" w:rsidRDefault="00EF5325" w:rsidP="00EF5325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EF5325" w:rsidRPr="001E25F2" w:rsidRDefault="00EF5325" w:rsidP="00EF5325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EF5325" w:rsidRDefault="00EF5325" w:rsidP="00EF5325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77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7E775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7E77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:rsidR="00EF5325" w:rsidRDefault="00EF5325" w:rsidP="00EF5325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Е.Я. Федорова – ведущий специалист по </w:t>
      </w:r>
      <w:proofErr w:type="spellStart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:rsidR="00EF5325" w:rsidRPr="00350DF5" w:rsidRDefault="00EF5325" w:rsidP="00EF5325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F5325" w:rsidRPr="00350DF5" w:rsidRDefault="00EF5325" w:rsidP="00EF5325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:rsidR="00F94F03" w:rsidRPr="00350DF5" w:rsidRDefault="00F94F03" w:rsidP="00EF5325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0DE" w:rsidRPr="005E584A" w:rsidRDefault="00D4310E" w:rsidP="00786ABA">
      <w:pPr>
        <w:pStyle w:val="1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E584A">
        <w:rPr>
          <w:rStyle w:val="30"/>
          <w:rFonts w:eastAsiaTheme="majorEastAsia"/>
          <w:b/>
          <w:color w:val="auto"/>
        </w:rPr>
        <w:t>3.</w:t>
      </w:r>
      <w:r w:rsidR="00A33DA7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Процедура оценки и сопоставления </w:t>
      </w:r>
      <w:r w:rsidR="00AC70DE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заявок </w:t>
      </w:r>
      <w:r w:rsidR="009F3DB5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подведения итогов</w:t>
      </w:r>
      <w:r w:rsidR="009F3DB5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проводилась </w:t>
      </w:r>
      <w:r w:rsidR="00EF5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02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CD73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F5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D73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</w:t>
      </w:r>
      <w:proofErr w:type="spellStart"/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 403, начало в </w:t>
      </w:r>
      <w:r w:rsidR="00EF5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F5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FE4EC4" w:rsidRPr="00222A6F" w:rsidRDefault="00FE4EC4" w:rsidP="00786ABA">
      <w:pPr>
        <w:tabs>
          <w:tab w:val="left" w:pos="709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Default="00D4310E" w:rsidP="009E6D85">
      <w:pPr>
        <w:pStyle w:val="1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E584A">
        <w:rPr>
          <w:rStyle w:val="30"/>
          <w:rFonts w:eastAsiaTheme="majorEastAsia"/>
          <w:b/>
          <w:color w:val="auto"/>
        </w:rPr>
        <w:t>4.</w:t>
      </w:r>
      <w:r w:rsidR="00E54ADD" w:rsidRPr="005E584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proofErr w:type="gramStart"/>
      <w:r w:rsidR="00E54ADD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Протокола</w:t>
      </w:r>
      <w:proofErr w:type="gramEnd"/>
      <w:r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№ 2</w:t>
      </w:r>
      <w:r w:rsidR="007F0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36448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поставки </w:t>
      </w:r>
      <w:r w:rsidR="00812747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мазута флотского Ф5 или эквивалента </w:t>
      </w:r>
      <w:r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9E6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27</w:t>
      </w:r>
      <w:r w:rsidR="00812747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9E6D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812747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D73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606925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по тексту – Протокол рассмотрения заявок) на процедуре рассмотрения заявок </w:t>
      </w:r>
      <w:r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был</w:t>
      </w:r>
      <w:r w:rsidR="0062167D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62167D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D73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7F0783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CD73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Три</w:t>
      </w:r>
      <w:r w:rsidR="007F0783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62167D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заявки от следующих Участников закупки:</w:t>
      </w:r>
    </w:p>
    <w:p w:rsidR="009E6D85" w:rsidRPr="009E6D85" w:rsidRDefault="009E6D85" w:rsidP="009E6D85">
      <w:pPr>
        <w:spacing w:after="0"/>
        <w:rPr>
          <w:lang w:eastAsia="ru-RU"/>
        </w:rPr>
      </w:pPr>
      <w:r>
        <w:rPr>
          <w:lang w:eastAsia="ru-RU"/>
        </w:rPr>
        <w:t xml:space="preserve"> </w:t>
      </w:r>
    </w:p>
    <w:p w:rsidR="009E6D85" w:rsidRPr="008E0D05" w:rsidRDefault="009E6D85" w:rsidP="009E6D8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E0D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8E0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0D05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>
        <w:rPr>
          <w:rFonts w:ascii="Times New Roman" w:eastAsia="Calibri" w:hAnsi="Times New Roman" w:cs="Times New Roman"/>
          <w:sz w:val="24"/>
          <w:szCs w:val="24"/>
        </w:rPr>
        <w:t>ТК-Виктория</w:t>
      </w:r>
      <w:r w:rsidRPr="008E0D05">
        <w:rPr>
          <w:rFonts w:ascii="Times New Roman" w:eastAsia="Calibri" w:hAnsi="Times New Roman" w:cs="Times New Roman"/>
          <w:sz w:val="24"/>
          <w:szCs w:val="24"/>
        </w:rPr>
        <w:t>» (ООО «</w:t>
      </w:r>
      <w:r>
        <w:rPr>
          <w:rFonts w:ascii="Times New Roman" w:eastAsia="Calibri" w:hAnsi="Times New Roman" w:cs="Times New Roman"/>
          <w:sz w:val="24"/>
          <w:szCs w:val="24"/>
        </w:rPr>
        <w:t>ТК-Виктория</w:t>
      </w:r>
      <w:r w:rsidRPr="008E0D05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>
        <w:rPr>
          <w:rFonts w:ascii="Times New Roman" w:eastAsia="Calibri" w:hAnsi="Times New Roman" w:cs="Times New Roman"/>
          <w:sz w:val="24"/>
          <w:szCs w:val="24"/>
        </w:rPr>
        <w:t>119415</w:t>
      </w:r>
      <w:r w:rsidRPr="008E0D0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г. Москва, проспект Вернадского</w:t>
      </w:r>
      <w:r w:rsidRPr="008E0D05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>
        <w:rPr>
          <w:rFonts w:ascii="Times New Roman" w:eastAsia="Calibri" w:hAnsi="Times New Roman" w:cs="Times New Roman"/>
          <w:sz w:val="24"/>
          <w:szCs w:val="24"/>
        </w:rPr>
        <w:t>39, пом. 1, комната 26</w:t>
      </w:r>
      <w:r w:rsidRPr="008E0D05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>
        <w:rPr>
          <w:rFonts w:ascii="Times New Roman" w:eastAsia="Calibri" w:hAnsi="Times New Roman" w:cs="Times New Roman"/>
          <w:sz w:val="24"/>
          <w:szCs w:val="24"/>
        </w:rPr>
        <w:t>7719616426</w:t>
      </w:r>
      <w:r w:rsidRPr="008E0D05">
        <w:rPr>
          <w:rFonts w:ascii="Times New Roman" w:eastAsia="Calibri" w:hAnsi="Times New Roman" w:cs="Times New Roman"/>
          <w:sz w:val="24"/>
          <w:szCs w:val="24"/>
        </w:rPr>
        <w:t>, КПП </w:t>
      </w:r>
      <w:r>
        <w:rPr>
          <w:rFonts w:ascii="Times New Roman" w:eastAsia="Calibri" w:hAnsi="Times New Roman" w:cs="Times New Roman"/>
          <w:sz w:val="24"/>
          <w:szCs w:val="24"/>
        </w:rPr>
        <w:t>772901001</w:t>
      </w:r>
      <w:r w:rsidRPr="008E0D05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 w:rsidRPr="00B74DC8">
        <w:rPr>
          <w:rFonts w:ascii="Times New Roman" w:eastAsia="Calibri" w:hAnsi="Times New Roman" w:cs="Times New Roman"/>
          <w:sz w:val="24"/>
          <w:szCs w:val="24"/>
        </w:rPr>
        <w:t>1067761816430</w:t>
      </w:r>
      <w:r w:rsidRPr="008E0D05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E6D85" w:rsidRDefault="009E6D85" w:rsidP="009E6D8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10976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1 от </w:t>
      </w: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210976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210976">
        <w:rPr>
          <w:rFonts w:ascii="Times New Roman" w:eastAsia="Calibri" w:hAnsi="Times New Roman" w:cs="Times New Roman"/>
          <w:sz w:val="24"/>
          <w:szCs w:val="24"/>
        </w:rPr>
        <w:t xml:space="preserve">.2018 в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210976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210976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210976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210976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9E6D85" w:rsidRPr="00210976" w:rsidRDefault="009E6D85" w:rsidP="009E6D8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105</w:t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000 000 рублей 00 копеек </w:t>
      </w:r>
      <w:r w:rsidRPr="002109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(3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</w:t>
      </w:r>
      <w:r w:rsidRPr="002109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000,00 руб./тонна)</w:t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в том числе</w:t>
      </w:r>
      <w:r w:rsidRPr="00E958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09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E6D85" w:rsidRPr="00210976" w:rsidRDefault="009E6D85" w:rsidP="009E6D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Продукции – Российская Федерация.</w:t>
      </w:r>
    </w:p>
    <w:p w:rsidR="009E6D85" w:rsidRPr="006E24CD" w:rsidRDefault="009E6D85" w:rsidP="009E6D85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E6D85" w:rsidRPr="004C16B1" w:rsidRDefault="009E6D85" w:rsidP="009E6D8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4C16B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4C1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16B1">
        <w:rPr>
          <w:rFonts w:ascii="Times New Roman" w:eastAsia="Calibri" w:hAnsi="Times New Roman" w:cs="Times New Roman"/>
          <w:sz w:val="24"/>
          <w:szCs w:val="24"/>
        </w:rPr>
        <w:t xml:space="preserve">Общество с ограниченной ответственностью «ЭНЕРГОКОНСАЛТ» (ООО «ЭНЕРГОКОНСАЛТ»), 121099, г. Москва, пер. </w:t>
      </w:r>
      <w:proofErr w:type="spellStart"/>
      <w:r w:rsidRPr="004C16B1">
        <w:rPr>
          <w:rFonts w:ascii="Times New Roman" w:eastAsia="Calibri" w:hAnsi="Times New Roman" w:cs="Times New Roman"/>
          <w:sz w:val="24"/>
          <w:szCs w:val="24"/>
        </w:rPr>
        <w:t>Шубинский</w:t>
      </w:r>
      <w:proofErr w:type="spellEnd"/>
      <w:r w:rsidRPr="004C16B1">
        <w:rPr>
          <w:rFonts w:ascii="Times New Roman" w:eastAsia="Calibri" w:hAnsi="Times New Roman" w:cs="Times New Roman"/>
          <w:sz w:val="24"/>
          <w:szCs w:val="24"/>
        </w:rPr>
        <w:t>, д. 6, стр. 2, пом. 24 (ИНН 7714849378, КПП 770401001, ОГРН 1117746689499).</w:t>
      </w:r>
    </w:p>
    <w:p w:rsidR="009E6D85" w:rsidRPr="004C16B1" w:rsidRDefault="009E6D85" w:rsidP="009E6D8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4C16B1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2 от 26.02.2018 в 14:29 (</w:t>
      </w:r>
      <w:proofErr w:type="gramStart"/>
      <w:r w:rsidRPr="004C16B1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4C16B1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9E6D85" w:rsidRPr="00E95837" w:rsidRDefault="009E6D85" w:rsidP="009E6D8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95837">
        <w:rPr>
          <w:rFonts w:ascii="Times New Roman" w:eastAsia="Calibri" w:hAnsi="Times New Roman" w:cs="Times New Roman"/>
          <w:sz w:val="24"/>
          <w:szCs w:val="24"/>
        </w:rPr>
        <w:t>Цена договора, предложенная Участником закупки: 105 700 000 рублей 00 копеек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(30 200,00 руб./тонна)</w:t>
      </w:r>
      <w:r w:rsidRPr="00E9583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в том числе</w:t>
      </w:r>
      <w:r w:rsidRPr="00E95837">
        <w:rPr>
          <w:rFonts w:ascii="Times New Roman" w:eastAsia="Calibri" w:hAnsi="Times New Roman" w:cs="Times New Roman"/>
          <w:sz w:val="24"/>
          <w:szCs w:val="24"/>
        </w:rPr>
        <w:t xml:space="preserve"> НДС.</w:t>
      </w:r>
    </w:p>
    <w:p w:rsidR="009E6D85" w:rsidRPr="00E95837" w:rsidRDefault="009E6D85" w:rsidP="009E6D8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95837">
        <w:rPr>
          <w:rFonts w:ascii="Times New Roman" w:eastAsia="Calibri" w:hAnsi="Times New Roman" w:cs="Times New Roman"/>
          <w:sz w:val="24"/>
          <w:szCs w:val="24"/>
        </w:rPr>
        <w:t>Страна происхождения Продукции – Россия.</w:t>
      </w:r>
    </w:p>
    <w:p w:rsidR="009E6D85" w:rsidRDefault="009E6D85" w:rsidP="009E6D8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274A0">
        <w:rPr>
          <w:rFonts w:ascii="Times New Roman" w:eastAsia="Calibri" w:hAnsi="Times New Roman" w:cs="Times New Roman"/>
          <w:sz w:val="24"/>
          <w:szCs w:val="24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274A0">
        <w:rPr>
          <w:rFonts w:ascii="Times New Roman" w:eastAsia="Calibri" w:hAnsi="Times New Roman" w:cs="Times New Roman"/>
          <w:sz w:val="24"/>
          <w:szCs w:val="24"/>
        </w:rPr>
        <w:t>микропредприятиям</w:t>
      </w:r>
      <w:proofErr w:type="spellEnd"/>
      <w:r w:rsidRPr="005274A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E6D85" w:rsidRDefault="009E6D85" w:rsidP="009E6D8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9E6D85" w:rsidRDefault="009E6D85" w:rsidP="009E6D8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183038, Мурманская область, г. Мурманск, пер. Терский, д. 8, офис 402 (ИНН 5190926614, КПП 519001001, ОГРН 1115190000122).</w:t>
      </w:r>
    </w:p>
    <w:p w:rsidR="009E6D85" w:rsidRDefault="009E6D85" w:rsidP="009E6D8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3 от 26.02.2018 в 16:35 (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E6D85" w:rsidRDefault="009E6D85" w:rsidP="009E6D8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106 373 330 рублей 00 копеек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(30 392,38 руб./тонна)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в том числе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E6D85" w:rsidRDefault="009E6D85" w:rsidP="009E6D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Страна происхождения Продукции – Российская Федерация.</w:t>
      </w:r>
    </w:p>
    <w:p w:rsidR="009E6D85" w:rsidRDefault="009E6D85" w:rsidP="009E6D85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73A2" w:rsidRDefault="00CD73A2" w:rsidP="00786ABA">
      <w:pPr>
        <w:keepNext/>
        <w:keepLines/>
        <w:spacing w:after="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ED6975" w:rsidRPr="00D951E6" w:rsidRDefault="00D4310E" w:rsidP="00786ABA">
      <w:pPr>
        <w:pStyle w:val="1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951E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D951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D951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Протокола рассмотрения заявок Комиссия по закупке приняла следующие</w:t>
      </w:r>
    </w:p>
    <w:p w:rsidR="002D3899" w:rsidRDefault="00ED6975" w:rsidP="00786ABA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C086D" w:rsidRPr="00554934" w:rsidRDefault="00A64027" w:rsidP="00FC0A4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="00F9737C" w:rsidRPr="00554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9E6D85" w:rsidRPr="009E6D85">
        <w:rPr>
          <w:rFonts w:ascii="Times New Roman" w:eastAsia="Calibri" w:hAnsi="Times New Roman" w:cs="Times New Roman"/>
          <w:sz w:val="24"/>
          <w:szCs w:val="24"/>
        </w:rPr>
        <w:t>ООО «ТК-Виктория»</w:t>
      </w:r>
      <w:r w:rsidR="00F9737C" w:rsidRPr="00554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</w:t>
      </w:r>
      <w:r w:rsidR="00CC086D" w:rsidRPr="00554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C086D" w:rsidRDefault="00A64027" w:rsidP="00FC0A4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r w:rsidR="00F9737C" w:rsidRPr="00554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9E6D85" w:rsidRPr="004C16B1">
        <w:rPr>
          <w:rFonts w:ascii="Times New Roman" w:eastAsia="Calibri" w:hAnsi="Times New Roman" w:cs="Times New Roman"/>
          <w:sz w:val="24"/>
          <w:szCs w:val="24"/>
        </w:rPr>
        <w:t>ООО «ЭНЕРГОКОНСАЛТ»</w:t>
      </w:r>
      <w:r w:rsidR="00F9737C" w:rsidRPr="00554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</w:t>
      </w:r>
    </w:p>
    <w:p w:rsidR="00786ABA" w:rsidRPr="00554934" w:rsidRDefault="00786ABA" w:rsidP="00786AB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5.3. </w:t>
      </w:r>
      <w:r w:rsidRPr="00554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9E6D85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554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</w:t>
      </w:r>
      <w:r w:rsidR="009E6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E6D85" w:rsidRDefault="00D951E6" w:rsidP="009E6D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4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="005E1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554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9E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дату и время конкурентных переговоров на 02.03.2018 по адресу: г. Мурманск, ул. Свердлова, д. 39, </w:t>
      </w:r>
      <w:r w:rsidR="009E6D85">
        <w:rPr>
          <w:rFonts w:ascii="Times New Roman" w:hAnsi="Times New Roman"/>
          <w:sz w:val="24"/>
          <w:szCs w:val="24"/>
          <w:lang w:eastAsia="ru-RU"/>
        </w:rPr>
        <w:t xml:space="preserve">корп. 1, </w:t>
      </w:r>
      <w:proofErr w:type="spellStart"/>
      <w:r w:rsidR="009E6D8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9E6D85">
        <w:rPr>
          <w:rFonts w:ascii="Times New Roman" w:eastAsia="Times New Roman" w:hAnsi="Times New Roman" w:cs="Times New Roman"/>
          <w:sz w:val="24"/>
          <w:szCs w:val="24"/>
          <w:lang w:eastAsia="ru-RU"/>
        </w:rPr>
        <w:t>. 403,</w:t>
      </w:r>
      <w:r w:rsidR="009E6D85">
        <w:rPr>
          <w:rFonts w:ascii="Times New Roman" w:eastAsia="Calibri" w:hAnsi="Times New Roman" w:cs="Times New Roman"/>
          <w:sz w:val="24"/>
          <w:szCs w:val="24"/>
        </w:rPr>
        <w:t xml:space="preserve"> начало</w:t>
      </w:r>
      <w:r w:rsidR="009E6D85">
        <w:rPr>
          <w:rFonts w:ascii="Times New Roman" w:eastAsia="Times New Roman" w:hAnsi="Times New Roman"/>
          <w:sz w:val="24"/>
          <w:szCs w:val="24"/>
          <w:lang w:eastAsia="ru-RU"/>
        </w:rPr>
        <w:t xml:space="preserve"> в 10:00 (</w:t>
      </w:r>
      <w:proofErr w:type="gramStart"/>
      <w:r w:rsidR="009E6D85">
        <w:rPr>
          <w:rFonts w:ascii="Times New Roman" w:eastAsia="Times New Roman" w:hAnsi="Times New Roman"/>
          <w:sz w:val="24"/>
          <w:szCs w:val="24"/>
          <w:lang w:eastAsia="ru-RU"/>
        </w:rPr>
        <w:t>МСК</w:t>
      </w:r>
      <w:proofErr w:type="gramEnd"/>
      <w:r w:rsidR="009E6D85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9E6D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0DF0" w:rsidRDefault="00C00DF0" w:rsidP="00FC0A4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8539FA" w:rsidRDefault="00102552" w:rsidP="00FC0A44">
      <w:pPr>
        <w:pStyle w:val="1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E9760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r w:rsidR="001F0413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</w:t>
      </w:r>
      <w:r w:rsidR="00B91520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соответствии с п.</w:t>
      </w:r>
      <w:r w:rsidR="00B834CC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4.12.</w:t>
      </w:r>
      <w:r w:rsidR="00DD3098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91520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Документации </w:t>
      </w:r>
      <w:r w:rsidR="00DD3098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C36448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</w:t>
      </w:r>
      <w:r w:rsidR="00D43C51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мазута флотского Ф5 или эквивалента </w:t>
      </w:r>
      <w:r w:rsidR="00DD3098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 </w:t>
      </w:r>
      <w:r w:rsidR="00B91520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провела переговоры с Участниками</w:t>
      </w:r>
      <w:r w:rsidR="001F0413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конкурентных переговор</w:t>
      </w:r>
      <w:r w:rsidR="001F0413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B91520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91520" w:rsidRPr="00E97604">
        <w:rPr>
          <w:b w:val="0"/>
          <w:color w:val="auto"/>
          <w:sz w:val="24"/>
          <w:szCs w:val="24"/>
        </w:rPr>
        <w:t xml:space="preserve"> </w:t>
      </w:r>
      <w:r w:rsidR="00793A79" w:rsidRPr="006E4A6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ООО «ТК-Виктория», </w:t>
      </w:r>
      <w:r w:rsidR="00793A79" w:rsidRPr="006E4A6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ООО «ЭНЕРГОКОНСАЛТ». </w:t>
      </w:r>
    </w:p>
    <w:p w:rsidR="00844BCD" w:rsidRDefault="00844BCD" w:rsidP="008E1D83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D83">
        <w:rPr>
          <w:rFonts w:ascii="Times New Roman" w:eastAsia="Calibri" w:hAnsi="Times New Roman" w:cs="Times New Roman"/>
          <w:sz w:val="24"/>
          <w:szCs w:val="24"/>
        </w:rPr>
        <w:t>Представитель ООО «Корд-Ойл»</w:t>
      </w:r>
      <w:r w:rsidRPr="008E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явился на процедуру проведения конкурентных переговоров, в </w:t>
      </w:r>
      <w:proofErr w:type="gramStart"/>
      <w:r w:rsidRPr="008E1D8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proofErr w:type="gramEnd"/>
      <w:r w:rsidRPr="008E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чем Заказчик принимает условия </w:t>
      </w:r>
      <w:r w:rsidRPr="008E1D83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8E1D8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изложенные в заявке, согласно п.7.5.5.19 Положения о закупке товаров, работ, услуг</w:t>
      </w:r>
      <w:r w:rsidRPr="008E1D83">
        <w:t xml:space="preserve"> </w:t>
      </w:r>
      <w:r w:rsidRPr="008E1D83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 (ИНН 5190907139, ОГРН 1095190009111) и п. 4.12.1 Документации.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1D83" w:rsidRDefault="008E1D83" w:rsidP="008E1D83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AC4" w:rsidRPr="00C00DF0" w:rsidRDefault="00766C0A" w:rsidP="008E1D83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п.</w:t>
      </w:r>
      <w:r w:rsidR="00793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F2AC4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122F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F2AC4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карты Документации, в ходе проведения конкурентных переговоров обсуждал</w:t>
      </w:r>
      <w:r w:rsidR="00EE2280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5F2AC4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изменения услови</w:t>
      </w:r>
      <w:r w:rsidR="00A25FB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F2AC4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Участника </w:t>
      </w:r>
      <w:r w:rsidR="00443D0E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</w:t>
      </w:r>
      <w:r w:rsidR="005F2AC4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</w:t>
      </w:r>
      <w:r w:rsidR="00A25FB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егося</w:t>
      </w:r>
      <w:r w:rsidR="005F2AC4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критери</w:t>
      </w:r>
      <w:r w:rsidR="00EE2280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8F0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оценки:</w:t>
      </w:r>
    </w:p>
    <w:p w:rsidR="005F2AC4" w:rsidRDefault="005F2AC4" w:rsidP="00FC0A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цена </w:t>
      </w:r>
      <w:r w:rsidR="00766C0A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066E9F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033F" w:rsidRPr="00A32BC2" w:rsidRDefault="00A64027" w:rsidP="00FC0A4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1141B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B91520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="00B91520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proofErr w:type="gramEnd"/>
      <w:r w:rsidR="00B91520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процедуры конкурентных переговоров </w:t>
      </w:r>
      <w:r w:rsidR="000B27CB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</w:t>
      </w:r>
      <w:r w:rsidR="00DC4460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702" w:rsidRPr="00EF470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«ТК-Виктория»</w:t>
      </w:r>
      <w:r w:rsidR="00EF4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141B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</w:t>
      </w:r>
      <w:r w:rsidR="00B91520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цену, указанную в заявке</w:t>
      </w:r>
      <w:r w:rsidR="00CD09F3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25A61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Окончательное предложение</w:t>
      </w:r>
      <w:r w:rsidR="00E947A9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00DF0" w:rsidRPr="008E1D83" w:rsidRDefault="00C00DF0" w:rsidP="00FC0A4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 w:rsidR="008E1D83" w:rsidRPr="008E1D83">
        <w:rPr>
          <w:rFonts w:ascii="Times New Roman" w:eastAsia="Times New Roman" w:hAnsi="Times New Roman" w:cs="Times New Roman"/>
          <w:sz w:val="24"/>
          <w:szCs w:val="24"/>
          <w:lang w:eastAsia="ru-RU"/>
        </w:rPr>
        <w:t>103 040 000</w:t>
      </w:r>
      <w:r w:rsidRPr="008E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с учетом НДС.</w:t>
      </w:r>
    </w:p>
    <w:p w:rsidR="00C00DF0" w:rsidRPr="00A32BC2" w:rsidRDefault="00C00DF0" w:rsidP="00FC0A4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E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8E1D83" w:rsidRPr="008E1D83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8E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1D83" w:rsidRPr="008E1D83">
        <w:rPr>
          <w:rFonts w:ascii="Times New Roman" w:eastAsia="Times New Roman" w:hAnsi="Times New Roman" w:cs="Times New Roman"/>
          <w:sz w:val="24"/>
          <w:szCs w:val="24"/>
          <w:lang w:eastAsia="ru-RU"/>
        </w:rPr>
        <w:t>440</w:t>
      </w:r>
      <w:r w:rsidRPr="008E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с учетом НДС.</w:t>
      </w:r>
    </w:p>
    <w:p w:rsidR="00642FB4" w:rsidRPr="00EF4702" w:rsidRDefault="008539FA" w:rsidP="00642F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642FB4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="00642FB4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proofErr w:type="gramEnd"/>
      <w:r w:rsidR="00642FB4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процедуры конкурентных переговоров представитель </w:t>
      </w:r>
      <w:r w:rsidR="00EF4702" w:rsidRPr="00EF4702">
        <w:rPr>
          <w:rFonts w:ascii="Times New Roman" w:eastAsia="Calibri" w:hAnsi="Times New Roman" w:cs="Times New Roman"/>
          <w:sz w:val="24"/>
          <w:szCs w:val="24"/>
        </w:rPr>
        <w:t>ООО «ЭНЕРГОКОНСАЛТ»</w:t>
      </w:r>
      <w:r w:rsidR="00642FB4" w:rsidRPr="00EF47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2FB4" w:rsidRPr="00EF470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 цену, указанную в заявке. Окончательное предложение:</w:t>
      </w:r>
    </w:p>
    <w:p w:rsidR="00642FB4" w:rsidRPr="008E1D83" w:rsidRDefault="00642FB4" w:rsidP="00642F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 w:rsidR="008E1D83" w:rsidRPr="008E1D83">
        <w:rPr>
          <w:rFonts w:ascii="Times New Roman" w:eastAsia="Times New Roman" w:hAnsi="Times New Roman" w:cs="Times New Roman"/>
          <w:sz w:val="24"/>
          <w:szCs w:val="24"/>
          <w:lang w:eastAsia="ru-RU"/>
        </w:rPr>
        <w:t>103 075 000</w:t>
      </w:r>
      <w:r w:rsidRPr="008E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с учетом НДС.</w:t>
      </w:r>
    </w:p>
    <w:p w:rsidR="00642FB4" w:rsidRDefault="00642FB4" w:rsidP="00642F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8E1D83" w:rsidRPr="008E1D83">
        <w:rPr>
          <w:rFonts w:ascii="Times New Roman" w:eastAsia="Times New Roman" w:hAnsi="Times New Roman" w:cs="Times New Roman"/>
          <w:sz w:val="24"/>
          <w:szCs w:val="24"/>
          <w:lang w:eastAsia="ru-RU"/>
        </w:rPr>
        <w:t>29 450</w:t>
      </w:r>
      <w:r w:rsidRPr="008E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с учетом НДС.</w:t>
      </w:r>
    </w:p>
    <w:p w:rsidR="00C524FD" w:rsidRDefault="00C524FD" w:rsidP="00642F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005" w:rsidRPr="00C67753" w:rsidRDefault="00F444E4" w:rsidP="00FC0A4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E9760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="0039282C" w:rsidRPr="00C6775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39282C" w:rsidRPr="00C67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5005" w:rsidRPr="00C67753">
        <w:rPr>
          <w:rFonts w:ascii="Times New Roman" w:hAnsi="Times New Roman"/>
          <w:b w:val="0"/>
          <w:color w:val="auto"/>
          <w:sz w:val="24"/>
          <w:szCs w:val="24"/>
        </w:rPr>
        <w:t xml:space="preserve">В соответствии с п. 4.13.1. Документации Комиссией по закупке была произведена оценка заявок </w:t>
      </w:r>
      <w:r w:rsidR="006D6159" w:rsidRPr="00C67753">
        <w:rPr>
          <w:rFonts w:ascii="Times New Roman" w:hAnsi="Times New Roman"/>
          <w:b w:val="0"/>
          <w:color w:val="auto"/>
          <w:sz w:val="24"/>
          <w:szCs w:val="24"/>
        </w:rPr>
        <w:t>(с учетом окончательных предложений)</w:t>
      </w:r>
      <w:r w:rsidR="006D6159" w:rsidRPr="00C67753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85F44" w:rsidRPr="00985F44">
        <w:rPr>
          <w:rFonts w:ascii="Times New Roman" w:hAnsi="Times New Roman"/>
          <w:color w:val="auto"/>
          <w:sz w:val="24"/>
          <w:szCs w:val="24"/>
        </w:rPr>
        <w:t>ООО «ТК-Виктория», ООО «ЭНЕРГОКОНСАЛТ», ООО «Корд-Ойл»</w:t>
      </w:r>
      <w:r w:rsidR="006D6159" w:rsidRPr="00C67753">
        <w:rPr>
          <w:rFonts w:ascii="Times New Roman" w:hAnsi="Times New Roman"/>
          <w:iCs/>
          <w:color w:val="auto"/>
          <w:sz w:val="24"/>
          <w:szCs w:val="24"/>
        </w:rPr>
        <w:t>.</w:t>
      </w:r>
      <w:r w:rsidR="00985F44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</w:p>
    <w:p w:rsidR="009B1C4E" w:rsidRDefault="000B5198" w:rsidP="00FC0A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4310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</w:t>
      </w:r>
      <w:r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7C1E49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7E6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</w:t>
      </w:r>
      <w:r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77E6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1E49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</w:t>
      </w:r>
      <w:r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4310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оценивались членами Комиссии по закупке по следующим критериям: 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</w:t>
      </w:r>
      <w:r w:rsidR="00C23602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C67753" w:rsidRPr="00C677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выполнения поставок мазута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1C4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6159" w:rsidRPr="00C67753" w:rsidRDefault="006D6159" w:rsidP="00FC0A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07B1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№ 925 </w:t>
      </w:r>
      <w:r w:rsidRPr="000357CD">
        <w:rPr>
          <w:rFonts w:ascii="Times New Roman" w:eastAsia="Times New Roman" w:hAnsi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азываемым иностранными лицами» </w:t>
      </w:r>
      <w:r w:rsidRPr="00F307B1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F307B1">
        <w:rPr>
          <w:rFonts w:ascii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F307B1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F307B1">
        <w:rPr>
          <w:rFonts w:ascii="Times New Roman" w:hAnsi="Times New Roman" w:cs="Times New Roman"/>
          <w:sz w:val="24"/>
          <w:szCs w:val="24"/>
          <w:lang w:eastAsia="ru-RU"/>
        </w:rPr>
        <w:t>. 4.1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F307B1">
        <w:rPr>
          <w:rFonts w:ascii="Times New Roman" w:hAnsi="Times New Roman" w:cs="Times New Roman"/>
          <w:sz w:val="24"/>
          <w:szCs w:val="24"/>
          <w:lang w:eastAsia="ru-RU"/>
        </w:rPr>
        <w:t xml:space="preserve">.2. Документации </w:t>
      </w:r>
      <w:r w:rsidRPr="006D6159">
        <w:rPr>
          <w:rFonts w:ascii="Times New Roman" w:hAnsi="Times New Roman" w:cs="Times New Roman"/>
          <w:b/>
          <w:sz w:val="24"/>
          <w:szCs w:val="24"/>
          <w:lang w:eastAsia="ru-RU"/>
        </w:rPr>
        <w:t>приоритет</w:t>
      </w:r>
      <w:r w:rsidRPr="00F307B1">
        <w:rPr>
          <w:rFonts w:ascii="Times New Roman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D6EEE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F307B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C67753">
        <w:rPr>
          <w:rFonts w:ascii="Times New Roman" w:hAnsi="Times New Roman" w:cs="Times New Roman"/>
          <w:sz w:val="24"/>
          <w:szCs w:val="24"/>
          <w:lang w:eastAsia="ru-RU"/>
        </w:rPr>
        <w:t>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B5198" w:rsidRPr="00C524FD" w:rsidRDefault="000B5198" w:rsidP="00FC0A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692E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основании оценки были определены итоговые </w:t>
      </w:r>
      <w:r w:rsidR="00C23602" w:rsidRPr="0069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Pr="00692EB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значимости критериев оценки заявок (Приложение №</w:t>
      </w:r>
      <w:r w:rsidR="0074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 настоящему Протоколу): </w:t>
      </w:r>
    </w:p>
    <w:p w:rsidR="006414D7" w:rsidRPr="00953806" w:rsidRDefault="006414D7" w:rsidP="00FC0A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- </w:t>
      </w:r>
      <w:r w:rsidR="00953806"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«ТК-Виктория» </w:t>
      </w:r>
      <w:r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</w:t>
      </w:r>
      <w:r w:rsidR="005F2AC4"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4AB"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762D7"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5F2AC4"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122F"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50EBD" w:rsidRPr="00953806" w:rsidRDefault="00A307CC" w:rsidP="00FC0A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- </w:t>
      </w:r>
      <w:r w:rsidR="00953806" w:rsidRPr="00953806">
        <w:rPr>
          <w:rFonts w:ascii="Times New Roman" w:hAnsi="Times New Roman"/>
          <w:sz w:val="24"/>
          <w:szCs w:val="24"/>
        </w:rPr>
        <w:t>ООО «Корд-Ойл»</w:t>
      </w:r>
      <w:r w:rsidR="00450EBD"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(итоговый балл – </w:t>
      </w:r>
      <w:r w:rsidR="00953806"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>3,4</w:t>
      </w:r>
      <w:r w:rsidR="00450EBD"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450EBD" w:rsidRDefault="00450EBD" w:rsidP="00450E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место - </w:t>
      </w:r>
      <w:r w:rsidR="00953806" w:rsidRPr="00953806">
        <w:rPr>
          <w:rFonts w:ascii="Times New Roman" w:eastAsia="Calibri" w:hAnsi="Times New Roman" w:cs="Times New Roman"/>
          <w:sz w:val="24"/>
          <w:szCs w:val="24"/>
        </w:rPr>
        <w:t>ООО «ЭНЕРГОКОНСАЛТ»</w:t>
      </w:r>
      <w:r w:rsidRPr="009538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(итоговый балл – </w:t>
      </w:r>
      <w:r w:rsidR="00953806"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53806"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5380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52BC5" w:rsidRPr="00222A6F" w:rsidRDefault="00252BC5" w:rsidP="00FC08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3122F" w:rsidRDefault="00252BC5" w:rsidP="00FC08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52BC5" w:rsidRPr="00252BC5" w:rsidRDefault="00252BC5" w:rsidP="00FC0A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F0" w:rsidRPr="00963494" w:rsidRDefault="00A3122F" w:rsidP="00963494">
      <w:pPr>
        <w:pStyle w:val="a5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57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исполнения дого</w:t>
      </w:r>
      <w:r w:rsidR="007C1E49" w:rsidRPr="0082257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вора, указанные в Документации,</w:t>
      </w:r>
      <w:r w:rsidRPr="00822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</w:t>
      </w:r>
      <w:r w:rsidR="007C1E49" w:rsidRPr="00822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окончательном предложении</w:t>
      </w:r>
      <w:r w:rsidRPr="00822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</w:t>
      </w:r>
      <w:r w:rsidR="001A75B5" w:rsidRPr="00822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переговоров,</w:t>
      </w:r>
      <w:r w:rsidR="001A75B5" w:rsidRPr="00822577">
        <w:rPr>
          <w:sz w:val="24"/>
          <w:szCs w:val="24"/>
        </w:rPr>
        <w:t xml:space="preserve"> </w:t>
      </w:r>
      <w:r w:rsidR="001A75B5" w:rsidRPr="0082257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822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5B5" w:rsidRPr="00822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1A75B5" w:rsidRPr="00822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="00CC7EDB" w:rsidRPr="00822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D2B88" w:rsidRPr="00822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22577" w:rsidRPr="00963494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«Корд-Ойл» (ООО «Корд-Ойл»), 1830</w:t>
      </w:r>
      <w:r w:rsidR="00375AF2">
        <w:rPr>
          <w:rFonts w:ascii="Times New Roman" w:eastAsia="Calibri" w:hAnsi="Times New Roman" w:cs="Times New Roman"/>
          <w:bCs/>
          <w:sz w:val="24"/>
          <w:szCs w:val="24"/>
        </w:rPr>
        <w:t>38</w:t>
      </w:r>
      <w:r w:rsidR="00822577" w:rsidRPr="00963494">
        <w:rPr>
          <w:rFonts w:ascii="Times New Roman" w:eastAsia="Calibri" w:hAnsi="Times New Roman" w:cs="Times New Roman"/>
          <w:bCs/>
          <w:sz w:val="24"/>
          <w:szCs w:val="24"/>
        </w:rPr>
        <w:t xml:space="preserve">, Мурманская область, г. Мурманск, </w:t>
      </w:r>
      <w:r w:rsidR="00375AF2">
        <w:rPr>
          <w:rFonts w:ascii="Times New Roman" w:eastAsia="Calibri" w:hAnsi="Times New Roman" w:cs="Times New Roman"/>
          <w:bCs/>
          <w:sz w:val="24"/>
          <w:szCs w:val="24"/>
        </w:rPr>
        <w:t>пер. Терский</w:t>
      </w:r>
      <w:r w:rsidR="00822577" w:rsidRPr="00963494">
        <w:rPr>
          <w:rFonts w:ascii="Times New Roman" w:eastAsia="Calibri" w:hAnsi="Times New Roman" w:cs="Times New Roman"/>
          <w:bCs/>
          <w:sz w:val="24"/>
          <w:szCs w:val="24"/>
        </w:rPr>
        <w:t xml:space="preserve">, д. </w:t>
      </w:r>
      <w:r w:rsidR="00375AF2">
        <w:rPr>
          <w:rFonts w:ascii="Times New Roman" w:eastAsia="Calibri" w:hAnsi="Times New Roman" w:cs="Times New Roman"/>
          <w:bCs/>
          <w:sz w:val="24"/>
          <w:szCs w:val="24"/>
        </w:rPr>
        <w:t>8, офис 402</w:t>
      </w:r>
      <w:r w:rsidR="00822577" w:rsidRPr="00963494">
        <w:rPr>
          <w:rFonts w:ascii="Times New Roman" w:eastAsia="Calibri" w:hAnsi="Times New Roman" w:cs="Times New Roman"/>
          <w:bCs/>
          <w:sz w:val="24"/>
          <w:szCs w:val="24"/>
        </w:rPr>
        <w:t xml:space="preserve"> (ИНН 5190926614, КПП 519001001, ОГРН 1115190000122</w:t>
      </w:r>
      <w:r w:rsidR="00822577" w:rsidRPr="00963494">
        <w:rPr>
          <w:rFonts w:ascii="Times New Roman" w:hAnsi="Times New Roman" w:cs="Times New Roman"/>
          <w:sz w:val="24"/>
          <w:szCs w:val="24"/>
        </w:rPr>
        <w:t>,</w:t>
      </w:r>
      <w:r w:rsidR="00822577" w:rsidRPr="00963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к субъектам малого предпринимательства</w:t>
      </w:r>
      <w:r w:rsidR="00822577" w:rsidRPr="0096349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A75B5" w:rsidRPr="0096349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C08BE" w:rsidRPr="0096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6928" w:rsidRPr="00A12602" w:rsidRDefault="00DA6928" w:rsidP="00B937F9">
      <w:pPr>
        <w:pStyle w:val="a5"/>
        <w:numPr>
          <w:ilvl w:val="1"/>
          <w:numId w:val="14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4C02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</w:t>
      </w:r>
      <w:r w:rsidR="00FF4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флотского Ф5 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- Продукция). </w:t>
      </w:r>
    </w:p>
    <w:p w:rsidR="00203C97" w:rsidRPr="00203C97" w:rsidRDefault="00DA6928" w:rsidP="00203C97">
      <w:pPr>
        <w:pStyle w:val="a5"/>
        <w:numPr>
          <w:ilvl w:val="1"/>
          <w:numId w:val="14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="00A10146" w:rsidRPr="00203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поставляемой Продукции:</w:t>
      </w:r>
      <w:r w:rsidRPr="00203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3C97" w:rsidRPr="00203C97">
        <w:rPr>
          <w:rFonts w:ascii="Times New Roman" w:eastAsia="Times New Roman" w:hAnsi="Times New Roman" w:cs="Times New Roman"/>
          <w:sz w:val="24"/>
          <w:szCs w:val="24"/>
          <w:lang w:eastAsia="ru-RU"/>
        </w:rPr>
        <w:t>3 500 тонн.</w:t>
      </w:r>
    </w:p>
    <w:p w:rsidR="00203C97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8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3494">
        <w:rPr>
          <w:rFonts w:ascii="Times New Roman" w:eastAsia="Times New Roman" w:hAnsi="Times New Roman" w:cs="Times New Roman"/>
          <w:sz w:val="24"/>
          <w:szCs w:val="24"/>
          <w:lang w:eastAsia="ru-RU"/>
        </w:rPr>
        <w:t>106 373 330 (Сто шесть миллионов триста семьдесят три тысячи триста тридцать) рублей 00 копеек (30 392,38 руб./тонна).</w:t>
      </w:r>
    </w:p>
    <w:p w:rsidR="00203C97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203C97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3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30.04.2018г. включительно в строгом соответствии с письменной заявкой Покупателя.</w:t>
      </w:r>
    </w:p>
    <w:p w:rsidR="00203C97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8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203C97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</w:p>
    <w:p w:rsidR="00203C97" w:rsidRPr="005021F4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осуществляется автомобильным транспортом Поставщика в строгом соответствии с письменной заявкой Покупателя.</w:t>
      </w:r>
    </w:p>
    <w:p w:rsidR="00203C97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страна происхождения Продукции </w:t>
      </w:r>
      <w:r w:rsidR="007812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3C97" w:rsidRPr="005021F4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203C97" w:rsidRPr="005021F4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на поставку Продукцию:</w:t>
      </w:r>
    </w:p>
    <w:p w:rsidR="00203C97" w:rsidRPr="005021F4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транспортировке Продукции автомобильным транспортом – не позднее 2 (Двух) рабочих дней до даты поставки.</w:t>
      </w:r>
    </w:p>
    <w:p w:rsidR="00203C97" w:rsidRPr="005021F4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Покупатель указывает: </w:t>
      </w:r>
    </w:p>
    <w:p w:rsidR="00203C97" w:rsidRPr="005021F4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203C97" w:rsidRPr="005021F4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203C97" w:rsidRPr="005021F4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203C97" w:rsidRPr="005021F4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203C97" w:rsidRPr="005021F4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203C97" w:rsidRPr="005021F4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203C97" w:rsidRPr="005021F4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203C97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203C97" w:rsidRPr="005021F4" w:rsidRDefault="00B7260D" w:rsidP="00203C9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203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</w:t>
      </w:r>
      <w:r w:rsidR="00203C97"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="00203C97"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="00203C97"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203C97"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203C97" w:rsidRDefault="00203C97" w:rsidP="00203C9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</w:t>
      </w:r>
      <w:proofErr w:type="gram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:rsidR="00252BC5" w:rsidRPr="00E3793F" w:rsidRDefault="00E3793F" w:rsidP="001E7F90">
      <w:pPr>
        <w:pStyle w:val="a5"/>
        <w:numPr>
          <w:ilvl w:val="1"/>
          <w:numId w:val="18"/>
        </w:numPr>
        <w:tabs>
          <w:tab w:val="left" w:pos="0"/>
          <w:tab w:val="left" w:pos="1276"/>
        </w:tabs>
        <w:spacing w:after="0" w:line="240" w:lineRule="auto"/>
        <w:ind w:hanging="21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52BC5" w:rsidRPr="00E37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524FD" w:rsidRDefault="002617C5" w:rsidP="00B937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F6A5A" w:rsidRPr="00252BC5" w:rsidRDefault="009F6A5A" w:rsidP="00FC08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473" w:rsidRPr="00873B4B" w:rsidRDefault="001A75B5" w:rsidP="00A24B5A">
      <w:pPr>
        <w:pStyle w:val="a5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7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873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Pr="0087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 </w:t>
      </w:r>
      <w:r w:rsidR="00873B4B" w:rsidRPr="00873B4B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«ТК-Виктория» (ООО «ТК-Виктория»), 119415, г. Москва, проспект Вернадского, д. 39, пом. 1, комната 26 (ИНН 7719616426, КПП 772901001, ОГРН 1067761816430)</w:t>
      </w:r>
      <w:r w:rsidR="00E740DC" w:rsidRPr="00873B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B1B30" w:rsidRPr="00873B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A7CCB" w:rsidRPr="00873B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87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87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BA7CCB" w:rsidRPr="00873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место</w:t>
      </w:r>
      <w:r w:rsidR="00BA7CCB" w:rsidRPr="00873B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B1B30" w:rsidRPr="00873B4B">
        <w:rPr>
          <w:rFonts w:ascii="Times New Roman" w:eastAsia="Times New Roman" w:hAnsi="Times New Roman"/>
          <w:sz w:val="24"/>
          <w:szCs w:val="24"/>
          <w:lang w:eastAsia="ru-RU"/>
        </w:rPr>
        <w:t>и заключить с ним Договор на условиях,</w:t>
      </w:r>
      <w:r w:rsidR="004B1B30" w:rsidRPr="0087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указанных в Документации</w:t>
      </w:r>
      <w:r w:rsidR="007C1E49" w:rsidRPr="00873B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13F6" w:rsidRPr="0087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87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</w:t>
      </w:r>
      <w:r w:rsidR="007C1E49" w:rsidRPr="00873B4B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окончательном предложении</w:t>
      </w:r>
      <w:r w:rsidR="004B1B30" w:rsidRPr="0087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конкурентных переговоров</w:t>
      </w:r>
      <w:r w:rsidR="004B1B30" w:rsidRPr="00873B4B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282473" w:rsidRPr="0087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B7260D" w:rsidRPr="00A12602" w:rsidRDefault="00D16E23" w:rsidP="00B7260D">
      <w:pPr>
        <w:pStyle w:val="a5"/>
        <w:numPr>
          <w:ilvl w:val="1"/>
          <w:numId w:val="17"/>
        </w:numPr>
        <w:tabs>
          <w:tab w:val="left" w:pos="1134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260D" w:rsidRPr="00FC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="00B7260D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</w:t>
      </w:r>
      <w:r w:rsidR="00B7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</w:t>
      </w:r>
      <w:r w:rsidR="00CA056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ута флотского</w:t>
      </w:r>
      <w:r w:rsidR="00B7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Ф5 </w:t>
      </w:r>
      <w:r w:rsidR="00B7260D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- Продукция). </w:t>
      </w:r>
    </w:p>
    <w:p w:rsidR="00B7260D" w:rsidRPr="00203C97" w:rsidRDefault="00B7260D" w:rsidP="00B7260D">
      <w:pPr>
        <w:pStyle w:val="a5"/>
        <w:numPr>
          <w:ilvl w:val="1"/>
          <w:numId w:val="17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C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 поставляемой Продукции:</w:t>
      </w:r>
      <w:r w:rsidRPr="00203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3 500 тонн.</w:t>
      </w:r>
    </w:p>
    <w:p w:rsidR="00B7260D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9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6E22" w:rsidRPr="00FB680A">
        <w:rPr>
          <w:rFonts w:ascii="Times New Roman" w:eastAsia="Times New Roman" w:hAnsi="Times New Roman" w:cs="Times New Roman"/>
          <w:sz w:val="24"/>
          <w:szCs w:val="24"/>
          <w:lang w:eastAsia="ru-RU"/>
        </w:rPr>
        <w:t>103 040 000</w:t>
      </w:r>
      <w:r w:rsidRPr="00FB6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(Сто </w:t>
      </w:r>
      <w:r w:rsidR="00D86E22" w:rsidRPr="00FB680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FB6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</w:t>
      </w:r>
      <w:r w:rsidR="00D86E22" w:rsidRPr="00FB68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B6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6E22" w:rsidRPr="00FB68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 тысяч</w:t>
      </w:r>
      <w:r w:rsidRPr="00FB680A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 (</w:t>
      </w:r>
      <w:r w:rsidR="00D86E22" w:rsidRPr="00FB680A">
        <w:rPr>
          <w:rFonts w:ascii="Times New Roman" w:eastAsia="Times New Roman" w:hAnsi="Times New Roman" w:cs="Times New Roman"/>
          <w:sz w:val="24"/>
          <w:szCs w:val="24"/>
          <w:lang w:eastAsia="ru-RU"/>
        </w:rPr>
        <w:t>29 440,00</w:t>
      </w:r>
      <w:r w:rsidRPr="00FB6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руб./тонна).</w:t>
      </w:r>
    </w:p>
    <w:p w:rsidR="00B7260D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B7260D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30.04.2018г. включительно в строгом соответствии с письменной заявкой Покупателя.</w:t>
      </w:r>
    </w:p>
    <w:p w:rsidR="00B7260D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9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B7260D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26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</w:p>
    <w:p w:rsidR="00B7260D" w:rsidRPr="005021F4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осуществляется автомобильным транспортом Поставщика в строгом соответствии с письменной заявкой Покупателя.</w:t>
      </w:r>
    </w:p>
    <w:p w:rsidR="00B7260D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страна происхождения Продукции </w:t>
      </w:r>
      <w:r w:rsidR="00737E1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260D" w:rsidRPr="005021F4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B7260D" w:rsidRPr="005021F4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на поставку Продукцию:</w:t>
      </w:r>
    </w:p>
    <w:p w:rsidR="00B7260D" w:rsidRPr="005021F4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транспортировке Продукции автомобильным транспортом – не позднее 2 (Двух) рабочих дней до даты поставки.</w:t>
      </w:r>
    </w:p>
    <w:p w:rsidR="00B7260D" w:rsidRPr="005021F4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Покупатель указывает: </w:t>
      </w:r>
    </w:p>
    <w:p w:rsidR="00B7260D" w:rsidRPr="005021F4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B7260D" w:rsidRPr="005021F4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B7260D" w:rsidRPr="005021F4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B7260D" w:rsidRPr="005021F4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B7260D" w:rsidRPr="005021F4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B7260D" w:rsidRPr="005021F4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B7260D" w:rsidRPr="005021F4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B7260D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B7260D" w:rsidRPr="005021F4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</w:t>
      </w: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B7260D" w:rsidRDefault="00B7260D" w:rsidP="00B7260D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:rsidR="00282473" w:rsidRPr="00222A6F" w:rsidRDefault="00282473" w:rsidP="005C66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82473" w:rsidRPr="00252BC5" w:rsidRDefault="00282473" w:rsidP="005C66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233E9" w:rsidRPr="00222A6F" w:rsidRDefault="00F233E9" w:rsidP="00282473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9B4" w:rsidRDefault="003659B4" w:rsidP="00F233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33E9" w:rsidRPr="00222A6F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C664F" w:rsidRDefault="005C664F" w:rsidP="005C664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5C664F" w:rsidRDefault="005C664F" w:rsidP="005C664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</w:t>
      </w:r>
    </w:p>
    <w:p w:rsidR="005C664F" w:rsidRDefault="005C664F" w:rsidP="005C664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5C664F" w:rsidRDefault="005C664F" w:rsidP="005C664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664F" w:rsidRDefault="005C664F" w:rsidP="005C664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5C664F" w:rsidRDefault="005C664F" w:rsidP="005C664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664F" w:rsidRDefault="005C664F" w:rsidP="005C664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</w:rPr>
        <w:t>А.В. Тишкин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5C664F" w:rsidRDefault="005C664F" w:rsidP="005C664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5C664F" w:rsidRDefault="00AD6529" w:rsidP="005C664F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="005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</w:t>
      </w:r>
      <w:r w:rsidR="005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5C664F" w:rsidRDefault="005C664F" w:rsidP="005C664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664F" w:rsidRDefault="005C664F" w:rsidP="005C664F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</w:rPr>
        <w:t>Е.Я. Федорова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5C664F" w:rsidRDefault="005C664F" w:rsidP="005C664F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664F" w:rsidRDefault="005C664F" w:rsidP="005C66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C664F" w:rsidRDefault="005C664F" w:rsidP="005C664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124E80" w:rsidRPr="00222A6F" w:rsidRDefault="00124E80" w:rsidP="005C66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24E80" w:rsidRPr="00222A6F" w:rsidSect="00236986">
      <w:headerReference w:type="default" r:id="rId9"/>
      <w:pgSz w:w="11906" w:h="16838"/>
      <w:pgMar w:top="851" w:right="567" w:bottom="85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F90">
          <w:rPr>
            <w:noProof/>
          </w:rPr>
          <w:t>5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985F4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02.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</w:t>
        </w:r>
        <w:r w:rsidR="00985F4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CE40EE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382CA2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участие в конкурентных переговорах на право заключения</w:t>
        </w:r>
      </w:p>
      <w:p w:rsidR="00CE40EE" w:rsidRPr="000E120E" w:rsidRDefault="00222A6F" w:rsidP="00382CA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>поставки мазута флотского Ф5 или эквивалента</w:t>
        </w:r>
      </w:p>
      <w:p w:rsidR="00C23602" w:rsidRDefault="001E7F90" w:rsidP="00382CA2">
        <w:pPr>
          <w:spacing w:after="0" w:line="240" w:lineRule="auto"/>
          <w:jc w:val="right"/>
          <w:outlineLvl w:val="3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A40B04"/>
    <w:multiLevelType w:val="multilevel"/>
    <w:tmpl w:val="B442C7E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776B1280"/>
    <w:multiLevelType w:val="multilevel"/>
    <w:tmpl w:val="C15EAC8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8"/>
  </w:num>
  <w:num w:numId="4">
    <w:abstractNumId w:val="17"/>
  </w:num>
  <w:num w:numId="5">
    <w:abstractNumId w:val="7"/>
  </w:num>
  <w:num w:numId="6">
    <w:abstractNumId w:val="10"/>
  </w:num>
  <w:num w:numId="7">
    <w:abstractNumId w:val="5"/>
  </w:num>
  <w:num w:numId="8">
    <w:abstractNumId w:val="13"/>
  </w:num>
  <w:num w:numId="9">
    <w:abstractNumId w:val="4"/>
  </w:num>
  <w:num w:numId="10">
    <w:abstractNumId w:val="6"/>
  </w:num>
  <w:num w:numId="11">
    <w:abstractNumId w:val="12"/>
  </w:num>
  <w:num w:numId="12">
    <w:abstractNumId w:val="11"/>
  </w:num>
  <w:num w:numId="13">
    <w:abstractNumId w:val="15"/>
  </w:num>
  <w:num w:numId="14">
    <w:abstractNumId w:val="14"/>
  </w:num>
  <w:num w:numId="15">
    <w:abstractNumId w:val="1"/>
  </w:num>
  <w:num w:numId="16">
    <w:abstractNumId w:val="0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5351"/>
    <w:rsid w:val="000177E4"/>
    <w:rsid w:val="00030F41"/>
    <w:rsid w:val="0003772D"/>
    <w:rsid w:val="00043939"/>
    <w:rsid w:val="00047868"/>
    <w:rsid w:val="00060392"/>
    <w:rsid w:val="0006350D"/>
    <w:rsid w:val="00065005"/>
    <w:rsid w:val="00066106"/>
    <w:rsid w:val="00066E9F"/>
    <w:rsid w:val="00076B65"/>
    <w:rsid w:val="00076D46"/>
    <w:rsid w:val="00077F91"/>
    <w:rsid w:val="00080B82"/>
    <w:rsid w:val="000A256B"/>
    <w:rsid w:val="000B27CB"/>
    <w:rsid w:val="000B5198"/>
    <w:rsid w:val="000B6F8D"/>
    <w:rsid w:val="000D63A2"/>
    <w:rsid w:val="000E120E"/>
    <w:rsid w:val="000E282D"/>
    <w:rsid w:val="000F4B36"/>
    <w:rsid w:val="001006E3"/>
    <w:rsid w:val="00102552"/>
    <w:rsid w:val="001050FF"/>
    <w:rsid w:val="00124E80"/>
    <w:rsid w:val="001453F7"/>
    <w:rsid w:val="00155CA5"/>
    <w:rsid w:val="001706AB"/>
    <w:rsid w:val="0017360D"/>
    <w:rsid w:val="00175C36"/>
    <w:rsid w:val="001838A7"/>
    <w:rsid w:val="00187484"/>
    <w:rsid w:val="00190D0A"/>
    <w:rsid w:val="001A4143"/>
    <w:rsid w:val="001A75B5"/>
    <w:rsid w:val="001B4BC6"/>
    <w:rsid w:val="001B6F2A"/>
    <w:rsid w:val="001C36AE"/>
    <w:rsid w:val="001C483F"/>
    <w:rsid w:val="001C73C8"/>
    <w:rsid w:val="001D4110"/>
    <w:rsid w:val="001D46C5"/>
    <w:rsid w:val="001D7DA7"/>
    <w:rsid w:val="001E243D"/>
    <w:rsid w:val="001E7F90"/>
    <w:rsid w:val="001F0413"/>
    <w:rsid w:val="00203C97"/>
    <w:rsid w:val="00210E4F"/>
    <w:rsid w:val="00212850"/>
    <w:rsid w:val="00222A6F"/>
    <w:rsid w:val="00234BE5"/>
    <w:rsid w:val="00236986"/>
    <w:rsid w:val="00247D65"/>
    <w:rsid w:val="00252BC5"/>
    <w:rsid w:val="002617C5"/>
    <w:rsid w:val="0027569D"/>
    <w:rsid w:val="00282473"/>
    <w:rsid w:val="00282B51"/>
    <w:rsid w:val="002931FA"/>
    <w:rsid w:val="002A7932"/>
    <w:rsid w:val="002B3210"/>
    <w:rsid w:val="002C4000"/>
    <w:rsid w:val="002C5E4B"/>
    <w:rsid w:val="002D3899"/>
    <w:rsid w:val="002D43A1"/>
    <w:rsid w:val="002D7F6C"/>
    <w:rsid w:val="002E44AB"/>
    <w:rsid w:val="002F560E"/>
    <w:rsid w:val="00303583"/>
    <w:rsid w:val="003062A6"/>
    <w:rsid w:val="00306A97"/>
    <w:rsid w:val="00313D8D"/>
    <w:rsid w:val="003351AF"/>
    <w:rsid w:val="00335A4F"/>
    <w:rsid w:val="00337E2F"/>
    <w:rsid w:val="0034435C"/>
    <w:rsid w:val="003474B7"/>
    <w:rsid w:val="003547B7"/>
    <w:rsid w:val="00356668"/>
    <w:rsid w:val="003659B4"/>
    <w:rsid w:val="00366DE5"/>
    <w:rsid w:val="00375AF2"/>
    <w:rsid w:val="0037667C"/>
    <w:rsid w:val="003818B8"/>
    <w:rsid w:val="00382CA2"/>
    <w:rsid w:val="0039282C"/>
    <w:rsid w:val="003A45C7"/>
    <w:rsid w:val="003B07F5"/>
    <w:rsid w:val="003D18F7"/>
    <w:rsid w:val="003E2A78"/>
    <w:rsid w:val="0040040C"/>
    <w:rsid w:val="00416CCC"/>
    <w:rsid w:val="0043122C"/>
    <w:rsid w:val="004324E5"/>
    <w:rsid w:val="00443D0E"/>
    <w:rsid w:val="00444DF5"/>
    <w:rsid w:val="00450EBD"/>
    <w:rsid w:val="00452B35"/>
    <w:rsid w:val="00460070"/>
    <w:rsid w:val="00470F18"/>
    <w:rsid w:val="00495755"/>
    <w:rsid w:val="004B1B30"/>
    <w:rsid w:val="004B27FC"/>
    <w:rsid w:val="004B4FD9"/>
    <w:rsid w:val="004B5C6A"/>
    <w:rsid w:val="004B7D0A"/>
    <w:rsid w:val="004D0C20"/>
    <w:rsid w:val="004F3C60"/>
    <w:rsid w:val="00514C17"/>
    <w:rsid w:val="00517094"/>
    <w:rsid w:val="00535275"/>
    <w:rsid w:val="00541E06"/>
    <w:rsid w:val="00554934"/>
    <w:rsid w:val="005814E5"/>
    <w:rsid w:val="005A4476"/>
    <w:rsid w:val="005C664F"/>
    <w:rsid w:val="005E134F"/>
    <w:rsid w:val="005E584A"/>
    <w:rsid w:val="005F2AC4"/>
    <w:rsid w:val="005F6255"/>
    <w:rsid w:val="0060339B"/>
    <w:rsid w:val="00606925"/>
    <w:rsid w:val="00607684"/>
    <w:rsid w:val="0062167D"/>
    <w:rsid w:val="006313F6"/>
    <w:rsid w:val="006410F7"/>
    <w:rsid w:val="006414D7"/>
    <w:rsid w:val="00642FB4"/>
    <w:rsid w:val="0065525F"/>
    <w:rsid w:val="00656FAC"/>
    <w:rsid w:val="00673C44"/>
    <w:rsid w:val="00673F1A"/>
    <w:rsid w:val="00677487"/>
    <w:rsid w:val="00677E6E"/>
    <w:rsid w:val="006836DE"/>
    <w:rsid w:val="00692EB5"/>
    <w:rsid w:val="006A42E1"/>
    <w:rsid w:val="006A4490"/>
    <w:rsid w:val="006B115C"/>
    <w:rsid w:val="006B2B76"/>
    <w:rsid w:val="006B4C11"/>
    <w:rsid w:val="006C34DE"/>
    <w:rsid w:val="006D1B36"/>
    <w:rsid w:val="006D6159"/>
    <w:rsid w:val="006E4A69"/>
    <w:rsid w:val="006E6414"/>
    <w:rsid w:val="006F6694"/>
    <w:rsid w:val="00704FFE"/>
    <w:rsid w:val="007070BE"/>
    <w:rsid w:val="0071156E"/>
    <w:rsid w:val="00722A06"/>
    <w:rsid w:val="00725A61"/>
    <w:rsid w:val="00726D55"/>
    <w:rsid w:val="0073067B"/>
    <w:rsid w:val="00737E15"/>
    <w:rsid w:val="0074056D"/>
    <w:rsid w:val="0074316B"/>
    <w:rsid w:val="00766C0A"/>
    <w:rsid w:val="00781299"/>
    <w:rsid w:val="00786ABA"/>
    <w:rsid w:val="00786E60"/>
    <w:rsid w:val="00793A79"/>
    <w:rsid w:val="00797571"/>
    <w:rsid w:val="007A71C2"/>
    <w:rsid w:val="007B2BF0"/>
    <w:rsid w:val="007B68D3"/>
    <w:rsid w:val="007C1E49"/>
    <w:rsid w:val="007E45A3"/>
    <w:rsid w:val="007E56C5"/>
    <w:rsid w:val="007F0783"/>
    <w:rsid w:val="007F3C78"/>
    <w:rsid w:val="007F610B"/>
    <w:rsid w:val="00802B55"/>
    <w:rsid w:val="00812747"/>
    <w:rsid w:val="00822577"/>
    <w:rsid w:val="0082316E"/>
    <w:rsid w:val="00824973"/>
    <w:rsid w:val="008267B9"/>
    <w:rsid w:val="008407E2"/>
    <w:rsid w:val="00844BCD"/>
    <w:rsid w:val="00846318"/>
    <w:rsid w:val="008509D0"/>
    <w:rsid w:val="008539FA"/>
    <w:rsid w:val="00873B4B"/>
    <w:rsid w:val="0089764C"/>
    <w:rsid w:val="008A2C46"/>
    <w:rsid w:val="008B0BF5"/>
    <w:rsid w:val="008B4789"/>
    <w:rsid w:val="008B7184"/>
    <w:rsid w:val="008C4E71"/>
    <w:rsid w:val="008D2413"/>
    <w:rsid w:val="008D76F9"/>
    <w:rsid w:val="008E159A"/>
    <w:rsid w:val="008E1D83"/>
    <w:rsid w:val="008E613B"/>
    <w:rsid w:val="008F0983"/>
    <w:rsid w:val="008F2FF3"/>
    <w:rsid w:val="00905BEB"/>
    <w:rsid w:val="00924ADB"/>
    <w:rsid w:val="00932022"/>
    <w:rsid w:val="00940014"/>
    <w:rsid w:val="009515C7"/>
    <w:rsid w:val="00953806"/>
    <w:rsid w:val="00963494"/>
    <w:rsid w:val="00967D21"/>
    <w:rsid w:val="009744D9"/>
    <w:rsid w:val="0097573E"/>
    <w:rsid w:val="00985F44"/>
    <w:rsid w:val="009861B9"/>
    <w:rsid w:val="00992E32"/>
    <w:rsid w:val="009A427D"/>
    <w:rsid w:val="009B1C4E"/>
    <w:rsid w:val="009C70FA"/>
    <w:rsid w:val="009D6490"/>
    <w:rsid w:val="009E63D5"/>
    <w:rsid w:val="009E6D85"/>
    <w:rsid w:val="009F3DB5"/>
    <w:rsid w:val="009F6A5A"/>
    <w:rsid w:val="009F71EC"/>
    <w:rsid w:val="00A03349"/>
    <w:rsid w:val="00A10146"/>
    <w:rsid w:val="00A12602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64027"/>
    <w:rsid w:val="00A67870"/>
    <w:rsid w:val="00A70335"/>
    <w:rsid w:val="00A85BCC"/>
    <w:rsid w:val="00AA782D"/>
    <w:rsid w:val="00AA7943"/>
    <w:rsid w:val="00AB0348"/>
    <w:rsid w:val="00AB3AE3"/>
    <w:rsid w:val="00AC4DBB"/>
    <w:rsid w:val="00AC70DE"/>
    <w:rsid w:val="00AD6529"/>
    <w:rsid w:val="00AF1CF1"/>
    <w:rsid w:val="00AF79CF"/>
    <w:rsid w:val="00B00756"/>
    <w:rsid w:val="00B05A1F"/>
    <w:rsid w:val="00B31DA8"/>
    <w:rsid w:val="00B36FE0"/>
    <w:rsid w:val="00B41FCC"/>
    <w:rsid w:val="00B46EBC"/>
    <w:rsid w:val="00B650ED"/>
    <w:rsid w:val="00B7260D"/>
    <w:rsid w:val="00B8248A"/>
    <w:rsid w:val="00B834CC"/>
    <w:rsid w:val="00B86ABA"/>
    <w:rsid w:val="00B901BF"/>
    <w:rsid w:val="00B91520"/>
    <w:rsid w:val="00B92F8F"/>
    <w:rsid w:val="00B937F9"/>
    <w:rsid w:val="00BA3DFC"/>
    <w:rsid w:val="00BA4096"/>
    <w:rsid w:val="00BA7CCB"/>
    <w:rsid w:val="00BB724B"/>
    <w:rsid w:val="00BC0F02"/>
    <w:rsid w:val="00BC7563"/>
    <w:rsid w:val="00BE056F"/>
    <w:rsid w:val="00BE217E"/>
    <w:rsid w:val="00BE33BB"/>
    <w:rsid w:val="00BE5BA7"/>
    <w:rsid w:val="00BF722F"/>
    <w:rsid w:val="00C00DF0"/>
    <w:rsid w:val="00C13256"/>
    <w:rsid w:val="00C15A69"/>
    <w:rsid w:val="00C15C4E"/>
    <w:rsid w:val="00C17A1F"/>
    <w:rsid w:val="00C23602"/>
    <w:rsid w:val="00C36448"/>
    <w:rsid w:val="00C524FD"/>
    <w:rsid w:val="00C53400"/>
    <w:rsid w:val="00C53D37"/>
    <w:rsid w:val="00C67753"/>
    <w:rsid w:val="00C74587"/>
    <w:rsid w:val="00C9552D"/>
    <w:rsid w:val="00CA0567"/>
    <w:rsid w:val="00CC01F7"/>
    <w:rsid w:val="00CC086D"/>
    <w:rsid w:val="00CC7EDB"/>
    <w:rsid w:val="00CD09F3"/>
    <w:rsid w:val="00CD4F7F"/>
    <w:rsid w:val="00CD5BAB"/>
    <w:rsid w:val="00CD73A2"/>
    <w:rsid w:val="00CE40EE"/>
    <w:rsid w:val="00CF16B5"/>
    <w:rsid w:val="00CF3CD0"/>
    <w:rsid w:val="00D0005D"/>
    <w:rsid w:val="00D070E3"/>
    <w:rsid w:val="00D16E23"/>
    <w:rsid w:val="00D2589A"/>
    <w:rsid w:val="00D4310E"/>
    <w:rsid w:val="00D43C51"/>
    <w:rsid w:val="00D43E91"/>
    <w:rsid w:val="00D5033F"/>
    <w:rsid w:val="00D705E5"/>
    <w:rsid w:val="00D728C0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C2981"/>
    <w:rsid w:val="00DC3040"/>
    <w:rsid w:val="00DC4460"/>
    <w:rsid w:val="00DD2B88"/>
    <w:rsid w:val="00DD3098"/>
    <w:rsid w:val="00DD4BF9"/>
    <w:rsid w:val="00DE0FC5"/>
    <w:rsid w:val="00DE2F0A"/>
    <w:rsid w:val="00DE4DE8"/>
    <w:rsid w:val="00DF635C"/>
    <w:rsid w:val="00DF7ED7"/>
    <w:rsid w:val="00E06BB5"/>
    <w:rsid w:val="00E07FDF"/>
    <w:rsid w:val="00E26E5B"/>
    <w:rsid w:val="00E3793F"/>
    <w:rsid w:val="00E40E4D"/>
    <w:rsid w:val="00E42C49"/>
    <w:rsid w:val="00E54ADD"/>
    <w:rsid w:val="00E60DA9"/>
    <w:rsid w:val="00E740DC"/>
    <w:rsid w:val="00E762D7"/>
    <w:rsid w:val="00E87F84"/>
    <w:rsid w:val="00E947A9"/>
    <w:rsid w:val="00E97604"/>
    <w:rsid w:val="00EA48A1"/>
    <w:rsid w:val="00EC341C"/>
    <w:rsid w:val="00ED6975"/>
    <w:rsid w:val="00EE2280"/>
    <w:rsid w:val="00EF2A11"/>
    <w:rsid w:val="00EF4702"/>
    <w:rsid w:val="00EF5325"/>
    <w:rsid w:val="00EF5F0B"/>
    <w:rsid w:val="00F049A7"/>
    <w:rsid w:val="00F11013"/>
    <w:rsid w:val="00F1141B"/>
    <w:rsid w:val="00F233E9"/>
    <w:rsid w:val="00F4069B"/>
    <w:rsid w:val="00F444E4"/>
    <w:rsid w:val="00F535EE"/>
    <w:rsid w:val="00F55643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DE8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34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DE8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34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4DA94-F830-4A5E-BA18-52E38A4B8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2507</Words>
  <Characters>14294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Вероника М. Бычкова</cp:lastModifiedBy>
  <cp:revision>109</cp:revision>
  <cp:lastPrinted>2018-03-02T10:00:00Z</cp:lastPrinted>
  <dcterms:created xsi:type="dcterms:W3CDTF">2017-09-05T06:51:00Z</dcterms:created>
  <dcterms:modified xsi:type="dcterms:W3CDTF">2018-03-02T10:03:00Z</dcterms:modified>
</cp:coreProperties>
</file>