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0BAF" w:rsidRPr="006B0B28" w:rsidRDefault="00800BAF" w:rsidP="00800BAF">
      <w:pPr>
        <w:jc w:val="right"/>
      </w:pPr>
      <w:r w:rsidRPr="006B0B28">
        <w:rPr>
          <w:bCs/>
          <w:lang w:eastAsia="ar-SA"/>
        </w:rPr>
        <w:t>Приложение №</w:t>
      </w:r>
      <w:r>
        <w:rPr>
          <w:bCs/>
          <w:lang w:eastAsia="ar-SA"/>
        </w:rPr>
        <w:t xml:space="preserve"> </w:t>
      </w:r>
      <w:r w:rsidRPr="006B0B28">
        <w:rPr>
          <w:bCs/>
          <w:lang w:eastAsia="ar-SA"/>
        </w:rPr>
        <w:t xml:space="preserve">1 к </w:t>
      </w:r>
      <w:r>
        <w:rPr>
          <w:bCs/>
          <w:lang w:eastAsia="ar-SA"/>
        </w:rPr>
        <w:t>П</w:t>
      </w:r>
      <w:r w:rsidRPr="006B0B28">
        <w:rPr>
          <w:bCs/>
          <w:lang w:eastAsia="ar-SA"/>
        </w:rPr>
        <w:t xml:space="preserve">риказу № </w:t>
      </w:r>
      <w:r>
        <w:rPr>
          <w:bCs/>
          <w:lang w:eastAsia="ar-SA"/>
        </w:rPr>
        <w:t>23</w:t>
      </w:r>
      <w:r w:rsidRPr="006B0B28">
        <w:rPr>
          <w:bCs/>
          <w:lang w:eastAsia="ar-SA"/>
        </w:rPr>
        <w:t xml:space="preserve">-з от </w:t>
      </w:r>
      <w:r>
        <w:rPr>
          <w:bCs/>
          <w:lang w:eastAsia="ar-SA"/>
        </w:rPr>
        <w:t>31</w:t>
      </w:r>
      <w:r w:rsidRPr="006B0B28">
        <w:rPr>
          <w:bCs/>
          <w:lang w:eastAsia="ar-SA"/>
        </w:rPr>
        <w:t>.</w:t>
      </w:r>
      <w:r>
        <w:rPr>
          <w:bCs/>
          <w:lang w:eastAsia="ar-SA"/>
        </w:rPr>
        <w:t>01.2018</w:t>
      </w:r>
      <w:r w:rsidRPr="006B0B28">
        <w:rPr>
          <w:bCs/>
          <w:lang w:eastAsia="ar-SA"/>
        </w:rPr>
        <w:t>г.</w:t>
      </w:r>
    </w:p>
    <w:p w:rsidR="00800BAF" w:rsidRPr="006B0B28" w:rsidRDefault="00800BAF" w:rsidP="00800BAF">
      <w:pPr>
        <w:outlineLvl w:val="0"/>
        <w:rPr>
          <w:b/>
        </w:rPr>
      </w:pPr>
    </w:p>
    <w:p w:rsidR="00800BAF" w:rsidRDefault="00800BAF" w:rsidP="00800BAF">
      <w:pPr>
        <w:jc w:val="center"/>
        <w:outlineLvl w:val="0"/>
        <w:rPr>
          <w:b/>
        </w:rPr>
      </w:pPr>
      <w:r w:rsidRPr="0002291F">
        <w:rPr>
          <w:b/>
        </w:rPr>
        <w:t xml:space="preserve">Изменения в </w:t>
      </w:r>
      <w:r>
        <w:rPr>
          <w:b/>
        </w:rPr>
        <w:t xml:space="preserve">Документацию </w:t>
      </w:r>
      <w:r w:rsidRPr="00F124B4">
        <w:rPr>
          <w:b/>
        </w:rPr>
        <w:t xml:space="preserve">о проведении запроса котировок </w:t>
      </w:r>
      <w:r w:rsidRPr="00046E24">
        <w:rPr>
          <w:b/>
        </w:rPr>
        <w:t>в электронной форме на право заключения договора поставки задвижек стальных и чугунных, утвержденной приказом от 24.01.2018 № 11-з</w:t>
      </w:r>
      <w:r w:rsidRPr="00373EB9">
        <w:rPr>
          <w:b/>
        </w:rPr>
        <w:t xml:space="preserve"> </w:t>
      </w:r>
      <w:r>
        <w:rPr>
          <w:b/>
        </w:rPr>
        <w:t>(далее – Документация)</w:t>
      </w:r>
    </w:p>
    <w:p w:rsidR="00800BAF" w:rsidRDefault="00800BAF" w:rsidP="00800BAF">
      <w:pPr>
        <w:outlineLvl w:val="0"/>
      </w:pPr>
      <w:r>
        <w:t xml:space="preserve">    </w:t>
      </w:r>
    </w:p>
    <w:p w:rsidR="00800BAF" w:rsidRDefault="00800BAF" w:rsidP="00800BAF">
      <w:pPr>
        <w:numPr>
          <w:ilvl w:val="0"/>
          <w:numId w:val="1"/>
        </w:numPr>
        <w:tabs>
          <w:tab w:val="left" w:pos="709"/>
          <w:tab w:val="left" w:pos="1134"/>
        </w:tabs>
        <w:ind w:left="0" w:firstLine="709"/>
        <w:jc w:val="both"/>
        <w:rPr>
          <w:lang w:eastAsia="ar-SA"/>
        </w:rPr>
      </w:pPr>
      <w:r w:rsidRPr="00370A67">
        <w:rPr>
          <w:lang w:eastAsia="ar-SA"/>
        </w:rPr>
        <w:t>Поз.13-17 п.3 «Содержание поставляемого Товара (Спецификация)» изложить в следующей редакции:</w:t>
      </w:r>
    </w:p>
    <w:tbl>
      <w:tblPr>
        <w:tblW w:w="96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7"/>
        <w:gridCol w:w="1843"/>
        <w:gridCol w:w="850"/>
        <w:gridCol w:w="993"/>
        <w:gridCol w:w="1417"/>
        <w:gridCol w:w="1604"/>
      </w:tblGrid>
      <w:tr w:rsidR="00800BAF" w:rsidRPr="003946B5" w:rsidTr="004D1A27">
        <w:trPr>
          <w:trHeight w:val="260"/>
          <w:jc w:val="center"/>
        </w:trPr>
        <w:tc>
          <w:tcPr>
            <w:tcW w:w="2897" w:type="dxa"/>
          </w:tcPr>
          <w:p w:rsidR="00800BAF" w:rsidRPr="003946B5" w:rsidRDefault="00800BAF" w:rsidP="004D1A27">
            <w:r w:rsidRPr="003946B5">
              <w:t>Задвижка фланцевая чугунная 30ч6бр D</w:t>
            </w:r>
            <w:r w:rsidRPr="003946B5">
              <w:rPr>
                <w:lang w:val="en-US"/>
              </w:rPr>
              <w:t>N</w:t>
            </w:r>
            <w:r w:rsidRPr="003946B5">
              <w:t xml:space="preserve">50 </w:t>
            </w:r>
            <w:r w:rsidRPr="003946B5">
              <w:rPr>
                <w:b/>
              </w:rPr>
              <w:t>не менее РN10</w:t>
            </w:r>
          </w:p>
        </w:tc>
        <w:tc>
          <w:tcPr>
            <w:tcW w:w="1843" w:type="dxa"/>
          </w:tcPr>
          <w:p w:rsidR="00800BAF" w:rsidRPr="003946B5" w:rsidRDefault="00800BAF" w:rsidP="004D1A27">
            <w:r w:rsidRPr="003946B5">
              <w:t>Соответствует техническому заданию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800BAF" w:rsidRPr="003946B5" w:rsidRDefault="00800BAF" w:rsidP="004D1A27">
            <w:pPr>
              <w:jc w:val="center"/>
              <w:rPr>
                <w:color w:val="000000"/>
              </w:rPr>
            </w:pPr>
            <w:r w:rsidRPr="003946B5">
              <w:rPr>
                <w:color w:val="000000"/>
              </w:rPr>
              <w:t>шт.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00BAF" w:rsidRPr="003946B5" w:rsidRDefault="00800BAF" w:rsidP="004D1A27">
            <w:pPr>
              <w:jc w:val="center"/>
              <w:rPr>
                <w:color w:val="000000"/>
              </w:rPr>
            </w:pPr>
            <w:r w:rsidRPr="003946B5">
              <w:rPr>
                <w:color w:val="000000"/>
              </w:rPr>
              <w:t>20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800BAF" w:rsidRPr="003946B5" w:rsidRDefault="00800BAF" w:rsidP="004D1A27">
            <w:pPr>
              <w:jc w:val="center"/>
              <w:rPr>
                <w:color w:val="000000"/>
              </w:rPr>
            </w:pPr>
            <w:r w:rsidRPr="003946B5">
              <w:rPr>
                <w:color w:val="000000"/>
              </w:rPr>
              <w:t>1 839,60</w:t>
            </w:r>
          </w:p>
        </w:tc>
        <w:tc>
          <w:tcPr>
            <w:tcW w:w="1604" w:type="dxa"/>
            <w:shd w:val="clear" w:color="auto" w:fill="FFFFFF"/>
            <w:vAlign w:val="center"/>
          </w:tcPr>
          <w:p w:rsidR="00800BAF" w:rsidRPr="003946B5" w:rsidRDefault="00800BAF" w:rsidP="004D1A27">
            <w:pPr>
              <w:jc w:val="right"/>
              <w:rPr>
                <w:color w:val="000000"/>
              </w:rPr>
            </w:pPr>
            <w:r w:rsidRPr="003946B5">
              <w:rPr>
                <w:color w:val="000000"/>
              </w:rPr>
              <w:t>36 792,00</w:t>
            </w:r>
          </w:p>
        </w:tc>
      </w:tr>
      <w:tr w:rsidR="00800BAF" w:rsidRPr="003946B5" w:rsidTr="004D1A27">
        <w:trPr>
          <w:trHeight w:val="232"/>
          <w:jc w:val="center"/>
        </w:trPr>
        <w:tc>
          <w:tcPr>
            <w:tcW w:w="2897" w:type="dxa"/>
          </w:tcPr>
          <w:p w:rsidR="00800BAF" w:rsidRPr="003946B5" w:rsidRDefault="00800BAF" w:rsidP="004D1A27">
            <w:r w:rsidRPr="003946B5">
              <w:t xml:space="preserve">Задвижка фланцевая чугунная </w:t>
            </w:r>
          </w:p>
          <w:p w:rsidR="00800BAF" w:rsidRPr="003946B5" w:rsidRDefault="00800BAF" w:rsidP="004D1A27">
            <w:pPr>
              <w:rPr>
                <w:color w:val="000000"/>
              </w:rPr>
            </w:pPr>
            <w:r w:rsidRPr="003946B5">
              <w:t xml:space="preserve">30ч6бр DN80 </w:t>
            </w:r>
            <w:r w:rsidRPr="003946B5">
              <w:rPr>
                <w:b/>
              </w:rPr>
              <w:t>не менее РN10</w:t>
            </w:r>
          </w:p>
        </w:tc>
        <w:tc>
          <w:tcPr>
            <w:tcW w:w="1843" w:type="dxa"/>
          </w:tcPr>
          <w:p w:rsidR="00800BAF" w:rsidRPr="003946B5" w:rsidRDefault="00800BAF" w:rsidP="004D1A27">
            <w:r w:rsidRPr="003946B5">
              <w:t>Соответствует техническому заданию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800BAF" w:rsidRPr="003946B5" w:rsidRDefault="00800BAF" w:rsidP="004D1A27">
            <w:pPr>
              <w:jc w:val="center"/>
              <w:rPr>
                <w:color w:val="000000"/>
              </w:rPr>
            </w:pPr>
            <w:r w:rsidRPr="003946B5">
              <w:rPr>
                <w:color w:val="000000"/>
              </w:rPr>
              <w:t>шт.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00BAF" w:rsidRPr="003946B5" w:rsidRDefault="00800BAF" w:rsidP="004D1A27">
            <w:pPr>
              <w:jc w:val="center"/>
              <w:rPr>
                <w:color w:val="000000"/>
              </w:rPr>
            </w:pPr>
            <w:r w:rsidRPr="003946B5">
              <w:rPr>
                <w:color w:val="000000"/>
              </w:rPr>
              <w:t>26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800BAF" w:rsidRPr="003946B5" w:rsidRDefault="00800BAF" w:rsidP="004D1A27">
            <w:pPr>
              <w:jc w:val="center"/>
              <w:rPr>
                <w:color w:val="000000"/>
              </w:rPr>
            </w:pPr>
            <w:r w:rsidRPr="003946B5">
              <w:rPr>
                <w:color w:val="000000"/>
              </w:rPr>
              <w:t>2 930,20</w:t>
            </w:r>
          </w:p>
        </w:tc>
        <w:tc>
          <w:tcPr>
            <w:tcW w:w="1604" w:type="dxa"/>
            <w:shd w:val="clear" w:color="auto" w:fill="FFFFFF"/>
            <w:vAlign w:val="center"/>
          </w:tcPr>
          <w:p w:rsidR="00800BAF" w:rsidRPr="003946B5" w:rsidRDefault="00800BAF" w:rsidP="004D1A27">
            <w:pPr>
              <w:jc w:val="right"/>
              <w:rPr>
                <w:color w:val="000000"/>
              </w:rPr>
            </w:pPr>
            <w:r w:rsidRPr="003946B5">
              <w:rPr>
                <w:color w:val="000000"/>
              </w:rPr>
              <w:t>76 185,20</w:t>
            </w:r>
          </w:p>
        </w:tc>
      </w:tr>
      <w:tr w:rsidR="00800BAF" w:rsidRPr="003946B5" w:rsidTr="004D1A27">
        <w:trPr>
          <w:trHeight w:val="80"/>
          <w:jc w:val="center"/>
        </w:trPr>
        <w:tc>
          <w:tcPr>
            <w:tcW w:w="2897" w:type="dxa"/>
          </w:tcPr>
          <w:p w:rsidR="00800BAF" w:rsidRPr="003946B5" w:rsidRDefault="00800BAF" w:rsidP="004D1A27">
            <w:r w:rsidRPr="003946B5">
              <w:t xml:space="preserve">Задвижка фланцевая чугунная 30ч6бр DN100 </w:t>
            </w:r>
            <w:r w:rsidRPr="003946B5">
              <w:rPr>
                <w:b/>
              </w:rPr>
              <w:t>не менее РN10</w:t>
            </w:r>
          </w:p>
        </w:tc>
        <w:tc>
          <w:tcPr>
            <w:tcW w:w="1843" w:type="dxa"/>
          </w:tcPr>
          <w:p w:rsidR="00800BAF" w:rsidRPr="003946B5" w:rsidRDefault="00800BAF" w:rsidP="004D1A27">
            <w:r w:rsidRPr="003946B5">
              <w:t>Соответствует техническому заданию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800BAF" w:rsidRPr="003946B5" w:rsidRDefault="00800BAF" w:rsidP="004D1A27">
            <w:pPr>
              <w:jc w:val="center"/>
              <w:rPr>
                <w:color w:val="000000"/>
              </w:rPr>
            </w:pPr>
            <w:r w:rsidRPr="003946B5">
              <w:rPr>
                <w:color w:val="000000"/>
              </w:rPr>
              <w:t>шт.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00BAF" w:rsidRPr="003946B5" w:rsidRDefault="00800BAF" w:rsidP="004D1A27">
            <w:pPr>
              <w:jc w:val="center"/>
              <w:rPr>
                <w:color w:val="000000"/>
              </w:rPr>
            </w:pPr>
            <w:r w:rsidRPr="003946B5">
              <w:rPr>
                <w:color w:val="000000"/>
              </w:rPr>
              <w:t>30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800BAF" w:rsidRPr="003946B5" w:rsidRDefault="00800BAF" w:rsidP="004D1A27">
            <w:pPr>
              <w:jc w:val="center"/>
              <w:rPr>
                <w:color w:val="000000"/>
              </w:rPr>
            </w:pPr>
            <w:r w:rsidRPr="003946B5">
              <w:rPr>
                <w:color w:val="000000"/>
              </w:rPr>
              <w:t>4 384,80</w:t>
            </w:r>
          </w:p>
        </w:tc>
        <w:tc>
          <w:tcPr>
            <w:tcW w:w="1604" w:type="dxa"/>
            <w:shd w:val="clear" w:color="auto" w:fill="FFFFFF"/>
            <w:vAlign w:val="center"/>
          </w:tcPr>
          <w:p w:rsidR="00800BAF" w:rsidRPr="003946B5" w:rsidRDefault="00800BAF" w:rsidP="004D1A27">
            <w:pPr>
              <w:jc w:val="right"/>
              <w:rPr>
                <w:color w:val="000000"/>
              </w:rPr>
            </w:pPr>
            <w:r w:rsidRPr="003946B5">
              <w:rPr>
                <w:color w:val="000000"/>
              </w:rPr>
              <w:t>131 544,00</w:t>
            </w:r>
          </w:p>
        </w:tc>
      </w:tr>
      <w:tr w:rsidR="00800BAF" w:rsidRPr="003946B5" w:rsidTr="004D1A27">
        <w:trPr>
          <w:trHeight w:val="260"/>
          <w:jc w:val="center"/>
        </w:trPr>
        <w:tc>
          <w:tcPr>
            <w:tcW w:w="2897" w:type="dxa"/>
            <w:shd w:val="clear" w:color="000000" w:fill="FFFFFF"/>
            <w:vAlign w:val="center"/>
          </w:tcPr>
          <w:p w:rsidR="00800BAF" w:rsidRPr="003946B5" w:rsidRDefault="00800BAF" w:rsidP="004D1A27">
            <w:r w:rsidRPr="003946B5">
              <w:t xml:space="preserve">Задвижка фланцевая чугунная </w:t>
            </w:r>
          </w:p>
          <w:p w:rsidR="00800BAF" w:rsidRPr="003946B5" w:rsidRDefault="00800BAF" w:rsidP="004D1A27">
            <w:r w:rsidRPr="003946B5">
              <w:t xml:space="preserve">30ч6бр DN150 </w:t>
            </w:r>
            <w:r w:rsidRPr="003946B5">
              <w:rPr>
                <w:b/>
              </w:rPr>
              <w:t>не менее РN10</w:t>
            </w:r>
          </w:p>
        </w:tc>
        <w:tc>
          <w:tcPr>
            <w:tcW w:w="1843" w:type="dxa"/>
          </w:tcPr>
          <w:p w:rsidR="00800BAF" w:rsidRPr="003946B5" w:rsidRDefault="00800BAF" w:rsidP="004D1A27">
            <w:r w:rsidRPr="003946B5">
              <w:t>Соответствует техническому заданию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800BAF" w:rsidRPr="003946B5" w:rsidRDefault="00800BAF" w:rsidP="004D1A27">
            <w:pPr>
              <w:jc w:val="center"/>
              <w:rPr>
                <w:color w:val="000000"/>
              </w:rPr>
            </w:pPr>
            <w:r w:rsidRPr="003946B5">
              <w:rPr>
                <w:color w:val="000000"/>
              </w:rPr>
              <w:t>шт.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00BAF" w:rsidRPr="003946B5" w:rsidRDefault="00800BAF" w:rsidP="004D1A27">
            <w:pPr>
              <w:jc w:val="center"/>
              <w:rPr>
                <w:color w:val="000000"/>
              </w:rPr>
            </w:pPr>
            <w:r w:rsidRPr="003946B5">
              <w:rPr>
                <w:color w:val="000000"/>
              </w:rPr>
              <w:t>10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800BAF" w:rsidRPr="003946B5" w:rsidRDefault="00800BAF" w:rsidP="004D1A27">
            <w:pPr>
              <w:jc w:val="center"/>
              <w:rPr>
                <w:color w:val="000000"/>
              </w:rPr>
            </w:pPr>
            <w:r w:rsidRPr="003946B5">
              <w:rPr>
                <w:color w:val="000000"/>
              </w:rPr>
              <w:t>9 590,00</w:t>
            </w:r>
          </w:p>
        </w:tc>
        <w:tc>
          <w:tcPr>
            <w:tcW w:w="1604" w:type="dxa"/>
            <w:shd w:val="clear" w:color="auto" w:fill="FFFFFF"/>
            <w:vAlign w:val="center"/>
          </w:tcPr>
          <w:p w:rsidR="00800BAF" w:rsidRPr="003946B5" w:rsidRDefault="00800BAF" w:rsidP="004D1A27">
            <w:pPr>
              <w:jc w:val="right"/>
              <w:rPr>
                <w:color w:val="000000"/>
              </w:rPr>
            </w:pPr>
            <w:r w:rsidRPr="003946B5">
              <w:rPr>
                <w:color w:val="000000"/>
              </w:rPr>
              <w:t>95 900,00</w:t>
            </w:r>
          </w:p>
        </w:tc>
      </w:tr>
      <w:tr w:rsidR="00800BAF" w:rsidRPr="003946B5" w:rsidTr="004D1A27">
        <w:trPr>
          <w:trHeight w:val="260"/>
          <w:jc w:val="center"/>
        </w:trPr>
        <w:tc>
          <w:tcPr>
            <w:tcW w:w="2897" w:type="dxa"/>
            <w:shd w:val="clear" w:color="000000" w:fill="FFFFFF"/>
            <w:vAlign w:val="center"/>
          </w:tcPr>
          <w:p w:rsidR="00800BAF" w:rsidRPr="003946B5" w:rsidRDefault="00800BAF" w:rsidP="004D1A27">
            <w:r w:rsidRPr="003946B5">
              <w:t>Задвижка фланцевая чугунная</w:t>
            </w:r>
          </w:p>
          <w:p w:rsidR="00800BAF" w:rsidRPr="003946B5" w:rsidRDefault="00800BAF" w:rsidP="004D1A27">
            <w:r w:rsidRPr="003946B5">
              <w:t xml:space="preserve">30ч6бр DN200 </w:t>
            </w:r>
            <w:r w:rsidRPr="003946B5">
              <w:rPr>
                <w:b/>
              </w:rPr>
              <w:t>не менее РN10</w:t>
            </w:r>
          </w:p>
        </w:tc>
        <w:tc>
          <w:tcPr>
            <w:tcW w:w="1843" w:type="dxa"/>
          </w:tcPr>
          <w:p w:rsidR="00800BAF" w:rsidRPr="003946B5" w:rsidRDefault="00800BAF" w:rsidP="004D1A27">
            <w:r w:rsidRPr="003946B5">
              <w:t>Соответствует техническому заданию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800BAF" w:rsidRPr="003946B5" w:rsidRDefault="00800BAF" w:rsidP="004D1A27">
            <w:pPr>
              <w:jc w:val="center"/>
              <w:rPr>
                <w:color w:val="000000"/>
              </w:rPr>
            </w:pPr>
            <w:r w:rsidRPr="003946B5">
              <w:rPr>
                <w:color w:val="000000"/>
              </w:rPr>
              <w:t>шт.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00BAF" w:rsidRPr="003946B5" w:rsidRDefault="00800BAF" w:rsidP="004D1A27">
            <w:pPr>
              <w:jc w:val="center"/>
              <w:rPr>
                <w:color w:val="000000"/>
              </w:rPr>
            </w:pPr>
            <w:r w:rsidRPr="003946B5">
              <w:rPr>
                <w:color w:val="000000"/>
              </w:rPr>
              <w:t>7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800BAF" w:rsidRPr="003946B5" w:rsidRDefault="00800BAF" w:rsidP="004D1A27">
            <w:pPr>
              <w:jc w:val="center"/>
              <w:rPr>
                <w:color w:val="000000"/>
              </w:rPr>
            </w:pPr>
            <w:r w:rsidRPr="003946B5">
              <w:rPr>
                <w:color w:val="000000"/>
              </w:rPr>
              <w:t>18 200,00</w:t>
            </w:r>
          </w:p>
        </w:tc>
        <w:tc>
          <w:tcPr>
            <w:tcW w:w="1604" w:type="dxa"/>
            <w:shd w:val="clear" w:color="auto" w:fill="FFFFFF"/>
            <w:vAlign w:val="center"/>
          </w:tcPr>
          <w:p w:rsidR="00800BAF" w:rsidRPr="003946B5" w:rsidRDefault="00800BAF" w:rsidP="004D1A27">
            <w:pPr>
              <w:ind w:left="-44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127 </w:t>
            </w:r>
            <w:r w:rsidRPr="003946B5">
              <w:rPr>
                <w:color w:val="000000"/>
              </w:rPr>
              <w:t>400,00</w:t>
            </w:r>
          </w:p>
        </w:tc>
      </w:tr>
    </w:tbl>
    <w:p w:rsidR="00800BAF" w:rsidRDefault="00800BAF" w:rsidP="00800BAF">
      <w:pPr>
        <w:tabs>
          <w:tab w:val="left" w:pos="0"/>
          <w:tab w:val="left" w:pos="709"/>
          <w:tab w:val="left" w:pos="851"/>
          <w:tab w:val="left" w:pos="993"/>
        </w:tabs>
        <w:ind w:left="709"/>
        <w:contextualSpacing/>
        <w:jc w:val="both"/>
        <w:rPr>
          <w:lang w:eastAsia="ar-SA"/>
        </w:rPr>
      </w:pPr>
    </w:p>
    <w:p w:rsidR="00800BAF" w:rsidRPr="00EE6115" w:rsidRDefault="00800BAF" w:rsidP="00800BAF">
      <w:pPr>
        <w:numPr>
          <w:ilvl w:val="0"/>
          <w:numId w:val="1"/>
        </w:numPr>
        <w:tabs>
          <w:tab w:val="left" w:pos="0"/>
          <w:tab w:val="left" w:pos="709"/>
          <w:tab w:val="left" w:pos="851"/>
          <w:tab w:val="left" w:pos="993"/>
        </w:tabs>
        <w:ind w:left="0" w:firstLine="709"/>
        <w:contextualSpacing/>
        <w:jc w:val="both"/>
        <w:rPr>
          <w:lang w:eastAsia="ar-SA"/>
        </w:rPr>
      </w:pPr>
      <w:r w:rsidRPr="00EE6115">
        <w:rPr>
          <w:lang w:eastAsia="ar-SA"/>
        </w:rPr>
        <w:t xml:space="preserve">Пункт 4 Информационной карты Документации изложить в следующей редакции: </w:t>
      </w:r>
    </w:p>
    <w:p w:rsidR="00800BAF" w:rsidRPr="00D616BE" w:rsidRDefault="00800BAF" w:rsidP="00800BAF">
      <w:pPr>
        <w:tabs>
          <w:tab w:val="left" w:pos="0"/>
          <w:tab w:val="left" w:pos="142"/>
          <w:tab w:val="left" w:pos="851"/>
          <w:tab w:val="left" w:pos="993"/>
        </w:tabs>
        <w:ind w:firstLine="709"/>
        <w:jc w:val="both"/>
        <w:rPr>
          <w:lang w:eastAsia="ar-SA"/>
        </w:rPr>
      </w:pPr>
      <w:r w:rsidRPr="00B6503C">
        <w:rPr>
          <w:lang w:eastAsia="ar-SA"/>
        </w:rPr>
        <w:t>«Дата, время и место рассмотрения, оценки и сопоставления заявок и подведения итогов 09.0</w:t>
      </w:r>
      <w:r>
        <w:rPr>
          <w:lang w:eastAsia="ar-SA"/>
        </w:rPr>
        <w:t>2</w:t>
      </w:r>
      <w:r w:rsidRPr="00B6503C">
        <w:rPr>
          <w:lang w:eastAsia="ar-SA"/>
        </w:rPr>
        <w:t xml:space="preserve">.2018 в 10:30 (МСК) по адресу: г. Мурманск, ул. Промышленная, д. 15, </w:t>
      </w:r>
      <w:proofErr w:type="spellStart"/>
      <w:r w:rsidRPr="00B6503C">
        <w:rPr>
          <w:lang w:eastAsia="ar-SA"/>
        </w:rPr>
        <w:t>каб</w:t>
      </w:r>
      <w:proofErr w:type="spellEnd"/>
      <w:r w:rsidRPr="00B6503C">
        <w:rPr>
          <w:lang w:eastAsia="ar-SA"/>
        </w:rPr>
        <w:t>. 17</w:t>
      </w:r>
      <w:r w:rsidRPr="00B6503C">
        <w:t>.».</w:t>
      </w:r>
    </w:p>
    <w:p w:rsidR="00800BAF" w:rsidRPr="00D616BE" w:rsidRDefault="00800BAF" w:rsidP="00800BAF">
      <w:pPr>
        <w:numPr>
          <w:ilvl w:val="0"/>
          <w:numId w:val="1"/>
        </w:numPr>
        <w:tabs>
          <w:tab w:val="left" w:pos="0"/>
          <w:tab w:val="left" w:pos="567"/>
          <w:tab w:val="left" w:pos="709"/>
          <w:tab w:val="left" w:pos="851"/>
          <w:tab w:val="left" w:pos="993"/>
        </w:tabs>
        <w:suppressAutoHyphens/>
        <w:ind w:left="0" w:firstLine="709"/>
        <w:jc w:val="both"/>
        <w:rPr>
          <w:lang w:eastAsia="ar-SA"/>
        </w:rPr>
      </w:pPr>
      <w:r w:rsidRPr="00D616BE">
        <w:rPr>
          <w:lang w:eastAsia="ar-SA"/>
        </w:rPr>
        <w:t xml:space="preserve">Абзац 2 пункта 6 Информационной карты Документации изложить в следующей редакции: </w:t>
      </w:r>
    </w:p>
    <w:p w:rsidR="00800BAF" w:rsidRPr="00EE6115" w:rsidRDefault="00800BAF" w:rsidP="00800BAF">
      <w:pPr>
        <w:tabs>
          <w:tab w:val="left" w:pos="0"/>
          <w:tab w:val="left" w:pos="567"/>
          <w:tab w:val="left" w:pos="709"/>
          <w:tab w:val="left" w:pos="851"/>
          <w:tab w:val="left" w:pos="993"/>
        </w:tabs>
        <w:suppressAutoHyphens/>
        <w:ind w:firstLine="709"/>
        <w:jc w:val="both"/>
        <w:rPr>
          <w:lang w:eastAsia="ar-SA"/>
        </w:rPr>
      </w:pPr>
      <w:r w:rsidRPr="00D616BE">
        <w:rPr>
          <w:lang w:eastAsia="ar-SA"/>
        </w:rPr>
        <w:t>«</w:t>
      </w:r>
      <w:r w:rsidRPr="00B6503C">
        <w:t>В период с 25.01.2018 по 0</w:t>
      </w:r>
      <w:r>
        <w:t>9</w:t>
      </w:r>
      <w:r w:rsidRPr="00B6503C">
        <w:t xml:space="preserve">.02.2018 Заказчик в течение двух рабочих дней (кроме субботы, воскресенья, а также праздничных дней) со дня получения соответствующего запроса предоставит такому лицу Документацию на бумажном носителе нарочно по адресу, указанному в </w:t>
      </w:r>
      <w:proofErr w:type="spellStart"/>
      <w:r w:rsidRPr="00B6503C">
        <w:t>п.п</w:t>
      </w:r>
      <w:proofErr w:type="spellEnd"/>
      <w:r w:rsidRPr="00B6503C">
        <w:t>. 2.3. п. 2 Информационной карты Документации, либо, если это указано в письме обратившегося лица, направит Документацию по указанному в обращении почтовому либо электронному адресу. Предоставление Документации осуществляется бесплатно</w:t>
      </w:r>
      <w:r w:rsidRPr="00EE6115">
        <w:t>.</w:t>
      </w:r>
      <w:r w:rsidRPr="00EE6115">
        <w:rPr>
          <w:lang w:eastAsia="ar-SA"/>
        </w:rPr>
        <w:t>».</w:t>
      </w:r>
    </w:p>
    <w:p w:rsidR="00800BAF" w:rsidRPr="00EE6115" w:rsidRDefault="00800BAF" w:rsidP="00800BAF">
      <w:pPr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560"/>
        </w:tabs>
        <w:ind w:left="0" w:firstLine="709"/>
        <w:contextualSpacing/>
        <w:jc w:val="both"/>
        <w:rPr>
          <w:b/>
        </w:rPr>
      </w:pPr>
      <w:r w:rsidRPr="00EE6115">
        <w:rPr>
          <w:lang w:eastAsia="ar-SA"/>
        </w:rPr>
        <w:t xml:space="preserve">Абзац </w:t>
      </w:r>
      <w:r>
        <w:rPr>
          <w:lang w:eastAsia="ar-SA"/>
        </w:rPr>
        <w:t>4</w:t>
      </w:r>
      <w:r w:rsidRPr="00EE6115">
        <w:rPr>
          <w:lang w:eastAsia="ar-SA"/>
        </w:rPr>
        <w:t xml:space="preserve"> пункта 7 Информационной карты Документации изложить в следующей редакции: </w:t>
      </w:r>
    </w:p>
    <w:p w:rsidR="00800BAF" w:rsidRPr="00EE6115" w:rsidRDefault="00800BAF" w:rsidP="00800BAF">
      <w:pPr>
        <w:tabs>
          <w:tab w:val="left" w:pos="0"/>
          <w:tab w:val="left" w:pos="851"/>
          <w:tab w:val="left" w:pos="993"/>
          <w:tab w:val="left" w:pos="1560"/>
        </w:tabs>
        <w:ind w:firstLine="709"/>
        <w:jc w:val="both"/>
      </w:pPr>
      <w:r w:rsidRPr="00EE6115">
        <w:rPr>
          <w:lang w:eastAsia="ar-SA"/>
        </w:rPr>
        <w:t>«</w:t>
      </w:r>
      <w:r w:rsidRPr="00B6503C">
        <w:t>Дата и время начала/окончания срока подачи заявок: с 08:30 (МСК) 25.01.2018 по 16:42 (МСК) 0</w:t>
      </w:r>
      <w:r>
        <w:t>8</w:t>
      </w:r>
      <w:r w:rsidRPr="00B6503C">
        <w:t>.02.2018</w:t>
      </w:r>
      <w:r w:rsidRPr="00D616BE">
        <w:t>.».</w:t>
      </w:r>
    </w:p>
    <w:p w:rsidR="00800BAF" w:rsidRPr="00EE6115" w:rsidRDefault="00800BAF" w:rsidP="00800BAF">
      <w:pPr>
        <w:numPr>
          <w:ilvl w:val="0"/>
          <w:numId w:val="1"/>
        </w:numPr>
        <w:tabs>
          <w:tab w:val="left" w:pos="0"/>
          <w:tab w:val="left" w:pos="851"/>
          <w:tab w:val="left" w:pos="1134"/>
        </w:tabs>
        <w:ind w:left="0" w:firstLine="709"/>
        <w:jc w:val="both"/>
        <w:rPr>
          <w:b/>
          <w:lang w:eastAsia="ar-SA"/>
        </w:rPr>
      </w:pPr>
      <w:r w:rsidRPr="00EE6115">
        <w:rPr>
          <w:lang w:eastAsia="ar-SA"/>
        </w:rPr>
        <w:t xml:space="preserve">Абзацы </w:t>
      </w:r>
      <w:r w:rsidRPr="00B6503C">
        <w:rPr>
          <w:lang w:eastAsia="ar-SA"/>
        </w:rPr>
        <w:t>3,4 пункта</w:t>
      </w:r>
      <w:r w:rsidRPr="00EE6115">
        <w:rPr>
          <w:lang w:eastAsia="ar-SA"/>
        </w:rPr>
        <w:t xml:space="preserve"> 8 Информационной карты Документации изложить в следующей редакции: </w:t>
      </w:r>
    </w:p>
    <w:p w:rsidR="00800BAF" w:rsidRPr="00B6503C" w:rsidRDefault="00800BAF" w:rsidP="00800BAF">
      <w:pPr>
        <w:tabs>
          <w:tab w:val="left" w:pos="284"/>
        </w:tabs>
        <w:ind w:firstLine="709"/>
        <w:jc w:val="both"/>
        <w:rPr>
          <w:lang w:eastAsia="ar-SA"/>
        </w:rPr>
      </w:pPr>
      <w:r w:rsidRPr="00EE6115">
        <w:rPr>
          <w:lang w:eastAsia="ar-SA"/>
        </w:rPr>
        <w:t>«</w:t>
      </w:r>
      <w:r w:rsidRPr="00B6503C">
        <w:rPr>
          <w:b/>
          <w:lang w:eastAsia="ar-SA"/>
        </w:rPr>
        <w:t xml:space="preserve">Дата и время начала/окончания приема запросов о разъяснении положений Документации от Участников закупки: </w:t>
      </w:r>
      <w:r w:rsidRPr="00B6503C">
        <w:rPr>
          <w:lang w:eastAsia="ar-SA"/>
        </w:rPr>
        <w:t xml:space="preserve">с 08:30 (МСК) 25.01.2018 по 16:42 (МСК) </w:t>
      </w:r>
      <w:r>
        <w:rPr>
          <w:lang w:eastAsia="ar-SA"/>
        </w:rPr>
        <w:t>06</w:t>
      </w:r>
      <w:r w:rsidRPr="00B6503C">
        <w:rPr>
          <w:lang w:eastAsia="ar-SA"/>
        </w:rPr>
        <w:t>.0</w:t>
      </w:r>
      <w:r>
        <w:rPr>
          <w:lang w:eastAsia="ar-SA"/>
        </w:rPr>
        <w:t>2</w:t>
      </w:r>
      <w:r w:rsidRPr="00B6503C">
        <w:rPr>
          <w:lang w:eastAsia="ar-SA"/>
        </w:rPr>
        <w:t>.2018.</w:t>
      </w:r>
    </w:p>
    <w:p w:rsidR="00800BAF" w:rsidRDefault="00800BAF" w:rsidP="00800BAF">
      <w:pPr>
        <w:ind w:firstLine="709"/>
        <w:jc w:val="both"/>
        <w:rPr>
          <w:lang w:eastAsia="ar-SA"/>
        </w:rPr>
      </w:pPr>
      <w:r w:rsidRPr="00B6503C">
        <w:rPr>
          <w:b/>
          <w:lang w:eastAsia="ar-SA"/>
        </w:rPr>
        <w:t xml:space="preserve">Дата начала/окончания срока предоставления Участникам закупки разъяснений положений Документации: </w:t>
      </w:r>
      <w:r w:rsidRPr="00B6503C">
        <w:rPr>
          <w:lang w:eastAsia="ar-SA"/>
        </w:rPr>
        <w:t>с 25.01.2018 по 0</w:t>
      </w:r>
      <w:r>
        <w:rPr>
          <w:lang w:eastAsia="ar-SA"/>
        </w:rPr>
        <w:t>7</w:t>
      </w:r>
      <w:r w:rsidRPr="00B6503C">
        <w:rPr>
          <w:lang w:eastAsia="ar-SA"/>
        </w:rPr>
        <w:t>.02.2018</w:t>
      </w:r>
      <w:r w:rsidRPr="00D616BE">
        <w:rPr>
          <w:lang w:eastAsia="ar-SA"/>
        </w:rPr>
        <w:t>.».</w:t>
      </w:r>
    </w:p>
    <w:p w:rsidR="00800BAF" w:rsidRDefault="00800BAF" w:rsidP="00800BAF">
      <w:pPr>
        <w:numPr>
          <w:ilvl w:val="0"/>
          <w:numId w:val="1"/>
        </w:numPr>
        <w:ind w:left="0" w:firstLine="709"/>
        <w:rPr>
          <w:lang w:eastAsia="ar-SA"/>
        </w:rPr>
      </w:pPr>
      <w:r w:rsidRPr="00370A67">
        <w:rPr>
          <w:lang w:eastAsia="ar-SA"/>
        </w:rPr>
        <w:lastRenderedPageBreak/>
        <w:t xml:space="preserve">Таблицу п. </w:t>
      </w:r>
      <w:r>
        <w:rPr>
          <w:lang w:eastAsia="ar-SA"/>
        </w:rPr>
        <w:t>5.1.1.</w:t>
      </w:r>
      <w:r w:rsidRPr="00370A67">
        <w:rPr>
          <w:lang w:eastAsia="ar-SA"/>
        </w:rPr>
        <w:t xml:space="preserve"> </w:t>
      </w:r>
      <w:r>
        <w:rPr>
          <w:lang w:eastAsia="ar-SA"/>
        </w:rPr>
        <w:t>Раздела 5 «Техническое</w:t>
      </w:r>
      <w:r w:rsidRPr="00370A67">
        <w:rPr>
          <w:lang w:eastAsia="ar-SA"/>
        </w:rPr>
        <w:t xml:space="preserve"> задани</w:t>
      </w:r>
      <w:r>
        <w:rPr>
          <w:lang w:eastAsia="ar-SA"/>
        </w:rPr>
        <w:t>е»</w:t>
      </w:r>
      <w:r w:rsidRPr="00370A67">
        <w:rPr>
          <w:lang w:eastAsia="ar-SA"/>
        </w:rPr>
        <w:t xml:space="preserve"> «Габаритные размеры 30с64нж (поз.7-12)» изложить в следующей редакции:</w:t>
      </w:r>
    </w:p>
    <w:tbl>
      <w:tblPr>
        <w:tblW w:w="9544" w:type="dxa"/>
        <w:tblBorders>
          <w:top w:val="single" w:sz="6" w:space="0" w:color="B2CADC"/>
          <w:left w:val="single" w:sz="6" w:space="0" w:color="B2CADC"/>
          <w:bottom w:val="single" w:sz="6" w:space="0" w:color="B2CADC"/>
          <w:right w:val="single" w:sz="6" w:space="0" w:color="B2CAD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9"/>
        <w:gridCol w:w="737"/>
        <w:gridCol w:w="752"/>
        <w:gridCol w:w="848"/>
        <w:gridCol w:w="494"/>
        <w:gridCol w:w="705"/>
        <w:gridCol w:w="768"/>
        <w:gridCol w:w="863"/>
        <w:gridCol w:w="698"/>
        <w:gridCol w:w="1260"/>
      </w:tblGrid>
      <w:tr w:rsidR="00800BAF" w:rsidRPr="00370A67" w:rsidTr="004D1A2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BAF" w:rsidRPr="00370A67" w:rsidRDefault="00800BAF" w:rsidP="004D1A27">
            <w:pPr>
              <w:jc w:val="center"/>
              <w:rPr>
                <w:b/>
                <w:bCs/>
                <w:color w:val="000000"/>
              </w:rPr>
            </w:pPr>
            <w:r w:rsidRPr="00370A67">
              <w:rPr>
                <w:b/>
                <w:bCs/>
                <w:color w:val="000000"/>
              </w:rPr>
              <w:t>Диаметр, (DN), мм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BAF" w:rsidRPr="00370A67" w:rsidRDefault="00800BAF" w:rsidP="004D1A27">
            <w:pPr>
              <w:jc w:val="center"/>
              <w:rPr>
                <w:b/>
                <w:bCs/>
                <w:color w:val="000000"/>
              </w:rPr>
            </w:pPr>
            <w:r w:rsidRPr="00370A67">
              <w:rPr>
                <w:b/>
                <w:bCs/>
                <w:color w:val="000000"/>
              </w:rPr>
              <w:t>L, мм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BAF" w:rsidRPr="00370A67" w:rsidRDefault="00800BAF" w:rsidP="004D1A27">
            <w:pPr>
              <w:jc w:val="center"/>
              <w:rPr>
                <w:b/>
                <w:bCs/>
                <w:color w:val="000000"/>
              </w:rPr>
            </w:pPr>
            <w:r w:rsidRPr="00370A67">
              <w:rPr>
                <w:b/>
                <w:bCs/>
                <w:color w:val="000000"/>
              </w:rPr>
              <w:t>D, мм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BAF" w:rsidRPr="00370A67" w:rsidRDefault="00800BAF" w:rsidP="004D1A27">
            <w:pPr>
              <w:jc w:val="center"/>
              <w:rPr>
                <w:b/>
                <w:bCs/>
                <w:color w:val="000000"/>
              </w:rPr>
            </w:pPr>
            <w:r w:rsidRPr="00370A67">
              <w:rPr>
                <w:b/>
                <w:bCs/>
                <w:color w:val="000000"/>
              </w:rPr>
              <w:t>D</w:t>
            </w:r>
            <w:r w:rsidRPr="00370A67">
              <w:rPr>
                <w:b/>
                <w:bCs/>
                <w:color w:val="000000"/>
                <w:vertAlign w:val="subscript"/>
              </w:rPr>
              <w:t>1</w:t>
            </w:r>
            <w:r w:rsidRPr="00370A67">
              <w:rPr>
                <w:b/>
                <w:bCs/>
                <w:color w:val="000000"/>
              </w:rPr>
              <w:t>, мм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BAF" w:rsidRPr="00370A67" w:rsidRDefault="00800BAF" w:rsidP="004D1A27">
            <w:pPr>
              <w:jc w:val="center"/>
              <w:rPr>
                <w:b/>
                <w:bCs/>
                <w:color w:val="000000"/>
              </w:rPr>
            </w:pPr>
            <w:r w:rsidRPr="00370A67">
              <w:rPr>
                <w:b/>
                <w:bCs/>
                <w:color w:val="000000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BAF" w:rsidRPr="00370A67" w:rsidRDefault="00800BAF" w:rsidP="004D1A27">
            <w:pPr>
              <w:jc w:val="center"/>
              <w:rPr>
                <w:b/>
                <w:bCs/>
                <w:color w:val="000000"/>
              </w:rPr>
            </w:pPr>
            <w:r w:rsidRPr="00370A67">
              <w:rPr>
                <w:b/>
                <w:bCs/>
                <w:color w:val="000000"/>
              </w:rPr>
              <w:t>d, мм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BAF" w:rsidRPr="00370A67" w:rsidRDefault="00800BAF" w:rsidP="004D1A27">
            <w:pPr>
              <w:jc w:val="center"/>
              <w:rPr>
                <w:b/>
                <w:bCs/>
                <w:color w:val="000000"/>
              </w:rPr>
            </w:pPr>
            <w:r w:rsidRPr="00370A67">
              <w:rPr>
                <w:b/>
                <w:bCs/>
                <w:color w:val="000000"/>
              </w:rPr>
              <w:t>H, мм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BAF" w:rsidRPr="00370A67" w:rsidRDefault="00800BAF" w:rsidP="004D1A27">
            <w:pPr>
              <w:jc w:val="center"/>
              <w:rPr>
                <w:b/>
                <w:bCs/>
                <w:color w:val="000000"/>
              </w:rPr>
            </w:pPr>
            <w:r w:rsidRPr="00370A67">
              <w:rPr>
                <w:b/>
                <w:bCs/>
                <w:color w:val="000000"/>
              </w:rPr>
              <w:t>H</w:t>
            </w:r>
            <w:r w:rsidRPr="00370A67">
              <w:rPr>
                <w:b/>
                <w:bCs/>
                <w:color w:val="000000"/>
                <w:vertAlign w:val="subscript"/>
              </w:rPr>
              <w:t>1</w:t>
            </w:r>
            <w:r w:rsidRPr="00370A67">
              <w:rPr>
                <w:b/>
                <w:bCs/>
                <w:color w:val="000000"/>
              </w:rPr>
              <w:t>, мм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BAF" w:rsidRPr="00370A67" w:rsidRDefault="00800BAF" w:rsidP="004D1A27">
            <w:pPr>
              <w:jc w:val="center"/>
              <w:rPr>
                <w:b/>
                <w:bCs/>
                <w:color w:val="000000"/>
              </w:rPr>
            </w:pPr>
            <w:r w:rsidRPr="00370A67">
              <w:rPr>
                <w:b/>
                <w:bCs/>
                <w:color w:val="000000"/>
              </w:rPr>
              <w:t>D</w:t>
            </w:r>
            <w:r w:rsidRPr="00370A67">
              <w:rPr>
                <w:b/>
                <w:bCs/>
                <w:color w:val="000000"/>
                <w:vertAlign w:val="subscript"/>
              </w:rPr>
              <w:t>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BAF" w:rsidRPr="00370A67" w:rsidRDefault="00800BAF" w:rsidP="004D1A27">
            <w:pPr>
              <w:jc w:val="center"/>
              <w:rPr>
                <w:b/>
                <w:bCs/>
                <w:color w:val="000000"/>
              </w:rPr>
            </w:pPr>
            <w:r w:rsidRPr="00370A67">
              <w:rPr>
                <w:b/>
                <w:bCs/>
                <w:color w:val="000000"/>
              </w:rPr>
              <w:t>Масса, кг</w:t>
            </w:r>
          </w:p>
        </w:tc>
      </w:tr>
      <w:tr w:rsidR="00800BAF" w:rsidRPr="00370A67" w:rsidTr="004D1A2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D"/>
            <w:vAlign w:val="center"/>
            <w:hideMark/>
          </w:tcPr>
          <w:p w:rsidR="00800BAF" w:rsidRPr="00370A67" w:rsidRDefault="00800BAF" w:rsidP="004D1A27">
            <w:pPr>
              <w:jc w:val="center"/>
              <w:rPr>
                <w:color w:val="000000"/>
              </w:rPr>
            </w:pPr>
            <w:r w:rsidRPr="00370A67">
              <w:rPr>
                <w:color w:val="00000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D"/>
            <w:vAlign w:val="center"/>
            <w:hideMark/>
          </w:tcPr>
          <w:p w:rsidR="00800BAF" w:rsidRPr="00370A67" w:rsidRDefault="00800BAF" w:rsidP="004D1A27">
            <w:pPr>
              <w:jc w:val="center"/>
              <w:rPr>
                <w:color w:val="000000"/>
              </w:rPr>
            </w:pPr>
            <w:r w:rsidRPr="00370A67">
              <w:rPr>
                <w:color w:val="000000"/>
              </w:rPr>
              <w:t>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D"/>
            <w:vAlign w:val="center"/>
            <w:hideMark/>
          </w:tcPr>
          <w:p w:rsidR="00800BAF" w:rsidRPr="00370A67" w:rsidRDefault="00800BAF" w:rsidP="004D1A27">
            <w:pPr>
              <w:jc w:val="center"/>
              <w:rPr>
                <w:color w:val="000000"/>
              </w:rPr>
            </w:pPr>
            <w:r w:rsidRPr="00370A67">
              <w:rPr>
                <w:color w:val="000000"/>
              </w:rPr>
              <w:t>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D"/>
            <w:vAlign w:val="center"/>
            <w:hideMark/>
          </w:tcPr>
          <w:p w:rsidR="00800BAF" w:rsidRPr="00370A67" w:rsidRDefault="00800BAF" w:rsidP="004D1A27">
            <w:pPr>
              <w:jc w:val="center"/>
              <w:rPr>
                <w:color w:val="000000"/>
              </w:rPr>
            </w:pPr>
            <w:r w:rsidRPr="00370A67">
              <w:rPr>
                <w:color w:val="000000"/>
              </w:rPr>
              <w:t>125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D"/>
            <w:vAlign w:val="center"/>
            <w:hideMark/>
          </w:tcPr>
          <w:p w:rsidR="00800BAF" w:rsidRPr="00370A67" w:rsidRDefault="00800BAF" w:rsidP="004D1A27">
            <w:pPr>
              <w:jc w:val="center"/>
              <w:rPr>
                <w:color w:val="000000"/>
              </w:rPr>
            </w:pPr>
            <w:r w:rsidRPr="00370A67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D"/>
            <w:vAlign w:val="center"/>
            <w:hideMark/>
          </w:tcPr>
          <w:p w:rsidR="00800BAF" w:rsidRPr="00370A67" w:rsidRDefault="00800BAF" w:rsidP="004D1A27">
            <w:pPr>
              <w:jc w:val="center"/>
              <w:rPr>
                <w:color w:val="000000"/>
              </w:rPr>
            </w:pPr>
            <w:r w:rsidRPr="00370A67">
              <w:rPr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D"/>
            <w:vAlign w:val="center"/>
            <w:hideMark/>
          </w:tcPr>
          <w:p w:rsidR="00800BAF" w:rsidRPr="00370A67" w:rsidRDefault="00800BAF" w:rsidP="004D1A27">
            <w:pPr>
              <w:jc w:val="center"/>
              <w:rPr>
                <w:color w:val="000000"/>
              </w:rPr>
            </w:pPr>
            <w:r w:rsidRPr="00370A67">
              <w:rPr>
                <w:color w:val="000000"/>
              </w:rPr>
              <w:t>290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D"/>
            <w:vAlign w:val="center"/>
            <w:hideMark/>
          </w:tcPr>
          <w:p w:rsidR="00800BAF" w:rsidRPr="00370A67" w:rsidRDefault="00800BAF" w:rsidP="004D1A27">
            <w:pPr>
              <w:jc w:val="center"/>
              <w:rPr>
                <w:color w:val="000000"/>
              </w:rPr>
            </w:pPr>
            <w:r w:rsidRPr="00370A67">
              <w:rPr>
                <w:color w:val="000000"/>
              </w:rPr>
              <w:t>355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D"/>
            <w:vAlign w:val="center"/>
            <w:hideMark/>
          </w:tcPr>
          <w:p w:rsidR="00800BAF" w:rsidRPr="00370A67" w:rsidRDefault="00800BAF" w:rsidP="004D1A27">
            <w:pPr>
              <w:jc w:val="center"/>
              <w:rPr>
                <w:color w:val="000000"/>
              </w:rPr>
            </w:pPr>
            <w:r w:rsidRPr="00370A67">
              <w:rPr>
                <w:color w:val="000000"/>
              </w:rPr>
              <w:t>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D"/>
            <w:vAlign w:val="center"/>
            <w:hideMark/>
          </w:tcPr>
          <w:p w:rsidR="00800BAF" w:rsidRPr="00370A67" w:rsidRDefault="00800BAF" w:rsidP="004D1A27">
            <w:pPr>
              <w:jc w:val="center"/>
              <w:rPr>
                <w:color w:val="000000"/>
              </w:rPr>
            </w:pPr>
            <w:r w:rsidRPr="00370A67">
              <w:rPr>
                <w:color w:val="000000"/>
              </w:rPr>
              <w:t>17</w:t>
            </w:r>
          </w:p>
        </w:tc>
      </w:tr>
      <w:tr w:rsidR="00800BAF" w:rsidRPr="00370A67" w:rsidTr="004D1A2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BAF" w:rsidRPr="00370A67" w:rsidRDefault="00800BAF" w:rsidP="004D1A27">
            <w:pPr>
              <w:jc w:val="center"/>
              <w:rPr>
                <w:color w:val="000000"/>
              </w:rPr>
            </w:pPr>
            <w:r w:rsidRPr="00370A67">
              <w:rPr>
                <w:color w:val="000000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BAF" w:rsidRPr="00370A67" w:rsidRDefault="00800BAF" w:rsidP="004D1A27">
            <w:pPr>
              <w:jc w:val="center"/>
              <w:rPr>
                <w:color w:val="000000"/>
              </w:rPr>
            </w:pPr>
            <w:r w:rsidRPr="00370A67">
              <w:rPr>
                <w:color w:val="000000"/>
              </w:rPr>
              <w:t>210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BAF" w:rsidRPr="00370A67" w:rsidRDefault="00800BAF" w:rsidP="004D1A27">
            <w:pPr>
              <w:jc w:val="center"/>
              <w:rPr>
                <w:color w:val="000000"/>
              </w:rPr>
            </w:pPr>
            <w:r w:rsidRPr="00370A67">
              <w:rPr>
                <w:color w:val="000000"/>
              </w:rPr>
              <w:t>195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BAF" w:rsidRPr="00370A67" w:rsidRDefault="00800BAF" w:rsidP="004D1A27">
            <w:pPr>
              <w:jc w:val="center"/>
              <w:rPr>
                <w:color w:val="000000"/>
              </w:rPr>
            </w:pPr>
            <w:r w:rsidRPr="00370A67">
              <w:rPr>
                <w:color w:val="000000"/>
              </w:rPr>
              <w:t>160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BAF" w:rsidRPr="00370A67" w:rsidRDefault="00800BAF" w:rsidP="004D1A27">
            <w:pPr>
              <w:jc w:val="center"/>
              <w:rPr>
                <w:color w:val="000000"/>
              </w:rPr>
            </w:pPr>
            <w:r w:rsidRPr="00370A67"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BAF" w:rsidRPr="00370A67" w:rsidRDefault="00800BAF" w:rsidP="004D1A27">
            <w:pPr>
              <w:jc w:val="center"/>
              <w:rPr>
                <w:color w:val="000000"/>
              </w:rPr>
            </w:pPr>
            <w:r w:rsidRPr="00370A67">
              <w:rPr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BAF" w:rsidRPr="00370A67" w:rsidRDefault="00800BAF" w:rsidP="004D1A27">
            <w:pPr>
              <w:jc w:val="center"/>
              <w:rPr>
                <w:color w:val="000000"/>
              </w:rPr>
            </w:pPr>
            <w:r w:rsidRPr="00370A67">
              <w:rPr>
                <w:color w:val="000000"/>
              </w:rPr>
              <w:t>360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BAF" w:rsidRPr="00370A67" w:rsidRDefault="00800BAF" w:rsidP="004D1A27">
            <w:pPr>
              <w:jc w:val="center"/>
              <w:rPr>
                <w:color w:val="000000"/>
              </w:rPr>
            </w:pPr>
            <w:r w:rsidRPr="00370A67">
              <w:rPr>
                <w:color w:val="000000"/>
              </w:rPr>
              <w:t>425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BAF" w:rsidRPr="00370A67" w:rsidRDefault="00800BAF" w:rsidP="004D1A27">
            <w:pPr>
              <w:jc w:val="center"/>
              <w:rPr>
                <w:color w:val="000000"/>
              </w:rPr>
            </w:pPr>
            <w:r w:rsidRPr="00370A67">
              <w:rPr>
                <w:color w:val="000000"/>
              </w:rPr>
              <w:t>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BAF" w:rsidRPr="00370A67" w:rsidRDefault="00800BAF" w:rsidP="004D1A27">
            <w:pPr>
              <w:jc w:val="center"/>
              <w:rPr>
                <w:color w:val="000000"/>
              </w:rPr>
            </w:pPr>
            <w:r w:rsidRPr="00370A67">
              <w:rPr>
                <w:color w:val="000000"/>
              </w:rPr>
              <w:t>29</w:t>
            </w:r>
          </w:p>
        </w:tc>
      </w:tr>
      <w:tr w:rsidR="00800BAF" w:rsidRPr="00370A67" w:rsidTr="004D1A2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D"/>
            <w:vAlign w:val="center"/>
            <w:hideMark/>
          </w:tcPr>
          <w:p w:rsidR="00800BAF" w:rsidRPr="00370A67" w:rsidRDefault="00800BAF" w:rsidP="004D1A27">
            <w:pPr>
              <w:jc w:val="center"/>
              <w:rPr>
                <w:color w:val="000000"/>
              </w:rPr>
            </w:pPr>
            <w:r w:rsidRPr="00370A67">
              <w:rPr>
                <w:color w:val="000000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D"/>
            <w:vAlign w:val="center"/>
            <w:hideMark/>
          </w:tcPr>
          <w:p w:rsidR="00800BAF" w:rsidRPr="00370A67" w:rsidRDefault="00800BAF" w:rsidP="004D1A27">
            <w:pPr>
              <w:jc w:val="center"/>
              <w:rPr>
                <w:color w:val="000000"/>
              </w:rPr>
            </w:pPr>
            <w:r w:rsidRPr="00370A67">
              <w:rPr>
                <w:color w:val="000000"/>
              </w:rPr>
              <w:t>230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D"/>
            <w:vAlign w:val="center"/>
            <w:hideMark/>
          </w:tcPr>
          <w:p w:rsidR="00800BAF" w:rsidRPr="00370A67" w:rsidRDefault="00800BAF" w:rsidP="004D1A27">
            <w:pPr>
              <w:jc w:val="center"/>
              <w:rPr>
                <w:color w:val="000000"/>
              </w:rPr>
            </w:pPr>
            <w:r w:rsidRPr="00370A67">
              <w:rPr>
                <w:color w:val="000000"/>
              </w:rPr>
              <w:t>230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D"/>
            <w:vAlign w:val="center"/>
            <w:hideMark/>
          </w:tcPr>
          <w:p w:rsidR="00800BAF" w:rsidRPr="00370A67" w:rsidRDefault="00800BAF" w:rsidP="004D1A27">
            <w:pPr>
              <w:jc w:val="center"/>
              <w:rPr>
                <w:color w:val="000000"/>
              </w:rPr>
            </w:pPr>
            <w:r w:rsidRPr="00370A67">
              <w:rPr>
                <w:color w:val="000000"/>
              </w:rPr>
              <w:t>190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D"/>
            <w:vAlign w:val="center"/>
            <w:hideMark/>
          </w:tcPr>
          <w:p w:rsidR="00800BAF" w:rsidRPr="00370A67" w:rsidRDefault="00800BAF" w:rsidP="004D1A27">
            <w:pPr>
              <w:jc w:val="center"/>
              <w:rPr>
                <w:color w:val="000000"/>
              </w:rPr>
            </w:pPr>
            <w:r w:rsidRPr="00370A67"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D"/>
            <w:vAlign w:val="center"/>
            <w:hideMark/>
          </w:tcPr>
          <w:p w:rsidR="00800BAF" w:rsidRPr="00370A67" w:rsidRDefault="00800BAF" w:rsidP="004D1A27">
            <w:pPr>
              <w:jc w:val="center"/>
              <w:rPr>
                <w:color w:val="000000"/>
              </w:rPr>
            </w:pPr>
            <w:r w:rsidRPr="00370A67">
              <w:rPr>
                <w:color w:val="00000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D"/>
            <w:vAlign w:val="center"/>
            <w:hideMark/>
          </w:tcPr>
          <w:p w:rsidR="00800BAF" w:rsidRPr="00370A67" w:rsidRDefault="00800BAF" w:rsidP="004D1A27">
            <w:pPr>
              <w:jc w:val="center"/>
              <w:rPr>
                <w:color w:val="000000"/>
              </w:rPr>
            </w:pPr>
            <w:r w:rsidRPr="00370A67">
              <w:rPr>
                <w:color w:val="000000"/>
              </w:rPr>
              <w:t>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D"/>
            <w:vAlign w:val="center"/>
            <w:hideMark/>
          </w:tcPr>
          <w:p w:rsidR="00800BAF" w:rsidRPr="00370A67" w:rsidRDefault="00800BAF" w:rsidP="004D1A27">
            <w:pPr>
              <w:jc w:val="center"/>
              <w:rPr>
                <w:color w:val="000000"/>
              </w:rPr>
            </w:pPr>
            <w:r w:rsidRPr="00370A67">
              <w:rPr>
                <w:color w:val="000000"/>
              </w:rPr>
              <w:t>490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D"/>
            <w:vAlign w:val="center"/>
            <w:hideMark/>
          </w:tcPr>
          <w:p w:rsidR="00800BAF" w:rsidRPr="00370A67" w:rsidRDefault="00800BAF" w:rsidP="004D1A27">
            <w:pPr>
              <w:jc w:val="center"/>
              <w:rPr>
                <w:color w:val="000000"/>
              </w:rPr>
            </w:pPr>
            <w:r w:rsidRPr="00370A67">
              <w:rPr>
                <w:color w:val="000000"/>
              </w:rPr>
              <w:t>210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D"/>
            <w:vAlign w:val="center"/>
            <w:hideMark/>
          </w:tcPr>
          <w:p w:rsidR="00800BAF" w:rsidRPr="00370A67" w:rsidRDefault="00800BAF" w:rsidP="004D1A27">
            <w:pPr>
              <w:jc w:val="center"/>
              <w:rPr>
                <w:color w:val="000000"/>
              </w:rPr>
            </w:pPr>
            <w:r w:rsidRPr="00370A67">
              <w:rPr>
                <w:color w:val="000000"/>
              </w:rPr>
              <w:t>41</w:t>
            </w:r>
          </w:p>
        </w:tc>
      </w:tr>
      <w:tr w:rsidR="00800BAF" w:rsidRPr="00370A67" w:rsidTr="004D1A2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D"/>
            <w:vAlign w:val="center"/>
            <w:hideMark/>
          </w:tcPr>
          <w:p w:rsidR="00800BAF" w:rsidRPr="00370A67" w:rsidRDefault="00800BAF" w:rsidP="004D1A27">
            <w:pPr>
              <w:jc w:val="center"/>
              <w:rPr>
                <w:color w:val="000000"/>
              </w:rPr>
            </w:pPr>
            <w:r w:rsidRPr="00370A67">
              <w:rPr>
                <w:color w:val="000000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D"/>
            <w:vAlign w:val="center"/>
            <w:hideMark/>
          </w:tcPr>
          <w:p w:rsidR="00800BAF" w:rsidRPr="00370A67" w:rsidRDefault="00800BAF" w:rsidP="004D1A27">
            <w:pPr>
              <w:jc w:val="center"/>
              <w:rPr>
                <w:color w:val="000000"/>
              </w:rPr>
            </w:pPr>
            <w:r w:rsidRPr="00370A67">
              <w:rPr>
                <w:color w:val="000000"/>
              </w:rPr>
              <w:t>419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D"/>
            <w:vAlign w:val="center"/>
            <w:hideMark/>
          </w:tcPr>
          <w:p w:rsidR="00800BAF" w:rsidRPr="00370A67" w:rsidRDefault="00800BAF" w:rsidP="004D1A27">
            <w:pPr>
              <w:jc w:val="center"/>
              <w:rPr>
                <w:color w:val="000000"/>
              </w:rPr>
            </w:pPr>
            <w:r w:rsidRPr="00370A67">
              <w:rPr>
                <w:color w:val="000000"/>
              </w:rPr>
              <w:t>360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D"/>
            <w:vAlign w:val="center"/>
            <w:hideMark/>
          </w:tcPr>
          <w:p w:rsidR="00800BAF" w:rsidRPr="00370A67" w:rsidRDefault="00800BAF" w:rsidP="004D1A27">
            <w:pPr>
              <w:jc w:val="center"/>
              <w:rPr>
                <w:color w:val="000000"/>
              </w:rPr>
            </w:pPr>
            <w:r w:rsidRPr="00370A67">
              <w:rPr>
                <w:color w:val="000000"/>
              </w:rPr>
              <w:t>310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D"/>
            <w:vAlign w:val="center"/>
            <w:hideMark/>
          </w:tcPr>
          <w:p w:rsidR="00800BAF" w:rsidRPr="00370A67" w:rsidRDefault="00800BAF" w:rsidP="004D1A27">
            <w:pPr>
              <w:jc w:val="center"/>
              <w:rPr>
                <w:color w:val="000000"/>
              </w:rPr>
            </w:pPr>
            <w:r w:rsidRPr="00370A67"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D"/>
            <w:vAlign w:val="center"/>
            <w:hideMark/>
          </w:tcPr>
          <w:p w:rsidR="00800BAF" w:rsidRPr="00370A67" w:rsidRDefault="00800BAF" w:rsidP="004D1A27">
            <w:pPr>
              <w:jc w:val="center"/>
              <w:rPr>
                <w:color w:val="000000"/>
              </w:rPr>
            </w:pPr>
            <w:r w:rsidRPr="00370A67">
              <w:rPr>
                <w:color w:val="000000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D"/>
            <w:vAlign w:val="center"/>
            <w:hideMark/>
          </w:tcPr>
          <w:p w:rsidR="00800BAF" w:rsidRPr="00370A67" w:rsidRDefault="00800BAF" w:rsidP="004D1A27">
            <w:pPr>
              <w:jc w:val="center"/>
              <w:rPr>
                <w:color w:val="000000"/>
              </w:rPr>
            </w:pPr>
            <w:r w:rsidRPr="00370A67">
              <w:rPr>
                <w:color w:val="000000"/>
              </w:rPr>
              <w:t>760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D"/>
            <w:vAlign w:val="center"/>
            <w:hideMark/>
          </w:tcPr>
          <w:p w:rsidR="00800BAF" w:rsidRPr="00370A67" w:rsidRDefault="00800BAF" w:rsidP="004D1A27">
            <w:pPr>
              <w:jc w:val="center"/>
              <w:rPr>
                <w:color w:val="000000"/>
              </w:rPr>
            </w:pPr>
            <w:r w:rsidRPr="00370A67">
              <w:rPr>
                <w:color w:val="000000"/>
              </w:rPr>
              <w:t>965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D"/>
            <w:vAlign w:val="center"/>
            <w:hideMark/>
          </w:tcPr>
          <w:p w:rsidR="00800BAF" w:rsidRPr="00370A67" w:rsidRDefault="00800BAF" w:rsidP="004D1A27">
            <w:pPr>
              <w:jc w:val="center"/>
              <w:rPr>
                <w:color w:val="000000"/>
              </w:rPr>
            </w:pPr>
            <w:r w:rsidRPr="00370A67">
              <w:rPr>
                <w:color w:val="000000"/>
              </w:rPr>
              <w:t>320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D"/>
            <w:vAlign w:val="center"/>
            <w:hideMark/>
          </w:tcPr>
          <w:p w:rsidR="00800BAF" w:rsidRPr="00370A67" w:rsidRDefault="00800BAF" w:rsidP="004D1A27">
            <w:pPr>
              <w:jc w:val="center"/>
              <w:rPr>
                <w:color w:val="000000"/>
              </w:rPr>
            </w:pPr>
            <w:r w:rsidRPr="00370A67">
              <w:rPr>
                <w:color w:val="000000"/>
              </w:rPr>
              <w:t>156</w:t>
            </w:r>
          </w:p>
        </w:tc>
      </w:tr>
      <w:tr w:rsidR="00800BAF" w:rsidRPr="00370A67" w:rsidTr="004D1A27">
        <w:trPr>
          <w:trHeight w:val="2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AF" w:rsidRPr="00370A67" w:rsidRDefault="00800BAF" w:rsidP="004D1A27">
            <w:pPr>
              <w:contextualSpacing/>
              <w:jc w:val="center"/>
              <w:rPr>
                <w:b/>
                <w:color w:val="000000"/>
              </w:rPr>
            </w:pPr>
            <w:r w:rsidRPr="00370A67">
              <w:rPr>
                <w:b/>
                <w:color w:val="000000"/>
              </w:rPr>
              <w:t>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AF" w:rsidRPr="00370A67" w:rsidRDefault="00800BAF" w:rsidP="004D1A27">
            <w:pPr>
              <w:spacing w:line="225" w:lineRule="atLeast"/>
              <w:jc w:val="center"/>
              <w:rPr>
                <w:lang w:eastAsia="en-US"/>
              </w:rPr>
            </w:pPr>
            <w:r w:rsidRPr="00370A67">
              <w:rPr>
                <w:lang w:eastAsia="en-US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AF" w:rsidRPr="00370A67" w:rsidRDefault="00800BAF" w:rsidP="004D1A27">
            <w:pPr>
              <w:spacing w:line="225" w:lineRule="atLeast"/>
              <w:jc w:val="center"/>
              <w:rPr>
                <w:b/>
                <w:lang w:eastAsia="en-US"/>
              </w:rPr>
            </w:pPr>
            <w:r w:rsidRPr="00370A67">
              <w:rPr>
                <w:b/>
                <w:lang w:eastAsia="en-US"/>
              </w:rPr>
              <w:t>485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AF" w:rsidRPr="00370A67" w:rsidRDefault="00800BAF" w:rsidP="004D1A27">
            <w:pPr>
              <w:spacing w:line="225" w:lineRule="atLeast"/>
              <w:jc w:val="center"/>
              <w:rPr>
                <w:b/>
                <w:lang w:eastAsia="en-US"/>
              </w:rPr>
            </w:pPr>
            <w:r w:rsidRPr="00370A67">
              <w:rPr>
                <w:b/>
                <w:lang w:eastAsia="en-US"/>
              </w:rPr>
              <w:t>430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AF" w:rsidRPr="00370A67" w:rsidRDefault="00800BAF" w:rsidP="004D1A27">
            <w:pPr>
              <w:spacing w:line="225" w:lineRule="atLeast"/>
              <w:jc w:val="center"/>
              <w:rPr>
                <w:lang w:eastAsia="en-US"/>
              </w:rPr>
            </w:pPr>
            <w:r w:rsidRPr="00370A67">
              <w:rPr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AF" w:rsidRPr="00370A67" w:rsidRDefault="00800BAF" w:rsidP="004D1A27">
            <w:pPr>
              <w:spacing w:line="225" w:lineRule="atLeast"/>
              <w:jc w:val="center"/>
              <w:rPr>
                <w:lang w:eastAsia="en-US"/>
              </w:rPr>
            </w:pPr>
            <w:r w:rsidRPr="00370A67">
              <w:rPr>
                <w:lang w:eastAsia="en-US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AF" w:rsidRPr="00370A67" w:rsidRDefault="00800BAF" w:rsidP="004D1A27">
            <w:pPr>
              <w:spacing w:line="225" w:lineRule="atLeast"/>
              <w:jc w:val="center"/>
              <w:rPr>
                <w:lang w:eastAsia="en-US"/>
              </w:rPr>
            </w:pPr>
            <w:r w:rsidRPr="00370A67">
              <w:rPr>
                <w:lang w:eastAsia="en-US"/>
              </w:rPr>
              <w:t>998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AF" w:rsidRPr="00370A67" w:rsidRDefault="00800BAF" w:rsidP="004D1A27">
            <w:pPr>
              <w:spacing w:line="225" w:lineRule="atLeast"/>
              <w:jc w:val="center"/>
              <w:rPr>
                <w:lang w:eastAsia="en-US"/>
              </w:rPr>
            </w:pPr>
            <w:r w:rsidRPr="00370A67">
              <w:rPr>
                <w:lang w:eastAsia="en-US"/>
              </w:rPr>
              <w:t>1 310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AF" w:rsidRPr="00370A67" w:rsidRDefault="00800BAF" w:rsidP="004D1A27">
            <w:pPr>
              <w:spacing w:line="225" w:lineRule="atLeast"/>
              <w:jc w:val="center"/>
              <w:rPr>
                <w:lang w:eastAsia="en-US"/>
              </w:rPr>
            </w:pPr>
            <w:r w:rsidRPr="00370A67">
              <w:rPr>
                <w:lang w:eastAsia="en-US"/>
              </w:rPr>
              <w:t>460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AF" w:rsidRPr="00370A67" w:rsidRDefault="00800BAF" w:rsidP="004D1A27">
            <w:pPr>
              <w:spacing w:line="225" w:lineRule="atLeast"/>
              <w:jc w:val="center"/>
              <w:rPr>
                <w:lang w:eastAsia="en-US"/>
              </w:rPr>
            </w:pPr>
            <w:r w:rsidRPr="00370A67">
              <w:rPr>
                <w:lang w:eastAsia="en-US"/>
              </w:rPr>
              <w:t>315</w:t>
            </w:r>
          </w:p>
        </w:tc>
      </w:tr>
      <w:tr w:rsidR="00800BAF" w:rsidRPr="00370A67" w:rsidTr="004D1A2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D"/>
            <w:vAlign w:val="center"/>
          </w:tcPr>
          <w:p w:rsidR="00800BAF" w:rsidRPr="00370A67" w:rsidRDefault="00800BAF" w:rsidP="004D1A27">
            <w:pPr>
              <w:contextualSpacing/>
              <w:jc w:val="center"/>
              <w:rPr>
                <w:b/>
                <w:color w:val="000000"/>
                <w:lang w:val="en-US"/>
              </w:rPr>
            </w:pPr>
            <w:r w:rsidRPr="00370A67">
              <w:rPr>
                <w:b/>
                <w:color w:val="000000"/>
                <w:lang w:val="en-US"/>
              </w:rPr>
              <w:t>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AF" w:rsidRPr="00370A67" w:rsidRDefault="00800BAF" w:rsidP="004D1A27">
            <w:pPr>
              <w:spacing w:line="225" w:lineRule="atLeast"/>
              <w:contextualSpacing/>
              <w:jc w:val="center"/>
            </w:pPr>
            <w:r w:rsidRPr="00370A67"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AF" w:rsidRPr="00370A67" w:rsidRDefault="00800BAF" w:rsidP="004D1A27">
            <w:pPr>
              <w:spacing w:line="225" w:lineRule="atLeast"/>
              <w:contextualSpacing/>
              <w:jc w:val="center"/>
              <w:rPr>
                <w:b/>
              </w:rPr>
            </w:pPr>
            <w:r w:rsidRPr="00370A67">
              <w:rPr>
                <w:b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AF" w:rsidRPr="00370A67" w:rsidRDefault="00800BAF" w:rsidP="004D1A27">
            <w:pPr>
              <w:spacing w:line="225" w:lineRule="atLeast"/>
              <w:contextualSpacing/>
              <w:jc w:val="center"/>
              <w:rPr>
                <w:b/>
              </w:rPr>
            </w:pPr>
            <w:r w:rsidRPr="00370A67">
              <w:rPr>
                <w:b/>
              </w:rPr>
              <w:t>550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AF" w:rsidRPr="00370A67" w:rsidRDefault="00800BAF" w:rsidP="004D1A27">
            <w:pPr>
              <w:spacing w:line="225" w:lineRule="atLeast"/>
              <w:contextualSpacing/>
              <w:jc w:val="center"/>
            </w:pPr>
            <w:r w:rsidRPr="00370A67"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AF" w:rsidRPr="00370A67" w:rsidRDefault="00800BAF" w:rsidP="004D1A27">
            <w:pPr>
              <w:spacing w:line="225" w:lineRule="atLeast"/>
              <w:contextualSpacing/>
              <w:jc w:val="center"/>
            </w:pPr>
            <w:r w:rsidRPr="00370A67"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AF" w:rsidRPr="00370A67" w:rsidRDefault="00800BAF" w:rsidP="004D1A27">
            <w:pPr>
              <w:spacing w:line="225" w:lineRule="atLeast"/>
              <w:contextualSpacing/>
              <w:jc w:val="center"/>
            </w:pPr>
            <w:r w:rsidRPr="00370A67">
              <w:t>1 440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AF" w:rsidRPr="00370A67" w:rsidRDefault="00800BAF" w:rsidP="004D1A27">
            <w:pPr>
              <w:spacing w:line="225" w:lineRule="atLeast"/>
              <w:contextualSpacing/>
              <w:jc w:val="center"/>
            </w:pPr>
            <w:r w:rsidRPr="00370A67">
              <w:t>1 850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AF" w:rsidRPr="00370A67" w:rsidRDefault="00800BAF" w:rsidP="004D1A27">
            <w:pPr>
              <w:spacing w:line="225" w:lineRule="atLeast"/>
              <w:contextualSpacing/>
              <w:jc w:val="center"/>
            </w:pPr>
            <w:r w:rsidRPr="00370A67">
              <w:t>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AF" w:rsidRPr="00370A67" w:rsidRDefault="00800BAF" w:rsidP="004D1A27">
            <w:pPr>
              <w:spacing w:line="225" w:lineRule="atLeast"/>
              <w:contextualSpacing/>
              <w:jc w:val="center"/>
            </w:pPr>
            <w:r w:rsidRPr="00370A67">
              <w:t>640</w:t>
            </w:r>
          </w:p>
        </w:tc>
      </w:tr>
    </w:tbl>
    <w:p w:rsidR="00800BAF" w:rsidRDefault="00800BAF" w:rsidP="00800BAF">
      <w:pPr>
        <w:tabs>
          <w:tab w:val="left" w:pos="709"/>
          <w:tab w:val="left" w:pos="1134"/>
        </w:tabs>
        <w:jc w:val="both"/>
        <w:rPr>
          <w:lang w:eastAsia="ar-SA"/>
        </w:rPr>
      </w:pPr>
    </w:p>
    <w:p w:rsidR="00800BAF" w:rsidRPr="003946B5" w:rsidRDefault="00800BAF" w:rsidP="00800BAF">
      <w:pPr>
        <w:numPr>
          <w:ilvl w:val="0"/>
          <w:numId w:val="1"/>
        </w:numPr>
        <w:tabs>
          <w:tab w:val="left" w:pos="0"/>
        </w:tabs>
        <w:ind w:left="0" w:firstLine="709"/>
        <w:rPr>
          <w:lang w:eastAsia="ar-SA"/>
        </w:rPr>
      </w:pPr>
      <w:r w:rsidRPr="003946B5">
        <w:rPr>
          <w:lang w:eastAsia="ar-SA"/>
        </w:rPr>
        <w:t>Параметры эквивалентности п.</w:t>
      </w:r>
      <w:r>
        <w:rPr>
          <w:lang w:eastAsia="ar-SA"/>
        </w:rPr>
        <w:t>5.1.4.</w:t>
      </w:r>
      <w:r w:rsidRPr="003946B5">
        <w:rPr>
          <w:lang w:eastAsia="ar-SA"/>
        </w:rPr>
        <w:t xml:space="preserve"> </w:t>
      </w:r>
      <w:r w:rsidRPr="00B6503C">
        <w:rPr>
          <w:lang w:eastAsia="ar-SA"/>
        </w:rPr>
        <w:t xml:space="preserve">Раздела 5 «Техническое задание» </w:t>
      </w:r>
      <w:r w:rsidRPr="003946B5">
        <w:rPr>
          <w:lang w:eastAsia="ar-SA"/>
        </w:rPr>
        <w:t xml:space="preserve">Электропривод ГЗ В-900 Н-24 или эквивалент (поз.21)» изложить в следующей редакции:    </w:t>
      </w:r>
    </w:p>
    <w:tbl>
      <w:tblPr>
        <w:tblW w:w="9243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9243"/>
      </w:tblGrid>
      <w:tr w:rsidR="00800BAF" w:rsidRPr="00DF7DCA" w:rsidTr="004D1A27">
        <w:trPr>
          <w:trHeight w:val="300"/>
        </w:trPr>
        <w:tc>
          <w:tcPr>
            <w:tcW w:w="9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00BAF" w:rsidRPr="00DF7DCA" w:rsidRDefault="00800BAF" w:rsidP="004D1A27">
            <w:pPr>
              <w:jc w:val="both"/>
              <w:rPr>
                <w:bCs/>
              </w:rPr>
            </w:pPr>
            <w:r w:rsidRPr="00DF7DCA">
              <w:rPr>
                <w:b/>
                <w:bCs/>
              </w:rPr>
              <w:t>Тип электропривода: </w:t>
            </w:r>
            <w:r w:rsidRPr="00DF7DCA">
              <w:rPr>
                <w:bCs/>
              </w:rPr>
              <w:t>многооборотный.</w:t>
            </w:r>
          </w:p>
          <w:p w:rsidR="00800BAF" w:rsidRPr="00DF7DCA" w:rsidRDefault="00800BAF" w:rsidP="004D1A27">
            <w:pPr>
              <w:jc w:val="both"/>
              <w:rPr>
                <w:b/>
                <w:bCs/>
              </w:rPr>
            </w:pPr>
            <w:r w:rsidRPr="00DF7DCA">
              <w:rPr>
                <w:b/>
                <w:bCs/>
              </w:rPr>
              <w:t>Исполнение: </w:t>
            </w:r>
            <w:r w:rsidRPr="003B6C08">
              <w:rPr>
                <w:b/>
                <w:bCs/>
              </w:rPr>
              <w:t>общего назначения.</w:t>
            </w:r>
          </w:p>
          <w:p w:rsidR="00800BAF" w:rsidRPr="00DF7DCA" w:rsidRDefault="00800BAF" w:rsidP="004D1A27">
            <w:pPr>
              <w:jc w:val="both"/>
              <w:rPr>
                <w:bCs/>
              </w:rPr>
            </w:pPr>
            <w:r w:rsidRPr="00DF7DCA">
              <w:rPr>
                <w:b/>
                <w:bCs/>
              </w:rPr>
              <w:t>Крутящий момент на выходном валу (</w:t>
            </w:r>
            <w:proofErr w:type="spellStart"/>
            <w:r w:rsidRPr="00DF7DCA">
              <w:rPr>
                <w:b/>
                <w:bCs/>
              </w:rPr>
              <w:t>Нм</w:t>
            </w:r>
            <w:proofErr w:type="spellEnd"/>
            <w:r w:rsidRPr="00DF7DCA">
              <w:rPr>
                <w:b/>
                <w:bCs/>
              </w:rPr>
              <w:t>): </w:t>
            </w:r>
            <w:r w:rsidRPr="00DF7DCA">
              <w:rPr>
                <w:bCs/>
              </w:rPr>
              <w:t>900.</w:t>
            </w:r>
          </w:p>
          <w:p w:rsidR="00800BAF" w:rsidRPr="00DF7DCA" w:rsidRDefault="00800BAF" w:rsidP="004D1A27">
            <w:pPr>
              <w:jc w:val="both"/>
              <w:rPr>
                <w:bCs/>
              </w:rPr>
            </w:pPr>
            <w:r w:rsidRPr="00DF7DCA">
              <w:rPr>
                <w:b/>
                <w:bCs/>
              </w:rPr>
              <w:t>Скорость вращения выходного вала (об/мин.): </w:t>
            </w:r>
            <w:r w:rsidRPr="00DF7DCA">
              <w:rPr>
                <w:bCs/>
              </w:rPr>
              <w:t>24.</w:t>
            </w:r>
          </w:p>
          <w:p w:rsidR="00800BAF" w:rsidRPr="00DF7DCA" w:rsidRDefault="00800BAF" w:rsidP="004D1A27">
            <w:pPr>
              <w:jc w:val="both"/>
              <w:rPr>
                <w:bCs/>
              </w:rPr>
            </w:pPr>
            <w:r w:rsidRPr="00DF7DCA">
              <w:rPr>
                <w:b/>
                <w:bCs/>
              </w:rPr>
              <w:t xml:space="preserve">Полный ход вала (об): </w:t>
            </w:r>
            <w:r w:rsidRPr="00DF7DCA">
              <w:rPr>
                <w:bCs/>
              </w:rPr>
              <w:t>45</w:t>
            </w:r>
          </w:p>
          <w:p w:rsidR="00800BAF" w:rsidRPr="00DF7DCA" w:rsidRDefault="00800BAF" w:rsidP="004D1A27">
            <w:pPr>
              <w:jc w:val="both"/>
              <w:rPr>
                <w:b/>
                <w:bCs/>
              </w:rPr>
            </w:pPr>
            <w:r w:rsidRPr="00DF7DCA">
              <w:rPr>
                <w:b/>
                <w:bCs/>
              </w:rPr>
              <w:t xml:space="preserve">Усилие на ободе маховика (Н): </w:t>
            </w:r>
            <w:r w:rsidRPr="00DF7DCA">
              <w:rPr>
                <w:bCs/>
              </w:rPr>
              <w:t>100</w:t>
            </w:r>
          </w:p>
          <w:p w:rsidR="00800BAF" w:rsidRPr="00DF7DCA" w:rsidRDefault="00800BAF" w:rsidP="004D1A27">
            <w:pPr>
              <w:jc w:val="both"/>
              <w:rPr>
                <w:bCs/>
              </w:rPr>
            </w:pPr>
            <w:r w:rsidRPr="00DF7DCA">
              <w:rPr>
                <w:b/>
                <w:bCs/>
              </w:rPr>
              <w:t xml:space="preserve">Напряжение (В): </w:t>
            </w:r>
            <w:r w:rsidRPr="00DF7DCA">
              <w:rPr>
                <w:bCs/>
              </w:rPr>
              <w:t>380</w:t>
            </w:r>
          </w:p>
          <w:p w:rsidR="00800BAF" w:rsidRPr="00DF7DCA" w:rsidRDefault="00800BAF" w:rsidP="004D1A27">
            <w:pPr>
              <w:jc w:val="both"/>
              <w:rPr>
                <w:b/>
                <w:bCs/>
              </w:rPr>
            </w:pPr>
            <w:r w:rsidRPr="00DF7DCA">
              <w:rPr>
                <w:b/>
                <w:bCs/>
              </w:rPr>
              <w:t xml:space="preserve">Мощность (кВт): </w:t>
            </w:r>
            <w:r w:rsidRPr="00DF7DCA">
              <w:rPr>
                <w:bCs/>
              </w:rPr>
              <w:t>2,2</w:t>
            </w:r>
          </w:p>
        </w:tc>
      </w:tr>
    </w:tbl>
    <w:p w:rsidR="00800BAF" w:rsidRPr="00EE6115" w:rsidRDefault="00800BAF" w:rsidP="00800BAF">
      <w:pPr>
        <w:tabs>
          <w:tab w:val="left" w:pos="709"/>
          <w:tab w:val="left" w:pos="1134"/>
        </w:tabs>
        <w:jc w:val="both"/>
        <w:rPr>
          <w:lang w:eastAsia="ar-SA"/>
        </w:rPr>
      </w:pPr>
    </w:p>
    <w:p w:rsidR="00800BAF" w:rsidRPr="00EE6115" w:rsidRDefault="00800BAF" w:rsidP="00800BAF">
      <w:pPr>
        <w:numPr>
          <w:ilvl w:val="0"/>
          <w:numId w:val="1"/>
        </w:numPr>
        <w:tabs>
          <w:tab w:val="left" w:pos="633"/>
          <w:tab w:val="left" w:pos="709"/>
        </w:tabs>
        <w:ind w:left="993"/>
        <w:contextualSpacing/>
        <w:jc w:val="both"/>
        <w:rPr>
          <w:lang w:eastAsia="ar-SA"/>
        </w:rPr>
      </w:pPr>
      <w:r w:rsidRPr="00EE6115">
        <w:rPr>
          <w:lang w:eastAsia="ar-SA"/>
        </w:rPr>
        <w:t>В остальной части Документацию оставить без изменений.</w:t>
      </w:r>
    </w:p>
    <w:p w:rsidR="00800BAF" w:rsidRDefault="00800BAF" w:rsidP="00800BAF">
      <w:pPr>
        <w:widowControl w:val="0"/>
        <w:autoSpaceDE w:val="0"/>
        <w:autoSpaceDN w:val="0"/>
        <w:adjustRightInd w:val="0"/>
        <w:ind w:right="-20"/>
        <w:rPr>
          <w:b/>
          <w:snapToGrid w:val="0"/>
          <w:u w:val="single"/>
        </w:rPr>
      </w:pPr>
    </w:p>
    <w:p w:rsidR="00800BAF" w:rsidRPr="007F540A" w:rsidRDefault="00800BAF" w:rsidP="00800BAF">
      <w:pPr>
        <w:widowControl w:val="0"/>
        <w:autoSpaceDE w:val="0"/>
        <w:autoSpaceDN w:val="0"/>
        <w:adjustRightInd w:val="0"/>
        <w:ind w:right="-20"/>
        <w:rPr>
          <w:b/>
          <w:snapToGrid w:val="0"/>
          <w:u w:val="single"/>
        </w:rPr>
      </w:pPr>
      <w:r w:rsidRPr="00EE6115">
        <w:rPr>
          <w:b/>
          <w:snapToGrid w:val="0"/>
          <w:u w:val="single"/>
        </w:rPr>
        <w:t xml:space="preserve">Участники, принявшие участие в </w:t>
      </w:r>
      <w:r w:rsidRPr="00EE6115">
        <w:rPr>
          <w:b/>
          <w:u w:val="single"/>
        </w:rPr>
        <w:t>запросе котировок в электронной форме</w:t>
      </w:r>
      <w:r w:rsidRPr="00EE6115">
        <w:rPr>
          <w:u w:val="single"/>
        </w:rPr>
        <w:t xml:space="preserve"> </w:t>
      </w:r>
      <w:r w:rsidRPr="00EE6115">
        <w:rPr>
          <w:b/>
          <w:snapToGrid w:val="0"/>
          <w:u w:val="single"/>
        </w:rPr>
        <w:t>на день внесения изменений в Документацию, руководс</w:t>
      </w:r>
      <w:r>
        <w:rPr>
          <w:b/>
          <w:snapToGrid w:val="0"/>
          <w:u w:val="single"/>
        </w:rPr>
        <w:t xml:space="preserve">твуются </w:t>
      </w:r>
      <w:r w:rsidRPr="00B6503C">
        <w:rPr>
          <w:b/>
          <w:snapToGrid w:val="0"/>
          <w:u w:val="single"/>
        </w:rPr>
        <w:t xml:space="preserve">п. 4.3.3. </w:t>
      </w:r>
      <w:proofErr w:type="spellStart"/>
      <w:r w:rsidRPr="00B6503C">
        <w:rPr>
          <w:b/>
          <w:snapToGrid w:val="0"/>
          <w:u w:val="single"/>
        </w:rPr>
        <w:t>Документаци</w:t>
      </w:r>
      <w:proofErr w:type="spellEnd"/>
    </w:p>
    <w:p w:rsidR="00800BAF" w:rsidRDefault="00800BAF" w:rsidP="00800BAF">
      <w:pPr>
        <w:jc w:val="right"/>
        <w:rPr>
          <w:bCs/>
          <w:lang w:eastAsia="ar-SA"/>
        </w:rPr>
      </w:pPr>
    </w:p>
    <w:p w:rsidR="00922DC7" w:rsidRDefault="00922DC7">
      <w:bookmarkStart w:id="0" w:name="_GoBack"/>
      <w:bookmarkEnd w:id="0"/>
    </w:p>
    <w:sectPr w:rsidR="00922D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F59C6"/>
    <w:multiLevelType w:val="hybridMultilevel"/>
    <w:tmpl w:val="1BD407EE"/>
    <w:lvl w:ilvl="0" w:tplc="B066D7D2">
      <w:start w:val="1"/>
      <w:numFmt w:val="decimal"/>
      <w:lvlText w:val="%1."/>
      <w:lvlJc w:val="left"/>
      <w:pPr>
        <w:ind w:left="206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BAF"/>
    <w:rsid w:val="00800BAF"/>
    <w:rsid w:val="00922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C9D46D-A898-4373-BE72-189D8E16C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B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В. Пальчиковская</dc:creator>
  <cp:keywords/>
  <dc:description/>
  <cp:lastModifiedBy>Виктория В. Пальчиковская</cp:lastModifiedBy>
  <cp:revision>1</cp:revision>
  <dcterms:created xsi:type="dcterms:W3CDTF">2018-01-31T09:34:00Z</dcterms:created>
  <dcterms:modified xsi:type="dcterms:W3CDTF">2018-01-31T09:35:00Z</dcterms:modified>
</cp:coreProperties>
</file>