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87DE3F" w14:textId="77777777" w:rsidR="00070184" w:rsidRPr="00A00017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1 </w:t>
      </w:r>
    </w:p>
    <w:p w14:paraId="7765D2FA" w14:textId="77777777" w:rsidR="005C2F87" w:rsidRPr="00A00017" w:rsidRDefault="00070184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</w:t>
      </w:r>
      <w:r w:rsidR="0017116C"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</w:t>
      </w:r>
      <w:r w:rsidR="00DC5AB0"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право заключения </w:t>
      </w:r>
    </w:p>
    <w:p w14:paraId="185BB497" w14:textId="2F0A6C4A" w:rsidR="009824F8" w:rsidRPr="00A00017" w:rsidRDefault="00782727" w:rsidP="00CB66A9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9824F8" w:rsidRPr="00A00017">
        <w:rPr>
          <w:rFonts w:ascii="Times New Roman" w:hAnsi="Times New Roman" w:cs="Times New Roman"/>
          <w:b/>
          <w:sz w:val="24"/>
          <w:szCs w:val="24"/>
          <w:lang w:eastAsia="ru-RU"/>
        </w:rPr>
        <w:t>поставки</w:t>
      </w:r>
      <w:r w:rsidR="005C2F87" w:rsidRPr="00A00017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3153A" w:rsidRPr="00A00017">
        <w:rPr>
          <w:rFonts w:ascii="Times New Roman" w:hAnsi="Times New Roman" w:cs="Times New Roman"/>
          <w:b/>
          <w:sz w:val="24"/>
          <w:szCs w:val="24"/>
          <w:lang w:eastAsia="ru-RU"/>
        </w:rPr>
        <w:t>кровельных и гидроизоляционных материалов</w:t>
      </w:r>
    </w:p>
    <w:p w14:paraId="112BB5F0" w14:textId="77777777" w:rsidR="00A166DE" w:rsidRPr="00A00017" w:rsidRDefault="00A166DE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4EF6AB0" w14:textId="114603D5" w:rsidR="00B55DF1" w:rsidRPr="00A00017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</w:t>
      </w:r>
      <w:r w:rsidR="00B55DF1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Мурманск               </w:t>
      </w:r>
      <w:r w:rsidR="004B4F86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B55DF1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</w:t>
      </w:r>
      <w:r w:rsidR="0068134E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D90E51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0788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13.06.</w:t>
      </w:r>
      <w:r w:rsidR="00B55DF1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F148AE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55DF1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7FDCCC1B" w14:textId="77777777" w:rsidR="0068529C" w:rsidRPr="00A00017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548F36C5" w14:textId="14A9DE53" w:rsidR="00070184" w:rsidRPr="00A00017" w:rsidRDefault="00BD29B8" w:rsidP="007B69D0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 xml:space="preserve">1. Предмет запроса </w:t>
      </w:r>
      <w:r w:rsidR="00CB66A9" w:rsidRPr="00A000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котировок</w:t>
      </w:r>
      <w:r w:rsidR="00070184" w:rsidRPr="00A00017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14:paraId="15BB5F6A" w14:textId="63918599" w:rsidR="0093153A" w:rsidRPr="00A00017" w:rsidRDefault="0093153A" w:rsidP="0093153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1.1. Предмет договора: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ПредметДоговора"/>
            <w:enabled/>
            <w:calcOnExit w:val="0"/>
            <w:textInput>
              <w:default w:val="ПредметДоговора"/>
            </w:textInput>
          </w:ffData>
        </w:fldChar>
      </w:r>
      <w:bookmarkStart w:id="8" w:name="ПредметДоговора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поставка кровельных и гидроизоляционных материалов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8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Товар).</w:t>
      </w:r>
    </w:p>
    <w:p w14:paraId="50482F76" w14:textId="1FA28731" w:rsidR="0093153A" w:rsidRPr="00A00017" w:rsidRDefault="0093153A" w:rsidP="009315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1.2. Общее количество </w:t>
      </w:r>
      <w:bookmarkStart w:id="9" w:name="ТовараУслуг"/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ТовараУслуг"/>
            <w:enabled/>
            <w:calcOnExit w:val="0"/>
            <w:textInput>
              <w:default w:val="ТовараУслуг"/>
            </w:textInput>
          </w:ffData>
        </w:fldChar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A000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поставляемого Товара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9"/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Количество"/>
            <w:enabled/>
            <w:calcOnExit w:val="0"/>
            <w:textInput>
              <w:default w:val="Количество"/>
            </w:textInput>
          </w:ffData>
        </w:fldChar>
      </w:r>
      <w:bookmarkStart w:id="10" w:name="Количество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24064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0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ед.</w:t>
      </w:r>
    </w:p>
    <w:p w14:paraId="03793970" w14:textId="12967377" w:rsidR="0093153A" w:rsidRPr="00A00017" w:rsidRDefault="0093153A" w:rsidP="0093153A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1.3. Начальная (максимальная) цена Договора: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11" w:name="ЦенаРуб1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</w:t>
      </w:r>
      <w:r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 </w:t>
      </w:r>
      <w:r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248</w:t>
      </w:r>
      <w:r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 </w:t>
      </w:r>
      <w:r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536 (Два миллиона двести сорок восемь тысяч пятьсот тридцать шесть) рублей 00 копеек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1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ЦенаЗаЕдиницу"/>
            <w:enabled/>
            <w:calcOnExit w:val="0"/>
            <w:textInput>
              <w:default w:val="ЦенаЗаЕдиницу"/>
            </w:textInput>
          </w:ffData>
        </w:fldChar>
      </w:r>
      <w:bookmarkStart w:id="12" w:name="ЦенаЗаЕдиницу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170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170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2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Себестоимость"/>
            <w:enabled/>
            <w:calcOnExit w:val="0"/>
            <w:textInput>
              <w:default w:val="Себестоимость"/>
            </w:textInput>
          </w:ffData>
        </w:fldChar>
      </w:r>
      <w:bookmarkStart w:id="13" w:name="Себестоимость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3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C9D4159" w14:textId="67A3D308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1.4. Срок 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"/>
            <w:enabled/>
            <w:calcOnExit w:val="0"/>
            <w:textInput>
              <w:default w:val="ВыполненияРабот"/>
            </w:textInput>
          </w:ffData>
        </w:fldChar>
      </w:r>
      <w:bookmarkStart w:id="14" w:name="ВыполненияРабот"/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4"/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течение 30 (Тридцати) календарных дней после получения заявки от Заказчика. Заявки направляются по 30 октября 2017г. включительно.</w:t>
      </w:r>
    </w:p>
    <w:p w14:paraId="17E0CDFF" w14:textId="1FFD46E4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1.5. Место 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ВыполненияРабот1"/>
            <w:enabled/>
            <w:calcOnExit w:val="0"/>
            <w:textInput>
              <w:default w:val="ВыполненияРабот1"/>
            </w:textInput>
          </w:ffData>
        </w:fldChar>
      </w:r>
      <w:bookmarkStart w:id="15" w:name="ВыполненияРабот1"/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поставки Товара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5"/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Место"/>
            <w:enabled/>
            <w:calcOnExit w:val="0"/>
            <w:textInput>
              <w:default w:val="Место"/>
            </w:textInput>
          </w:ffData>
        </w:fldChar>
      </w:r>
      <w:bookmarkStart w:id="16" w:name="Место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>г. Мурманск, ул. Промышленная, д.15.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6"/>
    </w:p>
    <w:p w14:paraId="264B813C" w14:textId="4A926B8E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1.6. Особые условия: </w:t>
      </w:r>
    </w:p>
    <w:p w14:paraId="39A9AD38" w14:textId="77777777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3D670FB1" w14:textId="77777777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35D1C4AE" w14:textId="77777777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4B7316B6" w14:textId="77777777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проекта Договора оформляется:</w:t>
      </w:r>
    </w:p>
    <w:p w14:paraId="193B133F" w14:textId="77777777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0A5E042C" w14:textId="77777777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53D2CCDF" w14:textId="77777777" w:rsidR="0093153A" w:rsidRPr="00A00017" w:rsidRDefault="0093153A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Характеристики, срок хранения и страна происхождения Товара указываются в приложении 2 к проекту Договора.</w:t>
      </w:r>
    </w:p>
    <w:p w14:paraId="590A6C63" w14:textId="315529FC" w:rsidR="0093153A" w:rsidRPr="00A00017" w:rsidRDefault="00E55C76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1.7</w:t>
      </w:r>
      <w:r w:rsidR="0093153A"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Иные условия:</w:t>
      </w:r>
      <w:r w:rsidR="0093153A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="0093153A"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7" w:name="ТоварИзготовлен"/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2017</w:t>
      </w:r>
      <w:r w:rsidR="0093153A"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7"/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не устанавливается.</w:t>
      </w:r>
      <w:r w:rsidR="0093153A"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7FED08F3" w14:textId="77777777" w:rsidR="0093153A" w:rsidRPr="00A00017" w:rsidRDefault="0093153A" w:rsidP="0093153A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A000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437D3D33" w14:textId="34B5D7A8" w:rsidR="0093153A" w:rsidRPr="00A00017" w:rsidRDefault="00E55C76" w:rsidP="0093153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1.8</w:t>
      </w:r>
      <w:r w:rsidR="0093153A"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Условия оплаты: </w:t>
      </w:r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УсловияОплаты"/>
            <w:enabled/>
            <w:calcOnExit w:val="0"/>
            <w:textInput>
              <w:default w:val="УсловияОплаты"/>
            </w:textInput>
          </w:ffData>
        </w:fldChar>
      </w:r>
      <w:bookmarkStart w:id="18" w:name="УсловияОплаты"/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93153A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93153A"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</w:t>
      </w:r>
      <w:r w:rsidR="0093153A" w:rsidRPr="00A00017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lastRenderedPageBreak/>
        <w:t>представителями сторон товарной накладной и получения от Поставщика счета-фактуры, счета на оплату, транспортной накладной (в случае использования контрагентом универсального передаточного документа, указывается: универсального передаточного документа (далее – УПД) и получения от Поставщика счета на оплату, транспортной накладной).</w:t>
      </w:r>
      <w:r w:rsidR="0093153A"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End w:id="18"/>
    </w:p>
    <w:p w14:paraId="3116B7D1" w14:textId="36A1AF29" w:rsidR="006B2F87" w:rsidRPr="00A00017" w:rsidRDefault="0093153A" w:rsidP="00E55C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7D6CFB"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1.9</w:t>
      </w:r>
      <w:r w:rsidR="006B2F87"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6B2F87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Участниками закупки являются только субъекты малого и среднего предпринимательства.</w:t>
      </w:r>
    </w:p>
    <w:p w14:paraId="4F9691EF" w14:textId="77777777" w:rsidR="00665575" w:rsidRPr="00A00017" w:rsidRDefault="00665575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6962D3" w14:textId="77777777" w:rsidR="004A64B8" w:rsidRPr="00A00017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В заседании приняли участие</w:t>
      </w:r>
      <w:r w:rsidR="004A64B8"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0C01332A" w14:textId="77777777" w:rsidR="00632728" w:rsidRPr="00A00017" w:rsidRDefault="00632728" w:rsidP="007B69D0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</w:t>
      </w:r>
      <w:r w:rsidR="00253CC0"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омиссии по закупке:</w:t>
      </w:r>
    </w:p>
    <w:p w14:paraId="60090562" w14:textId="77777777" w:rsidR="00E55C76" w:rsidRPr="00A00017" w:rsidRDefault="00E55C76" w:rsidP="00D630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А.В. Пушкарев – ВРИО генерального директора АО «МЭС»;</w:t>
      </w:r>
    </w:p>
    <w:p w14:paraId="55206A40" w14:textId="77777777" w:rsidR="00E55C76" w:rsidRPr="00A00017" w:rsidRDefault="00E55C76" w:rsidP="00D630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79902E6" w14:textId="77777777" w:rsidR="00E55C76" w:rsidRPr="00A00017" w:rsidRDefault="00E55C76" w:rsidP="00D630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Н.В. Урпин – начальник отдела материально-технического обеспечения управления материально-технического обеспечения АО «МЭС»; </w:t>
      </w:r>
    </w:p>
    <w:p w14:paraId="24110FBE" w14:textId="77777777" w:rsidR="00E55C76" w:rsidRPr="00A00017" w:rsidRDefault="00E55C76" w:rsidP="00D630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 – специалист по комплектации ТМЦ отдела материально-технического обеспечения управления материально-технического обеспечения АО «МЭС»;</w:t>
      </w:r>
    </w:p>
    <w:p w14:paraId="3D95ABDD" w14:textId="77777777" w:rsidR="00E55C76" w:rsidRPr="00A00017" w:rsidRDefault="00E55C76" w:rsidP="00D6305D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Д.С. Федотов –  инженер по надзору за строительством АО «МЭС».</w:t>
      </w:r>
    </w:p>
    <w:p w14:paraId="59C179E4" w14:textId="77777777" w:rsidR="00EA41EC" w:rsidRPr="00A00017" w:rsidRDefault="00FA0BF8" w:rsidP="007B69D0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6E6E1636" w14:textId="20BBD9BF" w:rsidR="00626B01" w:rsidRPr="00A00017" w:rsidRDefault="00D6305D" w:rsidP="00D6305D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27C56" w:rsidRPr="00A00017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="009363A1" w:rsidRPr="00A00017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27C56" w:rsidRPr="00A00017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="009363A1" w:rsidRPr="00A0001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B27C56" w:rsidRPr="00A00017">
        <w:rPr>
          <w:rFonts w:ascii="Times New Roman" w:hAnsi="Times New Roman" w:cs="Times New Roman"/>
          <w:sz w:val="24"/>
          <w:szCs w:val="24"/>
          <w:lang w:eastAsia="ru-RU"/>
        </w:rPr>
        <w:t>Санталова</w:t>
      </w:r>
      <w:r w:rsidR="00AE06A9" w:rsidRPr="00A00017">
        <w:rPr>
          <w:rFonts w:ascii="Times New Roman" w:hAnsi="Times New Roman" w:cs="Times New Roman"/>
          <w:sz w:val="24"/>
          <w:szCs w:val="24"/>
          <w:lang w:eastAsia="ru-RU"/>
        </w:rPr>
        <w:t xml:space="preserve"> –</w:t>
      </w:r>
      <w:r w:rsidR="00EA41EC" w:rsidRPr="00A0001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363A1" w:rsidRPr="00A00017">
        <w:rPr>
          <w:rFonts w:ascii="Times New Roman" w:hAnsi="Times New Roman" w:cs="Times New Roman"/>
          <w:sz w:val="24"/>
          <w:szCs w:val="24"/>
          <w:lang w:eastAsia="ru-RU"/>
        </w:rPr>
        <w:t xml:space="preserve">ведущий </w:t>
      </w:r>
      <w:r w:rsidR="00AE06A9" w:rsidRPr="00A00017">
        <w:rPr>
          <w:rFonts w:ascii="Times New Roman" w:hAnsi="Times New Roman" w:cs="Times New Roman"/>
          <w:sz w:val="24"/>
          <w:szCs w:val="24"/>
          <w:lang w:eastAsia="ru-RU"/>
        </w:rPr>
        <w:t>специалист отдела организации торгов управления материально-технического обеспечения АО «МЭС».</w:t>
      </w:r>
    </w:p>
    <w:p w14:paraId="10571586" w14:textId="77777777" w:rsidR="00F408F7" w:rsidRPr="00A00017" w:rsidRDefault="00F408F7" w:rsidP="00F408F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E16B8D" w14:textId="32A55209" w:rsidR="002249F7" w:rsidRPr="00A00017" w:rsidRDefault="008249A7" w:rsidP="007B69D0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331C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</w:t>
      </w:r>
      <w:r w:rsidR="00DE639C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, оценки и сопоставления заявок и подведения итогов</w:t>
      </w:r>
      <w:r w:rsidR="00F3331C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проводилась </w:t>
      </w:r>
      <w:r w:rsidR="00D6305D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13.06.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0A53D4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г. по адресу: </w:t>
      </w:r>
      <w:r w:rsidR="006301C7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г. Мурманск, ул. Промышленная, д. 15, </w:t>
      </w:r>
      <w:proofErr w:type="spellStart"/>
      <w:r w:rsidR="006301C7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каб</w:t>
      </w:r>
      <w:proofErr w:type="spellEnd"/>
      <w:r w:rsidR="006301C7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. 17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начало – </w:t>
      </w:r>
      <w:r w:rsidR="00DE639C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6305D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00005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DB37B9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8050F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 минут по московскому времени.</w:t>
      </w:r>
      <w:r w:rsidRPr="00A0001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C8955" w14:textId="4EF309E2" w:rsidR="00F53E30" w:rsidRPr="00A00017" w:rsidRDefault="00F53E30" w:rsidP="00F53E30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момент начала процедуры заявлений об отзыве и изменении заявок для участия в запросе котировок на право заключения договора поставки кровельных и гидроизоляционных материалов (далее по тексту – запрос котировок) не поступало.</w:t>
      </w:r>
    </w:p>
    <w:p w14:paraId="326107AA" w14:textId="77777777" w:rsidR="00A97727" w:rsidRPr="00A00017" w:rsidRDefault="00F53E30" w:rsidP="00A9772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процедуру на бумажных носителях было представлено 4 (Четыре) заявки от следующих Участников закупки:</w:t>
      </w:r>
    </w:p>
    <w:p w14:paraId="6CEE47AA" w14:textId="77777777" w:rsidR="00E03FF2" w:rsidRPr="00A00017" w:rsidRDefault="00E03FF2" w:rsidP="00A9772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627C07" w14:textId="54A69202" w:rsidR="00F53E30" w:rsidRPr="00A00017" w:rsidRDefault="00F53E30" w:rsidP="00A97727">
      <w:pPr>
        <w:pStyle w:val="a5"/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1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B939F6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КостромаКровля</w:t>
      </w:r>
      <w:proofErr w:type="spellEnd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(ООО «</w:t>
      </w:r>
      <w:proofErr w:type="spellStart"/>
      <w:r w:rsidR="00B939F6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КостромаКровля</w:t>
      </w:r>
      <w:proofErr w:type="spellEnd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»), </w:t>
      </w:r>
      <w:r w:rsidR="00546F87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156016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г. </w:t>
      </w:r>
      <w:r w:rsidR="00546F87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Кострома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ул. </w:t>
      </w:r>
      <w:r w:rsidR="00546F87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Мелиоративная, д.10, литер А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(ИНН </w:t>
      </w:r>
      <w:r w:rsidR="00546F87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4401163987, КПП 440101001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ОГРН </w:t>
      </w:r>
      <w:r w:rsidR="00546F87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1154401006088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ОКПО</w:t>
      </w:r>
      <w:r w:rsidR="00546F87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913D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25951653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283D04AB" w14:textId="6AF68571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</w:t>
      </w:r>
      <w:r w:rsidR="00065FE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 заявками под номером 1 от 09.06.2017г. в 14:20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14:paraId="47E8CBB8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48DC2324" w14:textId="576C34A2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9913D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66 листов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403CF8FD" w14:textId="6449C2F3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9913D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9913D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974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50C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283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4450C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9913D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82 копейки, в том числе НДС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9913D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301 161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50C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рубль </w:t>
      </w:r>
      <w:r w:rsidR="009913D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 копейки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E28E4BD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13BA65DB" w14:textId="1D67FC40" w:rsidR="009913D4" w:rsidRPr="00A00017" w:rsidRDefault="009913D4" w:rsidP="009913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Российская Федерация.</w:t>
      </w:r>
    </w:p>
    <w:p w14:paraId="0C404437" w14:textId="77777777" w:rsidR="00E03FF2" w:rsidRPr="00A00017" w:rsidRDefault="00E03FF2" w:rsidP="00A9772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0EA906" w14:textId="4269DD98" w:rsidR="00A97727" w:rsidRPr="00A00017" w:rsidRDefault="00A97727" w:rsidP="00A97727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A00017">
        <w:rPr>
          <w:rFonts w:ascii="Times New Roman" w:eastAsia="Times New Roman" w:hAnsi="Times New Roman" w:cs="Times New Roman"/>
          <w:b/>
          <w:iCs/>
          <w:noProof/>
          <w:sz w:val="24"/>
          <w:szCs w:val="24"/>
          <w:u w:val="single"/>
          <w:lang w:eastAsia="ru-RU"/>
        </w:rPr>
        <w:t>Заявка № 2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Общество с ограниченной ответственностью «ЦЕНТР СТРОЙМАТЕРИАЛОВ МУРМАНА» (ООО «ЦЕНТР СТРОЙМАТЕРИАЛОВ МУРМАНА»)</w:t>
      </w:r>
      <w:r w:rsidRPr="00A00017">
        <w:rPr>
          <w:rFonts w:ascii="Times New Roman" w:eastAsia="Calibri" w:hAnsi="Times New Roman" w:cs="Times New Roman"/>
          <w:sz w:val="24"/>
          <w:szCs w:val="24"/>
        </w:rPr>
        <w:t>, 183034, г. Мурманск, ул. Транспортная, д. 1А (ИНН 5190040738, КПП 519001001, ОГРН 1145190014166, ОКПО</w:t>
      </w:r>
      <w:r w:rsidR="002F50BD" w:rsidRPr="00A00017">
        <w:rPr>
          <w:rFonts w:ascii="Times New Roman" w:eastAsia="Calibri" w:hAnsi="Times New Roman" w:cs="Times New Roman"/>
          <w:sz w:val="24"/>
          <w:szCs w:val="24"/>
        </w:rPr>
        <w:t xml:space="preserve"> 21024306</w:t>
      </w:r>
      <w:r w:rsidRPr="00A00017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37F01A9" w14:textId="2EF47E2C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2</w:t>
      </w:r>
      <w:r w:rsidR="003E67E3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 09.06.2017г. в 14:58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14:paraId="5D012312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Конверт с заявкой на момент вскрытия был запечатан, и его целостность не была нарушена.</w:t>
      </w:r>
    </w:p>
    <w:p w14:paraId="39EB23A5" w14:textId="4028FC46" w:rsidR="003E67E3" w:rsidRPr="00A00017" w:rsidRDefault="003E67E3" w:rsidP="003E67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372BA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40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14:paraId="3CB41ED4" w14:textId="0D00D4B1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372BA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372BA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125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450C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001 рубль</w:t>
      </w:r>
      <w:r w:rsidR="00372BA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60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копеек, в том числе НДС </w:t>
      </w:r>
      <w:r w:rsidR="002F50B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324 152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</w:t>
      </w:r>
      <w:r w:rsidR="00BD2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я </w:t>
      </w:r>
      <w:r w:rsidR="002F50B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80 копеек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50F73D8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B25ACCF" w14:textId="1B68007F" w:rsidR="00952D9C" w:rsidRPr="00A00017" w:rsidRDefault="00F53E30" w:rsidP="00952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Страна происхождения Товара – </w:t>
      </w:r>
      <w:r w:rsidR="002F50B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России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885A469" w14:textId="77777777" w:rsidR="00E03FF2" w:rsidRPr="00A00017" w:rsidRDefault="00E03FF2" w:rsidP="00952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471BCDD9" w14:textId="11ECB5D8" w:rsidR="00F53E30" w:rsidRPr="00A00017" w:rsidRDefault="00F53E30" w:rsidP="00952D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3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2D9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Общество с ограниченной ответственностью «Армада</w:t>
      </w:r>
      <w:r w:rsidR="004C6B17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51» (ООО «Армада 51»), 183034, </w:t>
      </w:r>
      <w:r w:rsidR="00952D9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Свердлова, д. 33 (ИНН 5190012466, КПП 519001001, ОГРН 1125190014916</w:t>
      </w:r>
      <w:r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 ОКПО</w:t>
      </w:r>
      <w:r w:rsidR="00CC547C"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11785276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14:paraId="10B4E9BB" w14:textId="251CE339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Зарегистрирована в журнале регистрации конвертов с заявками под номером 3</w:t>
      </w:r>
      <w:r w:rsidR="00952D9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 09.06.2017г. в 16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="00952D9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14:paraId="077773FE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0CA98E93" w14:textId="59E512F4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</w:t>
      </w:r>
      <w:r w:rsidR="00CC547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содержит 48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листов.</w:t>
      </w:r>
    </w:p>
    <w:p w14:paraId="5FCF52D3" w14:textId="74FD2B28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– </w:t>
      </w:r>
      <w:r w:rsidR="00CC547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CC547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869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C547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592 рубля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C547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00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копеек, в том числе НДС </w:t>
      </w:r>
      <w:r w:rsidR="00CC547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285 192 рубл</w:t>
      </w:r>
      <w:r w:rsidR="00BD2FF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CC547C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00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копеек.</w:t>
      </w:r>
    </w:p>
    <w:p w14:paraId="2FA9560D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0E119F56" w14:textId="77777777" w:rsidR="00E03FF2" w:rsidRPr="00A00017" w:rsidRDefault="00F53E30" w:rsidP="00E03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14:paraId="5A010CFC" w14:textId="77777777" w:rsidR="00E03FF2" w:rsidRPr="00A00017" w:rsidRDefault="00E03FF2" w:rsidP="00E03F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14:paraId="1315BCFC" w14:textId="541625E4" w:rsidR="00F53E30" w:rsidRPr="00A00017" w:rsidRDefault="00F53E30" w:rsidP="00255D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Заявка № 4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Общество с ограниченной ответственностью «</w:t>
      </w:r>
      <w:proofErr w:type="spellStart"/>
      <w:r w:rsidR="00E03FF2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Техноэколь</w:t>
      </w:r>
      <w:proofErr w:type="spellEnd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(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E03FF2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Техноэколь</w:t>
      </w:r>
      <w:proofErr w:type="spellEnd"/>
      <w:r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»), </w:t>
      </w:r>
      <w:r w:rsidR="00E03FF2"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184506, Мурманская область, г. Мончегорск, ул. Морошковая, д. 6, кв. 114 </w:t>
      </w:r>
      <w:r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(ИНН </w:t>
      </w:r>
      <w:r w:rsidR="00255D30"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5107915232</w:t>
      </w:r>
      <w:r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, КПП </w:t>
      </w:r>
      <w:r w:rsidR="00255D30"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510701001</w:t>
      </w:r>
      <w:r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, ОГРН </w:t>
      </w:r>
      <w:r w:rsidR="00255D30"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1155190009864</w:t>
      </w:r>
      <w:r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, ОКПО</w:t>
      </w:r>
      <w:r w:rsidR="00BF3A5D"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 16454476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>).</w:t>
      </w:r>
    </w:p>
    <w:p w14:paraId="43FFDCDF" w14:textId="78E4B4C9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Зарегистрирована в журнале регистрации конвертов с заявками под номером </w:t>
      </w:r>
      <w:r w:rsidR="00E03FF2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 от 09.06.2017г. в 16:30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(МСК). </w:t>
      </w:r>
    </w:p>
    <w:p w14:paraId="49C9423C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Конверт с заявкой на момент вскрытия был запечатан, и его целостность не была нарушена.</w:t>
      </w:r>
    </w:p>
    <w:p w14:paraId="48FECEDD" w14:textId="70336B08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листы заявки пронумерованы. Заявка сшита, скреплена печатью Участника закупки и подписью уполномоченного лица Участника закупки, содержит </w:t>
      </w:r>
      <w:r w:rsidR="00BF3A5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32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листа.</w:t>
      </w:r>
    </w:p>
    <w:p w14:paraId="7252D0AB" w14:textId="2AA726BC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Цена договора, предложенная Участником закупки </w:t>
      </w:r>
      <w:r w:rsidR="00BF3A5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 1 9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="00BF3A5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1 274 рубля 72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копейки, в том числе НДС </w:t>
      </w:r>
      <w:r w:rsidR="00BF3A5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299 177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</w:t>
      </w:r>
      <w:r w:rsidR="00BF3A5D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50 копеек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6E1C2EE6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 закупки относится к субъектам малого и среднего предпринимательства.</w:t>
      </w:r>
    </w:p>
    <w:p w14:paraId="4A401448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Страна происхождения Товара – Россия.</w:t>
      </w:r>
    </w:p>
    <w:p w14:paraId="1756E932" w14:textId="77777777" w:rsidR="00F53E30" w:rsidRPr="00A00017" w:rsidRDefault="00F53E30" w:rsidP="00F53E30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C3CF13C" w14:textId="28B99AD7" w:rsidR="00F53E30" w:rsidRPr="00A00017" w:rsidRDefault="00F53E30" w:rsidP="00F53E30">
      <w:pPr>
        <w:tabs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Style w:val="20"/>
          <w:rFonts w:ascii="Times New Roman" w:hAnsi="Times New Roman" w:cs="Times New Roman"/>
          <w:color w:val="auto"/>
          <w:sz w:val="24"/>
          <w:szCs w:val="24"/>
        </w:rPr>
        <w:t>4.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Комиссия по закупке рассмотрела заявки Участников закупки на соответствие требованиям, указанным в Документации</w:t>
      </w:r>
      <w:r w:rsidRPr="00A00017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 проведении запроса котировок на право заключения договора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поставки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кровельных и гидроизоляционных материалов</w:t>
      </w:r>
      <w:r w:rsidR="00255D30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14:paraId="48FF9557" w14:textId="77777777" w:rsidR="00F53E30" w:rsidRPr="00A00017" w:rsidRDefault="00F53E30" w:rsidP="00F53E3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РЕШЕНИЯ:</w:t>
      </w:r>
    </w:p>
    <w:p w14:paraId="25FC8CC0" w14:textId="171EE690" w:rsidR="00F53E30" w:rsidRPr="00A00017" w:rsidRDefault="00F53E30" w:rsidP="00CE544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КостромаКровля</w:t>
      </w:r>
      <w:proofErr w:type="spellEnd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64B07704" w14:textId="77777777" w:rsidR="00F53E30" w:rsidRPr="00A00017" w:rsidRDefault="00F53E30" w:rsidP="00F53E3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0D2C96A" w14:textId="77777777" w:rsidR="00F53E30" w:rsidRPr="00A00017" w:rsidRDefault="00F53E30" w:rsidP="00F53E3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185D61B" w14:textId="013F37C9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КостромаКровля</w:t>
      </w:r>
      <w:proofErr w:type="spellEnd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5673812E" w14:textId="77777777" w:rsidR="00F53E30" w:rsidRPr="00A00017" w:rsidRDefault="00F53E30" w:rsidP="00F53E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РЕЗУЛЬТАТЫ ГОЛОСОВАНИЯ: </w:t>
      </w:r>
    </w:p>
    <w:p w14:paraId="282FA478" w14:textId="77777777" w:rsidR="00F53E30" w:rsidRPr="00A00017" w:rsidRDefault="00F53E30" w:rsidP="00F53E3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6C55281" w14:textId="0D96FE09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КостромаКровля</w:t>
      </w:r>
      <w:proofErr w:type="spellEnd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1AFB0093" w14:textId="77777777" w:rsidR="00F53E30" w:rsidRPr="00A00017" w:rsidRDefault="00F53E30" w:rsidP="00F53E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A51B57C" w14:textId="77777777" w:rsidR="00F53E30" w:rsidRPr="00A00017" w:rsidRDefault="00F53E30" w:rsidP="00F53E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1BAC24B9" w14:textId="77777777" w:rsidR="00F53E30" w:rsidRPr="00A00017" w:rsidRDefault="00F53E30" w:rsidP="00F53E30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6099C68" w14:textId="20EA0406" w:rsidR="00F53E30" w:rsidRPr="00A00017" w:rsidRDefault="00CE544F" w:rsidP="00F53E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4.2</w:t>
      </w:r>
      <w:r w:rsidR="00F53E30"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F53E30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53E30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«ЦЕНТР СТРОЙМАТЕРИАЛОВ МУРМАНА»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53E30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F53E30"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29C21B66" w14:textId="77777777" w:rsidR="00F53E30" w:rsidRPr="00A00017" w:rsidRDefault="00F53E30" w:rsidP="00F53E30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6A1D4D3" w14:textId="77777777" w:rsidR="00F53E30" w:rsidRPr="00A00017" w:rsidRDefault="00F53E30" w:rsidP="00F53E30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96E620A" w14:textId="025BC94A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="00CE544F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«ЦЕНТР СТРОЙМАТЕРИАЛОВ МУРМАНА»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7AB40D18" w14:textId="77777777" w:rsidR="00F53E30" w:rsidRPr="00A00017" w:rsidRDefault="00F53E30" w:rsidP="00F53E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68674E66" w14:textId="77777777" w:rsidR="00F53E30" w:rsidRPr="00A00017" w:rsidRDefault="00F53E30" w:rsidP="00F53E30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5E37827C" w14:textId="5D9BDF0D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="00CE544F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«ЦЕНТР СТРОЙМАТЕРИАЛОВ МУРМАНА»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1295AA50" w14:textId="77777777" w:rsidR="00F53E30" w:rsidRPr="00A00017" w:rsidRDefault="00F53E30" w:rsidP="00F53E30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12B37BAF" w14:textId="77777777" w:rsidR="00F53E30" w:rsidRPr="00A00017" w:rsidRDefault="00F53E30" w:rsidP="00F53E3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FC8D6FB" w14:textId="77777777" w:rsidR="00CE544F" w:rsidRPr="00A00017" w:rsidRDefault="00CE544F" w:rsidP="00F53E30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0DD9B2E0" w14:textId="241C5F3E" w:rsidR="00CE544F" w:rsidRPr="00A00017" w:rsidRDefault="00CE544F" w:rsidP="00CE544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«Армада 51»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73AFE675" w14:textId="77777777" w:rsidR="00CE544F" w:rsidRPr="00A00017" w:rsidRDefault="00CE544F" w:rsidP="00CE544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E29015A" w14:textId="77777777" w:rsidR="00CE544F" w:rsidRPr="00A00017" w:rsidRDefault="00CE544F" w:rsidP="00CE544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658083AD" w14:textId="77777777" w:rsidR="00054B72" w:rsidRDefault="004D24F2" w:rsidP="00054B7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24F2">
        <w:rPr>
          <w:rFonts w:ascii="Times New Roman" w:eastAsia="Calibri" w:hAnsi="Times New Roman" w:cs="Times New Roman"/>
          <w:sz w:val="24"/>
          <w:szCs w:val="24"/>
        </w:rPr>
        <w:t xml:space="preserve">На основании </w:t>
      </w:r>
      <w:proofErr w:type="spellStart"/>
      <w:r w:rsidRPr="004D24F2">
        <w:rPr>
          <w:rFonts w:ascii="Times New Roman" w:eastAsia="Calibri" w:hAnsi="Times New Roman" w:cs="Times New Roman"/>
          <w:sz w:val="24"/>
          <w:szCs w:val="24"/>
        </w:rPr>
        <w:t>пп</w:t>
      </w:r>
      <w:proofErr w:type="spellEnd"/>
      <w:r w:rsidRPr="004D24F2">
        <w:rPr>
          <w:rFonts w:ascii="Times New Roman" w:eastAsia="Calibri" w:hAnsi="Times New Roman" w:cs="Times New Roman"/>
          <w:sz w:val="24"/>
          <w:szCs w:val="24"/>
        </w:rPr>
        <w:t xml:space="preserve">. в) п. 4.10.2 Документации </w:t>
      </w:r>
      <w:r w:rsidRPr="004D24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заявку на участие </w:t>
      </w:r>
      <w:r w:rsidRPr="004D24F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запросе котировок </w:t>
      </w:r>
      <w:r w:rsidRPr="004D24F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не </w:t>
      </w:r>
      <w:r w:rsidRPr="004D24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соответствующей техническим требованиям Документации,</w:t>
      </w:r>
      <w:r w:rsidRPr="004D24F2">
        <w:rPr>
          <w:rFonts w:ascii="Times New Roman" w:eastAsia="Calibri" w:hAnsi="Times New Roman" w:cs="Times New Roman"/>
          <w:sz w:val="24"/>
          <w:szCs w:val="24"/>
        </w:rPr>
        <w:t xml:space="preserve"> а именно:</w:t>
      </w:r>
    </w:p>
    <w:p w14:paraId="59FDD877" w14:textId="0CF1FD8E" w:rsidR="00DB0892" w:rsidRDefault="00DB0892" w:rsidP="00054B72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1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135"/>
        <w:gridCol w:w="4252"/>
        <w:gridCol w:w="4820"/>
      </w:tblGrid>
      <w:tr w:rsidR="00A80B83" w:rsidRPr="00DB0892" w14:paraId="5A709755" w14:textId="77777777" w:rsidTr="00C40A79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EEFBEE" w14:textId="77777777" w:rsidR="00DB0892" w:rsidRPr="00DB0892" w:rsidRDefault="00A80B83" w:rsidP="00DB0892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DB0892">
              <w:rPr>
                <w:rFonts w:ascii="Times New Roman" w:hAnsi="Times New Roman"/>
                <w:iCs/>
                <w:sz w:val="24"/>
                <w:szCs w:val="24"/>
              </w:rPr>
              <w:t>Номер позиции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46526" w14:textId="6A5688BB" w:rsidR="00A80B83" w:rsidRPr="00DB0892" w:rsidRDefault="00A80B83" w:rsidP="00DB089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B0892">
              <w:rPr>
                <w:rFonts w:ascii="Times New Roman" w:hAnsi="Times New Roman"/>
                <w:sz w:val="24"/>
                <w:szCs w:val="24"/>
              </w:rPr>
              <w:t>Требования Заказчика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22FF0" w14:textId="77777777" w:rsidR="00C40A79" w:rsidRDefault="00C40A79" w:rsidP="00DB08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BDD0E0B" w14:textId="77777777" w:rsidR="00A80B83" w:rsidRPr="00DB0892" w:rsidRDefault="00A80B83" w:rsidP="00DB089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0892">
              <w:rPr>
                <w:rFonts w:ascii="Times New Roman" w:hAnsi="Times New Roman"/>
                <w:sz w:val="24"/>
                <w:szCs w:val="24"/>
              </w:rPr>
              <w:t>Предложение Участника</w:t>
            </w:r>
          </w:p>
        </w:tc>
      </w:tr>
      <w:tr w:rsidR="00A80B83" w:rsidRPr="00DB0892" w14:paraId="2C5FE2F4" w14:textId="77777777" w:rsidTr="00C40A79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A81D4" w14:textId="4A1B015D" w:rsidR="00A80B83" w:rsidRPr="00DB0892" w:rsidRDefault="00A80B83" w:rsidP="00DB0892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27138" w14:textId="77777777" w:rsidR="00A80B83" w:rsidRPr="00A80B83" w:rsidRDefault="00A80B83" w:rsidP="00A80B83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before="240" w:after="240"/>
              <w:contextualSpacing/>
              <w:jc w:val="both"/>
              <w:rPr>
                <w:rFonts w:ascii="Times" w:eastAsia="Times New Roman" w:hAnsi="Times" w:cs="Times"/>
                <w:sz w:val="24"/>
                <w:szCs w:val="24"/>
                <w:lang w:eastAsia="zh-CN"/>
              </w:rPr>
            </w:pPr>
            <w:r w:rsidRPr="00A80B83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>Наплавляемый материал ХКП (верх) 1*10 м и</w:t>
            </w:r>
            <w:r w:rsidRPr="00A80B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A80B83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 xml:space="preserve">ХПП (низ) 1*10 м </w:t>
            </w:r>
            <w:proofErr w:type="spellStart"/>
            <w:r w:rsidRPr="00A80B83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>Технониколь</w:t>
            </w:r>
            <w:proofErr w:type="spellEnd"/>
            <w:r w:rsidRPr="00A80B83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 xml:space="preserve"> (</w:t>
            </w:r>
            <w:proofErr w:type="spellStart"/>
            <w:r w:rsidRPr="00A80B83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>Унифлекс</w:t>
            </w:r>
            <w:proofErr w:type="spellEnd"/>
            <w:r w:rsidRPr="00A80B83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>) или эквивалент</w:t>
            </w:r>
          </w:p>
          <w:tbl>
            <w:tblPr>
              <w:tblW w:w="3430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13"/>
              <w:gridCol w:w="708"/>
              <w:gridCol w:w="709"/>
            </w:tblGrid>
            <w:tr w:rsidR="00170B55" w:rsidRPr="00775083" w14:paraId="36386DEB" w14:textId="77777777" w:rsidTr="00170B55">
              <w:trPr>
                <w:tblCellSpacing w:w="0" w:type="dxa"/>
              </w:trPr>
              <w:tc>
                <w:tcPr>
                  <w:tcW w:w="2013" w:type="dxa"/>
                  <w:shd w:val="clear" w:color="auto" w:fill="FFFFFF"/>
                  <w:tcMar>
                    <w:top w:w="105" w:type="dxa"/>
                    <w:left w:w="30" w:type="dxa"/>
                    <w:bottom w:w="105" w:type="dxa"/>
                    <w:right w:w="30" w:type="dxa"/>
                  </w:tcMar>
                  <w:hideMark/>
                </w:tcPr>
                <w:p w14:paraId="71789699" w14:textId="77777777" w:rsidR="00170B55" w:rsidRPr="00A80B83" w:rsidRDefault="00170B55" w:rsidP="00A80B8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 параметра</w:t>
                  </w:r>
                </w:p>
              </w:tc>
              <w:tc>
                <w:tcPr>
                  <w:tcW w:w="708" w:type="dxa"/>
                  <w:shd w:val="clear" w:color="auto" w:fill="FFFFFF"/>
                  <w:tcMar>
                    <w:top w:w="105" w:type="dxa"/>
                    <w:left w:w="30" w:type="dxa"/>
                    <w:bottom w:w="105" w:type="dxa"/>
                    <w:right w:w="30" w:type="dxa"/>
                  </w:tcMar>
                  <w:hideMark/>
                </w:tcPr>
                <w:p w14:paraId="54C93014" w14:textId="77777777" w:rsidR="00170B55" w:rsidRPr="00A80B83" w:rsidRDefault="00170B55" w:rsidP="00A80B8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ХПП</w:t>
                  </w:r>
                </w:p>
              </w:tc>
              <w:tc>
                <w:tcPr>
                  <w:tcW w:w="709" w:type="dxa"/>
                  <w:shd w:val="clear" w:color="auto" w:fill="FFFFFF"/>
                  <w:tcMar>
                    <w:top w:w="105" w:type="dxa"/>
                    <w:left w:w="30" w:type="dxa"/>
                    <w:bottom w:w="105" w:type="dxa"/>
                    <w:right w:w="30" w:type="dxa"/>
                  </w:tcMar>
                  <w:hideMark/>
                </w:tcPr>
                <w:p w14:paraId="45465505" w14:textId="77777777" w:rsidR="00170B55" w:rsidRPr="00A80B83" w:rsidRDefault="00170B55" w:rsidP="00A80B8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ХКП</w:t>
                  </w:r>
                </w:p>
              </w:tc>
            </w:tr>
            <w:tr w:rsidR="00170B55" w:rsidRPr="00775083" w14:paraId="7C007470" w14:textId="77777777" w:rsidTr="00170B55">
              <w:trPr>
                <w:tblCellSpacing w:w="0" w:type="dxa"/>
              </w:trPr>
              <w:tc>
                <w:tcPr>
                  <w:tcW w:w="2013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2DDDA6B1" w14:textId="77777777" w:rsidR="00170B55" w:rsidRPr="00A80B83" w:rsidRDefault="00170B55" w:rsidP="00A80B8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Толщина (±0,1), мм</w:t>
                  </w:r>
                </w:p>
              </w:tc>
              <w:tc>
                <w:tcPr>
                  <w:tcW w:w="708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4CE59E69" w14:textId="77777777" w:rsidR="00170B55" w:rsidRPr="00A80B83" w:rsidRDefault="00170B55" w:rsidP="00A80B8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2,8 </w:t>
                  </w:r>
                </w:p>
              </w:tc>
              <w:tc>
                <w:tcPr>
                  <w:tcW w:w="709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1FFB0521" w14:textId="77777777" w:rsidR="00170B55" w:rsidRPr="00A80B83" w:rsidRDefault="00170B55" w:rsidP="00A80B83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3,8 </w:t>
                  </w:r>
                </w:p>
              </w:tc>
            </w:tr>
            <w:tr w:rsidR="00170B55" w:rsidRPr="00775083" w14:paraId="1D2E46FB" w14:textId="77777777" w:rsidTr="00170B55">
              <w:trPr>
                <w:trHeight w:val="453"/>
                <w:tblCellSpacing w:w="0" w:type="dxa"/>
              </w:trPr>
              <w:tc>
                <w:tcPr>
                  <w:tcW w:w="2013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387FE865" w14:textId="77777777" w:rsidR="00170B55" w:rsidRPr="00A80B83" w:rsidRDefault="00170B55" w:rsidP="00A80B8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Масса 1 м2, кг, (±0,25 кг)</w:t>
                  </w:r>
                </w:p>
              </w:tc>
              <w:tc>
                <w:tcPr>
                  <w:tcW w:w="708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7DC7EE51" w14:textId="77777777" w:rsidR="00170B55" w:rsidRPr="00A80B83" w:rsidRDefault="00170B55" w:rsidP="00A80B8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3,85 </w:t>
                  </w:r>
                </w:p>
              </w:tc>
              <w:tc>
                <w:tcPr>
                  <w:tcW w:w="709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7A0E99C6" w14:textId="77777777" w:rsidR="00170B55" w:rsidRPr="00A80B83" w:rsidRDefault="00170B55" w:rsidP="00A80B83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4,95 </w:t>
                  </w:r>
                </w:p>
              </w:tc>
            </w:tr>
            <w:tr w:rsidR="00170B55" w:rsidRPr="00775083" w14:paraId="3BEBEF05" w14:textId="77777777" w:rsidTr="00170B55">
              <w:trPr>
                <w:tblCellSpacing w:w="0" w:type="dxa"/>
              </w:trPr>
              <w:tc>
                <w:tcPr>
                  <w:tcW w:w="2013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1ACBEAAD" w14:textId="77777777" w:rsidR="00170B55" w:rsidRPr="00A80B83" w:rsidRDefault="00170B55" w:rsidP="005A105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Теплостойкость, °С, не менее</w:t>
                  </w:r>
                </w:p>
              </w:tc>
              <w:tc>
                <w:tcPr>
                  <w:tcW w:w="708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5FBB3BF4" w14:textId="77777777" w:rsidR="00170B55" w:rsidRPr="00A80B83" w:rsidRDefault="00170B55" w:rsidP="005A105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95 </w:t>
                  </w:r>
                </w:p>
              </w:tc>
              <w:tc>
                <w:tcPr>
                  <w:tcW w:w="709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2CF7DD27" w14:textId="77777777" w:rsidR="00170B55" w:rsidRPr="00A80B83" w:rsidRDefault="00170B55" w:rsidP="005A105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95 </w:t>
                  </w:r>
                </w:p>
              </w:tc>
            </w:tr>
          </w:tbl>
          <w:p w14:paraId="58C79CD5" w14:textId="112D0F18" w:rsidR="00A80B83" w:rsidRPr="00DB0892" w:rsidRDefault="00A80B83" w:rsidP="00A80B83">
            <w:pPr>
              <w:suppressAutoHyphens/>
              <w:spacing w:before="100" w:beforeAutospacing="1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9D81F" w14:textId="77777777" w:rsidR="00A80B83" w:rsidRDefault="00A80B83" w:rsidP="00A80B83">
            <w:pPr>
              <w:suppressAutoHyphens/>
              <w:spacing w:before="100" w:beforeAutospacing="1"/>
              <w:contextualSpacing/>
              <w:rPr>
                <w:rFonts w:ascii="Times" w:eastAsia="Times New Roman" w:hAnsi="Times" w:cs="Times"/>
                <w:b/>
                <w:sz w:val="24"/>
                <w:szCs w:val="24"/>
                <w:lang w:eastAsia="zh-CN"/>
              </w:rPr>
            </w:pPr>
            <w:r w:rsidRPr="001E7197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>Наплавляемый материал ХКП (верх) 1*10 м и</w:t>
            </w:r>
            <w:r w:rsidRPr="001E71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E7197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 xml:space="preserve">ХПП (низ) 1*10 м </w:t>
            </w:r>
            <w:proofErr w:type="spellStart"/>
            <w:r w:rsidRPr="00A80B83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>Стеклогидроизол</w:t>
            </w:r>
            <w:proofErr w:type="spellEnd"/>
            <w:r w:rsidRPr="00A80B83">
              <w:rPr>
                <w:rFonts w:ascii="Times" w:eastAsia="Times New Roman" w:hAnsi="Times" w:cs="Times"/>
                <w:sz w:val="24"/>
                <w:szCs w:val="24"/>
                <w:lang w:eastAsia="zh-CN"/>
              </w:rPr>
              <w:t xml:space="preserve"> Эконом</w:t>
            </w:r>
            <w:r w:rsidRPr="001E7197">
              <w:rPr>
                <w:rFonts w:ascii="Times" w:eastAsia="Times New Roman" w:hAnsi="Times" w:cs="Times"/>
                <w:b/>
                <w:sz w:val="24"/>
                <w:szCs w:val="24"/>
                <w:lang w:eastAsia="zh-CN"/>
              </w:rPr>
              <w:t xml:space="preserve"> </w:t>
            </w:r>
          </w:p>
          <w:p w14:paraId="38269CE6" w14:textId="77777777" w:rsidR="00A80B83" w:rsidRPr="001E7197" w:rsidRDefault="00A80B83" w:rsidP="00A80B83">
            <w:pPr>
              <w:suppressAutoHyphens/>
              <w:spacing w:before="100" w:beforeAutospacing="1"/>
              <w:contextualSpacing/>
              <w:rPr>
                <w:rFonts w:ascii="Times" w:eastAsia="Times New Roman" w:hAnsi="Times" w:cs="Times"/>
                <w:b/>
                <w:sz w:val="24"/>
                <w:szCs w:val="24"/>
                <w:lang w:eastAsia="zh-CN"/>
              </w:rPr>
            </w:pPr>
          </w:p>
          <w:tbl>
            <w:tblPr>
              <w:tblW w:w="3857" w:type="dxa"/>
              <w:tblCellSpacing w:w="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55"/>
              <w:gridCol w:w="709"/>
              <w:gridCol w:w="993"/>
            </w:tblGrid>
            <w:tr w:rsidR="00170B55" w:rsidRPr="00775083" w14:paraId="345D55E4" w14:textId="77777777" w:rsidTr="00170B55">
              <w:trPr>
                <w:tblCellSpacing w:w="0" w:type="dxa"/>
              </w:trPr>
              <w:tc>
                <w:tcPr>
                  <w:tcW w:w="2155" w:type="dxa"/>
                  <w:shd w:val="clear" w:color="auto" w:fill="FFFFFF"/>
                  <w:tcMar>
                    <w:top w:w="105" w:type="dxa"/>
                    <w:left w:w="30" w:type="dxa"/>
                    <w:bottom w:w="105" w:type="dxa"/>
                    <w:right w:w="30" w:type="dxa"/>
                  </w:tcMar>
                  <w:hideMark/>
                </w:tcPr>
                <w:p w14:paraId="7F5B279D" w14:textId="77777777" w:rsidR="00170B55" w:rsidRPr="00A80B83" w:rsidRDefault="00170B55" w:rsidP="005A10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 параметра</w:t>
                  </w:r>
                </w:p>
              </w:tc>
              <w:tc>
                <w:tcPr>
                  <w:tcW w:w="709" w:type="dxa"/>
                  <w:shd w:val="clear" w:color="auto" w:fill="FFFFFF"/>
                  <w:tcMar>
                    <w:top w:w="105" w:type="dxa"/>
                    <w:left w:w="30" w:type="dxa"/>
                    <w:bottom w:w="105" w:type="dxa"/>
                    <w:right w:w="30" w:type="dxa"/>
                  </w:tcMar>
                  <w:hideMark/>
                </w:tcPr>
                <w:p w14:paraId="47263B4E" w14:textId="77777777" w:rsidR="00170B55" w:rsidRPr="00A80B83" w:rsidRDefault="00170B55" w:rsidP="005A10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ХПП</w:t>
                  </w:r>
                </w:p>
              </w:tc>
              <w:tc>
                <w:tcPr>
                  <w:tcW w:w="993" w:type="dxa"/>
                  <w:shd w:val="clear" w:color="auto" w:fill="FFFFFF"/>
                  <w:tcMar>
                    <w:top w:w="105" w:type="dxa"/>
                    <w:left w:w="30" w:type="dxa"/>
                    <w:bottom w:w="105" w:type="dxa"/>
                    <w:right w:w="30" w:type="dxa"/>
                  </w:tcMar>
                  <w:hideMark/>
                </w:tcPr>
                <w:p w14:paraId="20BE01F2" w14:textId="77777777" w:rsidR="00170B55" w:rsidRPr="00A80B83" w:rsidRDefault="00170B55" w:rsidP="005A10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ХКП</w:t>
                  </w:r>
                </w:p>
              </w:tc>
            </w:tr>
            <w:tr w:rsidR="00170B55" w:rsidRPr="00775083" w14:paraId="37F8299A" w14:textId="77777777" w:rsidTr="00170B55">
              <w:trPr>
                <w:tblCellSpacing w:w="0" w:type="dxa"/>
              </w:trPr>
              <w:tc>
                <w:tcPr>
                  <w:tcW w:w="2155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7BB4CF69" w14:textId="77777777" w:rsidR="00170B55" w:rsidRPr="00A80B83" w:rsidRDefault="00170B55" w:rsidP="005A10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Толщина (±0,1), мм</w:t>
                  </w:r>
                </w:p>
              </w:tc>
              <w:tc>
                <w:tcPr>
                  <w:tcW w:w="709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465045AF" w14:textId="296B1ADB" w:rsidR="00170B55" w:rsidRPr="00C40A79" w:rsidRDefault="00170B55" w:rsidP="005A10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40A7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3,4 </w:t>
                  </w:r>
                </w:p>
              </w:tc>
              <w:tc>
                <w:tcPr>
                  <w:tcW w:w="993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108E2398" w14:textId="77777777" w:rsidR="00170B55" w:rsidRPr="00A80B83" w:rsidRDefault="00170B55" w:rsidP="005A105F">
                  <w:pPr>
                    <w:spacing w:after="0" w:line="240" w:lineRule="auto"/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3,8 </w:t>
                  </w:r>
                </w:p>
              </w:tc>
            </w:tr>
            <w:tr w:rsidR="00170B55" w:rsidRPr="00775083" w14:paraId="607874E5" w14:textId="77777777" w:rsidTr="00170B55">
              <w:trPr>
                <w:trHeight w:val="453"/>
                <w:tblCellSpacing w:w="0" w:type="dxa"/>
              </w:trPr>
              <w:tc>
                <w:tcPr>
                  <w:tcW w:w="2155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4660D94E" w14:textId="77777777" w:rsidR="00170B55" w:rsidRPr="00A80B83" w:rsidRDefault="00170B55" w:rsidP="005A105F">
                  <w:pPr>
                    <w:spacing w:after="0" w:line="240" w:lineRule="auto"/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Масса 1 м2, кг, (±0,25 кг)</w:t>
                  </w:r>
                </w:p>
              </w:tc>
              <w:tc>
                <w:tcPr>
                  <w:tcW w:w="709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3E5D6E2E" w14:textId="19D6246E" w:rsidR="00170B55" w:rsidRPr="00C40A79" w:rsidRDefault="00170B55" w:rsidP="00C40A79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40A7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3,5</w:t>
                  </w:r>
                </w:p>
              </w:tc>
              <w:tc>
                <w:tcPr>
                  <w:tcW w:w="993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2158A32B" w14:textId="0A8CCD27" w:rsidR="00170B55" w:rsidRPr="00C40A79" w:rsidRDefault="00170B55" w:rsidP="005A105F">
                  <w:pPr>
                    <w:spacing w:after="0" w:line="240" w:lineRule="auto"/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C40A79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4,2</w:t>
                  </w:r>
                </w:p>
              </w:tc>
            </w:tr>
            <w:tr w:rsidR="00170B55" w:rsidRPr="00775083" w14:paraId="1AF823C0" w14:textId="77777777" w:rsidTr="00170B55">
              <w:trPr>
                <w:tblCellSpacing w:w="0" w:type="dxa"/>
              </w:trPr>
              <w:tc>
                <w:tcPr>
                  <w:tcW w:w="2155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26E19FB3" w14:textId="77777777" w:rsidR="00170B55" w:rsidRPr="00A80B83" w:rsidRDefault="00170B55" w:rsidP="005A105F">
                  <w:pPr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80B83">
                    <w:rPr>
                      <w:rFonts w:ascii="Times New Roman" w:hAnsi="Times New Roman" w:cs="Times New Roman"/>
                      <w:sz w:val="20"/>
                      <w:szCs w:val="20"/>
                      <w:lang w:eastAsia="ru-RU"/>
                    </w:rPr>
                    <w:t>Теплостойкость, °С, не менее</w:t>
                  </w:r>
                </w:p>
              </w:tc>
              <w:tc>
                <w:tcPr>
                  <w:tcW w:w="709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11D460EF" w14:textId="482A6823" w:rsidR="00170B55" w:rsidRPr="00D87B58" w:rsidRDefault="00170B55" w:rsidP="005A105F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87B5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80</w:t>
                  </w:r>
                </w:p>
              </w:tc>
              <w:tc>
                <w:tcPr>
                  <w:tcW w:w="993" w:type="dxa"/>
                  <w:shd w:val="clear" w:color="auto" w:fill="FFFFFF"/>
                  <w:tcMar>
                    <w:top w:w="60" w:type="dxa"/>
                    <w:left w:w="30" w:type="dxa"/>
                    <w:bottom w:w="60" w:type="dxa"/>
                    <w:right w:w="30" w:type="dxa"/>
                  </w:tcMar>
                  <w:hideMark/>
                </w:tcPr>
                <w:p w14:paraId="1B976B32" w14:textId="3107D15F" w:rsidR="00170B55" w:rsidRPr="00D87B58" w:rsidRDefault="00170B55" w:rsidP="005A105F">
                  <w:pPr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</w:pPr>
                  <w:r w:rsidRPr="00D87B58">
                    <w:rPr>
                      <w:rFonts w:ascii="Times New Roman" w:hAnsi="Times New Roman" w:cs="Times New Roman"/>
                      <w:b/>
                      <w:sz w:val="20"/>
                      <w:szCs w:val="20"/>
                      <w:lang w:eastAsia="ru-RU"/>
                    </w:rPr>
                    <w:t>80</w:t>
                  </w:r>
                </w:p>
              </w:tc>
            </w:tr>
          </w:tbl>
          <w:p w14:paraId="13C94B71" w14:textId="75926741" w:rsidR="00A80B83" w:rsidRPr="00DB0892" w:rsidRDefault="00A80B83" w:rsidP="00DB0892"/>
        </w:tc>
      </w:tr>
    </w:tbl>
    <w:p w14:paraId="0E0D86D7" w14:textId="04EB9CCF" w:rsidR="00B03EAA" w:rsidRPr="00B03EAA" w:rsidRDefault="00B03EAA" w:rsidP="00B03E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3EAA">
        <w:rPr>
          <w:rFonts w:ascii="Times New Roman" w:eastAsia="Calibri" w:hAnsi="Times New Roman" w:cs="Times New Roman"/>
          <w:sz w:val="24"/>
          <w:szCs w:val="24"/>
        </w:rPr>
        <w:t xml:space="preserve">Таким образом, Участник закупки предлагает к поставке </w:t>
      </w:r>
      <w:r w:rsidR="005E4754">
        <w:rPr>
          <w:rFonts w:ascii="Times New Roman" w:eastAsia="Calibri" w:hAnsi="Times New Roman" w:cs="Times New Roman"/>
          <w:sz w:val="24"/>
          <w:szCs w:val="24"/>
        </w:rPr>
        <w:t>Товар, технические характеристики которого не соответствуют требованиям Заказчика.</w:t>
      </w:r>
    </w:p>
    <w:p w14:paraId="37FAA259" w14:textId="77777777" w:rsidR="00B03EAA" w:rsidRPr="00B03EAA" w:rsidRDefault="00B03EAA" w:rsidP="00B03E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5330BAC" w14:textId="77777777" w:rsidR="00B03EAA" w:rsidRPr="00B03EAA" w:rsidRDefault="00B03EAA" w:rsidP="00B03EA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32538912" w14:textId="5FF18427" w:rsidR="00B03EAA" w:rsidRPr="00B03EAA" w:rsidRDefault="00B03EAA" w:rsidP="00B03E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3E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Не допустить </w: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«Армада 51»</w:t>
      </w:r>
      <w:r w:rsidR="005E4754"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B03EAA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процедуре</w:t>
      </w:r>
      <w:r w:rsidRPr="00B0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r w:rsidRPr="00B03E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не включать в перечень Участников </w:t>
      </w:r>
      <w:r w:rsidRPr="00B0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запроса котировок.</w:t>
      </w:r>
    </w:p>
    <w:p w14:paraId="49BE4B3C" w14:textId="77777777" w:rsidR="00B03EAA" w:rsidRPr="00B03EAA" w:rsidRDefault="00B03EAA" w:rsidP="00B03E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E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5FC30BB5" w14:textId="4F67A508" w:rsidR="00DB0892" w:rsidRPr="004D24F2" w:rsidRDefault="00B03EAA" w:rsidP="005E475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03E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14:paraId="70D9F7C2" w14:textId="77777777" w:rsidR="004D24F2" w:rsidRPr="00A00017" w:rsidRDefault="004D24F2" w:rsidP="00F53E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ED66C23" w14:textId="3AF36CBE" w:rsidR="00CE544F" w:rsidRPr="00A00017" w:rsidRDefault="00CE544F" w:rsidP="00CE544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Признать правильность оформления заявки на участие в запросе котировок 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Техноэколь</w:t>
      </w:r>
      <w:proofErr w:type="spellEnd"/>
      <w:r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14:paraId="22FF3084" w14:textId="77777777" w:rsidR="00CE544F" w:rsidRPr="00A00017" w:rsidRDefault="00CE544F" w:rsidP="00CE544F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32F4FB77" w14:textId="77777777" w:rsidR="00CE544F" w:rsidRPr="00A00017" w:rsidRDefault="00CE544F" w:rsidP="00CE544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7B5FD0F4" w14:textId="10710D7A" w:rsidR="00CE544F" w:rsidRPr="00A00017" w:rsidRDefault="00CE544F" w:rsidP="00CE544F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Признать заявку на участие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запросе котировок 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Техноэколь</w:t>
      </w:r>
      <w:proofErr w:type="spellEnd"/>
      <w:r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соответствующей техническим требованиям Документации. </w:t>
      </w:r>
    </w:p>
    <w:p w14:paraId="25E020D8" w14:textId="77777777" w:rsidR="00CE544F" w:rsidRPr="00A00017" w:rsidRDefault="00CE544F" w:rsidP="00CE54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2258D038" w14:textId="77777777" w:rsidR="00CE544F" w:rsidRPr="00A00017" w:rsidRDefault="00CE544F" w:rsidP="00CE544F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4438AE57" w14:textId="25CC6B01" w:rsidR="00CE544F" w:rsidRPr="00A00017" w:rsidRDefault="00CE544F" w:rsidP="00CE544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Допустить 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Техноэколь</w:t>
      </w:r>
      <w:proofErr w:type="spellEnd"/>
      <w:r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>к процедуре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 котировок </w:t>
      </w:r>
      <w:r w:rsidRPr="00A00017">
        <w:rPr>
          <w:rFonts w:ascii="Times New Roman" w:eastAsia="Times New Roman" w:hAnsi="Times New Roman"/>
          <w:sz w:val="24"/>
          <w:szCs w:val="24"/>
          <w:lang w:eastAsia="ru-RU"/>
        </w:rPr>
        <w:t xml:space="preserve">и включить в перечень Участников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запроса котировок.</w:t>
      </w:r>
    </w:p>
    <w:p w14:paraId="4D8509B6" w14:textId="77777777" w:rsidR="00CE544F" w:rsidRPr="00A00017" w:rsidRDefault="00CE544F" w:rsidP="00CE544F">
      <w:pPr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03D25740" w14:textId="77777777" w:rsidR="00CE544F" w:rsidRPr="00A00017" w:rsidRDefault="00CE544F" w:rsidP="00CE544F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Принято единогласно.</w:t>
      </w:r>
    </w:p>
    <w:p w14:paraId="35F22780" w14:textId="77777777" w:rsidR="00CE544F" w:rsidRPr="00A00017" w:rsidRDefault="00CE544F" w:rsidP="00F53E3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4CDD3E3" w14:textId="77777777" w:rsidR="00F53E30" w:rsidRPr="00A00017" w:rsidRDefault="00F53E30" w:rsidP="00F53E3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4.5.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Calibri" w:hAnsi="Times New Roman" w:cs="Times New Roman"/>
          <w:sz w:val="24"/>
          <w:szCs w:val="24"/>
        </w:rPr>
        <w:t xml:space="preserve">Признать запрос котировок состоявшимся. </w:t>
      </w:r>
    </w:p>
    <w:p w14:paraId="57468108" w14:textId="77777777" w:rsidR="00F53E30" w:rsidRPr="00A00017" w:rsidRDefault="00F53E30" w:rsidP="00F53E30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46D0FA61" w14:textId="77777777" w:rsidR="00F53E30" w:rsidRPr="00A00017" w:rsidRDefault="00F53E30" w:rsidP="00F53E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5A223959" w14:textId="77777777" w:rsidR="00F53E30" w:rsidRPr="00A00017" w:rsidRDefault="00F53E30" w:rsidP="00F53E3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FEEA90" w14:textId="7FAFFDDD" w:rsidR="00F53E30" w:rsidRPr="00A00017" w:rsidRDefault="00F53E30" w:rsidP="00F53E30">
      <w:pPr>
        <w:keepNext/>
        <w:keepLines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соответствии с п. 4.12.1. Документации Комиссией по закупке была произведена оценка заявок 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КостромаКровля</w:t>
      </w:r>
      <w:proofErr w:type="spellEnd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»,</w:t>
      </w:r>
      <w:r w:rsidR="00CE544F"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E544F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ООО «ЦЕНТР СТРОЙМАТЕРИАЛОВ МУРМАНА», 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544F" w:rsidRPr="00A0001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Техноэколь</w:t>
      </w:r>
      <w:proofErr w:type="spellEnd"/>
      <w:r w:rsidR="00CE544F" w:rsidRPr="00A0001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A00017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14:paraId="67799158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Единственным критерием оценки со значимостью (весом) 100% в запросе котировок является цена Договора.</w:t>
      </w:r>
    </w:p>
    <w:p w14:paraId="3DC9C08D" w14:textId="77777777" w:rsidR="00F53E30" w:rsidRPr="00A00017" w:rsidRDefault="00F53E30" w:rsidP="00F53E3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FECA40E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5.1.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Постановлением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</w:t>
      </w:r>
      <w:proofErr w:type="spellEnd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 предоставляется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14:paraId="345EAE30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4D4014" w14:textId="77777777" w:rsidR="00F53E30" w:rsidRPr="00A00017" w:rsidRDefault="00F53E30" w:rsidP="00F53E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оценки были определены итоговые места с учетом значимости критерия оценки:</w:t>
      </w:r>
    </w:p>
    <w:p w14:paraId="67E88257" w14:textId="7D9B236F" w:rsidR="00CE544F" w:rsidRPr="005E4754" w:rsidRDefault="00F53E30" w:rsidP="005E475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место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475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E544F" w:rsidRPr="00A0001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Техноэколь</w:t>
      </w:r>
      <w:proofErr w:type="spellEnd"/>
      <w:r w:rsidR="00CE544F" w:rsidRPr="00A0001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4450CF" w:rsidRPr="00A00017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>(цена договора –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1 961 274 рубля 72 копейки, в том числе НДС 299 177 рублей 50 копеек);</w:t>
      </w:r>
    </w:p>
    <w:p w14:paraId="0F6F48F3" w14:textId="20D8534F" w:rsidR="00CE544F" w:rsidRPr="00A00017" w:rsidRDefault="004450CF" w:rsidP="00445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E47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E544F"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</w:t>
      </w:r>
      <w:r w:rsidR="00CE544F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КостромаКровля</w:t>
      </w:r>
      <w:proofErr w:type="spellEnd"/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CE544F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(цена договора –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1 974 283 рубля 82 копейки, в том числе НДС  301 161 рубль 94 копейки</w:t>
      </w:r>
      <w:r w:rsidR="00CE544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);</w:t>
      </w:r>
    </w:p>
    <w:p w14:paraId="74C20DF1" w14:textId="67E0F35C" w:rsidR="004450CF" w:rsidRPr="00A00017" w:rsidRDefault="005E4754" w:rsidP="004450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4450CF"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</w:t>
      </w:r>
      <w:r w:rsidR="004450CF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ООО «ЦЕНТР СТРОЙМАТЕРИАЛОВ МУРМАНА» (цена договора –</w:t>
      </w:r>
      <w:r w:rsidR="004450CF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2 125 001 рубль 60 копее</w:t>
      </w:r>
      <w:r w:rsidR="007470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к, в том чи</w:t>
      </w:r>
      <w:r w:rsidR="00E40EC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сле НДС 324 152 рубля 80 копеек</w:t>
      </w:r>
      <w:r w:rsidR="007470D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14:paraId="6ABD00CA" w14:textId="77777777" w:rsidR="00CE544F" w:rsidRPr="00A00017" w:rsidRDefault="00CE544F" w:rsidP="00CE544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DFCB4C2" w14:textId="7757990D" w:rsidR="00F53E30" w:rsidRPr="00A00017" w:rsidRDefault="00F53E30" w:rsidP="00F53E30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Условия исполнения договора, указанные в Документации и в заявке Участника запроса котировок, заявке которого присвоено 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второе место –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133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ООО «</w:t>
      </w:r>
      <w:proofErr w:type="spellStart"/>
      <w:r w:rsidR="00AC2133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КостромаКровля</w:t>
      </w:r>
      <w:proofErr w:type="spellEnd"/>
      <w:r w:rsidR="00AC2133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(юридический адрес: </w:t>
      </w:r>
      <w:r w:rsidR="00AC2133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156016, г. Кострома, ул. Мелиоративная, д.10, литер А</w:t>
      </w:r>
      <w:r w:rsidR="005173C1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. </w:t>
      </w:r>
      <w:r w:rsidR="00AC2133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ИНН 4401163987, КПП 440101001, ОГРН 1154401006088, ОКПО 25951653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предпринимательства):</w:t>
      </w:r>
    </w:p>
    <w:p w14:paraId="353B0217" w14:textId="36ED5296" w:rsidR="00E40EC2" w:rsidRPr="00A00017" w:rsidRDefault="00E40EC2" w:rsidP="00E40EC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6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кровельных и гидроизоляционных материалов (далее Товар).</w:t>
      </w:r>
    </w:p>
    <w:p w14:paraId="33CBFB1B" w14:textId="36977376" w:rsidR="00E40EC2" w:rsidRPr="00A00017" w:rsidRDefault="00E40EC2" w:rsidP="00E40E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Товара: 24064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ед.</w:t>
      </w:r>
    </w:p>
    <w:p w14:paraId="336D10FA" w14:textId="2FBCEEC7" w:rsidR="00E40EC2" w:rsidRPr="00A00017" w:rsidRDefault="00E40EC2" w:rsidP="00E40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Договора: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974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283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(Один миллион девятьсот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семьдесят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четыре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тысячи </w:t>
      </w:r>
      <w:r w:rsidR="000F22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двести восемьдесят три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) рубля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82</w:t>
      </w:r>
      <w:r w:rsidR="000F22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включая НДС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301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161</w:t>
      </w:r>
      <w:r w:rsidR="000F22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рубль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94</w:t>
      </w:r>
      <w:r w:rsidR="000F22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копейки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7A311C4F" w14:textId="77777777" w:rsidR="00E40EC2" w:rsidRPr="00A00017" w:rsidRDefault="00E40EC2" w:rsidP="00E40EC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ЦенаЗаЕдиницу"/>
            <w:enabled/>
            <w:calcOnExit w:val="0"/>
            <w:textInput>
              <w:default w:val="ЦенаЗаЕдиницу"/>
            </w:textInput>
          </w:ffData>
        </w:fldChar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170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170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49180C91" w14:textId="081CDF02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после получения заявки от Заказчика. Заявки направляются по 30 октября 2017г. включительно.</w:t>
      </w:r>
    </w:p>
    <w:p w14:paraId="3AA6F8E8" w14:textId="6B27C9F8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14:paraId="32A7BB24" w14:textId="63D0EF27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67C32C44" w14:textId="77777777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458624E3" w14:textId="77777777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4641FFCA" w14:textId="77777777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6CFED4BA" w14:textId="77777777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14:paraId="0733D670" w14:textId="77777777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AB64BB2" w14:textId="77777777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6E82D0AA" w14:textId="77777777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Характеристики, срок хранения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14:paraId="2B8C0444" w14:textId="2A0CD505" w:rsidR="00E40EC2" w:rsidRPr="00A00017" w:rsidRDefault="00E40EC2" w:rsidP="00E40EC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2017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не устанавливается.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358C7DF2" w14:textId="77777777" w:rsidR="00E40EC2" w:rsidRPr="00EC4CC6" w:rsidRDefault="00E40EC2" w:rsidP="00E40EC2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Pr="00A000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</w:t>
      </w:r>
      <w:r w:rsidRPr="00EC4CC6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необходимости устранения выявленных недостатков. </w:t>
      </w:r>
    </w:p>
    <w:p w14:paraId="5DA8D18B" w14:textId="36CF37FB" w:rsidR="00EC4CC6" w:rsidRPr="00EC4CC6" w:rsidRDefault="00E40EC2" w:rsidP="00EC4CC6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4CC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6.8. Условия оплаты: </w:t>
      </w:r>
      <w:r w:rsidR="00EC4CC6" w:rsidRPr="00EC4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универсального передаточного документа и получения от Поставщика счета на оплату, транспортной накладной</w:t>
      </w:r>
      <w:r w:rsidR="00EC4CC6" w:rsidRPr="00EC4CC6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.</w:t>
      </w:r>
    </w:p>
    <w:p w14:paraId="491237E3" w14:textId="05D4E0C6" w:rsidR="00E40EC2" w:rsidRPr="00A00017" w:rsidRDefault="00E40EC2" w:rsidP="00E40EC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lastRenderedPageBreak/>
        <w:t>6</w:t>
      </w:r>
      <w:r w:rsidRPr="00A00017">
        <w:rPr>
          <w:rFonts w:ascii="Times New Roman" w:eastAsia="Times New Roman" w:hAnsi="Times New Roman"/>
          <w:b/>
          <w:sz w:val="24"/>
          <w:szCs w:val="24"/>
          <w:lang w:eastAsia="ar-SA"/>
        </w:rPr>
        <w:t>.9. Страна происхождения Товара</w:t>
      </w:r>
      <w:r w:rsidRPr="00A00017">
        <w:rPr>
          <w:rFonts w:ascii="Times New Roman" w:eastAsia="Times New Roman" w:hAnsi="Times New Roman"/>
          <w:sz w:val="24"/>
          <w:szCs w:val="24"/>
          <w:lang w:eastAsia="ar-SA"/>
        </w:rPr>
        <w:t xml:space="preserve"> – Россия.</w:t>
      </w:r>
    </w:p>
    <w:p w14:paraId="5AF6CAB1" w14:textId="77777777" w:rsidR="00E40EC2" w:rsidRPr="00A00017" w:rsidRDefault="00E40EC2" w:rsidP="00E40EC2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48CAD03A" w14:textId="77777777" w:rsidR="00E40EC2" w:rsidRPr="00A00017" w:rsidRDefault="00E40EC2" w:rsidP="00E40EC2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A000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70B408C7" w14:textId="77777777" w:rsidR="00F53E30" w:rsidRDefault="00F53E30" w:rsidP="00F53E3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80B973A" w14:textId="0B7C99FD" w:rsidR="00F53E30" w:rsidRPr="00A00017" w:rsidRDefault="00F53E30" w:rsidP="004C6B17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Комиссией по закупке было принято решение признать 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Победителем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запроса котировок </w:t>
      </w:r>
      <w:bookmarkStart w:id="19" w:name="_GoBack"/>
      <w:r w:rsidR="005E4754" w:rsidRPr="00A00017">
        <w:rPr>
          <w:rFonts w:ascii="Times New Roman" w:eastAsia="Calibri" w:hAnsi="Times New Roman" w:cs="Times New Roman"/>
          <w:bCs/>
          <w:sz w:val="24"/>
          <w:szCs w:val="24"/>
        </w:rPr>
        <w:t>ООО «</w:t>
      </w:r>
      <w:proofErr w:type="spellStart"/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Техноэколь</w:t>
      </w:r>
      <w:bookmarkEnd w:id="19"/>
      <w:proofErr w:type="spellEnd"/>
      <w:r w:rsidR="005E4754" w:rsidRPr="00A00017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(юридический адрес: </w:t>
      </w:r>
      <w:r w:rsidR="005E4754"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184506, Мурманская область, г. Мончегорск, ул. Морошковая, д. 6, кв. 114</w:t>
      </w:r>
      <w:r w:rsidR="005E4754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 xml:space="preserve">. </w:t>
      </w:r>
      <w:r w:rsidR="005E4754" w:rsidRPr="00A00017">
        <w:rPr>
          <w:rFonts w:ascii="Times New Roman" w:eastAsia="Times New Roman" w:hAnsi="Times New Roman" w:cs="Times New Roman"/>
          <w:iCs/>
          <w:noProof/>
          <w:sz w:val="24"/>
          <w:szCs w:val="24"/>
          <w:lang w:eastAsia="ru-RU"/>
        </w:rPr>
        <w:t>ИНН 5107915232, КПП 510701001, ОГРН 1155190009864, ОКПО 16454476</w: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относится к субъектам малого и среднего предпринимательства)</w:t>
      </w:r>
      <w:r w:rsidR="00255D30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заявке которого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было присвоено 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первое место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и заключить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ним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begin">
          <w:ffData>
            <w:name w:val="ПервоеМесто_2"/>
            <w:enabled/>
            <w:calcOnExit w:val="0"/>
            <w:textInput>
              <w:default w:val="ПервоеМесто_2"/>
            </w:textInput>
          </w:ffData>
        </w:fldChar>
      </w:r>
      <w:bookmarkStart w:id="20" w:name="ПервоеМесто_2"/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instrText xml:space="preserve"> FORMTEXT </w:instrText>
      </w:r>
      <w:r w:rsidR="00170B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r>
      <w:r w:rsidR="00170B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separate"/>
      </w:r>
      <w:r w:rsidRPr="00A00017">
        <w:rPr>
          <w:rFonts w:ascii="Calibri" w:eastAsia="Calibri" w:hAnsi="Calibri" w:cs="Times New Roman"/>
        </w:rPr>
        <w:fldChar w:fldCharType="end"/>
      </w:r>
      <w:bookmarkEnd w:id="20"/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договор на условиях, указанных в заявке Участника запроса котировок и в Документации:</w:t>
      </w:r>
    </w:p>
    <w:p w14:paraId="4763F325" w14:textId="6D705B31" w:rsidR="005E4754" w:rsidRPr="00A00017" w:rsidRDefault="005E4754" w:rsidP="005E4754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7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Предмет договора: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поставка кровельных и гидроизоляционных материалов (далее Товар).</w:t>
      </w:r>
    </w:p>
    <w:p w14:paraId="6073BF50" w14:textId="39F61969" w:rsidR="005E4754" w:rsidRPr="00A00017" w:rsidRDefault="005E4754" w:rsidP="005E47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.2. Общее количество 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Товара: 24064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ед.</w:t>
      </w:r>
    </w:p>
    <w:p w14:paraId="537F36FA" w14:textId="5F7DFFCE" w:rsidR="005E4754" w:rsidRPr="00A00017" w:rsidRDefault="005E4754" w:rsidP="005E47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.3. Цена Договора: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1 961 274 (Один миллион девятьсот шестьдесят одна тысяча двести семьдесят четыре)</w:t>
      </w:r>
      <w:r w:rsidR="00EC4C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рубля 72 копейки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включая НДС 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299 177 рублей 50 копеек.</w:t>
      </w:r>
    </w:p>
    <w:p w14:paraId="526D09A2" w14:textId="77777777" w:rsidR="005E4754" w:rsidRPr="00A00017" w:rsidRDefault="005E4754" w:rsidP="005E475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ЦенаЗаЕдиницу"/>
            <w:enabled/>
            <w:calcOnExit w:val="0"/>
            <w:textInput>
              <w:default w:val="ЦенаЗаЕдиницу"/>
            </w:textInput>
          </w:ffData>
        </w:fldChar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170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170B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14:paraId="3C176C82" w14:textId="426E0E17" w:rsidR="005E4754" w:rsidRPr="00A00017" w:rsidRDefault="00AC2133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E4754"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.4. Срок поставки Товара: </w: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течение 30 (Тридцати) календарных дней после получения заявки от Заказчика. Заявки направляются по 30 октября 2017г. включительно.</w:t>
      </w:r>
    </w:p>
    <w:p w14:paraId="69AA9D34" w14:textId="36296849" w:rsidR="005E4754" w:rsidRPr="00A00017" w:rsidRDefault="00AC2133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E4754"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.5. Место поставки Товара: </w: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г. Мурманск, ул. Промышленная, д.15.</w:t>
      </w:r>
    </w:p>
    <w:p w14:paraId="515DB5E5" w14:textId="294AF903" w:rsidR="005E4754" w:rsidRPr="00A00017" w:rsidRDefault="00AC2133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E4754"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.6. Особые условия: </w:t>
      </w:r>
    </w:p>
    <w:p w14:paraId="13180283" w14:textId="77777777" w:rsidR="005E4754" w:rsidRPr="00A00017" w:rsidRDefault="005E4754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14:paraId="1B2519C8" w14:textId="77777777" w:rsidR="005E4754" w:rsidRPr="00A00017" w:rsidRDefault="005E4754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14:paraId="795ADE5A" w14:textId="77777777" w:rsidR="005E4754" w:rsidRPr="00A00017" w:rsidRDefault="005E4754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14:paraId="2E111496" w14:textId="77777777" w:rsidR="005E4754" w:rsidRPr="00A00017" w:rsidRDefault="005E4754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Транспортная накладная, указанная в п.2.2. Договора оформляется:</w:t>
      </w:r>
    </w:p>
    <w:p w14:paraId="604F9BED" w14:textId="77777777" w:rsidR="005E4754" w:rsidRPr="00A00017" w:rsidRDefault="005E4754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14:paraId="691DC057" w14:textId="77777777" w:rsidR="005E4754" w:rsidRPr="00A00017" w:rsidRDefault="005E4754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случае поставки Товара железнодорожным транспортом - установленной формы, утвержденной ОАО «РЖД» Приказом от 1 июля 2004 г. N 86.</w:t>
      </w:r>
    </w:p>
    <w:p w14:paraId="3568C35D" w14:textId="77777777" w:rsidR="005E4754" w:rsidRPr="00A00017" w:rsidRDefault="005E4754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Характеристики, срок хранения и страна происхождения Товара указ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аны</w:t>
      </w: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приложении 2 Договора.</w:t>
      </w:r>
    </w:p>
    <w:p w14:paraId="0F1BA6FF" w14:textId="724DB82B" w:rsidR="005E4754" w:rsidRPr="00A00017" w:rsidRDefault="00AC2133" w:rsidP="005E475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E4754"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.7. Иные условия:</w:t>
      </w:r>
      <w:r w:rsidR="005E4754" w:rsidRPr="00A00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Товар поставляется новым </w:t>
      </w:r>
      <w:r w:rsidR="005E4754"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изготовленным не ранее </w: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instrText xml:space="preserve"> FORMTEXT </w:instrTex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fldChar w:fldCharType="separate"/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2017</w:t>
      </w:r>
      <w:r w:rsidR="005E4754"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года. Гарантийный срок на товар не устанавливается.</w:t>
      </w:r>
      <w:r w:rsidR="005E4754"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случае поставки Товара ненадлежащего качества Поставщик обязуется, по требованию Покупателя, произвести замену некачественного Товара на качественный за свой счет. </w:t>
      </w:r>
    </w:p>
    <w:p w14:paraId="32E240CE" w14:textId="77777777" w:rsidR="005E4754" w:rsidRPr="00A00017" w:rsidRDefault="005E4754" w:rsidP="005E4754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</w:t>
      </w:r>
      <w:r w:rsidRPr="00A0001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Срок исполнения обязательств по устранению недостатков не может превышать 20 (Двадцать) рабочих дней с момента получения Поставщиком уведомления Покупателя о необходимости устранения выявленных недостатков. </w:t>
      </w:r>
    </w:p>
    <w:p w14:paraId="2CDCF335" w14:textId="3A8CC4A9" w:rsidR="005E4754" w:rsidRPr="00A00017" w:rsidRDefault="00AC2133" w:rsidP="005E47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="005E4754"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.8. Условия оплаты: </w:t>
      </w:r>
      <w:r w:rsidR="005E4754"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товарной накладной и получения от Поставщика счета-фактуры, счета на оплату, транспортной накладной.</w:t>
      </w:r>
    </w:p>
    <w:p w14:paraId="336AFFF6" w14:textId="42F8F6B0" w:rsidR="005E4754" w:rsidRPr="00A00017" w:rsidRDefault="00AC2133" w:rsidP="005E4754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sz w:val="24"/>
          <w:szCs w:val="24"/>
          <w:lang w:eastAsia="ar-SA"/>
        </w:rPr>
        <w:t>7</w:t>
      </w:r>
      <w:r w:rsidR="005E4754" w:rsidRPr="00A00017">
        <w:rPr>
          <w:rFonts w:ascii="Times New Roman" w:eastAsia="Times New Roman" w:hAnsi="Times New Roman"/>
          <w:b/>
          <w:sz w:val="24"/>
          <w:szCs w:val="24"/>
          <w:lang w:eastAsia="ar-SA"/>
        </w:rPr>
        <w:t>.9. Страна происхождения Товара</w:t>
      </w:r>
      <w:r w:rsidR="005E4754" w:rsidRPr="00A00017">
        <w:rPr>
          <w:rFonts w:ascii="Times New Roman" w:eastAsia="Times New Roman" w:hAnsi="Times New Roman"/>
          <w:sz w:val="24"/>
          <w:szCs w:val="24"/>
          <w:lang w:eastAsia="ar-SA"/>
        </w:rPr>
        <w:t xml:space="preserve"> – Россия.</w:t>
      </w:r>
    </w:p>
    <w:p w14:paraId="2AEA53B0" w14:textId="77777777" w:rsidR="005E4754" w:rsidRPr="00A00017" w:rsidRDefault="005E4754" w:rsidP="005E4754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14:paraId="7A99602D" w14:textId="77777777" w:rsidR="005E4754" w:rsidRPr="00A00017" w:rsidRDefault="005E4754" w:rsidP="005E4754">
      <w:pPr>
        <w:keepNext/>
        <w:keepLines/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  <w:r w:rsidRPr="00A00017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08F9CC98" w14:textId="62753E36" w:rsidR="00734B11" w:rsidRPr="00A00017" w:rsidRDefault="00734B11" w:rsidP="004C6B1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22AA321" w14:textId="77777777" w:rsidR="00860841" w:rsidRPr="00A00017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sz w:val="24"/>
          <w:szCs w:val="24"/>
          <w:lang w:eastAsia="ru-RU"/>
        </w:rPr>
        <w:t>ПОДПИСИ:</w:t>
      </w:r>
    </w:p>
    <w:p w14:paraId="68C126DE" w14:textId="77777777" w:rsidR="00860841" w:rsidRPr="00A00017" w:rsidRDefault="00860841" w:rsidP="0086084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sz w:val="24"/>
          <w:szCs w:val="24"/>
          <w:lang w:eastAsia="ru-RU"/>
        </w:rPr>
        <w:t>Члены Комиссии по закупке:</w:t>
      </w:r>
    </w:p>
    <w:p w14:paraId="54FCF27B" w14:textId="77777777" w:rsidR="00860841" w:rsidRPr="00A00017" w:rsidRDefault="00860841" w:rsidP="00860841">
      <w:pPr>
        <w:tabs>
          <w:tab w:val="left" w:pos="7230"/>
        </w:tabs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Председатель Комиссии по закупке,</w:t>
      </w:r>
    </w:p>
    <w:p w14:paraId="06EF3EBD" w14:textId="77777777" w:rsidR="00860841" w:rsidRPr="00A00017" w:rsidRDefault="00860841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А.В. Пушкарев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23469B46" w14:textId="3FD10495" w:rsidR="00860841" w:rsidRPr="00A00017" w:rsidRDefault="00255D30" w:rsidP="00647A1D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</w:t>
      </w:r>
      <w:r w:rsidR="00860841" w:rsidRPr="00A00017">
        <w:rPr>
          <w:rFonts w:ascii="Times New Roman" w:eastAsia="Times New Roman" w:hAnsi="Times New Roman"/>
          <w:sz w:val="24"/>
          <w:szCs w:val="24"/>
          <w:lang w:eastAsia="ar-SA"/>
        </w:rPr>
        <w:t xml:space="preserve">  </w:t>
      </w:r>
      <w:r w:rsidR="00860841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    </w:t>
      </w:r>
      <w:r w:rsidR="00860841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</w:p>
    <w:p w14:paraId="66BF9243" w14:textId="6DC05107" w:rsidR="00860841" w:rsidRPr="00A00017" w:rsidRDefault="00255D30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Н.В. Урпин</w:t>
      </w:r>
      <w:r w:rsidR="00860841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5E5AF944" w14:textId="2BF975A8" w:rsidR="00860841" w:rsidRPr="00A00017" w:rsidRDefault="00F86D37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Д.В. Воробейчиков</w:t>
      </w:r>
      <w:r w:rsidR="00860841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319993E" w14:textId="4374E59F" w:rsidR="00860841" w:rsidRPr="00A00017" w:rsidRDefault="00F86D37" w:rsidP="00860841">
      <w:pPr>
        <w:tabs>
          <w:tab w:val="left" w:pos="7230"/>
        </w:tabs>
        <w:spacing w:after="0" w:line="36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 w:cs="Times New Roman"/>
          <w:sz w:val="24"/>
          <w:szCs w:val="24"/>
          <w:lang w:eastAsia="ar-SA"/>
        </w:rPr>
        <w:t>Д.С. Федотов</w:t>
      </w:r>
      <w:r w:rsidR="00860841"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>___________________</w:t>
      </w:r>
    </w:p>
    <w:p w14:paraId="6818BCCF" w14:textId="77777777" w:rsidR="00860841" w:rsidRPr="00A00017" w:rsidRDefault="00860841" w:rsidP="00860841">
      <w:pPr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A00017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Секретарь Комиссии по закупке (без права голоса):</w:t>
      </w:r>
    </w:p>
    <w:p w14:paraId="18103083" w14:textId="77777777" w:rsidR="00860841" w:rsidRPr="00A00017" w:rsidRDefault="00860841" w:rsidP="00860841">
      <w:pPr>
        <w:spacing w:line="360" w:lineRule="auto"/>
        <w:rPr>
          <w:rFonts w:ascii="Times New Roman" w:hAnsi="Times New Roman"/>
          <w:sz w:val="24"/>
          <w:szCs w:val="24"/>
        </w:rPr>
      </w:pPr>
      <w:r w:rsidRPr="00A00017">
        <w:rPr>
          <w:rFonts w:ascii="Times New Roman" w:eastAsia="Times New Roman" w:hAnsi="Times New Roman"/>
          <w:bCs/>
          <w:sz w:val="24"/>
          <w:szCs w:val="24"/>
          <w:lang w:eastAsia="ru-RU"/>
        </w:rPr>
        <w:t>Санталова О.В.                                                                                               ___________________</w:t>
      </w:r>
    </w:p>
    <w:p w14:paraId="4021C6DD" w14:textId="77777777" w:rsidR="003345FE" w:rsidRPr="00A00017" w:rsidRDefault="003345FE" w:rsidP="00860841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345FE" w:rsidRPr="00A00017" w:rsidSect="00263C8C">
      <w:headerReference w:type="default" r:id="rId8"/>
      <w:pgSz w:w="11906" w:h="16838"/>
      <w:pgMar w:top="993" w:right="567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FD20F8" w14:textId="77777777" w:rsidR="003956CD" w:rsidRDefault="003956CD" w:rsidP="00167DDE">
      <w:pPr>
        <w:spacing w:after="0" w:line="240" w:lineRule="auto"/>
      </w:pPr>
      <w:r>
        <w:separator/>
      </w:r>
    </w:p>
  </w:endnote>
  <w:endnote w:type="continuationSeparator" w:id="0">
    <w:p w14:paraId="188A89CC" w14:textId="77777777" w:rsidR="003956CD" w:rsidRDefault="003956CD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DL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 Cyr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C29165" w14:textId="77777777" w:rsidR="003956CD" w:rsidRDefault="003956CD" w:rsidP="00167DDE">
      <w:pPr>
        <w:spacing w:after="0" w:line="240" w:lineRule="auto"/>
      </w:pPr>
      <w:r>
        <w:separator/>
      </w:r>
    </w:p>
  </w:footnote>
  <w:footnote w:type="continuationSeparator" w:id="0">
    <w:p w14:paraId="5BDC3047" w14:textId="77777777" w:rsidR="003956CD" w:rsidRDefault="003956CD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14:paraId="2962C9E6" w14:textId="77777777"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170B55">
          <w:rPr>
            <w:rFonts w:ascii="Times New Roman" w:hAnsi="Times New Roman" w:cs="Times New Roman"/>
            <w:noProof/>
            <w:sz w:val="20"/>
            <w:szCs w:val="20"/>
          </w:rPr>
          <w:t>8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14:paraId="4DE8410A" w14:textId="3628DFA4" w:rsidR="00523D19" w:rsidRDefault="00624466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Протокол №1 от </w:t>
        </w:r>
        <w:r w:rsidR="0093153A"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0C5F8E">
          <w:rPr>
            <w:rFonts w:ascii="Times New Roman" w:eastAsia="Calibri" w:hAnsi="Times New Roman" w:cs="Times New Roman"/>
            <w:sz w:val="16"/>
            <w:szCs w:val="16"/>
          </w:rPr>
          <w:t>0</w:t>
        </w:r>
        <w:r w:rsidR="0093153A"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0874BF">
          <w:rPr>
            <w:rFonts w:ascii="Times New Roman" w:eastAsia="Calibri" w:hAnsi="Times New Roman" w:cs="Times New Roman"/>
            <w:sz w:val="16"/>
            <w:szCs w:val="16"/>
          </w:rPr>
          <w:t>.2017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>заседания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25E28"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Комиссии</w:t>
        </w:r>
      </w:p>
      <w:p w14:paraId="6213F738" w14:textId="77777777" w:rsidR="00523D19" w:rsidRDefault="00B25E28" w:rsidP="00B25E28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 по закупке</w:t>
        </w:r>
        <w:r w:rsidR="00523D19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заключения договора </w:t>
        </w:r>
        <w:r w:rsidR="00523D19" w:rsidRPr="00523D19">
          <w:rPr>
            <w:rFonts w:ascii="Times New Roman" w:eastAsia="Calibri" w:hAnsi="Times New Roman" w:cs="Times New Roman"/>
            <w:sz w:val="16"/>
            <w:szCs w:val="16"/>
          </w:rPr>
          <w:t>поставки</w:t>
        </w:r>
      </w:p>
      <w:p w14:paraId="33001056" w14:textId="1A8DC1C7" w:rsidR="003C316F" w:rsidRDefault="0093153A" w:rsidP="00A455AA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                                                                                            </w:t>
        </w:r>
        <w:r w:rsidRPr="0093153A">
          <w:rPr>
            <w:rFonts w:ascii="Times New Roman" w:eastAsia="Calibri" w:hAnsi="Times New Roman" w:cs="Times New Roman"/>
            <w:sz w:val="16"/>
            <w:szCs w:val="16"/>
          </w:rPr>
          <w:t>кровельных и гидроизоляционных материалов</w:t>
        </w:r>
      </w:p>
    </w:sdtContent>
  </w:sdt>
  <w:p w14:paraId="247F89C9" w14:textId="77777777" w:rsidR="00224A75" w:rsidRPr="003C316F" w:rsidRDefault="00224A75" w:rsidP="00961414">
    <w:pPr>
      <w:tabs>
        <w:tab w:val="center" w:pos="4677"/>
        <w:tab w:val="right" w:pos="9355"/>
      </w:tabs>
      <w:spacing w:after="0" w:line="240" w:lineRule="auto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2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E3BAC"/>
    <w:multiLevelType w:val="hybridMultilevel"/>
    <w:tmpl w:val="FFC4C59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326691"/>
    <w:multiLevelType w:val="hybridMultilevel"/>
    <w:tmpl w:val="3ABE1A32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7"/>
  </w:num>
  <w:num w:numId="5">
    <w:abstractNumId w:val="14"/>
  </w:num>
  <w:num w:numId="6">
    <w:abstractNumId w:val="4"/>
  </w:num>
  <w:num w:numId="7">
    <w:abstractNumId w:val="1"/>
  </w:num>
  <w:num w:numId="8">
    <w:abstractNumId w:val="9"/>
  </w:num>
  <w:num w:numId="9">
    <w:abstractNumId w:val="6"/>
  </w:num>
  <w:num w:numId="10">
    <w:abstractNumId w:val="2"/>
  </w:num>
  <w:num w:numId="11">
    <w:abstractNumId w:val="10"/>
  </w:num>
  <w:num w:numId="12">
    <w:abstractNumId w:val="3"/>
  </w:num>
  <w:num w:numId="13">
    <w:abstractNumId w:val="11"/>
  </w:num>
  <w:num w:numId="14">
    <w:abstractNumId w:val="13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6602"/>
    <w:rsid w:val="00006E6C"/>
    <w:rsid w:val="00010BEE"/>
    <w:rsid w:val="00011590"/>
    <w:rsid w:val="00012FDA"/>
    <w:rsid w:val="000150E4"/>
    <w:rsid w:val="00017EF1"/>
    <w:rsid w:val="00020C39"/>
    <w:rsid w:val="00022BCC"/>
    <w:rsid w:val="00022DD8"/>
    <w:rsid w:val="00025726"/>
    <w:rsid w:val="00030391"/>
    <w:rsid w:val="00031419"/>
    <w:rsid w:val="00033348"/>
    <w:rsid w:val="00035218"/>
    <w:rsid w:val="00035229"/>
    <w:rsid w:val="00036FA0"/>
    <w:rsid w:val="00037E58"/>
    <w:rsid w:val="000410C0"/>
    <w:rsid w:val="00041DA2"/>
    <w:rsid w:val="00044335"/>
    <w:rsid w:val="000463C3"/>
    <w:rsid w:val="0005029F"/>
    <w:rsid w:val="000526AC"/>
    <w:rsid w:val="00053909"/>
    <w:rsid w:val="00054B72"/>
    <w:rsid w:val="00060F49"/>
    <w:rsid w:val="000610CB"/>
    <w:rsid w:val="00062867"/>
    <w:rsid w:val="00062925"/>
    <w:rsid w:val="000639B4"/>
    <w:rsid w:val="00065664"/>
    <w:rsid w:val="00065B24"/>
    <w:rsid w:val="00065FEC"/>
    <w:rsid w:val="000668B4"/>
    <w:rsid w:val="00070184"/>
    <w:rsid w:val="00072E20"/>
    <w:rsid w:val="000746E3"/>
    <w:rsid w:val="000755D1"/>
    <w:rsid w:val="0007643B"/>
    <w:rsid w:val="0007706F"/>
    <w:rsid w:val="0008185D"/>
    <w:rsid w:val="00084F41"/>
    <w:rsid w:val="000874BF"/>
    <w:rsid w:val="0009249C"/>
    <w:rsid w:val="000950A3"/>
    <w:rsid w:val="000A0364"/>
    <w:rsid w:val="000A378D"/>
    <w:rsid w:val="000A53D4"/>
    <w:rsid w:val="000A60F7"/>
    <w:rsid w:val="000B02DD"/>
    <w:rsid w:val="000B1143"/>
    <w:rsid w:val="000B142F"/>
    <w:rsid w:val="000B19BB"/>
    <w:rsid w:val="000B2D2C"/>
    <w:rsid w:val="000B3D77"/>
    <w:rsid w:val="000B650B"/>
    <w:rsid w:val="000B6552"/>
    <w:rsid w:val="000B74DB"/>
    <w:rsid w:val="000C0C09"/>
    <w:rsid w:val="000C25B2"/>
    <w:rsid w:val="000C4452"/>
    <w:rsid w:val="000C4C41"/>
    <w:rsid w:val="000C5F8E"/>
    <w:rsid w:val="000C68C7"/>
    <w:rsid w:val="000C748F"/>
    <w:rsid w:val="000D2F8D"/>
    <w:rsid w:val="000D553C"/>
    <w:rsid w:val="000D56A1"/>
    <w:rsid w:val="000D7757"/>
    <w:rsid w:val="000E3883"/>
    <w:rsid w:val="000E4977"/>
    <w:rsid w:val="000E66DD"/>
    <w:rsid w:val="000F22F7"/>
    <w:rsid w:val="000F2F84"/>
    <w:rsid w:val="000F689D"/>
    <w:rsid w:val="001008F6"/>
    <w:rsid w:val="0010123E"/>
    <w:rsid w:val="0010222A"/>
    <w:rsid w:val="001038C9"/>
    <w:rsid w:val="00105990"/>
    <w:rsid w:val="00106A29"/>
    <w:rsid w:val="0011409C"/>
    <w:rsid w:val="001146EB"/>
    <w:rsid w:val="00116F7E"/>
    <w:rsid w:val="00123128"/>
    <w:rsid w:val="00123EFC"/>
    <w:rsid w:val="00126460"/>
    <w:rsid w:val="00130231"/>
    <w:rsid w:val="00131D4C"/>
    <w:rsid w:val="00132650"/>
    <w:rsid w:val="00136C35"/>
    <w:rsid w:val="0013795D"/>
    <w:rsid w:val="00140582"/>
    <w:rsid w:val="001433F6"/>
    <w:rsid w:val="00143D13"/>
    <w:rsid w:val="00150564"/>
    <w:rsid w:val="00150DC9"/>
    <w:rsid w:val="00152D5B"/>
    <w:rsid w:val="00154A0E"/>
    <w:rsid w:val="00155103"/>
    <w:rsid w:val="001572A2"/>
    <w:rsid w:val="00157890"/>
    <w:rsid w:val="001616D7"/>
    <w:rsid w:val="0016332E"/>
    <w:rsid w:val="00163424"/>
    <w:rsid w:val="001639F4"/>
    <w:rsid w:val="00165CC7"/>
    <w:rsid w:val="00167DDE"/>
    <w:rsid w:val="00170B55"/>
    <w:rsid w:val="00170C83"/>
    <w:rsid w:val="0017116C"/>
    <w:rsid w:val="001756A5"/>
    <w:rsid w:val="00176A58"/>
    <w:rsid w:val="001817A5"/>
    <w:rsid w:val="00183D84"/>
    <w:rsid w:val="00184FDA"/>
    <w:rsid w:val="00185463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6DF"/>
    <w:rsid w:val="001B1B73"/>
    <w:rsid w:val="001B2744"/>
    <w:rsid w:val="001B28EC"/>
    <w:rsid w:val="001B2E2F"/>
    <w:rsid w:val="001B556C"/>
    <w:rsid w:val="001B6469"/>
    <w:rsid w:val="001B7EC2"/>
    <w:rsid w:val="001C53BA"/>
    <w:rsid w:val="001C5DDA"/>
    <w:rsid w:val="001C6880"/>
    <w:rsid w:val="001C7087"/>
    <w:rsid w:val="001D2019"/>
    <w:rsid w:val="001D239B"/>
    <w:rsid w:val="001D3934"/>
    <w:rsid w:val="001D4427"/>
    <w:rsid w:val="001D4CDD"/>
    <w:rsid w:val="001D5B81"/>
    <w:rsid w:val="001E0A3A"/>
    <w:rsid w:val="001E1413"/>
    <w:rsid w:val="001E2477"/>
    <w:rsid w:val="001E26ED"/>
    <w:rsid w:val="001E4630"/>
    <w:rsid w:val="001E7197"/>
    <w:rsid w:val="001E771E"/>
    <w:rsid w:val="001F083B"/>
    <w:rsid w:val="001F25BC"/>
    <w:rsid w:val="001F284B"/>
    <w:rsid w:val="001F32A6"/>
    <w:rsid w:val="001F3352"/>
    <w:rsid w:val="00202F47"/>
    <w:rsid w:val="00204152"/>
    <w:rsid w:val="00205D7E"/>
    <w:rsid w:val="00211394"/>
    <w:rsid w:val="002142C4"/>
    <w:rsid w:val="0021464E"/>
    <w:rsid w:val="00221C1E"/>
    <w:rsid w:val="00222139"/>
    <w:rsid w:val="002237EC"/>
    <w:rsid w:val="002249F7"/>
    <w:rsid w:val="00224A75"/>
    <w:rsid w:val="00225D4F"/>
    <w:rsid w:val="00225EC1"/>
    <w:rsid w:val="002276A8"/>
    <w:rsid w:val="00227D33"/>
    <w:rsid w:val="00230443"/>
    <w:rsid w:val="00232C5C"/>
    <w:rsid w:val="002331EE"/>
    <w:rsid w:val="002479F7"/>
    <w:rsid w:val="00251F38"/>
    <w:rsid w:val="00252347"/>
    <w:rsid w:val="00253CC0"/>
    <w:rsid w:val="00255270"/>
    <w:rsid w:val="00255D30"/>
    <w:rsid w:val="002569B9"/>
    <w:rsid w:val="00260167"/>
    <w:rsid w:val="00263C8C"/>
    <w:rsid w:val="00265426"/>
    <w:rsid w:val="00266605"/>
    <w:rsid w:val="002718CD"/>
    <w:rsid w:val="00274C2D"/>
    <w:rsid w:val="002761DD"/>
    <w:rsid w:val="00282A05"/>
    <w:rsid w:val="00282FC7"/>
    <w:rsid w:val="00284CA1"/>
    <w:rsid w:val="00293302"/>
    <w:rsid w:val="00293B5A"/>
    <w:rsid w:val="00295CE3"/>
    <w:rsid w:val="002A06B6"/>
    <w:rsid w:val="002A513C"/>
    <w:rsid w:val="002A5C95"/>
    <w:rsid w:val="002A7212"/>
    <w:rsid w:val="002B2D38"/>
    <w:rsid w:val="002B4A6F"/>
    <w:rsid w:val="002B6231"/>
    <w:rsid w:val="002C3649"/>
    <w:rsid w:val="002C4616"/>
    <w:rsid w:val="002C4C2D"/>
    <w:rsid w:val="002C74D9"/>
    <w:rsid w:val="002C755C"/>
    <w:rsid w:val="002C7F5D"/>
    <w:rsid w:val="002D15E3"/>
    <w:rsid w:val="002D55F2"/>
    <w:rsid w:val="002E2367"/>
    <w:rsid w:val="002E4AE4"/>
    <w:rsid w:val="002E56AA"/>
    <w:rsid w:val="002E5954"/>
    <w:rsid w:val="002F03C7"/>
    <w:rsid w:val="002F1871"/>
    <w:rsid w:val="002F3E95"/>
    <w:rsid w:val="002F50BD"/>
    <w:rsid w:val="002F640D"/>
    <w:rsid w:val="002F6CDC"/>
    <w:rsid w:val="002F6D28"/>
    <w:rsid w:val="00300005"/>
    <w:rsid w:val="00305ADB"/>
    <w:rsid w:val="0030671C"/>
    <w:rsid w:val="00310BE7"/>
    <w:rsid w:val="00313490"/>
    <w:rsid w:val="00320BF3"/>
    <w:rsid w:val="0032137F"/>
    <w:rsid w:val="003217D1"/>
    <w:rsid w:val="00322350"/>
    <w:rsid w:val="00323733"/>
    <w:rsid w:val="003255D6"/>
    <w:rsid w:val="00326032"/>
    <w:rsid w:val="00326619"/>
    <w:rsid w:val="0033001A"/>
    <w:rsid w:val="003304C6"/>
    <w:rsid w:val="003345FE"/>
    <w:rsid w:val="00334EE2"/>
    <w:rsid w:val="00336524"/>
    <w:rsid w:val="0033691D"/>
    <w:rsid w:val="00342787"/>
    <w:rsid w:val="00343178"/>
    <w:rsid w:val="003436D0"/>
    <w:rsid w:val="00343AE4"/>
    <w:rsid w:val="00344538"/>
    <w:rsid w:val="00344600"/>
    <w:rsid w:val="003503AC"/>
    <w:rsid w:val="003508E3"/>
    <w:rsid w:val="00353129"/>
    <w:rsid w:val="00353F98"/>
    <w:rsid w:val="00357D12"/>
    <w:rsid w:val="00361E83"/>
    <w:rsid w:val="003629E2"/>
    <w:rsid w:val="00366752"/>
    <w:rsid w:val="00372001"/>
    <w:rsid w:val="00372BAD"/>
    <w:rsid w:val="00372FD8"/>
    <w:rsid w:val="003745E9"/>
    <w:rsid w:val="003748DE"/>
    <w:rsid w:val="00375734"/>
    <w:rsid w:val="00375A7C"/>
    <w:rsid w:val="003767B8"/>
    <w:rsid w:val="00383B4F"/>
    <w:rsid w:val="00384FF0"/>
    <w:rsid w:val="00385459"/>
    <w:rsid w:val="0039270F"/>
    <w:rsid w:val="00394A42"/>
    <w:rsid w:val="003956CD"/>
    <w:rsid w:val="00396684"/>
    <w:rsid w:val="00397FF6"/>
    <w:rsid w:val="003A0252"/>
    <w:rsid w:val="003A1A4F"/>
    <w:rsid w:val="003A44A1"/>
    <w:rsid w:val="003A5E2B"/>
    <w:rsid w:val="003A73E0"/>
    <w:rsid w:val="003B2D3C"/>
    <w:rsid w:val="003C267A"/>
    <w:rsid w:val="003C316F"/>
    <w:rsid w:val="003D57CA"/>
    <w:rsid w:val="003D6542"/>
    <w:rsid w:val="003E4564"/>
    <w:rsid w:val="003E5381"/>
    <w:rsid w:val="003E5501"/>
    <w:rsid w:val="003E5B40"/>
    <w:rsid w:val="003E67E3"/>
    <w:rsid w:val="003F3CC9"/>
    <w:rsid w:val="003F7049"/>
    <w:rsid w:val="004022A8"/>
    <w:rsid w:val="00402535"/>
    <w:rsid w:val="00402616"/>
    <w:rsid w:val="00405F52"/>
    <w:rsid w:val="00410DE4"/>
    <w:rsid w:val="00414535"/>
    <w:rsid w:val="00414772"/>
    <w:rsid w:val="00414E05"/>
    <w:rsid w:val="00415914"/>
    <w:rsid w:val="00417BC8"/>
    <w:rsid w:val="00422C5F"/>
    <w:rsid w:val="00423401"/>
    <w:rsid w:val="004303F1"/>
    <w:rsid w:val="00434FCA"/>
    <w:rsid w:val="004355FB"/>
    <w:rsid w:val="00436D62"/>
    <w:rsid w:val="0044123B"/>
    <w:rsid w:val="00444A9B"/>
    <w:rsid w:val="004450CF"/>
    <w:rsid w:val="00445436"/>
    <w:rsid w:val="00445F11"/>
    <w:rsid w:val="00446E56"/>
    <w:rsid w:val="004523E3"/>
    <w:rsid w:val="004532C2"/>
    <w:rsid w:val="004537C4"/>
    <w:rsid w:val="0046170B"/>
    <w:rsid w:val="004652AC"/>
    <w:rsid w:val="004669F2"/>
    <w:rsid w:val="00480ECE"/>
    <w:rsid w:val="00481634"/>
    <w:rsid w:val="00483B46"/>
    <w:rsid w:val="00486B8D"/>
    <w:rsid w:val="004871C8"/>
    <w:rsid w:val="00491ECE"/>
    <w:rsid w:val="00492310"/>
    <w:rsid w:val="00493EF5"/>
    <w:rsid w:val="004A095E"/>
    <w:rsid w:val="004A2C65"/>
    <w:rsid w:val="004A5871"/>
    <w:rsid w:val="004A64B8"/>
    <w:rsid w:val="004A7B80"/>
    <w:rsid w:val="004B21FA"/>
    <w:rsid w:val="004B458D"/>
    <w:rsid w:val="004B4F86"/>
    <w:rsid w:val="004B5BC6"/>
    <w:rsid w:val="004B692F"/>
    <w:rsid w:val="004C0FC7"/>
    <w:rsid w:val="004C3D77"/>
    <w:rsid w:val="004C5706"/>
    <w:rsid w:val="004C6B17"/>
    <w:rsid w:val="004C6E6F"/>
    <w:rsid w:val="004D1BD5"/>
    <w:rsid w:val="004D21BC"/>
    <w:rsid w:val="004D24F2"/>
    <w:rsid w:val="004D7071"/>
    <w:rsid w:val="004E1A02"/>
    <w:rsid w:val="004E61D6"/>
    <w:rsid w:val="004E69E4"/>
    <w:rsid w:val="004F59C1"/>
    <w:rsid w:val="004F7D85"/>
    <w:rsid w:val="004F7DDD"/>
    <w:rsid w:val="00502DA3"/>
    <w:rsid w:val="00503174"/>
    <w:rsid w:val="00503DC3"/>
    <w:rsid w:val="005067DF"/>
    <w:rsid w:val="00506860"/>
    <w:rsid w:val="00516432"/>
    <w:rsid w:val="00516E58"/>
    <w:rsid w:val="005173C1"/>
    <w:rsid w:val="00517B44"/>
    <w:rsid w:val="00520E75"/>
    <w:rsid w:val="0052348C"/>
    <w:rsid w:val="00523D19"/>
    <w:rsid w:val="00524B7B"/>
    <w:rsid w:val="00524F63"/>
    <w:rsid w:val="00526D85"/>
    <w:rsid w:val="005272BE"/>
    <w:rsid w:val="00531701"/>
    <w:rsid w:val="0053309B"/>
    <w:rsid w:val="0053773F"/>
    <w:rsid w:val="0053798F"/>
    <w:rsid w:val="0054003A"/>
    <w:rsid w:val="00541646"/>
    <w:rsid w:val="0054299F"/>
    <w:rsid w:val="00543CD5"/>
    <w:rsid w:val="00544B66"/>
    <w:rsid w:val="00544B97"/>
    <w:rsid w:val="00546F87"/>
    <w:rsid w:val="00550590"/>
    <w:rsid w:val="005507BE"/>
    <w:rsid w:val="0055135C"/>
    <w:rsid w:val="0055192C"/>
    <w:rsid w:val="005519EB"/>
    <w:rsid w:val="00553B84"/>
    <w:rsid w:val="00556948"/>
    <w:rsid w:val="005570E8"/>
    <w:rsid w:val="005600DB"/>
    <w:rsid w:val="00564F16"/>
    <w:rsid w:val="00565D97"/>
    <w:rsid w:val="005701F9"/>
    <w:rsid w:val="005720E7"/>
    <w:rsid w:val="005734CE"/>
    <w:rsid w:val="00573A23"/>
    <w:rsid w:val="005748D4"/>
    <w:rsid w:val="00575FD2"/>
    <w:rsid w:val="00576779"/>
    <w:rsid w:val="0058105A"/>
    <w:rsid w:val="0058270C"/>
    <w:rsid w:val="005829F0"/>
    <w:rsid w:val="00584318"/>
    <w:rsid w:val="0058649B"/>
    <w:rsid w:val="00591E42"/>
    <w:rsid w:val="00592C3D"/>
    <w:rsid w:val="00592F1D"/>
    <w:rsid w:val="005A0D61"/>
    <w:rsid w:val="005A2C1B"/>
    <w:rsid w:val="005A2DAE"/>
    <w:rsid w:val="005B0B2D"/>
    <w:rsid w:val="005B3DA8"/>
    <w:rsid w:val="005B6EF6"/>
    <w:rsid w:val="005C2F87"/>
    <w:rsid w:val="005C31B9"/>
    <w:rsid w:val="005C3ED1"/>
    <w:rsid w:val="005C48AF"/>
    <w:rsid w:val="005C62F3"/>
    <w:rsid w:val="005C6B99"/>
    <w:rsid w:val="005C6C10"/>
    <w:rsid w:val="005C6F22"/>
    <w:rsid w:val="005D0FB4"/>
    <w:rsid w:val="005D2385"/>
    <w:rsid w:val="005D2944"/>
    <w:rsid w:val="005D4913"/>
    <w:rsid w:val="005E1EAF"/>
    <w:rsid w:val="005E41D0"/>
    <w:rsid w:val="005E4754"/>
    <w:rsid w:val="005E49F9"/>
    <w:rsid w:val="005E4C25"/>
    <w:rsid w:val="005E7141"/>
    <w:rsid w:val="005F76B5"/>
    <w:rsid w:val="00600EAD"/>
    <w:rsid w:val="006109D3"/>
    <w:rsid w:val="00611C67"/>
    <w:rsid w:val="006120B6"/>
    <w:rsid w:val="00612893"/>
    <w:rsid w:val="00613982"/>
    <w:rsid w:val="006149AE"/>
    <w:rsid w:val="0061675B"/>
    <w:rsid w:val="0062135B"/>
    <w:rsid w:val="0062221A"/>
    <w:rsid w:val="00624466"/>
    <w:rsid w:val="00624C6E"/>
    <w:rsid w:val="00624E5F"/>
    <w:rsid w:val="006257E2"/>
    <w:rsid w:val="00625931"/>
    <w:rsid w:val="0062695D"/>
    <w:rsid w:val="00626B01"/>
    <w:rsid w:val="006301C7"/>
    <w:rsid w:val="00632728"/>
    <w:rsid w:val="00633B52"/>
    <w:rsid w:val="006368AC"/>
    <w:rsid w:val="00636FD6"/>
    <w:rsid w:val="0064064A"/>
    <w:rsid w:val="006418B2"/>
    <w:rsid w:val="00643048"/>
    <w:rsid w:val="00645BDB"/>
    <w:rsid w:val="00647A1D"/>
    <w:rsid w:val="006524F5"/>
    <w:rsid w:val="00653F2D"/>
    <w:rsid w:val="006556D0"/>
    <w:rsid w:val="00656152"/>
    <w:rsid w:val="00656489"/>
    <w:rsid w:val="00656904"/>
    <w:rsid w:val="00660B05"/>
    <w:rsid w:val="00662719"/>
    <w:rsid w:val="00665575"/>
    <w:rsid w:val="006714F6"/>
    <w:rsid w:val="00674760"/>
    <w:rsid w:val="00674DA5"/>
    <w:rsid w:val="00677C10"/>
    <w:rsid w:val="0068050F"/>
    <w:rsid w:val="0068134E"/>
    <w:rsid w:val="0068491A"/>
    <w:rsid w:val="0068529C"/>
    <w:rsid w:val="00690C84"/>
    <w:rsid w:val="00692B21"/>
    <w:rsid w:val="00692C9B"/>
    <w:rsid w:val="00693F58"/>
    <w:rsid w:val="006940C0"/>
    <w:rsid w:val="006962B2"/>
    <w:rsid w:val="006A063E"/>
    <w:rsid w:val="006A0A29"/>
    <w:rsid w:val="006A3075"/>
    <w:rsid w:val="006A3BF1"/>
    <w:rsid w:val="006A3D3C"/>
    <w:rsid w:val="006A6674"/>
    <w:rsid w:val="006B2F87"/>
    <w:rsid w:val="006B3084"/>
    <w:rsid w:val="006B4F22"/>
    <w:rsid w:val="006B68B3"/>
    <w:rsid w:val="006B7485"/>
    <w:rsid w:val="006C1ADE"/>
    <w:rsid w:val="006D0199"/>
    <w:rsid w:val="006D19A4"/>
    <w:rsid w:val="006E15F6"/>
    <w:rsid w:val="006E1955"/>
    <w:rsid w:val="006E2CA0"/>
    <w:rsid w:val="006E41A2"/>
    <w:rsid w:val="006E5174"/>
    <w:rsid w:val="006E687E"/>
    <w:rsid w:val="006F0E14"/>
    <w:rsid w:val="006F39F8"/>
    <w:rsid w:val="006F4A17"/>
    <w:rsid w:val="006F5335"/>
    <w:rsid w:val="006F6E82"/>
    <w:rsid w:val="006F7FE4"/>
    <w:rsid w:val="0070583E"/>
    <w:rsid w:val="0070591C"/>
    <w:rsid w:val="00711925"/>
    <w:rsid w:val="00712B42"/>
    <w:rsid w:val="00713F8F"/>
    <w:rsid w:val="007141DD"/>
    <w:rsid w:val="00714644"/>
    <w:rsid w:val="00716E1A"/>
    <w:rsid w:val="00717AB3"/>
    <w:rsid w:val="00717E51"/>
    <w:rsid w:val="00720FF5"/>
    <w:rsid w:val="007220A0"/>
    <w:rsid w:val="00726085"/>
    <w:rsid w:val="00726114"/>
    <w:rsid w:val="007271CC"/>
    <w:rsid w:val="00730CE7"/>
    <w:rsid w:val="00732E0A"/>
    <w:rsid w:val="00734B11"/>
    <w:rsid w:val="00734C8C"/>
    <w:rsid w:val="007365B2"/>
    <w:rsid w:val="00741619"/>
    <w:rsid w:val="00742CF7"/>
    <w:rsid w:val="00742D76"/>
    <w:rsid w:val="00742E72"/>
    <w:rsid w:val="00745883"/>
    <w:rsid w:val="007462C4"/>
    <w:rsid w:val="007470D5"/>
    <w:rsid w:val="007514B7"/>
    <w:rsid w:val="007546A6"/>
    <w:rsid w:val="00760F92"/>
    <w:rsid w:val="00761B27"/>
    <w:rsid w:val="00767324"/>
    <w:rsid w:val="0077037A"/>
    <w:rsid w:val="0077105B"/>
    <w:rsid w:val="00771327"/>
    <w:rsid w:val="00773690"/>
    <w:rsid w:val="007745BF"/>
    <w:rsid w:val="0078019B"/>
    <w:rsid w:val="00780202"/>
    <w:rsid w:val="00781D8F"/>
    <w:rsid w:val="00782727"/>
    <w:rsid w:val="007849CE"/>
    <w:rsid w:val="00786C49"/>
    <w:rsid w:val="00792CB6"/>
    <w:rsid w:val="0079497F"/>
    <w:rsid w:val="00794A5A"/>
    <w:rsid w:val="007970E4"/>
    <w:rsid w:val="007A2044"/>
    <w:rsid w:val="007A33C0"/>
    <w:rsid w:val="007A3F4E"/>
    <w:rsid w:val="007A4CA1"/>
    <w:rsid w:val="007A518C"/>
    <w:rsid w:val="007A59F7"/>
    <w:rsid w:val="007A6BCC"/>
    <w:rsid w:val="007B69D0"/>
    <w:rsid w:val="007B750B"/>
    <w:rsid w:val="007B7D51"/>
    <w:rsid w:val="007C1326"/>
    <w:rsid w:val="007C357E"/>
    <w:rsid w:val="007C7ECC"/>
    <w:rsid w:val="007D0397"/>
    <w:rsid w:val="007D6CFB"/>
    <w:rsid w:val="007E0195"/>
    <w:rsid w:val="007E0ED3"/>
    <w:rsid w:val="007E4909"/>
    <w:rsid w:val="007E4DCD"/>
    <w:rsid w:val="007F03CB"/>
    <w:rsid w:val="007F1C49"/>
    <w:rsid w:val="007F1ED2"/>
    <w:rsid w:val="007F2B55"/>
    <w:rsid w:val="007F3B0E"/>
    <w:rsid w:val="007F5356"/>
    <w:rsid w:val="007F6C8C"/>
    <w:rsid w:val="00802059"/>
    <w:rsid w:val="00802F10"/>
    <w:rsid w:val="0080331E"/>
    <w:rsid w:val="00804298"/>
    <w:rsid w:val="008045C8"/>
    <w:rsid w:val="00810352"/>
    <w:rsid w:val="00812040"/>
    <w:rsid w:val="00812AA4"/>
    <w:rsid w:val="00813BA3"/>
    <w:rsid w:val="0081468A"/>
    <w:rsid w:val="008153A7"/>
    <w:rsid w:val="00817EB8"/>
    <w:rsid w:val="008202C8"/>
    <w:rsid w:val="0082057B"/>
    <w:rsid w:val="008243A9"/>
    <w:rsid w:val="008249A7"/>
    <w:rsid w:val="0082644D"/>
    <w:rsid w:val="00826F5C"/>
    <w:rsid w:val="00830560"/>
    <w:rsid w:val="0083318A"/>
    <w:rsid w:val="0083397D"/>
    <w:rsid w:val="00835945"/>
    <w:rsid w:val="00840B9B"/>
    <w:rsid w:val="00843695"/>
    <w:rsid w:val="00847769"/>
    <w:rsid w:val="00847D5F"/>
    <w:rsid w:val="00850677"/>
    <w:rsid w:val="00851C67"/>
    <w:rsid w:val="00851E5A"/>
    <w:rsid w:val="00852A3C"/>
    <w:rsid w:val="00854715"/>
    <w:rsid w:val="00854A9B"/>
    <w:rsid w:val="008555DD"/>
    <w:rsid w:val="0085572F"/>
    <w:rsid w:val="008577EE"/>
    <w:rsid w:val="00860841"/>
    <w:rsid w:val="0086566A"/>
    <w:rsid w:val="00871A5F"/>
    <w:rsid w:val="00871B69"/>
    <w:rsid w:val="00871DC0"/>
    <w:rsid w:val="00873CA3"/>
    <w:rsid w:val="00874839"/>
    <w:rsid w:val="008779A0"/>
    <w:rsid w:val="008819B5"/>
    <w:rsid w:val="00881D02"/>
    <w:rsid w:val="008826F0"/>
    <w:rsid w:val="00882839"/>
    <w:rsid w:val="00886057"/>
    <w:rsid w:val="00886CEB"/>
    <w:rsid w:val="00890D99"/>
    <w:rsid w:val="00890E1A"/>
    <w:rsid w:val="00890FD2"/>
    <w:rsid w:val="00894081"/>
    <w:rsid w:val="00895195"/>
    <w:rsid w:val="0089659D"/>
    <w:rsid w:val="00896BFC"/>
    <w:rsid w:val="008A27F0"/>
    <w:rsid w:val="008A54BD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7133"/>
    <w:rsid w:val="008C0B21"/>
    <w:rsid w:val="008C6400"/>
    <w:rsid w:val="008C6D7E"/>
    <w:rsid w:val="008C7144"/>
    <w:rsid w:val="008D2059"/>
    <w:rsid w:val="008D267C"/>
    <w:rsid w:val="008D3982"/>
    <w:rsid w:val="008D4CAA"/>
    <w:rsid w:val="008D559B"/>
    <w:rsid w:val="008E061C"/>
    <w:rsid w:val="008E1AB7"/>
    <w:rsid w:val="008E26E6"/>
    <w:rsid w:val="008E2AEC"/>
    <w:rsid w:val="008E40DC"/>
    <w:rsid w:val="008E42D0"/>
    <w:rsid w:val="008E48FE"/>
    <w:rsid w:val="008F1030"/>
    <w:rsid w:val="008F5284"/>
    <w:rsid w:val="008F52CF"/>
    <w:rsid w:val="009000CC"/>
    <w:rsid w:val="00901681"/>
    <w:rsid w:val="00901B9F"/>
    <w:rsid w:val="00903AF1"/>
    <w:rsid w:val="009057B2"/>
    <w:rsid w:val="00906BD5"/>
    <w:rsid w:val="00915AC0"/>
    <w:rsid w:val="00917CF6"/>
    <w:rsid w:val="00921D35"/>
    <w:rsid w:val="00926B68"/>
    <w:rsid w:val="00927FBF"/>
    <w:rsid w:val="0093153A"/>
    <w:rsid w:val="009363A1"/>
    <w:rsid w:val="00937567"/>
    <w:rsid w:val="00943854"/>
    <w:rsid w:val="009439BC"/>
    <w:rsid w:val="00945BCE"/>
    <w:rsid w:val="009468A3"/>
    <w:rsid w:val="009468D2"/>
    <w:rsid w:val="00946B75"/>
    <w:rsid w:val="0095085A"/>
    <w:rsid w:val="009515B6"/>
    <w:rsid w:val="00952D9C"/>
    <w:rsid w:val="00953AE3"/>
    <w:rsid w:val="00954AAA"/>
    <w:rsid w:val="00954C5E"/>
    <w:rsid w:val="00957DFE"/>
    <w:rsid w:val="0096108D"/>
    <w:rsid w:val="00961414"/>
    <w:rsid w:val="0096333F"/>
    <w:rsid w:val="009636E1"/>
    <w:rsid w:val="0096397F"/>
    <w:rsid w:val="00964A20"/>
    <w:rsid w:val="0096538A"/>
    <w:rsid w:val="0097134D"/>
    <w:rsid w:val="00974862"/>
    <w:rsid w:val="0098048D"/>
    <w:rsid w:val="009824F8"/>
    <w:rsid w:val="009876CC"/>
    <w:rsid w:val="009913D4"/>
    <w:rsid w:val="00994F53"/>
    <w:rsid w:val="00995D52"/>
    <w:rsid w:val="00996428"/>
    <w:rsid w:val="00997D8F"/>
    <w:rsid w:val="009A3F8C"/>
    <w:rsid w:val="009A713F"/>
    <w:rsid w:val="009B5BFF"/>
    <w:rsid w:val="009C4277"/>
    <w:rsid w:val="009C4BF4"/>
    <w:rsid w:val="009C673D"/>
    <w:rsid w:val="009C7129"/>
    <w:rsid w:val="009D0AC0"/>
    <w:rsid w:val="009D121B"/>
    <w:rsid w:val="009D2DC5"/>
    <w:rsid w:val="009D319B"/>
    <w:rsid w:val="009D3A2F"/>
    <w:rsid w:val="009D625F"/>
    <w:rsid w:val="009E41EC"/>
    <w:rsid w:val="009E4E33"/>
    <w:rsid w:val="009F1130"/>
    <w:rsid w:val="009F1C1C"/>
    <w:rsid w:val="009F4E64"/>
    <w:rsid w:val="009F6FA2"/>
    <w:rsid w:val="009F751F"/>
    <w:rsid w:val="009F759E"/>
    <w:rsid w:val="009F7621"/>
    <w:rsid w:val="00A00017"/>
    <w:rsid w:val="00A0030F"/>
    <w:rsid w:val="00A03816"/>
    <w:rsid w:val="00A06D53"/>
    <w:rsid w:val="00A06D91"/>
    <w:rsid w:val="00A071C2"/>
    <w:rsid w:val="00A11B1E"/>
    <w:rsid w:val="00A11FFE"/>
    <w:rsid w:val="00A1218B"/>
    <w:rsid w:val="00A13D1E"/>
    <w:rsid w:val="00A13D43"/>
    <w:rsid w:val="00A166DE"/>
    <w:rsid w:val="00A166E5"/>
    <w:rsid w:val="00A17287"/>
    <w:rsid w:val="00A205BB"/>
    <w:rsid w:val="00A22579"/>
    <w:rsid w:val="00A27A28"/>
    <w:rsid w:val="00A32116"/>
    <w:rsid w:val="00A339A8"/>
    <w:rsid w:val="00A34B3E"/>
    <w:rsid w:val="00A355C2"/>
    <w:rsid w:val="00A35EF2"/>
    <w:rsid w:val="00A35F72"/>
    <w:rsid w:val="00A40E15"/>
    <w:rsid w:val="00A42214"/>
    <w:rsid w:val="00A455AA"/>
    <w:rsid w:val="00A468F5"/>
    <w:rsid w:val="00A50937"/>
    <w:rsid w:val="00A51873"/>
    <w:rsid w:val="00A525D0"/>
    <w:rsid w:val="00A52A2A"/>
    <w:rsid w:val="00A55EE9"/>
    <w:rsid w:val="00A658A9"/>
    <w:rsid w:val="00A70AA2"/>
    <w:rsid w:val="00A73E41"/>
    <w:rsid w:val="00A7689D"/>
    <w:rsid w:val="00A80B83"/>
    <w:rsid w:val="00A82377"/>
    <w:rsid w:val="00A826D4"/>
    <w:rsid w:val="00A834CA"/>
    <w:rsid w:val="00A846A8"/>
    <w:rsid w:val="00A86BEC"/>
    <w:rsid w:val="00A90913"/>
    <w:rsid w:val="00A92D5A"/>
    <w:rsid w:val="00A94485"/>
    <w:rsid w:val="00A97727"/>
    <w:rsid w:val="00AA22FC"/>
    <w:rsid w:val="00AA242E"/>
    <w:rsid w:val="00AA5F88"/>
    <w:rsid w:val="00AB0E20"/>
    <w:rsid w:val="00AB1700"/>
    <w:rsid w:val="00AB25FC"/>
    <w:rsid w:val="00AB2C13"/>
    <w:rsid w:val="00AB32E6"/>
    <w:rsid w:val="00AB5438"/>
    <w:rsid w:val="00AB54AE"/>
    <w:rsid w:val="00AB7455"/>
    <w:rsid w:val="00AC2133"/>
    <w:rsid w:val="00AC3A38"/>
    <w:rsid w:val="00AC3FAD"/>
    <w:rsid w:val="00AC6673"/>
    <w:rsid w:val="00AC7175"/>
    <w:rsid w:val="00AC7B87"/>
    <w:rsid w:val="00AD0391"/>
    <w:rsid w:val="00AD0659"/>
    <w:rsid w:val="00AD0F03"/>
    <w:rsid w:val="00AD1E3F"/>
    <w:rsid w:val="00AD474F"/>
    <w:rsid w:val="00AD6F9F"/>
    <w:rsid w:val="00AE06A9"/>
    <w:rsid w:val="00AE1547"/>
    <w:rsid w:val="00AE1B6F"/>
    <w:rsid w:val="00AE3B4B"/>
    <w:rsid w:val="00AF4F31"/>
    <w:rsid w:val="00AF5806"/>
    <w:rsid w:val="00AF6185"/>
    <w:rsid w:val="00AF7D81"/>
    <w:rsid w:val="00B01BAE"/>
    <w:rsid w:val="00B03EAA"/>
    <w:rsid w:val="00B04DEB"/>
    <w:rsid w:val="00B105A9"/>
    <w:rsid w:val="00B10E96"/>
    <w:rsid w:val="00B14A5A"/>
    <w:rsid w:val="00B15EEE"/>
    <w:rsid w:val="00B17822"/>
    <w:rsid w:val="00B21EE4"/>
    <w:rsid w:val="00B22541"/>
    <w:rsid w:val="00B230B8"/>
    <w:rsid w:val="00B23C5F"/>
    <w:rsid w:val="00B23FBE"/>
    <w:rsid w:val="00B24185"/>
    <w:rsid w:val="00B25E28"/>
    <w:rsid w:val="00B26CAB"/>
    <w:rsid w:val="00B27C56"/>
    <w:rsid w:val="00B325A7"/>
    <w:rsid w:val="00B34D50"/>
    <w:rsid w:val="00B360C7"/>
    <w:rsid w:val="00B37885"/>
    <w:rsid w:val="00B409EC"/>
    <w:rsid w:val="00B40DDD"/>
    <w:rsid w:val="00B4337D"/>
    <w:rsid w:val="00B513BB"/>
    <w:rsid w:val="00B52443"/>
    <w:rsid w:val="00B5345E"/>
    <w:rsid w:val="00B54B7D"/>
    <w:rsid w:val="00B55AC9"/>
    <w:rsid w:val="00B55B92"/>
    <w:rsid w:val="00B55DF1"/>
    <w:rsid w:val="00B55E42"/>
    <w:rsid w:val="00B57E83"/>
    <w:rsid w:val="00B64473"/>
    <w:rsid w:val="00B65AFB"/>
    <w:rsid w:val="00B65F0D"/>
    <w:rsid w:val="00B70514"/>
    <w:rsid w:val="00B71B95"/>
    <w:rsid w:val="00B72287"/>
    <w:rsid w:val="00B74A3E"/>
    <w:rsid w:val="00B77384"/>
    <w:rsid w:val="00B818EF"/>
    <w:rsid w:val="00B83964"/>
    <w:rsid w:val="00B84506"/>
    <w:rsid w:val="00B85305"/>
    <w:rsid w:val="00B90D42"/>
    <w:rsid w:val="00B92610"/>
    <w:rsid w:val="00B93862"/>
    <w:rsid w:val="00B939F6"/>
    <w:rsid w:val="00BA0AC0"/>
    <w:rsid w:val="00BA18D6"/>
    <w:rsid w:val="00BA27CB"/>
    <w:rsid w:val="00BA46D3"/>
    <w:rsid w:val="00BA4791"/>
    <w:rsid w:val="00BA50AC"/>
    <w:rsid w:val="00BA67BE"/>
    <w:rsid w:val="00BA6B9A"/>
    <w:rsid w:val="00BB0A91"/>
    <w:rsid w:val="00BB0F35"/>
    <w:rsid w:val="00BB165D"/>
    <w:rsid w:val="00BB2852"/>
    <w:rsid w:val="00BB3707"/>
    <w:rsid w:val="00BB4688"/>
    <w:rsid w:val="00BB520A"/>
    <w:rsid w:val="00BB6BC2"/>
    <w:rsid w:val="00BB7946"/>
    <w:rsid w:val="00BC1811"/>
    <w:rsid w:val="00BC1E2A"/>
    <w:rsid w:val="00BC2589"/>
    <w:rsid w:val="00BC4F5F"/>
    <w:rsid w:val="00BC5326"/>
    <w:rsid w:val="00BC6687"/>
    <w:rsid w:val="00BD0595"/>
    <w:rsid w:val="00BD146B"/>
    <w:rsid w:val="00BD29B8"/>
    <w:rsid w:val="00BD2FF6"/>
    <w:rsid w:val="00BD3D79"/>
    <w:rsid w:val="00BD48B1"/>
    <w:rsid w:val="00BD6C7B"/>
    <w:rsid w:val="00BD747B"/>
    <w:rsid w:val="00BE3445"/>
    <w:rsid w:val="00BE3EAA"/>
    <w:rsid w:val="00BE545E"/>
    <w:rsid w:val="00BE5F34"/>
    <w:rsid w:val="00BE682A"/>
    <w:rsid w:val="00BE6EF2"/>
    <w:rsid w:val="00BF12DD"/>
    <w:rsid w:val="00BF18AA"/>
    <w:rsid w:val="00BF3A10"/>
    <w:rsid w:val="00BF3A5D"/>
    <w:rsid w:val="00BF6F17"/>
    <w:rsid w:val="00C05890"/>
    <w:rsid w:val="00C06AB3"/>
    <w:rsid w:val="00C103FE"/>
    <w:rsid w:val="00C11561"/>
    <w:rsid w:val="00C1359B"/>
    <w:rsid w:val="00C13941"/>
    <w:rsid w:val="00C17651"/>
    <w:rsid w:val="00C2481C"/>
    <w:rsid w:val="00C3366F"/>
    <w:rsid w:val="00C3413B"/>
    <w:rsid w:val="00C3434E"/>
    <w:rsid w:val="00C36704"/>
    <w:rsid w:val="00C4033F"/>
    <w:rsid w:val="00C40A79"/>
    <w:rsid w:val="00C41438"/>
    <w:rsid w:val="00C421A8"/>
    <w:rsid w:val="00C43151"/>
    <w:rsid w:val="00C4418F"/>
    <w:rsid w:val="00C44738"/>
    <w:rsid w:val="00C47BB3"/>
    <w:rsid w:val="00C50052"/>
    <w:rsid w:val="00C52019"/>
    <w:rsid w:val="00C63247"/>
    <w:rsid w:val="00C63C46"/>
    <w:rsid w:val="00C653ED"/>
    <w:rsid w:val="00C707CA"/>
    <w:rsid w:val="00C70C25"/>
    <w:rsid w:val="00C71F33"/>
    <w:rsid w:val="00C72135"/>
    <w:rsid w:val="00C72D4B"/>
    <w:rsid w:val="00C74028"/>
    <w:rsid w:val="00C744C7"/>
    <w:rsid w:val="00C748AF"/>
    <w:rsid w:val="00C74A53"/>
    <w:rsid w:val="00C76BB9"/>
    <w:rsid w:val="00C7735D"/>
    <w:rsid w:val="00C818A4"/>
    <w:rsid w:val="00C828FB"/>
    <w:rsid w:val="00C83F5E"/>
    <w:rsid w:val="00C86FA3"/>
    <w:rsid w:val="00C873BF"/>
    <w:rsid w:val="00C920BA"/>
    <w:rsid w:val="00C93283"/>
    <w:rsid w:val="00C937E7"/>
    <w:rsid w:val="00C94105"/>
    <w:rsid w:val="00C95870"/>
    <w:rsid w:val="00C959B3"/>
    <w:rsid w:val="00CA1B82"/>
    <w:rsid w:val="00CA2609"/>
    <w:rsid w:val="00CA56A7"/>
    <w:rsid w:val="00CA6AA0"/>
    <w:rsid w:val="00CB152C"/>
    <w:rsid w:val="00CB19D0"/>
    <w:rsid w:val="00CB3BC2"/>
    <w:rsid w:val="00CB3F92"/>
    <w:rsid w:val="00CB66A9"/>
    <w:rsid w:val="00CB6734"/>
    <w:rsid w:val="00CC2A5E"/>
    <w:rsid w:val="00CC547C"/>
    <w:rsid w:val="00CD204F"/>
    <w:rsid w:val="00CD2202"/>
    <w:rsid w:val="00CD263B"/>
    <w:rsid w:val="00CD394B"/>
    <w:rsid w:val="00CD515C"/>
    <w:rsid w:val="00CD6563"/>
    <w:rsid w:val="00CD6A92"/>
    <w:rsid w:val="00CD6DF7"/>
    <w:rsid w:val="00CD7797"/>
    <w:rsid w:val="00CE2CEA"/>
    <w:rsid w:val="00CE544F"/>
    <w:rsid w:val="00CE614C"/>
    <w:rsid w:val="00CE6E79"/>
    <w:rsid w:val="00CE719E"/>
    <w:rsid w:val="00CF03A8"/>
    <w:rsid w:val="00CF122F"/>
    <w:rsid w:val="00CF186D"/>
    <w:rsid w:val="00CF5109"/>
    <w:rsid w:val="00CF75EC"/>
    <w:rsid w:val="00D01F3A"/>
    <w:rsid w:val="00D056D0"/>
    <w:rsid w:val="00D05BFE"/>
    <w:rsid w:val="00D06554"/>
    <w:rsid w:val="00D07275"/>
    <w:rsid w:val="00D10788"/>
    <w:rsid w:val="00D14304"/>
    <w:rsid w:val="00D156CA"/>
    <w:rsid w:val="00D16AEA"/>
    <w:rsid w:val="00D20C7E"/>
    <w:rsid w:val="00D2319A"/>
    <w:rsid w:val="00D3121F"/>
    <w:rsid w:val="00D31603"/>
    <w:rsid w:val="00D32E36"/>
    <w:rsid w:val="00D35DD3"/>
    <w:rsid w:val="00D35FE4"/>
    <w:rsid w:val="00D36896"/>
    <w:rsid w:val="00D37956"/>
    <w:rsid w:val="00D40414"/>
    <w:rsid w:val="00D43523"/>
    <w:rsid w:val="00D44885"/>
    <w:rsid w:val="00D45AA6"/>
    <w:rsid w:val="00D4641F"/>
    <w:rsid w:val="00D50B0F"/>
    <w:rsid w:val="00D52E09"/>
    <w:rsid w:val="00D556F1"/>
    <w:rsid w:val="00D562CE"/>
    <w:rsid w:val="00D57AC7"/>
    <w:rsid w:val="00D61BA8"/>
    <w:rsid w:val="00D6305D"/>
    <w:rsid w:val="00D638F7"/>
    <w:rsid w:val="00D67063"/>
    <w:rsid w:val="00D71423"/>
    <w:rsid w:val="00D71A8A"/>
    <w:rsid w:val="00D764D6"/>
    <w:rsid w:val="00D819B9"/>
    <w:rsid w:val="00D81A27"/>
    <w:rsid w:val="00D8265D"/>
    <w:rsid w:val="00D82CC1"/>
    <w:rsid w:val="00D843A6"/>
    <w:rsid w:val="00D84D42"/>
    <w:rsid w:val="00D84E13"/>
    <w:rsid w:val="00D86238"/>
    <w:rsid w:val="00D8708D"/>
    <w:rsid w:val="00D87B58"/>
    <w:rsid w:val="00D90E51"/>
    <w:rsid w:val="00D93007"/>
    <w:rsid w:val="00D95AD3"/>
    <w:rsid w:val="00DA24C3"/>
    <w:rsid w:val="00DA4A9F"/>
    <w:rsid w:val="00DA69BA"/>
    <w:rsid w:val="00DA7D1D"/>
    <w:rsid w:val="00DB0136"/>
    <w:rsid w:val="00DB0892"/>
    <w:rsid w:val="00DB37B9"/>
    <w:rsid w:val="00DB3A0A"/>
    <w:rsid w:val="00DB4A29"/>
    <w:rsid w:val="00DB59ED"/>
    <w:rsid w:val="00DB6BAA"/>
    <w:rsid w:val="00DC4F16"/>
    <w:rsid w:val="00DC5AB0"/>
    <w:rsid w:val="00DC5B53"/>
    <w:rsid w:val="00DC6C6E"/>
    <w:rsid w:val="00DD6B2B"/>
    <w:rsid w:val="00DE0E60"/>
    <w:rsid w:val="00DE1284"/>
    <w:rsid w:val="00DE13FB"/>
    <w:rsid w:val="00DE2C5C"/>
    <w:rsid w:val="00DE3524"/>
    <w:rsid w:val="00DE432C"/>
    <w:rsid w:val="00DE639C"/>
    <w:rsid w:val="00DE6EC6"/>
    <w:rsid w:val="00E00AFF"/>
    <w:rsid w:val="00E01AC6"/>
    <w:rsid w:val="00E0245E"/>
    <w:rsid w:val="00E03696"/>
    <w:rsid w:val="00E03FF2"/>
    <w:rsid w:val="00E04242"/>
    <w:rsid w:val="00E04AC1"/>
    <w:rsid w:val="00E07B67"/>
    <w:rsid w:val="00E12D51"/>
    <w:rsid w:val="00E17D4F"/>
    <w:rsid w:val="00E21097"/>
    <w:rsid w:val="00E22D21"/>
    <w:rsid w:val="00E25129"/>
    <w:rsid w:val="00E27473"/>
    <w:rsid w:val="00E30200"/>
    <w:rsid w:val="00E309A5"/>
    <w:rsid w:val="00E30D34"/>
    <w:rsid w:val="00E343A8"/>
    <w:rsid w:val="00E3564C"/>
    <w:rsid w:val="00E374BC"/>
    <w:rsid w:val="00E40EC2"/>
    <w:rsid w:val="00E42006"/>
    <w:rsid w:val="00E43259"/>
    <w:rsid w:val="00E432F4"/>
    <w:rsid w:val="00E4542B"/>
    <w:rsid w:val="00E47619"/>
    <w:rsid w:val="00E5111B"/>
    <w:rsid w:val="00E51686"/>
    <w:rsid w:val="00E55C76"/>
    <w:rsid w:val="00E6115F"/>
    <w:rsid w:val="00E61D22"/>
    <w:rsid w:val="00E61FA8"/>
    <w:rsid w:val="00E62558"/>
    <w:rsid w:val="00E67A3D"/>
    <w:rsid w:val="00E70A9C"/>
    <w:rsid w:val="00E70F37"/>
    <w:rsid w:val="00E72367"/>
    <w:rsid w:val="00E76E18"/>
    <w:rsid w:val="00E86ACE"/>
    <w:rsid w:val="00E87EF4"/>
    <w:rsid w:val="00E90E06"/>
    <w:rsid w:val="00E90E82"/>
    <w:rsid w:val="00E945B4"/>
    <w:rsid w:val="00E94D57"/>
    <w:rsid w:val="00E96779"/>
    <w:rsid w:val="00E974EE"/>
    <w:rsid w:val="00EA08BF"/>
    <w:rsid w:val="00EA0974"/>
    <w:rsid w:val="00EA41EC"/>
    <w:rsid w:val="00EA624D"/>
    <w:rsid w:val="00EA70D7"/>
    <w:rsid w:val="00EA7E98"/>
    <w:rsid w:val="00EB7C68"/>
    <w:rsid w:val="00EC02CD"/>
    <w:rsid w:val="00EC2EEC"/>
    <w:rsid w:val="00EC371E"/>
    <w:rsid w:val="00EC3AC9"/>
    <w:rsid w:val="00EC4CC6"/>
    <w:rsid w:val="00EC6460"/>
    <w:rsid w:val="00EC66BD"/>
    <w:rsid w:val="00ED2102"/>
    <w:rsid w:val="00EE5541"/>
    <w:rsid w:val="00EE5D3C"/>
    <w:rsid w:val="00EF267F"/>
    <w:rsid w:val="00EF7EF8"/>
    <w:rsid w:val="00F003CB"/>
    <w:rsid w:val="00F00B95"/>
    <w:rsid w:val="00F01E3C"/>
    <w:rsid w:val="00F07010"/>
    <w:rsid w:val="00F07457"/>
    <w:rsid w:val="00F076CE"/>
    <w:rsid w:val="00F077F4"/>
    <w:rsid w:val="00F11BE2"/>
    <w:rsid w:val="00F14834"/>
    <w:rsid w:val="00F148AE"/>
    <w:rsid w:val="00F170F6"/>
    <w:rsid w:val="00F213BF"/>
    <w:rsid w:val="00F21FCE"/>
    <w:rsid w:val="00F237A4"/>
    <w:rsid w:val="00F23D84"/>
    <w:rsid w:val="00F26F42"/>
    <w:rsid w:val="00F302ED"/>
    <w:rsid w:val="00F30F2C"/>
    <w:rsid w:val="00F3331C"/>
    <w:rsid w:val="00F33729"/>
    <w:rsid w:val="00F37030"/>
    <w:rsid w:val="00F3703D"/>
    <w:rsid w:val="00F37553"/>
    <w:rsid w:val="00F408F7"/>
    <w:rsid w:val="00F4268F"/>
    <w:rsid w:val="00F431EE"/>
    <w:rsid w:val="00F47965"/>
    <w:rsid w:val="00F52F25"/>
    <w:rsid w:val="00F53E30"/>
    <w:rsid w:val="00F575CD"/>
    <w:rsid w:val="00F610CA"/>
    <w:rsid w:val="00F617AB"/>
    <w:rsid w:val="00F61C43"/>
    <w:rsid w:val="00F64C88"/>
    <w:rsid w:val="00F65489"/>
    <w:rsid w:val="00F65539"/>
    <w:rsid w:val="00F665C3"/>
    <w:rsid w:val="00F67742"/>
    <w:rsid w:val="00F7095A"/>
    <w:rsid w:val="00F71BF3"/>
    <w:rsid w:val="00F8144F"/>
    <w:rsid w:val="00F8282E"/>
    <w:rsid w:val="00F843BF"/>
    <w:rsid w:val="00F86D37"/>
    <w:rsid w:val="00F91278"/>
    <w:rsid w:val="00F927BC"/>
    <w:rsid w:val="00F93D45"/>
    <w:rsid w:val="00F94B32"/>
    <w:rsid w:val="00F950DA"/>
    <w:rsid w:val="00FA06E3"/>
    <w:rsid w:val="00FA0BF8"/>
    <w:rsid w:val="00FA19ED"/>
    <w:rsid w:val="00FA2615"/>
    <w:rsid w:val="00FB0AE7"/>
    <w:rsid w:val="00FB23FC"/>
    <w:rsid w:val="00FC2953"/>
    <w:rsid w:val="00FC30FC"/>
    <w:rsid w:val="00FC7B2E"/>
    <w:rsid w:val="00FD20DC"/>
    <w:rsid w:val="00FD299B"/>
    <w:rsid w:val="00FD4C3F"/>
    <w:rsid w:val="00FD6A0E"/>
    <w:rsid w:val="00FE049F"/>
    <w:rsid w:val="00FE3AE8"/>
    <w:rsid w:val="00FF1160"/>
    <w:rsid w:val="00FF1CE0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3FB4EB9B"/>
  <w15:docId w15:val="{FCCD7AD2-C8BE-47E5-91D2-29D906076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BA3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4F59C1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4F59C1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4F59C1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F59C1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F59C1"/>
    <w:rPr>
      <w:b/>
      <w:bCs/>
      <w:sz w:val="20"/>
      <w:szCs w:val="20"/>
    </w:rPr>
  </w:style>
  <w:style w:type="table" w:styleId="af1">
    <w:name w:val="Table Grid"/>
    <w:basedOn w:val="a1"/>
    <w:uiPriority w:val="59"/>
    <w:rsid w:val="00DB089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2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377B4-4062-4D01-93D2-EC66FE23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2624</TotalTime>
  <Pages>8</Pages>
  <Words>3272</Words>
  <Characters>18651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Татьяна Н. Суслова</cp:lastModifiedBy>
  <cp:revision>602</cp:revision>
  <cp:lastPrinted>2017-03-10T05:32:00Z</cp:lastPrinted>
  <dcterms:created xsi:type="dcterms:W3CDTF">2016-05-05T06:16:00Z</dcterms:created>
  <dcterms:modified xsi:type="dcterms:W3CDTF">2017-06-15T07:10:00Z</dcterms:modified>
</cp:coreProperties>
</file>