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DD" w:rsidRDefault="00AD5DDD" w:rsidP="00AD5DDD"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Default="00AD5DDD" w:rsidP="00AD5DD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№1 </w:t>
      </w:r>
    </w:p>
    <w:p w:rsidR="00AD5DDD" w:rsidRDefault="00AD5DDD" w:rsidP="00AD5DDD">
      <w:pPr>
        <w:jc w:val="center"/>
      </w:pPr>
      <w:r>
        <w:rPr>
          <w:bCs/>
          <w:lang w:eastAsia="ar-SA"/>
        </w:rPr>
        <w:t xml:space="preserve">                                                                                   </w:t>
      </w:r>
      <w:r w:rsidR="00EA5FE5">
        <w:rPr>
          <w:bCs/>
          <w:lang w:eastAsia="ar-SA"/>
        </w:rPr>
        <w:t xml:space="preserve">        </w:t>
      </w:r>
      <w:r>
        <w:rPr>
          <w:bCs/>
          <w:lang w:eastAsia="ar-SA"/>
        </w:rPr>
        <w:t xml:space="preserve"> приказу от </w:t>
      </w:r>
      <w:r w:rsidR="00C704CB">
        <w:rPr>
          <w:bCs/>
          <w:lang w:eastAsia="ar-SA"/>
        </w:rPr>
        <w:t>10</w:t>
      </w:r>
      <w:r w:rsidR="00EA5FE5">
        <w:rPr>
          <w:bCs/>
          <w:lang w:eastAsia="ar-SA"/>
        </w:rPr>
        <w:t xml:space="preserve"> </w:t>
      </w:r>
      <w:r w:rsidR="004C0063">
        <w:rPr>
          <w:bCs/>
          <w:lang w:eastAsia="ar-SA"/>
        </w:rPr>
        <w:t>февраля</w:t>
      </w:r>
      <w:r w:rsidR="00363F7B">
        <w:rPr>
          <w:bCs/>
          <w:lang w:eastAsia="ar-SA"/>
        </w:rPr>
        <w:t xml:space="preserve"> </w:t>
      </w:r>
      <w:r>
        <w:rPr>
          <w:bCs/>
          <w:lang w:eastAsia="ar-SA"/>
        </w:rPr>
        <w:t>201</w:t>
      </w:r>
      <w:r w:rsidR="005B5426">
        <w:rPr>
          <w:bCs/>
          <w:lang w:eastAsia="ar-SA"/>
        </w:rPr>
        <w:t>7</w:t>
      </w:r>
      <w:r>
        <w:rPr>
          <w:bCs/>
          <w:lang w:eastAsia="ar-SA"/>
        </w:rPr>
        <w:t xml:space="preserve"> г. № </w:t>
      </w:r>
      <w:r w:rsidR="00C704CB">
        <w:rPr>
          <w:bCs/>
          <w:lang w:eastAsia="ar-SA"/>
        </w:rPr>
        <w:t>20</w:t>
      </w:r>
      <w:r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1F3C06" w:rsidRPr="001F3C06" w:rsidRDefault="00AD5DDD" w:rsidP="001F3C06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по Документации </w:t>
      </w:r>
      <w:r w:rsidRPr="00AD5DDD">
        <w:rPr>
          <w:b/>
        </w:rPr>
        <w:t xml:space="preserve">о проведении запроса </w:t>
      </w:r>
      <w:r w:rsidR="005B5426">
        <w:rPr>
          <w:b/>
        </w:rPr>
        <w:t>котировок</w:t>
      </w:r>
      <w:r w:rsidR="00D86567" w:rsidRPr="00D86567">
        <w:rPr>
          <w:b/>
        </w:rPr>
        <w:t xml:space="preserve"> на право заключения договора </w:t>
      </w:r>
      <w:r w:rsidR="001F3C06" w:rsidRPr="001F3C06">
        <w:rPr>
          <w:b/>
        </w:rPr>
        <w:t>на выполнение работ по установке приборов учета</w:t>
      </w:r>
    </w:p>
    <w:p w:rsidR="00AD5DDD" w:rsidRDefault="001F3C06" w:rsidP="001F3C06">
      <w:pPr>
        <w:jc w:val="center"/>
        <w:outlineLvl w:val="0"/>
        <w:rPr>
          <w:b/>
        </w:rPr>
      </w:pPr>
      <w:r w:rsidRPr="001F3C06">
        <w:rPr>
          <w:b/>
        </w:rPr>
        <w:t xml:space="preserve"> (узлов учета тепловой энергии)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1F3C06" w:rsidRDefault="001F3C06" w:rsidP="004C0063">
      <w:pPr>
        <w:ind w:firstLine="284"/>
        <w:jc w:val="both"/>
      </w:pPr>
      <w:r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 Документации о проведении запроса котировок на право заключения договора на выполнение работ по установке приборов учета (узлов учета тепловой энергии), утвержденной Приказом № 14-з от 07.02.2017 г. (далее – Документация), АО «МЭС» ставит в известность лиц, желающих принять участие в закупке о следующих разъяснениях по Документации о закупке:</w:t>
      </w:r>
    </w:p>
    <w:p w:rsidR="001F3C06" w:rsidRDefault="001F3C06" w:rsidP="004C0063">
      <w:pPr>
        <w:jc w:val="both"/>
      </w:pPr>
      <w:r>
        <w:t xml:space="preserve"> </w:t>
      </w:r>
    </w:p>
    <w:p w:rsidR="00C704CB" w:rsidRDefault="00C704CB" w:rsidP="00C704CB">
      <w:pPr>
        <w:ind w:firstLine="284"/>
      </w:pPr>
      <w:r>
        <w:t xml:space="preserve">В рамках объявленной закупки на выполнение работ по установке приборов учета (узлов учета тепловой энергии) для АО «МЭС» (номер извещения 31704769357 на сайте http://zakupki.gov.ru) 10.02.2017 года в адрес АО «МЭС» поступил запрос о разъяснении положений Документации: </w:t>
      </w:r>
    </w:p>
    <w:p w:rsidR="00C704CB" w:rsidRDefault="00C704CB" w:rsidP="00C704CB">
      <w:pPr>
        <w:ind w:firstLine="284"/>
      </w:pPr>
      <w:r>
        <w:t>«В техническом задании отсутствуют диаметры трубопроводов, на которые нужно устанавливать узлы учета тепловой энергии, вследствие чего невозможно подобрать оборудование.</w:t>
      </w:r>
    </w:p>
    <w:p w:rsidR="00C704CB" w:rsidRDefault="00C704CB" w:rsidP="00C704CB">
      <w:pPr>
        <w:ind w:firstLine="284"/>
      </w:pPr>
      <w:r>
        <w:t>Запрос: указать в закупочной документации диаметры трубопроводов по каждому многоквартирному дому.</w:t>
      </w:r>
    </w:p>
    <w:p w:rsidR="00C704CB" w:rsidRDefault="00C704CB" w:rsidP="00C704CB">
      <w:pPr>
        <w:ind w:firstLine="284"/>
      </w:pPr>
      <w:r>
        <w:t>В ответ на запрос АО «МЭС» сообщает:</w:t>
      </w:r>
      <w:r>
        <w:tab/>
      </w:r>
    </w:p>
    <w:p w:rsidR="00011E0D" w:rsidRDefault="00011E0D" w:rsidP="00011E0D">
      <w:pPr>
        <w:ind w:firstLine="284"/>
        <w:jc w:val="both"/>
      </w:pPr>
      <w:r>
        <w:t xml:space="preserve">В соответствии с разделом 2 проекта договора в документации по закупке на право заключения договора на выполнение работ по установке приборов учета (узлов учета тепловой энергии) исполнителю необходимо провести </w:t>
      </w:r>
      <w:proofErr w:type="spellStart"/>
      <w:r>
        <w:t>предпроектное</w:t>
      </w:r>
      <w:proofErr w:type="spellEnd"/>
      <w:r>
        <w:t xml:space="preserve"> обследование на объектах заказчика с составлением актов </w:t>
      </w:r>
      <w:proofErr w:type="spellStart"/>
      <w:r>
        <w:t>предпроектного</w:t>
      </w:r>
      <w:proofErr w:type="spellEnd"/>
      <w:r>
        <w:t xml:space="preserve"> обследования и предоставлением Заказчику результатов обследования и экземпляров актов обследования. Произвести комплектацию узлов учета тепловой энергии в соответствии с разработанными и </w:t>
      </w:r>
      <w:proofErr w:type="gramStart"/>
      <w:r>
        <w:t>утвержденными теплоснабжающей организацией</w:t>
      </w:r>
      <w:proofErr w:type="gramEnd"/>
      <w:r>
        <w:t xml:space="preserve"> и Заказчиком проектами на выполнение работ.</w:t>
      </w:r>
    </w:p>
    <w:p w:rsidR="001F3C06" w:rsidRDefault="00011E0D" w:rsidP="00011E0D">
      <w:pPr>
        <w:ind w:firstLine="284"/>
        <w:jc w:val="both"/>
      </w:pPr>
      <w:r>
        <w:t>Учитывая изложенное, диаметр трубопроводов и состав, примен</w:t>
      </w:r>
      <w:bookmarkStart w:id="0" w:name="_GoBack"/>
      <w:bookmarkEnd w:id="0"/>
      <w:r>
        <w:t xml:space="preserve">яемого оборудования узлов учета тепловой энергии определяется при проведении </w:t>
      </w:r>
      <w:proofErr w:type="spellStart"/>
      <w:r>
        <w:t>предпроектного</w:t>
      </w:r>
      <w:proofErr w:type="spellEnd"/>
      <w:r>
        <w:t xml:space="preserve"> обследования и проектировании узлов учета тепловой энергии.</w:t>
      </w:r>
      <w:r w:rsidR="001F3C06">
        <w:tab/>
      </w: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AD2321"/>
    <w:multiLevelType w:val="hybridMultilevel"/>
    <w:tmpl w:val="045C89B2"/>
    <w:lvl w:ilvl="0" w:tplc="D2F81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C2BD5"/>
    <w:multiLevelType w:val="hybridMultilevel"/>
    <w:tmpl w:val="EB466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1E0D"/>
    <w:rsid w:val="00012E95"/>
    <w:rsid w:val="00077CBC"/>
    <w:rsid w:val="000E6BFD"/>
    <w:rsid w:val="00100EE6"/>
    <w:rsid w:val="001074C8"/>
    <w:rsid w:val="001113A5"/>
    <w:rsid w:val="00126278"/>
    <w:rsid w:val="001762CA"/>
    <w:rsid w:val="00186753"/>
    <w:rsid w:val="001F3C06"/>
    <w:rsid w:val="00297DF7"/>
    <w:rsid w:val="002B0D5E"/>
    <w:rsid w:val="002C448C"/>
    <w:rsid w:val="00363F7B"/>
    <w:rsid w:val="003B20EB"/>
    <w:rsid w:val="003D0582"/>
    <w:rsid w:val="004154A3"/>
    <w:rsid w:val="004310F4"/>
    <w:rsid w:val="004C0063"/>
    <w:rsid w:val="00510212"/>
    <w:rsid w:val="005365D6"/>
    <w:rsid w:val="0059610F"/>
    <w:rsid w:val="005B5426"/>
    <w:rsid w:val="005C6A2F"/>
    <w:rsid w:val="005C7C92"/>
    <w:rsid w:val="005F37B9"/>
    <w:rsid w:val="005F52A9"/>
    <w:rsid w:val="00600191"/>
    <w:rsid w:val="00600B01"/>
    <w:rsid w:val="00696EE6"/>
    <w:rsid w:val="006C3B14"/>
    <w:rsid w:val="006F619B"/>
    <w:rsid w:val="00713EEB"/>
    <w:rsid w:val="007E1ABB"/>
    <w:rsid w:val="00807A15"/>
    <w:rsid w:val="008A60A3"/>
    <w:rsid w:val="00963B62"/>
    <w:rsid w:val="009B5689"/>
    <w:rsid w:val="00A605F0"/>
    <w:rsid w:val="00A91D5F"/>
    <w:rsid w:val="00AC6EC6"/>
    <w:rsid w:val="00AD5DDD"/>
    <w:rsid w:val="00AE03E2"/>
    <w:rsid w:val="00B8226E"/>
    <w:rsid w:val="00C107FF"/>
    <w:rsid w:val="00C704CB"/>
    <w:rsid w:val="00CA274C"/>
    <w:rsid w:val="00D86567"/>
    <w:rsid w:val="00DA6BC3"/>
    <w:rsid w:val="00DA7D8C"/>
    <w:rsid w:val="00DF4CBA"/>
    <w:rsid w:val="00EA5FE5"/>
    <w:rsid w:val="00EC5165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89980-A6A6-452B-BF11-40F5A06A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56</cp:revision>
  <cp:lastPrinted>2017-01-31T09:23:00Z</cp:lastPrinted>
  <dcterms:created xsi:type="dcterms:W3CDTF">2016-05-27T12:52:00Z</dcterms:created>
  <dcterms:modified xsi:type="dcterms:W3CDTF">2017-02-10T11:33:00Z</dcterms:modified>
</cp:coreProperties>
</file>