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56A4" w:rsidRPr="002156A4">
        <w:rPr>
          <w:rFonts w:ascii="Times New Roman" w:hAnsi="Times New Roman" w:cs="Times New Roman"/>
          <w:b/>
          <w:sz w:val="24"/>
          <w:szCs w:val="24"/>
          <w:lang w:eastAsia="ru-RU"/>
        </w:rPr>
        <w:t>молока питьевого ультрапастеризованного нормализованного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156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6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B717A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08268E"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B717A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2156A4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>молока питьевого ультрапастеризованного нормализованного</w:t>
      </w:r>
      <w:r w:rsidR="008B001D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3B717A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B717A" w:rsidRPr="003B7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35 000 литров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7BE" w:rsidRPr="003B717A" w:rsidRDefault="001E771E" w:rsidP="00BA67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A67BE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 (Спецификация):</w:t>
      </w:r>
    </w:p>
    <w:tbl>
      <w:tblPr>
        <w:tblpPr w:leftFromText="180" w:rightFromText="180" w:vertAnchor="text" w:horzAnchor="margin" w:tblpX="74" w:tblpY="16"/>
        <w:tblW w:w="10012" w:type="dxa"/>
        <w:tblLayout w:type="fixed"/>
        <w:tblLook w:val="0000" w:firstRow="0" w:lastRow="0" w:firstColumn="0" w:lastColumn="0" w:noHBand="0" w:noVBand="0"/>
      </w:tblPr>
      <w:tblGrid>
        <w:gridCol w:w="392"/>
        <w:gridCol w:w="3328"/>
        <w:gridCol w:w="1276"/>
        <w:gridCol w:w="1417"/>
        <w:gridCol w:w="1559"/>
        <w:gridCol w:w="2040"/>
      </w:tblGrid>
      <w:tr w:rsidR="003B717A" w:rsidRPr="003B717A" w:rsidTr="005F24CF">
        <w:trPr>
          <w:trHeight w:val="1124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17A" w:rsidRPr="003B717A" w:rsidRDefault="003B717A" w:rsidP="003B7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328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7A" w:rsidRPr="003B717A" w:rsidRDefault="003B717A" w:rsidP="003B7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 Товара руб. коп., в т.ч. НДС</w:t>
            </w:r>
          </w:p>
          <w:p w:rsidR="003B717A" w:rsidRPr="003B717A" w:rsidRDefault="003B717A" w:rsidP="003B717A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3B717A" w:rsidRDefault="003B717A" w:rsidP="003B717A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 коп., в т.ч. НДС</w:t>
            </w:r>
          </w:p>
        </w:tc>
      </w:tr>
      <w:tr w:rsidR="003B717A" w:rsidRPr="003B717A" w:rsidTr="005F24CF">
        <w:trPr>
          <w:trHeight w:val="456"/>
        </w:trPr>
        <w:tc>
          <w:tcPr>
            <w:tcW w:w="3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питьевое ультрапастеризованное </w:t>
            </w:r>
            <w:r w:rsidRPr="003B7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нормализованное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1 680 000,00</w:t>
            </w:r>
          </w:p>
        </w:tc>
      </w:tr>
      <w:tr w:rsidR="003B717A" w:rsidRPr="003B717A" w:rsidTr="005F24CF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17A" w:rsidRPr="003B717A" w:rsidRDefault="003B717A" w:rsidP="003B7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7A" w:rsidRPr="003B717A" w:rsidRDefault="003B717A" w:rsidP="003B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1 680 000,00</w:t>
            </w:r>
          </w:p>
        </w:tc>
      </w:tr>
    </w:tbl>
    <w:p w:rsidR="003B717A" w:rsidRPr="003B717A" w:rsidRDefault="008243A9" w:rsidP="003B71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3B717A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1 680 000 (Один миллион шестьсот восемьдесят тысяч) рублей 00 копеек.</w:t>
      </w:r>
    </w:p>
    <w:p w:rsidR="008555DD" w:rsidRPr="003B717A" w:rsidRDefault="003B717A" w:rsidP="003B71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3B7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3B717A" w:rsidRDefault="00543CD5" w:rsidP="00152D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063E" w:rsidRPr="003B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717A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календарных дней с момента подачи заявки Покупателем.  Заявки направляются по 25 июня 2017 г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3B717A" w:rsidRDefault="00A35EF2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3B717A" w:rsidRPr="003B7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  В будние дни с 08.00 до 12.30 и с 13.30 до 16.00 часов</w:t>
      </w:r>
      <w:r w:rsidR="008555DD" w:rsidRPr="003B7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3B717A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3B717A">
        <w:t xml:space="preserve"> </w:t>
      </w:r>
    </w:p>
    <w:p w:rsidR="003B717A" w:rsidRPr="003B717A" w:rsidRDefault="003B717A" w:rsidP="003B71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(--)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от стоимости Товара по заявке, на условиях   предоплаты в течение (--) банковских дней с момента получения счета на предоплату от Поставщика.                     </w:t>
      </w:r>
    </w:p>
    <w:p w:rsidR="008555DD" w:rsidRPr="00222C40" w:rsidRDefault="003B717A" w:rsidP="003B71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3B71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</w:t>
      </w:r>
      <w:r w:rsidRPr="00222C4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документа и получения от Поставщика счета на оплату)</w:t>
      </w:r>
      <w:r w:rsidR="00152D5B" w:rsidRPr="00222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52D5B" w:rsidRPr="00222C40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Особые условия:</w:t>
      </w:r>
    </w:p>
    <w:p w:rsidR="00222C40" w:rsidRPr="00222C40" w:rsidRDefault="00222C40" w:rsidP="00222C4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222C40" w:rsidRPr="00143BD0" w:rsidRDefault="00222C40" w:rsidP="00222C4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 (Покупателя, ГОСТ), расходы по проведению экспертизы относятся на счет Покупателя. </w:t>
      </w:r>
    </w:p>
    <w:p w:rsidR="00222C40" w:rsidRPr="00143BD0" w:rsidRDefault="00222C40" w:rsidP="00222C4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маркировке, соответствующей   Продукции.</w:t>
      </w:r>
    </w:p>
    <w:p w:rsidR="0053773F" w:rsidRPr="00143BD0" w:rsidRDefault="00222C40" w:rsidP="00222C4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</w:t>
      </w:r>
      <w:r w:rsidR="00152D5B"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143BD0" w:rsidRDefault="00152D5B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="00665575" w:rsidRPr="0014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152D5B" w:rsidRPr="00143BD0" w:rsidRDefault="00143BD0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Товар поставляется новым и изготовленным не ранее декабря 2016 года. Гарантийный срок на товар устанавливается: 6 месяцев. Остаточный срок годности на предлагаемую Продукцию должен быть не менее 70 % от срока годности. 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665575"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7" w:rsidRPr="00EA5C53" w:rsidRDefault="006B2F87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1.10.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EA5C53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EA5C53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EA5C53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EA5C53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EA5C53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BF6F1B" w:rsidRDefault="00EA5C53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Тишкин – начальник отдела экономической безопасности управления экономической и информационной безопасности </w:t>
      </w:r>
      <w:r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безопасности АО «МЭС»</w:t>
      </w:r>
      <w:r w:rsidR="005D4913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BF6F1B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BF6F1B" w:rsidRDefault="00BF6F1B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953AE3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EA5C53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EA5C53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EA5C5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EA5C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5C53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EA5C53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EA5C53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90E66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7F3B0E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EA5C53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минут по </w:t>
      </w:r>
      <w:r w:rsidRPr="00590E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московскому времени.</w:t>
      </w:r>
      <w:r w:rsidRPr="00590E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005F3E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E66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90E66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005F3E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005F3E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A5C53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EA5C53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184209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D85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22а</w:t>
      </w:r>
      <w:r w:rsidR="00526D85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5101311001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511801001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1065101007135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94325174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150E4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7705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000).</w:t>
      </w:r>
    </w:p>
    <w:p w:rsidR="00005F3E" w:rsidRPr="00005F3E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16.12.2016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005F3E" w:rsidRPr="00005F3E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5F3E" w:rsidRPr="00005F3E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Общества, содержит 45 листов.</w:t>
      </w:r>
    </w:p>
    <w:p w:rsidR="00353F98" w:rsidRPr="00005F3E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05F3E"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1 679 650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шестьсот семьдесят девять</w:t>
      </w:r>
      <w:r w:rsidR="00384FF0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шестьсот 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F3E"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263D10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относится к субъектам </w:t>
      </w:r>
      <w:r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:rsidR="00526D85" w:rsidRPr="00263D10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263D10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3D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263D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263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A5C53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ПолярисМол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5C53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ПолярисМол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4033F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F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0AC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3025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AC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F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263D1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Домостроительная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63D1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15, кор. 1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A0AC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5190</w:t>
      </w:r>
      <w:r w:rsidR="00263D1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162239</w:t>
      </w:r>
      <w:r w:rsidR="008E1AB7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A0AC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A0AC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63D1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75190001314</w:t>
      </w:r>
      <w:r w:rsidR="00353F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263D10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94343217</w:t>
      </w:r>
      <w:r w:rsidR="00353F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372FD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47701000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D10" w:rsidRPr="00005F3E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263D10" w:rsidRPr="00005F3E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B74DB" w:rsidRPr="005D42C3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>сшита, скреплена подписью уполномоченного лица Участника закупки и печатью Общества, содержит 58 листов.</w:t>
      </w:r>
    </w:p>
    <w:p w:rsidR="000B74DB" w:rsidRPr="00A63E41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63D10" w:rsidRPr="005D4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1 557 500</w:t>
      </w:r>
      <w:r w:rsidR="00263D10"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пятьсот пятьдесят семь тысяч пятьсот) рублей </w:t>
      </w:r>
      <w:r w:rsidR="00263D10" w:rsidRPr="005D4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263D10"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НДС.</w:t>
      </w:r>
    </w:p>
    <w:p w:rsidR="00C44738" w:rsidRPr="00A63E41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A5C53" w:rsidRPr="00A63E41" w:rsidRDefault="00EA5C53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E41" w:rsidRDefault="00EA5C53" w:rsidP="00EA5C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3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A63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«ПродАльянс» (ООО «ПродАльянс»), 1830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ул. 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Домостроительная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922257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519001001, ОГРН 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1105190010200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63E41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64721004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 47701000).</w:t>
      </w:r>
    </w:p>
    <w:p w:rsidR="00A63E41" w:rsidRPr="00005F3E" w:rsidRDefault="00A63E41" w:rsidP="00A63E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 </w:t>
      </w:r>
    </w:p>
    <w:p w:rsidR="00A63E41" w:rsidRPr="00005F3E" w:rsidRDefault="00A63E41" w:rsidP="00A63E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63E41" w:rsidRPr="00E02E40" w:rsidRDefault="00A63E41" w:rsidP="00A63E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пронумерованы. Заявка сшита, скреплена подписью уполномоченного лица Участника закупки и печатью Общества, содержит 34 листа.</w:t>
      </w:r>
    </w:p>
    <w:p w:rsidR="00EA5C53" w:rsidRPr="00E02E40" w:rsidRDefault="00EA5C53" w:rsidP="00EA5C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02E40"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1 663 200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шестьсот шестьдесят три тысячи двести) рублей </w:t>
      </w:r>
      <w:r w:rsidR="00E02E40"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EA5C53" w:rsidRPr="00E02E40" w:rsidRDefault="00EA5C53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E66" w:rsidRPr="00E02E40" w:rsidRDefault="00590E66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E66" w:rsidRPr="00CC2C87" w:rsidRDefault="00590E66" w:rsidP="00590E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Норд-Атлантика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Норд-Атлантика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ул. 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012988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519001001, ОГРН </w:t>
      </w:r>
      <w:r w:rsidR="00E02E40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1125190015763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E02E40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11788497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 47701000).</w:t>
      </w:r>
    </w:p>
    <w:p w:rsidR="00E02E40" w:rsidRPr="00CC2C87" w:rsidRDefault="00E02E40" w:rsidP="00E02E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C2C87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19.12.2016 г. в </w:t>
      </w:r>
      <w:r w:rsidR="00CC2C87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3</w:t>
      </w:r>
      <w:r w:rsidR="00CC2C87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 по московскому времени. </w:t>
      </w:r>
    </w:p>
    <w:p w:rsidR="00E02E40" w:rsidRPr="00CC2C87" w:rsidRDefault="00E02E40" w:rsidP="00E02E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2E40" w:rsidRPr="00CC2C87" w:rsidRDefault="00E02E40" w:rsidP="00E02E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CC2C87"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:rsidR="00590E66" w:rsidRPr="00E02E40" w:rsidRDefault="00590E66" w:rsidP="00E02E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02E40" w:rsidRPr="00CC2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1 557 500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пятьсот пятьдесят семь тысяч пятьсот) рублей </w:t>
      </w:r>
      <w:r w:rsidR="00E02E40"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0E66" w:rsidRPr="00E02E40" w:rsidRDefault="00590E66" w:rsidP="00590E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E66" w:rsidRPr="009A3839" w:rsidRDefault="00590E66" w:rsidP="00590E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160986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4A2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B64A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B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BB64A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E01AC6" w:rsidRPr="00BB64A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BB64A2" w:rsidRPr="00BB64A2">
        <w:rPr>
          <w:rFonts w:ascii="Times New Roman" w:eastAsia="Times New Roman" w:hAnsi="Times New Roman" w:cs="Times New Roman"/>
          <w:sz w:val="24"/>
          <w:szCs w:val="24"/>
          <w:lang w:eastAsia="ar-SA"/>
        </w:rPr>
        <w:t>молока питьевого ультрапастеризованного нормализованного</w:t>
      </w:r>
      <w:r w:rsidR="00E01AC6" w:rsidRPr="00BB64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</w:t>
      </w:r>
      <w:r w:rsidR="00E01AC6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Документации, и приняла</w:t>
      </w:r>
    </w:p>
    <w:p w:rsidR="00E01AC6" w:rsidRPr="00160986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160986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160986" w:rsidRPr="00160986" w:rsidRDefault="00D57AC7" w:rsidP="0016098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160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0986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оформление заявки на участие в запросе котировок ООО «Вертикаль» не соответствующим требованиям п. 3.2. Документации, а именно:</w:t>
      </w:r>
    </w:p>
    <w:p w:rsidR="00D638F7" w:rsidRPr="00160986" w:rsidRDefault="00160986" w:rsidP="0016098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- 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</w:t>
      </w:r>
      <w:r w:rsidR="00D638F7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0986" w:rsidRPr="00160986" w:rsidRDefault="00160986" w:rsidP="001609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0986" w:rsidRPr="00160986" w:rsidRDefault="00160986" w:rsidP="0016098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160986" w:rsidRDefault="00160986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Не допустить ООО «Вертикаль» к процедуре запроса котировок и не включать в перечень Участников</w:t>
      </w:r>
      <w:r w:rsidR="00D638F7" w:rsidRPr="001609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38F7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D638F7" w:rsidRPr="0016098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16098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9A3839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1616D7" w:rsidRPr="007C6312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C63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7C6312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7C6312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7C631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616D7" w:rsidRPr="007C631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7C631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7C631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616D7" w:rsidRPr="007C631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Pr="007C6312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43BD0" w:rsidRPr="007C6312" w:rsidRDefault="00143BD0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43BD0" w:rsidRPr="007C6312" w:rsidRDefault="00143BD0" w:rsidP="00143BD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7C63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«ПродАльянс»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43BD0" w:rsidRPr="007C6312" w:rsidRDefault="00143BD0" w:rsidP="00143BD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BD0" w:rsidRPr="007C6312" w:rsidRDefault="00143BD0" w:rsidP="00143BD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43BD0" w:rsidRPr="007C6312" w:rsidRDefault="00143BD0" w:rsidP="00143B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«ПродАльянс»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43BD0" w:rsidRPr="007C6312" w:rsidRDefault="00143BD0" w:rsidP="00143BD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BD0" w:rsidRPr="007C6312" w:rsidRDefault="00143BD0" w:rsidP="00143BD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43BD0" w:rsidRPr="007C6312" w:rsidRDefault="00143BD0" w:rsidP="00143BD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«ПродАльянс»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43BD0" w:rsidRPr="007C6312" w:rsidRDefault="00143BD0" w:rsidP="00143BD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BD0" w:rsidRPr="007C6312" w:rsidRDefault="00143BD0" w:rsidP="00143BD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90E66" w:rsidRPr="007C6312" w:rsidRDefault="00590E66" w:rsidP="00143BD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90E66" w:rsidRPr="007C6312" w:rsidRDefault="00590E66" w:rsidP="00590E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7C63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>«Норд-Атлантика»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90E66" w:rsidRPr="007C6312" w:rsidRDefault="00590E66" w:rsidP="00590E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E66" w:rsidRPr="007C6312" w:rsidRDefault="00590E66" w:rsidP="00590E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590E66" w:rsidRPr="007C6312" w:rsidRDefault="00590E66" w:rsidP="00590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«Норд-Атлантика»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90E66" w:rsidRPr="007C6312" w:rsidRDefault="00590E66" w:rsidP="00590E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E66" w:rsidRPr="007C6312" w:rsidRDefault="00590E66" w:rsidP="00590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90E66" w:rsidRPr="007C6312" w:rsidRDefault="00590E66" w:rsidP="00590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7C6312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«Норд-Атлантика»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590E66" w:rsidRPr="007C6312" w:rsidRDefault="00590E66" w:rsidP="00590E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E66" w:rsidRPr="007C6312" w:rsidRDefault="00590E66" w:rsidP="00590E6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90E66" w:rsidRPr="007C6312" w:rsidRDefault="00590E66" w:rsidP="00143BD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7C6312" w:rsidRDefault="00062867" w:rsidP="00152D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90E66"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C63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7C6312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4715" w:rsidRPr="007C6312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FF1CE0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C6312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FD58C1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единогласно.</w:t>
      </w:r>
    </w:p>
    <w:p w:rsidR="00C744C7" w:rsidRPr="00FD58C1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FD58C1" w:rsidRDefault="00F47965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157890" w:rsidRPr="00FD58C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FD58C1" w:rsidRPr="00FD58C1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FD58C1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«ПродАльянс» и </w:t>
      </w:r>
      <w:r w:rsidR="00FD58C1" w:rsidRPr="00FD58C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FD58C1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«Норд-Атлантика»</w:t>
      </w:r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0DC9" w:rsidRPr="00FD58C1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C5395A" w:rsidRPr="002075F0" w:rsidRDefault="00C5395A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ценовых предложений используются цены предложений Участников закупки без учета НДС.</w:t>
      </w:r>
    </w:p>
    <w:p w:rsidR="00150DC9" w:rsidRPr="002075F0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50DC9" w:rsidRPr="002075F0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2075F0" w:rsidRPr="002075F0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1 557 500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–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141 590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="00A12D74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Цена без учета НДС – 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12D74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415</w:t>
      </w:r>
      <w:r w:rsidR="00A12D74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909</w:t>
      </w:r>
      <w:r w:rsidR="00A12D74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A12D74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</w:t>
      </w:r>
      <w:r w:rsidR="00A12D74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3BD0" w:rsidRPr="002075F0" w:rsidRDefault="00143BD0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ООО </w:t>
      </w:r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«ПродАльянс»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bookmarkStart w:id="8" w:name="_GoBack"/>
      <w:bookmarkEnd w:id="8"/>
      <w:r w:rsidR="002075F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1 663 200 рублей 00 копеек, в том числе НДС – 151 200 рублей 00 копеек.  Цена без учета НДС – </w:t>
      </w:r>
      <w:r w:rsidR="002075F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1 512 000 рублей 00 копеек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B6BC2" w:rsidRPr="00417BB7" w:rsidRDefault="00590E66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0DC9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="00150DC9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417BB7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Норд-Атлантика</w:t>
      </w:r>
      <w:r w:rsidR="00157890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0DC9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417BB7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1 557 500</w:t>
      </w:r>
      <w:r w:rsidR="0015789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рубля </w:t>
      </w:r>
      <w:r w:rsidR="00417BB7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57890" w:rsidRPr="0020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копеек</w:t>
      </w:r>
      <w:r w:rsidR="00150DC9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7BB7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150DC9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7BB7" w:rsidRPr="00207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0E66" w:rsidRPr="002075F0" w:rsidRDefault="00590E66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EEE" w:rsidRPr="002075F0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E20BEC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E2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единогласно.</w:t>
      </w:r>
    </w:p>
    <w:p w:rsidR="00C744C7" w:rsidRPr="00E20BEC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E20BEC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20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E20BE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7890" w:rsidRPr="00E20BEC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</w:t>
      </w:r>
      <w:r w:rsidR="00157890" w:rsidRPr="00594F29">
        <w:rPr>
          <w:rFonts w:ascii="Times New Roman" w:hAnsi="Times New Roman"/>
          <w:sz w:val="24"/>
          <w:szCs w:val="24"/>
        </w:rPr>
        <w:t xml:space="preserve">и в заявке Участника запроса котировок, заявке которого присвоено </w:t>
      </w:r>
      <w:r w:rsidR="00157890" w:rsidRPr="00594F29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594F29">
        <w:rPr>
          <w:rFonts w:ascii="Times New Roman" w:hAnsi="Times New Roman"/>
          <w:sz w:val="24"/>
          <w:szCs w:val="24"/>
        </w:rPr>
        <w:t xml:space="preserve"> </w:t>
      </w:r>
      <w:r w:rsidR="00594F29" w:rsidRPr="00594F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«ПродАльянс»</w:t>
      </w:r>
      <w:r w:rsidR="00157890" w:rsidRPr="00594F29">
        <w:rPr>
          <w:rFonts w:ascii="Times New Roman" w:hAnsi="Times New Roman"/>
          <w:sz w:val="24"/>
          <w:szCs w:val="24"/>
        </w:rPr>
        <w:t>,</w:t>
      </w:r>
      <w:r w:rsidR="00157890" w:rsidRPr="00594F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94F29" w:rsidRPr="00594F29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ул. Домостроительная, д. 6 (ИНН 5190922257, КПП 519001001, ОГРН 1105190010200, ОКПО 64721004, ОКТМО 47701000</w:t>
      </w:r>
      <w:r w:rsidR="006D19A4" w:rsidRPr="00594F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594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E20BEC">
        <w:rPr>
          <w:rFonts w:ascii="Times New Roman" w:hAnsi="Times New Roman"/>
          <w:bCs/>
          <w:sz w:val="24"/>
          <w:szCs w:val="24"/>
        </w:rPr>
        <w:t>):</w:t>
      </w:r>
      <w:r w:rsidR="00826F5C" w:rsidRPr="00E2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43BD0" w:rsidRPr="00E20BEC" w:rsidRDefault="00BB64A2" w:rsidP="00143B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0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143BD0" w:rsidRPr="00E20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143BD0" w:rsidRPr="00E20B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молока питьевого ультрапастеризованного нормализованного. </w:t>
      </w:r>
    </w:p>
    <w:p w:rsidR="00143BD0" w:rsidRPr="00E20BEC" w:rsidRDefault="00BB64A2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143BD0" w:rsidRPr="00E2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35 000 литров</w:t>
      </w:r>
      <w:r w:rsidR="00143BD0" w:rsidRPr="00E20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BD0" w:rsidRPr="00E20BEC" w:rsidRDefault="00BB64A2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pPr w:leftFromText="180" w:rightFromText="180" w:vertAnchor="text" w:horzAnchor="margin" w:tblpX="74" w:tblpY="16"/>
        <w:tblW w:w="10012" w:type="dxa"/>
        <w:tblLayout w:type="fixed"/>
        <w:tblLook w:val="0000" w:firstRow="0" w:lastRow="0" w:firstColumn="0" w:lastColumn="0" w:noHBand="0" w:noVBand="0"/>
      </w:tblPr>
      <w:tblGrid>
        <w:gridCol w:w="392"/>
        <w:gridCol w:w="3328"/>
        <w:gridCol w:w="1276"/>
        <w:gridCol w:w="1417"/>
        <w:gridCol w:w="1559"/>
        <w:gridCol w:w="2040"/>
      </w:tblGrid>
      <w:tr w:rsidR="00143BD0" w:rsidRPr="00594F29" w:rsidTr="005F24CF">
        <w:trPr>
          <w:trHeight w:val="1124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3BD0" w:rsidRPr="00594F29" w:rsidRDefault="00143BD0" w:rsidP="00143B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328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BD0" w:rsidRPr="00594F29" w:rsidRDefault="00143BD0" w:rsidP="00143B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 Товара руб. коп., в т.ч. НДС</w:t>
            </w:r>
          </w:p>
          <w:p w:rsidR="00143BD0" w:rsidRPr="00594F29" w:rsidRDefault="00143BD0" w:rsidP="00143BD0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D0" w:rsidRPr="00594F29" w:rsidRDefault="00143BD0" w:rsidP="00143BD0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BD0" w:rsidRPr="00594F29" w:rsidRDefault="00143BD0" w:rsidP="00143BD0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 коп., в т.ч. НДС</w:t>
            </w:r>
          </w:p>
        </w:tc>
      </w:tr>
      <w:tr w:rsidR="00143BD0" w:rsidRPr="00594F29" w:rsidTr="005F24CF">
        <w:trPr>
          <w:trHeight w:val="456"/>
        </w:trPr>
        <w:tc>
          <w:tcPr>
            <w:tcW w:w="3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3BD0" w:rsidRPr="00594F29" w:rsidRDefault="00143BD0" w:rsidP="00143B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питьевое ультрапастеризованное </w:t>
            </w:r>
            <w:r w:rsidRPr="00594F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нормализованное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D0" w:rsidRPr="00594F29" w:rsidRDefault="00143BD0" w:rsidP="0014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D0" w:rsidRPr="00594F29" w:rsidRDefault="00143BD0" w:rsidP="0059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94F29"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94F29"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D0" w:rsidRPr="00594F29" w:rsidRDefault="00143BD0" w:rsidP="0059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594F29"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4F29"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43BD0" w:rsidRPr="00594F29" w:rsidTr="005F24CF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BD0" w:rsidRPr="00594F29" w:rsidRDefault="00143BD0" w:rsidP="00143B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BD0" w:rsidRPr="00594F29" w:rsidRDefault="00143BD0" w:rsidP="00143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43BD0" w:rsidRPr="00594F29" w:rsidRDefault="00143BD0" w:rsidP="0014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BD0" w:rsidRPr="00594F29" w:rsidRDefault="00143BD0" w:rsidP="0059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</w:t>
            </w:r>
            <w:r w:rsidR="00594F29"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4F29"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9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143BD0" w:rsidRPr="0062022D" w:rsidRDefault="00BB64A2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594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594F29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594F29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1 663 200 (Один миллион шестьсот шестьдесят три тысячи двести) рублей 00 копеек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BD0" w:rsidRPr="0062022D" w:rsidRDefault="00143BD0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202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3BD0" w:rsidRPr="0062022D" w:rsidRDefault="00BB64A2" w:rsidP="00143BD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календарных дней с момента подачи заявки Покупателем.  Заявки направляются по 25 июня 2017 г.</w:t>
      </w:r>
    </w:p>
    <w:p w:rsidR="00143BD0" w:rsidRPr="0062022D" w:rsidRDefault="00BB64A2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="00143BD0" w:rsidRPr="006202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  В будние дни с 08.00 до 12.30 и с 13.30 до 16.00 часов.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43BD0" w:rsidRPr="0062022D" w:rsidRDefault="00BB64A2" w:rsidP="00143BD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="00143BD0" w:rsidRPr="0062022D">
        <w:t xml:space="preserve"> </w:t>
      </w:r>
    </w:p>
    <w:p w:rsidR="00143BD0" w:rsidRPr="0062022D" w:rsidRDefault="00143BD0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осуществляет оплату в размере (--) % от стоимости Товара по заявке, на условиях   предоплаты в течение (--) банковских дней с момента получения счета на предоплату от Поставщика.                     </w:t>
      </w:r>
    </w:p>
    <w:p w:rsidR="00143BD0" w:rsidRPr="0062022D" w:rsidRDefault="00143BD0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</w:t>
      </w:r>
      <w:r w:rsidR="0062022D" w:rsidRPr="006202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счета-фактуры, счета на оплату.</w:t>
      </w:r>
    </w:p>
    <w:p w:rsidR="00143BD0" w:rsidRPr="0062022D" w:rsidRDefault="00BB64A2" w:rsidP="00143B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143BD0" w:rsidRPr="0062022D" w:rsidRDefault="00143BD0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43BD0" w:rsidRPr="0062022D" w:rsidRDefault="00143BD0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43BD0" w:rsidRPr="0062022D" w:rsidRDefault="00143BD0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маркировке, соответствующей   Продукции.</w:t>
      </w:r>
    </w:p>
    <w:p w:rsidR="00143BD0" w:rsidRPr="0062022D" w:rsidRDefault="00143BD0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143BD0" w:rsidRPr="0062022D" w:rsidRDefault="00BB64A2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B360C7" w:rsidRPr="0062022D" w:rsidRDefault="00143BD0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и изготовленным не ранее декабря 2016 года. Гарантийный срок на товар устанавливается: 6 месяцев. Остаточный срок годности на предлагаемую Продукцию </w:t>
      </w:r>
      <w:r w:rsidR="0062022D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70 % от срока годности. 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A834CA" w:rsidRPr="0062022D" w:rsidRDefault="00A834C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9A4" w:rsidRPr="0062022D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62022D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62022D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Pr="001213B5" w:rsidRDefault="006D19A4" w:rsidP="001213B5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/>
          <w:sz w:val="24"/>
          <w:szCs w:val="24"/>
        </w:rPr>
        <w:t>7</w:t>
      </w:r>
      <w:r w:rsidRPr="0062022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21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62022D" w:rsidRPr="001213B5">
        <w:rPr>
          <w:rFonts w:ascii="Times New Roman" w:eastAsia="Times New Roman" w:hAnsi="Times New Roman"/>
          <w:bCs/>
          <w:sz w:val="24"/>
          <w:szCs w:val="24"/>
          <w:lang w:eastAsia="ar-SA"/>
        </w:rPr>
        <w:t>«ПолярисМол»</w:t>
      </w:r>
      <w:r w:rsidRPr="00121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13B5" w:rsidRPr="001213B5">
        <w:rPr>
          <w:rFonts w:ascii="Times New Roman" w:eastAsia="Times New Roman" w:hAnsi="Times New Roman" w:cs="Times New Roman"/>
          <w:sz w:val="24"/>
          <w:szCs w:val="24"/>
          <w:lang w:eastAsia="ru-RU"/>
        </w:rPr>
        <w:t>183025, г. Мурманск, ул. Домостроительная, д. 15, кор. 1 (ИНН 5190162239, КПП 519001001, ОГРН 1075190001314, ОКПО 94343217, ОКТМО 47701000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B934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B934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BB64A2" w:rsidRPr="001213B5" w:rsidRDefault="00393D2D" w:rsidP="00BB64A2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3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BB64A2" w:rsidRPr="001213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BB64A2" w:rsidRPr="001213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молока питьевого ультрапастеризованного нормализованного. </w:t>
      </w:r>
    </w:p>
    <w:p w:rsidR="00BB64A2" w:rsidRPr="001213B5" w:rsidRDefault="00393D2D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BB64A2" w:rsidRPr="001213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35 000 литров</w:t>
      </w:r>
      <w:r w:rsidR="00BB64A2" w:rsidRPr="001213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4A2" w:rsidRPr="001213B5" w:rsidRDefault="00393D2D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pPr w:leftFromText="180" w:rightFromText="180" w:vertAnchor="text" w:horzAnchor="margin" w:tblpX="74" w:tblpY="16"/>
        <w:tblW w:w="10012" w:type="dxa"/>
        <w:tblLayout w:type="fixed"/>
        <w:tblLook w:val="0000" w:firstRow="0" w:lastRow="0" w:firstColumn="0" w:lastColumn="0" w:noHBand="0" w:noVBand="0"/>
      </w:tblPr>
      <w:tblGrid>
        <w:gridCol w:w="392"/>
        <w:gridCol w:w="3328"/>
        <w:gridCol w:w="1276"/>
        <w:gridCol w:w="1417"/>
        <w:gridCol w:w="1559"/>
        <w:gridCol w:w="2040"/>
      </w:tblGrid>
      <w:tr w:rsidR="00BB64A2" w:rsidRPr="001213B5" w:rsidTr="005F24CF">
        <w:trPr>
          <w:trHeight w:val="1124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64A2" w:rsidRPr="001213B5" w:rsidRDefault="00BB64A2" w:rsidP="005F2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328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A2" w:rsidRPr="001213B5" w:rsidRDefault="00BB64A2" w:rsidP="005F2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A2" w:rsidRPr="001213B5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A2" w:rsidRPr="001213B5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4A2" w:rsidRPr="001213B5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 Товара руб. коп., в т.ч. НДС</w:t>
            </w:r>
          </w:p>
          <w:p w:rsidR="00BB64A2" w:rsidRPr="001213B5" w:rsidRDefault="00BB64A2" w:rsidP="005F24CF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A2" w:rsidRPr="001213B5" w:rsidRDefault="00BB64A2" w:rsidP="005F24CF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4A2" w:rsidRPr="001213B5" w:rsidRDefault="00BB64A2" w:rsidP="005F24CF">
            <w:pPr>
              <w:tabs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 коп., в т.ч. НДС</w:t>
            </w:r>
          </w:p>
        </w:tc>
      </w:tr>
      <w:tr w:rsidR="00BB64A2" w:rsidRPr="0007430B" w:rsidTr="005F24CF">
        <w:trPr>
          <w:trHeight w:val="456"/>
        </w:trPr>
        <w:tc>
          <w:tcPr>
            <w:tcW w:w="3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4A2" w:rsidRPr="0007430B" w:rsidRDefault="00BB64A2" w:rsidP="005F2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A2" w:rsidRPr="0007430B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питьевое ультрапастеризованное </w:t>
            </w:r>
            <w:r w:rsidRPr="00074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нормализованное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A2" w:rsidRPr="0007430B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A2" w:rsidRPr="0007430B" w:rsidRDefault="00BB64A2" w:rsidP="005F2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A2" w:rsidRPr="0007430B" w:rsidRDefault="00BB64A2" w:rsidP="0007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7430B"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7430B"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A2" w:rsidRPr="0007430B" w:rsidRDefault="00BB64A2" w:rsidP="0007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7430B"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30B"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BB64A2" w:rsidRPr="0007430B" w:rsidTr="005F24CF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4A2" w:rsidRPr="0007430B" w:rsidRDefault="00BB64A2" w:rsidP="005F2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A2" w:rsidRPr="0007430B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A2" w:rsidRPr="0007430B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A2" w:rsidRPr="0007430B" w:rsidRDefault="00BB64A2" w:rsidP="005F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литр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B64A2" w:rsidRPr="0007430B" w:rsidRDefault="00BB64A2" w:rsidP="005F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A2" w:rsidRPr="0007430B" w:rsidRDefault="00BB64A2" w:rsidP="0007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07430B"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30B"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7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BB64A2" w:rsidRPr="0007430B" w:rsidRDefault="00393D2D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07430B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7430B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557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30B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00 (</w:t>
      </w:r>
      <w:r w:rsidR="0007430B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пятьсот пятьдесят семь тысяч пятьсот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копеек.</w:t>
      </w:r>
    </w:p>
    <w:p w:rsidR="00BB64A2" w:rsidRPr="0007430B" w:rsidRDefault="00BB64A2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7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64A2" w:rsidRPr="0007430B" w:rsidRDefault="00393D2D" w:rsidP="00BB64A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B64A2" w:rsidRPr="00074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календарных дней с момента подачи заявки Покупателем.  Заявки направляются по 25 июня 2017 г.</w:t>
      </w:r>
    </w:p>
    <w:p w:rsidR="00BB64A2" w:rsidRPr="0007430B" w:rsidRDefault="00393D2D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="00BB64A2" w:rsidRPr="00074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  В будние дни с 08.00 до 12.30 и с 13.30 до 16.00 часов.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B64A2" w:rsidRPr="0007430B" w:rsidRDefault="00393D2D" w:rsidP="00BB64A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="00BB64A2" w:rsidRPr="0007430B">
        <w:t xml:space="preserve"> </w:t>
      </w:r>
    </w:p>
    <w:p w:rsidR="00BB64A2" w:rsidRPr="0007430B" w:rsidRDefault="00BB64A2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осуществляет оплату в размере (--) % от стоимости Товара по заявке, на условиях   предоплаты в течение (--) банковских дней с момента получения счета на предоплату от Поставщика.                     </w:t>
      </w:r>
    </w:p>
    <w:p w:rsidR="00BB64A2" w:rsidRPr="0007430B" w:rsidRDefault="00BB64A2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074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B64A2" w:rsidRPr="0007430B" w:rsidRDefault="00393D2D" w:rsidP="00BB64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BB64A2" w:rsidRPr="0007430B" w:rsidRDefault="00BB64A2" w:rsidP="00BB64A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B64A2" w:rsidRPr="0007430B" w:rsidRDefault="00BB64A2" w:rsidP="00BB64A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BB64A2" w:rsidRPr="00BD6329" w:rsidRDefault="00BB64A2" w:rsidP="00BB64A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Производители, указанные в </w:t>
      </w:r>
      <w:r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паспортах, сертификатах и СЭЗ, должны соответствовать производителям, указанным на маркировке, соответствующей   Продукции.</w:t>
      </w:r>
    </w:p>
    <w:p w:rsidR="00BB64A2" w:rsidRPr="00BD6329" w:rsidRDefault="00BB64A2" w:rsidP="00BB64A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BB64A2" w:rsidRPr="00BD6329" w:rsidRDefault="00393D2D" w:rsidP="00BB64A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B64A2" w:rsidRPr="00BD63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6D19A4" w:rsidRPr="00BD6329" w:rsidRDefault="00BB64A2" w:rsidP="00BB64A2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и изготовленным не ранее декабря 2016 года. Гарантийный срок на товар устанавливается: 6 месяцев. Остаточный срок годности на предлагаемую Продукцию </w:t>
      </w:r>
      <w:r w:rsidR="00BD6329"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>70 % от срока годности. 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A834CA"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Pr="00BD6329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19A4" w:rsidRPr="0007430B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07430B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07430B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08268E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08268E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08268E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08268E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08268E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08268E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834CA" w:rsidRPr="0008268E" w:rsidRDefault="00A834CA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3F1" w:rsidRPr="0008268E" w:rsidRDefault="004303F1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08268E" w:rsidRDefault="0008268E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3345FE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08268E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08268E" w:rsidRDefault="0008268E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08268E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B21" w:rsidRDefault="00665B21" w:rsidP="00167DDE">
      <w:pPr>
        <w:spacing w:after="0" w:line="240" w:lineRule="auto"/>
      </w:pPr>
      <w:r>
        <w:separator/>
      </w:r>
    </w:p>
  </w:endnote>
  <w:endnote w:type="continuationSeparator" w:id="0">
    <w:p w:rsidR="00665B21" w:rsidRDefault="00665B2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B21" w:rsidRDefault="00665B21" w:rsidP="00167DDE">
      <w:pPr>
        <w:spacing w:after="0" w:line="240" w:lineRule="auto"/>
      </w:pPr>
      <w:r>
        <w:separator/>
      </w:r>
    </w:p>
  </w:footnote>
  <w:footnote w:type="continuationSeparator" w:id="0">
    <w:p w:rsidR="00665B21" w:rsidRDefault="00665B2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347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A383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156A4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156A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9A383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</w:t>
        </w:r>
      </w:p>
      <w:p w:rsidR="009A3839" w:rsidRDefault="00B25E28" w:rsidP="009A38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9A383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A3839" w:rsidRPr="009A3839">
          <w:rPr>
            <w:rFonts w:ascii="Times New Roman" w:eastAsia="Calibri" w:hAnsi="Times New Roman" w:cs="Times New Roman"/>
            <w:sz w:val="16"/>
            <w:szCs w:val="16"/>
          </w:rPr>
          <w:t xml:space="preserve">молока </w:t>
        </w:r>
      </w:p>
      <w:p w:rsidR="003C316F" w:rsidRPr="009A3839" w:rsidRDefault="009A3839" w:rsidP="009A38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A3839">
          <w:rPr>
            <w:rFonts w:ascii="Times New Roman" w:eastAsia="Calibri" w:hAnsi="Times New Roman" w:cs="Times New Roman"/>
            <w:sz w:val="16"/>
            <w:szCs w:val="16"/>
          </w:rPr>
          <w:t>питьевого ультрапастеризованного нормализованного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F3E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30B"/>
    <w:rsid w:val="000746E3"/>
    <w:rsid w:val="000755D1"/>
    <w:rsid w:val="0007643B"/>
    <w:rsid w:val="0007706F"/>
    <w:rsid w:val="0008185D"/>
    <w:rsid w:val="0008268E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13B5"/>
    <w:rsid w:val="00123128"/>
    <w:rsid w:val="00126460"/>
    <w:rsid w:val="00132650"/>
    <w:rsid w:val="00136C35"/>
    <w:rsid w:val="0013795D"/>
    <w:rsid w:val="00140582"/>
    <w:rsid w:val="001433F6"/>
    <w:rsid w:val="00143BD0"/>
    <w:rsid w:val="00143D13"/>
    <w:rsid w:val="00150DC9"/>
    <w:rsid w:val="00152D5B"/>
    <w:rsid w:val="00154A0E"/>
    <w:rsid w:val="00155103"/>
    <w:rsid w:val="001572A2"/>
    <w:rsid w:val="00157890"/>
    <w:rsid w:val="00160986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075F0"/>
    <w:rsid w:val="00211394"/>
    <w:rsid w:val="002142C4"/>
    <w:rsid w:val="0021464E"/>
    <w:rsid w:val="002156A4"/>
    <w:rsid w:val="00221C1E"/>
    <w:rsid w:val="00222139"/>
    <w:rsid w:val="00222C40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3D10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3D2D"/>
    <w:rsid w:val="00394A42"/>
    <w:rsid w:val="003956CD"/>
    <w:rsid w:val="00396684"/>
    <w:rsid w:val="00397FF6"/>
    <w:rsid w:val="003A1A4F"/>
    <w:rsid w:val="003A44A1"/>
    <w:rsid w:val="003A5E2B"/>
    <w:rsid w:val="003B2D3C"/>
    <w:rsid w:val="003B717A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B7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75C31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0E66"/>
    <w:rsid w:val="00592C3D"/>
    <w:rsid w:val="00592F1D"/>
    <w:rsid w:val="00594F29"/>
    <w:rsid w:val="005A2DAE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2C3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022D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65B21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6312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839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2D74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3E41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476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4A2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329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BF6F1B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5395A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C2C87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859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2E40"/>
    <w:rsid w:val="00E03696"/>
    <w:rsid w:val="00E04242"/>
    <w:rsid w:val="00E04AC1"/>
    <w:rsid w:val="00E07B67"/>
    <w:rsid w:val="00E12D51"/>
    <w:rsid w:val="00E17D4F"/>
    <w:rsid w:val="00E20BEC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6D1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5C53"/>
    <w:rsid w:val="00EA624D"/>
    <w:rsid w:val="00EA70D7"/>
    <w:rsid w:val="00EB7C68"/>
    <w:rsid w:val="00EC02CD"/>
    <w:rsid w:val="00EC0DF3"/>
    <w:rsid w:val="00EC2EEC"/>
    <w:rsid w:val="00EC371E"/>
    <w:rsid w:val="00EC3AC9"/>
    <w:rsid w:val="00ED2102"/>
    <w:rsid w:val="00EE5541"/>
    <w:rsid w:val="00EE5D3C"/>
    <w:rsid w:val="00EF267F"/>
    <w:rsid w:val="00EF750D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58C1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4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F75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75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75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75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7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63BD-A068-4A16-8698-F1D89825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8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422</cp:revision>
  <cp:lastPrinted>2016-08-25T08:47:00Z</cp:lastPrinted>
  <dcterms:created xsi:type="dcterms:W3CDTF">2016-05-05T06:16:00Z</dcterms:created>
  <dcterms:modified xsi:type="dcterms:W3CDTF">2016-12-20T10:30:00Z</dcterms:modified>
</cp:coreProperties>
</file>