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1A9" w:rsidRPr="009D1166" w:rsidRDefault="006841A9" w:rsidP="008A3307">
      <w:pPr>
        <w:pStyle w:val="ae"/>
        <w:rPr>
          <w:rFonts w:ascii="Calibri" w:hAnsi="Calibri"/>
          <w:sz w:val="22"/>
          <w:szCs w:val="22"/>
        </w:rPr>
      </w:pPr>
      <w:r w:rsidRPr="006841A9">
        <w:t>Форма запроса в службу технической поддержки Официального сайта</w:t>
      </w:r>
      <w:r w:rsidR="006B7086">
        <w:t xml:space="preserve"> ЕИС</w:t>
      </w:r>
      <w:r w:rsidR="009D1166" w:rsidRPr="009D1166">
        <w:t xml:space="preserve"> (helpdesk@zakupki.gov.ru)</w:t>
      </w:r>
    </w:p>
    <w:p w:rsidR="006841A9" w:rsidRPr="006841A9" w:rsidRDefault="006841A9" w:rsidP="006841A9">
      <w:pPr>
        <w:shd w:val="clear" w:color="auto" w:fill="FFFFFF"/>
        <w:spacing w:before="15"/>
        <w:jc w:val="center"/>
        <w:rPr>
          <w:rFonts w:asciiTheme="minorHAnsi" w:hAnsiTheme="minorHAnsi" w:cstheme="minorHAnsi"/>
          <w:color w:val="000000"/>
        </w:rPr>
      </w:pPr>
    </w:p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567"/>
        <w:gridCol w:w="5245"/>
        <w:gridCol w:w="5103"/>
      </w:tblGrid>
      <w:tr w:rsidR="00D34C32" w:rsidRPr="006841A9" w:rsidTr="008B5721">
        <w:trPr>
          <w:trHeight w:val="304"/>
          <w:tblHeader/>
        </w:trPr>
        <w:tc>
          <w:tcPr>
            <w:tcW w:w="567" w:type="dxa"/>
            <w:shd w:val="clear" w:color="auto" w:fill="CCCCCC"/>
          </w:tcPr>
          <w:p w:rsidR="00D34C32" w:rsidRPr="006841A9" w:rsidRDefault="00D34C32" w:rsidP="00A23F6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841A9">
              <w:rPr>
                <w:rFonts w:asciiTheme="minorHAnsi" w:hAnsiTheme="minorHAnsi" w:cstheme="minorHAnsi"/>
                <w:b/>
              </w:rPr>
              <w:t>№</w:t>
            </w:r>
          </w:p>
        </w:tc>
        <w:tc>
          <w:tcPr>
            <w:tcW w:w="5245" w:type="dxa"/>
            <w:shd w:val="clear" w:color="auto" w:fill="CCCCCC"/>
          </w:tcPr>
          <w:p w:rsidR="00D34C32" w:rsidRPr="00D34C32" w:rsidRDefault="00D34C32" w:rsidP="00A23F60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6841A9">
              <w:rPr>
                <w:rFonts w:asciiTheme="minorHAnsi" w:hAnsiTheme="minorHAnsi" w:cstheme="minorHAnsi"/>
                <w:b/>
              </w:rPr>
              <w:t>Вопрос</w:t>
            </w:r>
          </w:p>
        </w:tc>
        <w:tc>
          <w:tcPr>
            <w:tcW w:w="5103" w:type="dxa"/>
            <w:shd w:val="clear" w:color="auto" w:fill="CCCCCC"/>
          </w:tcPr>
          <w:p w:rsidR="00D34C32" w:rsidRPr="00D34C32" w:rsidRDefault="00D34C32" w:rsidP="00A23F60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6841A9">
              <w:rPr>
                <w:rFonts w:asciiTheme="minorHAnsi" w:hAnsiTheme="minorHAnsi" w:cstheme="minorHAnsi"/>
                <w:b/>
              </w:rPr>
              <w:t>Ответ</w:t>
            </w:r>
          </w:p>
        </w:tc>
      </w:tr>
      <w:tr w:rsidR="006841A9" w:rsidRPr="006841A9" w:rsidTr="008B5721">
        <w:tc>
          <w:tcPr>
            <w:tcW w:w="567" w:type="dxa"/>
            <w:shd w:val="clear" w:color="auto" w:fill="auto"/>
          </w:tcPr>
          <w:p w:rsidR="006841A9" w:rsidRPr="006841A9" w:rsidRDefault="006841A9" w:rsidP="006841A9">
            <w:pPr>
              <w:numPr>
                <w:ilvl w:val="0"/>
                <w:numId w:val="1"/>
              </w:numPr>
              <w:tabs>
                <w:tab w:val="num" w:pos="252"/>
              </w:tabs>
              <w:ind w:left="252" w:hanging="180"/>
              <w:rPr>
                <w:rFonts w:asciiTheme="minorHAnsi" w:hAnsiTheme="minorHAnsi" w:cstheme="minorHAnsi"/>
              </w:rPr>
            </w:pPr>
          </w:p>
        </w:tc>
        <w:tc>
          <w:tcPr>
            <w:tcW w:w="5245" w:type="dxa"/>
            <w:shd w:val="clear" w:color="auto" w:fill="auto"/>
          </w:tcPr>
          <w:p w:rsidR="006841A9" w:rsidRPr="006841A9" w:rsidRDefault="006841A9" w:rsidP="00604F4D">
            <w:pPr>
              <w:rPr>
                <w:rFonts w:asciiTheme="minorHAnsi" w:hAnsiTheme="minorHAnsi" w:cstheme="minorHAnsi"/>
                <w:lang w:val="en-US"/>
              </w:rPr>
            </w:pPr>
            <w:r w:rsidRPr="006841A9">
              <w:rPr>
                <w:rFonts w:asciiTheme="minorHAnsi" w:hAnsiTheme="minorHAnsi" w:cstheme="minorHAnsi"/>
                <w:b/>
              </w:rPr>
              <w:t>ФИО</w:t>
            </w:r>
            <w:r>
              <w:rPr>
                <w:rFonts w:asciiTheme="minorHAnsi" w:hAnsiTheme="minorHAnsi" w:cstheme="minorHAnsi"/>
              </w:rPr>
              <w:t xml:space="preserve"> контактного лица, должность</w:t>
            </w:r>
          </w:p>
        </w:tc>
        <w:tc>
          <w:tcPr>
            <w:tcW w:w="5103" w:type="dxa"/>
            <w:shd w:val="clear" w:color="auto" w:fill="auto"/>
          </w:tcPr>
          <w:p w:rsidR="006841A9" w:rsidRPr="00D34C32" w:rsidRDefault="007F5D5F" w:rsidP="004C0F6C">
            <w:pPr>
              <w:rPr>
                <w:rFonts w:asciiTheme="minorHAnsi" w:hAnsiTheme="minorHAnsi" w:cstheme="minorHAnsi"/>
              </w:rPr>
            </w:pPr>
            <w:r>
              <w:rPr>
                <w:sz w:val="20"/>
                <w:szCs w:val="20"/>
              </w:rPr>
              <w:t xml:space="preserve">Алексеев Василий Григорьевич </w:t>
            </w:r>
            <w:r w:rsidR="004C0F6C">
              <w:rPr>
                <w:sz w:val="20"/>
                <w:szCs w:val="20"/>
              </w:rPr>
              <w:t xml:space="preserve">Ведущий программист отдела </w:t>
            </w:r>
            <w:proofErr w:type="gramStart"/>
            <w:r w:rsidR="004C0F6C">
              <w:rPr>
                <w:sz w:val="20"/>
                <w:szCs w:val="20"/>
              </w:rPr>
              <w:t>ИТ</w:t>
            </w:r>
            <w:proofErr w:type="gramEnd"/>
          </w:p>
        </w:tc>
      </w:tr>
      <w:tr w:rsidR="006841A9" w:rsidRPr="006841A9" w:rsidTr="008B5721">
        <w:tc>
          <w:tcPr>
            <w:tcW w:w="567" w:type="dxa"/>
            <w:shd w:val="clear" w:color="auto" w:fill="auto"/>
          </w:tcPr>
          <w:p w:rsidR="006841A9" w:rsidRPr="006841A9" w:rsidRDefault="006841A9" w:rsidP="006841A9">
            <w:pPr>
              <w:numPr>
                <w:ilvl w:val="0"/>
                <w:numId w:val="1"/>
              </w:numPr>
              <w:tabs>
                <w:tab w:val="num" w:pos="252"/>
              </w:tabs>
              <w:ind w:left="252" w:hanging="180"/>
              <w:rPr>
                <w:rFonts w:asciiTheme="minorHAnsi" w:hAnsiTheme="minorHAnsi" w:cstheme="minorHAnsi"/>
              </w:rPr>
            </w:pPr>
          </w:p>
        </w:tc>
        <w:tc>
          <w:tcPr>
            <w:tcW w:w="5245" w:type="dxa"/>
            <w:shd w:val="clear" w:color="auto" w:fill="auto"/>
          </w:tcPr>
          <w:p w:rsidR="006841A9" w:rsidRPr="006841A9" w:rsidRDefault="006841A9" w:rsidP="00604F4D">
            <w:pPr>
              <w:rPr>
                <w:rFonts w:asciiTheme="minorHAnsi" w:hAnsiTheme="minorHAnsi" w:cstheme="minorHAnsi"/>
              </w:rPr>
            </w:pPr>
            <w:r w:rsidRPr="006841A9">
              <w:rPr>
                <w:rFonts w:asciiTheme="minorHAnsi" w:hAnsiTheme="minorHAnsi" w:cstheme="minorHAnsi"/>
                <w:b/>
              </w:rPr>
              <w:t>Контактные данные</w:t>
            </w:r>
            <w:r w:rsidRPr="006841A9">
              <w:rPr>
                <w:rFonts w:asciiTheme="minorHAnsi" w:hAnsiTheme="minorHAnsi" w:cstheme="minorHAnsi"/>
              </w:rPr>
              <w:t xml:space="preserve"> (т</w:t>
            </w:r>
            <w:r>
              <w:rPr>
                <w:rFonts w:asciiTheme="minorHAnsi" w:hAnsiTheme="minorHAnsi" w:cstheme="minorHAnsi"/>
              </w:rPr>
              <w:t>елефон, адрес эл. почты, факса)</w:t>
            </w:r>
          </w:p>
        </w:tc>
        <w:tc>
          <w:tcPr>
            <w:tcW w:w="5103" w:type="dxa"/>
            <w:shd w:val="clear" w:color="auto" w:fill="auto"/>
          </w:tcPr>
          <w:p w:rsidR="007F5D5F" w:rsidRDefault="007F5D5F" w:rsidP="007F5D5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+7 906 2873734</w:t>
            </w:r>
          </w:p>
          <w:p w:rsidR="006841A9" w:rsidRPr="00D34C32" w:rsidRDefault="006841A9" w:rsidP="006841A9">
            <w:pPr>
              <w:rPr>
                <w:rFonts w:asciiTheme="minorHAnsi" w:hAnsiTheme="minorHAnsi" w:cstheme="minorHAnsi"/>
              </w:rPr>
            </w:pPr>
          </w:p>
        </w:tc>
      </w:tr>
      <w:tr w:rsidR="006841A9" w:rsidRPr="006841A9" w:rsidTr="008B5721">
        <w:tc>
          <w:tcPr>
            <w:tcW w:w="567" w:type="dxa"/>
            <w:shd w:val="clear" w:color="auto" w:fill="auto"/>
          </w:tcPr>
          <w:p w:rsidR="006841A9" w:rsidRPr="006841A9" w:rsidRDefault="006841A9" w:rsidP="006841A9">
            <w:pPr>
              <w:numPr>
                <w:ilvl w:val="0"/>
                <w:numId w:val="1"/>
              </w:numPr>
              <w:tabs>
                <w:tab w:val="num" w:pos="252"/>
              </w:tabs>
              <w:ind w:left="252" w:hanging="180"/>
              <w:rPr>
                <w:rFonts w:asciiTheme="minorHAnsi" w:hAnsiTheme="minorHAnsi" w:cstheme="minorHAnsi"/>
              </w:rPr>
            </w:pPr>
          </w:p>
        </w:tc>
        <w:tc>
          <w:tcPr>
            <w:tcW w:w="5245" w:type="dxa"/>
            <w:shd w:val="clear" w:color="auto" w:fill="auto"/>
          </w:tcPr>
          <w:p w:rsidR="006841A9" w:rsidRPr="006841A9" w:rsidRDefault="006841A9" w:rsidP="006841A9">
            <w:pPr>
              <w:rPr>
                <w:rFonts w:asciiTheme="minorHAnsi" w:hAnsiTheme="minorHAnsi" w:cstheme="minorHAnsi"/>
              </w:rPr>
            </w:pPr>
            <w:r w:rsidRPr="006841A9">
              <w:rPr>
                <w:rFonts w:asciiTheme="minorHAnsi" w:hAnsiTheme="minorHAnsi" w:cstheme="minorHAnsi"/>
              </w:rPr>
              <w:t>Территориальный орган Федерального казна</w:t>
            </w:r>
            <w:r>
              <w:rPr>
                <w:rFonts w:asciiTheme="minorHAnsi" w:hAnsiTheme="minorHAnsi" w:cstheme="minorHAnsi"/>
              </w:rPr>
              <w:t>чейства, в котором получали ЭЦП</w:t>
            </w:r>
          </w:p>
        </w:tc>
        <w:tc>
          <w:tcPr>
            <w:tcW w:w="5103" w:type="dxa"/>
            <w:shd w:val="clear" w:color="auto" w:fill="auto"/>
          </w:tcPr>
          <w:p w:rsidR="007F5D5F" w:rsidRDefault="007F5D5F" w:rsidP="007F5D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по </w:t>
            </w:r>
            <w:r w:rsidR="00830D88">
              <w:rPr>
                <w:sz w:val="20"/>
                <w:szCs w:val="20"/>
              </w:rPr>
              <w:t>44</w:t>
            </w:r>
            <w:r>
              <w:rPr>
                <w:sz w:val="20"/>
                <w:szCs w:val="20"/>
              </w:rPr>
              <w:t xml:space="preserve">-ФЗ, ключ оформлен </w:t>
            </w:r>
            <w:r w:rsidR="00830D88">
              <w:rPr>
                <w:sz w:val="20"/>
                <w:szCs w:val="20"/>
              </w:rPr>
              <w:t>Федеральным казначейством г. Мурманска</w:t>
            </w:r>
          </w:p>
          <w:p w:rsidR="006841A9" w:rsidRPr="00D34C32" w:rsidRDefault="006841A9" w:rsidP="006841A9">
            <w:pPr>
              <w:rPr>
                <w:rFonts w:asciiTheme="minorHAnsi" w:hAnsiTheme="minorHAnsi" w:cstheme="minorHAnsi"/>
              </w:rPr>
            </w:pPr>
          </w:p>
        </w:tc>
      </w:tr>
      <w:tr w:rsidR="006841A9" w:rsidRPr="006841A9" w:rsidTr="008B5721">
        <w:tc>
          <w:tcPr>
            <w:tcW w:w="567" w:type="dxa"/>
            <w:shd w:val="clear" w:color="auto" w:fill="auto"/>
          </w:tcPr>
          <w:p w:rsidR="006841A9" w:rsidRPr="006841A9" w:rsidRDefault="006841A9" w:rsidP="006841A9">
            <w:pPr>
              <w:numPr>
                <w:ilvl w:val="0"/>
                <w:numId w:val="1"/>
              </w:numPr>
              <w:tabs>
                <w:tab w:val="num" w:pos="252"/>
              </w:tabs>
              <w:ind w:left="252" w:hanging="180"/>
              <w:rPr>
                <w:rFonts w:asciiTheme="minorHAnsi" w:hAnsiTheme="minorHAnsi" w:cstheme="minorHAnsi"/>
              </w:rPr>
            </w:pPr>
          </w:p>
        </w:tc>
        <w:tc>
          <w:tcPr>
            <w:tcW w:w="5245" w:type="dxa"/>
            <w:shd w:val="clear" w:color="auto" w:fill="auto"/>
          </w:tcPr>
          <w:p w:rsidR="006841A9" w:rsidRPr="008B5721" w:rsidRDefault="006841A9" w:rsidP="008B5721">
            <w:pPr>
              <w:rPr>
                <w:rFonts w:asciiTheme="minorHAnsi" w:hAnsiTheme="minorHAnsi" w:cstheme="minorHAnsi"/>
              </w:rPr>
            </w:pPr>
            <w:r w:rsidRPr="008B5721">
              <w:rPr>
                <w:rFonts w:asciiTheme="minorHAnsi" w:hAnsiTheme="minorHAnsi" w:cstheme="minorHAnsi"/>
              </w:rPr>
              <w:t>Реквизиты организации (Наименование, ИНН, КПП);</w:t>
            </w:r>
          </w:p>
          <w:p w:rsidR="006841A9" w:rsidRPr="008B5721" w:rsidRDefault="006841A9" w:rsidP="008B5721">
            <w:pPr>
              <w:rPr>
                <w:rFonts w:asciiTheme="minorHAnsi" w:hAnsiTheme="minorHAnsi" w:cstheme="minorHAnsi"/>
              </w:rPr>
            </w:pPr>
            <w:r w:rsidRPr="008B5721">
              <w:rPr>
                <w:rFonts w:asciiTheme="minorHAnsi" w:hAnsiTheme="minorHAnsi" w:cstheme="minorHAnsi"/>
              </w:rPr>
              <w:t>Код организации в Сводном перечне заказчиков (СПЗ)</w:t>
            </w:r>
          </w:p>
          <w:p w:rsidR="006841A9" w:rsidRPr="006841A9" w:rsidRDefault="006841A9" w:rsidP="008B572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03" w:type="dxa"/>
            <w:shd w:val="clear" w:color="auto" w:fill="FFFFFF"/>
          </w:tcPr>
          <w:p w:rsidR="006841A9" w:rsidRPr="00D34C32" w:rsidRDefault="00D34C32" w:rsidP="008B5721">
            <w:pPr>
              <w:rPr>
                <w:rFonts w:asciiTheme="minorHAnsi" w:hAnsiTheme="minorHAnsi" w:cstheme="minorHAnsi"/>
              </w:rPr>
            </w:pPr>
            <w:r w:rsidRPr="00D34C32">
              <w:rPr>
                <w:rFonts w:asciiTheme="minorHAnsi" w:hAnsiTheme="minorHAnsi" w:cstheme="minorHAnsi"/>
              </w:rPr>
              <w:t>Наименование:</w:t>
            </w:r>
            <w:r w:rsidR="008B5721">
              <w:rPr>
                <w:rFonts w:asciiTheme="minorHAnsi" w:hAnsiTheme="minorHAnsi" w:cstheme="minorHAnsi"/>
              </w:rPr>
              <w:t xml:space="preserve"> Акционерное общество «Мурманэнергосбыт»</w:t>
            </w:r>
          </w:p>
          <w:p w:rsidR="006841A9" w:rsidRPr="00D34C32" w:rsidRDefault="00D34C32" w:rsidP="008B5721">
            <w:pPr>
              <w:rPr>
                <w:rFonts w:asciiTheme="minorHAnsi" w:hAnsiTheme="minorHAnsi" w:cstheme="minorHAnsi"/>
              </w:rPr>
            </w:pPr>
            <w:r w:rsidRPr="00D34C32">
              <w:rPr>
                <w:rFonts w:asciiTheme="minorHAnsi" w:hAnsiTheme="minorHAnsi" w:cstheme="minorHAnsi"/>
              </w:rPr>
              <w:t>ИНН:</w:t>
            </w:r>
            <w:r w:rsidR="007F5D5F" w:rsidRPr="007F5D5F">
              <w:rPr>
                <w:rFonts w:asciiTheme="minorHAnsi" w:hAnsiTheme="minorHAnsi" w:cstheme="minorHAnsi"/>
              </w:rPr>
              <w:t xml:space="preserve"> 5190907139</w:t>
            </w:r>
          </w:p>
          <w:p w:rsidR="006841A9" w:rsidRPr="007F5D5F" w:rsidRDefault="00D34C32" w:rsidP="008B5721">
            <w:pPr>
              <w:rPr>
                <w:rFonts w:asciiTheme="minorHAnsi" w:hAnsiTheme="minorHAnsi" w:cstheme="minorHAnsi"/>
              </w:rPr>
            </w:pPr>
            <w:r w:rsidRPr="00D34C32">
              <w:rPr>
                <w:rFonts w:asciiTheme="minorHAnsi" w:hAnsiTheme="minorHAnsi" w:cstheme="minorHAnsi"/>
              </w:rPr>
              <w:t>КПП:</w:t>
            </w:r>
            <w:r w:rsidR="007F5D5F" w:rsidRPr="007F5D5F">
              <w:rPr>
                <w:rFonts w:asciiTheme="minorHAnsi" w:hAnsiTheme="minorHAnsi" w:cstheme="minorHAnsi"/>
              </w:rPr>
              <w:t xml:space="preserve"> 519001001</w:t>
            </w:r>
          </w:p>
          <w:p w:rsidR="006841A9" w:rsidRPr="008B5721" w:rsidRDefault="006841A9" w:rsidP="008B5721">
            <w:pPr>
              <w:rPr>
                <w:rFonts w:asciiTheme="minorHAnsi" w:hAnsiTheme="minorHAnsi" w:cstheme="minorHAnsi"/>
              </w:rPr>
            </w:pPr>
            <w:r w:rsidRPr="00D34C32">
              <w:rPr>
                <w:rFonts w:asciiTheme="minorHAnsi" w:hAnsiTheme="minorHAnsi" w:cstheme="minorHAnsi"/>
              </w:rPr>
              <w:t>СПЗ:</w:t>
            </w:r>
            <w:r w:rsidR="007F5D5F" w:rsidRPr="007F5D5F">
              <w:rPr>
                <w:rFonts w:asciiTheme="minorHAnsi" w:hAnsiTheme="minorHAnsi" w:cstheme="minorHAnsi"/>
              </w:rPr>
              <w:t xml:space="preserve"> 04490000007</w:t>
            </w:r>
          </w:p>
        </w:tc>
      </w:tr>
      <w:tr w:rsidR="006841A9" w:rsidRPr="006841A9" w:rsidTr="008B5721">
        <w:tc>
          <w:tcPr>
            <w:tcW w:w="567" w:type="dxa"/>
            <w:shd w:val="clear" w:color="auto" w:fill="auto"/>
          </w:tcPr>
          <w:p w:rsidR="006841A9" w:rsidRPr="006841A9" w:rsidRDefault="006841A9" w:rsidP="006841A9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180"/>
              <w:rPr>
                <w:rFonts w:asciiTheme="minorHAnsi" w:hAnsiTheme="minorHAnsi" w:cstheme="minorHAnsi"/>
              </w:rPr>
            </w:pPr>
          </w:p>
        </w:tc>
        <w:tc>
          <w:tcPr>
            <w:tcW w:w="5245" w:type="dxa"/>
            <w:shd w:val="clear" w:color="auto" w:fill="auto"/>
          </w:tcPr>
          <w:p w:rsidR="006841A9" w:rsidRPr="006841A9" w:rsidRDefault="006841A9" w:rsidP="00604F4D">
            <w:pPr>
              <w:rPr>
                <w:rFonts w:asciiTheme="minorHAnsi" w:hAnsiTheme="minorHAnsi" w:cstheme="minorHAnsi"/>
              </w:rPr>
            </w:pPr>
            <w:r w:rsidRPr="006841A9">
              <w:rPr>
                <w:rFonts w:asciiTheme="minorHAnsi" w:hAnsiTheme="minorHAnsi" w:cstheme="minorHAnsi"/>
              </w:rPr>
              <w:t xml:space="preserve">Описание обращения.  </w:t>
            </w:r>
          </w:p>
          <w:p w:rsidR="00AF1890" w:rsidRPr="008B5721" w:rsidRDefault="00AF1890" w:rsidP="006841A9">
            <w:pPr>
              <w:pStyle w:val="a3"/>
              <w:numPr>
                <w:ilvl w:val="0"/>
                <w:numId w:val="7"/>
              </w:numPr>
              <w:shd w:val="clear" w:color="auto" w:fill="FFFFFF"/>
              <w:spacing w:before="15"/>
              <w:ind w:left="460"/>
              <w:rPr>
                <w:rFonts w:asciiTheme="minorHAnsi" w:hAnsiTheme="minorHAnsi" w:cstheme="minorHAnsi"/>
              </w:rPr>
            </w:pPr>
            <w:r w:rsidRPr="008B5721">
              <w:rPr>
                <w:rFonts w:asciiTheme="minorHAnsi" w:hAnsiTheme="minorHAnsi" w:cstheme="minorHAnsi"/>
              </w:rPr>
              <w:t>Указать по какому закону обращение</w:t>
            </w:r>
          </w:p>
          <w:p w:rsidR="006841A9" w:rsidRPr="008B5721" w:rsidRDefault="006841A9" w:rsidP="006841A9">
            <w:pPr>
              <w:pStyle w:val="a3"/>
              <w:numPr>
                <w:ilvl w:val="0"/>
                <w:numId w:val="7"/>
              </w:numPr>
              <w:shd w:val="clear" w:color="auto" w:fill="FFFFFF"/>
              <w:spacing w:before="15"/>
              <w:ind w:left="460"/>
              <w:rPr>
                <w:rFonts w:asciiTheme="minorHAnsi" w:hAnsiTheme="minorHAnsi" w:cstheme="minorHAnsi"/>
              </w:rPr>
            </w:pPr>
            <w:r w:rsidRPr="008B5721">
              <w:rPr>
                <w:rFonts w:asciiTheme="minorHAnsi" w:hAnsiTheme="minorHAnsi" w:cstheme="minorHAnsi"/>
              </w:rPr>
              <w:t>Указать тип обращения (вопрос / предложение / проблема);</w:t>
            </w:r>
          </w:p>
          <w:p w:rsidR="006841A9" w:rsidRPr="008B5721" w:rsidRDefault="006841A9" w:rsidP="006841A9">
            <w:pPr>
              <w:pStyle w:val="a3"/>
              <w:numPr>
                <w:ilvl w:val="0"/>
                <w:numId w:val="7"/>
              </w:numPr>
              <w:shd w:val="clear" w:color="auto" w:fill="FFFFFF"/>
              <w:spacing w:before="15"/>
              <w:ind w:left="459"/>
              <w:jc w:val="both"/>
              <w:rPr>
                <w:rFonts w:asciiTheme="minorHAnsi" w:hAnsiTheme="minorHAnsi" w:cstheme="minorHAnsi"/>
              </w:rPr>
            </w:pPr>
            <w:r w:rsidRPr="008B5721">
              <w:rPr>
                <w:rFonts w:asciiTheme="minorHAnsi" w:hAnsiTheme="minorHAnsi" w:cstheme="minorHAnsi"/>
              </w:rPr>
              <w:t xml:space="preserve">Функция официального сайта </w:t>
            </w:r>
            <w:r w:rsidRPr="006841A9">
              <w:rPr>
                <w:rFonts w:asciiTheme="minorHAnsi" w:hAnsiTheme="minorHAnsi" w:cstheme="minorHAnsi"/>
              </w:rPr>
              <w:t xml:space="preserve">(какой функцией Официального сайта пользователь пытался воспользоваться, какие </w:t>
            </w:r>
            <w:r>
              <w:rPr>
                <w:rFonts w:asciiTheme="minorHAnsi" w:hAnsiTheme="minorHAnsi" w:cstheme="minorHAnsi"/>
              </w:rPr>
              <w:t>действия хотел осуществить?);</w:t>
            </w:r>
          </w:p>
          <w:p w:rsidR="006841A9" w:rsidRPr="008B5721" w:rsidRDefault="006841A9" w:rsidP="006841A9">
            <w:pPr>
              <w:pStyle w:val="a3"/>
              <w:numPr>
                <w:ilvl w:val="0"/>
                <w:numId w:val="7"/>
              </w:numPr>
              <w:shd w:val="clear" w:color="auto" w:fill="FFFFFF"/>
              <w:spacing w:before="15"/>
              <w:ind w:left="459"/>
              <w:jc w:val="both"/>
              <w:rPr>
                <w:rFonts w:asciiTheme="minorHAnsi" w:hAnsiTheme="minorHAnsi" w:cstheme="minorHAnsi"/>
              </w:rPr>
            </w:pPr>
            <w:r w:rsidRPr="008B5721">
              <w:rPr>
                <w:rFonts w:asciiTheme="minorHAnsi" w:hAnsiTheme="minorHAnsi" w:cstheme="minorHAnsi"/>
              </w:rPr>
              <w:t>Краткое описание обращения</w:t>
            </w:r>
          </w:p>
        </w:tc>
        <w:tc>
          <w:tcPr>
            <w:tcW w:w="5103" w:type="dxa"/>
            <w:shd w:val="clear" w:color="auto" w:fill="FFFFFF"/>
          </w:tcPr>
          <w:p w:rsidR="00F6502A" w:rsidRPr="00F6502A" w:rsidRDefault="00F6502A" w:rsidP="00830D88">
            <w:pPr>
              <w:numPr>
                <w:ilvl w:val="0"/>
                <w:numId w:val="11"/>
              </w:numPr>
              <w:ind w:left="318" w:hanging="284"/>
              <w:rPr>
                <w:rFonts w:asciiTheme="minorHAnsi" w:hAnsiTheme="minorHAnsi" w:cstheme="minorHAnsi"/>
              </w:rPr>
            </w:pPr>
            <w:r w:rsidRPr="00F6502A">
              <w:rPr>
                <w:rFonts w:asciiTheme="minorHAnsi" w:hAnsiTheme="minorHAnsi" w:cstheme="minorHAnsi"/>
              </w:rPr>
              <w:t xml:space="preserve">Закон от 18.11.2011 № </w:t>
            </w:r>
            <w:r w:rsidR="00830D88">
              <w:rPr>
                <w:rFonts w:asciiTheme="minorHAnsi" w:hAnsiTheme="minorHAnsi" w:cstheme="minorHAnsi"/>
              </w:rPr>
              <w:t>44-ФЗ раздел</w:t>
            </w:r>
            <w:r w:rsidR="00830D88">
              <w:t xml:space="preserve"> </w:t>
            </w:r>
            <w:r w:rsidR="00830D88" w:rsidRPr="00830D88">
              <w:rPr>
                <w:rFonts w:asciiTheme="minorHAnsi" w:hAnsiTheme="minorHAnsi" w:cstheme="minorHAnsi"/>
              </w:rPr>
              <w:t>V Порядка, утвержденного приказом Федерального Казначейства от 30.12.2015 № 27н</w:t>
            </w:r>
          </w:p>
          <w:p w:rsidR="007F5D5F" w:rsidRPr="008B5721" w:rsidRDefault="00781F6F" w:rsidP="00334EF4">
            <w:pPr>
              <w:numPr>
                <w:ilvl w:val="0"/>
                <w:numId w:val="11"/>
              </w:numPr>
              <w:ind w:left="317" w:hanging="28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Проблема</w:t>
            </w:r>
          </w:p>
          <w:p w:rsidR="00781F6F" w:rsidRDefault="00830D88" w:rsidP="00830D88">
            <w:pPr>
              <w:numPr>
                <w:ilvl w:val="0"/>
                <w:numId w:val="11"/>
              </w:numPr>
              <w:ind w:left="318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Размещение </w:t>
            </w:r>
            <w:r w:rsidRPr="00830D88">
              <w:rPr>
                <w:rFonts w:asciiTheme="minorHAnsi" w:hAnsiTheme="minorHAnsi" w:cstheme="minorHAnsi"/>
              </w:rPr>
              <w:t>протокол</w:t>
            </w:r>
            <w:r>
              <w:rPr>
                <w:rFonts w:asciiTheme="minorHAnsi" w:hAnsiTheme="minorHAnsi" w:cstheme="minorHAnsi"/>
              </w:rPr>
              <w:t>а</w:t>
            </w:r>
            <w:r w:rsidRPr="00830D88">
              <w:rPr>
                <w:rFonts w:asciiTheme="minorHAnsi" w:hAnsiTheme="minorHAnsi" w:cstheme="minorHAnsi"/>
              </w:rPr>
              <w:t xml:space="preserve"> вскрытия конвертов</w:t>
            </w:r>
            <w:r>
              <w:rPr>
                <w:rFonts w:asciiTheme="minorHAnsi" w:hAnsiTheme="minorHAnsi" w:cstheme="minorHAnsi"/>
              </w:rPr>
              <w:t xml:space="preserve"> и определения поставщика</w:t>
            </w:r>
          </w:p>
          <w:p w:rsidR="006841A9" w:rsidRPr="00D34C32" w:rsidRDefault="00830D88" w:rsidP="00781F6F">
            <w:pPr>
              <w:numPr>
                <w:ilvl w:val="0"/>
                <w:numId w:val="11"/>
              </w:numPr>
              <w:ind w:left="318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Нет возможности </w:t>
            </w:r>
            <w:proofErr w:type="gramStart"/>
            <w:r>
              <w:rPr>
                <w:rFonts w:asciiTheme="minorHAnsi" w:hAnsiTheme="minorHAnsi" w:cstheme="minorHAnsi"/>
              </w:rPr>
              <w:t>разместить протокол</w:t>
            </w:r>
            <w:proofErr w:type="gramEnd"/>
            <w:r>
              <w:rPr>
                <w:rFonts w:asciiTheme="minorHAnsi" w:hAnsiTheme="minorHAnsi" w:cstheme="minorHAnsi"/>
              </w:rPr>
              <w:t xml:space="preserve"> вскрытия конвертов.</w:t>
            </w:r>
          </w:p>
        </w:tc>
      </w:tr>
      <w:tr w:rsidR="006841A9" w:rsidRPr="006841A9" w:rsidTr="008B5721">
        <w:tc>
          <w:tcPr>
            <w:tcW w:w="567" w:type="dxa"/>
            <w:shd w:val="clear" w:color="auto" w:fill="auto"/>
          </w:tcPr>
          <w:p w:rsidR="006841A9" w:rsidRPr="006841A9" w:rsidRDefault="006841A9" w:rsidP="006841A9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180"/>
              <w:rPr>
                <w:rFonts w:asciiTheme="minorHAnsi" w:hAnsiTheme="minorHAnsi" w:cstheme="minorHAnsi"/>
              </w:rPr>
            </w:pPr>
          </w:p>
        </w:tc>
        <w:tc>
          <w:tcPr>
            <w:tcW w:w="5245" w:type="dxa"/>
            <w:shd w:val="clear" w:color="auto" w:fill="auto"/>
          </w:tcPr>
          <w:p w:rsidR="006841A9" w:rsidRPr="006841A9" w:rsidRDefault="006841A9" w:rsidP="00604F4D">
            <w:pPr>
              <w:rPr>
                <w:rFonts w:asciiTheme="minorHAnsi" w:hAnsiTheme="minorHAnsi" w:cstheme="minorHAnsi"/>
              </w:rPr>
            </w:pPr>
            <w:r w:rsidRPr="006841A9">
              <w:rPr>
                <w:rFonts w:asciiTheme="minorHAnsi" w:hAnsiTheme="minorHAnsi" w:cstheme="minorHAnsi"/>
              </w:rPr>
              <w:t>Дата</w:t>
            </w:r>
            <w:r>
              <w:rPr>
                <w:rFonts w:asciiTheme="minorHAnsi" w:hAnsiTheme="minorHAnsi" w:cstheme="minorHAnsi"/>
              </w:rPr>
              <w:t xml:space="preserve"> и время возникновения проблемы</w:t>
            </w:r>
          </w:p>
        </w:tc>
        <w:tc>
          <w:tcPr>
            <w:tcW w:w="5103" w:type="dxa"/>
            <w:shd w:val="clear" w:color="auto" w:fill="auto"/>
          </w:tcPr>
          <w:p w:rsidR="006841A9" w:rsidRPr="00E97C39" w:rsidRDefault="00830D88" w:rsidP="00781F6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</w:t>
            </w:r>
            <w:r w:rsidR="008B5721">
              <w:rPr>
                <w:rFonts w:asciiTheme="minorHAnsi" w:hAnsiTheme="minorHAnsi" w:cstheme="minorHAnsi"/>
              </w:rPr>
              <w:t>.</w:t>
            </w:r>
            <w:r w:rsidR="0069338B">
              <w:rPr>
                <w:rFonts w:asciiTheme="minorHAnsi" w:hAnsiTheme="minorHAnsi" w:cstheme="minorHAnsi"/>
                <w:lang w:val="en-US"/>
              </w:rPr>
              <w:t>1</w:t>
            </w:r>
            <w:r w:rsidR="006E0B15">
              <w:rPr>
                <w:rFonts w:asciiTheme="minorHAnsi" w:hAnsiTheme="minorHAnsi" w:cstheme="minorHAnsi"/>
              </w:rPr>
              <w:t>2</w:t>
            </w:r>
            <w:r w:rsidR="008B5721">
              <w:rPr>
                <w:rFonts w:asciiTheme="minorHAnsi" w:hAnsiTheme="minorHAnsi" w:cstheme="minorHAnsi"/>
              </w:rPr>
              <w:t xml:space="preserve">.2016 </w:t>
            </w:r>
            <w:r w:rsidR="00781F6F">
              <w:rPr>
                <w:rFonts w:asciiTheme="minorHAnsi" w:hAnsiTheme="minorHAnsi" w:cstheme="minorHAnsi"/>
              </w:rPr>
              <w:t>14</w:t>
            </w:r>
            <w:r w:rsidR="002D6A58">
              <w:rPr>
                <w:rFonts w:asciiTheme="minorHAnsi" w:hAnsiTheme="minorHAnsi" w:cstheme="minorHAnsi"/>
              </w:rPr>
              <w:t>:</w:t>
            </w:r>
            <w:r w:rsidR="00781F6F">
              <w:rPr>
                <w:rFonts w:asciiTheme="minorHAnsi" w:hAnsiTheme="minorHAnsi" w:cstheme="minorHAnsi"/>
              </w:rPr>
              <w:t>18</w:t>
            </w:r>
          </w:p>
        </w:tc>
      </w:tr>
      <w:tr w:rsidR="006841A9" w:rsidRPr="002D08E6" w:rsidTr="008B5721">
        <w:tc>
          <w:tcPr>
            <w:tcW w:w="567" w:type="dxa"/>
            <w:shd w:val="clear" w:color="auto" w:fill="auto"/>
          </w:tcPr>
          <w:p w:rsidR="006841A9" w:rsidRPr="006841A9" w:rsidRDefault="006841A9" w:rsidP="006841A9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180"/>
              <w:rPr>
                <w:rFonts w:asciiTheme="minorHAnsi" w:hAnsiTheme="minorHAnsi" w:cstheme="minorHAnsi"/>
              </w:rPr>
            </w:pPr>
          </w:p>
        </w:tc>
        <w:tc>
          <w:tcPr>
            <w:tcW w:w="5245" w:type="dxa"/>
            <w:shd w:val="clear" w:color="auto" w:fill="auto"/>
          </w:tcPr>
          <w:p w:rsidR="006841A9" w:rsidRPr="006841A9" w:rsidDel="00153C67" w:rsidRDefault="006841A9" w:rsidP="00C6275B">
            <w:pPr>
              <w:rPr>
                <w:rFonts w:asciiTheme="minorHAnsi" w:hAnsiTheme="minorHAnsi" w:cstheme="minorHAnsi"/>
              </w:rPr>
            </w:pPr>
            <w:r w:rsidRPr="006841A9">
              <w:rPr>
                <w:rFonts w:asciiTheme="minorHAnsi" w:hAnsiTheme="minorHAnsi" w:cstheme="minorHAnsi"/>
              </w:rPr>
              <w:t>Параметры  рабочего места пользователя (</w:t>
            </w:r>
            <w:r w:rsidRPr="00C6275B">
              <w:rPr>
                <w:rFonts w:asciiTheme="minorHAnsi" w:hAnsiTheme="minorHAnsi" w:cstheme="minorHAnsi"/>
              </w:rPr>
              <w:t>название</w:t>
            </w:r>
            <w:r w:rsidRPr="00C6275B">
              <w:rPr>
                <w:rFonts w:asciiTheme="minorHAnsi" w:hAnsiTheme="minorHAnsi" w:cstheme="minorHAnsi"/>
                <w:b/>
              </w:rPr>
              <w:t xml:space="preserve"> операционной системы</w:t>
            </w:r>
            <w:r w:rsidR="00C6275B" w:rsidRPr="00C6275B">
              <w:rPr>
                <w:rFonts w:asciiTheme="minorHAnsi" w:hAnsiTheme="minorHAnsi" w:cstheme="minorHAnsi"/>
                <w:b/>
              </w:rPr>
              <w:t xml:space="preserve">, </w:t>
            </w:r>
            <w:r w:rsidRPr="00C6275B">
              <w:rPr>
                <w:rFonts w:asciiTheme="minorHAnsi" w:hAnsiTheme="minorHAnsi" w:cstheme="minorHAnsi"/>
                <w:b/>
              </w:rPr>
              <w:t>интернет браузера и номера их версий</w:t>
            </w:r>
            <w:r w:rsidRPr="006841A9">
              <w:rPr>
                <w:rFonts w:asciiTheme="minorHAnsi" w:hAnsiTheme="minorHAnsi" w:cstheme="minorHAnsi"/>
              </w:rPr>
              <w:t>, номер вер</w:t>
            </w:r>
            <w:r>
              <w:rPr>
                <w:rFonts w:asciiTheme="minorHAnsi" w:hAnsiTheme="minorHAnsi" w:cstheme="minorHAnsi"/>
              </w:rPr>
              <w:t>сии</w:t>
            </w:r>
            <w:proofErr w:type="gramStart"/>
            <w:r>
              <w:rPr>
                <w:rFonts w:asciiTheme="minorHAnsi" w:hAnsiTheme="minorHAnsi" w:cstheme="minorHAnsi"/>
              </w:rPr>
              <w:t xml:space="preserve"> К</w:t>
            </w:r>
            <w:proofErr w:type="gramEnd"/>
            <w:r>
              <w:rPr>
                <w:rFonts w:asciiTheme="minorHAnsi" w:hAnsiTheme="minorHAnsi" w:cstheme="minorHAnsi"/>
              </w:rPr>
              <w:t>рипто Про CSP, антивирусы)</w:t>
            </w:r>
          </w:p>
        </w:tc>
        <w:tc>
          <w:tcPr>
            <w:tcW w:w="5103" w:type="dxa"/>
            <w:shd w:val="clear" w:color="auto" w:fill="auto"/>
          </w:tcPr>
          <w:p w:rsidR="008B5721" w:rsidRPr="00F6502A" w:rsidRDefault="008B5721" w:rsidP="008B5721">
            <w:pPr>
              <w:rPr>
                <w:rFonts w:asciiTheme="minorHAnsi" w:hAnsiTheme="minorHAnsi" w:cstheme="minorHAnsi"/>
                <w:lang w:val="en-US"/>
              </w:rPr>
            </w:pPr>
            <w:r w:rsidRPr="00F6502A">
              <w:rPr>
                <w:rFonts w:asciiTheme="minorHAnsi" w:hAnsiTheme="minorHAnsi" w:cstheme="minorHAnsi"/>
                <w:lang w:val="en-US"/>
              </w:rPr>
              <w:t>Windows 7 64-</w:t>
            </w:r>
            <w:r w:rsidRPr="008B5721">
              <w:rPr>
                <w:rFonts w:asciiTheme="minorHAnsi" w:hAnsiTheme="minorHAnsi" w:cstheme="minorHAnsi"/>
              </w:rPr>
              <w:t>разрядная</w:t>
            </w:r>
            <w:r w:rsidRPr="00F6502A">
              <w:rPr>
                <w:rFonts w:asciiTheme="minorHAnsi" w:hAnsiTheme="minorHAnsi" w:cstheme="minorHAnsi"/>
                <w:lang w:val="en-US"/>
              </w:rPr>
              <w:t xml:space="preserve">, </w:t>
            </w:r>
          </w:p>
          <w:p w:rsidR="008B5721" w:rsidRPr="008A3307" w:rsidRDefault="008B5721" w:rsidP="008B5721">
            <w:pPr>
              <w:rPr>
                <w:rFonts w:asciiTheme="minorHAnsi" w:hAnsiTheme="minorHAnsi" w:cstheme="minorHAnsi"/>
                <w:lang w:val="en-US"/>
              </w:rPr>
            </w:pPr>
            <w:r w:rsidRPr="00F6502A">
              <w:rPr>
                <w:rFonts w:asciiTheme="minorHAnsi" w:hAnsiTheme="minorHAnsi" w:cstheme="minorHAnsi"/>
                <w:lang w:val="en-US"/>
              </w:rPr>
              <w:t>Internet Explorer 1</w:t>
            </w:r>
            <w:r w:rsidR="00334EF4" w:rsidRPr="003A14D9">
              <w:rPr>
                <w:rFonts w:asciiTheme="minorHAnsi" w:hAnsiTheme="minorHAnsi" w:cstheme="minorHAnsi"/>
                <w:lang w:val="en-US"/>
              </w:rPr>
              <w:t>0</w:t>
            </w:r>
            <w:r w:rsidRPr="00F6502A">
              <w:rPr>
                <w:rFonts w:asciiTheme="minorHAnsi" w:hAnsiTheme="minorHAnsi" w:cstheme="minorHAnsi"/>
                <w:lang w:val="en-US"/>
              </w:rPr>
              <w:t>.0</w:t>
            </w:r>
            <w:r w:rsidR="008A3307" w:rsidRPr="008A330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8A3307">
              <w:rPr>
                <w:rFonts w:asciiTheme="minorHAnsi" w:hAnsiTheme="minorHAnsi" w:cstheme="minorHAnsi"/>
              </w:rPr>
              <w:t>и</w:t>
            </w:r>
            <w:r w:rsidR="008A3307" w:rsidRPr="008A330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8A3307" w:rsidRPr="00F6502A">
              <w:rPr>
                <w:rFonts w:asciiTheme="minorHAnsi" w:hAnsiTheme="minorHAnsi" w:cstheme="minorHAnsi"/>
                <w:lang w:val="en-US"/>
              </w:rPr>
              <w:t>Internet Explorer 1</w:t>
            </w:r>
            <w:r w:rsidR="008A3307" w:rsidRPr="008A3307">
              <w:rPr>
                <w:rFonts w:asciiTheme="minorHAnsi" w:hAnsiTheme="minorHAnsi" w:cstheme="minorHAnsi"/>
                <w:lang w:val="en-US"/>
              </w:rPr>
              <w:t>1</w:t>
            </w:r>
            <w:r w:rsidR="008A3307" w:rsidRPr="00F6502A">
              <w:rPr>
                <w:rFonts w:asciiTheme="minorHAnsi" w:hAnsiTheme="minorHAnsi" w:cstheme="minorHAnsi"/>
                <w:lang w:val="en-US"/>
              </w:rPr>
              <w:t>.0</w:t>
            </w:r>
          </w:p>
          <w:p w:rsidR="008B5721" w:rsidRPr="002D08E6" w:rsidRDefault="008B5721" w:rsidP="008B5721">
            <w:pPr>
              <w:rPr>
                <w:rFonts w:asciiTheme="minorHAnsi" w:hAnsiTheme="minorHAnsi" w:cstheme="minorHAnsi"/>
              </w:rPr>
            </w:pPr>
            <w:r w:rsidRPr="008B5721">
              <w:rPr>
                <w:rFonts w:asciiTheme="minorHAnsi" w:hAnsiTheme="minorHAnsi" w:cstheme="minorHAnsi"/>
              </w:rPr>
              <w:t>Крипто</w:t>
            </w:r>
            <w:r w:rsidRPr="002D08E6">
              <w:rPr>
                <w:rFonts w:asciiTheme="minorHAnsi" w:hAnsiTheme="minorHAnsi" w:cstheme="minorHAnsi"/>
              </w:rPr>
              <w:t xml:space="preserve"> </w:t>
            </w:r>
            <w:r w:rsidRPr="008B5721">
              <w:rPr>
                <w:rFonts w:asciiTheme="minorHAnsi" w:hAnsiTheme="minorHAnsi" w:cstheme="minorHAnsi"/>
              </w:rPr>
              <w:t>Про</w:t>
            </w:r>
            <w:r w:rsidRPr="002D08E6">
              <w:rPr>
                <w:rFonts w:asciiTheme="minorHAnsi" w:hAnsiTheme="minorHAnsi" w:cstheme="minorHAnsi"/>
              </w:rPr>
              <w:t xml:space="preserve"> 3.6 </w:t>
            </w:r>
            <w:r w:rsidRPr="008B5721">
              <w:rPr>
                <w:rFonts w:asciiTheme="minorHAnsi" w:hAnsiTheme="minorHAnsi" w:cstheme="minorHAnsi"/>
              </w:rPr>
              <w:t>КС</w:t>
            </w:r>
            <w:r w:rsidRPr="002D08E6">
              <w:rPr>
                <w:rFonts w:asciiTheme="minorHAnsi" w:hAnsiTheme="minorHAnsi" w:cstheme="minorHAnsi"/>
              </w:rPr>
              <w:t>1</w:t>
            </w:r>
            <w:r w:rsidR="002D08E6">
              <w:rPr>
                <w:rFonts w:asciiTheme="minorHAnsi" w:hAnsiTheme="minorHAnsi" w:cstheme="minorHAnsi"/>
              </w:rPr>
              <w:t xml:space="preserve"> и </w:t>
            </w:r>
            <w:r w:rsidR="002D08E6" w:rsidRPr="008B5721">
              <w:rPr>
                <w:rFonts w:asciiTheme="minorHAnsi" w:hAnsiTheme="minorHAnsi" w:cstheme="minorHAnsi"/>
              </w:rPr>
              <w:t>Крипто</w:t>
            </w:r>
            <w:r w:rsidR="002D08E6" w:rsidRPr="002D08E6">
              <w:rPr>
                <w:rFonts w:asciiTheme="minorHAnsi" w:hAnsiTheme="minorHAnsi" w:cstheme="minorHAnsi"/>
              </w:rPr>
              <w:t xml:space="preserve"> </w:t>
            </w:r>
            <w:r w:rsidR="002D08E6" w:rsidRPr="008B5721">
              <w:rPr>
                <w:rFonts w:asciiTheme="minorHAnsi" w:hAnsiTheme="minorHAnsi" w:cstheme="minorHAnsi"/>
              </w:rPr>
              <w:t>Про</w:t>
            </w:r>
            <w:r w:rsidR="002D08E6">
              <w:rPr>
                <w:rFonts w:asciiTheme="minorHAnsi" w:hAnsiTheme="minorHAnsi" w:cstheme="minorHAnsi"/>
              </w:rPr>
              <w:t xml:space="preserve"> 3.9</w:t>
            </w:r>
            <w:r w:rsidR="002D08E6" w:rsidRPr="002D08E6">
              <w:rPr>
                <w:rFonts w:asciiTheme="minorHAnsi" w:hAnsiTheme="minorHAnsi" w:cstheme="minorHAnsi"/>
              </w:rPr>
              <w:t xml:space="preserve"> </w:t>
            </w:r>
            <w:r w:rsidR="002D08E6" w:rsidRPr="008B5721">
              <w:rPr>
                <w:rFonts w:asciiTheme="minorHAnsi" w:hAnsiTheme="minorHAnsi" w:cstheme="minorHAnsi"/>
              </w:rPr>
              <w:t>КС</w:t>
            </w:r>
            <w:r w:rsidR="002D08E6" w:rsidRPr="002D08E6">
              <w:rPr>
                <w:rFonts w:asciiTheme="minorHAnsi" w:hAnsiTheme="minorHAnsi" w:cstheme="minorHAnsi"/>
              </w:rPr>
              <w:t>1</w:t>
            </w:r>
            <w:bookmarkStart w:id="0" w:name="_GoBack"/>
            <w:bookmarkEnd w:id="0"/>
          </w:p>
          <w:p w:rsidR="006841A9" w:rsidRPr="00F6502A" w:rsidRDefault="008B5721" w:rsidP="008B5721">
            <w:pPr>
              <w:rPr>
                <w:rFonts w:asciiTheme="minorHAnsi" w:hAnsiTheme="minorHAnsi" w:cstheme="minorHAnsi"/>
                <w:lang w:val="en-US"/>
              </w:rPr>
            </w:pPr>
            <w:r w:rsidRPr="00F6502A">
              <w:rPr>
                <w:rFonts w:asciiTheme="minorHAnsi" w:hAnsiTheme="minorHAnsi" w:cstheme="minorHAnsi"/>
                <w:lang w:val="en-US"/>
              </w:rPr>
              <w:t>Kaspersky Endpoint Security 10</w:t>
            </w:r>
          </w:p>
        </w:tc>
      </w:tr>
      <w:tr w:rsidR="006841A9" w:rsidRPr="006841A9" w:rsidTr="008B5721">
        <w:tc>
          <w:tcPr>
            <w:tcW w:w="567" w:type="dxa"/>
            <w:shd w:val="clear" w:color="auto" w:fill="auto"/>
          </w:tcPr>
          <w:p w:rsidR="006841A9" w:rsidRPr="00F6502A" w:rsidRDefault="006841A9" w:rsidP="006841A9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18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5245" w:type="dxa"/>
            <w:shd w:val="clear" w:color="auto" w:fill="auto"/>
          </w:tcPr>
          <w:p w:rsidR="006841A9" w:rsidRPr="006841A9" w:rsidRDefault="006841A9" w:rsidP="006841A9">
            <w:pPr>
              <w:pStyle w:val="a3"/>
              <w:numPr>
                <w:ilvl w:val="1"/>
                <w:numId w:val="1"/>
              </w:numPr>
              <w:shd w:val="clear" w:color="auto" w:fill="FFFFFF"/>
              <w:spacing w:before="15"/>
              <w:ind w:left="317"/>
              <w:jc w:val="both"/>
              <w:rPr>
                <w:rFonts w:asciiTheme="minorHAnsi" w:hAnsiTheme="minorHAnsi" w:cstheme="minorHAnsi"/>
                <w:bCs/>
              </w:rPr>
            </w:pPr>
            <w:r w:rsidRPr="006841A9">
              <w:rPr>
                <w:rFonts w:asciiTheme="minorHAnsi" w:hAnsiTheme="minorHAnsi" w:cstheme="minorHAnsi"/>
                <w:bCs/>
              </w:rPr>
              <w:t>Полномочие организации</w:t>
            </w:r>
            <w:r>
              <w:rPr>
                <w:rFonts w:asciiTheme="minorHAnsi" w:hAnsiTheme="minorHAnsi" w:cstheme="minorHAnsi"/>
                <w:bCs/>
              </w:rPr>
              <w:t>;</w:t>
            </w:r>
          </w:p>
          <w:p w:rsidR="006841A9" w:rsidRPr="006841A9" w:rsidRDefault="006841A9" w:rsidP="006841A9">
            <w:pPr>
              <w:pStyle w:val="a3"/>
              <w:numPr>
                <w:ilvl w:val="1"/>
                <w:numId w:val="1"/>
              </w:numPr>
              <w:shd w:val="clear" w:color="auto" w:fill="FFFFFF"/>
              <w:spacing w:before="15"/>
              <w:ind w:left="317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Полномочия  пользователя;</w:t>
            </w:r>
          </w:p>
          <w:p w:rsidR="00974D3C" w:rsidRPr="00974D3C" w:rsidRDefault="006841A9" w:rsidP="00974D3C">
            <w:pPr>
              <w:pStyle w:val="a3"/>
              <w:numPr>
                <w:ilvl w:val="1"/>
                <w:numId w:val="1"/>
              </w:numPr>
              <w:shd w:val="clear" w:color="auto" w:fill="FFFFFF"/>
              <w:spacing w:before="15"/>
              <w:ind w:left="317"/>
              <w:jc w:val="both"/>
              <w:rPr>
                <w:rFonts w:asciiTheme="minorHAnsi" w:hAnsiTheme="minorHAnsi" w:cstheme="minorHAnsi"/>
              </w:rPr>
            </w:pPr>
            <w:r w:rsidRPr="00C6275B">
              <w:rPr>
                <w:rFonts w:asciiTheme="minorHAnsi" w:hAnsiTheme="minorHAnsi" w:cstheme="minorHAnsi"/>
                <w:b/>
                <w:bCs/>
              </w:rPr>
              <w:t>логин пользователя</w:t>
            </w:r>
            <w:r>
              <w:rPr>
                <w:rFonts w:asciiTheme="minorHAnsi" w:hAnsiTheme="minorHAnsi" w:cstheme="minorHAnsi"/>
                <w:bCs/>
              </w:rPr>
              <w:t>;</w:t>
            </w:r>
            <w:r w:rsidR="00C6275B">
              <w:rPr>
                <w:rFonts w:asciiTheme="minorHAnsi" w:hAnsiTheme="minorHAnsi" w:cstheme="minorHAnsi"/>
                <w:bCs/>
              </w:rPr>
              <w:t xml:space="preserve"> </w:t>
            </w:r>
            <w:r w:rsidRPr="006841A9">
              <w:rPr>
                <w:rFonts w:asciiTheme="minorHAnsi" w:hAnsiTheme="minorHAnsi" w:cstheme="minorHAnsi"/>
                <w:bCs/>
              </w:rPr>
              <w:t>(</w:t>
            </w:r>
            <w:r w:rsidR="00974D3C">
              <w:rPr>
                <w:rFonts w:asciiTheme="minorHAnsi" w:hAnsiTheme="minorHAnsi" w:cstheme="minorHAnsi"/>
                <w:bCs/>
              </w:rPr>
              <w:t>для входа в ЛК ООС)</w:t>
            </w:r>
          </w:p>
          <w:p w:rsidR="006841A9" w:rsidRPr="006841A9" w:rsidDel="00153C67" w:rsidRDefault="006841A9" w:rsidP="00974D3C">
            <w:pPr>
              <w:pStyle w:val="a3"/>
              <w:numPr>
                <w:ilvl w:val="1"/>
                <w:numId w:val="1"/>
              </w:numPr>
              <w:shd w:val="clear" w:color="auto" w:fill="FFFFFF"/>
              <w:spacing w:before="15"/>
              <w:ind w:left="317"/>
              <w:jc w:val="both"/>
              <w:rPr>
                <w:rFonts w:asciiTheme="minorHAnsi" w:hAnsiTheme="minorHAnsi" w:cstheme="minorHAnsi"/>
              </w:rPr>
            </w:pPr>
            <w:r w:rsidRPr="00C6275B">
              <w:rPr>
                <w:rFonts w:asciiTheme="minorHAnsi" w:hAnsiTheme="minorHAnsi" w:cstheme="minorHAnsi"/>
                <w:b/>
                <w:bCs/>
              </w:rPr>
              <w:t>файл</w:t>
            </w:r>
            <w:r w:rsidRPr="006841A9">
              <w:rPr>
                <w:rFonts w:asciiTheme="minorHAnsi" w:hAnsiTheme="minorHAnsi" w:cstheme="minorHAnsi"/>
                <w:bCs/>
              </w:rPr>
              <w:t xml:space="preserve"> </w:t>
            </w:r>
            <w:r w:rsidRPr="00C6275B">
              <w:rPr>
                <w:rFonts w:asciiTheme="minorHAnsi" w:hAnsiTheme="minorHAnsi" w:cstheme="minorHAnsi"/>
                <w:b/>
                <w:bCs/>
              </w:rPr>
              <w:t>сертификата</w:t>
            </w:r>
            <w:r w:rsidRPr="006841A9">
              <w:rPr>
                <w:rFonts w:asciiTheme="minorHAnsi" w:hAnsiTheme="minorHAnsi" w:cstheme="minorHAnsi"/>
                <w:bCs/>
              </w:rPr>
              <w:t xml:space="preserve"> (</w:t>
            </w:r>
            <w:r w:rsidR="00C6275B" w:rsidRPr="00C6275B">
              <w:rPr>
                <w:rFonts w:asciiTheme="minorHAnsi" w:hAnsiTheme="minorHAnsi" w:cstheme="minorHAnsi"/>
                <w:b/>
                <w:bCs/>
              </w:rPr>
              <w:t>*</w:t>
            </w:r>
            <w:r w:rsidRPr="00C6275B">
              <w:rPr>
                <w:rFonts w:asciiTheme="minorHAnsi" w:hAnsiTheme="minorHAnsi" w:cstheme="minorHAnsi"/>
                <w:b/>
                <w:bCs/>
              </w:rPr>
              <w:t>.</w:t>
            </w:r>
            <w:proofErr w:type="spellStart"/>
            <w:r w:rsidRPr="00C6275B">
              <w:rPr>
                <w:rFonts w:asciiTheme="minorHAnsi" w:hAnsiTheme="minorHAnsi" w:cstheme="minorHAnsi"/>
                <w:b/>
                <w:bCs/>
              </w:rPr>
              <w:t>cer</w:t>
            </w:r>
            <w:proofErr w:type="spellEnd"/>
            <w:r>
              <w:rPr>
                <w:rFonts w:asciiTheme="minorHAnsi" w:hAnsiTheme="minorHAnsi" w:cstheme="minorHAnsi"/>
                <w:bCs/>
              </w:rPr>
              <w:t>)</w:t>
            </w:r>
            <w:r w:rsidR="00C6275B">
              <w:rPr>
                <w:rFonts w:asciiTheme="minorHAnsi" w:hAnsiTheme="minorHAnsi" w:cstheme="minorHAnsi"/>
                <w:bCs/>
              </w:rPr>
              <w:t xml:space="preserve"> в заархивированном виде</w:t>
            </w:r>
          </w:p>
        </w:tc>
        <w:tc>
          <w:tcPr>
            <w:tcW w:w="5103" w:type="dxa"/>
            <w:shd w:val="clear" w:color="auto" w:fill="auto"/>
          </w:tcPr>
          <w:p w:rsidR="006841A9" w:rsidRPr="008B5721" w:rsidRDefault="008B5721" w:rsidP="00830D88">
            <w:pPr>
              <w:pStyle w:val="a3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8B5721">
              <w:rPr>
                <w:rFonts w:asciiTheme="minorHAnsi" w:hAnsiTheme="minorHAnsi" w:cstheme="minorHAnsi"/>
              </w:rPr>
              <w:t xml:space="preserve">Полномочие организации: </w:t>
            </w:r>
            <w:r w:rsidR="00830D88" w:rsidRPr="00830D88">
              <w:rPr>
                <w:rFonts w:asciiTheme="minorHAnsi" w:hAnsiTheme="minorHAnsi" w:cstheme="minorHAnsi"/>
              </w:rPr>
              <w:t>Заказчик, осуществляющий закупку на проведение обязательного аудита</w:t>
            </w:r>
            <w:r w:rsidRPr="008B5721">
              <w:rPr>
                <w:rFonts w:asciiTheme="minorHAnsi" w:hAnsiTheme="minorHAnsi" w:cstheme="minorHAnsi"/>
              </w:rPr>
              <w:t>.</w:t>
            </w:r>
          </w:p>
          <w:p w:rsidR="008B5721" w:rsidRPr="008B5721" w:rsidRDefault="008B5721" w:rsidP="008B5721">
            <w:pPr>
              <w:pStyle w:val="a3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8B5721">
              <w:rPr>
                <w:rFonts w:asciiTheme="minorHAnsi" w:hAnsiTheme="minorHAnsi" w:cstheme="minorHAnsi"/>
              </w:rPr>
              <w:t>Полномочие пользователя: Администратор организации, Уполномоченный специалист</w:t>
            </w:r>
          </w:p>
          <w:p w:rsidR="008B5721" w:rsidRDefault="008B5721" w:rsidP="008B5721">
            <w:pPr>
              <w:pStyle w:val="a3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Вход по ключу</w:t>
            </w:r>
          </w:p>
          <w:p w:rsidR="008B5721" w:rsidRPr="008B5721" w:rsidRDefault="00334EF4" w:rsidP="008B5721">
            <w:pPr>
              <w:pStyle w:val="a3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Ф</w:t>
            </w:r>
            <w:r w:rsidR="008B5721" w:rsidRPr="008B5721">
              <w:rPr>
                <w:rFonts w:asciiTheme="minorHAnsi" w:hAnsiTheme="minorHAnsi" w:cstheme="minorHAnsi"/>
              </w:rPr>
              <w:t>айл сертификата приложен к заявке</w:t>
            </w:r>
          </w:p>
        </w:tc>
      </w:tr>
      <w:tr w:rsidR="006841A9" w:rsidRPr="006841A9" w:rsidTr="008B5721">
        <w:tc>
          <w:tcPr>
            <w:tcW w:w="567" w:type="dxa"/>
            <w:shd w:val="clear" w:color="auto" w:fill="FFFFFF"/>
          </w:tcPr>
          <w:p w:rsidR="006841A9" w:rsidRPr="006841A9" w:rsidRDefault="006841A9" w:rsidP="006841A9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180"/>
              <w:rPr>
                <w:rFonts w:asciiTheme="minorHAnsi" w:hAnsiTheme="minorHAnsi" w:cstheme="minorHAnsi"/>
              </w:rPr>
            </w:pPr>
          </w:p>
        </w:tc>
        <w:tc>
          <w:tcPr>
            <w:tcW w:w="5245" w:type="dxa"/>
            <w:shd w:val="clear" w:color="auto" w:fill="FFFFFF"/>
          </w:tcPr>
          <w:p w:rsidR="006841A9" w:rsidRPr="006841A9" w:rsidRDefault="006841A9" w:rsidP="00604F4D">
            <w:pPr>
              <w:shd w:val="clear" w:color="auto" w:fill="FFFFFF"/>
              <w:spacing w:before="15"/>
              <w:jc w:val="both"/>
              <w:rPr>
                <w:rFonts w:asciiTheme="minorHAnsi" w:hAnsiTheme="minorHAnsi" w:cstheme="minorHAnsi"/>
                <w:bCs/>
              </w:rPr>
            </w:pPr>
            <w:r w:rsidRPr="006841A9">
              <w:rPr>
                <w:rFonts w:asciiTheme="minorHAnsi" w:hAnsiTheme="minorHAnsi" w:cstheme="minorHAnsi"/>
                <w:bCs/>
              </w:rPr>
              <w:t xml:space="preserve">Подробное описание обращения (скриншоты, точная последовательность действий, описание системных ошибок, предложения на усовершенствование). </w:t>
            </w:r>
          </w:p>
          <w:p w:rsidR="006841A9" w:rsidRPr="006841A9" w:rsidRDefault="006841A9" w:rsidP="00604F4D">
            <w:pPr>
              <w:shd w:val="clear" w:color="auto" w:fill="FFFFFF"/>
              <w:spacing w:before="15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6841A9" w:rsidRPr="006841A9" w:rsidRDefault="006841A9" w:rsidP="00604F4D">
            <w:pPr>
              <w:shd w:val="clear" w:color="auto" w:fill="FFFFFF"/>
              <w:spacing w:before="15"/>
              <w:jc w:val="both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6841A9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Внимание! </w:t>
            </w:r>
          </w:p>
          <w:p w:rsidR="006841A9" w:rsidRPr="006841A9" w:rsidRDefault="006841A9" w:rsidP="00604F4D">
            <w:pPr>
              <w:shd w:val="clear" w:color="auto" w:fill="FFFFFF"/>
              <w:spacing w:before="15"/>
              <w:jc w:val="both"/>
              <w:rPr>
                <w:rFonts w:asciiTheme="minorHAnsi" w:hAnsiTheme="minorHAnsi" w:cstheme="minorHAnsi"/>
              </w:rPr>
            </w:pPr>
            <w:r w:rsidRPr="006841A9">
              <w:rPr>
                <w:rFonts w:asciiTheme="minorHAnsi" w:hAnsiTheme="minorHAnsi" w:cstheme="minorHAnsi"/>
                <w:bCs/>
              </w:rPr>
              <w:t>В случае обращения в службу поддержки с какой-либо проблемой или ошибкой необходимо в обязательном порядке прикрепить снимки экрана (</w:t>
            </w:r>
            <w:r w:rsidRPr="00C6275B">
              <w:rPr>
                <w:rFonts w:asciiTheme="minorHAnsi" w:hAnsiTheme="minorHAnsi" w:cstheme="minorHAnsi"/>
                <w:b/>
                <w:bCs/>
              </w:rPr>
              <w:t>скриншоты</w:t>
            </w:r>
            <w:r w:rsidRPr="006841A9">
              <w:rPr>
                <w:rFonts w:asciiTheme="minorHAnsi" w:hAnsiTheme="minorHAnsi" w:cstheme="minorHAnsi"/>
                <w:bCs/>
              </w:rPr>
              <w:t xml:space="preserve">) с  </w:t>
            </w:r>
            <w:r w:rsidRPr="006841A9">
              <w:rPr>
                <w:rFonts w:asciiTheme="minorHAnsi" w:hAnsiTheme="minorHAnsi" w:cstheme="minorHAnsi"/>
                <w:bCs/>
              </w:rPr>
              <w:lastRenderedPageBreak/>
              <w:t>действиями, которые привели к проблеме или ошибке, и снимки экрана (</w:t>
            </w:r>
            <w:r w:rsidRPr="0060045C">
              <w:rPr>
                <w:rFonts w:asciiTheme="minorHAnsi" w:hAnsiTheme="minorHAnsi" w:cstheme="minorHAnsi"/>
                <w:b/>
                <w:bCs/>
              </w:rPr>
              <w:t>скриншоты</w:t>
            </w:r>
            <w:r w:rsidRPr="006841A9">
              <w:rPr>
                <w:rFonts w:asciiTheme="minorHAnsi" w:hAnsiTheme="minorHAnsi" w:cstheme="minorHAnsi"/>
                <w:bCs/>
              </w:rPr>
              <w:t>) с проявлением ошибки или проблемы</w:t>
            </w:r>
          </w:p>
        </w:tc>
        <w:tc>
          <w:tcPr>
            <w:tcW w:w="5103" w:type="dxa"/>
            <w:shd w:val="clear" w:color="auto" w:fill="auto"/>
          </w:tcPr>
          <w:p w:rsidR="00830D88" w:rsidRDefault="00830D88" w:rsidP="00830D88">
            <w:pPr>
              <w:rPr>
                <w:rFonts w:asciiTheme="minorHAnsi" w:hAnsiTheme="minorHAnsi" w:cstheme="minorHAnsi"/>
              </w:rPr>
            </w:pPr>
            <w:r w:rsidRPr="00830D88">
              <w:rPr>
                <w:rFonts w:asciiTheme="minorHAnsi" w:hAnsiTheme="minorHAnsi" w:cstheme="minorHAnsi"/>
              </w:rPr>
              <w:lastRenderedPageBreak/>
              <w:t>Войдя в Личный кабинет - Реестр закупок закрытой части сайта (Закон №</w:t>
            </w:r>
            <w:r>
              <w:rPr>
                <w:rFonts w:asciiTheme="minorHAnsi" w:hAnsiTheme="minorHAnsi" w:cstheme="minorHAnsi"/>
              </w:rPr>
              <w:t>44-ФЗ) выбираю требуемую закупку аудита</w:t>
            </w:r>
            <w:r w:rsidRPr="00830D88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которая находится</w:t>
            </w:r>
            <w:r w:rsidRPr="00830D88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на вкладке «Работа комиссии», </w:t>
            </w:r>
            <w:r w:rsidRPr="00830D88">
              <w:rPr>
                <w:rFonts w:asciiTheme="minorHAnsi" w:hAnsiTheme="minorHAnsi" w:cstheme="minorHAnsi"/>
              </w:rPr>
              <w:t>но воз</w:t>
            </w:r>
            <w:r>
              <w:rPr>
                <w:rFonts w:asciiTheme="minorHAnsi" w:hAnsiTheme="minorHAnsi" w:cstheme="minorHAnsi"/>
              </w:rPr>
              <w:t>можности ее редактировать нет. Нет + для добавления данных. (Рис.1)</w:t>
            </w:r>
          </w:p>
          <w:p w:rsidR="002D08E6" w:rsidRDefault="002D08E6" w:rsidP="00830D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Должно быть как на Рис. 2</w:t>
            </w:r>
          </w:p>
          <w:p w:rsidR="003B37F3" w:rsidRDefault="003B37F3" w:rsidP="00830D88">
            <w:pPr>
              <w:rPr>
                <w:rFonts w:asciiTheme="minorHAnsi" w:hAnsiTheme="minorHAnsi" w:cstheme="minorHAnsi"/>
              </w:rPr>
            </w:pPr>
          </w:p>
          <w:p w:rsidR="003B37F3" w:rsidRDefault="003B37F3" w:rsidP="00830D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У пользователя установлены все права доступа.</w:t>
            </w:r>
          </w:p>
          <w:p w:rsidR="003B37F3" w:rsidRDefault="003B37F3" w:rsidP="003B37F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Пробовали проверять в </w:t>
            </w:r>
            <w:r>
              <w:rPr>
                <w:rFonts w:asciiTheme="minorHAnsi" w:hAnsiTheme="minorHAnsi" w:cstheme="minorHAnsi"/>
                <w:lang w:val="en-US"/>
              </w:rPr>
              <w:t>IE</w:t>
            </w:r>
            <w:r w:rsidRPr="003B37F3">
              <w:rPr>
                <w:rFonts w:asciiTheme="minorHAnsi" w:hAnsiTheme="minorHAnsi" w:cstheme="minorHAnsi"/>
              </w:rPr>
              <w:t xml:space="preserve"> 10 </w:t>
            </w:r>
            <w:r>
              <w:rPr>
                <w:rFonts w:asciiTheme="minorHAnsi" w:hAnsiTheme="minorHAnsi" w:cstheme="minorHAnsi"/>
              </w:rPr>
              <w:t xml:space="preserve">и </w:t>
            </w:r>
            <w:r>
              <w:rPr>
                <w:rFonts w:asciiTheme="minorHAnsi" w:hAnsiTheme="minorHAnsi" w:cstheme="minorHAnsi"/>
                <w:lang w:val="en-US"/>
              </w:rPr>
              <w:t>IE</w:t>
            </w:r>
            <w:r w:rsidRPr="003B37F3">
              <w:rPr>
                <w:rFonts w:asciiTheme="minorHAnsi" w:hAnsiTheme="minorHAnsi" w:cstheme="minorHAnsi"/>
              </w:rPr>
              <w:t>11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3B37F3" w:rsidRPr="006E0B15" w:rsidRDefault="003B37F3" w:rsidP="003B37F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 </w:t>
            </w:r>
          </w:p>
        </w:tc>
      </w:tr>
      <w:tr w:rsidR="006841A9" w:rsidRPr="006841A9" w:rsidTr="008B5721">
        <w:tc>
          <w:tcPr>
            <w:tcW w:w="567" w:type="dxa"/>
            <w:shd w:val="clear" w:color="auto" w:fill="FFFFFF"/>
          </w:tcPr>
          <w:p w:rsidR="006841A9" w:rsidRPr="006841A9" w:rsidRDefault="006841A9" w:rsidP="006841A9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180"/>
              <w:rPr>
                <w:rFonts w:asciiTheme="minorHAnsi" w:hAnsiTheme="minorHAnsi" w:cstheme="minorHAnsi"/>
              </w:rPr>
            </w:pPr>
          </w:p>
        </w:tc>
        <w:tc>
          <w:tcPr>
            <w:tcW w:w="5245" w:type="dxa"/>
            <w:shd w:val="clear" w:color="auto" w:fill="FFFFFF"/>
          </w:tcPr>
          <w:p w:rsidR="006841A9" w:rsidRPr="006841A9" w:rsidRDefault="006841A9" w:rsidP="00604F4D">
            <w:pPr>
              <w:shd w:val="clear" w:color="auto" w:fill="FFFFFF"/>
              <w:spacing w:before="15"/>
              <w:jc w:val="both"/>
              <w:rPr>
                <w:rFonts w:asciiTheme="minorHAnsi" w:hAnsiTheme="minorHAnsi" w:cstheme="minorHAnsi"/>
                <w:bCs/>
              </w:rPr>
            </w:pPr>
            <w:r w:rsidRPr="006841A9">
              <w:rPr>
                <w:rFonts w:asciiTheme="minorHAnsi" w:hAnsiTheme="minorHAnsi" w:cstheme="minorHAnsi"/>
                <w:bCs/>
              </w:rPr>
              <w:t xml:space="preserve">Дополнительные сведения на усмотрение </w:t>
            </w:r>
            <w:r w:rsidR="0030167B">
              <w:rPr>
                <w:rFonts w:asciiTheme="minorHAnsi" w:hAnsiTheme="minorHAnsi" w:cstheme="minorHAnsi"/>
                <w:bCs/>
              </w:rPr>
              <w:t>пользователя (наличие проблем с</w:t>
            </w:r>
            <w:proofErr w:type="gramStart"/>
            <w:r w:rsidR="0030167B">
              <w:rPr>
                <w:rFonts w:asciiTheme="minorHAnsi" w:hAnsiTheme="minorHAnsi" w:cstheme="minorHAnsi"/>
                <w:bCs/>
              </w:rPr>
              <w:t xml:space="preserve"> </w:t>
            </w:r>
            <w:r w:rsidRPr="006841A9">
              <w:rPr>
                <w:rFonts w:asciiTheme="minorHAnsi" w:hAnsiTheme="minorHAnsi" w:cstheme="minorHAnsi"/>
                <w:bCs/>
              </w:rPr>
              <w:t>К</w:t>
            </w:r>
            <w:proofErr w:type="gramEnd"/>
            <w:r w:rsidRPr="006841A9">
              <w:rPr>
                <w:rFonts w:asciiTheme="minorHAnsi" w:hAnsiTheme="minorHAnsi" w:cstheme="minorHAnsi"/>
                <w:bCs/>
              </w:rPr>
              <w:t>рипто Про CSP, наличие  повторяемости проблемы у  других пользов</w:t>
            </w:r>
            <w:r w:rsidR="0030167B">
              <w:rPr>
                <w:rFonts w:asciiTheme="minorHAnsi" w:hAnsiTheme="minorHAnsi" w:cstheme="minorHAnsi"/>
                <w:bCs/>
              </w:rPr>
              <w:t>ателей вашей организации и др.)</w:t>
            </w:r>
          </w:p>
        </w:tc>
        <w:tc>
          <w:tcPr>
            <w:tcW w:w="5103" w:type="dxa"/>
            <w:shd w:val="clear" w:color="auto" w:fill="auto"/>
          </w:tcPr>
          <w:p w:rsidR="006841A9" w:rsidRPr="00D34C32" w:rsidRDefault="006841A9" w:rsidP="0030167B">
            <w:pPr>
              <w:rPr>
                <w:rFonts w:asciiTheme="minorHAnsi" w:hAnsiTheme="minorHAnsi" w:cstheme="minorHAnsi"/>
              </w:rPr>
            </w:pPr>
          </w:p>
        </w:tc>
      </w:tr>
      <w:tr w:rsidR="006841A9" w:rsidRPr="006841A9" w:rsidTr="008B5721">
        <w:tc>
          <w:tcPr>
            <w:tcW w:w="567" w:type="dxa"/>
            <w:shd w:val="clear" w:color="auto" w:fill="FFFFFF"/>
          </w:tcPr>
          <w:p w:rsidR="006841A9" w:rsidRPr="006841A9" w:rsidRDefault="006841A9" w:rsidP="006841A9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180"/>
              <w:rPr>
                <w:rFonts w:asciiTheme="minorHAnsi" w:hAnsiTheme="minorHAnsi" w:cstheme="minorHAnsi"/>
              </w:rPr>
            </w:pPr>
          </w:p>
        </w:tc>
        <w:tc>
          <w:tcPr>
            <w:tcW w:w="5245" w:type="dxa"/>
            <w:shd w:val="clear" w:color="auto" w:fill="FFFFFF"/>
          </w:tcPr>
          <w:p w:rsidR="006841A9" w:rsidRPr="006841A9" w:rsidRDefault="006841A9" w:rsidP="00604F4D">
            <w:pPr>
              <w:shd w:val="clear" w:color="auto" w:fill="FFFFFF"/>
              <w:spacing w:before="15"/>
              <w:jc w:val="both"/>
              <w:rPr>
                <w:rFonts w:asciiTheme="minorHAnsi" w:hAnsiTheme="minorHAnsi" w:cstheme="minorHAnsi"/>
                <w:bCs/>
              </w:rPr>
            </w:pPr>
            <w:r w:rsidRPr="006841A9">
              <w:rPr>
                <w:rFonts w:asciiTheme="minorHAnsi" w:hAnsiTheme="minorHAnsi" w:cstheme="minorHAnsi"/>
                <w:bCs/>
              </w:rPr>
              <w:t>В случае обращений по процедурам размещения заказа и сведений контракта дополнительно указать:</w:t>
            </w:r>
          </w:p>
          <w:p w:rsidR="0030167B" w:rsidRDefault="006841A9" w:rsidP="006841A9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15"/>
              <w:ind w:left="459"/>
              <w:jc w:val="both"/>
              <w:rPr>
                <w:rFonts w:asciiTheme="minorHAnsi" w:hAnsiTheme="minorHAnsi" w:cstheme="minorHAnsi"/>
                <w:bCs/>
              </w:rPr>
            </w:pPr>
            <w:r w:rsidRPr="0030167B">
              <w:rPr>
                <w:rFonts w:asciiTheme="minorHAnsi" w:hAnsiTheme="minorHAnsi" w:cstheme="minorHAnsi"/>
                <w:b/>
                <w:bCs/>
              </w:rPr>
              <w:t>Номер извещения</w:t>
            </w:r>
            <w:r w:rsidRPr="006841A9">
              <w:rPr>
                <w:rFonts w:asciiTheme="minorHAnsi" w:hAnsiTheme="minorHAnsi" w:cstheme="minorHAnsi"/>
                <w:bCs/>
              </w:rPr>
              <w:t xml:space="preserve"> для опубликованных извещений</w:t>
            </w:r>
            <w:r w:rsidR="0030167B">
              <w:rPr>
                <w:rFonts w:asciiTheme="minorHAnsi" w:hAnsiTheme="minorHAnsi" w:cstheme="minorHAnsi"/>
                <w:bCs/>
              </w:rPr>
              <w:t xml:space="preserve"> или </w:t>
            </w:r>
            <w:r w:rsidR="0030167B" w:rsidRPr="0030167B">
              <w:rPr>
                <w:rFonts w:asciiTheme="minorHAnsi" w:hAnsiTheme="minorHAnsi" w:cstheme="minorHAnsi"/>
                <w:b/>
                <w:bCs/>
              </w:rPr>
              <w:t>номер контракта</w:t>
            </w:r>
            <w:r w:rsidR="0030167B">
              <w:rPr>
                <w:rFonts w:asciiTheme="minorHAnsi" w:hAnsiTheme="minorHAnsi" w:cstheme="minorHAnsi"/>
                <w:bCs/>
              </w:rPr>
              <w:t xml:space="preserve"> для опубл</w:t>
            </w:r>
            <w:r w:rsidR="000D546B">
              <w:rPr>
                <w:rFonts w:asciiTheme="minorHAnsi" w:hAnsiTheme="minorHAnsi" w:cstheme="minorHAnsi"/>
                <w:bCs/>
              </w:rPr>
              <w:t xml:space="preserve">икованного </w:t>
            </w:r>
            <w:r w:rsidR="0030167B">
              <w:rPr>
                <w:rFonts w:asciiTheme="minorHAnsi" w:hAnsiTheme="minorHAnsi" w:cstheme="minorHAnsi"/>
                <w:bCs/>
              </w:rPr>
              <w:t>контр</w:t>
            </w:r>
            <w:r w:rsidR="000D546B">
              <w:rPr>
                <w:rFonts w:asciiTheme="minorHAnsi" w:hAnsiTheme="minorHAnsi" w:cstheme="minorHAnsi"/>
                <w:bCs/>
              </w:rPr>
              <w:t>акта</w:t>
            </w:r>
            <w:r w:rsidR="0030167B">
              <w:rPr>
                <w:rFonts w:asciiTheme="minorHAnsi" w:hAnsiTheme="minorHAnsi" w:cstheme="minorHAnsi"/>
                <w:bCs/>
              </w:rPr>
              <w:t>.</w:t>
            </w:r>
          </w:p>
          <w:p w:rsidR="006841A9" w:rsidRPr="006841A9" w:rsidRDefault="0030167B" w:rsidP="0030167B">
            <w:pPr>
              <w:pStyle w:val="a3"/>
              <w:shd w:val="clear" w:color="auto" w:fill="FFFFFF"/>
              <w:spacing w:before="15"/>
              <w:ind w:left="459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(19-значный реестровый номер</w:t>
            </w:r>
            <w:r w:rsidR="006841A9" w:rsidRPr="006841A9">
              <w:rPr>
                <w:rFonts w:asciiTheme="minorHAnsi" w:hAnsiTheme="minorHAnsi" w:cstheme="minorHAnsi"/>
                <w:bCs/>
              </w:rPr>
              <w:t>);</w:t>
            </w:r>
          </w:p>
          <w:p w:rsidR="006841A9" w:rsidRPr="006841A9" w:rsidRDefault="006841A9" w:rsidP="006841A9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15"/>
              <w:ind w:left="459"/>
              <w:jc w:val="both"/>
              <w:rPr>
                <w:rFonts w:asciiTheme="minorHAnsi" w:hAnsiTheme="minorHAnsi" w:cstheme="minorHAnsi"/>
                <w:bCs/>
              </w:rPr>
            </w:pPr>
            <w:r w:rsidRPr="006841A9">
              <w:rPr>
                <w:rFonts w:asciiTheme="minorHAnsi" w:hAnsiTheme="minorHAnsi" w:cstheme="minorHAnsi"/>
                <w:bCs/>
              </w:rPr>
              <w:t xml:space="preserve">Предмет контракта (только в случае, </w:t>
            </w:r>
            <w:r w:rsidR="0030167B">
              <w:rPr>
                <w:rFonts w:asciiTheme="minorHAnsi" w:hAnsiTheme="minorHAnsi" w:cstheme="minorHAnsi"/>
                <w:bCs/>
              </w:rPr>
              <w:t>если извещение не опубликовано);</w:t>
            </w:r>
          </w:p>
          <w:p w:rsidR="006841A9" w:rsidRPr="006841A9" w:rsidRDefault="006841A9" w:rsidP="006841A9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15"/>
              <w:ind w:left="459"/>
              <w:jc w:val="both"/>
              <w:rPr>
                <w:rFonts w:asciiTheme="minorHAnsi" w:hAnsiTheme="minorHAnsi" w:cstheme="minorHAnsi"/>
                <w:bCs/>
              </w:rPr>
            </w:pPr>
            <w:r w:rsidRPr="006841A9">
              <w:rPr>
                <w:rFonts w:asciiTheme="minorHAnsi" w:hAnsiTheme="minorHAnsi" w:cstheme="minorHAnsi"/>
                <w:bCs/>
              </w:rPr>
              <w:t>Способ размещения заказа;</w:t>
            </w:r>
          </w:p>
          <w:p w:rsidR="006841A9" w:rsidRPr="006841A9" w:rsidRDefault="006841A9" w:rsidP="006841A9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15"/>
              <w:ind w:left="459"/>
              <w:jc w:val="both"/>
              <w:rPr>
                <w:rFonts w:asciiTheme="minorHAnsi" w:hAnsiTheme="minorHAnsi" w:cstheme="minorHAnsi"/>
                <w:bCs/>
              </w:rPr>
            </w:pPr>
            <w:r w:rsidRPr="006841A9">
              <w:rPr>
                <w:rFonts w:asciiTheme="minorHAnsi" w:hAnsiTheme="minorHAnsi" w:cstheme="minorHAnsi"/>
                <w:bCs/>
              </w:rPr>
              <w:t>Вид сведений, подлежащих публик</w:t>
            </w:r>
            <w:r w:rsidR="0030167B">
              <w:rPr>
                <w:rFonts w:asciiTheme="minorHAnsi" w:hAnsiTheme="minorHAnsi" w:cstheme="minorHAnsi"/>
                <w:bCs/>
              </w:rPr>
              <w:t>ации (</w:t>
            </w:r>
            <w:r w:rsidRPr="006841A9">
              <w:rPr>
                <w:rFonts w:asciiTheme="minorHAnsi" w:hAnsiTheme="minorHAnsi" w:cstheme="minorHAnsi"/>
                <w:bCs/>
              </w:rPr>
              <w:t>извещение, изменение</w:t>
            </w:r>
            <w:r>
              <w:rPr>
                <w:rFonts w:asciiTheme="minorHAnsi" w:hAnsiTheme="minorHAnsi" w:cstheme="minorHAnsi"/>
                <w:bCs/>
              </w:rPr>
              <w:t>,</w:t>
            </w:r>
            <w:r w:rsidRPr="006841A9">
              <w:rPr>
                <w:rFonts w:asciiTheme="minorHAnsi" w:hAnsiTheme="minorHAnsi" w:cstheme="minorHAnsi"/>
                <w:bCs/>
              </w:rPr>
              <w:t xml:space="preserve"> разъяснение, отказ от размещения заказа, протокол вскрытия конвертов и т.п.);</w:t>
            </w:r>
          </w:p>
          <w:p w:rsidR="006841A9" w:rsidRPr="006841A9" w:rsidRDefault="006841A9" w:rsidP="006841A9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15"/>
              <w:ind w:left="459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6841A9">
              <w:rPr>
                <w:rFonts w:asciiTheme="minorHAnsi" w:hAnsiTheme="minorHAnsi" w:cstheme="minorHAnsi"/>
                <w:bCs/>
              </w:rPr>
              <w:t>Дата публикации сведений или планируемая дата публикации сведений);</w:t>
            </w:r>
            <w:proofErr w:type="gramEnd"/>
          </w:p>
        </w:tc>
        <w:tc>
          <w:tcPr>
            <w:tcW w:w="5103" w:type="dxa"/>
            <w:shd w:val="clear" w:color="auto" w:fill="auto"/>
          </w:tcPr>
          <w:p w:rsidR="00830D88" w:rsidRPr="00830D88" w:rsidRDefault="00830D88" w:rsidP="00830D88">
            <w:pPr>
              <w:pStyle w:val="a3"/>
              <w:numPr>
                <w:ilvl w:val="1"/>
                <w:numId w:val="1"/>
              </w:numPr>
            </w:pPr>
            <w:r w:rsidRPr="00830D88">
              <w:rPr>
                <w:rFonts w:ascii="Tahoma" w:hAnsi="Tahoma" w:cs="Tahoma"/>
                <w:sz w:val="21"/>
                <w:szCs w:val="21"/>
              </w:rPr>
              <w:t>1200700002916000001</w:t>
            </w:r>
            <w:r>
              <w:rPr>
                <w:rFonts w:ascii="Tahoma" w:hAnsi="Tahoma" w:cs="Tahoma"/>
                <w:sz w:val="21"/>
                <w:szCs w:val="21"/>
              </w:rPr>
              <w:t xml:space="preserve"> - Оказание услуг по проведению обязательного ежегодного аудита бухгалтерской (финансовой) отчетности</w:t>
            </w:r>
          </w:p>
          <w:p w:rsidR="00830D88" w:rsidRPr="00830D88" w:rsidRDefault="00830D88" w:rsidP="00830D88">
            <w:pPr>
              <w:pStyle w:val="a3"/>
              <w:numPr>
                <w:ilvl w:val="1"/>
                <w:numId w:val="1"/>
              </w:numPr>
            </w:pPr>
            <w:r>
              <w:rPr>
                <w:rFonts w:ascii="Tahoma" w:hAnsi="Tahoma" w:cs="Tahoma"/>
                <w:sz w:val="21"/>
                <w:szCs w:val="21"/>
              </w:rPr>
              <w:t>Открытый конкурс</w:t>
            </w:r>
          </w:p>
          <w:p w:rsidR="00830D88" w:rsidRPr="00830D88" w:rsidRDefault="00830D88" w:rsidP="00830D88">
            <w:pPr>
              <w:pStyle w:val="a3"/>
              <w:numPr>
                <w:ilvl w:val="1"/>
                <w:numId w:val="1"/>
              </w:numPr>
            </w:pPr>
            <w:r>
              <w:rPr>
                <w:rFonts w:ascii="Tahoma" w:hAnsi="Tahoma" w:cs="Tahoma"/>
                <w:sz w:val="21"/>
                <w:szCs w:val="21"/>
              </w:rPr>
              <w:t>Протокол вскрытия конвертов, состав комиссии</w:t>
            </w:r>
          </w:p>
          <w:p w:rsidR="00830D88" w:rsidRPr="00830D88" w:rsidRDefault="00830D88" w:rsidP="00830D88">
            <w:pPr>
              <w:pStyle w:val="a3"/>
              <w:numPr>
                <w:ilvl w:val="1"/>
                <w:numId w:val="1"/>
              </w:numPr>
            </w:pPr>
            <w:r>
              <w:rPr>
                <w:rFonts w:ascii="Tahoma" w:hAnsi="Tahoma" w:cs="Tahoma"/>
                <w:sz w:val="21"/>
                <w:szCs w:val="21"/>
              </w:rPr>
              <w:t>20.12.2016</w:t>
            </w:r>
          </w:p>
          <w:p w:rsidR="00830D88" w:rsidRPr="00830D88" w:rsidRDefault="00830D88" w:rsidP="00830D88"/>
        </w:tc>
      </w:tr>
      <w:tr w:rsidR="0069683E" w:rsidRPr="006841A9" w:rsidTr="008B5721">
        <w:tc>
          <w:tcPr>
            <w:tcW w:w="567" w:type="dxa"/>
            <w:shd w:val="clear" w:color="auto" w:fill="FFFFFF"/>
          </w:tcPr>
          <w:p w:rsidR="0069683E" w:rsidRPr="006841A9" w:rsidRDefault="0069683E" w:rsidP="006841A9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180"/>
              <w:rPr>
                <w:rFonts w:asciiTheme="minorHAnsi" w:hAnsiTheme="minorHAnsi" w:cstheme="minorHAnsi"/>
              </w:rPr>
            </w:pPr>
          </w:p>
        </w:tc>
        <w:tc>
          <w:tcPr>
            <w:tcW w:w="5245" w:type="dxa"/>
            <w:shd w:val="clear" w:color="auto" w:fill="FFFFFF"/>
          </w:tcPr>
          <w:p w:rsidR="0069683E" w:rsidRDefault="0069683E" w:rsidP="00604F4D">
            <w:pPr>
              <w:shd w:val="clear" w:color="auto" w:fill="FFFFFF"/>
              <w:spacing w:before="15"/>
              <w:jc w:val="both"/>
              <w:rPr>
                <w:rFonts w:asciiTheme="minorHAnsi" w:hAnsiTheme="minorHAnsi" w:cstheme="minorHAnsi"/>
                <w:bCs/>
              </w:rPr>
            </w:pPr>
            <w:r w:rsidRPr="0069683E">
              <w:rPr>
                <w:rFonts w:asciiTheme="minorHAnsi" w:hAnsiTheme="minorHAnsi" w:cstheme="minorHAnsi"/>
                <w:b/>
                <w:bCs/>
              </w:rPr>
              <w:t>Определение сервера ООС</w:t>
            </w:r>
            <w:r w:rsidR="00974D3C">
              <w:rPr>
                <w:rFonts w:asciiTheme="minorHAnsi" w:hAnsiTheme="minorHAnsi" w:cstheme="minorHAnsi"/>
                <w:b/>
                <w:bCs/>
              </w:rPr>
              <w:t xml:space="preserve"> и время воспроизведения</w:t>
            </w:r>
            <w:r>
              <w:rPr>
                <w:rFonts w:asciiTheme="minorHAnsi" w:hAnsiTheme="minorHAnsi" w:cstheme="minorHAnsi"/>
                <w:bCs/>
              </w:rPr>
              <w:t>:</w:t>
            </w:r>
          </w:p>
          <w:p w:rsidR="0069683E" w:rsidRPr="0069683E" w:rsidRDefault="0069683E" w:rsidP="00604F4D">
            <w:pPr>
              <w:shd w:val="clear" w:color="auto" w:fill="FFFFFF"/>
              <w:spacing w:before="15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Для этого необходимо в текущей сессии в личном кабинете в браузере (</w:t>
            </w:r>
            <w:r>
              <w:rPr>
                <w:rFonts w:asciiTheme="minorHAnsi" w:hAnsiTheme="minorHAnsi" w:cstheme="minorHAnsi"/>
                <w:bCs/>
                <w:lang w:val="en-US"/>
              </w:rPr>
              <w:t>Internet</w:t>
            </w:r>
            <w:r w:rsidRPr="0069683E">
              <w:rPr>
                <w:rFonts w:asciiTheme="minorHAnsi" w:hAnsiTheme="minorHAnsi" w:cstheme="minorHAnsi"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val="en-US"/>
              </w:rPr>
              <w:t>Explorer</w:t>
            </w:r>
            <w:r w:rsidRPr="0069683E">
              <w:rPr>
                <w:rFonts w:asciiTheme="minorHAnsi" w:hAnsiTheme="minorHAnsi" w:cstheme="minorHAnsi"/>
                <w:bCs/>
              </w:rPr>
              <w:t>)</w:t>
            </w:r>
            <w:r>
              <w:rPr>
                <w:rFonts w:asciiTheme="minorHAnsi" w:hAnsiTheme="minorHAnsi" w:cstheme="minorHAnsi"/>
                <w:bCs/>
              </w:rPr>
              <w:t xml:space="preserve"> на вкладке «Сервис» выбрать пункт «Средства разработчика» (кнопка </w:t>
            </w:r>
            <w:r>
              <w:rPr>
                <w:rFonts w:asciiTheme="minorHAnsi" w:hAnsiTheme="minorHAnsi" w:cstheme="minorHAnsi"/>
                <w:bCs/>
                <w:lang w:val="en-US"/>
              </w:rPr>
              <w:t>F</w:t>
            </w:r>
            <w:r w:rsidRPr="0069683E">
              <w:rPr>
                <w:rFonts w:asciiTheme="minorHAnsi" w:hAnsiTheme="minorHAnsi" w:cstheme="minorHAnsi"/>
                <w:bCs/>
              </w:rPr>
              <w:t>12)</w:t>
            </w:r>
            <w:r>
              <w:rPr>
                <w:rFonts w:asciiTheme="minorHAnsi" w:hAnsiTheme="minorHAnsi" w:cstheme="minorHAnsi"/>
                <w:bCs/>
              </w:rPr>
              <w:t xml:space="preserve">, затем, в открывшемся окне выбрать вкладку «Кэш» - «Просмотр сведений о файле </w:t>
            </w:r>
            <w:r w:rsidRPr="0069683E">
              <w:rPr>
                <w:rFonts w:asciiTheme="minorHAnsi" w:hAnsiTheme="minorHAnsi" w:cstheme="minorHAnsi"/>
                <w:bCs/>
              </w:rPr>
              <w:t>“</w:t>
            </w:r>
            <w:r>
              <w:rPr>
                <w:rFonts w:asciiTheme="minorHAnsi" w:hAnsiTheme="minorHAnsi" w:cstheme="minorHAnsi"/>
                <w:bCs/>
                <w:lang w:val="en-US"/>
              </w:rPr>
              <w:t>cookie</w:t>
            </w:r>
            <w:r w:rsidRPr="0069683E">
              <w:rPr>
                <w:rFonts w:asciiTheme="minorHAnsi" w:hAnsiTheme="minorHAnsi" w:cstheme="minorHAnsi"/>
                <w:bCs/>
              </w:rPr>
              <w:t>”</w:t>
            </w:r>
            <w:r>
              <w:rPr>
                <w:rFonts w:asciiTheme="minorHAnsi" w:hAnsiTheme="minorHAnsi" w:cstheme="minorHAnsi"/>
                <w:bCs/>
              </w:rPr>
              <w:t>».</w:t>
            </w:r>
          </w:p>
          <w:p w:rsidR="0069683E" w:rsidRPr="0069683E" w:rsidRDefault="0069683E" w:rsidP="00604F4D">
            <w:pPr>
              <w:shd w:val="clear" w:color="auto" w:fill="FFFFFF"/>
              <w:spacing w:before="15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После выполнения этих действий в браузере появится новая вкладка с информацией о файле </w:t>
            </w:r>
            <w:r w:rsidRPr="0069683E">
              <w:rPr>
                <w:rFonts w:asciiTheme="minorHAnsi" w:hAnsiTheme="minorHAnsi" w:cstheme="minorHAnsi"/>
                <w:bCs/>
              </w:rPr>
              <w:t>“</w:t>
            </w:r>
            <w:r>
              <w:rPr>
                <w:rFonts w:asciiTheme="minorHAnsi" w:hAnsiTheme="minorHAnsi" w:cstheme="minorHAnsi"/>
                <w:bCs/>
                <w:lang w:val="en-US"/>
              </w:rPr>
              <w:t>cookie</w:t>
            </w:r>
            <w:r w:rsidRPr="0069683E">
              <w:rPr>
                <w:rFonts w:asciiTheme="minorHAnsi" w:hAnsiTheme="minorHAnsi" w:cstheme="minorHAnsi"/>
                <w:bCs/>
              </w:rPr>
              <w:t>”</w:t>
            </w:r>
            <w:r>
              <w:rPr>
                <w:rFonts w:asciiTheme="minorHAnsi" w:hAnsiTheme="minorHAnsi" w:cstheme="minorHAnsi"/>
                <w:bCs/>
              </w:rPr>
              <w:t xml:space="preserve"> в виде таблицы. Для определения потребуется информация из 3-го блока снизу, пример:</w:t>
            </w:r>
          </w:p>
          <w:tbl>
            <w:tblPr>
              <w:tblW w:w="2861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44"/>
              <w:gridCol w:w="1417"/>
            </w:tblGrid>
            <w:tr w:rsidR="0069683E" w:rsidRPr="0069683E" w:rsidTr="0069683E">
              <w:trPr>
                <w:trHeight w:val="717"/>
              </w:trPr>
              <w:tc>
                <w:tcPr>
                  <w:tcW w:w="1444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69683E" w:rsidRPr="0069683E" w:rsidRDefault="0069683E" w:rsidP="0069683E">
                  <w:pPr>
                    <w:spacing w:before="75" w:after="450"/>
                  </w:pPr>
                  <w:r w:rsidRPr="0069683E">
                    <w:t xml:space="preserve">NAME </w:t>
                  </w:r>
                </w:p>
              </w:tc>
              <w:tc>
                <w:tcPr>
                  <w:tcW w:w="1417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69683E" w:rsidRPr="0069683E" w:rsidRDefault="0069683E" w:rsidP="0069683E">
                  <w:pPr>
                    <w:spacing w:before="75" w:after="450"/>
                    <w:rPr>
                      <w:b/>
                    </w:rPr>
                  </w:pPr>
                  <w:r w:rsidRPr="0069683E">
                    <w:rPr>
                      <w:b/>
                    </w:rPr>
                    <w:t>ROUTEID</w:t>
                  </w:r>
                </w:p>
              </w:tc>
            </w:tr>
            <w:tr w:rsidR="0069683E" w:rsidRPr="0069683E" w:rsidTr="0069683E">
              <w:tc>
                <w:tcPr>
                  <w:tcW w:w="1444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69683E" w:rsidRPr="0069683E" w:rsidRDefault="0069683E" w:rsidP="0069683E">
                  <w:pPr>
                    <w:spacing w:before="75" w:after="450"/>
                  </w:pPr>
                  <w:r w:rsidRPr="0069683E">
                    <w:t xml:space="preserve">VALUE </w:t>
                  </w:r>
                </w:p>
              </w:tc>
              <w:tc>
                <w:tcPr>
                  <w:tcW w:w="1417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69683E" w:rsidRPr="0069683E" w:rsidRDefault="0069683E" w:rsidP="0069683E">
                  <w:pPr>
                    <w:spacing w:before="75" w:after="450"/>
                    <w:rPr>
                      <w:b/>
                    </w:rPr>
                  </w:pPr>
                  <w:r w:rsidRPr="0069683E">
                    <w:rPr>
                      <w:b/>
                    </w:rPr>
                    <w:t>.pri03</w:t>
                  </w:r>
                </w:p>
              </w:tc>
            </w:tr>
          </w:tbl>
          <w:p w:rsidR="0069683E" w:rsidRPr="0069683E" w:rsidRDefault="0069683E" w:rsidP="00604F4D">
            <w:pPr>
              <w:shd w:val="clear" w:color="auto" w:fill="FFFFFF"/>
              <w:spacing w:before="15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103" w:type="dxa"/>
            <w:shd w:val="clear" w:color="auto" w:fill="auto"/>
          </w:tcPr>
          <w:p w:rsidR="00230B4E" w:rsidRPr="002D6A58" w:rsidRDefault="00230B4E" w:rsidP="002D6A58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:rsidR="00EC6372" w:rsidRDefault="00EC6372">
      <w:pPr>
        <w:rPr>
          <w:rFonts w:asciiTheme="minorHAnsi" w:hAnsiTheme="minorHAnsi" w:cstheme="minorHAnsi"/>
        </w:rPr>
      </w:pPr>
    </w:p>
    <w:p w:rsidR="00C6275B" w:rsidRPr="00C6275B" w:rsidRDefault="00693EB5" w:rsidP="00C6275B">
      <w:pPr>
        <w:shd w:val="clear" w:color="auto" w:fill="FFFFFF"/>
        <w:spacing w:before="15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В случае если Ваш запрос затрагивает </w:t>
      </w:r>
      <w:r w:rsidR="00C6275B">
        <w:rPr>
          <w:rFonts w:asciiTheme="minorHAnsi" w:hAnsiTheme="minorHAnsi" w:cstheme="minorHAnsi"/>
          <w:color w:val="000000"/>
        </w:rPr>
        <w:t>вопрос</w:t>
      </w:r>
      <w:r>
        <w:rPr>
          <w:rFonts w:asciiTheme="minorHAnsi" w:hAnsiTheme="minorHAnsi" w:cstheme="minorHAnsi"/>
          <w:color w:val="000000"/>
        </w:rPr>
        <w:t xml:space="preserve">ы </w:t>
      </w:r>
      <w:r w:rsidR="00C6275B">
        <w:rPr>
          <w:rFonts w:asciiTheme="minorHAnsi" w:hAnsiTheme="minorHAnsi" w:cstheme="minorHAnsi"/>
          <w:color w:val="000000"/>
        </w:rPr>
        <w:t xml:space="preserve">работы </w:t>
      </w:r>
      <w:r w:rsidRPr="00693EB5">
        <w:rPr>
          <w:rFonts w:asciiTheme="minorHAnsi" w:hAnsiTheme="minorHAnsi" w:cstheme="minorHAnsi"/>
          <w:b/>
          <w:color w:val="000000"/>
        </w:rPr>
        <w:t xml:space="preserve">Официального </w:t>
      </w:r>
      <w:r w:rsidR="00C6275B" w:rsidRPr="00693EB5">
        <w:rPr>
          <w:rFonts w:asciiTheme="minorHAnsi" w:hAnsiTheme="minorHAnsi" w:cstheme="minorHAnsi"/>
          <w:b/>
          <w:color w:val="000000"/>
        </w:rPr>
        <w:t>сайта в части 223-ФЗ</w:t>
      </w:r>
      <w:r w:rsidR="00C6275B">
        <w:rPr>
          <w:rFonts w:asciiTheme="minorHAnsi" w:hAnsiTheme="minorHAnsi" w:cstheme="minorHAnsi"/>
          <w:color w:val="000000"/>
        </w:rPr>
        <w:t xml:space="preserve">, </w:t>
      </w:r>
      <w:r>
        <w:rPr>
          <w:rFonts w:asciiTheme="minorHAnsi" w:hAnsiTheme="minorHAnsi" w:cstheme="minorHAnsi"/>
          <w:color w:val="000000"/>
        </w:rPr>
        <w:t xml:space="preserve">то </w:t>
      </w:r>
      <w:r w:rsidR="00C6275B">
        <w:rPr>
          <w:rFonts w:asciiTheme="minorHAnsi" w:hAnsiTheme="minorHAnsi" w:cstheme="minorHAnsi"/>
          <w:color w:val="000000"/>
        </w:rPr>
        <w:t>после заполнения формы запроса потребуется фай</w:t>
      </w:r>
      <w:r w:rsidR="00C6275B" w:rsidRPr="00C6275B">
        <w:rPr>
          <w:rFonts w:asciiTheme="minorHAnsi" w:hAnsiTheme="minorHAnsi" w:cstheme="minorHAnsi"/>
          <w:color w:val="000000"/>
        </w:rPr>
        <w:t>л, который можно сохранить следующим образом:</w:t>
      </w:r>
    </w:p>
    <w:p w:rsidR="00C6275B" w:rsidRPr="00C6275B" w:rsidRDefault="00C6275B" w:rsidP="00C6275B">
      <w:pPr>
        <w:pStyle w:val="a3"/>
        <w:numPr>
          <w:ilvl w:val="0"/>
          <w:numId w:val="9"/>
        </w:numPr>
        <w:shd w:val="clear" w:color="auto" w:fill="FFFFFF"/>
        <w:spacing w:before="15"/>
        <w:rPr>
          <w:rFonts w:asciiTheme="minorHAnsi" w:hAnsiTheme="minorHAnsi" w:cstheme="minorHAnsi"/>
          <w:color w:val="000000"/>
        </w:rPr>
      </w:pPr>
      <w:r w:rsidRPr="00C6275B">
        <w:rPr>
          <w:rFonts w:asciiTheme="minorHAnsi" w:hAnsiTheme="minorHAnsi" w:cstheme="minorHAnsi"/>
          <w:color w:val="000000"/>
        </w:rPr>
        <w:t>Вызвать командную строку (Пуск - Все программы – Стандартные - Командная строка);</w:t>
      </w:r>
    </w:p>
    <w:p w:rsidR="00C6275B" w:rsidRPr="00C6275B" w:rsidRDefault="00C6275B" w:rsidP="00C6275B">
      <w:pPr>
        <w:pStyle w:val="a3"/>
        <w:numPr>
          <w:ilvl w:val="0"/>
          <w:numId w:val="9"/>
        </w:numPr>
        <w:shd w:val="clear" w:color="auto" w:fill="FFFFFF"/>
        <w:spacing w:before="15"/>
        <w:rPr>
          <w:rFonts w:asciiTheme="minorHAnsi" w:hAnsiTheme="minorHAnsi" w:cstheme="minorHAnsi"/>
          <w:color w:val="000000"/>
        </w:rPr>
      </w:pPr>
      <w:r w:rsidRPr="00C6275B">
        <w:rPr>
          <w:rFonts w:asciiTheme="minorHAnsi" w:hAnsiTheme="minorHAnsi" w:cstheme="minorHAnsi"/>
          <w:color w:val="000000"/>
        </w:rPr>
        <w:t xml:space="preserve">В командной строке выполнить команду </w:t>
      </w:r>
      <w:proofErr w:type="spellStart"/>
      <w:r w:rsidRPr="00C6275B">
        <w:rPr>
          <w:rFonts w:asciiTheme="minorHAnsi" w:hAnsiTheme="minorHAnsi" w:cstheme="minorHAnsi"/>
          <w:color w:val="000000"/>
        </w:rPr>
        <w:t>dxdiag</w:t>
      </w:r>
      <w:proofErr w:type="spellEnd"/>
      <w:r w:rsidRPr="00C6275B">
        <w:rPr>
          <w:rFonts w:asciiTheme="minorHAnsi" w:hAnsiTheme="minorHAnsi" w:cstheme="minorHAnsi"/>
          <w:color w:val="000000"/>
        </w:rPr>
        <w:t>;</w:t>
      </w:r>
    </w:p>
    <w:p w:rsidR="00C6275B" w:rsidRPr="00C6275B" w:rsidRDefault="00C6275B" w:rsidP="00C6275B">
      <w:pPr>
        <w:pStyle w:val="a3"/>
        <w:numPr>
          <w:ilvl w:val="0"/>
          <w:numId w:val="9"/>
        </w:numPr>
        <w:shd w:val="clear" w:color="auto" w:fill="FFFFFF"/>
        <w:spacing w:before="15"/>
        <w:rPr>
          <w:rFonts w:asciiTheme="minorHAnsi" w:hAnsiTheme="minorHAnsi" w:cstheme="minorHAnsi"/>
          <w:color w:val="000000"/>
        </w:rPr>
      </w:pPr>
      <w:r w:rsidRPr="00C6275B">
        <w:rPr>
          <w:rFonts w:asciiTheme="minorHAnsi" w:hAnsiTheme="minorHAnsi" w:cstheme="minorHAnsi"/>
          <w:color w:val="000000"/>
        </w:rPr>
        <w:t>Нажать «</w:t>
      </w:r>
      <w:proofErr w:type="spellStart"/>
      <w:r w:rsidRPr="00C6275B">
        <w:rPr>
          <w:rFonts w:asciiTheme="minorHAnsi" w:hAnsiTheme="minorHAnsi" w:cstheme="minorHAnsi"/>
          <w:color w:val="000000"/>
        </w:rPr>
        <w:t>Enter</w:t>
      </w:r>
      <w:proofErr w:type="spellEnd"/>
      <w:r w:rsidRPr="00C6275B">
        <w:rPr>
          <w:rFonts w:asciiTheme="minorHAnsi" w:hAnsiTheme="minorHAnsi" w:cstheme="minorHAnsi"/>
          <w:color w:val="000000"/>
        </w:rPr>
        <w:t>»;</w:t>
      </w:r>
    </w:p>
    <w:p w:rsidR="00C6275B" w:rsidRPr="00C6275B" w:rsidRDefault="00C6275B" w:rsidP="00C6275B">
      <w:pPr>
        <w:pStyle w:val="a3"/>
        <w:numPr>
          <w:ilvl w:val="0"/>
          <w:numId w:val="9"/>
        </w:numPr>
        <w:shd w:val="clear" w:color="auto" w:fill="FFFFFF"/>
        <w:spacing w:before="15"/>
        <w:rPr>
          <w:rFonts w:asciiTheme="minorHAnsi" w:hAnsiTheme="minorHAnsi" w:cstheme="minorHAnsi"/>
          <w:color w:val="000000"/>
        </w:rPr>
      </w:pPr>
      <w:r w:rsidRPr="00C6275B">
        <w:rPr>
          <w:rFonts w:asciiTheme="minorHAnsi" w:hAnsiTheme="minorHAnsi" w:cstheme="minorHAnsi"/>
          <w:color w:val="000000"/>
        </w:rPr>
        <w:t>Сохранить в файл (нажав на кнопку «Сохранить все сведения»).</w:t>
      </w:r>
    </w:p>
    <w:p w:rsidR="00C6275B" w:rsidRDefault="00C6275B" w:rsidP="00C6275B">
      <w:pPr>
        <w:shd w:val="clear" w:color="auto" w:fill="FFFFFF"/>
        <w:spacing w:before="15"/>
        <w:rPr>
          <w:rFonts w:asciiTheme="minorHAnsi" w:hAnsiTheme="minorHAnsi" w:cstheme="minorHAnsi"/>
          <w:color w:val="000000"/>
        </w:rPr>
      </w:pPr>
    </w:p>
    <w:p w:rsidR="009D1166" w:rsidRDefault="00C6275B" w:rsidP="009D1166">
      <w:pPr>
        <w:rPr>
          <w:rFonts w:asciiTheme="minorHAnsi" w:hAnsiTheme="minorHAnsi" w:cstheme="minorHAnsi"/>
          <w:color w:val="000000"/>
        </w:rPr>
      </w:pPr>
      <w:r w:rsidRPr="00693EB5">
        <w:rPr>
          <w:rFonts w:asciiTheme="minorHAnsi" w:hAnsiTheme="minorHAnsi" w:cstheme="minorHAnsi"/>
          <w:b/>
          <w:color w:val="FF0000"/>
        </w:rPr>
        <w:t>Уважаемые пользователи, будьте внимательны!</w:t>
      </w:r>
      <w:r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b/>
          <w:color w:val="000000"/>
        </w:rPr>
        <w:t>Жирным шрифтом</w:t>
      </w:r>
      <w:r>
        <w:rPr>
          <w:rFonts w:asciiTheme="minorHAnsi" w:hAnsiTheme="minorHAnsi" w:cstheme="minorHAnsi"/>
          <w:color w:val="000000"/>
        </w:rPr>
        <w:t xml:space="preserve"> выделены элементы, без которых не возможен полноценный анализ обращения, а, следовательно, потребуется дополнительный запрос информации. </w:t>
      </w:r>
    </w:p>
    <w:p w:rsidR="009D1166" w:rsidRDefault="009D1166" w:rsidP="009D1166">
      <w:p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Заполненную форму следует направить на адрес </w:t>
      </w:r>
      <w:hyperlink r:id="rId7" w:history="1">
        <w:r w:rsidR="00D925EE" w:rsidRPr="00F80908">
          <w:rPr>
            <w:rStyle w:val="a4"/>
            <w:rFonts w:asciiTheme="minorHAnsi" w:hAnsiTheme="minorHAnsi" w:cstheme="minorHAnsi"/>
          </w:rPr>
          <w:t>helpdesk@zakupki.gov.ru</w:t>
        </w:r>
      </w:hyperlink>
      <w:r>
        <w:rPr>
          <w:rFonts w:asciiTheme="minorHAnsi" w:hAnsiTheme="minorHAnsi" w:cstheme="minorHAnsi"/>
          <w:color w:val="000000"/>
        </w:rPr>
        <w:t>.</w:t>
      </w:r>
    </w:p>
    <w:p w:rsidR="008A3307" w:rsidRDefault="008A3307" w:rsidP="009D1166">
      <w:pPr>
        <w:rPr>
          <w:rFonts w:asciiTheme="minorHAnsi" w:hAnsiTheme="minorHAnsi" w:cstheme="minorHAnsi"/>
          <w:color w:val="000000"/>
        </w:rPr>
      </w:pPr>
    </w:p>
    <w:p w:rsidR="008A3307" w:rsidRDefault="00567C3D" w:rsidP="009D1166">
      <w:p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Рис.</w:t>
      </w:r>
      <w:r w:rsidR="0071737D">
        <w:rPr>
          <w:rFonts w:asciiTheme="minorHAnsi" w:hAnsiTheme="minorHAnsi" w:cstheme="minorHAnsi"/>
          <w:color w:val="000000"/>
        </w:rPr>
        <w:t xml:space="preserve"> 1</w:t>
      </w:r>
      <w:r w:rsidR="008A3307">
        <w:rPr>
          <w:rFonts w:asciiTheme="minorHAnsi" w:hAnsiTheme="minorHAnsi" w:cstheme="minorHAnsi"/>
          <w:color w:val="000000"/>
        </w:rPr>
        <w:t xml:space="preserve"> </w:t>
      </w:r>
      <w:r w:rsidR="00830D88">
        <w:rPr>
          <w:rFonts w:asciiTheme="minorHAnsi" w:hAnsiTheme="minorHAnsi" w:cstheme="minorHAnsi"/>
          <w:color w:val="000000"/>
        </w:rPr>
        <w:t>внешний вид вкладки с документами</w:t>
      </w:r>
    </w:p>
    <w:p w:rsidR="00830D88" w:rsidRDefault="00830D88" w:rsidP="009D1166">
      <w:pPr>
        <w:rPr>
          <w:rFonts w:asciiTheme="minorHAnsi" w:hAnsiTheme="minorHAnsi" w:cstheme="minorHAnsi"/>
          <w:noProof/>
          <w:color w:val="000000"/>
        </w:rPr>
      </w:pPr>
      <w:r>
        <w:rPr>
          <w:noProof/>
        </w:rPr>
        <w:drawing>
          <wp:inline distT="0" distB="0" distL="0" distR="0" wp14:anchorId="7CE765F9" wp14:editId="57778BD3">
            <wp:extent cx="6152515" cy="3460750"/>
            <wp:effectExtent l="0" t="0" r="63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46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0B15" w:rsidRDefault="006E0B15" w:rsidP="009D1166">
      <w:pPr>
        <w:rPr>
          <w:rFonts w:asciiTheme="minorHAnsi" w:hAnsiTheme="minorHAnsi" w:cstheme="minorHAnsi"/>
          <w:color w:val="000000"/>
        </w:rPr>
      </w:pPr>
    </w:p>
    <w:p w:rsidR="00781F6F" w:rsidRDefault="002D08E6" w:rsidP="009D1166">
      <w:p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Рис. 2 как должно быть</w:t>
      </w:r>
    </w:p>
    <w:p w:rsidR="002D08E6" w:rsidRPr="00AC6715" w:rsidRDefault="002D08E6" w:rsidP="009D1166">
      <w:p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noProof/>
          <w:color w:val="000000"/>
        </w:rPr>
        <w:drawing>
          <wp:inline distT="0" distB="0" distL="0" distR="0">
            <wp:extent cx="5372100" cy="428962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249" cy="4294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D08E6" w:rsidRPr="00AC6715" w:rsidSect="006841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5363F"/>
    <w:multiLevelType w:val="hybridMultilevel"/>
    <w:tmpl w:val="A022C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E6E48"/>
    <w:multiLevelType w:val="hybridMultilevel"/>
    <w:tmpl w:val="E71A4EA8"/>
    <w:lvl w:ilvl="0" w:tplc="457C0226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2B934F37"/>
    <w:multiLevelType w:val="multilevel"/>
    <w:tmpl w:val="877AE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FA03BF"/>
    <w:multiLevelType w:val="hybridMultilevel"/>
    <w:tmpl w:val="E71A4EA8"/>
    <w:lvl w:ilvl="0" w:tplc="457C022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58D0EF7"/>
    <w:multiLevelType w:val="hybridMultilevel"/>
    <w:tmpl w:val="B3F073C4"/>
    <w:lvl w:ilvl="0" w:tplc="BEA8A78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804AF3"/>
    <w:multiLevelType w:val="hybridMultilevel"/>
    <w:tmpl w:val="E97868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B3926"/>
    <w:multiLevelType w:val="hybridMultilevel"/>
    <w:tmpl w:val="5F8C1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981886"/>
    <w:multiLevelType w:val="hybridMultilevel"/>
    <w:tmpl w:val="38C06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B81526"/>
    <w:multiLevelType w:val="hybridMultilevel"/>
    <w:tmpl w:val="7200D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F65269"/>
    <w:multiLevelType w:val="hybridMultilevel"/>
    <w:tmpl w:val="72AA6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1A35F8"/>
    <w:multiLevelType w:val="hybridMultilevel"/>
    <w:tmpl w:val="9EF237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347FC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CC647D"/>
    <w:multiLevelType w:val="hybridMultilevel"/>
    <w:tmpl w:val="92D22C2E"/>
    <w:lvl w:ilvl="0" w:tplc="48DC92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B21562"/>
    <w:multiLevelType w:val="hybridMultilevel"/>
    <w:tmpl w:val="22F67EDA"/>
    <w:lvl w:ilvl="0" w:tplc="7606296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C51371"/>
    <w:multiLevelType w:val="hybridMultilevel"/>
    <w:tmpl w:val="D3F610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3"/>
  </w:num>
  <w:num w:numId="4">
    <w:abstractNumId w:val="3"/>
  </w:num>
  <w:num w:numId="5">
    <w:abstractNumId w:val="11"/>
  </w:num>
  <w:num w:numId="6">
    <w:abstractNumId w:val="1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9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447"/>
    <w:rsid w:val="00003152"/>
    <w:rsid w:val="00052598"/>
    <w:rsid w:val="000D4BD7"/>
    <w:rsid w:val="000D546B"/>
    <w:rsid w:val="00121DE2"/>
    <w:rsid w:val="001D5D58"/>
    <w:rsid w:val="00203372"/>
    <w:rsid w:val="00215A6D"/>
    <w:rsid w:val="00230B4E"/>
    <w:rsid w:val="0023649B"/>
    <w:rsid w:val="00265045"/>
    <w:rsid w:val="00296535"/>
    <w:rsid w:val="002A6ACD"/>
    <w:rsid w:val="002D02CA"/>
    <w:rsid w:val="002D08E6"/>
    <w:rsid w:val="002D6A58"/>
    <w:rsid w:val="0030167B"/>
    <w:rsid w:val="00323C6D"/>
    <w:rsid w:val="00334EF4"/>
    <w:rsid w:val="00366917"/>
    <w:rsid w:val="0038268F"/>
    <w:rsid w:val="003A0C89"/>
    <w:rsid w:val="003A14D9"/>
    <w:rsid w:val="003B37F3"/>
    <w:rsid w:val="003D2FF6"/>
    <w:rsid w:val="0042790A"/>
    <w:rsid w:val="0043683D"/>
    <w:rsid w:val="00444F6C"/>
    <w:rsid w:val="004666CE"/>
    <w:rsid w:val="004670F8"/>
    <w:rsid w:val="00474550"/>
    <w:rsid w:val="004B4B5C"/>
    <w:rsid w:val="004B56A6"/>
    <w:rsid w:val="004C0F6C"/>
    <w:rsid w:val="004E6FFD"/>
    <w:rsid w:val="005669F5"/>
    <w:rsid w:val="00567C3D"/>
    <w:rsid w:val="00591956"/>
    <w:rsid w:val="005D2FCC"/>
    <w:rsid w:val="005D3280"/>
    <w:rsid w:val="0060045C"/>
    <w:rsid w:val="006841A9"/>
    <w:rsid w:val="0069338B"/>
    <w:rsid w:val="00693EB5"/>
    <w:rsid w:val="0069683E"/>
    <w:rsid w:val="006A4671"/>
    <w:rsid w:val="006B7086"/>
    <w:rsid w:val="006C69C5"/>
    <w:rsid w:val="006E0B15"/>
    <w:rsid w:val="007125BA"/>
    <w:rsid w:val="0071737D"/>
    <w:rsid w:val="007226EE"/>
    <w:rsid w:val="00740131"/>
    <w:rsid w:val="00753CD5"/>
    <w:rsid w:val="0076649F"/>
    <w:rsid w:val="00767753"/>
    <w:rsid w:val="00781F6F"/>
    <w:rsid w:val="007C4F64"/>
    <w:rsid w:val="007E3A64"/>
    <w:rsid w:val="007F1DDF"/>
    <w:rsid w:val="007F5D5F"/>
    <w:rsid w:val="008062B4"/>
    <w:rsid w:val="00806FD8"/>
    <w:rsid w:val="00830D88"/>
    <w:rsid w:val="00844425"/>
    <w:rsid w:val="00871890"/>
    <w:rsid w:val="00871AB0"/>
    <w:rsid w:val="00876A00"/>
    <w:rsid w:val="008A3307"/>
    <w:rsid w:val="008A42DD"/>
    <w:rsid w:val="008A4FE0"/>
    <w:rsid w:val="008B5721"/>
    <w:rsid w:val="00910A95"/>
    <w:rsid w:val="009233A2"/>
    <w:rsid w:val="00967DB7"/>
    <w:rsid w:val="00974D3C"/>
    <w:rsid w:val="00997869"/>
    <w:rsid w:val="009B5342"/>
    <w:rsid w:val="009D026F"/>
    <w:rsid w:val="009D1166"/>
    <w:rsid w:val="009D77FB"/>
    <w:rsid w:val="009F067F"/>
    <w:rsid w:val="00A45045"/>
    <w:rsid w:val="00A52963"/>
    <w:rsid w:val="00A564D3"/>
    <w:rsid w:val="00A72D33"/>
    <w:rsid w:val="00AC6715"/>
    <w:rsid w:val="00AD4A59"/>
    <w:rsid w:val="00AF1890"/>
    <w:rsid w:val="00AF3B4B"/>
    <w:rsid w:val="00B57B86"/>
    <w:rsid w:val="00B873A0"/>
    <w:rsid w:val="00BA1B2D"/>
    <w:rsid w:val="00BB4C51"/>
    <w:rsid w:val="00BF25B6"/>
    <w:rsid w:val="00C1049F"/>
    <w:rsid w:val="00C116C6"/>
    <w:rsid w:val="00C16A83"/>
    <w:rsid w:val="00C22535"/>
    <w:rsid w:val="00C3082C"/>
    <w:rsid w:val="00C625E6"/>
    <w:rsid w:val="00C6275B"/>
    <w:rsid w:val="00C74179"/>
    <w:rsid w:val="00C86DCF"/>
    <w:rsid w:val="00C86F2F"/>
    <w:rsid w:val="00CD4D9E"/>
    <w:rsid w:val="00CE5441"/>
    <w:rsid w:val="00CF6696"/>
    <w:rsid w:val="00D34C32"/>
    <w:rsid w:val="00D925EE"/>
    <w:rsid w:val="00D93F9A"/>
    <w:rsid w:val="00DB67CF"/>
    <w:rsid w:val="00E10B26"/>
    <w:rsid w:val="00E14303"/>
    <w:rsid w:val="00E1655A"/>
    <w:rsid w:val="00E35FF9"/>
    <w:rsid w:val="00E5516B"/>
    <w:rsid w:val="00E75447"/>
    <w:rsid w:val="00E95FC9"/>
    <w:rsid w:val="00E97C39"/>
    <w:rsid w:val="00EC6372"/>
    <w:rsid w:val="00ED089D"/>
    <w:rsid w:val="00F57F03"/>
    <w:rsid w:val="00F6502A"/>
    <w:rsid w:val="00F6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841A9"/>
    <w:pPr>
      <w:ind w:left="720"/>
      <w:contextualSpacing/>
    </w:pPr>
  </w:style>
  <w:style w:type="character" w:styleId="a4">
    <w:name w:val="Hyperlink"/>
    <w:rsid w:val="006841A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673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73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БЗ.Табл.Текст"/>
    <w:basedOn w:val="a"/>
    <w:qFormat/>
    <w:rsid w:val="00C6275B"/>
    <w:pPr>
      <w:spacing w:before="20" w:after="20"/>
      <w:jc w:val="both"/>
    </w:pPr>
    <w:rPr>
      <w:rFonts w:ascii="Arial" w:eastAsia="Calibri" w:hAnsi="Arial"/>
      <w:sz w:val="18"/>
      <w:szCs w:val="22"/>
      <w:lang w:eastAsia="en-US"/>
    </w:rPr>
  </w:style>
  <w:style w:type="character" w:customStyle="1" w:styleId="a8">
    <w:name w:val="тЦ"/>
    <w:rsid w:val="00C6275B"/>
    <w:rPr>
      <w:color w:val="002060"/>
    </w:rPr>
  </w:style>
  <w:style w:type="character" w:customStyle="1" w:styleId="notlocalizable">
    <w:name w:val="notlocalizable"/>
    <w:rsid w:val="008B5721"/>
  </w:style>
  <w:style w:type="character" w:styleId="a9">
    <w:name w:val="annotation reference"/>
    <w:basedOn w:val="a0"/>
    <w:uiPriority w:val="99"/>
    <w:semiHidden/>
    <w:unhideWhenUsed/>
    <w:rsid w:val="0059195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91956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919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9195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9195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No Spacing"/>
    <w:uiPriority w:val="1"/>
    <w:qFormat/>
    <w:rsid w:val="008A3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830D88"/>
    <w:rPr>
      <w:b/>
      <w:bCs/>
    </w:rPr>
  </w:style>
  <w:style w:type="paragraph" w:styleId="af0">
    <w:name w:val="Normal (Web)"/>
    <w:basedOn w:val="a"/>
    <w:uiPriority w:val="99"/>
    <w:semiHidden/>
    <w:unhideWhenUsed/>
    <w:rsid w:val="00830D88"/>
    <w:pPr>
      <w:spacing w:before="100" w:beforeAutospacing="1" w:after="100" w:afterAutospacing="1"/>
    </w:pPr>
  </w:style>
  <w:style w:type="character" w:customStyle="1" w:styleId="noticesign">
    <w:name w:val="noticesign"/>
    <w:basedOn w:val="a0"/>
    <w:rsid w:val="00830D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841A9"/>
    <w:pPr>
      <w:ind w:left="720"/>
      <w:contextualSpacing/>
    </w:pPr>
  </w:style>
  <w:style w:type="character" w:styleId="a4">
    <w:name w:val="Hyperlink"/>
    <w:rsid w:val="006841A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673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73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БЗ.Табл.Текст"/>
    <w:basedOn w:val="a"/>
    <w:qFormat/>
    <w:rsid w:val="00C6275B"/>
    <w:pPr>
      <w:spacing w:before="20" w:after="20"/>
      <w:jc w:val="both"/>
    </w:pPr>
    <w:rPr>
      <w:rFonts w:ascii="Arial" w:eastAsia="Calibri" w:hAnsi="Arial"/>
      <w:sz w:val="18"/>
      <w:szCs w:val="22"/>
      <w:lang w:eastAsia="en-US"/>
    </w:rPr>
  </w:style>
  <w:style w:type="character" w:customStyle="1" w:styleId="a8">
    <w:name w:val="тЦ"/>
    <w:rsid w:val="00C6275B"/>
    <w:rPr>
      <w:color w:val="002060"/>
    </w:rPr>
  </w:style>
  <w:style w:type="character" w:customStyle="1" w:styleId="notlocalizable">
    <w:name w:val="notlocalizable"/>
    <w:rsid w:val="008B5721"/>
  </w:style>
  <w:style w:type="character" w:styleId="a9">
    <w:name w:val="annotation reference"/>
    <w:basedOn w:val="a0"/>
    <w:uiPriority w:val="99"/>
    <w:semiHidden/>
    <w:unhideWhenUsed/>
    <w:rsid w:val="0059195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91956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919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9195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9195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No Spacing"/>
    <w:uiPriority w:val="1"/>
    <w:qFormat/>
    <w:rsid w:val="008A3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830D88"/>
    <w:rPr>
      <w:b/>
      <w:bCs/>
    </w:rPr>
  </w:style>
  <w:style w:type="paragraph" w:styleId="af0">
    <w:name w:val="Normal (Web)"/>
    <w:basedOn w:val="a"/>
    <w:uiPriority w:val="99"/>
    <w:semiHidden/>
    <w:unhideWhenUsed/>
    <w:rsid w:val="00830D88"/>
    <w:pPr>
      <w:spacing w:before="100" w:beforeAutospacing="1" w:after="100" w:afterAutospacing="1"/>
    </w:pPr>
  </w:style>
  <w:style w:type="character" w:customStyle="1" w:styleId="noticesign">
    <w:name w:val="noticesign"/>
    <w:basedOn w:val="a0"/>
    <w:rsid w:val="00830D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81966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79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95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569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816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06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mailto:helpdesk@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356E0-2FE8-4A8B-930A-7C0C50A8D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</dc:creator>
  <cp:lastModifiedBy>User4</cp:lastModifiedBy>
  <cp:revision>4</cp:revision>
  <dcterms:created xsi:type="dcterms:W3CDTF">2016-12-15T13:14:00Z</dcterms:created>
  <dcterms:modified xsi:type="dcterms:W3CDTF">2016-12-20T14:39:00Z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-1270810934</vt:i4>
  </property>
  <property fmtid="{D5CDD505-2E9C-101B-9397-08002B2CF9AE}" pid="3" name="_NewReviewCycle">
    <vt:lpwstr/>
  </property>
  <property fmtid="{D5CDD505-2E9C-101B-9397-08002B2CF9AE}" pid="4" name="_EmailSubject">
    <vt:lpwstr>ИНН 5190907139 АО "МЭС" Категория: Проблема</vt:lpwstr>
  </property>
  <property fmtid="{D5CDD505-2E9C-101B-9397-08002B2CF9AE}" pid="5" name="_AuthorEmail">
    <vt:lpwstr>alekseev@mures.ru</vt:lpwstr>
  </property>
  <property fmtid="{D5CDD505-2E9C-101B-9397-08002B2CF9AE}" pid="6" name="_AuthorEmailDisplayName">
    <vt:lpwstr>Алексеев В.Г.</vt:lpwstr>
  </property>
  <property fmtid="{D5CDD505-2E9C-101B-9397-08002B2CF9AE}" pid="7" name="_PreviousAdHocReviewCycleID">
    <vt:i4>1355192630</vt:i4>
  </property>
</Properties>
</file>