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A9D" w:rsidRDefault="00A2423D" w:rsidP="00192717">
      <w:pPr>
        <w:suppressAutoHyphens/>
        <w:spacing w:after="0" w:line="240" w:lineRule="auto"/>
        <w:ind w:left="680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13A9D" w:rsidRPr="00613A9D">
        <w:rPr>
          <w:rFonts w:ascii="Times New Roman" w:eastAsia="Times New Roman" w:hAnsi="Times New Roman" w:cs="Times New Roman"/>
          <w:sz w:val="24"/>
          <w:szCs w:val="24"/>
          <w:lang w:eastAsia="ar-SA"/>
        </w:rPr>
        <w:t>УТВЕРЖДАЮ</w:t>
      </w:r>
    </w:p>
    <w:p w:rsidR="00613A9D" w:rsidRDefault="00613A9D" w:rsidP="00613A9D">
      <w:pPr>
        <w:suppressAutoHyphens/>
        <w:spacing w:after="0" w:line="240" w:lineRule="auto"/>
        <w:ind w:left="6804"/>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p>
    <w:p w:rsidR="00613A9D" w:rsidRDefault="00613A9D" w:rsidP="00613A9D">
      <w:pPr>
        <w:suppressAutoHyphens/>
        <w:spacing w:after="0" w:line="240" w:lineRule="auto"/>
        <w:ind w:left="6804"/>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акционерного </w:t>
      </w:r>
      <w:proofErr w:type="gramStart"/>
      <w:r w:rsidRPr="00613A9D">
        <w:rPr>
          <w:rFonts w:ascii="Times New Roman" w:eastAsia="Times New Roman" w:hAnsi="Times New Roman" w:cs="Times New Roman"/>
          <w:sz w:val="24"/>
          <w:szCs w:val="24"/>
          <w:lang w:eastAsia="ar-SA"/>
        </w:rPr>
        <w:t>общества  «</w:t>
      </w:r>
      <w:proofErr w:type="spellStart"/>
      <w:proofErr w:type="gramEnd"/>
      <w:r w:rsidRPr="00613A9D">
        <w:rPr>
          <w:rFonts w:ascii="Times New Roman" w:eastAsia="Times New Roman" w:hAnsi="Times New Roman" w:cs="Times New Roman"/>
          <w:sz w:val="24"/>
          <w:szCs w:val="24"/>
          <w:lang w:eastAsia="ar-SA"/>
        </w:rPr>
        <w:t>Мурманэнергосбыт</w:t>
      </w:r>
      <w:proofErr w:type="spellEnd"/>
      <w:r w:rsidRPr="00613A9D">
        <w:rPr>
          <w:rFonts w:ascii="Times New Roman" w:eastAsia="Times New Roman" w:hAnsi="Times New Roman" w:cs="Times New Roman"/>
          <w:sz w:val="24"/>
          <w:szCs w:val="24"/>
          <w:lang w:eastAsia="ar-SA"/>
        </w:rPr>
        <w:t>»</w:t>
      </w:r>
    </w:p>
    <w:p w:rsidR="00613A9D" w:rsidRDefault="00613A9D" w:rsidP="00613A9D">
      <w:pPr>
        <w:suppressAutoHyphens/>
        <w:spacing w:after="0" w:line="240" w:lineRule="auto"/>
        <w:ind w:left="680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244A6A" w:rsidRPr="002B1CA6" w:rsidRDefault="00613A9D" w:rsidP="00613A9D">
      <w:pPr>
        <w:suppressAutoHyphens/>
        <w:spacing w:after="0" w:line="240" w:lineRule="auto"/>
        <w:ind w:left="6804"/>
        <w:rPr>
          <w:rFonts w:ascii="Times New Roman" w:eastAsia="Times New Roman" w:hAnsi="Times New Roman" w:cs="Times New Roman"/>
          <w:sz w:val="24"/>
          <w:szCs w:val="24"/>
          <w:lang w:eastAsia="ar-SA"/>
        </w:rPr>
      </w:pPr>
      <w:r w:rsidRPr="00D9267F">
        <w:rPr>
          <w:rFonts w:ascii="Times New Roman" w:eastAsia="Times New Roman" w:hAnsi="Times New Roman" w:cs="Times New Roman"/>
          <w:sz w:val="24"/>
          <w:szCs w:val="24"/>
          <w:lang w:eastAsia="ar-SA"/>
        </w:rPr>
        <w:t xml:space="preserve">Приказ № </w:t>
      </w:r>
      <w:r w:rsidR="00D9267F" w:rsidRPr="00D9267F">
        <w:rPr>
          <w:rFonts w:ascii="Times New Roman" w:eastAsia="Times New Roman" w:hAnsi="Times New Roman" w:cs="Times New Roman"/>
          <w:sz w:val="24"/>
          <w:szCs w:val="24"/>
          <w:lang w:eastAsia="ar-SA"/>
        </w:rPr>
        <w:t>234</w:t>
      </w:r>
      <w:r w:rsidRPr="00D9267F">
        <w:rPr>
          <w:rFonts w:ascii="Times New Roman" w:eastAsia="Times New Roman" w:hAnsi="Times New Roman" w:cs="Times New Roman"/>
          <w:sz w:val="24"/>
          <w:szCs w:val="24"/>
          <w:lang w:eastAsia="ar-SA"/>
        </w:rPr>
        <w:t xml:space="preserve">-з от </w:t>
      </w:r>
      <w:r w:rsidR="00D9267F" w:rsidRPr="00D9267F">
        <w:rPr>
          <w:rFonts w:ascii="Times New Roman" w:eastAsia="Times New Roman" w:hAnsi="Times New Roman" w:cs="Times New Roman"/>
          <w:sz w:val="24"/>
          <w:szCs w:val="24"/>
          <w:lang w:eastAsia="ar-SA"/>
        </w:rPr>
        <w:t>08</w:t>
      </w:r>
      <w:r w:rsidRPr="00D9267F">
        <w:rPr>
          <w:rFonts w:ascii="Times New Roman" w:eastAsia="Times New Roman" w:hAnsi="Times New Roman" w:cs="Times New Roman"/>
          <w:sz w:val="24"/>
          <w:szCs w:val="24"/>
          <w:lang w:eastAsia="ar-SA"/>
        </w:rPr>
        <w:t>.0</w:t>
      </w:r>
      <w:r w:rsidR="00A3456F" w:rsidRPr="00D9267F">
        <w:rPr>
          <w:rFonts w:ascii="Times New Roman" w:eastAsia="Times New Roman" w:hAnsi="Times New Roman" w:cs="Times New Roman"/>
          <w:sz w:val="24"/>
          <w:szCs w:val="24"/>
          <w:lang w:eastAsia="ar-SA"/>
        </w:rPr>
        <w:t>6</w:t>
      </w:r>
      <w:r w:rsidRPr="00D9267F">
        <w:rPr>
          <w:rFonts w:ascii="Times New Roman" w:eastAsia="Times New Roman" w:hAnsi="Times New Roman" w:cs="Times New Roman"/>
          <w:sz w:val="24"/>
          <w:szCs w:val="24"/>
          <w:lang w:eastAsia="ar-SA"/>
        </w:rPr>
        <w:t>.2016</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6317DC" w:rsidRDefault="00521006" w:rsidP="00A3456F">
      <w:pPr>
        <w:tabs>
          <w:tab w:val="left" w:pos="851"/>
        </w:tabs>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о </w:t>
      </w:r>
      <w:proofErr w:type="gramStart"/>
      <w:r>
        <w:rPr>
          <w:rFonts w:ascii="Times New Roman" w:eastAsia="Times New Roman" w:hAnsi="Times New Roman" w:cs="Times New Roman"/>
          <w:b/>
          <w:sz w:val="28"/>
          <w:szCs w:val="28"/>
          <w:lang w:eastAsia="ar-SA"/>
        </w:rPr>
        <w:t xml:space="preserve">проведении </w:t>
      </w:r>
      <w:r w:rsidRPr="00C04D13">
        <w:rPr>
          <w:rFonts w:ascii="Times New Roman" w:eastAsia="Times New Roman" w:hAnsi="Times New Roman" w:cs="Times New Roman"/>
          <w:b/>
          <w:sz w:val="28"/>
          <w:szCs w:val="28"/>
          <w:lang w:eastAsia="ar-SA"/>
        </w:rPr>
        <w:t xml:space="preserve"> запроса</w:t>
      </w:r>
      <w:proofErr w:type="gramEnd"/>
      <w:r w:rsidRPr="00C04D13">
        <w:rPr>
          <w:rFonts w:ascii="Times New Roman" w:eastAsia="Times New Roman" w:hAnsi="Times New Roman" w:cs="Times New Roman"/>
          <w:b/>
          <w:sz w:val="28"/>
          <w:szCs w:val="28"/>
          <w:lang w:eastAsia="ar-SA"/>
        </w:rPr>
        <w:t xml:space="preserve"> предложений </w:t>
      </w:r>
      <w:r w:rsidRPr="00405AF1">
        <w:rPr>
          <w:rFonts w:ascii="Times New Roman" w:eastAsia="Times New Roman" w:hAnsi="Times New Roman" w:cs="Times New Roman"/>
          <w:b/>
          <w:sz w:val="28"/>
          <w:szCs w:val="28"/>
          <w:lang w:eastAsia="ar-SA"/>
        </w:rPr>
        <w:t>на право заключения</w:t>
      </w:r>
    </w:p>
    <w:p w:rsidR="00244A6A" w:rsidRDefault="00521006" w:rsidP="00A3456F">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405AF1">
        <w:rPr>
          <w:rFonts w:ascii="Times New Roman" w:eastAsia="Times New Roman" w:hAnsi="Times New Roman" w:cs="Times New Roman"/>
          <w:b/>
          <w:sz w:val="28"/>
          <w:szCs w:val="28"/>
          <w:lang w:eastAsia="ar-SA"/>
        </w:rPr>
        <w:t xml:space="preserve"> договора </w:t>
      </w:r>
      <w:r w:rsidR="006317DC" w:rsidRPr="006317DC">
        <w:rPr>
          <w:rFonts w:ascii="Times New Roman" w:eastAsia="Times New Roman" w:hAnsi="Times New Roman" w:cs="Times New Roman"/>
          <w:b/>
          <w:bCs/>
          <w:sz w:val="28"/>
          <w:szCs w:val="28"/>
          <w:lang w:eastAsia="ar-SA"/>
        </w:rPr>
        <w:fldChar w:fldCharType="begin">
          <w:ffData>
            <w:name w:val="Содержание"/>
            <w:enabled/>
            <w:calcOnExit w:val="0"/>
            <w:textInput>
              <w:default w:val="Содержание"/>
            </w:textInput>
          </w:ffData>
        </w:fldChar>
      </w:r>
      <w:bookmarkStart w:id="0" w:name="Содержание"/>
      <w:r w:rsidR="006317DC" w:rsidRPr="006317DC">
        <w:rPr>
          <w:rFonts w:ascii="Times New Roman" w:eastAsia="Times New Roman" w:hAnsi="Times New Roman" w:cs="Times New Roman"/>
          <w:b/>
          <w:bCs/>
          <w:sz w:val="28"/>
          <w:szCs w:val="28"/>
          <w:lang w:eastAsia="ar-SA"/>
        </w:rPr>
        <w:instrText xml:space="preserve"> FORMTEXT </w:instrText>
      </w:r>
      <w:r w:rsidR="006317DC" w:rsidRPr="006317DC">
        <w:rPr>
          <w:rFonts w:ascii="Times New Roman" w:eastAsia="Times New Roman" w:hAnsi="Times New Roman" w:cs="Times New Roman"/>
          <w:b/>
          <w:bCs/>
          <w:sz w:val="28"/>
          <w:szCs w:val="28"/>
          <w:lang w:eastAsia="ar-SA"/>
        </w:rPr>
      </w:r>
      <w:r w:rsidR="006317DC" w:rsidRPr="006317DC">
        <w:rPr>
          <w:rFonts w:ascii="Times New Roman" w:eastAsia="Times New Roman" w:hAnsi="Times New Roman" w:cs="Times New Roman"/>
          <w:b/>
          <w:bCs/>
          <w:sz w:val="28"/>
          <w:szCs w:val="28"/>
          <w:lang w:eastAsia="ar-SA"/>
        </w:rPr>
        <w:fldChar w:fldCharType="separate"/>
      </w:r>
      <w:r w:rsidR="006317DC" w:rsidRPr="006317DC">
        <w:rPr>
          <w:rFonts w:ascii="Times New Roman" w:eastAsia="Times New Roman" w:hAnsi="Times New Roman" w:cs="Times New Roman"/>
          <w:b/>
          <w:bCs/>
          <w:sz w:val="28"/>
          <w:szCs w:val="28"/>
          <w:lang w:eastAsia="ar-SA"/>
        </w:rPr>
        <w:t>поставки стального проката</w:t>
      </w:r>
      <w:r w:rsidR="006317DC" w:rsidRPr="006317DC">
        <w:rPr>
          <w:rFonts w:ascii="Times New Roman" w:eastAsia="Times New Roman" w:hAnsi="Times New Roman" w:cs="Times New Roman"/>
          <w:b/>
          <w:sz w:val="28"/>
          <w:szCs w:val="28"/>
          <w:lang w:eastAsia="ar-SA"/>
        </w:rPr>
        <w:fldChar w:fldCharType="end"/>
      </w:r>
      <w:bookmarkEnd w:id="0"/>
    </w:p>
    <w:p w:rsidR="007C6A91" w:rsidRPr="00244A6A" w:rsidRDefault="007C6A91" w:rsidP="007C6A91">
      <w:pPr>
        <w:tabs>
          <w:tab w:val="left" w:pos="851"/>
        </w:tabs>
        <w:suppressAutoHyphens/>
        <w:spacing w:after="0" w:line="240" w:lineRule="auto"/>
        <w:jc w:val="center"/>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52542834"/>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2641B2" w:rsidRDefault="009F5839" w:rsidP="00422FA3">
      <w:pPr>
        <w:tabs>
          <w:tab w:val="left" w:pos="851"/>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о проведении </w:t>
      </w:r>
      <w:r w:rsidRPr="009F2BA7">
        <w:rPr>
          <w:rFonts w:ascii="Times New Roman" w:eastAsia="Times New Roman" w:hAnsi="Times New Roman" w:cs="Times New Roman"/>
          <w:b/>
          <w:sz w:val="24"/>
          <w:szCs w:val="24"/>
          <w:lang w:eastAsia="ar-SA"/>
        </w:rPr>
        <w:t xml:space="preserve">запроса предложений на право заключения </w:t>
      </w:r>
    </w:p>
    <w:p w:rsidR="00BC7445" w:rsidRPr="005F3D0B" w:rsidRDefault="009F5839" w:rsidP="00422FA3">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9F2BA7">
        <w:rPr>
          <w:rFonts w:ascii="Times New Roman" w:eastAsia="Times New Roman" w:hAnsi="Times New Roman" w:cs="Times New Roman"/>
          <w:b/>
          <w:sz w:val="24"/>
          <w:szCs w:val="24"/>
          <w:lang w:eastAsia="ar-SA"/>
        </w:rPr>
        <w:t xml:space="preserve">договора </w:t>
      </w:r>
      <w:r w:rsidR="002641B2" w:rsidRPr="002641B2">
        <w:rPr>
          <w:rFonts w:ascii="Times New Roman" w:eastAsia="Times New Roman" w:hAnsi="Times New Roman" w:cs="Times New Roman"/>
          <w:b/>
          <w:bCs/>
          <w:sz w:val="24"/>
          <w:szCs w:val="24"/>
          <w:lang w:eastAsia="ru-RU"/>
        </w:rPr>
        <w:fldChar w:fldCharType="begin">
          <w:ffData>
            <w:name w:val="Содержание"/>
            <w:enabled/>
            <w:calcOnExit w:val="0"/>
            <w:textInput>
              <w:default w:val="Содержание"/>
            </w:textInput>
          </w:ffData>
        </w:fldChar>
      </w:r>
      <w:r w:rsidR="002641B2" w:rsidRPr="002641B2">
        <w:rPr>
          <w:rFonts w:ascii="Times New Roman" w:eastAsia="Times New Roman" w:hAnsi="Times New Roman" w:cs="Times New Roman"/>
          <w:b/>
          <w:bCs/>
          <w:sz w:val="24"/>
          <w:szCs w:val="24"/>
          <w:lang w:eastAsia="ru-RU"/>
        </w:rPr>
        <w:instrText xml:space="preserve"> FORMTEXT </w:instrText>
      </w:r>
      <w:r w:rsidR="002641B2" w:rsidRPr="002641B2">
        <w:rPr>
          <w:rFonts w:ascii="Times New Roman" w:eastAsia="Times New Roman" w:hAnsi="Times New Roman" w:cs="Times New Roman"/>
          <w:b/>
          <w:bCs/>
          <w:sz w:val="24"/>
          <w:szCs w:val="24"/>
          <w:lang w:eastAsia="ru-RU"/>
        </w:rPr>
      </w:r>
      <w:r w:rsidR="002641B2" w:rsidRPr="002641B2">
        <w:rPr>
          <w:rFonts w:ascii="Times New Roman" w:eastAsia="Times New Roman" w:hAnsi="Times New Roman" w:cs="Times New Roman"/>
          <w:b/>
          <w:bCs/>
          <w:sz w:val="24"/>
          <w:szCs w:val="24"/>
          <w:lang w:eastAsia="ru-RU"/>
        </w:rPr>
        <w:fldChar w:fldCharType="separate"/>
      </w:r>
      <w:r w:rsidR="002641B2" w:rsidRPr="002641B2">
        <w:rPr>
          <w:rFonts w:ascii="Times New Roman" w:eastAsia="Times New Roman" w:hAnsi="Times New Roman" w:cs="Times New Roman"/>
          <w:b/>
          <w:bCs/>
          <w:sz w:val="24"/>
          <w:szCs w:val="24"/>
          <w:lang w:eastAsia="ru-RU"/>
        </w:rPr>
        <w:t>поставки стального проката</w:t>
      </w:r>
      <w:r w:rsidR="002641B2" w:rsidRPr="002641B2">
        <w:rPr>
          <w:rFonts w:ascii="Times New Roman" w:eastAsia="Times New Roman" w:hAnsi="Times New Roman" w:cs="Times New Roman"/>
          <w:b/>
          <w:sz w:val="24"/>
          <w:szCs w:val="24"/>
          <w:lang w:eastAsia="ru-RU"/>
        </w:rPr>
        <w:fldChar w:fldCharType="end"/>
      </w:r>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9F5839" w:rsidRDefault="00244A6A" w:rsidP="003C5345">
      <w:pPr>
        <w:pStyle w:val="afffa"/>
        <w:numPr>
          <w:ilvl w:val="0"/>
          <w:numId w:val="36"/>
        </w:numPr>
        <w:tabs>
          <w:tab w:val="left" w:pos="6987"/>
        </w:tabs>
        <w:spacing w:after="0" w:line="240" w:lineRule="auto"/>
        <w:jc w:val="both"/>
        <w:rPr>
          <w:rFonts w:ascii="Times New Roman" w:eastAsia="Times New Roman" w:hAnsi="Times New Roman"/>
          <w:sz w:val="24"/>
          <w:szCs w:val="24"/>
        </w:rPr>
      </w:pPr>
      <w:r w:rsidRPr="009F5839">
        <w:rPr>
          <w:rFonts w:ascii="Times New Roman" w:eastAsia="Times New Roman" w:hAnsi="Times New Roman"/>
          <w:b/>
          <w:sz w:val="24"/>
          <w:szCs w:val="24"/>
        </w:rPr>
        <w:t>Способ проведения закупки:</w:t>
      </w:r>
      <w:r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9F5839"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w:t>
      </w:r>
      <w:proofErr w:type="spellStart"/>
      <w:r w:rsidR="009F5839">
        <w:rPr>
          <w:rFonts w:ascii="Times New Roman" w:eastAsia="Times New Roman" w:hAnsi="Times New Roman" w:cs="Times New Roman"/>
          <w:sz w:val="24"/>
          <w:szCs w:val="24"/>
          <w:lang w:eastAsia="ar-SA"/>
        </w:rPr>
        <w:t>Мурманэнергосбыт</w:t>
      </w:r>
      <w:proofErr w:type="spellEnd"/>
      <w:r w:rsidR="009F5839">
        <w:rPr>
          <w:rFonts w:ascii="Times New Roman" w:eastAsia="Times New Roman" w:hAnsi="Times New Roman" w:cs="Times New Roman"/>
          <w:sz w:val="24"/>
          <w:szCs w:val="24"/>
          <w:lang w:eastAsia="ar-SA"/>
        </w:rPr>
        <w:t>»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5F5B50" w:rsidRPr="005F5B50">
        <w:rPr>
          <w:rFonts w:ascii="Times New Roman" w:eastAsia="Times New Roman" w:hAnsi="Times New Roman" w:cs="Times New Roman"/>
          <w:sz w:val="24"/>
          <w:szCs w:val="24"/>
          <w:lang w:eastAsia="ar-SA"/>
        </w:rPr>
        <w:t>8(8152) 68 62 57 доб. 52</w:t>
      </w:r>
      <w:r w:rsidR="002641B2">
        <w:rPr>
          <w:rFonts w:ascii="Times New Roman" w:eastAsia="Times New Roman" w:hAnsi="Times New Roman" w:cs="Times New Roman"/>
          <w:sz w:val="24"/>
          <w:szCs w:val="24"/>
          <w:lang w:eastAsia="ar-SA"/>
        </w:rPr>
        <w:t>7</w:t>
      </w:r>
      <w:r w:rsidR="005F5B50" w:rsidRPr="005F5B50">
        <w:rPr>
          <w:rFonts w:ascii="Times New Roman" w:eastAsia="Times New Roman" w:hAnsi="Times New Roman" w:cs="Times New Roman"/>
          <w:sz w:val="24"/>
          <w:szCs w:val="24"/>
          <w:lang w:eastAsia="ar-SA"/>
        </w:rPr>
        <w:t>; 8 (953) 753 06 95</w:t>
      </w:r>
      <w:r w:rsidR="00244A6A" w:rsidRPr="00244A6A">
        <w:rPr>
          <w:rFonts w:ascii="Times New Roman" w:eastAsia="Times New Roman" w:hAnsi="Times New Roman" w:cs="Times New Roman"/>
          <w:sz w:val="24"/>
          <w:szCs w:val="24"/>
          <w:lang w:eastAsia="ar-SA"/>
        </w:rPr>
        <w:t>.</w:t>
      </w:r>
    </w:p>
    <w:p w:rsidR="00244A6A" w:rsidRPr="002641B2" w:rsidRDefault="00BC7445" w:rsidP="00BC7445">
      <w:pPr>
        <w:tabs>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Pr>
          <w:rFonts w:ascii="Times New Roman" w:eastAsia="Times New Roman" w:hAnsi="Times New Roman" w:cs="Times New Roman"/>
          <w:b/>
          <w:sz w:val="24"/>
          <w:szCs w:val="24"/>
          <w:lang w:eastAsia="ar-SA"/>
        </w:rPr>
        <w:t xml:space="preserve">         </w:t>
      </w:r>
      <w:r w:rsidR="00244A6A" w:rsidRPr="002641B2">
        <w:rPr>
          <w:rFonts w:ascii="Times New Roman" w:eastAsia="Times New Roman" w:hAnsi="Times New Roman" w:cs="Times New Roman"/>
          <w:b/>
          <w:sz w:val="24"/>
          <w:szCs w:val="24"/>
          <w:lang w:eastAsia="ar-SA"/>
        </w:rPr>
        <w:t>2.5</w:t>
      </w:r>
      <w:r w:rsidR="00244A6A" w:rsidRPr="002641B2">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Е</w:t>
      </w:r>
      <w:r w:rsidR="00244A6A" w:rsidRPr="002641B2">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2641B2">
        <w:rPr>
          <w:rFonts w:ascii="Times New Roman" w:eastAsia="Times New Roman" w:hAnsi="Times New Roman" w:cs="Times New Roman"/>
          <w:sz w:val="24"/>
          <w:szCs w:val="24"/>
          <w:lang w:eastAsia="ar-SA"/>
        </w:rPr>
        <w:t xml:space="preserve">: </w:t>
      </w:r>
      <w:proofErr w:type="spellStart"/>
      <w:r w:rsidR="002641B2" w:rsidRPr="00B3331E">
        <w:rPr>
          <w:i/>
          <w:sz w:val="24"/>
          <w:szCs w:val="24"/>
          <w:u w:val="single"/>
          <w:lang w:val="en-US"/>
        </w:rPr>
        <w:t>sidorovajv</w:t>
      </w:r>
      <w:proofErr w:type="spellEnd"/>
      <w:r w:rsidR="002641B2" w:rsidRPr="00B3331E">
        <w:rPr>
          <w:i/>
          <w:sz w:val="24"/>
          <w:szCs w:val="24"/>
          <w:u w:val="single"/>
        </w:rPr>
        <w:t>@</w:t>
      </w:r>
      <w:proofErr w:type="spellStart"/>
      <w:r w:rsidR="002641B2" w:rsidRPr="00B3331E">
        <w:rPr>
          <w:i/>
          <w:sz w:val="24"/>
          <w:szCs w:val="24"/>
          <w:u w:val="single"/>
          <w:lang w:val="en-US"/>
        </w:rPr>
        <w:t>mures</w:t>
      </w:r>
      <w:proofErr w:type="spellEnd"/>
      <w:r w:rsidR="002641B2" w:rsidRPr="00B3331E">
        <w:rPr>
          <w:i/>
          <w:sz w:val="24"/>
          <w:szCs w:val="24"/>
          <w:u w:val="single"/>
        </w:rPr>
        <w:t>.</w:t>
      </w:r>
      <w:proofErr w:type="spellStart"/>
      <w:r w:rsidR="002641B2" w:rsidRPr="00B3331E">
        <w:rPr>
          <w:i/>
          <w:sz w:val="24"/>
          <w:szCs w:val="24"/>
          <w:u w:val="single"/>
          <w:lang w:val="en-US"/>
        </w:rPr>
        <w:t>ru</w:t>
      </w:r>
      <w:proofErr w:type="spellEnd"/>
      <w:r w:rsidR="009F5839" w:rsidRPr="002641B2">
        <w:rPr>
          <w:rFonts w:ascii="Times New Roman" w:eastAsia="Times New Roman" w:hAnsi="Times New Roman" w:cs="Times New Roman"/>
          <w:color w:val="0000FF"/>
          <w:sz w:val="24"/>
          <w:szCs w:val="24"/>
          <w:u w:val="single"/>
          <w:lang w:eastAsia="ar-SA"/>
        </w:rPr>
        <w:t>.</w:t>
      </w:r>
    </w:p>
    <w:p w:rsidR="009F5839" w:rsidRPr="002641B2"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2641B2" w:rsidRPr="002641B2" w:rsidRDefault="002641B2" w:rsidP="002641B2">
      <w:pPr>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
          <w:sz w:val="24"/>
          <w:szCs w:val="24"/>
          <w:lang w:eastAsia="ru-RU"/>
        </w:rPr>
        <w:t>3.1. Предмет договора:</w:t>
      </w:r>
      <w:r w:rsidRPr="002641B2">
        <w:rPr>
          <w:rFonts w:ascii="Times New Roman" w:eastAsia="Times New Roman" w:hAnsi="Times New Roman" w:cs="Times New Roman"/>
          <w:sz w:val="24"/>
          <w:szCs w:val="24"/>
          <w:lang w:eastAsia="ru-RU"/>
        </w:rPr>
        <w:t xml:space="preserve"> </w:t>
      </w:r>
      <w:r w:rsidRPr="002641B2">
        <w:rPr>
          <w:rFonts w:ascii="Times New Roman" w:eastAsia="Times New Roman" w:hAnsi="Times New Roman" w:cs="Times New Roman"/>
          <w:bCs/>
          <w:sz w:val="24"/>
          <w:szCs w:val="24"/>
          <w:lang w:eastAsia="ru-RU"/>
        </w:rPr>
        <w:fldChar w:fldCharType="begin">
          <w:ffData>
            <w:name w:val="Содержание"/>
            <w:enabled/>
            <w:calcOnExit w:val="0"/>
            <w:textInput>
              <w:default w:val="Содержание"/>
            </w:textInput>
          </w:ffData>
        </w:fldChar>
      </w:r>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поставки стального проката</w:t>
      </w:r>
      <w:r w:rsidRPr="002641B2">
        <w:rPr>
          <w:rFonts w:ascii="Times New Roman" w:eastAsia="Times New Roman" w:hAnsi="Times New Roman" w:cs="Times New Roman"/>
          <w:sz w:val="24"/>
          <w:szCs w:val="24"/>
          <w:lang w:eastAsia="ru-RU"/>
        </w:rPr>
        <w:fldChar w:fldCharType="end"/>
      </w:r>
      <w:r w:rsidRPr="002641B2">
        <w:rPr>
          <w:rFonts w:ascii="Times New Roman" w:eastAsia="Times New Roman" w:hAnsi="Times New Roman" w:cs="Times New Roman"/>
          <w:sz w:val="24"/>
          <w:szCs w:val="24"/>
          <w:lang w:eastAsia="ru-RU"/>
        </w:rPr>
        <w:t xml:space="preserve"> (далее по тексту – Товар).</w:t>
      </w:r>
    </w:p>
    <w:p w:rsidR="002641B2" w:rsidRDefault="002641B2" w:rsidP="002641B2">
      <w:pPr>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
          <w:sz w:val="24"/>
          <w:szCs w:val="24"/>
          <w:lang w:eastAsia="ru-RU"/>
        </w:rPr>
        <w:t xml:space="preserve">3.2. </w:t>
      </w:r>
      <w:r w:rsidRPr="002641B2">
        <w:rPr>
          <w:rFonts w:ascii="Times New Roman" w:eastAsia="Times New Roman" w:hAnsi="Times New Roman" w:cs="Times New Roman"/>
          <w:b/>
          <w:bCs/>
          <w:sz w:val="24"/>
          <w:szCs w:val="24"/>
          <w:lang w:eastAsia="ru-RU"/>
        </w:rPr>
        <w:t xml:space="preserve">Общее количество </w:t>
      </w:r>
      <w:bookmarkStart w:id="2" w:name="ТовараУслуг"/>
      <w:r w:rsidRPr="002641B2">
        <w:rPr>
          <w:rFonts w:ascii="Times New Roman" w:eastAsia="Times New Roman" w:hAnsi="Times New Roman" w:cs="Times New Roman"/>
          <w:b/>
          <w:bCs/>
          <w:sz w:val="24"/>
          <w:szCs w:val="24"/>
          <w:lang w:eastAsia="ru-RU"/>
        </w:rPr>
        <w:fldChar w:fldCharType="begin">
          <w:ffData>
            <w:name w:val="ТовараУслуг"/>
            <w:enabled/>
            <w:calcOnExit w:val="0"/>
            <w:textInput>
              <w:default w:val="ТовараУслуг"/>
            </w:textInput>
          </w:ffData>
        </w:fldChar>
      </w:r>
      <w:r w:rsidRPr="002641B2">
        <w:rPr>
          <w:rFonts w:ascii="Times New Roman" w:eastAsia="Times New Roman" w:hAnsi="Times New Roman" w:cs="Times New Roman"/>
          <w:b/>
          <w:bCs/>
          <w:sz w:val="24"/>
          <w:szCs w:val="24"/>
          <w:lang w:eastAsia="ru-RU"/>
        </w:rPr>
        <w:instrText xml:space="preserve"> FORMTEXT </w:instrText>
      </w:r>
      <w:r w:rsidRPr="002641B2">
        <w:rPr>
          <w:rFonts w:ascii="Times New Roman" w:eastAsia="Times New Roman" w:hAnsi="Times New Roman" w:cs="Times New Roman"/>
          <w:b/>
          <w:bCs/>
          <w:sz w:val="24"/>
          <w:szCs w:val="24"/>
          <w:lang w:eastAsia="ru-RU"/>
        </w:rPr>
      </w:r>
      <w:r w:rsidRPr="002641B2">
        <w:rPr>
          <w:rFonts w:ascii="Times New Roman" w:eastAsia="Times New Roman" w:hAnsi="Times New Roman" w:cs="Times New Roman"/>
          <w:b/>
          <w:bCs/>
          <w:sz w:val="24"/>
          <w:szCs w:val="24"/>
          <w:lang w:eastAsia="ru-RU"/>
        </w:rPr>
        <w:fldChar w:fldCharType="separate"/>
      </w:r>
      <w:r w:rsidRPr="002641B2">
        <w:rPr>
          <w:rFonts w:ascii="Times New Roman" w:eastAsia="Times New Roman" w:hAnsi="Times New Roman" w:cs="Times New Roman"/>
          <w:b/>
          <w:bCs/>
          <w:sz w:val="24"/>
          <w:szCs w:val="24"/>
          <w:lang w:eastAsia="ru-RU"/>
        </w:rPr>
        <w:t>поставляемого Товара</w:t>
      </w:r>
      <w:r w:rsidRPr="002641B2">
        <w:rPr>
          <w:rFonts w:ascii="Times New Roman" w:eastAsia="Times New Roman" w:hAnsi="Times New Roman" w:cs="Times New Roman"/>
          <w:b/>
          <w:sz w:val="24"/>
          <w:szCs w:val="24"/>
          <w:lang w:eastAsia="ru-RU"/>
        </w:rPr>
        <w:fldChar w:fldCharType="end"/>
      </w:r>
      <w:bookmarkEnd w:id="2"/>
      <w:r w:rsidRPr="002641B2">
        <w:rPr>
          <w:rFonts w:ascii="Times New Roman" w:eastAsia="Times New Roman" w:hAnsi="Times New Roman" w:cs="Times New Roman"/>
          <w:b/>
          <w:bCs/>
          <w:sz w:val="24"/>
          <w:szCs w:val="24"/>
          <w:lang w:eastAsia="ru-RU"/>
        </w:rPr>
        <w:t>:</w:t>
      </w:r>
      <w:r w:rsidRPr="002641B2">
        <w:rPr>
          <w:rFonts w:ascii="Times New Roman" w:eastAsia="Times New Roman" w:hAnsi="Times New Roman" w:cs="Times New Roman"/>
          <w:bCs/>
          <w:sz w:val="24"/>
          <w:szCs w:val="24"/>
          <w:lang w:eastAsia="ru-RU"/>
        </w:rPr>
        <w:t xml:space="preserve"> </w:t>
      </w:r>
      <w:r w:rsidRPr="002641B2">
        <w:rPr>
          <w:rFonts w:ascii="Times New Roman" w:eastAsia="Times New Roman" w:hAnsi="Times New Roman" w:cs="Times New Roman"/>
          <w:bCs/>
          <w:sz w:val="24"/>
          <w:szCs w:val="24"/>
          <w:lang w:eastAsia="ru-RU"/>
        </w:rPr>
        <w:fldChar w:fldCharType="begin">
          <w:ffData>
            <w:name w:val="Количество"/>
            <w:enabled/>
            <w:calcOnExit w:val="0"/>
            <w:textInput>
              <w:default w:val="Количество"/>
            </w:textInput>
          </w:ffData>
        </w:fldChar>
      </w:r>
      <w:bookmarkStart w:id="3" w:name="Количество"/>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201,81 т.</w:t>
      </w:r>
      <w:r w:rsidRPr="002641B2">
        <w:rPr>
          <w:rFonts w:ascii="Times New Roman" w:eastAsia="Times New Roman" w:hAnsi="Times New Roman" w:cs="Times New Roman"/>
          <w:sz w:val="24"/>
          <w:szCs w:val="24"/>
          <w:lang w:eastAsia="ru-RU"/>
        </w:rPr>
        <w:fldChar w:fldCharType="end"/>
      </w:r>
      <w:bookmarkEnd w:id="3"/>
    </w:p>
    <w:p w:rsidR="00702247" w:rsidRPr="00702247" w:rsidRDefault="00702247" w:rsidP="00702247">
      <w:pPr>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702247">
        <w:rPr>
          <w:rFonts w:ascii="Times New Roman" w:eastAsia="Times New Roman" w:hAnsi="Times New Roman" w:cs="Times New Roman"/>
          <w:b/>
          <w:sz w:val="24"/>
          <w:szCs w:val="24"/>
          <w:lang w:eastAsia="ru-RU"/>
        </w:rPr>
        <w:t xml:space="preserve">3. Содержание </w:t>
      </w:r>
      <w:bookmarkStart w:id="4" w:name="ТовараУслуг1"/>
      <w:r w:rsidRPr="00702247">
        <w:rPr>
          <w:rFonts w:ascii="Times New Roman" w:eastAsia="Times New Roman" w:hAnsi="Times New Roman" w:cs="Times New Roman"/>
          <w:b/>
          <w:sz w:val="24"/>
          <w:szCs w:val="24"/>
          <w:lang w:eastAsia="ru-RU"/>
        </w:rPr>
        <w:fldChar w:fldCharType="begin">
          <w:ffData>
            <w:name w:val="ТовараУслуг1"/>
            <w:enabled/>
            <w:calcOnExit w:val="0"/>
            <w:textInput>
              <w:default w:val="ТовараУслуг1"/>
            </w:textInput>
          </w:ffData>
        </w:fldChar>
      </w:r>
      <w:r w:rsidRPr="00702247">
        <w:rPr>
          <w:rFonts w:ascii="Times New Roman" w:eastAsia="Times New Roman" w:hAnsi="Times New Roman" w:cs="Times New Roman"/>
          <w:b/>
          <w:sz w:val="24"/>
          <w:szCs w:val="24"/>
          <w:lang w:eastAsia="ru-RU"/>
        </w:rPr>
        <w:instrText xml:space="preserve"> FORMTEXT </w:instrText>
      </w:r>
      <w:r w:rsidRPr="00702247">
        <w:rPr>
          <w:rFonts w:ascii="Times New Roman" w:eastAsia="Times New Roman" w:hAnsi="Times New Roman" w:cs="Times New Roman"/>
          <w:b/>
          <w:sz w:val="24"/>
          <w:szCs w:val="24"/>
          <w:lang w:eastAsia="ru-RU"/>
        </w:rPr>
      </w:r>
      <w:r w:rsidRPr="00702247">
        <w:rPr>
          <w:rFonts w:ascii="Times New Roman" w:eastAsia="Times New Roman" w:hAnsi="Times New Roman" w:cs="Times New Roman"/>
          <w:b/>
          <w:sz w:val="24"/>
          <w:szCs w:val="24"/>
          <w:lang w:eastAsia="ru-RU"/>
        </w:rPr>
        <w:fldChar w:fldCharType="separate"/>
      </w:r>
      <w:r w:rsidRPr="00702247">
        <w:rPr>
          <w:rFonts w:ascii="Times New Roman" w:eastAsia="Times New Roman" w:hAnsi="Times New Roman" w:cs="Times New Roman"/>
          <w:b/>
          <w:sz w:val="24"/>
          <w:szCs w:val="24"/>
          <w:lang w:eastAsia="ru-RU"/>
        </w:rPr>
        <w:t>поставляемого Товара</w:t>
      </w:r>
      <w:r w:rsidRPr="00702247">
        <w:rPr>
          <w:rFonts w:ascii="Times New Roman" w:eastAsia="Times New Roman" w:hAnsi="Times New Roman" w:cs="Times New Roman"/>
          <w:b/>
          <w:sz w:val="24"/>
          <w:szCs w:val="24"/>
          <w:lang w:eastAsia="ru-RU"/>
        </w:rPr>
        <w:fldChar w:fldCharType="end"/>
      </w:r>
      <w:bookmarkEnd w:id="4"/>
      <w:r w:rsidRPr="00702247">
        <w:rPr>
          <w:rFonts w:ascii="Times New Roman" w:eastAsia="Times New Roman" w:hAnsi="Times New Roman" w:cs="Times New Roman"/>
          <w:b/>
          <w:sz w:val="24"/>
          <w:szCs w:val="24"/>
          <w:lang w:eastAsia="ru-RU"/>
        </w:rPr>
        <w:t xml:space="preserve"> (Спецификация):</w:t>
      </w:r>
    </w:p>
    <w:tbl>
      <w:tblPr>
        <w:tblW w:w="12149" w:type="dxa"/>
        <w:tblInd w:w="-176" w:type="dxa"/>
        <w:tblLayout w:type="fixed"/>
        <w:tblLook w:val="04A0" w:firstRow="1" w:lastRow="0" w:firstColumn="1" w:lastColumn="0" w:noHBand="0" w:noVBand="1"/>
      </w:tblPr>
      <w:tblGrid>
        <w:gridCol w:w="710"/>
        <w:gridCol w:w="5103"/>
        <w:gridCol w:w="992"/>
        <w:gridCol w:w="567"/>
        <w:gridCol w:w="1276"/>
        <w:gridCol w:w="1701"/>
        <w:gridCol w:w="1800"/>
      </w:tblGrid>
      <w:tr w:rsidR="00702247" w:rsidRPr="005404A2" w:rsidTr="009C4BA3">
        <w:trPr>
          <w:gridAfter w:val="1"/>
          <w:wAfter w:w="1800" w:type="dxa"/>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247" w:rsidRPr="005404A2" w:rsidRDefault="00702247" w:rsidP="009C4BA3">
            <w:pPr>
              <w:jc w:val="center"/>
              <w:rPr>
                <w:b/>
                <w:color w:val="000000"/>
              </w:rPr>
            </w:pPr>
            <w:r w:rsidRPr="005404A2">
              <w:rPr>
                <w:b/>
                <w:color w:val="000000"/>
              </w:rPr>
              <w:t>№</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702247" w:rsidRPr="005404A2" w:rsidRDefault="00702247" w:rsidP="009C4BA3">
            <w:pPr>
              <w:jc w:val="center"/>
              <w:rPr>
                <w:b/>
              </w:rPr>
            </w:pPr>
            <w:r w:rsidRPr="005404A2">
              <w:rPr>
                <w:b/>
              </w:rPr>
              <w:t>Товар</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02247" w:rsidRPr="005404A2" w:rsidRDefault="00702247" w:rsidP="009C4BA3">
            <w:pPr>
              <w:jc w:val="center"/>
              <w:rPr>
                <w:b/>
              </w:rPr>
            </w:pPr>
            <w:r w:rsidRPr="005404A2">
              <w:rPr>
                <w:b/>
              </w:rPr>
              <w:t>Кол-во</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Pr="005404A2" w:rsidRDefault="00702247" w:rsidP="009C4BA3">
            <w:pPr>
              <w:jc w:val="center"/>
              <w:rPr>
                <w:b/>
                <w:color w:val="000000"/>
              </w:rPr>
            </w:pPr>
            <w:proofErr w:type="spellStart"/>
            <w:r w:rsidRPr="005404A2">
              <w:rPr>
                <w:b/>
                <w:color w:val="000000"/>
              </w:rPr>
              <w:t>Ед.изм</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702247" w:rsidRPr="005404A2" w:rsidRDefault="00702247" w:rsidP="009C4BA3">
            <w:pPr>
              <w:jc w:val="center"/>
              <w:rPr>
                <w:b/>
                <w:color w:val="000000"/>
              </w:rPr>
            </w:pPr>
            <w:r w:rsidRPr="005404A2">
              <w:rPr>
                <w:b/>
                <w:color w:val="000000"/>
              </w:rPr>
              <w:t xml:space="preserve">Цена за единицу, руб. </w:t>
            </w:r>
            <w:proofErr w:type="gramStart"/>
            <w:r w:rsidRPr="005404A2">
              <w:rPr>
                <w:b/>
                <w:color w:val="000000"/>
              </w:rPr>
              <w:t>коп.,</w:t>
            </w:r>
            <w:proofErr w:type="gramEnd"/>
          </w:p>
          <w:p w:rsidR="00702247" w:rsidRPr="005404A2" w:rsidRDefault="00702247" w:rsidP="009C4BA3">
            <w:pPr>
              <w:jc w:val="center"/>
              <w:rPr>
                <w:b/>
                <w:color w:val="000000"/>
              </w:rPr>
            </w:pPr>
            <w:r w:rsidRPr="005404A2">
              <w:rPr>
                <w:b/>
                <w:color w:val="000000"/>
              </w:rPr>
              <w:t>в том числе НДС</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02247" w:rsidRPr="005404A2" w:rsidRDefault="00702247" w:rsidP="009C4BA3">
            <w:pPr>
              <w:jc w:val="center"/>
              <w:rPr>
                <w:b/>
                <w:color w:val="000000"/>
              </w:rPr>
            </w:pPr>
            <w:r w:rsidRPr="005404A2">
              <w:rPr>
                <w:b/>
                <w:color w:val="000000"/>
              </w:rPr>
              <w:t xml:space="preserve">Сумма, руб. </w:t>
            </w:r>
            <w:proofErr w:type="gramStart"/>
            <w:r w:rsidRPr="005404A2">
              <w:rPr>
                <w:b/>
                <w:color w:val="000000"/>
              </w:rPr>
              <w:t>коп.,</w:t>
            </w:r>
            <w:proofErr w:type="gramEnd"/>
            <w:r w:rsidRPr="005404A2">
              <w:rPr>
                <w:b/>
                <w:color w:val="000000"/>
              </w:rPr>
              <w:t xml:space="preserve"> в том числе НДС</w:t>
            </w:r>
          </w:p>
        </w:tc>
      </w:tr>
      <w:tr w:rsidR="00702247" w:rsidRPr="005404A2" w:rsidTr="009C4BA3">
        <w:trPr>
          <w:gridAfter w:val="1"/>
          <w:wAfter w:w="1800" w:type="dxa"/>
          <w:trHeight w:val="25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 xml:space="preserve">Арматура А3 Ø 8 мм, 35 </w:t>
            </w:r>
            <w:proofErr w:type="gramStart"/>
            <w:r w:rsidRPr="005404A2">
              <w:rPr>
                <w:color w:val="000000"/>
              </w:rPr>
              <w:t>ГС,  ГОСТ</w:t>
            </w:r>
            <w:proofErr w:type="gramEnd"/>
            <w:r w:rsidRPr="005404A2">
              <w:rPr>
                <w:color w:val="000000"/>
              </w:rPr>
              <w:t xml:space="preserve">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64490,00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6 449,00</w:t>
            </w:r>
          </w:p>
        </w:tc>
      </w:tr>
      <w:tr w:rsidR="00702247" w:rsidRPr="005404A2" w:rsidTr="009C4BA3">
        <w:trPr>
          <w:gridAfter w:val="1"/>
          <w:wAfter w:w="1800" w:type="dxa"/>
          <w:trHeight w:val="2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 xml:space="preserve">Арматура А3 Ø 10мм, 35 </w:t>
            </w:r>
            <w:proofErr w:type="gramStart"/>
            <w:r w:rsidRPr="005404A2">
              <w:rPr>
                <w:color w:val="000000"/>
              </w:rPr>
              <w:t>ГС,  ГОСТ</w:t>
            </w:r>
            <w:proofErr w:type="gramEnd"/>
            <w:r w:rsidRPr="005404A2">
              <w:rPr>
                <w:color w:val="000000"/>
              </w:rPr>
              <w:t xml:space="preserve">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63490,00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95 235,00</w:t>
            </w:r>
          </w:p>
        </w:tc>
      </w:tr>
      <w:tr w:rsidR="00702247" w:rsidRPr="005404A2" w:rsidTr="009C4BA3">
        <w:trPr>
          <w:gridAfter w:val="1"/>
          <w:wAfter w:w="1800" w:type="dxa"/>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 xml:space="preserve">Арматура А3 Ø 12мм, 35 </w:t>
            </w:r>
            <w:proofErr w:type="gramStart"/>
            <w:r w:rsidRPr="005404A2">
              <w:rPr>
                <w:color w:val="000000"/>
              </w:rPr>
              <w:t>ГС,  ГОСТ</w:t>
            </w:r>
            <w:proofErr w:type="gramEnd"/>
            <w:r w:rsidRPr="005404A2">
              <w:rPr>
                <w:color w:val="000000"/>
              </w:rPr>
              <w:t xml:space="preserve">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2,46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60790,00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149 543,40</w:t>
            </w:r>
          </w:p>
        </w:tc>
      </w:tr>
      <w:tr w:rsidR="00702247" w:rsidRPr="005404A2" w:rsidTr="009C4BA3">
        <w:trPr>
          <w:gridAfter w:val="1"/>
          <w:wAfter w:w="1800" w:type="dxa"/>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 xml:space="preserve">Арматура А3 Ø 14мм, 35 </w:t>
            </w:r>
            <w:proofErr w:type="gramStart"/>
            <w:r w:rsidRPr="005404A2">
              <w:rPr>
                <w:color w:val="000000"/>
              </w:rPr>
              <w:t>ГС,  ГОСТ</w:t>
            </w:r>
            <w:proofErr w:type="gramEnd"/>
            <w:r w:rsidRPr="005404A2">
              <w:rPr>
                <w:color w:val="000000"/>
              </w:rPr>
              <w:t xml:space="preserve">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52 641,00</w:t>
            </w:r>
          </w:p>
        </w:tc>
      </w:tr>
      <w:tr w:rsidR="00702247" w:rsidRPr="005404A2" w:rsidTr="009C4BA3">
        <w:trPr>
          <w:gridAfter w:val="1"/>
          <w:wAfter w:w="1800" w:type="dxa"/>
          <w:trHeight w:val="28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 xml:space="preserve">Арматура А3 Ø 18мм, 35 </w:t>
            </w:r>
            <w:proofErr w:type="gramStart"/>
            <w:r w:rsidRPr="005404A2">
              <w:rPr>
                <w:color w:val="000000"/>
              </w:rPr>
              <w:t>ГС,  ГОСТ</w:t>
            </w:r>
            <w:proofErr w:type="gramEnd"/>
            <w:r w:rsidRPr="005404A2">
              <w:rPr>
                <w:color w:val="000000"/>
              </w:rPr>
              <w:t xml:space="preserve">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29 745,00</w:t>
            </w:r>
          </w:p>
        </w:tc>
      </w:tr>
      <w:tr w:rsidR="00702247" w:rsidRPr="005404A2" w:rsidTr="009C4BA3">
        <w:trPr>
          <w:gridAfter w:val="1"/>
          <w:wAfter w:w="1800" w:type="dxa"/>
          <w:trHeight w:val="27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 xml:space="preserve">Арматура А3 Ø 20мм, 35 </w:t>
            </w:r>
            <w:proofErr w:type="gramStart"/>
            <w:r w:rsidRPr="005404A2">
              <w:rPr>
                <w:color w:val="000000"/>
              </w:rPr>
              <w:t>ГС,  ГОСТ</w:t>
            </w:r>
            <w:proofErr w:type="gramEnd"/>
            <w:r w:rsidRPr="005404A2">
              <w:rPr>
                <w:color w:val="000000"/>
              </w:rPr>
              <w:t xml:space="preserve">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0,45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26 545,50</w:t>
            </w:r>
          </w:p>
        </w:tc>
      </w:tr>
      <w:tr w:rsidR="00702247" w:rsidRPr="005404A2" w:rsidTr="009C4BA3">
        <w:trPr>
          <w:gridAfter w:val="1"/>
          <w:wAfter w:w="1800" w:type="dxa"/>
          <w:trHeight w:val="22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8мм,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60885,00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21 309,75</w:t>
            </w:r>
          </w:p>
        </w:tc>
      </w:tr>
      <w:tr w:rsidR="00702247" w:rsidRPr="005404A2" w:rsidTr="009C4BA3">
        <w:trPr>
          <w:gridAfter w:val="1"/>
          <w:wAfter w:w="1800" w:type="dxa"/>
          <w:trHeight w:val="22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0,95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61890,00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58 795,50</w:t>
            </w:r>
          </w:p>
        </w:tc>
      </w:tr>
      <w:tr w:rsidR="00702247" w:rsidRPr="005404A2" w:rsidTr="009C4BA3">
        <w:trPr>
          <w:gridAfter w:val="1"/>
          <w:wAfter w:w="1800" w:type="dxa"/>
          <w:trHeight w:val="21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12мм,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47 112,00</w:t>
            </w:r>
          </w:p>
        </w:tc>
      </w:tr>
      <w:tr w:rsidR="00702247" w:rsidRPr="005404A2" w:rsidTr="009C4BA3">
        <w:trPr>
          <w:gridAfter w:val="1"/>
          <w:wAfter w:w="1800" w:type="dxa"/>
          <w:trHeight w:val="34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14мм,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51 741,00</w:t>
            </w:r>
          </w:p>
        </w:tc>
      </w:tr>
      <w:tr w:rsidR="00702247" w:rsidRPr="005404A2" w:rsidTr="009C4BA3">
        <w:trPr>
          <w:gridAfter w:val="1"/>
          <w:wAfter w:w="1800" w:type="dxa"/>
          <w:trHeight w:val="28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16мм,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63 239,00</w:t>
            </w:r>
          </w:p>
        </w:tc>
      </w:tr>
      <w:tr w:rsidR="00702247" w:rsidRPr="005404A2" w:rsidTr="009C4BA3">
        <w:trPr>
          <w:gridAfter w:val="1"/>
          <w:wAfter w:w="1800" w:type="dxa"/>
          <w:trHeight w:val="27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18мм,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0,95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54 045,50</w:t>
            </w:r>
          </w:p>
        </w:tc>
      </w:tr>
      <w:tr w:rsidR="00702247" w:rsidRPr="005404A2" w:rsidTr="009C4BA3">
        <w:trPr>
          <w:gridAfter w:val="1"/>
          <w:wAfter w:w="1800" w:type="dxa"/>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142 225,00</w:t>
            </w:r>
          </w:p>
        </w:tc>
      </w:tr>
      <w:tr w:rsidR="00702247" w:rsidRPr="005404A2" w:rsidTr="009C4BA3">
        <w:trPr>
          <w:gridAfter w:val="1"/>
          <w:wAfter w:w="1800" w:type="dxa"/>
          <w:trHeight w:val="27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lastRenderedPageBreak/>
              <w:t>14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22мм,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0,65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36 978,50</w:t>
            </w:r>
          </w:p>
        </w:tc>
      </w:tr>
      <w:tr w:rsidR="00702247" w:rsidRPr="005404A2" w:rsidTr="009C4BA3">
        <w:trPr>
          <w:gridAfter w:val="1"/>
          <w:wAfter w:w="1800" w:type="dxa"/>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24мм,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1,61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91 592,90</w:t>
            </w:r>
          </w:p>
        </w:tc>
      </w:tr>
      <w:tr w:rsidR="00702247" w:rsidRPr="005404A2" w:rsidTr="009C4BA3">
        <w:trPr>
          <w:gridAfter w:val="1"/>
          <w:wAfter w:w="1800" w:type="dxa"/>
          <w:trHeight w:val="25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25мм,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21 618,20</w:t>
            </w:r>
          </w:p>
        </w:tc>
      </w:tr>
      <w:tr w:rsidR="00702247" w:rsidRPr="005404A2" w:rsidTr="009C4BA3">
        <w:trPr>
          <w:gridAfter w:val="1"/>
          <w:wAfter w:w="1800" w:type="dxa"/>
          <w:trHeight w:val="24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26мм,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53800,00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69 940,00</w:t>
            </w:r>
          </w:p>
        </w:tc>
      </w:tr>
      <w:tr w:rsidR="00702247" w:rsidRPr="005404A2" w:rsidTr="009C4BA3">
        <w:trPr>
          <w:gridAfter w:val="1"/>
          <w:wAfter w:w="1800" w:type="dxa"/>
          <w:trHeight w:val="23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28мм, Ст.3ГОСТ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68 268,00</w:t>
            </w:r>
          </w:p>
        </w:tc>
      </w:tr>
      <w:tr w:rsidR="00702247" w:rsidRPr="005404A2" w:rsidTr="009C4BA3">
        <w:trPr>
          <w:gridAfter w:val="1"/>
          <w:wAfter w:w="1800" w:type="dxa"/>
          <w:trHeight w:val="25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32мм, Ст.3ГОСТ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122 958,00</w:t>
            </w:r>
          </w:p>
        </w:tc>
      </w:tr>
      <w:tr w:rsidR="00702247" w:rsidRPr="005404A2" w:rsidTr="009C4BA3">
        <w:trPr>
          <w:gridAfter w:val="1"/>
          <w:wAfter w:w="1800" w:type="dxa"/>
          <w:trHeight w:val="24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34мм, Ст.3ГОСТ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2,26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126 311,40</w:t>
            </w:r>
          </w:p>
        </w:tc>
      </w:tr>
      <w:tr w:rsidR="00702247" w:rsidRPr="005404A2" w:rsidTr="009C4BA3">
        <w:trPr>
          <w:gridAfter w:val="1"/>
          <w:wAfter w:w="1800" w:type="dxa"/>
          <w:trHeight w:val="23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36мм, Ст.3ГОСТ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2,83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158 168,70</w:t>
            </w:r>
          </w:p>
        </w:tc>
      </w:tr>
      <w:tr w:rsidR="00702247" w:rsidRPr="005404A2" w:rsidTr="009C4BA3">
        <w:trPr>
          <w:gridAfter w:val="1"/>
          <w:wAfter w:w="1800" w:type="dxa"/>
          <w:trHeight w:val="23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38мм, Ст.3ГОСТ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2,86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159 845,40</w:t>
            </w:r>
          </w:p>
        </w:tc>
      </w:tr>
      <w:tr w:rsidR="00702247" w:rsidRPr="005404A2" w:rsidTr="009C4BA3">
        <w:trPr>
          <w:gridAfter w:val="1"/>
          <w:wAfter w:w="1800" w:type="dxa"/>
          <w:trHeight w:val="23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48мм,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95 013,00</w:t>
            </w:r>
          </w:p>
        </w:tc>
      </w:tr>
      <w:tr w:rsidR="00702247" w:rsidRPr="005404A2" w:rsidTr="009C4BA3">
        <w:trPr>
          <w:gridAfter w:val="1"/>
          <w:wAfter w:w="1800" w:type="dxa"/>
          <w:trHeight w:val="2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50мм,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145 314,00</w:t>
            </w:r>
          </w:p>
        </w:tc>
      </w:tr>
      <w:tr w:rsidR="00702247" w:rsidRPr="005404A2" w:rsidTr="009C4BA3">
        <w:trPr>
          <w:gridAfter w:val="1"/>
          <w:wAfter w:w="1800" w:type="dxa"/>
          <w:trHeight w:val="23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56мм,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69 862,50</w:t>
            </w:r>
          </w:p>
        </w:tc>
      </w:tr>
      <w:tr w:rsidR="00702247" w:rsidRPr="005404A2" w:rsidTr="009C4BA3">
        <w:trPr>
          <w:gridAfter w:val="1"/>
          <w:wAfter w:w="1800" w:type="dxa"/>
          <w:trHeight w:val="22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60мм,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156 492,00</w:t>
            </w:r>
          </w:p>
        </w:tc>
      </w:tr>
      <w:tr w:rsidR="00702247" w:rsidRPr="005404A2" w:rsidTr="009C4BA3">
        <w:trPr>
          <w:gridAfter w:val="1"/>
          <w:wAfter w:w="1800" w:type="dxa"/>
          <w:trHeight w:val="9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65мм,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83 835,00</w:t>
            </w:r>
          </w:p>
        </w:tc>
      </w:tr>
      <w:tr w:rsidR="00702247" w:rsidRPr="005404A2" w:rsidTr="009C4BA3">
        <w:trPr>
          <w:gridAfter w:val="1"/>
          <w:wAfter w:w="1800" w:type="dxa"/>
          <w:trHeight w:val="22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70мм,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3,13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174 935,70</w:t>
            </w:r>
          </w:p>
        </w:tc>
      </w:tr>
      <w:tr w:rsidR="00702247" w:rsidRPr="005404A2" w:rsidTr="009C4BA3">
        <w:trPr>
          <w:gridAfter w:val="1"/>
          <w:wAfter w:w="1800" w:type="dxa"/>
          <w:trHeight w:val="21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75мм,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111 780,00</w:t>
            </w:r>
          </w:p>
        </w:tc>
      </w:tr>
      <w:tr w:rsidR="00702247" w:rsidRPr="005404A2" w:rsidTr="009C4BA3">
        <w:trPr>
          <w:gridAfter w:val="1"/>
          <w:wAfter w:w="1800" w:type="dxa"/>
          <w:trHeight w:val="21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80мм,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167 670,00</w:t>
            </w:r>
          </w:p>
        </w:tc>
      </w:tr>
      <w:tr w:rsidR="00702247" w:rsidRPr="005404A2" w:rsidTr="009C4BA3">
        <w:trPr>
          <w:gridAfter w:val="1"/>
          <w:wAfter w:w="1800" w:type="dxa"/>
          <w:trHeight w:val="22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85мм,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50737,50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109 085,63</w:t>
            </w:r>
          </w:p>
        </w:tc>
      </w:tr>
      <w:tr w:rsidR="00702247" w:rsidRPr="005404A2" w:rsidTr="009C4BA3">
        <w:trPr>
          <w:gridAfter w:val="1"/>
          <w:wAfter w:w="1800" w:type="dxa"/>
          <w:trHeight w:val="20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90мм,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128 547,00</w:t>
            </w:r>
          </w:p>
        </w:tc>
      </w:tr>
      <w:tr w:rsidR="00702247" w:rsidRPr="005404A2" w:rsidTr="009C4BA3">
        <w:trPr>
          <w:gridAfter w:val="1"/>
          <w:wAfter w:w="1800" w:type="dxa"/>
          <w:trHeight w:val="21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100мм,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172 141,20</w:t>
            </w:r>
          </w:p>
        </w:tc>
      </w:tr>
      <w:tr w:rsidR="00702247" w:rsidRPr="005404A2" w:rsidTr="009C4BA3">
        <w:trPr>
          <w:gridAfter w:val="1"/>
          <w:wAfter w:w="1800" w:type="dxa"/>
          <w:trHeight w:val="19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110мм,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145 314,00</w:t>
            </w:r>
          </w:p>
        </w:tc>
      </w:tr>
      <w:tr w:rsidR="00702247" w:rsidRPr="005404A2" w:rsidTr="009C4BA3">
        <w:trPr>
          <w:gridAfter w:val="1"/>
          <w:wAfter w:w="1800" w:type="dxa"/>
          <w:trHeight w:val="17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120мм,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134 136,00</w:t>
            </w:r>
          </w:p>
        </w:tc>
      </w:tr>
      <w:tr w:rsidR="00702247" w:rsidRPr="005404A2" w:rsidTr="009C4BA3">
        <w:trPr>
          <w:gridAfter w:val="1"/>
          <w:wAfter w:w="1800" w:type="dxa"/>
          <w:trHeight w:val="2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Ø130мм,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111 780,00</w:t>
            </w:r>
          </w:p>
        </w:tc>
      </w:tr>
      <w:tr w:rsidR="00702247" w:rsidRPr="005404A2" w:rsidTr="009C4BA3">
        <w:trPr>
          <w:gridAfter w:val="1"/>
          <w:wAfter w:w="1800" w:type="dxa"/>
          <w:trHeight w:val="17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140мм, Ст. 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167 670,00</w:t>
            </w:r>
          </w:p>
        </w:tc>
      </w:tr>
      <w:tr w:rsidR="00702247" w:rsidRPr="005404A2" w:rsidTr="009C4BA3">
        <w:trPr>
          <w:gridAfter w:val="1"/>
          <w:wAfter w:w="1800" w:type="dxa"/>
          <w:trHeight w:val="26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150мм,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173 259,00</w:t>
            </w:r>
          </w:p>
        </w:tc>
      </w:tr>
      <w:tr w:rsidR="00702247" w:rsidRPr="005404A2" w:rsidTr="009C4BA3">
        <w:trPr>
          <w:gridAfter w:val="1"/>
          <w:wAfter w:w="1800" w:type="dxa"/>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160мм,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150 903,00</w:t>
            </w:r>
          </w:p>
        </w:tc>
      </w:tr>
      <w:tr w:rsidR="00702247" w:rsidRPr="005404A2" w:rsidTr="009C4BA3">
        <w:trPr>
          <w:gridAfter w:val="1"/>
          <w:wAfter w:w="1800" w:type="dxa"/>
          <w:trHeight w:val="2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170мм,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139 725,00</w:t>
            </w:r>
          </w:p>
        </w:tc>
      </w:tr>
      <w:tr w:rsidR="00702247" w:rsidRPr="005404A2" w:rsidTr="009C4BA3">
        <w:trPr>
          <w:gridAfter w:val="1"/>
          <w:wAfter w:w="1800" w:type="dxa"/>
          <w:trHeight w:val="26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lastRenderedPageBreak/>
              <w:t>41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180мм,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176 080,00</w:t>
            </w:r>
          </w:p>
        </w:tc>
      </w:tr>
      <w:tr w:rsidR="00702247" w:rsidRPr="005404A2" w:rsidTr="009C4BA3">
        <w:trPr>
          <w:gridAfter w:val="1"/>
          <w:wAfter w:w="1800" w:type="dxa"/>
          <w:trHeight w:val="26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190мм,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167 670,00</w:t>
            </w:r>
          </w:p>
        </w:tc>
      </w:tr>
      <w:tr w:rsidR="00702247" w:rsidRPr="005404A2" w:rsidTr="009C4BA3">
        <w:trPr>
          <w:gridAfter w:val="1"/>
          <w:wAfter w:w="1800" w:type="dxa"/>
          <w:trHeight w:val="27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200мм,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185 248,00</w:t>
            </w:r>
          </w:p>
        </w:tc>
      </w:tr>
      <w:tr w:rsidR="00702247" w:rsidRPr="005404A2" w:rsidTr="009C4BA3">
        <w:trPr>
          <w:gridAfter w:val="1"/>
          <w:wAfter w:w="1800" w:type="dxa"/>
          <w:trHeight w:val="26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220мм,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179 459,00</w:t>
            </w:r>
          </w:p>
        </w:tc>
      </w:tr>
      <w:tr w:rsidR="00702247" w:rsidRPr="005404A2" w:rsidTr="009C4BA3">
        <w:trPr>
          <w:gridAfter w:val="1"/>
          <w:wAfter w:w="1800" w:type="dxa"/>
          <w:trHeight w:val="26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60мм, Ст.20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1 676,70</w:t>
            </w:r>
          </w:p>
        </w:tc>
      </w:tr>
      <w:tr w:rsidR="00702247" w:rsidRPr="005404A2" w:rsidTr="009C4BA3">
        <w:trPr>
          <w:gridAfter w:val="1"/>
          <w:wAfter w:w="1800" w:type="dxa"/>
          <w:trHeight w:val="28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80мм, Ст.20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2 235,60</w:t>
            </w:r>
          </w:p>
        </w:tc>
      </w:tr>
      <w:tr w:rsidR="00702247" w:rsidRPr="005404A2" w:rsidTr="009C4BA3">
        <w:trPr>
          <w:gridAfter w:val="1"/>
          <w:wAfter w:w="1800" w:type="dxa"/>
          <w:trHeight w:val="2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ø20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1 736,70</w:t>
            </w:r>
          </w:p>
        </w:tc>
      </w:tr>
      <w:tr w:rsidR="00702247" w:rsidRPr="005404A2" w:rsidTr="009C4BA3">
        <w:trPr>
          <w:gridAfter w:val="1"/>
          <w:wAfter w:w="1800" w:type="dxa"/>
          <w:trHeight w:val="2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ø30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3 473,40</w:t>
            </w:r>
          </w:p>
        </w:tc>
      </w:tr>
      <w:tr w:rsidR="00702247" w:rsidRPr="005404A2" w:rsidTr="009C4BA3">
        <w:trPr>
          <w:gridAfter w:val="1"/>
          <w:wAfter w:w="1800" w:type="dxa"/>
          <w:trHeight w:val="38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ø40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5 589,00</w:t>
            </w:r>
          </w:p>
        </w:tc>
      </w:tr>
      <w:tr w:rsidR="00702247" w:rsidRPr="005404A2" w:rsidTr="009C4BA3">
        <w:trPr>
          <w:gridAfter w:val="1"/>
          <w:wAfter w:w="1800" w:type="dxa"/>
          <w:trHeight w:val="44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ø50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0,23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12 854,70</w:t>
            </w:r>
          </w:p>
        </w:tc>
      </w:tr>
      <w:tr w:rsidR="00702247" w:rsidRPr="005404A2" w:rsidTr="009C4BA3">
        <w:trPr>
          <w:gridAfter w:val="1"/>
          <w:wAfter w:w="1800" w:type="dxa"/>
          <w:trHeight w:val="5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ø60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0,22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12 295,80</w:t>
            </w:r>
          </w:p>
        </w:tc>
      </w:tr>
      <w:tr w:rsidR="00702247" w:rsidRPr="005404A2" w:rsidTr="009C4BA3">
        <w:trPr>
          <w:gridAfter w:val="1"/>
          <w:wAfter w:w="1800" w:type="dxa"/>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ø70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16 767,00</w:t>
            </w:r>
          </w:p>
        </w:tc>
      </w:tr>
      <w:tr w:rsidR="00702247" w:rsidRPr="005404A2" w:rsidTr="009C4BA3">
        <w:trPr>
          <w:gridAfter w:val="1"/>
          <w:wAfter w:w="1800" w:type="dxa"/>
          <w:trHeight w:val="5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ø75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5 589,00</w:t>
            </w:r>
          </w:p>
        </w:tc>
      </w:tr>
      <w:tr w:rsidR="00702247" w:rsidRPr="005404A2" w:rsidTr="009C4BA3">
        <w:trPr>
          <w:gridAfter w:val="1"/>
          <w:wAfter w:w="1800" w:type="dxa"/>
          <w:trHeight w:val="54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ø80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22 356,00</w:t>
            </w:r>
          </w:p>
        </w:tc>
      </w:tr>
      <w:tr w:rsidR="00702247" w:rsidRPr="005404A2" w:rsidTr="009C4BA3">
        <w:trPr>
          <w:gridAfter w:val="1"/>
          <w:wAfter w:w="1800" w:type="dxa"/>
          <w:trHeight w:val="53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ø105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8 383,50</w:t>
            </w:r>
          </w:p>
        </w:tc>
      </w:tr>
      <w:tr w:rsidR="00702247" w:rsidRPr="005404A2" w:rsidTr="009C4BA3">
        <w:trPr>
          <w:gridAfter w:val="1"/>
          <w:wAfter w:w="1800" w:type="dxa"/>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ø260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0,45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61890,00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27 850,50</w:t>
            </w:r>
          </w:p>
        </w:tc>
      </w:tr>
      <w:tr w:rsidR="00702247" w:rsidRPr="005404A2" w:rsidTr="009C4BA3">
        <w:trPr>
          <w:gridAfter w:val="1"/>
          <w:wAfter w:w="1800" w:type="dxa"/>
          <w:trHeight w:val="5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ø60 Ст.40Х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0,22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12 735,80</w:t>
            </w:r>
          </w:p>
        </w:tc>
      </w:tr>
      <w:tr w:rsidR="00702247" w:rsidRPr="005404A2" w:rsidTr="009C4BA3">
        <w:trPr>
          <w:gridAfter w:val="1"/>
          <w:wAfter w:w="1800" w:type="dxa"/>
          <w:trHeight w:val="53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ø80 Ст.40Х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0,55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31 839,50</w:t>
            </w:r>
          </w:p>
        </w:tc>
      </w:tr>
      <w:tr w:rsidR="00702247" w:rsidRPr="005404A2" w:rsidTr="009C4BA3">
        <w:trPr>
          <w:gridAfter w:val="1"/>
          <w:wAfter w:w="1800" w:type="dxa"/>
          <w:trHeight w:val="52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ø105 Ст.40Х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19 682,60</w:t>
            </w:r>
          </w:p>
        </w:tc>
      </w:tr>
      <w:tr w:rsidR="00702247" w:rsidRPr="005404A2" w:rsidTr="009C4BA3">
        <w:trPr>
          <w:gridAfter w:val="1"/>
          <w:wAfter w:w="1800" w:type="dxa"/>
          <w:trHeight w:val="53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lastRenderedPageBreak/>
              <w:t>60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ø20 Ст.08Х18Н10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326749,50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3 267,50</w:t>
            </w:r>
          </w:p>
        </w:tc>
      </w:tr>
      <w:tr w:rsidR="00702247" w:rsidRPr="005404A2" w:rsidTr="009C4BA3">
        <w:trPr>
          <w:gridAfter w:val="1"/>
          <w:wAfter w:w="1800" w:type="dxa"/>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ø40 Ст.08Х18Н10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319984,50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3 199,85</w:t>
            </w:r>
          </w:p>
        </w:tc>
      </w:tr>
      <w:tr w:rsidR="00702247" w:rsidRPr="005404A2" w:rsidTr="009C4BA3">
        <w:trPr>
          <w:gridAfter w:val="1"/>
          <w:wAfter w:w="1800" w:type="dxa"/>
          <w:trHeight w:val="55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легированный ø30 Ст.40Х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2 944,50</w:t>
            </w:r>
          </w:p>
        </w:tc>
      </w:tr>
      <w:tr w:rsidR="00702247" w:rsidRPr="005404A2" w:rsidTr="009C4BA3">
        <w:trPr>
          <w:gridAfter w:val="1"/>
          <w:wAfter w:w="1800" w:type="dxa"/>
          <w:trHeight w:val="5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легированный ø35 (ø36) Ст.40Х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2 315,60</w:t>
            </w:r>
          </w:p>
        </w:tc>
      </w:tr>
      <w:tr w:rsidR="00702247" w:rsidRPr="005404A2" w:rsidTr="009C4BA3">
        <w:trPr>
          <w:gridAfter w:val="1"/>
          <w:wAfter w:w="1800" w:type="dxa"/>
          <w:trHeight w:val="24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Катанка Ø 6,5 мм ГОСТ 30136-95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59802,60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47 842,08</w:t>
            </w:r>
          </w:p>
        </w:tc>
      </w:tr>
      <w:tr w:rsidR="00702247" w:rsidRPr="005404A2" w:rsidTr="009C4BA3">
        <w:trPr>
          <w:gridAfter w:val="1"/>
          <w:wAfter w:w="1800" w:type="dxa"/>
          <w:trHeight w:val="25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Проволока вязальная Ø 4 (в бухтах) ГОСТ 3282-74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69679,50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10 451,93</w:t>
            </w:r>
          </w:p>
        </w:tc>
      </w:tr>
      <w:tr w:rsidR="00702247" w:rsidRPr="005404A2" w:rsidTr="009C4BA3">
        <w:trPr>
          <w:gridAfter w:val="1"/>
          <w:wAfter w:w="1800" w:type="dxa"/>
          <w:trHeight w:val="25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proofErr w:type="gramStart"/>
            <w:r w:rsidRPr="005404A2">
              <w:rPr>
                <w:color w:val="000000"/>
              </w:rPr>
              <w:t>Проволока</w:t>
            </w:r>
            <w:proofErr w:type="gramEnd"/>
            <w:r w:rsidRPr="005404A2">
              <w:rPr>
                <w:color w:val="000000"/>
              </w:rPr>
              <w:t xml:space="preserve"> оцинкованная ø 5 т/о ГОСТ 3282-74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85915,50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4 295,78</w:t>
            </w:r>
          </w:p>
        </w:tc>
      </w:tr>
      <w:tr w:rsidR="00702247" w:rsidRPr="005404A2" w:rsidTr="009C4BA3">
        <w:trPr>
          <w:gridAfter w:val="1"/>
          <w:wAfter w:w="1800" w:type="dxa"/>
          <w:trHeight w:val="24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25х25х4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3,34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62990,00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210 386,60</w:t>
            </w:r>
          </w:p>
        </w:tc>
      </w:tr>
      <w:tr w:rsidR="00702247" w:rsidRPr="005404A2" w:rsidTr="009C4BA3">
        <w:trPr>
          <w:gridAfter w:val="1"/>
          <w:wAfter w:w="1800" w:type="dxa"/>
          <w:trHeight w:val="23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32х32х4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65000,00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188 500,00</w:t>
            </w:r>
          </w:p>
        </w:tc>
      </w:tr>
      <w:tr w:rsidR="00702247" w:rsidRPr="005404A2" w:rsidTr="009C4BA3">
        <w:trPr>
          <w:gridAfter w:val="1"/>
          <w:wAfter w:w="1800" w:type="dxa"/>
          <w:trHeight w:val="23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35х35х4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63580,00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165 308,00</w:t>
            </w:r>
          </w:p>
        </w:tc>
      </w:tr>
      <w:tr w:rsidR="00702247" w:rsidRPr="005404A2" w:rsidTr="009C4BA3">
        <w:trPr>
          <w:gridAfter w:val="1"/>
          <w:wAfter w:w="1800" w:type="dxa"/>
          <w:trHeight w:val="22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40х40х4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3,75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213 712,50</w:t>
            </w:r>
          </w:p>
        </w:tc>
      </w:tr>
      <w:tr w:rsidR="00702247" w:rsidRPr="005404A2" w:rsidTr="009C4BA3">
        <w:trPr>
          <w:gridAfter w:val="1"/>
          <w:wAfter w:w="1800" w:type="dxa"/>
          <w:trHeight w:val="24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45х45х4-5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4,2</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52990,00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222 558,00</w:t>
            </w:r>
          </w:p>
        </w:tc>
      </w:tr>
      <w:tr w:rsidR="00702247" w:rsidRPr="005404A2" w:rsidTr="009C4BA3">
        <w:trPr>
          <w:gridAfter w:val="1"/>
          <w:wAfter w:w="1800" w:type="dxa"/>
          <w:trHeight w:val="23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50х50х5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12,1</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671 429,00</w:t>
            </w:r>
          </w:p>
        </w:tc>
      </w:tr>
      <w:tr w:rsidR="00702247" w:rsidRPr="005404A2" w:rsidTr="009C4BA3">
        <w:trPr>
          <w:gridAfter w:val="1"/>
          <w:wAfter w:w="1800" w:type="dxa"/>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63х63х5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9</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503 910,00</w:t>
            </w:r>
          </w:p>
        </w:tc>
      </w:tr>
      <w:tr w:rsidR="00702247" w:rsidRPr="005404A2" w:rsidTr="009C4BA3">
        <w:trPr>
          <w:gridAfter w:val="1"/>
          <w:wAfter w:w="1800" w:type="dxa"/>
          <w:trHeight w:val="23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75х75х5-6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306 845,00</w:t>
            </w:r>
          </w:p>
        </w:tc>
      </w:tr>
      <w:tr w:rsidR="00702247" w:rsidRPr="005404A2" w:rsidTr="009C4BA3">
        <w:trPr>
          <w:gridAfter w:val="1"/>
          <w:wAfter w:w="1800" w:type="dxa"/>
          <w:trHeight w:val="22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100х100х7-8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3,3</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189 717,00</w:t>
            </w:r>
          </w:p>
        </w:tc>
      </w:tr>
      <w:tr w:rsidR="00702247" w:rsidRPr="005404A2" w:rsidTr="009C4BA3">
        <w:trPr>
          <w:gridAfter w:val="1"/>
          <w:wAfter w:w="1800" w:type="dxa"/>
          <w:trHeight w:val="21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5П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8 773,50</w:t>
            </w:r>
          </w:p>
        </w:tc>
      </w:tr>
      <w:tr w:rsidR="00702247" w:rsidRPr="005404A2" w:rsidTr="009C4BA3">
        <w:trPr>
          <w:gridAfter w:val="1"/>
          <w:wAfter w:w="1800" w:type="dxa"/>
          <w:trHeight w:val="22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6,5П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2,37</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134 592,30</w:t>
            </w:r>
          </w:p>
        </w:tc>
      </w:tr>
      <w:tr w:rsidR="00702247" w:rsidRPr="005404A2" w:rsidTr="009C4BA3">
        <w:trPr>
          <w:gridAfter w:val="1"/>
          <w:wAfter w:w="1800" w:type="dxa"/>
          <w:trHeight w:val="21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10П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7</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405 930,00</w:t>
            </w:r>
          </w:p>
        </w:tc>
      </w:tr>
      <w:tr w:rsidR="00702247" w:rsidRPr="005404A2" w:rsidTr="009C4BA3">
        <w:trPr>
          <w:gridAfter w:val="1"/>
          <w:wAfter w:w="1800" w:type="dxa"/>
          <w:trHeight w:val="22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12П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362 635,00</w:t>
            </w:r>
          </w:p>
        </w:tc>
      </w:tr>
      <w:tr w:rsidR="00702247" w:rsidRPr="005404A2" w:rsidTr="009C4BA3">
        <w:trPr>
          <w:gridAfter w:val="1"/>
          <w:wAfter w:w="1800" w:type="dxa"/>
          <w:trHeight w:val="21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14П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4,3</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239 897,00</w:t>
            </w:r>
          </w:p>
        </w:tc>
      </w:tr>
      <w:tr w:rsidR="00702247" w:rsidRPr="005404A2" w:rsidTr="009C4BA3">
        <w:trPr>
          <w:gridAfter w:val="1"/>
          <w:wAfter w:w="1800" w:type="dxa"/>
          <w:trHeight w:val="20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16П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9,5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56290,00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534 755,00</w:t>
            </w:r>
          </w:p>
        </w:tc>
      </w:tr>
      <w:tr w:rsidR="00702247" w:rsidRPr="005404A2" w:rsidTr="009C4BA3">
        <w:trPr>
          <w:gridAfter w:val="1"/>
          <w:wAfter w:w="1800" w:type="dxa"/>
          <w:trHeight w:val="20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18П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310 695,00</w:t>
            </w:r>
          </w:p>
        </w:tc>
      </w:tr>
      <w:tr w:rsidR="00702247" w:rsidRPr="005404A2" w:rsidTr="009C4BA3">
        <w:trPr>
          <w:gridAfter w:val="1"/>
          <w:wAfter w:w="1800" w:type="dxa"/>
          <w:trHeight w:val="20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20П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5,8</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61790,00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358 382,00</w:t>
            </w:r>
          </w:p>
        </w:tc>
      </w:tr>
      <w:tr w:rsidR="00702247" w:rsidRPr="005404A2" w:rsidTr="009C4BA3">
        <w:trPr>
          <w:gridAfter w:val="1"/>
          <w:wAfter w:w="1800" w:type="dxa"/>
          <w:trHeight w:val="2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22П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2,4</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62990,00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151 176,00</w:t>
            </w:r>
          </w:p>
        </w:tc>
      </w:tr>
      <w:tr w:rsidR="00702247" w:rsidRPr="005404A2" w:rsidTr="009C4BA3">
        <w:trPr>
          <w:gridAfter w:val="1"/>
          <w:wAfter w:w="1800" w:type="dxa"/>
          <w:trHeight w:val="20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lastRenderedPageBreak/>
              <w:t>85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24П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62490,00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62 490,00</w:t>
            </w:r>
          </w:p>
        </w:tc>
      </w:tr>
      <w:tr w:rsidR="00702247" w:rsidRPr="005404A2" w:rsidTr="009C4BA3">
        <w:trPr>
          <w:gridAfter w:val="1"/>
          <w:wAfter w:w="1800" w:type="dxa"/>
          <w:trHeight w:val="19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27П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2,15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61990,00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133 278,50</w:t>
            </w:r>
          </w:p>
        </w:tc>
      </w:tr>
      <w:tr w:rsidR="00702247" w:rsidRPr="005404A2" w:rsidTr="009C4BA3">
        <w:trPr>
          <w:gridAfter w:val="1"/>
          <w:wAfter w:w="1800" w:type="dxa"/>
          <w:trHeight w:val="19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30П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0,4</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62 238,00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24 895,20</w:t>
            </w:r>
          </w:p>
        </w:tc>
      </w:tr>
      <w:tr w:rsidR="00702247" w:rsidRPr="005404A2" w:rsidTr="009C4BA3">
        <w:trPr>
          <w:gridAfter w:val="1"/>
          <w:wAfter w:w="1800" w:type="dxa"/>
          <w:trHeight w:val="18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гнутый 100х50х5 Ст3сп ГОСТ 8278 -83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0,06</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58990,00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3 539,40</w:t>
            </w:r>
          </w:p>
        </w:tc>
      </w:tr>
      <w:tr w:rsidR="00702247" w:rsidRPr="005404A2" w:rsidTr="009C4BA3">
        <w:trPr>
          <w:gridAfter w:val="1"/>
          <w:wAfter w:w="1800" w:type="dxa"/>
          <w:trHeight w:val="19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10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0,7</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80 232,90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56 163,03</w:t>
            </w:r>
          </w:p>
        </w:tc>
      </w:tr>
      <w:tr w:rsidR="00702247" w:rsidRPr="005404A2" w:rsidTr="009C4BA3">
        <w:trPr>
          <w:gridAfter w:val="1"/>
          <w:wAfter w:w="1800" w:type="dxa"/>
          <w:trHeight w:val="19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12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0,47</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28 148,30</w:t>
            </w:r>
          </w:p>
        </w:tc>
      </w:tr>
      <w:tr w:rsidR="00702247" w:rsidRPr="005404A2" w:rsidTr="009C4BA3">
        <w:trPr>
          <w:gridAfter w:val="1"/>
          <w:wAfter w:w="1800" w:type="dxa"/>
          <w:trHeight w:val="18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13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0,31</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82 533,00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25 585,23</w:t>
            </w:r>
          </w:p>
        </w:tc>
      </w:tr>
      <w:tr w:rsidR="00702247" w:rsidRPr="005404A2" w:rsidTr="009C4BA3">
        <w:trPr>
          <w:gridAfter w:val="1"/>
          <w:wAfter w:w="1800" w:type="dxa"/>
          <w:trHeight w:val="17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14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20 961,50</w:t>
            </w:r>
          </w:p>
        </w:tc>
      </w:tr>
      <w:tr w:rsidR="00702247" w:rsidRPr="005404A2" w:rsidTr="009C4BA3">
        <w:trPr>
          <w:gridAfter w:val="1"/>
          <w:wAfter w:w="1800" w:type="dxa"/>
          <w:trHeight w:val="17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17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59 890,00</w:t>
            </w:r>
          </w:p>
        </w:tc>
      </w:tr>
      <w:tr w:rsidR="00702247" w:rsidRPr="005404A2" w:rsidTr="009C4BA3">
        <w:trPr>
          <w:gridAfter w:val="1"/>
          <w:wAfter w:w="1800" w:type="dxa"/>
          <w:trHeight w:val="17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19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1,15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68 873,50</w:t>
            </w:r>
          </w:p>
        </w:tc>
      </w:tr>
      <w:tr w:rsidR="00702247" w:rsidRPr="005404A2" w:rsidTr="009C4BA3">
        <w:trPr>
          <w:gridAfter w:val="1"/>
          <w:wAfter w:w="1800" w:type="dxa"/>
          <w:trHeight w:val="17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22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74 862,50</w:t>
            </w:r>
          </w:p>
        </w:tc>
      </w:tr>
      <w:tr w:rsidR="00702247" w:rsidRPr="005404A2" w:rsidTr="009C4BA3">
        <w:trPr>
          <w:gridAfter w:val="1"/>
          <w:wAfter w:w="1800" w:type="dxa"/>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24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89 835,00</w:t>
            </w:r>
          </w:p>
        </w:tc>
      </w:tr>
      <w:tr w:rsidR="00702247" w:rsidRPr="005404A2" w:rsidTr="009C4BA3">
        <w:trPr>
          <w:gridAfter w:val="1"/>
          <w:wAfter w:w="1800" w:type="dxa"/>
          <w:trHeight w:val="27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26(27)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1,32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79 054,80</w:t>
            </w:r>
          </w:p>
        </w:tc>
      </w:tr>
      <w:tr w:rsidR="00702247" w:rsidRPr="005404A2" w:rsidTr="009C4BA3">
        <w:trPr>
          <w:gridAfter w:val="1"/>
          <w:wAfter w:w="1800" w:type="dxa"/>
          <w:trHeight w:val="26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32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126 613,50</w:t>
            </w:r>
          </w:p>
        </w:tc>
      </w:tr>
      <w:tr w:rsidR="00702247" w:rsidRPr="005404A2" w:rsidTr="009C4BA3">
        <w:trPr>
          <w:gridAfter w:val="1"/>
          <w:wAfter w:w="1800" w:type="dxa"/>
          <w:trHeight w:val="25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36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1,95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114 835,50</w:t>
            </w:r>
          </w:p>
        </w:tc>
      </w:tr>
      <w:tr w:rsidR="00702247" w:rsidRPr="005404A2" w:rsidTr="009C4BA3">
        <w:trPr>
          <w:gridAfter w:val="1"/>
          <w:wAfter w:w="1800" w:type="dxa"/>
          <w:trHeight w:val="12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100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40(41)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88 335,00</w:t>
            </w:r>
          </w:p>
        </w:tc>
      </w:tr>
      <w:tr w:rsidR="00702247" w:rsidRPr="005404A2" w:rsidTr="009C4BA3">
        <w:trPr>
          <w:gridAfter w:val="1"/>
          <w:wAfter w:w="1800" w:type="dxa"/>
          <w:trHeight w:val="12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101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46 (48)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1,3</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59290,00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77 077,00</w:t>
            </w:r>
          </w:p>
        </w:tc>
      </w:tr>
      <w:tr w:rsidR="00702247" w:rsidRPr="005404A2" w:rsidTr="009C4BA3">
        <w:trPr>
          <w:gridAfter w:val="1"/>
          <w:wAfter w:w="1800" w:type="dxa"/>
          <w:trHeight w:val="11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102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50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1,75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59290,00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103 757,50</w:t>
            </w:r>
          </w:p>
        </w:tc>
      </w:tr>
      <w:tr w:rsidR="00702247" w:rsidRPr="005404A2" w:rsidTr="009C4BA3">
        <w:trPr>
          <w:gridAfter w:val="1"/>
          <w:wAfter w:w="1800" w:type="dxa"/>
          <w:trHeight w:val="11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103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proofErr w:type="spellStart"/>
            <w:r w:rsidRPr="005404A2">
              <w:rPr>
                <w:color w:val="000000"/>
              </w:rPr>
              <w:t>Двутавр</w:t>
            </w:r>
            <w:proofErr w:type="spellEnd"/>
            <w:r w:rsidRPr="005404A2">
              <w:rPr>
                <w:color w:val="000000"/>
              </w:rPr>
              <w:t xml:space="preserve"> 20 ГОСТ 8239-89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0,75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59480,00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44 610,00</w:t>
            </w:r>
          </w:p>
        </w:tc>
      </w:tr>
      <w:tr w:rsidR="00702247" w:rsidRPr="005404A2" w:rsidTr="009C4BA3">
        <w:trPr>
          <w:gridAfter w:val="1"/>
          <w:wAfter w:w="1800" w:type="dxa"/>
          <w:trHeight w:val="25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104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proofErr w:type="spellStart"/>
            <w:r w:rsidRPr="005404A2">
              <w:rPr>
                <w:color w:val="000000"/>
              </w:rPr>
              <w:t>Двутавр</w:t>
            </w:r>
            <w:proofErr w:type="spellEnd"/>
            <w:r w:rsidRPr="005404A2">
              <w:rPr>
                <w:color w:val="000000"/>
              </w:rPr>
              <w:t xml:space="preserve"> 30 ГОСТ 8239-89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63490,00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79 362,50</w:t>
            </w:r>
          </w:p>
        </w:tc>
      </w:tr>
      <w:tr w:rsidR="00702247" w:rsidRPr="005404A2" w:rsidTr="009C4BA3">
        <w:trPr>
          <w:trHeight w:val="347"/>
        </w:trPr>
        <w:tc>
          <w:tcPr>
            <w:tcW w:w="58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247" w:rsidRPr="005404A2" w:rsidRDefault="00702247" w:rsidP="009C4BA3">
            <w:pPr>
              <w:jc w:val="center"/>
              <w:rPr>
                <w:b/>
              </w:rPr>
            </w:pPr>
            <w:r w:rsidRPr="005404A2">
              <w:rPr>
                <w:b/>
              </w:rPr>
              <w:t>ИТОГО</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02247" w:rsidRPr="005404A2" w:rsidRDefault="00702247" w:rsidP="009C4BA3">
            <w:pPr>
              <w:jc w:val="center"/>
              <w:rPr>
                <w:b/>
              </w:rPr>
            </w:pPr>
            <w:r w:rsidRPr="005404A2">
              <w:rPr>
                <w:b/>
              </w:rPr>
              <w:t>201,81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Pr="005404A2" w:rsidRDefault="00702247" w:rsidP="009C4BA3">
            <w:pPr>
              <w:jc w:val="center"/>
              <w:rPr>
                <w:b/>
                <w:color w:val="000000"/>
              </w:rPr>
            </w:pPr>
            <w:r w:rsidRPr="005404A2">
              <w:rPr>
                <w:b/>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702247" w:rsidRPr="005404A2" w:rsidRDefault="00702247" w:rsidP="009C4BA3">
            <w:pPr>
              <w:jc w:val="center"/>
              <w:rPr>
                <w:b/>
                <w:color w:val="000000"/>
              </w:rPr>
            </w:pPr>
            <w:r w:rsidRPr="005404A2">
              <w:rPr>
                <w:b/>
                <w:color w:val="000000"/>
              </w:rPr>
              <w:t>х</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02247" w:rsidRPr="00B30EFE" w:rsidRDefault="00702247" w:rsidP="009C4BA3">
            <w:pPr>
              <w:jc w:val="center"/>
              <w:rPr>
                <w:b/>
              </w:rPr>
            </w:pPr>
            <w:r w:rsidRPr="00DC58FB">
              <w:rPr>
                <w:b/>
              </w:rPr>
              <w:t>11 600 980,68</w:t>
            </w:r>
          </w:p>
        </w:tc>
        <w:tc>
          <w:tcPr>
            <w:tcW w:w="1800" w:type="dxa"/>
            <w:vAlign w:val="center"/>
          </w:tcPr>
          <w:p w:rsidR="00702247" w:rsidRPr="005404A2" w:rsidRDefault="00702247" w:rsidP="009C4BA3">
            <w:pPr>
              <w:jc w:val="center"/>
            </w:pPr>
          </w:p>
        </w:tc>
      </w:tr>
    </w:tbl>
    <w:p w:rsidR="00702247" w:rsidRPr="002641B2" w:rsidRDefault="00702247" w:rsidP="002641B2">
      <w:pPr>
        <w:spacing w:after="0" w:line="240" w:lineRule="auto"/>
        <w:ind w:firstLine="567"/>
        <w:jc w:val="both"/>
        <w:rPr>
          <w:rFonts w:ascii="Times New Roman" w:eastAsia="Times New Roman" w:hAnsi="Times New Roman" w:cs="Times New Roman"/>
          <w:sz w:val="24"/>
          <w:szCs w:val="24"/>
          <w:lang w:eastAsia="ru-RU"/>
        </w:rPr>
      </w:pPr>
    </w:p>
    <w:p w:rsidR="002641B2" w:rsidRPr="002641B2" w:rsidRDefault="002641B2" w:rsidP="002641B2">
      <w:pPr>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4</w:t>
      </w:r>
      <w:r w:rsidRPr="002641B2">
        <w:rPr>
          <w:rFonts w:ascii="Times New Roman" w:eastAsia="Times New Roman" w:hAnsi="Times New Roman" w:cs="Times New Roman"/>
          <w:b/>
          <w:sz w:val="24"/>
          <w:szCs w:val="24"/>
          <w:lang w:eastAsia="ru-RU"/>
        </w:rPr>
        <w:t>. Начальная (максимальная) цена Договора:</w:t>
      </w:r>
      <w:r w:rsidRPr="002641B2">
        <w:rPr>
          <w:rFonts w:ascii="Times New Roman" w:eastAsia="Times New Roman" w:hAnsi="Times New Roman" w:cs="Times New Roman"/>
          <w:sz w:val="24"/>
          <w:szCs w:val="24"/>
          <w:lang w:eastAsia="ru-RU"/>
        </w:rPr>
        <w:t xml:space="preserve"> </w:t>
      </w:r>
      <w:r w:rsidRPr="002641B2">
        <w:rPr>
          <w:rFonts w:ascii="Times New Roman" w:eastAsia="Times New Roman" w:hAnsi="Times New Roman" w:cs="Times New Roman"/>
          <w:bCs/>
          <w:sz w:val="24"/>
          <w:szCs w:val="24"/>
          <w:lang w:eastAsia="ar-SA"/>
        </w:rPr>
        <w:fldChar w:fldCharType="begin">
          <w:ffData>
            <w:name w:val="ЦенаРуб1"/>
            <w:enabled/>
            <w:calcOnExit w:val="0"/>
            <w:textInput>
              <w:default w:val="ЦенаРуб1"/>
            </w:textInput>
          </w:ffData>
        </w:fldChar>
      </w:r>
      <w:bookmarkStart w:id="5" w:name="ЦенаРуб1"/>
      <w:r w:rsidRPr="002641B2">
        <w:rPr>
          <w:rFonts w:ascii="Times New Roman" w:eastAsia="Times New Roman" w:hAnsi="Times New Roman" w:cs="Times New Roman"/>
          <w:bCs/>
          <w:sz w:val="24"/>
          <w:szCs w:val="24"/>
          <w:lang w:eastAsia="ar-SA"/>
        </w:rPr>
        <w:instrText xml:space="preserve"> FORMTEXT </w:instrText>
      </w:r>
      <w:r w:rsidRPr="002641B2">
        <w:rPr>
          <w:rFonts w:ascii="Times New Roman" w:eastAsia="Times New Roman" w:hAnsi="Times New Roman" w:cs="Times New Roman"/>
          <w:bCs/>
          <w:sz w:val="24"/>
          <w:szCs w:val="24"/>
          <w:lang w:eastAsia="ar-SA"/>
        </w:rPr>
      </w:r>
      <w:r w:rsidRPr="002641B2">
        <w:rPr>
          <w:rFonts w:ascii="Times New Roman" w:eastAsia="Times New Roman" w:hAnsi="Times New Roman" w:cs="Times New Roman"/>
          <w:bCs/>
          <w:sz w:val="24"/>
          <w:szCs w:val="24"/>
          <w:lang w:eastAsia="ar-SA"/>
        </w:rPr>
        <w:fldChar w:fldCharType="separate"/>
      </w:r>
      <w:r w:rsidRPr="002641B2">
        <w:rPr>
          <w:rFonts w:ascii="Times New Roman" w:eastAsia="Times New Roman" w:hAnsi="Times New Roman" w:cs="Times New Roman"/>
          <w:bCs/>
          <w:sz w:val="24"/>
          <w:szCs w:val="24"/>
          <w:lang w:eastAsia="ar-SA"/>
        </w:rPr>
        <w:t>11 600 980 (Одиннадцать миллионов шестьсот тысяч девятьсот восемьдесят) рублей 68 копеек</w:t>
      </w:r>
      <w:r w:rsidRPr="002641B2">
        <w:rPr>
          <w:rFonts w:ascii="Times New Roman" w:eastAsia="Times New Roman" w:hAnsi="Times New Roman" w:cs="Times New Roman"/>
          <w:sz w:val="24"/>
          <w:szCs w:val="24"/>
          <w:lang w:eastAsia="ar-SA"/>
        </w:rPr>
        <w:fldChar w:fldCharType="end"/>
      </w:r>
      <w:bookmarkEnd w:id="5"/>
      <w:r w:rsidRPr="002641B2">
        <w:rPr>
          <w:rFonts w:ascii="Times New Roman" w:eastAsia="Times New Roman" w:hAnsi="Times New Roman" w:cs="Times New Roman"/>
          <w:bCs/>
          <w:sz w:val="24"/>
          <w:szCs w:val="24"/>
          <w:lang w:eastAsia="ar-SA"/>
        </w:rPr>
        <w:t xml:space="preserve">. </w:t>
      </w:r>
      <w:r w:rsidRPr="002641B2">
        <w:rPr>
          <w:rFonts w:ascii="Times New Roman" w:eastAsia="Times New Roman" w:hAnsi="Times New Roman" w:cs="Times New Roman"/>
          <w:bCs/>
          <w:sz w:val="24"/>
          <w:szCs w:val="24"/>
          <w:lang w:eastAsia="ar-SA"/>
        </w:rPr>
        <w:fldChar w:fldCharType="begin">
          <w:ffData>
            <w:name w:val="Себестоимость"/>
            <w:enabled/>
            <w:calcOnExit w:val="0"/>
            <w:textInput>
              <w:default w:val="Себестоимость"/>
            </w:textInput>
          </w:ffData>
        </w:fldChar>
      </w:r>
      <w:bookmarkStart w:id="6" w:name="Себестоимость"/>
      <w:r w:rsidRPr="002641B2">
        <w:rPr>
          <w:rFonts w:ascii="Times New Roman" w:eastAsia="Times New Roman" w:hAnsi="Times New Roman" w:cs="Times New Roman"/>
          <w:bCs/>
          <w:sz w:val="24"/>
          <w:szCs w:val="24"/>
          <w:lang w:eastAsia="ar-SA"/>
        </w:rPr>
        <w:instrText xml:space="preserve"> FORMTEXT </w:instrText>
      </w:r>
      <w:r w:rsidRPr="002641B2">
        <w:rPr>
          <w:rFonts w:ascii="Times New Roman" w:eastAsia="Times New Roman" w:hAnsi="Times New Roman" w:cs="Times New Roman"/>
          <w:bCs/>
          <w:sz w:val="24"/>
          <w:szCs w:val="24"/>
          <w:lang w:eastAsia="ar-SA"/>
        </w:rPr>
      </w:r>
      <w:r w:rsidRPr="002641B2">
        <w:rPr>
          <w:rFonts w:ascii="Times New Roman" w:eastAsia="Times New Roman" w:hAnsi="Times New Roman" w:cs="Times New Roman"/>
          <w:bCs/>
          <w:sz w:val="24"/>
          <w:szCs w:val="24"/>
          <w:lang w:eastAsia="ar-SA"/>
        </w:rPr>
        <w:fldChar w:fldCharType="separate"/>
      </w:r>
      <w:r w:rsidRPr="002641B2">
        <w:rPr>
          <w:rFonts w:ascii="Times New Roman" w:eastAsia="Times New Roman" w:hAnsi="Times New Roman" w:cs="Times New Roman"/>
          <w:bCs/>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 же предвиденные и непредвиденные расходы</w:t>
      </w:r>
      <w:r w:rsidRPr="002641B2">
        <w:rPr>
          <w:rFonts w:ascii="Times New Roman" w:eastAsia="Times New Roman" w:hAnsi="Times New Roman" w:cs="Times New Roman"/>
          <w:sz w:val="24"/>
          <w:szCs w:val="24"/>
          <w:lang w:eastAsia="ar-SA"/>
        </w:rPr>
        <w:fldChar w:fldCharType="end"/>
      </w:r>
      <w:bookmarkEnd w:id="6"/>
      <w:r w:rsidRPr="002641B2">
        <w:rPr>
          <w:rFonts w:ascii="Times New Roman" w:eastAsia="Times New Roman" w:hAnsi="Times New Roman" w:cs="Times New Roman"/>
          <w:sz w:val="24"/>
          <w:szCs w:val="24"/>
          <w:lang w:eastAsia="ru-RU"/>
        </w:rPr>
        <w:t>.</w:t>
      </w:r>
    </w:p>
    <w:p w:rsidR="002641B2" w:rsidRPr="002641B2" w:rsidRDefault="002641B2" w:rsidP="002641B2">
      <w:pPr>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5</w:t>
      </w:r>
      <w:r w:rsidRPr="002641B2">
        <w:rPr>
          <w:rFonts w:ascii="Times New Roman" w:eastAsia="Times New Roman" w:hAnsi="Times New Roman" w:cs="Times New Roman"/>
          <w:b/>
          <w:sz w:val="24"/>
          <w:szCs w:val="24"/>
          <w:lang w:eastAsia="ru-RU"/>
        </w:rPr>
        <w:t xml:space="preserve">. </w:t>
      </w:r>
      <w:r w:rsidRPr="002641B2">
        <w:rPr>
          <w:rFonts w:ascii="Times New Roman" w:eastAsia="Times New Roman" w:hAnsi="Times New Roman" w:cs="Times New Roman"/>
          <w:b/>
          <w:bCs/>
          <w:sz w:val="24"/>
          <w:szCs w:val="24"/>
          <w:lang w:eastAsia="ru-RU"/>
        </w:rPr>
        <w:t xml:space="preserve">Срок </w:t>
      </w:r>
      <w:r w:rsidRPr="002641B2">
        <w:rPr>
          <w:rFonts w:ascii="Times New Roman" w:eastAsia="Times New Roman" w:hAnsi="Times New Roman" w:cs="Times New Roman"/>
          <w:b/>
          <w:bCs/>
          <w:sz w:val="24"/>
          <w:szCs w:val="24"/>
          <w:lang w:eastAsia="ru-RU"/>
        </w:rPr>
        <w:fldChar w:fldCharType="begin">
          <w:ffData>
            <w:name w:val="ВыполненияРабот"/>
            <w:enabled/>
            <w:calcOnExit w:val="0"/>
            <w:textInput>
              <w:default w:val="ВыполненияРабот"/>
            </w:textInput>
          </w:ffData>
        </w:fldChar>
      </w:r>
      <w:bookmarkStart w:id="7" w:name="ВыполненияРабот"/>
      <w:r w:rsidRPr="002641B2">
        <w:rPr>
          <w:rFonts w:ascii="Times New Roman" w:eastAsia="Times New Roman" w:hAnsi="Times New Roman" w:cs="Times New Roman"/>
          <w:b/>
          <w:bCs/>
          <w:sz w:val="24"/>
          <w:szCs w:val="24"/>
          <w:lang w:eastAsia="ru-RU"/>
        </w:rPr>
        <w:instrText xml:space="preserve"> FORMTEXT </w:instrText>
      </w:r>
      <w:r w:rsidRPr="002641B2">
        <w:rPr>
          <w:rFonts w:ascii="Times New Roman" w:eastAsia="Times New Roman" w:hAnsi="Times New Roman" w:cs="Times New Roman"/>
          <w:b/>
          <w:bCs/>
          <w:sz w:val="24"/>
          <w:szCs w:val="24"/>
          <w:lang w:eastAsia="ru-RU"/>
        </w:rPr>
      </w:r>
      <w:r w:rsidRPr="002641B2">
        <w:rPr>
          <w:rFonts w:ascii="Times New Roman" w:eastAsia="Times New Roman" w:hAnsi="Times New Roman" w:cs="Times New Roman"/>
          <w:b/>
          <w:bCs/>
          <w:sz w:val="24"/>
          <w:szCs w:val="24"/>
          <w:lang w:eastAsia="ru-RU"/>
        </w:rPr>
        <w:fldChar w:fldCharType="separate"/>
      </w:r>
      <w:r w:rsidRPr="002641B2">
        <w:rPr>
          <w:rFonts w:ascii="Times New Roman" w:eastAsia="Times New Roman" w:hAnsi="Times New Roman" w:cs="Times New Roman"/>
          <w:b/>
          <w:bCs/>
          <w:sz w:val="24"/>
          <w:szCs w:val="24"/>
          <w:lang w:eastAsia="ru-RU"/>
        </w:rPr>
        <w:t>поставки Товара</w:t>
      </w:r>
      <w:r w:rsidRPr="002641B2">
        <w:rPr>
          <w:rFonts w:ascii="Times New Roman" w:eastAsia="Times New Roman" w:hAnsi="Times New Roman" w:cs="Times New Roman"/>
          <w:b/>
          <w:sz w:val="24"/>
          <w:szCs w:val="24"/>
          <w:lang w:eastAsia="ru-RU"/>
        </w:rPr>
        <w:fldChar w:fldCharType="end"/>
      </w:r>
      <w:bookmarkEnd w:id="7"/>
      <w:r w:rsidRPr="002641B2">
        <w:rPr>
          <w:rFonts w:ascii="Times New Roman" w:eastAsia="Times New Roman" w:hAnsi="Times New Roman" w:cs="Times New Roman"/>
          <w:b/>
          <w:bCs/>
          <w:sz w:val="24"/>
          <w:szCs w:val="24"/>
          <w:lang w:eastAsia="ru-RU"/>
        </w:rPr>
        <w:t>:</w:t>
      </w:r>
      <w:r w:rsidRPr="002641B2">
        <w:rPr>
          <w:rFonts w:ascii="Times New Roman" w:eastAsia="Times New Roman" w:hAnsi="Times New Roman" w:cs="Times New Roman"/>
          <w:bCs/>
          <w:sz w:val="24"/>
          <w:szCs w:val="24"/>
          <w:lang w:eastAsia="ru-RU"/>
        </w:rPr>
        <w:t xml:space="preserve"> </w:t>
      </w:r>
      <w:r w:rsidRPr="002641B2">
        <w:rPr>
          <w:rFonts w:ascii="Times New Roman" w:eastAsia="Times New Roman" w:hAnsi="Times New Roman" w:cs="Times New Roman"/>
          <w:bCs/>
          <w:sz w:val="24"/>
          <w:szCs w:val="24"/>
          <w:lang w:eastAsia="ru-RU"/>
        </w:rPr>
        <w:fldChar w:fldCharType="begin">
          <w:ffData>
            <w:name w:val="Срок"/>
            <w:enabled/>
            <w:calcOnExit w:val="0"/>
            <w:textInput>
              <w:default w:val="Срок"/>
            </w:textInput>
          </w:ffData>
        </w:fldChar>
      </w:r>
      <w:bookmarkStart w:id="8" w:name="Срок"/>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в течение 50 (Пятидесяти) календарных дней после получения заявки от Заказчика. Заявки направляются до 01 сентября 2016г.</w:t>
      </w:r>
      <w:r w:rsidRPr="002641B2">
        <w:rPr>
          <w:rFonts w:ascii="Times New Roman" w:eastAsia="Times New Roman" w:hAnsi="Times New Roman" w:cs="Times New Roman"/>
          <w:b/>
          <w:bCs/>
          <w:sz w:val="24"/>
          <w:szCs w:val="24"/>
          <w:lang w:eastAsia="ru-RU"/>
        </w:rPr>
        <w:t xml:space="preserve"> </w:t>
      </w:r>
      <w:r w:rsidRPr="002641B2">
        <w:rPr>
          <w:rFonts w:ascii="Times New Roman" w:eastAsia="Times New Roman" w:hAnsi="Times New Roman" w:cs="Times New Roman"/>
          <w:sz w:val="24"/>
          <w:szCs w:val="24"/>
          <w:lang w:eastAsia="ru-RU"/>
        </w:rPr>
        <w:fldChar w:fldCharType="end"/>
      </w:r>
      <w:bookmarkEnd w:id="8"/>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6</w:t>
      </w:r>
      <w:r w:rsidRPr="002641B2">
        <w:rPr>
          <w:rFonts w:ascii="Times New Roman" w:eastAsia="Times New Roman" w:hAnsi="Times New Roman" w:cs="Times New Roman"/>
          <w:b/>
          <w:sz w:val="24"/>
          <w:szCs w:val="24"/>
          <w:lang w:eastAsia="ru-RU"/>
        </w:rPr>
        <w:t xml:space="preserve">. </w:t>
      </w:r>
      <w:r w:rsidRPr="002641B2">
        <w:rPr>
          <w:rFonts w:ascii="Times New Roman" w:eastAsia="Times New Roman" w:hAnsi="Times New Roman" w:cs="Times New Roman"/>
          <w:b/>
          <w:bCs/>
          <w:sz w:val="24"/>
          <w:szCs w:val="24"/>
          <w:lang w:eastAsia="ru-RU"/>
        </w:rPr>
        <w:t xml:space="preserve">Место </w:t>
      </w:r>
      <w:r w:rsidRPr="002641B2">
        <w:rPr>
          <w:rFonts w:ascii="Times New Roman" w:eastAsia="Times New Roman" w:hAnsi="Times New Roman" w:cs="Times New Roman"/>
          <w:b/>
          <w:bCs/>
          <w:sz w:val="24"/>
          <w:szCs w:val="24"/>
          <w:lang w:eastAsia="ru-RU"/>
        </w:rPr>
        <w:fldChar w:fldCharType="begin">
          <w:ffData>
            <w:name w:val="ВыполненияРабот1"/>
            <w:enabled/>
            <w:calcOnExit w:val="0"/>
            <w:textInput>
              <w:default w:val="ВыполненияРабот1"/>
            </w:textInput>
          </w:ffData>
        </w:fldChar>
      </w:r>
      <w:bookmarkStart w:id="9" w:name="ВыполненияРабот1"/>
      <w:r w:rsidRPr="002641B2">
        <w:rPr>
          <w:rFonts w:ascii="Times New Roman" w:eastAsia="Times New Roman" w:hAnsi="Times New Roman" w:cs="Times New Roman"/>
          <w:b/>
          <w:bCs/>
          <w:sz w:val="24"/>
          <w:szCs w:val="24"/>
          <w:lang w:eastAsia="ru-RU"/>
        </w:rPr>
        <w:instrText xml:space="preserve"> FORMTEXT </w:instrText>
      </w:r>
      <w:r w:rsidRPr="002641B2">
        <w:rPr>
          <w:rFonts w:ascii="Times New Roman" w:eastAsia="Times New Roman" w:hAnsi="Times New Roman" w:cs="Times New Roman"/>
          <w:b/>
          <w:bCs/>
          <w:sz w:val="24"/>
          <w:szCs w:val="24"/>
          <w:lang w:eastAsia="ru-RU"/>
        </w:rPr>
      </w:r>
      <w:r w:rsidRPr="002641B2">
        <w:rPr>
          <w:rFonts w:ascii="Times New Roman" w:eastAsia="Times New Roman" w:hAnsi="Times New Roman" w:cs="Times New Roman"/>
          <w:b/>
          <w:bCs/>
          <w:sz w:val="24"/>
          <w:szCs w:val="24"/>
          <w:lang w:eastAsia="ru-RU"/>
        </w:rPr>
        <w:fldChar w:fldCharType="separate"/>
      </w:r>
      <w:r w:rsidRPr="002641B2">
        <w:rPr>
          <w:rFonts w:ascii="Times New Roman" w:eastAsia="Times New Roman" w:hAnsi="Times New Roman" w:cs="Times New Roman"/>
          <w:b/>
          <w:bCs/>
          <w:sz w:val="24"/>
          <w:szCs w:val="24"/>
          <w:lang w:eastAsia="ru-RU"/>
        </w:rPr>
        <w:t>поставки Товара</w:t>
      </w:r>
      <w:r w:rsidRPr="002641B2">
        <w:rPr>
          <w:rFonts w:ascii="Times New Roman" w:eastAsia="Times New Roman" w:hAnsi="Times New Roman" w:cs="Times New Roman"/>
          <w:b/>
          <w:sz w:val="24"/>
          <w:szCs w:val="24"/>
          <w:lang w:eastAsia="ru-RU"/>
        </w:rPr>
        <w:fldChar w:fldCharType="end"/>
      </w:r>
      <w:bookmarkEnd w:id="9"/>
      <w:r w:rsidRPr="002641B2">
        <w:rPr>
          <w:rFonts w:ascii="Times New Roman" w:eastAsia="Times New Roman" w:hAnsi="Times New Roman" w:cs="Times New Roman"/>
          <w:b/>
          <w:bCs/>
          <w:sz w:val="24"/>
          <w:szCs w:val="24"/>
          <w:lang w:eastAsia="ru-RU"/>
        </w:rPr>
        <w:t>:</w:t>
      </w:r>
      <w:r w:rsidRPr="002641B2">
        <w:rPr>
          <w:rFonts w:ascii="Times New Roman" w:eastAsia="Times New Roman" w:hAnsi="Times New Roman" w:cs="Times New Roman"/>
          <w:bCs/>
          <w:sz w:val="24"/>
          <w:szCs w:val="24"/>
          <w:lang w:eastAsia="ru-RU"/>
        </w:rPr>
        <w:t xml:space="preserve"> </w:t>
      </w:r>
      <w:r w:rsidRPr="002641B2">
        <w:rPr>
          <w:rFonts w:ascii="Times New Roman" w:eastAsia="Times New Roman" w:hAnsi="Times New Roman" w:cs="Times New Roman"/>
          <w:bCs/>
          <w:sz w:val="24"/>
          <w:szCs w:val="24"/>
          <w:lang w:eastAsia="ru-RU"/>
        </w:rPr>
        <w:fldChar w:fldCharType="begin">
          <w:ffData>
            <w:name w:val="Место"/>
            <w:enabled/>
            <w:calcOnExit w:val="0"/>
            <w:textInput>
              <w:default w:val="Место"/>
            </w:textInput>
          </w:ffData>
        </w:fldChar>
      </w:r>
      <w:bookmarkStart w:id="10" w:name="Место"/>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 xml:space="preserve">г. Мурманск, ул. Промышленная, д.15. </w:t>
      </w:r>
      <w:r w:rsidRPr="002641B2">
        <w:rPr>
          <w:rFonts w:ascii="Times New Roman" w:eastAsia="Times New Roman" w:hAnsi="Times New Roman" w:cs="Times New Roman"/>
          <w:sz w:val="24"/>
          <w:szCs w:val="24"/>
          <w:lang w:eastAsia="ru-RU"/>
        </w:rPr>
        <w:fldChar w:fldCharType="end"/>
      </w:r>
      <w:bookmarkEnd w:id="10"/>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7</w:t>
      </w:r>
      <w:r w:rsidRPr="002641B2">
        <w:rPr>
          <w:rFonts w:ascii="Times New Roman" w:eastAsia="Times New Roman" w:hAnsi="Times New Roman" w:cs="Times New Roman"/>
          <w:b/>
          <w:sz w:val="24"/>
          <w:szCs w:val="24"/>
          <w:lang w:eastAsia="ru-RU"/>
        </w:rPr>
        <w:t xml:space="preserve">. </w:t>
      </w:r>
      <w:r w:rsidRPr="002641B2">
        <w:rPr>
          <w:rFonts w:ascii="Times New Roman" w:eastAsia="Times New Roman" w:hAnsi="Times New Roman" w:cs="Times New Roman"/>
          <w:b/>
          <w:bCs/>
          <w:sz w:val="24"/>
          <w:szCs w:val="24"/>
          <w:lang w:eastAsia="ru-RU"/>
        </w:rPr>
        <w:t xml:space="preserve">Особые </w:t>
      </w:r>
      <w:proofErr w:type="gramStart"/>
      <w:r w:rsidRPr="002641B2">
        <w:rPr>
          <w:rFonts w:ascii="Times New Roman" w:eastAsia="Times New Roman" w:hAnsi="Times New Roman" w:cs="Times New Roman"/>
          <w:b/>
          <w:bCs/>
          <w:sz w:val="24"/>
          <w:szCs w:val="24"/>
          <w:lang w:eastAsia="ru-RU"/>
        </w:rPr>
        <w:t>условия:</w:t>
      </w:r>
      <w:r w:rsidRPr="002641B2">
        <w:rPr>
          <w:rFonts w:ascii="Times New Roman" w:eastAsia="Times New Roman" w:hAnsi="Times New Roman" w:cs="Times New Roman"/>
          <w:bCs/>
          <w:sz w:val="24"/>
          <w:szCs w:val="24"/>
          <w:lang w:eastAsia="ru-RU"/>
        </w:rPr>
        <w:t xml:space="preserve"> </w:t>
      </w:r>
      <w:r w:rsidRPr="002641B2">
        <w:rPr>
          <w:rFonts w:ascii="Times New Roman" w:eastAsia="Times New Roman" w:hAnsi="Times New Roman" w:cs="Times New Roman"/>
          <w:bCs/>
          <w:sz w:val="24"/>
          <w:szCs w:val="24"/>
          <w:lang w:eastAsia="ru-RU"/>
        </w:rPr>
        <w:fldChar w:fldCharType="begin">
          <w:ffData>
            <w:name w:val="ОсобыеУсловия"/>
            <w:enabled/>
            <w:calcOnExit w:val="0"/>
            <w:textInput>
              <w:default w:val="ОсобыеУсловия"/>
            </w:textInput>
          </w:ffData>
        </w:fldChar>
      </w:r>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 xml:space="preserve"> -</w:t>
      </w:r>
      <w:proofErr w:type="gramEnd"/>
      <w:r w:rsidRPr="002641B2">
        <w:rPr>
          <w:rFonts w:ascii="Times New Roman" w:eastAsia="Times New Roman" w:hAnsi="Times New Roman" w:cs="Times New Roman"/>
          <w:bCs/>
          <w:sz w:val="24"/>
          <w:szCs w:val="24"/>
          <w:lang w:eastAsia="ru-RU"/>
        </w:rPr>
        <w:t xml:space="preserve"> Поставка осуществляется по заявкам Покупателя, не заказанный товар не поставляется, не принимается и не оплачивается Покупателем</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 xml:space="preserve"> -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w:t>
      </w:r>
      <w:r w:rsidRPr="002641B2">
        <w:rPr>
          <w:rFonts w:ascii="Times New Roman" w:eastAsia="Times New Roman" w:hAnsi="Times New Roman" w:cs="Times New Roman"/>
          <w:bCs/>
          <w:sz w:val="24"/>
          <w:szCs w:val="24"/>
          <w:lang w:eastAsia="ru-RU"/>
        </w:rPr>
        <w:lastRenderedPageBreak/>
        <w:t>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 xml:space="preserve"> -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 xml:space="preserve"> - Доставка Товара до склада Покупателя осуществляется транспортом, обеспечивающим верхнюю выгрузку материала грузоподъемными средствами.</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 xml:space="preserve"> - Фасонный прокат поставляется не менее 6 метров.</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 xml:space="preserve"> - При исполнении настоящего Договора допускается отклонение от согласованного количества Товара в пределах +/-10% по количеству отдельной сортаментной позиции (толеранс) без изменения цены договора,</w:t>
      </w:r>
      <w:r w:rsidR="00C455EB">
        <w:rPr>
          <w:rFonts w:ascii="Times New Roman" w:eastAsia="Times New Roman" w:hAnsi="Times New Roman" w:cs="Times New Roman"/>
          <w:bCs/>
          <w:sz w:val="24"/>
          <w:szCs w:val="24"/>
          <w:lang w:eastAsia="ru-RU"/>
        </w:rPr>
        <w:t xml:space="preserve"> указанной в п.1.4.1. проекта Договора</w:t>
      </w:r>
      <w:r w:rsidRPr="002641B2">
        <w:rPr>
          <w:rFonts w:ascii="Times New Roman" w:eastAsia="Times New Roman" w:hAnsi="Times New Roman" w:cs="Times New Roman"/>
          <w:bCs/>
          <w:sz w:val="24"/>
          <w:szCs w:val="24"/>
          <w:lang w:eastAsia="ru-RU"/>
        </w:rPr>
        <w:t xml:space="preserve">, и общего количества поставляемого Товара, </w:t>
      </w:r>
      <w:r w:rsidR="00C455EB">
        <w:rPr>
          <w:rFonts w:ascii="Times New Roman" w:eastAsia="Times New Roman" w:hAnsi="Times New Roman" w:cs="Times New Roman"/>
          <w:bCs/>
          <w:sz w:val="24"/>
          <w:szCs w:val="24"/>
          <w:lang w:eastAsia="ru-RU"/>
        </w:rPr>
        <w:t>указанного в п.1.4.2. проекта</w:t>
      </w:r>
      <w:r w:rsidRPr="002641B2">
        <w:rPr>
          <w:rFonts w:ascii="Times New Roman" w:eastAsia="Times New Roman" w:hAnsi="Times New Roman" w:cs="Times New Roman"/>
          <w:bCs/>
          <w:sz w:val="24"/>
          <w:szCs w:val="24"/>
          <w:lang w:eastAsia="ru-RU"/>
        </w:rPr>
        <w:t xml:space="preserve"> Договора. </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sz w:val="24"/>
          <w:szCs w:val="24"/>
          <w:lang w:eastAsia="ru-RU"/>
        </w:rPr>
        <w:fldChar w:fldCharType="end"/>
      </w:r>
      <w:r w:rsidRPr="002641B2">
        <w:rPr>
          <w:rFonts w:ascii="Times New Roman" w:eastAsia="Times New Roman" w:hAnsi="Times New Roman" w:cs="Times New Roman"/>
          <w:b/>
          <w:sz w:val="24"/>
          <w:szCs w:val="24"/>
          <w:lang w:eastAsia="ru-RU"/>
        </w:rPr>
        <w:fldChar w:fldCharType="begin">
          <w:ffData>
            <w:name w:val="ОсобыеУсловия"/>
            <w:enabled/>
            <w:calcOnExit w:val="0"/>
            <w:textInput>
              <w:default w:val="ОсобыеУсловия"/>
            </w:textInput>
          </w:ffData>
        </w:fldChar>
      </w:r>
      <w:bookmarkStart w:id="11" w:name="ОсобыеУсловия"/>
      <w:r w:rsidRPr="002641B2">
        <w:rPr>
          <w:rFonts w:ascii="Times New Roman" w:eastAsia="Times New Roman" w:hAnsi="Times New Roman" w:cs="Times New Roman"/>
          <w:b/>
          <w:sz w:val="24"/>
          <w:szCs w:val="24"/>
          <w:lang w:eastAsia="ru-RU"/>
        </w:rPr>
        <w:instrText xml:space="preserve"> FORMTEXT </w:instrText>
      </w:r>
      <w:r w:rsidR="00E87BA0">
        <w:rPr>
          <w:rFonts w:ascii="Times New Roman" w:eastAsia="Times New Roman" w:hAnsi="Times New Roman" w:cs="Times New Roman"/>
          <w:b/>
          <w:sz w:val="24"/>
          <w:szCs w:val="24"/>
          <w:lang w:eastAsia="ru-RU"/>
        </w:rPr>
      </w:r>
      <w:r w:rsidR="00E87BA0">
        <w:rPr>
          <w:rFonts w:ascii="Times New Roman" w:eastAsia="Times New Roman" w:hAnsi="Times New Roman" w:cs="Times New Roman"/>
          <w:b/>
          <w:sz w:val="24"/>
          <w:szCs w:val="24"/>
          <w:lang w:eastAsia="ru-RU"/>
        </w:rPr>
        <w:fldChar w:fldCharType="separate"/>
      </w:r>
      <w:r w:rsidRPr="002641B2">
        <w:rPr>
          <w:rFonts w:ascii="Times New Roman" w:eastAsia="Times New Roman" w:hAnsi="Times New Roman" w:cs="Times New Roman"/>
          <w:b/>
          <w:sz w:val="24"/>
          <w:szCs w:val="24"/>
          <w:lang w:eastAsia="ru-RU"/>
        </w:rPr>
        <w:fldChar w:fldCharType="end"/>
      </w:r>
      <w:bookmarkEnd w:id="11"/>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8</w:t>
      </w:r>
      <w:r w:rsidRPr="002641B2">
        <w:rPr>
          <w:rFonts w:ascii="Times New Roman" w:eastAsia="Times New Roman" w:hAnsi="Times New Roman" w:cs="Times New Roman"/>
          <w:b/>
          <w:sz w:val="24"/>
          <w:szCs w:val="24"/>
          <w:lang w:eastAsia="ru-RU"/>
        </w:rPr>
        <w:t xml:space="preserve">. </w:t>
      </w:r>
      <w:r w:rsidRPr="002641B2">
        <w:rPr>
          <w:rFonts w:ascii="Times New Roman" w:eastAsia="Times New Roman" w:hAnsi="Times New Roman" w:cs="Times New Roman"/>
          <w:b/>
          <w:bCs/>
          <w:sz w:val="24"/>
          <w:szCs w:val="24"/>
          <w:lang w:eastAsia="ru-RU"/>
        </w:rPr>
        <w:t>Иные условия:</w:t>
      </w:r>
      <w:r w:rsidRPr="002641B2">
        <w:rPr>
          <w:rFonts w:ascii="Times New Roman" w:eastAsia="Times New Roman" w:hAnsi="Times New Roman" w:cs="Times New Roman"/>
          <w:sz w:val="24"/>
          <w:szCs w:val="24"/>
          <w:lang w:eastAsia="ru-RU"/>
        </w:rPr>
        <w:t xml:space="preserve"> </w:t>
      </w:r>
      <w:r w:rsidRPr="002641B2">
        <w:rPr>
          <w:rFonts w:ascii="Times New Roman" w:eastAsia="Times New Roman" w:hAnsi="Times New Roman" w:cs="Times New Roman"/>
          <w:bCs/>
          <w:sz w:val="24"/>
          <w:szCs w:val="24"/>
          <w:lang w:eastAsia="ru-RU"/>
        </w:rPr>
        <w:t xml:space="preserve">Товар поставляется новым </w:t>
      </w:r>
      <w:r w:rsidRPr="002641B2">
        <w:rPr>
          <w:rFonts w:ascii="Times New Roman" w:eastAsia="Times New Roman" w:hAnsi="Times New Roman" w:cs="Times New Roman"/>
          <w:sz w:val="24"/>
          <w:szCs w:val="24"/>
          <w:lang w:eastAsia="ru-RU"/>
        </w:rPr>
        <w:t xml:space="preserve">(не бывшим в эксплуатации) </w:t>
      </w:r>
      <w:r w:rsidRPr="002641B2">
        <w:rPr>
          <w:rFonts w:ascii="Times New Roman" w:eastAsia="Times New Roman" w:hAnsi="Times New Roman" w:cs="Times New Roman"/>
          <w:bCs/>
          <w:sz w:val="24"/>
          <w:szCs w:val="24"/>
          <w:lang w:eastAsia="ru-RU"/>
        </w:rPr>
        <w:t xml:space="preserve">и изготовленным не ранее </w:t>
      </w:r>
      <w:r w:rsidRPr="002641B2">
        <w:rPr>
          <w:rFonts w:ascii="Times New Roman" w:eastAsia="Times New Roman" w:hAnsi="Times New Roman" w:cs="Times New Roman"/>
          <w:bCs/>
          <w:sz w:val="24"/>
          <w:szCs w:val="24"/>
          <w:lang w:eastAsia="ru-RU"/>
        </w:rPr>
        <w:fldChar w:fldCharType="begin">
          <w:ffData>
            <w:name w:val="ТоварИзготовлен"/>
            <w:enabled/>
            <w:calcOnExit w:val="0"/>
            <w:textInput>
              <w:default w:val="ТоварИзготовлен"/>
            </w:textInput>
          </w:ffData>
        </w:fldChar>
      </w:r>
      <w:bookmarkStart w:id="12" w:name="ТоварИзготовлен"/>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2015</w:t>
      </w:r>
      <w:r w:rsidRPr="002641B2">
        <w:rPr>
          <w:rFonts w:ascii="Times New Roman" w:eastAsia="Times New Roman" w:hAnsi="Times New Roman" w:cs="Times New Roman"/>
          <w:sz w:val="24"/>
          <w:szCs w:val="24"/>
          <w:lang w:eastAsia="ru-RU"/>
        </w:rPr>
        <w:fldChar w:fldCharType="end"/>
      </w:r>
      <w:bookmarkEnd w:id="12"/>
      <w:r w:rsidRPr="002641B2">
        <w:rPr>
          <w:rFonts w:ascii="Times New Roman" w:eastAsia="Times New Roman" w:hAnsi="Times New Roman" w:cs="Times New Roman"/>
          <w:bCs/>
          <w:sz w:val="24"/>
          <w:szCs w:val="24"/>
          <w:lang w:eastAsia="ru-RU"/>
        </w:rPr>
        <w:t xml:space="preserve"> года. Гарантийный срок на товар устанавливается: </w:t>
      </w:r>
      <w:r w:rsidRPr="002641B2">
        <w:rPr>
          <w:rFonts w:ascii="Times New Roman" w:eastAsia="Times New Roman" w:hAnsi="Times New Roman" w:cs="Times New Roman"/>
          <w:bCs/>
          <w:sz w:val="24"/>
          <w:szCs w:val="24"/>
          <w:lang w:eastAsia="ru-RU"/>
        </w:rPr>
        <w:fldChar w:fldCharType="begin">
          <w:ffData>
            <w:name w:val="ГарантийныеСрок"/>
            <w:enabled/>
            <w:calcOnExit w:val="0"/>
            <w:textInput>
              <w:default w:val="ГарантийныеСрок"/>
            </w:textInput>
          </w:ffData>
        </w:fldChar>
      </w:r>
      <w:bookmarkStart w:id="13" w:name="ГарантийныеСрок"/>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не менее 12 месяцев с момента приемки Товара  Покупателем</w:t>
      </w:r>
      <w:r w:rsidRPr="002641B2">
        <w:rPr>
          <w:rFonts w:ascii="Times New Roman" w:eastAsia="Times New Roman" w:hAnsi="Times New Roman" w:cs="Times New Roman"/>
          <w:sz w:val="24"/>
          <w:szCs w:val="24"/>
          <w:lang w:eastAsia="ru-RU"/>
        </w:rPr>
        <w:fldChar w:fldCharType="end"/>
      </w:r>
      <w:bookmarkEnd w:id="13"/>
      <w:r w:rsidRPr="002641B2">
        <w:rPr>
          <w:rFonts w:ascii="Times New Roman" w:eastAsia="Times New Roman" w:hAnsi="Times New Roman" w:cs="Times New Roman"/>
          <w:bCs/>
          <w:sz w:val="24"/>
          <w:szCs w:val="24"/>
          <w:lang w:eastAsia="ru-RU"/>
        </w:rPr>
        <w:t xml:space="preserve">. Срок исполнения гарантийных обязательств по устранению недостатков не может превышать </w:t>
      </w:r>
      <w:r w:rsidRPr="002641B2">
        <w:rPr>
          <w:rFonts w:ascii="Times New Roman" w:eastAsia="Times New Roman" w:hAnsi="Times New Roman" w:cs="Times New Roman"/>
          <w:bCs/>
          <w:sz w:val="24"/>
          <w:szCs w:val="24"/>
          <w:lang w:eastAsia="ru-RU"/>
        </w:rPr>
        <w:fldChar w:fldCharType="begin">
          <w:ffData>
            <w:name w:val="СрокИсполнения"/>
            <w:enabled/>
            <w:calcOnExit w:val="0"/>
            <w:textInput>
              <w:default w:val="СрокИсполнения"/>
            </w:textInput>
          </w:ffData>
        </w:fldChar>
      </w:r>
      <w:bookmarkStart w:id="14" w:name="СрокИсполнения"/>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30 (</w:t>
      </w:r>
      <w:proofErr w:type="gramStart"/>
      <w:r w:rsidRPr="002641B2">
        <w:rPr>
          <w:rFonts w:ascii="Times New Roman" w:eastAsia="Times New Roman" w:hAnsi="Times New Roman" w:cs="Times New Roman"/>
          <w:bCs/>
          <w:sz w:val="24"/>
          <w:szCs w:val="24"/>
          <w:lang w:eastAsia="ru-RU"/>
        </w:rPr>
        <w:t>Тридцать)</w:t>
      </w:r>
      <w:r w:rsidRPr="002641B2">
        <w:rPr>
          <w:rFonts w:ascii="Times New Roman" w:eastAsia="Times New Roman" w:hAnsi="Times New Roman" w:cs="Times New Roman"/>
          <w:sz w:val="24"/>
          <w:szCs w:val="24"/>
          <w:lang w:eastAsia="ru-RU"/>
        </w:rPr>
        <w:fldChar w:fldCharType="end"/>
      </w:r>
      <w:bookmarkEnd w:id="14"/>
      <w:r w:rsidRPr="002641B2">
        <w:rPr>
          <w:rFonts w:ascii="Times New Roman" w:eastAsia="Times New Roman" w:hAnsi="Times New Roman" w:cs="Times New Roman"/>
          <w:bCs/>
          <w:sz w:val="24"/>
          <w:szCs w:val="24"/>
          <w:lang w:eastAsia="ru-RU"/>
        </w:rPr>
        <w:t xml:space="preserve">  дней</w:t>
      </w:r>
      <w:proofErr w:type="gramEnd"/>
      <w:r w:rsidRPr="002641B2">
        <w:rPr>
          <w:rFonts w:ascii="Times New Roman" w:eastAsia="Times New Roman" w:hAnsi="Times New Roman" w:cs="Times New Roman"/>
          <w:bCs/>
          <w:sz w:val="24"/>
          <w:szCs w:val="24"/>
          <w:lang w:eastAsia="ru-RU"/>
        </w:rPr>
        <w:t xml:space="preserve"> с момента получения Поставщиком уведомления Покупателя о необходимости устранения выявленных недостатков. </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Cs/>
          <w:sz w:val="24"/>
          <w:szCs w:val="24"/>
          <w:lang w:eastAsia="ru-RU"/>
        </w:rPr>
        <w:fldChar w:fldCharType="begin">
          <w:ffData>
            <w:name w:val="ИныеУсловия"/>
            <w:enabled/>
            <w:calcOnExit w:val="0"/>
            <w:textInput>
              <w:default w:val="ИныеУсловия"/>
            </w:textInput>
          </w:ffData>
        </w:fldChar>
      </w:r>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 xml:space="preserve"> - Поставляемый Товар должен  соответствовать указанным параметрам, качество товара должно соответствовать ГОСТам и стандартам и подтверждаться сертификатами качества, предусмотренными действующим законодательством РФ.</w:t>
      </w:r>
      <w:r w:rsidRPr="002641B2">
        <w:rPr>
          <w:rFonts w:ascii="Times New Roman" w:eastAsia="Times New Roman" w:hAnsi="Times New Roman" w:cs="Times New Roman"/>
          <w:sz w:val="24"/>
          <w:szCs w:val="24"/>
          <w:lang w:eastAsia="ru-RU"/>
        </w:rPr>
        <w:fldChar w:fldCharType="end"/>
      </w:r>
    </w:p>
    <w:p w:rsidR="002641B2" w:rsidRPr="002641B2" w:rsidRDefault="002641B2" w:rsidP="002641B2">
      <w:pPr>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
          <w:sz w:val="24"/>
          <w:szCs w:val="24"/>
          <w:lang w:eastAsia="ru-RU"/>
        </w:rPr>
        <w:fldChar w:fldCharType="begin">
          <w:ffData>
            <w:name w:val="ИныеУсловия"/>
            <w:enabled/>
            <w:calcOnExit w:val="0"/>
            <w:textInput>
              <w:default w:val="ИныеУсловия"/>
            </w:textInput>
          </w:ffData>
        </w:fldChar>
      </w:r>
      <w:bookmarkStart w:id="15" w:name="ИныеУсловия"/>
      <w:r w:rsidRPr="002641B2">
        <w:rPr>
          <w:rFonts w:ascii="Times New Roman" w:eastAsia="Times New Roman" w:hAnsi="Times New Roman" w:cs="Times New Roman"/>
          <w:b/>
          <w:sz w:val="24"/>
          <w:szCs w:val="24"/>
          <w:lang w:eastAsia="ru-RU"/>
        </w:rPr>
        <w:instrText xml:space="preserve"> FORMTEXT </w:instrText>
      </w:r>
      <w:r w:rsidR="00E87BA0">
        <w:rPr>
          <w:rFonts w:ascii="Times New Roman" w:eastAsia="Times New Roman" w:hAnsi="Times New Roman" w:cs="Times New Roman"/>
          <w:b/>
          <w:sz w:val="24"/>
          <w:szCs w:val="24"/>
          <w:lang w:eastAsia="ru-RU"/>
        </w:rPr>
      </w:r>
      <w:r w:rsidR="00E87BA0">
        <w:rPr>
          <w:rFonts w:ascii="Times New Roman" w:eastAsia="Times New Roman" w:hAnsi="Times New Roman" w:cs="Times New Roman"/>
          <w:b/>
          <w:sz w:val="24"/>
          <w:szCs w:val="24"/>
          <w:lang w:eastAsia="ru-RU"/>
        </w:rPr>
        <w:fldChar w:fldCharType="separate"/>
      </w:r>
      <w:r w:rsidRPr="002641B2">
        <w:rPr>
          <w:rFonts w:ascii="Times New Roman" w:eastAsia="Times New Roman" w:hAnsi="Times New Roman" w:cs="Times New Roman"/>
          <w:b/>
          <w:sz w:val="24"/>
          <w:szCs w:val="24"/>
          <w:lang w:eastAsia="ru-RU"/>
        </w:rPr>
        <w:fldChar w:fldCharType="end"/>
      </w:r>
      <w:bookmarkEnd w:id="15"/>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9</w:t>
      </w:r>
      <w:r w:rsidRPr="002641B2">
        <w:rPr>
          <w:rFonts w:ascii="Times New Roman" w:eastAsia="Times New Roman" w:hAnsi="Times New Roman" w:cs="Times New Roman"/>
          <w:b/>
          <w:sz w:val="24"/>
          <w:szCs w:val="24"/>
          <w:lang w:eastAsia="ru-RU"/>
        </w:rPr>
        <w:t xml:space="preserve">. </w:t>
      </w:r>
      <w:r w:rsidRPr="002641B2">
        <w:rPr>
          <w:rFonts w:ascii="Times New Roman" w:eastAsia="Times New Roman" w:hAnsi="Times New Roman" w:cs="Times New Roman"/>
          <w:b/>
          <w:bCs/>
          <w:sz w:val="24"/>
          <w:szCs w:val="24"/>
          <w:lang w:eastAsia="ru-RU"/>
        </w:rPr>
        <w:t xml:space="preserve">Условия оплаты: </w:t>
      </w:r>
      <w:r w:rsidRPr="002641B2">
        <w:rPr>
          <w:rFonts w:ascii="Times New Roman" w:eastAsia="Times New Roman" w:hAnsi="Times New Roman" w:cs="Times New Roman"/>
          <w:bCs/>
          <w:sz w:val="24"/>
          <w:szCs w:val="24"/>
          <w:lang w:eastAsia="ru-RU"/>
        </w:rPr>
        <w:fldChar w:fldCharType="begin">
          <w:ffData>
            <w:name w:val="УсловияОплаты"/>
            <w:enabled/>
            <w:calcOnExit w:val="0"/>
            <w:textInput>
              <w:default w:val="УсловияОплаты"/>
            </w:textInput>
          </w:ffData>
        </w:fldChar>
      </w:r>
      <w:bookmarkStart w:id="16" w:name="УсловияОплаты"/>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 xml:space="preserve">Покупатель осуществляет оплату в размере 0% от стоимости Товара по заявке на условиях предоплаты в течение - ( - ) банковских дней с момента получения счета на предоплату от Поставщика </w:t>
      </w:r>
    </w:p>
    <w:p w:rsidR="000A1F0B" w:rsidRDefault="002641B2" w:rsidP="002641B2">
      <w:pPr>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Cs/>
          <w:sz w:val="24"/>
          <w:szCs w:val="24"/>
          <w:lang w:eastAsia="ru-RU"/>
        </w:rPr>
        <w:t>- остальные 100 % от стоимости Товара по Заявке, Покупатель оплачивает в течение 30 (Тридцати)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(далее – УПД) и получения от Поставщика счета на оплату).</w:t>
      </w:r>
      <w:r w:rsidRPr="002641B2">
        <w:rPr>
          <w:rFonts w:ascii="Times New Roman" w:eastAsia="Times New Roman" w:hAnsi="Times New Roman" w:cs="Times New Roman"/>
          <w:sz w:val="24"/>
          <w:szCs w:val="24"/>
          <w:lang w:eastAsia="ru-RU"/>
        </w:rPr>
        <w:fldChar w:fldCharType="end"/>
      </w:r>
      <w:bookmarkEnd w:id="16"/>
    </w:p>
    <w:p w:rsidR="004A5E24" w:rsidRDefault="004A5E24" w:rsidP="002641B2">
      <w:pPr>
        <w:spacing w:after="0" w:line="240" w:lineRule="auto"/>
        <w:ind w:firstLine="567"/>
        <w:jc w:val="both"/>
        <w:rPr>
          <w:rFonts w:ascii="Times New Roman" w:eastAsia="Times New Roman" w:hAnsi="Times New Roman" w:cs="Times New Roman"/>
          <w:sz w:val="24"/>
          <w:szCs w:val="24"/>
          <w:lang w:eastAsia="ru-RU"/>
        </w:rPr>
      </w:pPr>
    </w:p>
    <w:p w:rsidR="00A906E0" w:rsidRPr="00135C7E" w:rsidRDefault="00244A6A" w:rsidP="00A906E0">
      <w:pPr>
        <w:tabs>
          <w:tab w:val="left" w:pos="6987"/>
        </w:tabs>
        <w:suppressAutoHyphens/>
        <w:spacing w:after="0" w:line="240" w:lineRule="auto"/>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
          <w:sz w:val="24"/>
          <w:szCs w:val="24"/>
          <w:lang w:eastAsia="ar-SA"/>
        </w:rPr>
        <w:t>4</w:t>
      </w:r>
      <w:r w:rsidR="00A906E0">
        <w:rPr>
          <w:rFonts w:ascii="Times New Roman" w:eastAsia="Times New Roman" w:hAnsi="Times New Roman" w:cs="Times New Roman"/>
          <w:b/>
          <w:sz w:val="24"/>
          <w:szCs w:val="24"/>
          <w:lang w:eastAsia="ar-SA"/>
        </w:rPr>
        <w:t xml:space="preserve">. </w:t>
      </w:r>
      <w:r w:rsidR="00A906E0" w:rsidRPr="00244A6A">
        <w:rPr>
          <w:rFonts w:ascii="Times New Roman" w:eastAsia="Calibri" w:hAnsi="Times New Roman" w:cs="Times New Roman"/>
          <w:b/>
          <w:sz w:val="24"/>
          <w:szCs w:val="24"/>
          <w:lang w:eastAsia="ar-SA"/>
        </w:rPr>
        <w:t>Дата</w:t>
      </w:r>
      <w:r w:rsidR="00A906E0">
        <w:rPr>
          <w:rFonts w:ascii="Times New Roman" w:eastAsia="Calibri" w:hAnsi="Times New Roman" w:cs="Times New Roman"/>
          <w:b/>
          <w:sz w:val="24"/>
          <w:szCs w:val="24"/>
          <w:lang w:eastAsia="ar-SA"/>
        </w:rPr>
        <w:t>, время</w:t>
      </w:r>
      <w:r w:rsidR="00A906E0" w:rsidRPr="00244A6A">
        <w:rPr>
          <w:rFonts w:ascii="Times New Roman" w:eastAsia="Calibri" w:hAnsi="Times New Roman" w:cs="Times New Roman"/>
          <w:b/>
          <w:sz w:val="24"/>
          <w:szCs w:val="24"/>
          <w:lang w:eastAsia="ar-SA"/>
        </w:rPr>
        <w:t xml:space="preserve"> и место</w:t>
      </w:r>
      <w:r w:rsidR="00A906E0" w:rsidRPr="00244A6A">
        <w:rPr>
          <w:rFonts w:ascii="Times New Roman" w:eastAsia="Calibri" w:hAnsi="Times New Roman" w:cs="Times New Roman"/>
          <w:sz w:val="24"/>
          <w:szCs w:val="24"/>
          <w:lang w:eastAsia="ar-SA"/>
        </w:rPr>
        <w:t xml:space="preserve"> </w:t>
      </w:r>
      <w:r w:rsidR="00A906E0" w:rsidRPr="00244A6A">
        <w:rPr>
          <w:rFonts w:ascii="Times New Roman" w:eastAsia="Calibri" w:hAnsi="Times New Roman" w:cs="Times New Roman"/>
          <w:b/>
          <w:sz w:val="24"/>
          <w:szCs w:val="24"/>
          <w:lang w:eastAsia="ar-SA"/>
        </w:rPr>
        <w:t>вскрытия конвертов</w:t>
      </w:r>
      <w:r w:rsidR="00A906E0" w:rsidRPr="00123D2E">
        <w:rPr>
          <w:rFonts w:ascii="Times New Roman" w:eastAsia="Calibri" w:hAnsi="Times New Roman" w:cs="Times New Roman"/>
          <w:b/>
          <w:sz w:val="24"/>
          <w:szCs w:val="24"/>
          <w:lang w:eastAsia="ar-SA"/>
        </w:rPr>
        <w:t xml:space="preserve"> с заявками, рассмотрения заявок, оценки, сопоставления и подведения итогов</w:t>
      </w:r>
      <w:r w:rsidR="00A906E0" w:rsidRPr="00687D78">
        <w:rPr>
          <w:rFonts w:ascii="Times New Roman" w:eastAsia="Calibri" w:hAnsi="Times New Roman" w:cs="Times New Roman"/>
          <w:b/>
          <w:sz w:val="24"/>
          <w:szCs w:val="24"/>
          <w:lang w:eastAsia="ar-SA"/>
        </w:rPr>
        <w:t xml:space="preserve">: </w:t>
      </w:r>
      <w:r w:rsidR="002641B2" w:rsidRPr="00687D78">
        <w:rPr>
          <w:rFonts w:ascii="Times New Roman" w:eastAsia="Calibri" w:hAnsi="Times New Roman" w:cs="Times New Roman"/>
          <w:b/>
          <w:sz w:val="24"/>
          <w:szCs w:val="24"/>
          <w:lang w:eastAsia="ar-SA"/>
        </w:rPr>
        <w:t>2</w:t>
      </w:r>
      <w:r w:rsidR="00687D78" w:rsidRPr="00687D78">
        <w:rPr>
          <w:rFonts w:ascii="Times New Roman" w:eastAsia="Calibri" w:hAnsi="Times New Roman" w:cs="Times New Roman"/>
          <w:b/>
          <w:sz w:val="24"/>
          <w:szCs w:val="24"/>
          <w:lang w:eastAsia="ar-SA"/>
        </w:rPr>
        <w:t>1</w:t>
      </w:r>
      <w:r w:rsidR="00A906E0" w:rsidRPr="00687D78">
        <w:rPr>
          <w:rFonts w:ascii="Times New Roman" w:eastAsia="Calibri" w:hAnsi="Times New Roman" w:cs="Times New Roman"/>
          <w:b/>
          <w:sz w:val="24"/>
          <w:szCs w:val="24"/>
          <w:lang w:eastAsia="ar-SA"/>
        </w:rPr>
        <w:t xml:space="preserve"> </w:t>
      </w:r>
      <w:r w:rsidR="0098061F" w:rsidRPr="00687D78">
        <w:rPr>
          <w:rFonts w:ascii="Times New Roman" w:eastAsia="Calibri" w:hAnsi="Times New Roman" w:cs="Times New Roman"/>
          <w:b/>
          <w:sz w:val="24"/>
          <w:szCs w:val="24"/>
          <w:lang w:eastAsia="ar-SA"/>
        </w:rPr>
        <w:t>июня</w:t>
      </w:r>
      <w:r w:rsidR="00A906E0" w:rsidRPr="00687D78">
        <w:rPr>
          <w:rFonts w:ascii="Times New Roman" w:eastAsia="Calibri" w:hAnsi="Times New Roman" w:cs="Times New Roman"/>
          <w:b/>
          <w:sz w:val="24"/>
          <w:szCs w:val="24"/>
          <w:lang w:eastAsia="ar-SA"/>
        </w:rPr>
        <w:t xml:space="preserve"> 2016 </w:t>
      </w:r>
      <w:r w:rsidR="00A906E0" w:rsidRPr="00687D78">
        <w:rPr>
          <w:rFonts w:ascii="Times New Roman" w:eastAsia="Times New Roman" w:hAnsi="Times New Roman" w:cs="Times New Roman"/>
          <w:b/>
          <w:sz w:val="24"/>
          <w:szCs w:val="24"/>
          <w:lang w:eastAsia="ar-SA"/>
        </w:rPr>
        <w:t xml:space="preserve">года в </w:t>
      </w:r>
      <w:r w:rsidR="00AA28D9" w:rsidRPr="00687D78">
        <w:rPr>
          <w:rFonts w:ascii="Times New Roman" w:eastAsia="Calibri" w:hAnsi="Times New Roman" w:cs="Times New Roman"/>
          <w:b/>
          <w:noProof/>
          <w:sz w:val="24"/>
          <w:szCs w:val="24"/>
          <w:lang w:eastAsia="ar-SA"/>
        </w:rPr>
        <w:t>1</w:t>
      </w:r>
      <w:r w:rsidR="00687D78" w:rsidRPr="00687D78">
        <w:rPr>
          <w:rFonts w:ascii="Times New Roman" w:eastAsia="Calibri" w:hAnsi="Times New Roman" w:cs="Times New Roman"/>
          <w:b/>
          <w:noProof/>
          <w:sz w:val="24"/>
          <w:szCs w:val="24"/>
          <w:lang w:eastAsia="ar-SA"/>
        </w:rPr>
        <w:t>0</w:t>
      </w:r>
      <w:r w:rsidR="00A906E0" w:rsidRPr="00687D78">
        <w:rPr>
          <w:rFonts w:ascii="Times New Roman" w:eastAsia="Calibri" w:hAnsi="Times New Roman" w:cs="Times New Roman"/>
          <w:b/>
          <w:noProof/>
          <w:sz w:val="24"/>
          <w:szCs w:val="24"/>
          <w:lang w:eastAsia="ar-SA"/>
        </w:rPr>
        <w:t>:</w:t>
      </w:r>
      <w:r w:rsidR="002641B2" w:rsidRPr="00687D78">
        <w:rPr>
          <w:rFonts w:ascii="Times New Roman" w:eastAsia="Calibri" w:hAnsi="Times New Roman" w:cs="Times New Roman"/>
          <w:b/>
          <w:noProof/>
          <w:sz w:val="24"/>
          <w:szCs w:val="24"/>
          <w:lang w:eastAsia="ar-SA"/>
        </w:rPr>
        <w:t>3</w:t>
      </w:r>
      <w:r w:rsidR="00A906E0" w:rsidRPr="00687D78">
        <w:rPr>
          <w:rFonts w:ascii="Times New Roman" w:eastAsia="Calibri" w:hAnsi="Times New Roman" w:cs="Times New Roman"/>
          <w:b/>
          <w:noProof/>
          <w:sz w:val="24"/>
          <w:szCs w:val="24"/>
          <w:lang w:eastAsia="ar-SA"/>
        </w:rPr>
        <w:t xml:space="preserve">0 </w:t>
      </w:r>
      <w:r w:rsidR="00A906E0" w:rsidRPr="00687D78">
        <w:rPr>
          <w:rFonts w:ascii="Times New Roman" w:eastAsia="Times New Roman" w:hAnsi="Times New Roman" w:cs="Times New Roman"/>
          <w:sz w:val="24"/>
          <w:szCs w:val="24"/>
          <w:lang w:eastAsia="ar-SA"/>
        </w:rPr>
        <w:t>(МСК</w:t>
      </w:r>
      <w:r w:rsidR="00A906E0" w:rsidRPr="00135C7E">
        <w:rPr>
          <w:rFonts w:ascii="Times New Roman" w:eastAsia="Times New Roman" w:hAnsi="Times New Roman" w:cs="Times New Roman"/>
          <w:sz w:val="24"/>
          <w:szCs w:val="24"/>
          <w:lang w:eastAsia="ar-SA"/>
        </w:rPr>
        <w:t>),</w:t>
      </w:r>
      <w:r w:rsidR="00A906E0" w:rsidRPr="00135C7E">
        <w:rPr>
          <w:rFonts w:ascii="Times New Roman" w:eastAsia="Calibri" w:hAnsi="Times New Roman" w:cs="Times New Roman"/>
          <w:sz w:val="24"/>
          <w:szCs w:val="24"/>
          <w:lang w:eastAsia="ar-SA"/>
        </w:rPr>
        <w:t xml:space="preserve"> г. Мурманск, ул. Промышленная, д. 15, каб.17.</w:t>
      </w:r>
    </w:p>
    <w:p w:rsidR="00586020" w:rsidRPr="00135C7E" w:rsidRDefault="00586020" w:rsidP="00A906E0">
      <w:pPr>
        <w:spacing w:after="0" w:line="240" w:lineRule="auto"/>
        <w:ind w:firstLine="567"/>
        <w:jc w:val="both"/>
        <w:rPr>
          <w:rFonts w:ascii="Times New Roman" w:eastAsia="Times New Roman" w:hAnsi="Times New Roman" w:cs="Times New Roman"/>
          <w:sz w:val="24"/>
          <w:szCs w:val="24"/>
          <w:u w:val="single"/>
          <w:lang w:eastAsia="ar-SA"/>
        </w:rPr>
      </w:pPr>
    </w:p>
    <w:p w:rsidR="00244A6A" w:rsidRPr="00135C7E" w:rsidRDefault="00244A6A"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b/>
          <w:sz w:val="24"/>
          <w:szCs w:val="24"/>
          <w:lang w:eastAsia="ar-SA"/>
        </w:rPr>
        <w:t xml:space="preserve">5. Требования к Участникам закупки. </w:t>
      </w:r>
      <w:r w:rsidRPr="00135C7E">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r w:rsidR="000C5CA1" w:rsidRPr="000C5CA1">
        <w:rPr>
          <w:rFonts w:ascii="Times New Roman" w:eastAsia="Times New Roman" w:hAnsi="Times New Roman" w:cs="Times New Roman"/>
          <w:sz w:val="24"/>
          <w:szCs w:val="24"/>
          <w:lang w:eastAsia="ar-SA"/>
        </w:rPr>
        <w:t xml:space="preserve"> </w:t>
      </w:r>
      <w:r w:rsidR="000C5CA1" w:rsidRPr="00AF3C19">
        <w:rPr>
          <w:rFonts w:ascii="Times New Roman" w:eastAsia="Times New Roman" w:hAnsi="Times New Roman" w:cs="Times New Roman"/>
          <w:sz w:val="24"/>
          <w:szCs w:val="24"/>
          <w:lang w:eastAsia="ar-SA"/>
        </w:rPr>
        <w:t xml:space="preserve">о проведении запроса предложений </w:t>
      </w:r>
      <w:r w:rsidR="000C5CA1" w:rsidRPr="00AA514D">
        <w:rPr>
          <w:rFonts w:ascii="Times New Roman" w:eastAsia="Calibri" w:hAnsi="Times New Roman" w:cs="Times New Roman"/>
          <w:bCs/>
          <w:sz w:val="24"/>
          <w:szCs w:val="24"/>
        </w:rPr>
        <w:t xml:space="preserve">на право заключения договора </w:t>
      </w:r>
      <w:r w:rsidR="000C5CA1" w:rsidRPr="00B47164">
        <w:rPr>
          <w:rFonts w:ascii="Times New Roman" w:eastAsia="Calibri" w:hAnsi="Times New Roman" w:cs="Times New Roman"/>
          <w:bCs/>
          <w:sz w:val="24"/>
          <w:szCs w:val="24"/>
        </w:rPr>
        <w:t xml:space="preserve">поставки </w:t>
      </w:r>
      <w:r w:rsidR="000C5CA1">
        <w:rPr>
          <w:rFonts w:ascii="Times New Roman" w:eastAsia="Calibri" w:hAnsi="Times New Roman" w:cs="Times New Roman"/>
          <w:bCs/>
          <w:sz w:val="24"/>
          <w:szCs w:val="24"/>
        </w:rPr>
        <w:t>стального проката</w:t>
      </w:r>
      <w:r w:rsidR="000C5CA1" w:rsidRPr="00AA514D">
        <w:rPr>
          <w:rFonts w:ascii="Times New Roman" w:eastAsia="Calibri" w:hAnsi="Times New Roman" w:cs="Times New Roman"/>
          <w:bCs/>
          <w:sz w:val="24"/>
          <w:szCs w:val="24"/>
        </w:rPr>
        <w:t xml:space="preserve"> </w:t>
      </w:r>
      <w:r w:rsidR="000C5CA1" w:rsidRPr="00AF3C19">
        <w:rPr>
          <w:rFonts w:ascii="Times New Roman" w:eastAsia="Times New Roman" w:hAnsi="Times New Roman" w:cs="Times New Roman"/>
          <w:sz w:val="24"/>
          <w:szCs w:val="24"/>
          <w:lang w:eastAsia="ar-SA"/>
        </w:rPr>
        <w:t>(далее по тексту – Документация).</w:t>
      </w:r>
      <w:r w:rsidR="000C5CA1">
        <w:rPr>
          <w:rFonts w:ascii="Times New Roman" w:eastAsia="Times New Roman" w:hAnsi="Times New Roman" w:cs="Times New Roman"/>
          <w:sz w:val="24"/>
          <w:szCs w:val="24"/>
          <w:lang w:eastAsia="ar-SA"/>
        </w:rPr>
        <w:t xml:space="preserve"> </w:t>
      </w:r>
      <w:r w:rsidRPr="00135C7E">
        <w:rPr>
          <w:rFonts w:ascii="Times New Roman" w:eastAsia="Times New Roman" w:hAnsi="Times New Roman" w:cs="Times New Roman"/>
          <w:sz w:val="24"/>
          <w:szCs w:val="24"/>
          <w:lang w:eastAsia="ar-SA"/>
        </w:rPr>
        <w:t>.</w:t>
      </w:r>
    </w:p>
    <w:p w:rsidR="00B539D3" w:rsidRPr="00135C7E"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135C7E" w:rsidRDefault="00A906E0"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135C7E">
        <w:rPr>
          <w:rFonts w:ascii="Times New Roman" w:eastAsia="Times New Roman" w:hAnsi="Times New Roman" w:cs="Times New Roman"/>
          <w:b/>
          <w:sz w:val="24"/>
          <w:szCs w:val="24"/>
          <w:lang w:eastAsia="ar-SA"/>
        </w:rPr>
        <w:t>6</w:t>
      </w:r>
      <w:r w:rsidR="00244A6A" w:rsidRPr="00135C7E">
        <w:rPr>
          <w:rFonts w:ascii="Times New Roman" w:eastAsia="Times New Roman" w:hAnsi="Times New Roman" w:cs="Times New Roman"/>
          <w:b/>
          <w:sz w:val="24"/>
          <w:szCs w:val="24"/>
          <w:lang w:eastAsia="ar-SA"/>
        </w:rPr>
        <w:t xml:space="preserve">. Порядок и сроки предоставления Документации. </w:t>
      </w:r>
    </w:p>
    <w:p w:rsidR="00657AA6" w:rsidRPr="00657AA6"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657AA6">
        <w:rPr>
          <w:rFonts w:ascii="Times New Roman" w:eastAsia="Times New Roman" w:hAnsi="Times New Roman" w:cs="Times New Roman"/>
          <w:sz w:val="24"/>
          <w:szCs w:val="24"/>
          <w:lang w:eastAsia="ar-SA"/>
        </w:rPr>
        <w:t>п.п</w:t>
      </w:r>
      <w:proofErr w:type="spellEnd"/>
      <w:r w:rsidRPr="00657AA6">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2641B2" w:rsidRPr="00B3331E">
        <w:rPr>
          <w:i/>
          <w:sz w:val="24"/>
          <w:szCs w:val="24"/>
          <w:u w:val="single"/>
          <w:lang w:val="en-US"/>
        </w:rPr>
        <w:t>sidorovajv</w:t>
      </w:r>
      <w:proofErr w:type="spellEnd"/>
      <w:r w:rsidR="002641B2" w:rsidRPr="00B3331E">
        <w:rPr>
          <w:i/>
          <w:sz w:val="24"/>
          <w:szCs w:val="24"/>
          <w:u w:val="single"/>
        </w:rPr>
        <w:t>@</w:t>
      </w:r>
      <w:proofErr w:type="spellStart"/>
      <w:r w:rsidR="002641B2" w:rsidRPr="00B3331E">
        <w:rPr>
          <w:i/>
          <w:sz w:val="24"/>
          <w:szCs w:val="24"/>
          <w:u w:val="single"/>
          <w:lang w:val="en-US"/>
        </w:rPr>
        <w:t>mures</w:t>
      </w:r>
      <w:proofErr w:type="spellEnd"/>
      <w:r w:rsidR="002641B2" w:rsidRPr="00B3331E">
        <w:rPr>
          <w:i/>
          <w:sz w:val="24"/>
          <w:szCs w:val="24"/>
          <w:u w:val="single"/>
        </w:rPr>
        <w:t>.</w:t>
      </w:r>
      <w:proofErr w:type="spellStart"/>
      <w:r w:rsidR="002641B2" w:rsidRPr="00B3331E">
        <w:rPr>
          <w:i/>
          <w:sz w:val="24"/>
          <w:szCs w:val="24"/>
          <w:u w:val="single"/>
          <w:lang w:val="en-US"/>
        </w:rPr>
        <w:t>ru</w:t>
      </w:r>
      <w:proofErr w:type="spellEnd"/>
      <w:r w:rsidRPr="00657AA6">
        <w:rPr>
          <w:rFonts w:ascii="Times New Roman" w:eastAsia="Times New Roman" w:hAnsi="Times New Roman" w:cs="Times New Roman"/>
          <w:sz w:val="24"/>
          <w:szCs w:val="24"/>
          <w:lang w:eastAsia="ar-SA"/>
        </w:rPr>
        <w:t xml:space="preserve"> с указанием способа получения Документации.</w:t>
      </w:r>
    </w:p>
    <w:p w:rsidR="00657AA6" w:rsidRPr="00657AA6"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t xml:space="preserve">В период с </w:t>
      </w:r>
      <w:r w:rsidRPr="009C4BA3">
        <w:rPr>
          <w:rFonts w:ascii="Times New Roman" w:eastAsia="Times New Roman" w:hAnsi="Times New Roman" w:cs="Times New Roman"/>
          <w:sz w:val="24"/>
          <w:szCs w:val="24"/>
          <w:lang w:eastAsia="ar-SA"/>
        </w:rPr>
        <w:t>«</w:t>
      </w:r>
      <w:r w:rsidR="007C14C7" w:rsidRPr="009C4BA3">
        <w:rPr>
          <w:rFonts w:ascii="Times New Roman" w:eastAsia="Times New Roman" w:hAnsi="Times New Roman" w:cs="Times New Roman"/>
          <w:sz w:val="24"/>
          <w:szCs w:val="24"/>
          <w:lang w:eastAsia="ar-SA"/>
        </w:rPr>
        <w:t>0</w:t>
      </w:r>
      <w:r w:rsidR="009C4BA3" w:rsidRPr="009C4BA3">
        <w:rPr>
          <w:rFonts w:ascii="Times New Roman" w:eastAsia="Times New Roman" w:hAnsi="Times New Roman" w:cs="Times New Roman"/>
          <w:sz w:val="24"/>
          <w:szCs w:val="24"/>
          <w:lang w:eastAsia="ar-SA"/>
        </w:rPr>
        <w:t>9</w:t>
      </w:r>
      <w:r w:rsidRPr="009C4BA3">
        <w:rPr>
          <w:rFonts w:ascii="Times New Roman" w:eastAsia="Times New Roman" w:hAnsi="Times New Roman" w:cs="Times New Roman"/>
          <w:sz w:val="24"/>
          <w:szCs w:val="24"/>
          <w:lang w:eastAsia="ar-SA"/>
        </w:rPr>
        <w:t>» июня</w:t>
      </w:r>
      <w:r w:rsidRPr="00657AA6">
        <w:rPr>
          <w:rFonts w:ascii="Times New Roman" w:eastAsia="Times New Roman" w:hAnsi="Times New Roman" w:cs="Times New Roman"/>
          <w:sz w:val="24"/>
          <w:szCs w:val="24"/>
          <w:lang w:eastAsia="ar-SA"/>
        </w:rPr>
        <w:t xml:space="preserve"> 2016 г. </w:t>
      </w:r>
      <w:proofErr w:type="gramStart"/>
      <w:r w:rsidRPr="009C4BA3">
        <w:rPr>
          <w:rFonts w:ascii="Times New Roman" w:eastAsia="Times New Roman" w:hAnsi="Times New Roman" w:cs="Times New Roman"/>
          <w:sz w:val="24"/>
          <w:szCs w:val="24"/>
          <w:lang w:eastAsia="ar-SA"/>
        </w:rPr>
        <w:t>по  «</w:t>
      </w:r>
      <w:proofErr w:type="gramEnd"/>
      <w:r w:rsidR="009C4BA3" w:rsidRPr="009C4BA3">
        <w:rPr>
          <w:rFonts w:ascii="Times New Roman" w:eastAsia="Times New Roman" w:hAnsi="Times New Roman" w:cs="Times New Roman"/>
          <w:sz w:val="24"/>
          <w:szCs w:val="24"/>
          <w:lang w:eastAsia="ar-SA"/>
        </w:rPr>
        <w:t>20</w:t>
      </w:r>
      <w:r w:rsidRPr="009C4BA3">
        <w:rPr>
          <w:rFonts w:ascii="Times New Roman" w:eastAsia="Times New Roman" w:hAnsi="Times New Roman" w:cs="Times New Roman"/>
          <w:sz w:val="24"/>
          <w:szCs w:val="24"/>
          <w:lang w:eastAsia="ar-SA"/>
        </w:rPr>
        <w:t>» июня 2016</w:t>
      </w:r>
      <w:r w:rsidRPr="00657AA6">
        <w:rPr>
          <w:rFonts w:ascii="Times New Roman" w:eastAsia="Times New Roman" w:hAnsi="Times New Roman" w:cs="Times New Roman"/>
          <w:sz w:val="24"/>
          <w:szCs w:val="24"/>
          <w:lang w:eastAsia="ar-SA"/>
        </w:rPr>
        <w:t xml:space="preserve"> г.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657AA6">
        <w:rPr>
          <w:rFonts w:ascii="Times New Roman" w:eastAsia="Times New Roman" w:hAnsi="Times New Roman" w:cs="Times New Roman"/>
          <w:sz w:val="24"/>
          <w:szCs w:val="24"/>
          <w:lang w:eastAsia="ar-SA"/>
        </w:rPr>
        <w:t>п.п</w:t>
      </w:r>
      <w:proofErr w:type="spellEnd"/>
      <w:r w:rsidRPr="00657AA6">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657AA6" w:rsidRPr="00657AA6"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A906E0" w:rsidRPr="00244A6A" w:rsidRDefault="00A906E0" w:rsidP="00A906E0">
      <w:pPr>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244A6A"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b/>
          <w:sz w:val="24"/>
          <w:szCs w:val="24"/>
          <w:lang w:eastAsia="ar-SA"/>
        </w:rPr>
        <w:t xml:space="preserve">Порядок </w:t>
      </w:r>
      <w:r>
        <w:rPr>
          <w:rFonts w:ascii="Times New Roman" w:eastAsia="Times New Roman" w:hAnsi="Times New Roman" w:cs="Times New Roman"/>
          <w:b/>
          <w:sz w:val="24"/>
          <w:szCs w:val="24"/>
          <w:lang w:eastAsia="ar-SA"/>
        </w:rPr>
        <w:t>подачи</w:t>
      </w:r>
      <w:r w:rsidRPr="00244A6A">
        <w:rPr>
          <w:rFonts w:ascii="Times New Roman" w:eastAsia="Times New Roman" w:hAnsi="Times New Roman" w:cs="Times New Roman"/>
          <w:b/>
          <w:sz w:val="24"/>
          <w:szCs w:val="24"/>
          <w:lang w:eastAsia="ar-SA"/>
        </w:rPr>
        <w:t xml:space="preserve"> заявок.</w:t>
      </w:r>
    </w:p>
    <w:p w:rsidR="00A906E0" w:rsidRPr="007519F2"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Pr>
          <w:rFonts w:ascii="Times New Roman" w:eastAsia="Times New Roman" w:hAnsi="Times New Roman" w:cs="Times New Roman"/>
          <w:sz w:val="24"/>
          <w:szCs w:val="24"/>
          <w:lang w:eastAsia="ar-SA"/>
        </w:rPr>
        <w:t xml:space="preserve"> </w:t>
      </w:r>
    </w:p>
    <w:p w:rsidR="00A906E0" w:rsidRPr="00135C7E"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135C7E">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E070C7" w:rsidRPr="00687D78">
        <w:rPr>
          <w:rFonts w:ascii="Times New Roman" w:eastAsia="Times New Roman" w:hAnsi="Times New Roman" w:cs="Times New Roman"/>
          <w:b/>
          <w:sz w:val="24"/>
          <w:szCs w:val="24"/>
          <w:lang w:eastAsia="ar-SA"/>
        </w:rPr>
        <w:t>«0</w:t>
      </w:r>
      <w:r w:rsidR="00687D78" w:rsidRPr="00687D78">
        <w:rPr>
          <w:rFonts w:ascii="Times New Roman" w:eastAsia="Times New Roman" w:hAnsi="Times New Roman" w:cs="Times New Roman"/>
          <w:b/>
          <w:sz w:val="24"/>
          <w:szCs w:val="24"/>
          <w:lang w:eastAsia="ar-SA"/>
        </w:rPr>
        <w:t>9</w:t>
      </w:r>
      <w:r w:rsidR="00E070C7" w:rsidRPr="00687D78">
        <w:rPr>
          <w:rFonts w:ascii="Times New Roman" w:eastAsia="Times New Roman" w:hAnsi="Times New Roman" w:cs="Times New Roman"/>
          <w:b/>
          <w:sz w:val="24"/>
          <w:szCs w:val="24"/>
          <w:lang w:eastAsia="ar-SA"/>
        </w:rPr>
        <w:t>»</w:t>
      </w:r>
      <w:r w:rsidRPr="00687D78">
        <w:rPr>
          <w:rFonts w:ascii="Times New Roman" w:eastAsia="Times New Roman" w:hAnsi="Times New Roman" w:cs="Times New Roman"/>
          <w:b/>
          <w:sz w:val="24"/>
          <w:szCs w:val="24"/>
          <w:lang w:eastAsia="ar-SA"/>
        </w:rPr>
        <w:t xml:space="preserve"> </w:t>
      </w:r>
      <w:r w:rsidR="005B44CC" w:rsidRPr="00687D78">
        <w:rPr>
          <w:rFonts w:ascii="Times New Roman" w:eastAsia="Times New Roman" w:hAnsi="Times New Roman" w:cs="Times New Roman"/>
          <w:b/>
          <w:sz w:val="24"/>
          <w:szCs w:val="24"/>
          <w:lang w:eastAsia="ar-SA"/>
        </w:rPr>
        <w:t xml:space="preserve">июня </w:t>
      </w:r>
      <w:r w:rsidRPr="00687D78">
        <w:rPr>
          <w:rFonts w:ascii="Times New Roman" w:eastAsia="Times New Roman" w:hAnsi="Times New Roman" w:cs="Times New Roman"/>
          <w:b/>
          <w:sz w:val="24"/>
          <w:szCs w:val="24"/>
          <w:lang w:eastAsia="ar-SA"/>
        </w:rPr>
        <w:t>2016 г. 08:30 (МСК).</w:t>
      </w:r>
    </w:p>
    <w:p w:rsidR="00244A6A"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w:t>
      </w:r>
      <w:proofErr w:type="gramStart"/>
      <w:r w:rsidRPr="00135C7E">
        <w:rPr>
          <w:rFonts w:ascii="Times New Roman" w:eastAsia="Times New Roman" w:hAnsi="Times New Roman" w:cs="Times New Roman"/>
          <w:b/>
          <w:sz w:val="24"/>
          <w:szCs w:val="24"/>
          <w:lang w:eastAsia="ar-SA"/>
        </w:rPr>
        <w:t>предложений</w:t>
      </w:r>
      <w:r w:rsidRPr="00687D78">
        <w:rPr>
          <w:rFonts w:ascii="Times New Roman" w:eastAsia="Times New Roman" w:hAnsi="Times New Roman" w:cs="Times New Roman"/>
          <w:b/>
          <w:sz w:val="24"/>
          <w:szCs w:val="24"/>
          <w:lang w:eastAsia="ar-SA"/>
        </w:rPr>
        <w:t xml:space="preserve">: </w:t>
      </w:r>
      <w:r w:rsidR="00E070C7" w:rsidRPr="00687D78">
        <w:rPr>
          <w:rFonts w:ascii="Times New Roman" w:eastAsia="Times New Roman" w:hAnsi="Times New Roman" w:cs="Times New Roman"/>
          <w:b/>
          <w:sz w:val="24"/>
          <w:szCs w:val="24"/>
          <w:lang w:eastAsia="ar-SA"/>
        </w:rPr>
        <w:t xml:space="preserve">  </w:t>
      </w:r>
      <w:proofErr w:type="gramEnd"/>
      <w:r w:rsidR="00E070C7" w:rsidRPr="00687D78">
        <w:rPr>
          <w:rFonts w:ascii="Times New Roman" w:eastAsia="Times New Roman" w:hAnsi="Times New Roman" w:cs="Times New Roman"/>
          <w:b/>
          <w:sz w:val="24"/>
          <w:szCs w:val="24"/>
          <w:lang w:eastAsia="ar-SA"/>
        </w:rPr>
        <w:t xml:space="preserve"> </w:t>
      </w:r>
      <w:r w:rsidR="00687D78" w:rsidRPr="00687D78">
        <w:rPr>
          <w:rFonts w:ascii="Times New Roman" w:eastAsia="Times New Roman" w:hAnsi="Times New Roman" w:cs="Times New Roman"/>
          <w:b/>
          <w:sz w:val="24"/>
          <w:szCs w:val="24"/>
          <w:lang w:eastAsia="ar-SA"/>
        </w:rPr>
        <w:t>«20</w:t>
      </w:r>
      <w:r w:rsidR="00E070C7" w:rsidRPr="00687D78">
        <w:rPr>
          <w:rFonts w:ascii="Times New Roman" w:eastAsia="Times New Roman" w:hAnsi="Times New Roman" w:cs="Times New Roman"/>
          <w:b/>
          <w:sz w:val="24"/>
          <w:szCs w:val="24"/>
          <w:lang w:eastAsia="ar-SA"/>
        </w:rPr>
        <w:t>»</w:t>
      </w:r>
      <w:r w:rsidR="001837C1" w:rsidRPr="00687D78">
        <w:rPr>
          <w:rFonts w:ascii="Times New Roman" w:eastAsia="Times New Roman" w:hAnsi="Times New Roman" w:cs="Times New Roman"/>
          <w:b/>
          <w:sz w:val="24"/>
          <w:szCs w:val="24"/>
          <w:lang w:eastAsia="ar-SA"/>
        </w:rPr>
        <w:t xml:space="preserve"> июня </w:t>
      </w:r>
      <w:r w:rsidRPr="00687D78">
        <w:rPr>
          <w:rFonts w:ascii="Times New Roman" w:eastAsia="Times New Roman" w:hAnsi="Times New Roman" w:cs="Times New Roman"/>
          <w:b/>
          <w:sz w:val="24"/>
          <w:szCs w:val="24"/>
          <w:lang w:eastAsia="ar-SA"/>
        </w:rPr>
        <w:t>2016 года. 16:42 (МСК)</w:t>
      </w:r>
      <w:r w:rsidR="00244A6A" w:rsidRPr="00687D78">
        <w:rPr>
          <w:rFonts w:ascii="Times New Roman" w:eastAsia="Times New Roman" w:hAnsi="Times New Roman" w:cs="Times New Roman"/>
          <w:sz w:val="24"/>
          <w:szCs w:val="24"/>
          <w:lang w:eastAsia="ar-SA"/>
        </w:rPr>
        <w:t>.</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A906E0"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00244A6A" w:rsidRPr="00244A6A">
        <w:rPr>
          <w:rFonts w:ascii="Times New Roman" w:eastAsia="Times New Roman" w:hAnsi="Times New Roman" w:cs="Times New Roman"/>
          <w:b/>
          <w:sz w:val="24"/>
          <w:szCs w:val="24"/>
          <w:lang w:eastAsia="ar-SA"/>
        </w:rPr>
        <w:t>. Разъяснение положений Документации.</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sz w:val="24"/>
          <w:szCs w:val="24"/>
          <w:lang w:eastAsia="ar-SA"/>
        </w:rPr>
        <w:t>Любой Участник закупки вправе</w:t>
      </w:r>
      <w:r w:rsidRPr="004B7F01">
        <w:rPr>
          <w:rFonts w:ascii="Times New Roman" w:eastAsia="Times New Roman" w:hAnsi="Times New Roman" w:cs="Times New Roman"/>
          <w:color w:val="FF0000"/>
          <w:sz w:val="24"/>
          <w:szCs w:val="24"/>
          <w:lang w:eastAsia="ar-SA"/>
        </w:rPr>
        <w:t xml:space="preserve"> </w:t>
      </w:r>
      <w:r w:rsidRPr="004B7F01">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w:t>
      </w:r>
      <w:proofErr w:type="gramStart"/>
      <w:r w:rsidRPr="004B7F01">
        <w:rPr>
          <w:rFonts w:ascii="Times New Roman" w:eastAsia="Times New Roman" w:hAnsi="Times New Roman" w:cs="Times New Roman"/>
          <w:sz w:val="24"/>
          <w:szCs w:val="24"/>
          <w:lang w:eastAsia="ar-SA"/>
        </w:rPr>
        <w:t>положений  Документации</w:t>
      </w:r>
      <w:proofErr w:type="gramEnd"/>
      <w:r w:rsidRPr="004B7F01">
        <w:rPr>
          <w:rFonts w:ascii="Times New Roman" w:eastAsia="Times New Roman" w:hAnsi="Times New Roman" w:cs="Times New Roman"/>
          <w:sz w:val="24"/>
          <w:szCs w:val="24"/>
          <w:lang w:eastAsia="ar-SA"/>
        </w:rPr>
        <w:t xml:space="preserve"> за подписью уполномоченного лица Участника закупки по адресу</w:t>
      </w:r>
      <w:r w:rsidRPr="009E46D5">
        <w:rPr>
          <w:rFonts w:ascii="Times New Roman" w:eastAsia="Times New Roman" w:hAnsi="Times New Roman" w:cs="Times New Roman"/>
          <w:sz w:val="24"/>
          <w:szCs w:val="24"/>
          <w:lang w:eastAsia="ar-SA"/>
        </w:rPr>
        <w:t xml:space="preserve">, указанному в </w:t>
      </w:r>
      <w:proofErr w:type="spellStart"/>
      <w:r w:rsidRPr="009E46D5">
        <w:rPr>
          <w:rFonts w:ascii="Times New Roman" w:eastAsia="Times New Roman" w:hAnsi="Times New Roman" w:cs="Times New Roman"/>
          <w:sz w:val="24"/>
          <w:szCs w:val="24"/>
          <w:lang w:eastAsia="ar-SA"/>
        </w:rPr>
        <w:t>п.п</w:t>
      </w:r>
      <w:proofErr w:type="spellEnd"/>
      <w:r w:rsidRPr="009E46D5">
        <w:rPr>
          <w:rFonts w:ascii="Times New Roman" w:eastAsia="Times New Roman" w:hAnsi="Times New Roman" w:cs="Times New Roman"/>
          <w:sz w:val="24"/>
          <w:szCs w:val="24"/>
          <w:lang w:eastAsia="ar-SA"/>
        </w:rPr>
        <w:t>. 2.3. п. 2. Информационной карты</w:t>
      </w:r>
      <w:r w:rsidR="00AC64CC" w:rsidRPr="00AC64CC">
        <w:rPr>
          <w:rFonts w:ascii="Times New Roman" w:eastAsia="Times New Roman" w:hAnsi="Times New Roman" w:cs="Times New Roman"/>
          <w:sz w:val="24"/>
          <w:szCs w:val="24"/>
          <w:lang w:eastAsia="ar-SA"/>
        </w:rPr>
        <w:t xml:space="preserve"> </w:t>
      </w:r>
      <w:r w:rsidR="00AC64CC" w:rsidRPr="004B7F01">
        <w:rPr>
          <w:rFonts w:ascii="Times New Roman" w:eastAsia="Times New Roman" w:hAnsi="Times New Roman" w:cs="Times New Roman"/>
          <w:sz w:val="24"/>
          <w:szCs w:val="24"/>
          <w:lang w:eastAsia="ar-SA"/>
        </w:rPr>
        <w:t>Документации</w:t>
      </w:r>
      <w:r w:rsidRPr="009E46D5">
        <w:rPr>
          <w:rFonts w:ascii="Times New Roman" w:eastAsia="Times New Roman" w:hAnsi="Times New Roman" w:cs="Times New Roman"/>
          <w:sz w:val="24"/>
          <w:szCs w:val="24"/>
          <w:lang w:eastAsia="ar-SA"/>
        </w:rPr>
        <w:t xml:space="preserve">, либо на электронную </w:t>
      </w:r>
      <w:r w:rsidRPr="004B7F01">
        <w:rPr>
          <w:rFonts w:ascii="Times New Roman" w:eastAsia="Times New Roman" w:hAnsi="Times New Roman" w:cs="Times New Roman"/>
          <w:sz w:val="24"/>
          <w:szCs w:val="24"/>
          <w:lang w:eastAsia="ar-SA"/>
        </w:rPr>
        <w:t xml:space="preserve">почту </w:t>
      </w:r>
      <w:proofErr w:type="spellStart"/>
      <w:r w:rsidR="00E070C7" w:rsidRPr="00B3331E">
        <w:rPr>
          <w:i/>
          <w:sz w:val="24"/>
          <w:szCs w:val="24"/>
          <w:u w:val="single"/>
          <w:lang w:val="en-US"/>
        </w:rPr>
        <w:t>sidorovajv</w:t>
      </w:r>
      <w:proofErr w:type="spellEnd"/>
      <w:r w:rsidR="00E070C7" w:rsidRPr="00B3331E">
        <w:rPr>
          <w:i/>
          <w:sz w:val="24"/>
          <w:szCs w:val="24"/>
          <w:u w:val="single"/>
        </w:rPr>
        <w:t>@</w:t>
      </w:r>
      <w:proofErr w:type="spellStart"/>
      <w:r w:rsidR="00E070C7" w:rsidRPr="00B3331E">
        <w:rPr>
          <w:i/>
          <w:sz w:val="24"/>
          <w:szCs w:val="24"/>
          <w:u w:val="single"/>
          <w:lang w:val="en-US"/>
        </w:rPr>
        <w:t>mures</w:t>
      </w:r>
      <w:proofErr w:type="spellEnd"/>
      <w:r w:rsidR="00E070C7" w:rsidRPr="00B3331E">
        <w:rPr>
          <w:i/>
          <w:sz w:val="24"/>
          <w:szCs w:val="24"/>
          <w:u w:val="single"/>
        </w:rPr>
        <w:t>.</w:t>
      </w:r>
      <w:proofErr w:type="spellStart"/>
      <w:r w:rsidR="00E070C7" w:rsidRPr="00B3331E">
        <w:rPr>
          <w:i/>
          <w:sz w:val="24"/>
          <w:szCs w:val="24"/>
          <w:u w:val="single"/>
          <w:lang w:val="en-US"/>
        </w:rPr>
        <w:t>ru</w:t>
      </w:r>
      <w:proofErr w:type="spellEnd"/>
      <w:r w:rsidRPr="004B7F01">
        <w:rPr>
          <w:rFonts w:ascii="Times New Roman" w:eastAsia="Times New Roman" w:hAnsi="Times New Roman" w:cs="Times New Roman"/>
          <w:sz w:val="24"/>
          <w:szCs w:val="24"/>
          <w:u w:val="single"/>
          <w:lang w:eastAsia="ar-SA"/>
        </w:rPr>
        <w:t>,</w:t>
      </w:r>
      <w:r w:rsidRPr="004B7F01">
        <w:rPr>
          <w:rFonts w:ascii="Times New Roman" w:eastAsia="Times New Roman" w:hAnsi="Times New Roman" w:cs="Times New Roman"/>
          <w:sz w:val="24"/>
          <w:szCs w:val="24"/>
          <w:lang w:eastAsia="ar-SA"/>
        </w:rPr>
        <w:t xml:space="preserve"> </w:t>
      </w:r>
      <w:r w:rsidRPr="00813E66">
        <w:rPr>
          <w:rFonts w:ascii="Times New Roman" w:eastAsia="Times New Roman" w:hAnsi="Times New Roman" w:cs="Times New Roman"/>
          <w:sz w:val="24"/>
          <w:szCs w:val="24"/>
          <w:lang w:eastAsia="ar-SA"/>
        </w:rPr>
        <w:t xml:space="preserve">с указанием способа получения </w:t>
      </w:r>
      <w:r w:rsidRPr="004B7F01">
        <w:rPr>
          <w:rFonts w:ascii="Times New Roman" w:eastAsia="Times New Roman" w:hAnsi="Times New Roman" w:cs="Times New Roman"/>
          <w:sz w:val="24"/>
          <w:szCs w:val="24"/>
          <w:lang w:eastAsia="ar-SA"/>
        </w:rPr>
        <w:t xml:space="preserve">разъяснений положений </w:t>
      </w:r>
      <w:r w:rsidRPr="00135C7E">
        <w:rPr>
          <w:rFonts w:ascii="Times New Roman" w:eastAsia="Times New Roman" w:hAnsi="Times New Roman" w:cs="Times New Roman"/>
          <w:sz w:val="24"/>
          <w:szCs w:val="24"/>
          <w:lang w:eastAsia="ar-SA"/>
        </w:rPr>
        <w:t xml:space="preserve">Документации, не позднее, чем за 2 (два) </w:t>
      </w:r>
      <w:r w:rsidRPr="00135C7E">
        <w:rPr>
          <w:rFonts w:ascii="Times New Roman" w:eastAsia="Calibri" w:hAnsi="Times New Roman" w:cs="Times New Roman"/>
          <w:sz w:val="24"/>
          <w:szCs w:val="24"/>
          <w:lang w:eastAsia="ar-SA"/>
        </w:rPr>
        <w:t>рабочих</w:t>
      </w:r>
      <w:r w:rsidRPr="00135C7E">
        <w:rPr>
          <w:rFonts w:ascii="Calibri" w:eastAsia="Calibri" w:hAnsi="Calibri" w:cs="Times New Roman"/>
          <w:lang w:eastAsia="ar-SA"/>
        </w:rPr>
        <w:t xml:space="preserve"> </w:t>
      </w:r>
      <w:r w:rsidRPr="00135C7E">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135C7E">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135C7E">
        <w:rPr>
          <w:rFonts w:ascii="Times New Roman" w:eastAsia="Times New Roman" w:hAnsi="Times New Roman" w:cs="Times New Roman"/>
          <w:sz w:val="24"/>
          <w:szCs w:val="24"/>
          <w:lang w:eastAsia="ar-SA"/>
        </w:rPr>
        <w:t xml:space="preserve"> </w:t>
      </w:r>
      <w:r w:rsidR="0059176E" w:rsidRPr="00687D78">
        <w:rPr>
          <w:rFonts w:ascii="Times New Roman" w:eastAsia="Times New Roman" w:hAnsi="Times New Roman" w:cs="Times New Roman"/>
          <w:sz w:val="24"/>
          <w:szCs w:val="24"/>
          <w:lang w:eastAsia="ar-SA"/>
        </w:rPr>
        <w:t>«0</w:t>
      </w:r>
      <w:r w:rsidR="00687D78" w:rsidRPr="00687D78">
        <w:rPr>
          <w:rFonts w:ascii="Times New Roman" w:eastAsia="Times New Roman" w:hAnsi="Times New Roman" w:cs="Times New Roman"/>
          <w:sz w:val="24"/>
          <w:szCs w:val="24"/>
          <w:lang w:eastAsia="ar-SA"/>
        </w:rPr>
        <w:t>9</w:t>
      </w:r>
      <w:r w:rsidR="0059176E" w:rsidRPr="00687D78">
        <w:rPr>
          <w:rFonts w:ascii="Times New Roman" w:eastAsia="Times New Roman" w:hAnsi="Times New Roman" w:cs="Times New Roman"/>
          <w:sz w:val="24"/>
          <w:szCs w:val="24"/>
          <w:lang w:eastAsia="ar-SA"/>
        </w:rPr>
        <w:t>»</w:t>
      </w:r>
      <w:r w:rsidR="001837C1" w:rsidRPr="00687D78">
        <w:rPr>
          <w:rFonts w:ascii="Times New Roman" w:eastAsia="Times New Roman" w:hAnsi="Times New Roman" w:cs="Times New Roman"/>
          <w:sz w:val="24"/>
          <w:szCs w:val="24"/>
          <w:lang w:eastAsia="ar-SA"/>
        </w:rPr>
        <w:t xml:space="preserve"> июня</w:t>
      </w:r>
      <w:r w:rsidR="001837C1" w:rsidRPr="00687D78">
        <w:rPr>
          <w:rFonts w:ascii="Times New Roman" w:eastAsia="Times New Roman" w:hAnsi="Times New Roman" w:cs="Times New Roman"/>
          <w:b/>
          <w:sz w:val="24"/>
          <w:szCs w:val="24"/>
          <w:lang w:eastAsia="ar-SA"/>
        </w:rPr>
        <w:t xml:space="preserve"> </w:t>
      </w:r>
      <w:r w:rsidRPr="00687D78">
        <w:rPr>
          <w:rFonts w:ascii="Times New Roman" w:eastAsia="Times New Roman" w:hAnsi="Times New Roman" w:cs="Times New Roman"/>
          <w:sz w:val="24"/>
          <w:szCs w:val="24"/>
          <w:lang w:eastAsia="ar-SA"/>
        </w:rPr>
        <w:t>2016 г</w:t>
      </w:r>
      <w:r w:rsidRPr="00135C7E">
        <w:rPr>
          <w:rFonts w:ascii="Times New Roman" w:eastAsia="Times New Roman" w:hAnsi="Times New Roman" w:cs="Times New Roman"/>
          <w:sz w:val="24"/>
          <w:szCs w:val="24"/>
          <w:lang w:eastAsia="ar-SA"/>
        </w:rPr>
        <w:t>. 08:30 (МСК).</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135C7E">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59176E" w:rsidRPr="00687D78">
        <w:rPr>
          <w:rFonts w:ascii="Times New Roman" w:eastAsia="Times New Roman" w:hAnsi="Times New Roman" w:cs="Times New Roman"/>
          <w:b/>
          <w:sz w:val="24"/>
          <w:szCs w:val="24"/>
          <w:lang w:eastAsia="ar-SA"/>
        </w:rPr>
        <w:t>«</w:t>
      </w:r>
      <w:r w:rsidR="0059176E" w:rsidRPr="00687D78">
        <w:rPr>
          <w:rFonts w:ascii="Times New Roman" w:eastAsia="Times New Roman" w:hAnsi="Times New Roman" w:cs="Times New Roman"/>
          <w:sz w:val="24"/>
          <w:szCs w:val="24"/>
          <w:lang w:eastAsia="ar-SA"/>
        </w:rPr>
        <w:t>1</w:t>
      </w:r>
      <w:r w:rsidR="00687D78" w:rsidRPr="00687D78">
        <w:rPr>
          <w:rFonts w:ascii="Times New Roman" w:eastAsia="Times New Roman" w:hAnsi="Times New Roman" w:cs="Times New Roman"/>
          <w:sz w:val="24"/>
          <w:szCs w:val="24"/>
          <w:lang w:eastAsia="ar-SA"/>
        </w:rPr>
        <w:t>6</w:t>
      </w:r>
      <w:r w:rsidR="0059176E" w:rsidRPr="00687D78">
        <w:rPr>
          <w:rFonts w:ascii="Times New Roman" w:eastAsia="Times New Roman" w:hAnsi="Times New Roman" w:cs="Times New Roman"/>
          <w:b/>
          <w:sz w:val="24"/>
          <w:szCs w:val="24"/>
          <w:lang w:eastAsia="ar-SA"/>
        </w:rPr>
        <w:t>»</w:t>
      </w:r>
      <w:r w:rsidR="001837C1" w:rsidRPr="00687D78">
        <w:rPr>
          <w:rFonts w:ascii="Times New Roman" w:eastAsia="Times New Roman" w:hAnsi="Times New Roman" w:cs="Times New Roman"/>
          <w:sz w:val="24"/>
          <w:szCs w:val="24"/>
          <w:lang w:eastAsia="ar-SA"/>
        </w:rPr>
        <w:t xml:space="preserve"> июня</w:t>
      </w:r>
      <w:r w:rsidR="001837C1" w:rsidRPr="00687D78">
        <w:rPr>
          <w:rFonts w:ascii="Times New Roman" w:eastAsia="Times New Roman" w:hAnsi="Times New Roman" w:cs="Times New Roman"/>
          <w:b/>
          <w:sz w:val="24"/>
          <w:szCs w:val="24"/>
          <w:lang w:eastAsia="ar-SA"/>
        </w:rPr>
        <w:t xml:space="preserve"> </w:t>
      </w:r>
      <w:r w:rsidRPr="00687D78">
        <w:rPr>
          <w:rFonts w:ascii="Times New Roman" w:eastAsia="Times New Roman" w:hAnsi="Times New Roman" w:cs="Times New Roman"/>
          <w:sz w:val="24"/>
          <w:szCs w:val="24"/>
          <w:lang w:eastAsia="ar-SA"/>
        </w:rPr>
        <w:t>2016 года</w:t>
      </w:r>
      <w:r w:rsidRPr="00135C7E">
        <w:rPr>
          <w:rFonts w:ascii="Times New Roman" w:eastAsia="Times New Roman" w:hAnsi="Times New Roman" w:cs="Times New Roman"/>
          <w:sz w:val="24"/>
          <w:szCs w:val="24"/>
          <w:lang w:eastAsia="ar-SA"/>
        </w:rPr>
        <w:t xml:space="preserve"> 16:42 (МСК).</w:t>
      </w:r>
    </w:p>
    <w:p w:rsidR="00244A6A" w:rsidRPr="00244A6A"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244A6A" w:rsidSect="00DF2787">
          <w:headerReference w:type="default" r:id="rId8"/>
          <w:footerReference w:type="default" r:id="rId9"/>
          <w:type w:val="continuous"/>
          <w:pgSz w:w="11906" w:h="16838"/>
          <w:pgMar w:top="1134" w:right="567" w:bottom="1134" w:left="1418" w:header="720" w:footer="567" w:gutter="0"/>
          <w:cols w:space="720"/>
          <w:docGrid w:linePitch="600" w:charSpace="36864"/>
        </w:sectPr>
      </w:pPr>
      <w:r w:rsidRPr="00135C7E">
        <w:rPr>
          <w:rFonts w:ascii="Times New Roman" w:eastAsia="Times New Roman" w:hAnsi="Times New Roman" w:cs="Times New Roman"/>
          <w:sz w:val="24"/>
          <w:szCs w:val="24"/>
          <w:lang w:eastAsia="ar-SA"/>
        </w:rPr>
        <w:t xml:space="preserve">Заказчик в течение одного рабочего дня </w:t>
      </w:r>
      <w:r w:rsidRPr="00135C7E">
        <w:rPr>
          <w:rFonts w:ascii="Times New Roman" w:eastAsia="Calibri" w:hAnsi="Times New Roman" w:cs="Times New Roman"/>
          <w:sz w:val="24"/>
          <w:szCs w:val="24"/>
          <w:lang w:eastAsia="ar-SA"/>
        </w:rPr>
        <w:t xml:space="preserve">со дня поступления запроса </w:t>
      </w:r>
      <w:r w:rsidRPr="00135C7E">
        <w:rPr>
          <w:rFonts w:ascii="Times New Roman" w:eastAsia="Times New Roman" w:hAnsi="Times New Roman" w:cs="Times New Roman"/>
          <w:sz w:val="24"/>
          <w:szCs w:val="24"/>
          <w:lang w:eastAsia="ar-SA"/>
        </w:rPr>
        <w:t>о предоставлении разъяснений</w:t>
      </w:r>
      <w:r w:rsidRPr="00135C7E">
        <w:rPr>
          <w:rFonts w:ascii="Times New Roman" w:eastAsia="Times New Roman" w:hAnsi="Times New Roman" w:cs="Times New Roman"/>
          <w:color w:val="FF0000"/>
          <w:sz w:val="24"/>
          <w:szCs w:val="24"/>
          <w:lang w:eastAsia="ar-SA"/>
        </w:rPr>
        <w:t xml:space="preserve"> </w:t>
      </w:r>
      <w:r w:rsidRPr="00135C7E">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135C7E">
        <w:t xml:space="preserve"> </w:t>
      </w:r>
      <w:r w:rsidRPr="00135C7E">
        <w:rPr>
          <w:rFonts w:ascii="Times New Roman" w:eastAsia="Times New Roman" w:hAnsi="Times New Roman" w:cs="Times New Roman"/>
          <w:sz w:val="24"/>
          <w:szCs w:val="24"/>
          <w:lang w:eastAsia="ar-SA"/>
        </w:rPr>
        <w:t>и размещает в единой информационной</w:t>
      </w:r>
      <w:r w:rsidRPr="00813E66">
        <w:rPr>
          <w:rFonts w:ascii="Times New Roman" w:eastAsia="Times New Roman" w:hAnsi="Times New Roman" w:cs="Times New Roman"/>
          <w:sz w:val="24"/>
          <w:szCs w:val="24"/>
          <w:lang w:eastAsia="ar-SA"/>
        </w:rPr>
        <w:t xml:space="preserve"> системе в сфере закупок товаров, работ, услуг  разъяснения</w:t>
      </w:r>
      <w:r w:rsidRPr="003A2F0D">
        <w:rPr>
          <w:rFonts w:ascii="Times New Roman" w:eastAsia="Times New Roman" w:hAnsi="Times New Roman" w:cs="Times New Roman"/>
          <w:sz w:val="24"/>
          <w:szCs w:val="24"/>
          <w:lang w:eastAsia="ar-SA"/>
        </w:rPr>
        <w:t xml:space="preserve"> положений Документации с указанием предмета запроса, но без указания </w:t>
      </w:r>
      <w:r>
        <w:rPr>
          <w:rFonts w:ascii="Times New Roman" w:eastAsia="Times New Roman" w:hAnsi="Times New Roman" w:cs="Times New Roman"/>
          <w:sz w:val="24"/>
          <w:szCs w:val="24"/>
          <w:lang w:eastAsia="ar-SA"/>
        </w:rPr>
        <w:t>Участника закупки</w:t>
      </w:r>
      <w:r w:rsidRPr="003A2F0D">
        <w:rPr>
          <w:rFonts w:ascii="Times New Roman" w:eastAsia="Times New Roman" w:hAnsi="Times New Roman" w:cs="Times New Roman"/>
          <w:sz w:val="24"/>
          <w:szCs w:val="24"/>
          <w:lang w:eastAsia="ar-SA"/>
        </w:rPr>
        <w:t>, от которого поступил запрос</w:t>
      </w:r>
      <w:r>
        <w:rPr>
          <w:rFonts w:ascii="Times New Roman" w:eastAsia="Times New Roman" w:hAnsi="Times New Roman" w:cs="Times New Roman"/>
          <w:sz w:val="24"/>
          <w:szCs w:val="24"/>
          <w:lang w:eastAsia="ar-SA"/>
        </w:rPr>
        <w:t>, при условии, что</w:t>
      </w:r>
      <w:r w:rsidRPr="003A2F0D">
        <w:rPr>
          <w:rFonts w:ascii="Times New Roman" w:eastAsia="Times New Roman" w:hAnsi="Times New Roman" w:cs="Times New Roman"/>
          <w:sz w:val="24"/>
          <w:szCs w:val="24"/>
          <w:lang w:eastAsia="ar-SA"/>
        </w:rPr>
        <w:t xml:space="preserve"> указанный запрос поступил к Заказчику не позднее, чем за 2 (два) рабочих дня до окончания срока подачи заявок на участие</w:t>
      </w:r>
      <w:r w:rsidRPr="005F08D3">
        <w:t xml:space="preserve"> </w:t>
      </w:r>
      <w:r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7D33D8" w:rsidRDefault="00A906E0" w:rsidP="00901C30">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9</w:t>
      </w:r>
      <w:r w:rsidRPr="00244A6A">
        <w:rPr>
          <w:rFonts w:ascii="Times New Roman" w:eastAsia="Times New Roman" w:hAnsi="Times New Roman" w:cs="Times New Roman"/>
          <w:b/>
          <w:sz w:val="24"/>
          <w:szCs w:val="24"/>
          <w:lang w:eastAsia="ar-SA"/>
        </w:rPr>
        <w:t xml:space="preserve">. </w:t>
      </w:r>
      <w:r w:rsidRPr="007D33D8">
        <w:rPr>
          <w:rFonts w:ascii="Times New Roman" w:eastAsia="Times New Roman" w:hAnsi="Times New Roman" w:cs="Times New Roman"/>
          <w:b/>
          <w:sz w:val="24"/>
          <w:szCs w:val="24"/>
          <w:lang w:eastAsia="ar-SA"/>
        </w:rPr>
        <w:t>Критерии оценки и их значимость:</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4795"/>
        <w:gridCol w:w="3532"/>
      </w:tblGrid>
      <w:tr w:rsidR="002641B2" w:rsidRPr="002641B2" w:rsidTr="007C14C7">
        <w:tc>
          <w:tcPr>
            <w:tcW w:w="1560"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Номер критерия</w:t>
            </w:r>
          </w:p>
        </w:tc>
        <w:tc>
          <w:tcPr>
            <w:tcW w:w="4819" w:type="dxa"/>
            <w:shd w:val="clear" w:color="auto" w:fill="auto"/>
          </w:tcPr>
          <w:p w:rsidR="002641B2" w:rsidRPr="002641B2" w:rsidRDefault="002641B2" w:rsidP="002641B2">
            <w:pPr>
              <w:spacing w:after="0" w:line="240" w:lineRule="auto"/>
              <w:ind w:firstLine="175"/>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Критерии оценки заявки по запросу предложений</w:t>
            </w:r>
          </w:p>
        </w:tc>
        <w:tc>
          <w:tcPr>
            <w:tcW w:w="3544"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Значимость критерия, %</w:t>
            </w:r>
          </w:p>
        </w:tc>
      </w:tr>
      <w:tr w:rsidR="002641B2" w:rsidRPr="002641B2" w:rsidTr="007C14C7">
        <w:tc>
          <w:tcPr>
            <w:tcW w:w="1560"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1.</w:t>
            </w:r>
          </w:p>
        </w:tc>
        <w:tc>
          <w:tcPr>
            <w:tcW w:w="4819" w:type="dxa"/>
            <w:shd w:val="clear" w:color="auto" w:fill="auto"/>
          </w:tcPr>
          <w:p w:rsidR="002641B2" w:rsidRPr="002641B2" w:rsidRDefault="002641B2" w:rsidP="002641B2">
            <w:pPr>
              <w:spacing w:after="0" w:line="240" w:lineRule="auto"/>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ПервыйК"/>
                  <w:enabled/>
                  <w:calcOnExit w:val="0"/>
                  <w:textInput>
                    <w:default w:val="ПервыйК"/>
                  </w:textInput>
                </w:ffData>
              </w:fldChar>
            </w:r>
            <w:bookmarkStart w:id="17" w:name="ПервыйК"/>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Цена</w:t>
            </w:r>
            <w:r w:rsidRPr="002641B2">
              <w:rPr>
                <w:rFonts w:ascii="Times New Roman" w:eastAsia="Times New Roman" w:hAnsi="Times New Roman" w:cs="Times New Roman"/>
                <w:bCs/>
                <w:sz w:val="24"/>
                <w:szCs w:val="24"/>
                <w:lang w:eastAsia="ru-RU"/>
              </w:rPr>
              <w:fldChar w:fldCharType="end"/>
            </w:r>
            <w:bookmarkEnd w:id="17"/>
          </w:p>
        </w:tc>
        <w:tc>
          <w:tcPr>
            <w:tcW w:w="3544"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ПервыйЗ"/>
                  <w:enabled/>
                  <w:calcOnExit w:val="0"/>
                  <w:textInput>
                    <w:default w:val="ПервыйЗ"/>
                  </w:textInput>
                </w:ffData>
              </w:fldChar>
            </w:r>
            <w:bookmarkStart w:id="18" w:name="ПервыйЗ"/>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80%</w:t>
            </w:r>
            <w:r w:rsidRPr="002641B2">
              <w:rPr>
                <w:rFonts w:ascii="Times New Roman" w:eastAsia="Times New Roman" w:hAnsi="Times New Roman" w:cs="Times New Roman"/>
                <w:bCs/>
                <w:sz w:val="24"/>
                <w:szCs w:val="24"/>
                <w:lang w:eastAsia="ru-RU"/>
              </w:rPr>
              <w:fldChar w:fldCharType="end"/>
            </w:r>
            <w:bookmarkEnd w:id="18"/>
          </w:p>
        </w:tc>
      </w:tr>
      <w:tr w:rsidR="002641B2" w:rsidRPr="002641B2" w:rsidTr="007C14C7">
        <w:tc>
          <w:tcPr>
            <w:tcW w:w="1560"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2.</w:t>
            </w:r>
          </w:p>
        </w:tc>
        <w:tc>
          <w:tcPr>
            <w:tcW w:w="4819" w:type="dxa"/>
            <w:shd w:val="clear" w:color="auto" w:fill="auto"/>
          </w:tcPr>
          <w:p w:rsidR="002641B2" w:rsidRPr="002641B2" w:rsidRDefault="002641B2" w:rsidP="002641B2">
            <w:pPr>
              <w:spacing w:after="0" w:line="240" w:lineRule="auto"/>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ВторойК"/>
                  <w:enabled/>
                  <w:calcOnExit w:val="0"/>
                  <w:textInput>
                    <w:default w:val="ВторойК"/>
                  </w:textInput>
                </w:ffData>
              </w:fldChar>
            </w:r>
            <w:bookmarkStart w:id="19" w:name="ВторойК"/>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Подтверждение наличия ресурсов у Участника запроса предложений</w:t>
            </w:r>
            <w:r w:rsidRPr="002641B2">
              <w:rPr>
                <w:rFonts w:ascii="Times New Roman" w:eastAsia="Times New Roman" w:hAnsi="Times New Roman" w:cs="Times New Roman"/>
                <w:bCs/>
                <w:sz w:val="24"/>
                <w:szCs w:val="24"/>
                <w:lang w:eastAsia="ru-RU"/>
              </w:rPr>
              <w:fldChar w:fldCharType="end"/>
            </w:r>
            <w:bookmarkEnd w:id="19"/>
          </w:p>
        </w:tc>
        <w:tc>
          <w:tcPr>
            <w:tcW w:w="3544"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ВторойЗ"/>
                  <w:enabled/>
                  <w:calcOnExit w:val="0"/>
                  <w:textInput>
                    <w:default w:val="ВторойЗ"/>
                  </w:textInput>
                </w:ffData>
              </w:fldChar>
            </w:r>
            <w:bookmarkStart w:id="20" w:name="ВторойЗ"/>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10%</w:t>
            </w:r>
            <w:r w:rsidRPr="002641B2">
              <w:rPr>
                <w:rFonts w:ascii="Times New Roman" w:eastAsia="Times New Roman" w:hAnsi="Times New Roman" w:cs="Times New Roman"/>
                <w:bCs/>
                <w:sz w:val="24"/>
                <w:szCs w:val="24"/>
                <w:lang w:eastAsia="ru-RU"/>
              </w:rPr>
              <w:fldChar w:fldCharType="end"/>
            </w:r>
            <w:bookmarkEnd w:id="20"/>
          </w:p>
        </w:tc>
      </w:tr>
      <w:tr w:rsidR="002641B2" w:rsidRPr="002641B2" w:rsidTr="007C14C7">
        <w:tc>
          <w:tcPr>
            <w:tcW w:w="1560"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3.</w:t>
            </w:r>
          </w:p>
        </w:tc>
        <w:tc>
          <w:tcPr>
            <w:tcW w:w="4819" w:type="dxa"/>
            <w:shd w:val="clear" w:color="auto" w:fill="auto"/>
          </w:tcPr>
          <w:p w:rsidR="002641B2" w:rsidRPr="002641B2" w:rsidRDefault="002641B2" w:rsidP="002641B2">
            <w:pPr>
              <w:spacing w:after="0" w:line="240" w:lineRule="auto"/>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ВторойК"/>
                  <w:enabled/>
                  <w:calcOnExit w:val="0"/>
                  <w:textInput>
                    <w:default w:val="ВторойК"/>
                  </w:textInput>
                </w:ffData>
              </w:fldChar>
            </w:r>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Опыт выполнения аналогичных поставок</w:t>
            </w:r>
            <w:r w:rsidRPr="002641B2">
              <w:rPr>
                <w:rFonts w:ascii="Times New Roman" w:eastAsia="Times New Roman" w:hAnsi="Times New Roman" w:cs="Times New Roman"/>
                <w:bCs/>
                <w:sz w:val="24"/>
                <w:szCs w:val="24"/>
                <w:lang w:eastAsia="ru-RU"/>
              </w:rPr>
              <w:fldChar w:fldCharType="end"/>
            </w:r>
          </w:p>
        </w:tc>
        <w:tc>
          <w:tcPr>
            <w:tcW w:w="3544"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ВторойЗ"/>
                  <w:enabled/>
                  <w:calcOnExit w:val="0"/>
                  <w:textInput>
                    <w:default w:val="ВторойЗ"/>
                  </w:textInput>
                </w:ffData>
              </w:fldChar>
            </w:r>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10%</w:t>
            </w:r>
            <w:r w:rsidRPr="002641B2">
              <w:rPr>
                <w:rFonts w:ascii="Times New Roman" w:eastAsia="Times New Roman" w:hAnsi="Times New Roman" w:cs="Times New Roman"/>
                <w:bCs/>
                <w:sz w:val="24"/>
                <w:szCs w:val="24"/>
                <w:lang w:eastAsia="ru-RU"/>
              </w:rPr>
              <w:fldChar w:fldCharType="end"/>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w:t>
      </w:r>
      <w:proofErr w:type="gramStart"/>
      <w:r w:rsidRPr="009C1718">
        <w:rPr>
          <w:rFonts w:ascii="Times New Roman" w:eastAsia="Times New Roman" w:hAnsi="Times New Roman" w:cs="Times New Roman"/>
          <w:sz w:val="24"/>
          <w:szCs w:val="24"/>
          <w:lang w:eastAsia="ar-SA"/>
        </w:rPr>
        <w:t>так же</w:t>
      </w:r>
      <w:proofErr w:type="gramEnd"/>
      <w:r w:rsidRPr="009C1718">
        <w:rPr>
          <w:rFonts w:ascii="Times New Roman" w:eastAsia="Times New Roman" w:hAnsi="Times New Roman" w:cs="Times New Roman"/>
          <w:sz w:val="24"/>
          <w:szCs w:val="24"/>
          <w:lang w:eastAsia="ar-SA"/>
        </w:rPr>
        <w:t xml:space="preserve">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04986" w:rsidRDefault="00104986"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1" w:name="_Toc452542835"/>
      <w:r w:rsidRPr="00244A6A">
        <w:rPr>
          <w:rFonts w:ascii="Times New Roman" w:eastAsia="Times New Roman" w:hAnsi="Times New Roman" w:cs="Times New Roman"/>
          <w:iCs/>
          <w:sz w:val="24"/>
          <w:szCs w:val="24"/>
          <w:lang w:val="x-none" w:eastAsia="ar-SA"/>
        </w:rPr>
        <w:t>СОДЕРЖАНИЕ</w:t>
      </w:r>
      <w:bookmarkEnd w:id="21"/>
    </w:p>
    <w:p w:rsidR="00E34EB3"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2542834" w:history="1">
        <w:r w:rsidR="00E34EB3" w:rsidRPr="004A358C">
          <w:rPr>
            <w:rStyle w:val="af"/>
            <w:rFonts w:eastAsia="Times New Roman"/>
            <w:iCs/>
            <w:noProof/>
            <w:lang w:val="x-none"/>
          </w:rPr>
          <w:t>Информационная карта</w:t>
        </w:r>
        <w:r w:rsidR="00E34EB3">
          <w:rPr>
            <w:noProof/>
            <w:webHidden/>
          </w:rPr>
          <w:tab/>
        </w:r>
        <w:r w:rsidR="00E34EB3">
          <w:rPr>
            <w:noProof/>
            <w:webHidden/>
          </w:rPr>
          <w:fldChar w:fldCharType="begin"/>
        </w:r>
        <w:r w:rsidR="00E34EB3">
          <w:rPr>
            <w:noProof/>
            <w:webHidden/>
          </w:rPr>
          <w:instrText xml:space="preserve"> PAGEREF _Toc452542834 \h </w:instrText>
        </w:r>
        <w:r w:rsidR="00E34EB3">
          <w:rPr>
            <w:noProof/>
            <w:webHidden/>
          </w:rPr>
        </w:r>
        <w:r w:rsidR="00E34EB3">
          <w:rPr>
            <w:noProof/>
            <w:webHidden/>
          </w:rPr>
          <w:fldChar w:fldCharType="separate"/>
        </w:r>
        <w:r w:rsidR="004C4086">
          <w:rPr>
            <w:noProof/>
            <w:webHidden/>
          </w:rPr>
          <w:t>2</w:t>
        </w:r>
        <w:r w:rsidR="00E34EB3">
          <w:rPr>
            <w:noProof/>
            <w:webHidden/>
          </w:rPr>
          <w:fldChar w:fldCharType="end"/>
        </w:r>
      </w:hyperlink>
    </w:p>
    <w:p w:rsidR="00E34EB3" w:rsidRDefault="00E87BA0">
      <w:pPr>
        <w:pStyle w:val="1fc"/>
        <w:rPr>
          <w:rFonts w:asciiTheme="minorHAnsi" w:eastAsiaTheme="minorEastAsia" w:hAnsiTheme="minorHAnsi" w:cstheme="minorBidi"/>
          <w:b w:val="0"/>
          <w:bCs w:val="0"/>
          <w:caps w:val="0"/>
          <w:noProof/>
          <w:sz w:val="22"/>
          <w:szCs w:val="22"/>
          <w:lang w:eastAsia="ru-RU"/>
        </w:rPr>
      </w:pPr>
      <w:hyperlink w:anchor="_Toc452542835" w:history="1">
        <w:r w:rsidR="00E34EB3" w:rsidRPr="004A358C">
          <w:rPr>
            <w:rStyle w:val="af"/>
            <w:rFonts w:eastAsia="Times New Roman"/>
            <w:iCs/>
            <w:noProof/>
            <w:lang w:val="x-none"/>
          </w:rPr>
          <w:t>СОДЕРЖАНИЕ</w:t>
        </w:r>
        <w:r w:rsidR="00E34EB3">
          <w:rPr>
            <w:noProof/>
            <w:webHidden/>
          </w:rPr>
          <w:tab/>
        </w:r>
        <w:r w:rsidR="00E34EB3">
          <w:rPr>
            <w:noProof/>
            <w:webHidden/>
          </w:rPr>
          <w:fldChar w:fldCharType="begin"/>
        </w:r>
        <w:r w:rsidR="00E34EB3">
          <w:rPr>
            <w:noProof/>
            <w:webHidden/>
          </w:rPr>
          <w:instrText xml:space="preserve"> PAGEREF _Toc452542835 \h </w:instrText>
        </w:r>
        <w:r w:rsidR="00E34EB3">
          <w:rPr>
            <w:noProof/>
            <w:webHidden/>
          </w:rPr>
        </w:r>
        <w:r w:rsidR="00E34EB3">
          <w:rPr>
            <w:noProof/>
            <w:webHidden/>
          </w:rPr>
          <w:fldChar w:fldCharType="separate"/>
        </w:r>
        <w:r w:rsidR="004C4086">
          <w:rPr>
            <w:noProof/>
            <w:webHidden/>
          </w:rPr>
          <w:t>9</w:t>
        </w:r>
        <w:r w:rsidR="00E34EB3">
          <w:rPr>
            <w:noProof/>
            <w:webHidden/>
          </w:rPr>
          <w:fldChar w:fldCharType="end"/>
        </w:r>
      </w:hyperlink>
    </w:p>
    <w:p w:rsidR="00E34EB3" w:rsidRDefault="00E87BA0">
      <w:pPr>
        <w:pStyle w:val="1fc"/>
        <w:rPr>
          <w:rFonts w:asciiTheme="minorHAnsi" w:eastAsiaTheme="minorEastAsia" w:hAnsiTheme="minorHAnsi" w:cstheme="minorBidi"/>
          <w:b w:val="0"/>
          <w:bCs w:val="0"/>
          <w:caps w:val="0"/>
          <w:noProof/>
          <w:sz w:val="22"/>
          <w:szCs w:val="22"/>
          <w:lang w:eastAsia="ru-RU"/>
        </w:rPr>
      </w:pPr>
      <w:hyperlink w:anchor="_Toc452542836" w:history="1">
        <w:r w:rsidR="00E34EB3" w:rsidRPr="004A358C">
          <w:rPr>
            <w:rStyle w:val="af"/>
            <w:rFonts w:eastAsia="Times New Roman"/>
            <w:iCs/>
            <w:noProof/>
          </w:rPr>
          <w:t xml:space="preserve">1. </w:t>
        </w:r>
        <w:r w:rsidR="00E34EB3" w:rsidRPr="004A358C">
          <w:rPr>
            <w:rStyle w:val="af"/>
            <w:rFonts w:eastAsia="Times New Roman"/>
            <w:iCs/>
            <w:noProof/>
            <w:lang w:val="x-none"/>
          </w:rPr>
          <w:t>Термины и определения</w:t>
        </w:r>
        <w:r w:rsidR="00E34EB3">
          <w:rPr>
            <w:noProof/>
            <w:webHidden/>
          </w:rPr>
          <w:tab/>
        </w:r>
        <w:r w:rsidR="00E34EB3">
          <w:rPr>
            <w:noProof/>
            <w:webHidden/>
          </w:rPr>
          <w:fldChar w:fldCharType="begin"/>
        </w:r>
        <w:r w:rsidR="00E34EB3">
          <w:rPr>
            <w:noProof/>
            <w:webHidden/>
          </w:rPr>
          <w:instrText xml:space="preserve"> PAGEREF _Toc452542836 \h </w:instrText>
        </w:r>
        <w:r w:rsidR="00E34EB3">
          <w:rPr>
            <w:noProof/>
            <w:webHidden/>
          </w:rPr>
        </w:r>
        <w:r w:rsidR="00E34EB3">
          <w:rPr>
            <w:noProof/>
            <w:webHidden/>
          </w:rPr>
          <w:fldChar w:fldCharType="separate"/>
        </w:r>
        <w:r w:rsidR="004C4086">
          <w:rPr>
            <w:noProof/>
            <w:webHidden/>
          </w:rPr>
          <w:t>10</w:t>
        </w:r>
        <w:r w:rsidR="00E34EB3">
          <w:rPr>
            <w:noProof/>
            <w:webHidden/>
          </w:rPr>
          <w:fldChar w:fldCharType="end"/>
        </w:r>
      </w:hyperlink>
    </w:p>
    <w:p w:rsidR="00E34EB3" w:rsidRDefault="00E87BA0">
      <w:pPr>
        <w:pStyle w:val="1fc"/>
        <w:tabs>
          <w:tab w:val="left" w:pos="440"/>
        </w:tabs>
        <w:rPr>
          <w:rFonts w:asciiTheme="minorHAnsi" w:eastAsiaTheme="minorEastAsia" w:hAnsiTheme="minorHAnsi" w:cstheme="minorBidi"/>
          <w:b w:val="0"/>
          <w:bCs w:val="0"/>
          <w:caps w:val="0"/>
          <w:noProof/>
          <w:sz w:val="22"/>
          <w:szCs w:val="22"/>
          <w:lang w:eastAsia="ru-RU"/>
        </w:rPr>
      </w:pPr>
      <w:hyperlink w:anchor="_Toc452542837" w:history="1">
        <w:r w:rsidR="00E34EB3" w:rsidRPr="004A358C">
          <w:rPr>
            <w:rStyle w:val="af"/>
            <w:rFonts w:eastAsia="Times New Roman"/>
            <w:iCs/>
            <w:noProof/>
            <w:lang w:val="x-none"/>
          </w:rPr>
          <w:t>2.</w:t>
        </w:r>
        <w:r w:rsidR="00E34EB3">
          <w:rPr>
            <w:rFonts w:asciiTheme="minorHAnsi" w:eastAsiaTheme="minorEastAsia" w:hAnsiTheme="minorHAnsi" w:cstheme="minorBidi"/>
            <w:b w:val="0"/>
            <w:bCs w:val="0"/>
            <w:caps w:val="0"/>
            <w:noProof/>
            <w:sz w:val="22"/>
            <w:szCs w:val="22"/>
            <w:lang w:eastAsia="ru-RU"/>
          </w:rPr>
          <w:tab/>
        </w:r>
        <w:r w:rsidR="00E34EB3" w:rsidRPr="004A358C">
          <w:rPr>
            <w:rStyle w:val="af"/>
            <w:rFonts w:eastAsia="Times New Roman"/>
            <w:iCs/>
            <w:noProof/>
            <w:lang w:val="x-none"/>
          </w:rPr>
          <w:t>Общие положения</w:t>
        </w:r>
        <w:r w:rsidR="00E34EB3">
          <w:rPr>
            <w:noProof/>
            <w:webHidden/>
          </w:rPr>
          <w:tab/>
        </w:r>
        <w:r w:rsidR="00E34EB3">
          <w:rPr>
            <w:noProof/>
            <w:webHidden/>
          </w:rPr>
          <w:fldChar w:fldCharType="begin"/>
        </w:r>
        <w:r w:rsidR="00E34EB3">
          <w:rPr>
            <w:noProof/>
            <w:webHidden/>
          </w:rPr>
          <w:instrText xml:space="preserve"> PAGEREF _Toc452542837 \h </w:instrText>
        </w:r>
        <w:r w:rsidR="00E34EB3">
          <w:rPr>
            <w:noProof/>
            <w:webHidden/>
          </w:rPr>
        </w:r>
        <w:r w:rsidR="00E34EB3">
          <w:rPr>
            <w:noProof/>
            <w:webHidden/>
          </w:rPr>
          <w:fldChar w:fldCharType="separate"/>
        </w:r>
        <w:r w:rsidR="004C4086">
          <w:rPr>
            <w:noProof/>
            <w:webHidden/>
          </w:rPr>
          <w:t>11</w:t>
        </w:r>
        <w:r w:rsidR="00E34EB3">
          <w:rPr>
            <w:noProof/>
            <w:webHidden/>
          </w:rPr>
          <w:fldChar w:fldCharType="end"/>
        </w:r>
      </w:hyperlink>
    </w:p>
    <w:p w:rsidR="00E34EB3" w:rsidRDefault="00E87BA0">
      <w:pPr>
        <w:pStyle w:val="1fc"/>
        <w:rPr>
          <w:rFonts w:asciiTheme="minorHAnsi" w:eastAsiaTheme="minorEastAsia" w:hAnsiTheme="minorHAnsi" w:cstheme="minorBidi"/>
          <w:b w:val="0"/>
          <w:bCs w:val="0"/>
          <w:caps w:val="0"/>
          <w:noProof/>
          <w:sz w:val="22"/>
          <w:szCs w:val="22"/>
          <w:lang w:eastAsia="ru-RU"/>
        </w:rPr>
      </w:pPr>
      <w:hyperlink w:anchor="_Toc452542838" w:history="1">
        <w:r w:rsidR="00E34EB3" w:rsidRPr="004A358C">
          <w:rPr>
            <w:rStyle w:val="af"/>
            <w:rFonts w:eastAsia="Times New Roman"/>
            <w:iCs/>
            <w:noProof/>
            <w:lang w:val="x-none"/>
          </w:rPr>
          <w:t>3. Требования к участникам закупки. Заявка и прилагаемые к ней документы.</w:t>
        </w:r>
        <w:r w:rsidR="00E34EB3">
          <w:rPr>
            <w:noProof/>
            <w:webHidden/>
          </w:rPr>
          <w:tab/>
        </w:r>
        <w:r w:rsidR="00E34EB3">
          <w:rPr>
            <w:noProof/>
            <w:webHidden/>
          </w:rPr>
          <w:fldChar w:fldCharType="begin"/>
        </w:r>
        <w:r w:rsidR="00E34EB3">
          <w:rPr>
            <w:noProof/>
            <w:webHidden/>
          </w:rPr>
          <w:instrText xml:space="preserve"> PAGEREF _Toc452542838 \h </w:instrText>
        </w:r>
        <w:r w:rsidR="00E34EB3">
          <w:rPr>
            <w:noProof/>
            <w:webHidden/>
          </w:rPr>
        </w:r>
        <w:r w:rsidR="00E34EB3">
          <w:rPr>
            <w:noProof/>
            <w:webHidden/>
          </w:rPr>
          <w:fldChar w:fldCharType="separate"/>
        </w:r>
        <w:r w:rsidR="004C4086">
          <w:rPr>
            <w:noProof/>
            <w:webHidden/>
          </w:rPr>
          <w:t>12</w:t>
        </w:r>
        <w:r w:rsidR="00E34EB3">
          <w:rPr>
            <w:noProof/>
            <w:webHidden/>
          </w:rPr>
          <w:fldChar w:fldCharType="end"/>
        </w:r>
      </w:hyperlink>
    </w:p>
    <w:p w:rsidR="00E34EB3" w:rsidRDefault="00E87BA0">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39" w:history="1">
        <w:r w:rsidR="00E34EB3" w:rsidRPr="004A358C">
          <w:rPr>
            <w:rStyle w:val="af"/>
            <w:rFonts w:ascii="Times New Roman" w:hAnsi="Times New Roman" w:cs="Times New Roman"/>
            <w:noProof/>
          </w:rPr>
          <w:t>3.1.</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hAnsi="Times New Roman" w:cs="Times New Roman"/>
            <w:noProof/>
          </w:rPr>
          <w:t>К Участнику закупки предъявляются следующие обязательные требования:</w:t>
        </w:r>
        <w:r w:rsidR="00E34EB3">
          <w:rPr>
            <w:noProof/>
            <w:webHidden/>
          </w:rPr>
          <w:tab/>
        </w:r>
        <w:r w:rsidR="00E34EB3">
          <w:rPr>
            <w:noProof/>
            <w:webHidden/>
          </w:rPr>
          <w:fldChar w:fldCharType="begin"/>
        </w:r>
        <w:r w:rsidR="00E34EB3">
          <w:rPr>
            <w:noProof/>
            <w:webHidden/>
          </w:rPr>
          <w:instrText xml:space="preserve"> PAGEREF _Toc452542839 \h </w:instrText>
        </w:r>
        <w:r w:rsidR="00E34EB3">
          <w:rPr>
            <w:noProof/>
            <w:webHidden/>
          </w:rPr>
        </w:r>
        <w:r w:rsidR="00E34EB3">
          <w:rPr>
            <w:noProof/>
            <w:webHidden/>
          </w:rPr>
          <w:fldChar w:fldCharType="separate"/>
        </w:r>
        <w:r w:rsidR="004C4086">
          <w:rPr>
            <w:noProof/>
            <w:webHidden/>
          </w:rPr>
          <w:t>12</w:t>
        </w:r>
        <w:r w:rsidR="00E34EB3">
          <w:rPr>
            <w:noProof/>
            <w:webHidden/>
          </w:rPr>
          <w:fldChar w:fldCharType="end"/>
        </w:r>
      </w:hyperlink>
    </w:p>
    <w:p w:rsidR="00E34EB3" w:rsidRDefault="00E87BA0">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40" w:history="1">
        <w:r w:rsidR="00E34EB3" w:rsidRPr="004A358C">
          <w:rPr>
            <w:rStyle w:val="af"/>
            <w:rFonts w:ascii="Times New Roman" w:hAnsi="Times New Roman"/>
            <w:noProof/>
          </w:rPr>
          <w:t>3.2. Формирование заявки Участника закупки</w:t>
        </w:r>
        <w:r w:rsidR="00E34EB3">
          <w:rPr>
            <w:noProof/>
            <w:webHidden/>
          </w:rPr>
          <w:tab/>
        </w:r>
        <w:r w:rsidR="00E34EB3">
          <w:rPr>
            <w:noProof/>
            <w:webHidden/>
          </w:rPr>
          <w:fldChar w:fldCharType="begin"/>
        </w:r>
        <w:r w:rsidR="00E34EB3">
          <w:rPr>
            <w:noProof/>
            <w:webHidden/>
          </w:rPr>
          <w:instrText xml:space="preserve"> PAGEREF _Toc452542840 \h </w:instrText>
        </w:r>
        <w:r w:rsidR="00E34EB3">
          <w:rPr>
            <w:noProof/>
            <w:webHidden/>
          </w:rPr>
        </w:r>
        <w:r w:rsidR="00E34EB3">
          <w:rPr>
            <w:noProof/>
            <w:webHidden/>
          </w:rPr>
          <w:fldChar w:fldCharType="separate"/>
        </w:r>
        <w:r w:rsidR="004C4086">
          <w:rPr>
            <w:noProof/>
            <w:webHidden/>
          </w:rPr>
          <w:t>13</w:t>
        </w:r>
        <w:r w:rsidR="00E34EB3">
          <w:rPr>
            <w:noProof/>
            <w:webHidden/>
          </w:rPr>
          <w:fldChar w:fldCharType="end"/>
        </w:r>
      </w:hyperlink>
    </w:p>
    <w:p w:rsidR="00E34EB3" w:rsidRDefault="00E87BA0">
      <w:pPr>
        <w:pStyle w:val="1fc"/>
        <w:tabs>
          <w:tab w:val="left" w:pos="440"/>
        </w:tabs>
        <w:rPr>
          <w:rFonts w:asciiTheme="minorHAnsi" w:eastAsiaTheme="minorEastAsia" w:hAnsiTheme="minorHAnsi" w:cstheme="minorBidi"/>
          <w:b w:val="0"/>
          <w:bCs w:val="0"/>
          <w:caps w:val="0"/>
          <w:noProof/>
          <w:sz w:val="22"/>
          <w:szCs w:val="22"/>
          <w:lang w:eastAsia="ru-RU"/>
        </w:rPr>
      </w:pPr>
      <w:hyperlink w:anchor="_Toc452542841" w:history="1">
        <w:r w:rsidR="00E34EB3" w:rsidRPr="004A358C">
          <w:rPr>
            <w:rStyle w:val="af"/>
            <w:rFonts w:eastAsia="Times New Roman"/>
            <w:iCs/>
            <w:noProof/>
            <w:lang w:val="x-none"/>
          </w:rPr>
          <w:t>4.</w:t>
        </w:r>
        <w:r w:rsidR="00E34EB3">
          <w:rPr>
            <w:rFonts w:asciiTheme="minorHAnsi" w:eastAsiaTheme="minorEastAsia" w:hAnsiTheme="minorHAnsi" w:cstheme="minorBidi"/>
            <w:b w:val="0"/>
            <w:bCs w:val="0"/>
            <w:caps w:val="0"/>
            <w:noProof/>
            <w:sz w:val="22"/>
            <w:szCs w:val="22"/>
            <w:lang w:eastAsia="ru-RU"/>
          </w:rPr>
          <w:tab/>
        </w:r>
        <w:r w:rsidR="00E34EB3" w:rsidRPr="004A358C">
          <w:rPr>
            <w:rStyle w:val="af"/>
            <w:rFonts w:eastAsia="Times New Roman"/>
            <w:iCs/>
            <w:noProof/>
            <w:lang w:val="x-none"/>
          </w:rPr>
          <w:t>Порядок проведения запроса предложений</w:t>
        </w:r>
        <w:r w:rsidR="00E34EB3">
          <w:rPr>
            <w:noProof/>
            <w:webHidden/>
          </w:rPr>
          <w:tab/>
        </w:r>
        <w:r w:rsidR="00E34EB3">
          <w:rPr>
            <w:noProof/>
            <w:webHidden/>
          </w:rPr>
          <w:fldChar w:fldCharType="begin"/>
        </w:r>
        <w:r w:rsidR="00E34EB3">
          <w:rPr>
            <w:noProof/>
            <w:webHidden/>
          </w:rPr>
          <w:instrText xml:space="preserve"> PAGEREF _Toc452542841 \h </w:instrText>
        </w:r>
        <w:r w:rsidR="00E34EB3">
          <w:rPr>
            <w:noProof/>
            <w:webHidden/>
          </w:rPr>
        </w:r>
        <w:r w:rsidR="00E34EB3">
          <w:rPr>
            <w:noProof/>
            <w:webHidden/>
          </w:rPr>
          <w:fldChar w:fldCharType="separate"/>
        </w:r>
        <w:r w:rsidR="004C4086">
          <w:rPr>
            <w:noProof/>
            <w:webHidden/>
          </w:rPr>
          <w:t>16</w:t>
        </w:r>
        <w:r w:rsidR="00E34EB3">
          <w:rPr>
            <w:noProof/>
            <w:webHidden/>
          </w:rPr>
          <w:fldChar w:fldCharType="end"/>
        </w:r>
      </w:hyperlink>
    </w:p>
    <w:p w:rsidR="00E34EB3" w:rsidRDefault="00E87BA0">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2" w:history="1">
        <w:r w:rsidR="00E34EB3" w:rsidRPr="004A358C">
          <w:rPr>
            <w:rStyle w:val="af"/>
            <w:rFonts w:ascii="Times New Roman" w:eastAsia="Times New Roman" w:hAnsi="Times New Roman" w:cs="Times New Roman"/>
            <w:b/>
            <w:bCs/>
            <w:iCs/>
            <w:noProof/>
          </w:rPr>
          <w:t>4.1.</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Получение Документации</w:t>
        </w:r>
        <w:r w:rsidR="00E34EB3">
          <w:rPr>
            <w:noProof/>
            <w:webHidden/>
          </w:rPr>
          <w:tab/>
        </w:r>
        <w:r w:rsidR="00E34EB3">
          <w:rPr>
            <w:noProof/>
            <w:webHidden/>
          </w:rPr>
          <w:fldChar w:fldCharType="begin"/>
        </w:r>
        <w:r w:rsidR="00E34EB3">
          <w:rPr>
            <w:noProof/>
            <w:webHidden/>
          </w:rPr>
          <w:instrText xml:space="preserve"> PAGEREF _Toc452542842 \h </w:instrText>
        </w:r>
        <w:r w:rsidR="00E34EB3">
          <w:rPr>
            <w:noProof/>
            <w:webHidden/>
          </w:rPr>
        </w:r>
        <w:r w:rsidR="00E34EB3">
          <w:rPr>
            <w:noProof/>
            <w:webHidden/>
          </w:rPr>
          <w:fldChar w:fldCharType="separate"/>
        </w:r>
        <w:r w:rsidR="004C4086">
          <w:rPr>
            <w:noProof/>
            <w:webHidden/>
          </w:rPr>
          <w:t>16</w:t>
        </w:r>
        <w:r w:rsidR="00E34EB3">
          <w:rPr>
            <w:noProof/>
            <w:webHidden/>
          </w:rPr>
          <w:fldChar w:fldCharType="end"/>
        </w:r>
      </w:hyperlink>
    </w:p>
    <w:p w:rsidR="00E34EB3" w:rsidRDefault="00E87BA0">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3" w:history="1">
        <w:r w:rsidR="00E34EB3" w:rsidRPr="004A358C">
          <w:rPr>
            <w:rStyle w:val="af"/>
            <w:rFonts w:ascii="Times New Roman" w:eastAsia="Times New Roman" w:hAnsi="Times New Roman" w:cs="Times New Roman"/>
            <w:b/>
            <w:bCs/>
            <w:iCs/>
            <w:noProof/>
          </w:rPr>
          <w:t>4.2.</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Разъяснение положений Документации</w:t>
        </w:r>
        <w:r w:rsidR="00E34EB3">
          <w:rPr>
            <w:noProof/>
            <w:webHidden/>
          </w:rPr>
          <w:tab/>
        </w:r>
        <w:r w:rsidR="00E34EB3">
          <w:rPr>
            <w:noProof/>
            <w:webHidden/>
          </w:rPr>
          <w:fldChar w:fldCharType="begin"/>
        </w:r>
        <w:r w:rsidR="00E34EB3">
          <w:rPr>
            <w:noProof/>
            <w:webHidden/>
          </w:rPr>
          <w:instrText xml:space="preserve"> PAGEREF _Toc452542843 \h </w:instrText>
        </w:r>
        <w:r w:rsidR="00E34EB3">
          <w:rPr>
            <w:noProof/>
            <w:webHidden/>
          </w:rPr>
        </w:r>
        <w:r w:rsidR="00E34EB3">
          <w:rPr>
            <w:noProof/>
            <w:webHidden/>
          </w:rPr>
          <w:fldChar w:fldCharType="separate"/>
        </w:r>
        <w:r w:rsidR="004C4086">
          <w:rPr>
            <w:noProof/>
            <w:webHidden/>
          </w:rPr>
          <w:t>17</w:t>
        </w:r>
        <w:r w:rsidR="00E34EB3">
          <w:rPr>
            <w:noProof/>
            <w:webHidden/>
          </w:rPr>
          <w:fldChar w:fldCharType="end"/>
        </w:r>
      </w:hyperlink>
    </w:p>
    <w:p w:rsidR="00E34EB3" w:rsidRDefault="00E87BA0">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4" w:history="1">
        <w:r w:rsidR="00E34EB3" w:rsidRPr="004A358C">
          <w:rPr>
            <w:rStyle w:val="af"/>
            <w:rFonts w:ascii="Times New Roman" w:eastAsia="Times New Roman" w:hAnsi="Times New Roman" w:cs="Times New Roman"/>
            <w:b/>
            <w:bCs/>
            <w:iCs/>
            <w:noProof/>
          </w:rPr>
          <w:t>4.3.</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Внесение изменений в Документацию</w:t>
        </w:r>
        <w:r w:rsidR="00E34EB3">
          <w:rPr>
            <w:noProof/>
            <w:webHidden/>
          </w:rPr>
          <w:tab/>
        </w:r>
        <w:r w:rsidR="00E34EB3">
          <w:rPr>
            <w:noProof/>
            <w:webHidden/>
          </w:rPr>
          <w:fldChar w:fldCharType="begin"/>
        </w:r>
        <w:r w:rsidR="00E34EB3">
          <w:rPr>
            <w:noProof/>
            <w:webHidden/>
          </w:rPr>
          <w:instrText xml:space="preserve"> PAGEREF _Toc452542844 \h </w:instrText>
        </w:r>
        <w:r w:rsidR="00E34EB3">
          <w:rPr>
            <w:noProof/>
            <w:webHidden/>
          </w:rPr>
        </w:r>
        <w:r w:rsidR="00E34EB3">
          <w:rPr>
            <w:noProof/>
            <w:webHidden/>
          </w:rPr>
          <w:fldChar w:fldCharType="separate"/>
        </w:r>
        <w:r w:rsidR="004C4086">
          <w:rPr>
            <w:noProof/>
            <w:webHidden/>
          </w:rPr>
          <w:t>17</w:t>
        </w:r>
        <w:r w:rsidR="00E34EB3">
          <w:rPr>
            <w:noProof/>
            <w:webHidden/>
          </w:rPr>
          <w:fldChar w:fldCharType="end"/>
        </w:r>
      </w:hyperlink>
    </w:p>
    <w:p w:rsidR="00E34EB3" w:rsidRDefault="00E87BA0">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5" w:history="1">
        <w:r w:rsidR="00E34EB3" w:rsidRPr="004A358C">
          <w:rPr>
            <w:rStyle w:val="af"/>
            <w:rFonts w:ascii="Times New Roman" w:eastAsia="Times New Roman" w:hAnsi="Times New Roman" w:cs="Arial"/>
            <w:b/>
            <w:bCs/>
            <w:iCs/>
            <w:noProof/>
          </w:rPr>
          <w:t>4.4.</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 xml:space="preserve">Общие требования к заявке на участие в </w:t>
        </w:r>
        <w:r w:rsidR="00E34EB3" w:rsidRPr="004A358C">
          <w:rPr>
            <w:rStyle w:val="af"/>
            <w:rFonts w:ascii="Times New Roman" w:eastAsia="Times New Roman" w:hAnsi="Times New Roman" w:cs="Arial"/>
            <w:b/>
            <w:bCs/>
            <w:iCs/>
            <w:noProof/>
          </w:rPr>
          <w:t>запросе предложений</w:t>
        </w:r>
        <w:r w:rsidR="00E34EB3">
          <w:rPr>
            <w:noProof/>
            <w:webHidden/>
          </w:rPr>
          <w:tab/>
        </w:r>
        <w:r w:rsidR="00E34EB3">
          <w:rPr>
            <w:noProof/>
            <w:webHidden/>
          </w:rPr>
          <w:fldChar w:fldCharType="begin"/>
        </w:r>
        <w:r w:rsidR="00E34EB3">
          <w:rPr>
            <w:noProof/>
            <w:webHidden/>
          </w:rPr>
          <w:instrText xml:space="preserve"> PAGEREF _Toc452542845 \h </w:instrText>
        </w:r>
        <w:r w:rsidR="00E34EB3">
          <w:rPr>
            <w:noProof/>
            <w:webHidden/>
          </w:rPr>
        </w:r>
        <w:r w:rsidR="00E34EB3">
          <w:rPr>
            <w:noProof/>
            <w:webHidden/>
          </w:rPr>
          <w:fldChar w:fldCharType="separate"/>
        </w:r>
        <w:r w:rsidR="004C4086">
          <w:rPr>
            <w:noProof/>
            <w:webHidden/>
          </w:rPr>
          <w:t>17</w:t>
        </w:r>
        <w:r w:rsidR="00E34EB3">
          <w:rPr>
            <w:noProof/>
            <w:webHidden/>
          </w:rPr>
          <w:fldChar w:fldCharType="end"/>
        </w:r>
      </w:hyperlink>
    </w:p>
    <w:p w:rsidR="00E34EB3" w:rsidRDefault="00E87BA0">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6" w:history="1">
        <w:r w:rsidR="00E34EB3" w:rsidRPr="004A358C">
          <w:rPr>
            <w:rStyle w:val="af"/>
            <w:rFonts w:ascii="Times New Roman" w:eastAsia="Times New Roman" w:hAnsi="Times New Roman" w:cs="Arial"/>
            <w:b/>
            <w:bCs/>
            <w:iCs/>
            <w:noProof/>
          </w:rPr>
          <w:t>4.5.</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 xml:space="preserve">Официальный язык </w:t>
        </w:r>
        <w:r w:rsidR="00E34EB3" w:rsidRPr="004A358C">
          <w:rPr>
            <w:rStyle w:val="af"/>
            <w:rFonts w:ascii="Times New Roman" w:eastAsia="Times New Roman" w:hAnsi="Times New Roman" w:cs="Arial"/>
            <w:b/>
            <w:bCs/>
            <w:iCs/>
            <w:noProof/>
          </w:rPr>
          <w:t>запроса предложений</w:t>
        </w:r>
        <w:r w:rsidR="00E34EB3">
          <w:rPr>
            <w:noProof/>
            <w:webHidden/>
          </w:rPr>
          <w:tab/>
        </w:r>
        <w:r w:rsidR="00E34EB3">
          <w:rPr>
            <w:noProof/>
            <w:webHidden/>
          </w:rPr>
          <w:fldChar w:fldCharType="begin"/>
        </w:r>
        <w:r w:rsidR="00E34EB3">
          <w:rPr>
            <w:noProof/>
            <w:webHidden/>
          </w:rPr>
          <w:instrText xml:space="preserve"> PAGEREF _Toc452542846 \h </w:instrText>
        </w:r>
        <w:r w:rsidR="00E34EB3">
          <w:rPr>
            <w:noProof/>
            <w:webHidden/>
          </w:rPr>
        </w:r>
        <w:r w:rsidR="00E34EB3">
          <w:rPr>
            <w:noProof/>
            <w:webHidden/>
          </w:rPr>
          <w:fldChar w:fldCharType="separate"/>
        </w:r>
        <w:r w:rsidR="004C4086">
          <w:rPr>
            <w:noProof/>
            <w:webHidden/>
          </w:rPr>
          <w:t>18</w:t>
        </w:r>
        <w:r w:rsidR="00E34EB3">
          <w:rPr>
            <w:noProof/>
            <w:webHidden/>
          </w:rPr>
          <w:fldChar w:fldCharType="end"/>
        </w:r>
      </w:hyperlink>
    </w:p>
    <w:p w:rsidR="00E34EB3" w:rsidRDefault="00E87BA0">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7" w:history="1">
        <w:r w:rsidR="00E34EB3" w:rsidRPr="004A358C">
          <w:rPr>
            <w:rStyle w:val="af"/>
            <w:rFonts w:ascii="Times New Roman" w:eastAsia="Times New Roman" w:hAnsi="Times New Roman" w:cs="Times New Roman"/>
            <w:b/>
            <w:bCs/>
            <w:iCs/>
            <w:noProof/>
          </w:rPr>
          <w:t>4.6.</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 xml:space="preserve">Валюта </w:t>
        </w:r>
        <w:r w:rsidR="00E34EB3" w:rsidRPr="004A358C">
          <w:rPr>
            <w:rStyle w:val="af"/>
            <w:rFonts w:ascii="Times New Roman" w:eastAsia="Times New Roman" w:hAnsi="Times New Roman" w:cs="Arial"/>
            <w:b/>
            <w:bCs/>
            <w:iCs/>
            <w:noProof/>
          </w:rPr>
          <w:t>запроса предложений</w:t>
        </w:r>
        <w:r w:rsidR="00E34EB3">
          <w:rPr>
            <w:noProof/>
            <w:webHidden/>
          </w:rPr>
          <w:tab/>
        </w:r>
        <w:r w:rsidR="00E34EB3">
          <w:rPr>
            <w:noProof/>
            <w:webHidden/>
          </w:rPr>
          <w:fldChar w:fldCharType="begin"/>
        </w:r>
        <w:r w:rsidR="00E34EB3">
          <w:rPr>
            <w:noProof/>
            <w:webHidden/>
          </w:rPr>
          <w:instrText xml:space="preserve"> PAGEREF _Toc452542847 \h </w:instrText>
        </w:r>
        <w:r w:rsidR="00E34EB3">
          <w:rPr>
            <w:noProof/>
            <w:webHidden/>
          </w:rPr>
        </w:r>
        <w:r w:rsidR="00E34EB3">
          <w:rPr>
            <w:noProof/>
            <w:webHidden/>
          </w:rPr>
          <w:fldChar w:fldCharType="separate"/>
        </w:r>
        <w:r w:rsidR="004C4086">
          <w:rPr>
            <w:noProof/>
            <w:webHidden/>
          </w:rPr>
          <w:t>18</w:t>
        </w:r>
        <w:r w:rsidR="00E34EB3">
          <w:rPr>
            <w:noProof/>
            <w:webHidden/>
          </w:rPr>
          <w:fldChar w:fldCharType="end"/>
        </w:r>
      </w:hyperlink>
    </w:p>
    <w:p w:rsidR="00E34EB3" w:rsidRDefault="00E87BA0">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8" w:history="1">
        <w:r w:rsidR="00E34EB3" w:rsidRPr="004A358C">
          <w:rPr>
            <w:rStyle w:val="af"/>
            <w:rFonts w:ascii="Times New Roman" w:eastAsia="Times New Roman" w:hAnsi="Times New Roman" w:cs="Times New Roman"/>
            <w:b/>
            <w:bCs/>
            <w:iCs/>
            <w:noProof/>
          </w:rPr>
          <w:t>4.7.</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Сведения о цене Договора</w:t>
        </w:r>
        <w:r w:rsidR="00E34EB3">
          <w:rPr>
            <w:noProof/>
            <w:webHidden/>
          </w:rPr>
          <w:tab/>
        </w:r>
        <w:r w:rsidR="00E34EB3">
          <w:rPr>
            <w:noProof/>
            <w:webHidden/>
          </w:rPr>
          <w:fldChar w:fldCharType="begin"/>
        </w:r>
        <w:r w:rsidR="00E34EB3">
          <w:rPr>
            <w:noProof/>
            <w:webHidden/>
          </w:rPr>
          <w:instrText xml:space="preserve"> PAGEREF _Toc452542848 \h </w:instrText>
        </w:r>
        <w:r w:rsidR="00E34EB3">
          <w:rPr>
            <w:noProof/>
            <w:webHidden/>
          </w:rPr>
        </w:r>
        <w:r w:rsidR="00E34EB3">
          <w:rPr>
            <w:noProof/>
            <w:webHidden/>
          </w:rPr>
          <w:fldChar w:fldCharType="separate"/>
        </w:r>
        <w:r w:rsidR="004C4086">
          <w:rPr>
            <w:noProof/>
            <w:webHidden/>
          </w:rPr>
          <w:t>18</w:t>
        </w:r>
        <w:r w:rsidR="00E34EB3">
          <w:rPr>
            <w:noProof/>
            <w:webHidden/>
          </w:rPr>
          <w:fldChar w:fldCharType="end"/>
        </w:r>
      </w:hyperlink>
    </w:p>
    <w:p w:rsidR="00E34EB3" w:rsidRDefault="00E87BA0">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49" w:history="1">
        <w:r w:rsidR="00E34EB3" w:rsidRPr="004A358C">
          <w:rPr>
            <w:rStyle w:val="af"/>
            <w:rFonts w:ascii="Times New Roman" w:eastAsia="Times New Roman" w:hAnsi="Times New Roman" w:cs="Times New Roman"/>
            <w:b/>
            <w:noProof/>
          </w:rPr>
          <w:t>4.8. Порядок предоставления заявок</w:t>
        </w:r>
        <w:r w:rsidR="00E34EB3">
          <w:rPr>
            <w:noProof/>
            <w:webHidden/>
          </w:rPr>
          <w:tab/>
        </w:r>
        <w:r w:rsidR="00E34EB3">
          <w:rPr>
            <w:noProof/>
            <w:webHidden/>
          </w:rPr>
          <w:fldChar w:fldCharType="begin"/>
        </w:r>
        <w:r w:rsidR="00E34EB3">
          <w:rPr>
            <w:noProof/>
            <w:webHidden/>
          </w:rPr>
          <w:instrText xml:space="preserve"> PAGEREF _Toc452542849 \h </w:instrText>
        </w:r>
        <w:r w:rsidR="00E34EB3">
          <w:rPr>
            <w:noProof/>
            <w:webHidden/>
          </w:rPr>
        </w:r>
        <w:r w:rsidR="00E34EB3">
          <w:rPr>
            <w:noProof/>
            <w:webHidden/>
          </w:rPr>
          <w:fldChar w:fldCharType="separate"/>
        </w:r>
        <w:r w:rsidR="004C4086">
          <w:rPr>
            <w:noProof/>
            <w:webHidden/>
          </w:rPr>
          <w:t>19</w:t>
        </w:r>
        <w:r w:rsidR="00E34EB3">
          <w:rPr>
            <w:noProof/>
            <w:webHidden/>
          </w:rPr>
          <w:fldChar w:fldCharType="end"/>
        </w:r>
      </w:hyperlink>
    </w:p>
    <w:p w:rsidR="00E34EB3" w:rsidRDefault="00E87BA0">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50" w:history="1">
        <w:r w:rsidR="00E34EB3" w:rsidRPr="004A358C">
          <w:rPr>
            <w:rStyle w:val="af"/>
            <w:rFonts w:ascii="Times New Roman" w:eastAsia="Times New Roman" w:hAnsi="Times New Roman" w:cs="Times New Roman"/>
            <w:b/>
            <w:bCs/>
            <w:iCs/>
            <w:noProof/>
          </w:rPr>
          <w:t>4.9. Изменение и отзыв заявок</w:t>
        </w:r>
        <w:r w:rsidR="00E34EB3">
          <w:rPr>
            <w:noProof/>
            <w:webHidden/>
          </w:rPr>
          <w:tab/>
        </w:r>
        <w:r w:rsidR="00E34EB3">
          <w:rPr>
            <w:noProof/>
            <w:webHidden/>
          </w:rPr>
          <w:fldChar w:fldCharType="begin"/>
        </w:r>
        <w:r w:rsidR="00E34EB3">
          <w:rPr>
            <w:noProof/>
            <w:webHidden/>
          </w:rPr>
          <w:instrText xml:space="preserve"> PAGEREF _Toc452542850 \h </w:instrText>
        </w:r>
        <w:r w:rsidR="00E34EB3">
          <w:rPr>
            <w:noProof/>
            <w:webHidden/>
          </w:rPr>
        </w:r>
        <w:r w:rsidR="00E34EB3">
          <w:rPr>
            <w:noProof/>
            <w:webHidden/>
          </w:rPr>
          <w:fldChar w:fldCharType="separate"/>
        </w:r>
        <w:r w:rsidR="004C4086">
          <w:rPr>
            <w:noProof/>
            <w:webHidden/>
          </w:rPr>
          <w:t>19</w:t>
        </w:r>
        <w:r w:rsidR="00E34EB3">
          <w:rPr>
            <w:noProof/>
            <w:webHidden/>
          </w:rPr>
          <w:fldChar w:fldCharType="end"/>
        </w:r>
      </w:hyperlink>
    </w:p>
    <w:p w:rsidR="00E34EB3" w:rsidRDefault="00E87BA0">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51" w:history="1">
        <w:r w:rsidR="00E34EB3" w:rsidRPr="004A358C">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sidR="00E34EB3">
          <w:rPr>
            <w:noProof/>
            <w:webHidden/>
          </w:rPr>
          <w:tab/>
        </w:r>
        <w:r w:rsidR="00E34EB3">
          <w:rPr>
            <w:noProof/>
            <w:webHidden/>
          </w:rPr>
          <w:fldChar w:fldCharType="begin"/>
        </w:r>
        <w:r w:rsidR="00E34EB3">
          <w:rPr>
            <w:noProof/>
            <w:webHidden/>
          </w:rPr>
          <w:instrText xml:space="preserve"> PAGEREF _Toc452542851 \h </w:instrText>
        </w:r>
        <w:r w:rsidR="00E34EB3">
          <w:rPr>
            <w:noProof/>
            <w:webHidden/>
          </w:rPr>
        </w:r>
        <w:r w:rsidR="00E34EB3">
          <w:rPr>
            <w:noProof/>
            <w:webHidden/>
          </w:rPr>
          <w:fldChar w:fldCharType="separate"/>
        </w:r>
        <w:r w:rsidR="004C4086">
          <w:rPr>
            <w:noProof/>
            <w:webHidden/>
          </w:rPr>
          <w:t>20</w:t>
        </w:r>
        <w:r w:rsidR="00E34EB3">
          <w:rPr>
            <w:noProof/>
            <w:webHidden/>
          </w:rPr>
          <w:fldChar w:fldCharType="end"/>
        </w:r>
      </w:hyperlink>
    </w:p>
    <w:p w:rsidR="00E34EB3" w:rsidRDefault="00E87BA0">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52" w:history="1">
        <w:r w:rsidR="00E34EB3" w:rsidRPr="004A358C">
          <w:rPr>
            <w:rStyle w:val="af"/>
            <w:rFonts w:ascii="Times New Roman" w:eastAsia="Times New Roman" w:hAnsi="Times New Roman" w:cs="Arial"/>
            <w:b/>
            <w:bCs/>
            <w:iCs/>
            <w:noProof/>
          </w:rPr>
          <w:t>4.11.</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Опоздавшие заявки</w:t>
        </w:r>
        <w:r w:rsidR="00E34EB3">
          <w:rPr>
            <w:noProof/>
            <w:webHidden/>
          </w:rPr>
          <w:tab/>
        </w:r>
        <w:r w:rsidR="00E34EB3">
          <w:rPr>
            <w:noProof/>
            <w:webHidden/>
          </w:rPr>
          <w:fldChar w:fldCharType="begin"/>
        </w:r>
        <w:r w:rsidR="00E34EB3">
          <w:rPr>
            <w:noProof/>
            <w:webHidden/>
          </w:rPr>
          <w:instrText xml:space="preserve"> PAGEREF _Toc452542852 \h </w:instrText>
        </w:r>
        <w:r w:rsidR="00E34EB3">
          <w:rPr>
            <w:noProof/>
            <w:webHidden/>
          </w:rPr>
        </w:r>
        <w:r w:rsidR="00E34EB3">
          <w:rPr>
            <w:noProof/>
            <w:webHidden/>
          </w:rPr>
          <w:fldChar w:fldCharType="separate"/>
        </w:r>
        <w:r w:rsidR="004C4086">
          <w:rPr>
            <w:noProof/>
            <w:webHidden/>
          </w:rPr>
          <w:t>20</w:t>
        </w:r>
        <w:r w:rsidR="00E34EB3">
          <w:rPr>
            <w:noProof/>
            <w:webHidden/>
          </w:rPr>
          <w:fldChar w:fldCharType="end"/>
        </w:r>
      </w:hyperlink>
    </w:p>
    <w:p w:rsidR="00E34EB3" w:rsidRDefault="00E87BA0">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53" w:history="1">
        <w:r w:rsidR="00E34EB3" w:rsidRPr="004A358C">
          <w:rPr>
            <w:rStyle w:val="af"/>
            <w:rFonts w:ascii="Times New Roman" w:eastAsia="Times New Roman" w:hAnsi="Times New Roman" w:cs="Arial"/>
            <w:b/>
            <w:bCs/>
            <w:iCs/>
            <w:noProof/>
          </w:rPr>
          <w:t>4.12.</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 xml:space="preserve">Отбор Участников закупки и </w:t>
        </w:r>
        <w:r w:rsidR="00E34EB3" w:rsidRPr="004A358C">
          <w:rPr>
            <w:rStyle w:val="af"/>
            <w:rFonts w:ascii="Times New Roman" w:eastAsia="Times New Roman" w:hAnsi="Times New Roman" w:cs="Arial"/>
            <w:b/>
            <w:iCs/>
            <w:noProof/>
          </w:rPr>
          <w:t>оформление решения</w:t>
        </w:r>
        <w:r w:rsidR="00E34EB3">
          <w:rPr>
            <w:noProof/>
            <w:webHidden/>
          </w:rPr>
          <w:tab/>
        </w:r>
        <w:r w:rsidR="00E34EB3">
          <w:rPr>
            <w:noProof/>
            <w:webHidden/>
          </w:rPr>
          <w:fldChar w:fldCharType="begin"/>
        </w:r>
        <w:r w:rsidR="00E34EB3">
          <w:rPr>
            <w:noProof/>
            <w:webHidden/>
          </w:rPr>
          <w:instrText xml:space="preserve"> PAGEREF _Toc452542853 \h </w:instrText>
        </w:r>
        <w:r w:rsidR="00E34EB3">
          <w:rPr>
            <w:noProof/>
            <w:webHidden/>
          </w:rPr>
        </w:r>
        <w:r w:rsidR="00E34EB3">
          <w:rPr>
            <w:noProof/>
            <w:webHidden/>
          </w:rPr>
          <w:fldChar w:fldCharType="separate"/>
        </w:r>
        <w:r w:rsidR="004C4086">
          <w:rPr>
            <w:noProof/>
            <w:webHidden/>
          </w:rPr>
          <w:t>21</w:t>
        </w:r>
        <w:r w:rsidR="00E34EB3">
          <w:rPr>
            <w:noProof/>
            <w:webHidden/>
          </w:rPr>
          <w:fldChar w:fldCharType="end"/>
        </w:r>
      </w:hyperlink>
    </w:p>
    <w:p w:rsidR="00E34EB3" w:rsidRDefault="00E87BA0">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54" w:history="1">
        <w:r w:rsidR="00E34EB3" w:rsidRPr="004A358C">
          <w:rPr>
            <w:rStyle w:val="af"/>
            <w:rFonts w:ascii="Times New Roman" w:eastAsia="Times New Roman" w:hAnsi="Times New Roman" w:cs="Times New Roman"/>
            <w:b/>
            <w:noProof/>
          </w:rPr>
          <w:t>4.13.</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Times New Roman"/>
            <w:b/>
            <w:noProof/>
          </w:rPr>
          <w:t>Заключение Договора</w:t>
        </w:r>
        <w:r w:rsidR="00E34EB3">
          <w:rPr>
            <w:noProof/>
            <w:webHidden/>
          </w:rPr>
          <w:tab/>
        </w:r>
        <w:r w:rsidR="00E34EB3">
          <w:rPr>
            <w:noProof/>
            <w:webHidden/>
          </w:rPr>
          <w:fldChar w:fldCharType="begin"/>
        </w:r>
        <w:r w:rsidR="00E34EB3">
          <w:rPr>
            <w:noProof/>
            <w:webHidden/>
          </w:rPr>
          <w:instrText xml:space="preserve"> PAGEREF _Toc452542854 \h </w:instrText>
        </w:r>
        <w:r w:rsidR="00E34EB3">
          <w:rPr>
            <w:noProof/>
            <w:webHidden/>
          </w:rPr>
        </w:r>
        <w:r w:rsidR="00E34EB3">
          <w:rPr>
            <w:noProof/>
            <w:webHidden/>
          </w:rPr>
          <w:fldChar w:fldCharType="separate"/>
        </w:r>
        <w:r w:rsidR="004C4086">
          <w:rPr>
            <w:noProof/>
            <w:webHidden/>
          </w:rPr>
          <w:t>23</w:t>
        </w:r>
        <w:r w:rsidR="00E34EB3">
          <w:rPr>
            <w:noProof/>
            <w:webHidden/>
          </w:rPr>
          <w:fldChar w:fldCharType="end"/>
        </w:r>
      </w:hyperlink>
    </w:p>
    <w:p w:rsidR="00E34EB3" w:rsidRDefault="00E87BA0">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55" w:history="1">
        <w:r w:rsidR="00E34EB3" w:rsidRPr="004A358C">
          <w:rPr>
            <w:rStyle w:val="af"/>
            <w:rFonts w:ascii="Times New Roman" w:eastAsia="Times New Roman" w:hAnsi="Times New Roman" w:cs="Times New Roman"/>
            <w:b/>
            <w:noProof/>
          </w:rPr>
          <w:t>4.14. Обеспечение заявки</w:t>
        </w:r>
        <w:r w:rsidR="00E34EB3">
          <w:rPr>
            <w:noProof/>
            <w:webHidden/>
          </w:rPr>
          <w:tab/>
        </w:r>
        <w:r w:rsidR="00E34EB3">
          <w:rPr>
            <w:noProof/>
            <w:webHidden/>
          </w:rPr>
          <w:fldChar w:fldCharType="begin"/>
        </w:r>
        <w:r w:rsidR="00E34EB3">
          <w:rPr>
            <w:noProof/>
            <w:webHidden/>
          </w:rPr>
          <w:instrText xml:space="preserve"> PAGEREF _Toc452542855 \h </w:instrText>
        </w:r>
        <w:r w:rsidR="00E34EB3">
          <w:rPr>
            <w:noProof/>
            <w:webHidden/>
          </w:rPr>
        </w:r>
        <w:r w:rsidR="00E34EB3">
          <w:rPr>
            <w:noProof/>
            <w:webHidden/>
          </w:rPr>
          <w:fldChar w:fldCharType="separate"/>
        </w:r>
        <w:r w:rsidR="004C4086">
          <w:rPr>
            <w:noProof/>
            <w:webHidden/>
          </w:rPr>
          <w:t>24</w:t>
        </w:r>
        <w:r w:rsidR="00E34EB3">
          <w:rPr>
            <w:noProof/>
            <w:webHidden/>
          </w:rPr>
          <w:fldChar w:fldCharType="end"/>
        </w:r>
      </w:hyperlink>
    </w:p>
    <w:p w:rsidR="00E34EB3" w:rsidRDefault="00E87BA0">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56" w:history="1">
        <w:r w:rsidR="00E34EB3" w:rsidRPr="004A358C">
          <w:rPr>
            <w:rStyle w:val="af"/>
            <w:rFonts w:ascii="Times New Roman" w:eastAsia="Times New Roman" w:hAnsi="Times New Roman" w:cs="Times New Roman"/>
            <w:b/>
            <w:noProof/>
          </w:rPr>
          <w:t>4.15. П</w:t>
        </w:r>
        <w:r w:rsidR="00E34EB3" w:rsidRPr="004A358C">
          <w:rPr>
            <w:rStyle w:val="af"/>
            <w:rFonts w:ascii="Times New Roman" w:eastAsia="Times New Roman" w:hAnsi="Times New Roman" w:cs="Times New Roman"/>
            <w:b/>
            <w:noProof/>
            <w:spacing w:val="1"/>
          </w:rPr>
          <w:t>р</w:t>
        </w:r>
        <w:r w:rsidR="00E34EB3" w:rsidRPr="004A358C">
          <w:rPr>
            <w:rStyle w:val="af"/>
            <w:rFonts w:ascii="Times New Roman" w:eastAsia="Times New Roman" w:hAnsi="Times New Roman" w:cs="Times New Roman"/>
            <w:b/>
            <w:noProof/>
          </w:rPr>
          <w:t>авовое</w:t>
        </w:r>
        <w:r w:rsidR="00E34EB3" w:rsidRPr="004A358C">
          <w:rPr>
            <w:rStyle w:val="af"/>
            <w:rFonts w:ascii="Times New Roman" w:eastAsia="Times New Roman" w:hAnsi="Times New Roman" w:cs="Times New Roman"/>
            <w:b/>
            <w:noProof/>
            <w:spacing w:val="-1"/>
          </w:rPr>
          <w:t xml:space="preserve"> </w:t>
        </w:r>
        <w:r w:rsidR="00E34EB3" w:rsidRPr="004A358C">
          <w:rPr>
            <w:rStyle w:val="af"/>
            <w:rFonts w:ascii="Times New Roman" w:eastAsia="Times New Roman" w:hAnsi="Times New Roman" w:cs="Times New Roman"/>
            <w:b/>
            <w:noProof/>
            <w:spacing w:val="1"/>
          </w:rPr>
          <w:t>р</w:t>
        </w:r>
        <w:r w:rsidR="00E34EB3" w:rsidRPr="004A358C">
          <w:rPr>
            <w:rStyle w:val="af"/>
            <w:rFonts w:ascii="Times New Roman" w:eastAsia="Times New Roman" w:hAnsi="Times New Roman" w:cs="Times New Roman"/>
            <w:b/>
            <w:noProof/>
            <w:spacing w:val="-1"/>
          </w:rPr>
          <w:t>ег</w:t>
        </w:r>
        <w:r w:rsidR="00E34EB3" w:rsidRPr="004A358C">
          <w:rPr>
            <w:rStyle w:val="af"/>
            <w:rFonts w:ascii="Times New Roman" w:eastAsia="Times New Roman" w:hAnsi="Times New Roman" w:cs="Times New Roman"/>
            <w:b/>
            <w:noProof/>
          </w:rPr>
          <w:t>ул</w:t>
        </w:r>
        <w:r w:rsidR="00E34EB3" w:rsidRPr="004A358C">
          <w:rPr>
            <w:rStyle w:val="af"/>
            <w:rFonts w:ascii="Times New Roman" w:eastAsia="Times New Roman" w:hAnsi="Times New Roman" w:cs="Times New Roman"/>
            <w:b/>
            <w:noProof/>
            <w:spacing w:val="1"/>
          </w:rPr>
          <w:t>ир</w:t>
        </w:r>
        <w:r w:rsidR="00E34EB3" w:rsidRPr="004A358C">
          <w:rPr>
            <w:rStyle w:val="af"/>
            <w:rFonts w:ascii="Times New Roman" w:eastAsia="Times New Roman" w:hAnsi="Times New Roman" w:cs="Times New Roman"/>
            <w:b/>
            <w:noProof/>
          </w:rPr>
          <w:t>ова</w:t>
        </w:r>
        <w:r w:rsidR="00E34EB3" w:rsidRPr="004A358C">
          <w:rPr>
            <w:rStyle w:val="af"/>
            <w:rFonts w:ascii="Times New Roman" w:eastAsia="Times New Roman" w:hAnsi="Times New Roman" w:cs="Times New Roman"/>
            <w:b/>
            <w:noProof/>
            <w:spacing w:val="1"/>
          </w:rPr>
          <w:t>ни</w:t>
        </w:r>
        <w:r w:rsidR="00E34EB3" w:rsidRPr="004A358C">
          <w:rPr>
            <w:rStyle w:val="af"/>
            <w:rFonts w:ascii="Times New Roman" w:eastAsia="Times New Roman" w:hAnsi="Times New Roman" w:cs="Times New Roman"/>
            <w:b/>
            <w:noProof/>
          </w:rPr>
          <w:t>е</w:t>
        </w:r>
        <w:r w:rsidR="00E34EB3">
          <w:rPr>
            <w:noProof/>
            <w:webHidden/>
          </w:rPr>
          <w:tab/>
        </w:r>
        <w:r w:rsidR="00E34EB3">
          <w:rPr>
            <w:noProof/>
            <w:webHidden/>
          </w:rPr>
          <w:fldChar w:fldCharType="begin"/>
        </w:r>
        <w:r w:rsidR="00E34EB3">
          <w:rPr>
            <w:noProof/>
            <w:webHidden/>
          </w:rPr>
          <w:instrText xml:space="preserve"> PAGEREF _Toc452542856 \h </w:instrText>
        </w:r>
        <w:r w:rsidR="00E34EB3">
          <w:rPr>
            <w:noProof/>
            <w:webHidden/>
          </w:rPr>
        </w:r>
        <w:r w:rsidR="00E34EB3">
          <w:rPr>
            <w:noProof/>
            <w:webHidden/>
          </w:rPr>
          <w:fldChar w:fldCharType="separate"/>
        </w:r>
        <w:r w:rsidR="004C4086">
          <w:rPr>
            <w:noProof/>
            <w:webHidden/>
          </w:rPr>
          <w:t>24</w:t>
        </w:r>
        <w:r w:rsidR="00E34EB3">
          <w:rPr>
            <w:noProof/>
            <w:webHidden/>
          </w:rPr>
          <w:fldChar w:fldCharType="end"/>
        </w:r>
      </w:hyperlink>
    </w:p>
    <w:p w:rsidR="00E34EB3" w:rsidRDefault="00E87BA0">
      <w:pPr>
        <w:pStyle w:val="1fc"/>
        <w:rPr>
          <w:rFonts w:asciiTheme="minorHAnsi" w:eastAsiaTheme="minorEastAsia" w:hAnsiTheme="minorHAnsi" w:cstheme="minorBidi"/>
          <w:b w:val="0"/>
          <w:bCs w:val="0"/>
          <w:caps w:val="0"/>
          <w:noProof/>
          <w:sz w:val="22"/>
          <w:szCs w:val="22"/>
          <w:lang w:eastAsia="ru-RU"/>
        </w:rPr>
      </w:pPr>
      <w:hyperlink w:anchor="_Toc452542857" w:history="1">
        <w:r w:rsidR="00E34EB3" w:rsidRPr="004A358C">
          <w:rPr>
            <w:rStyle w:val="af"/>
            <w:rFonts w:eastAsia="MS Mincho"/>
            <w:noProof/>
            <w:snapToGrid w:val="0"/>
          </w:rPr>
          <w:t>5. Техническое задание</w:t>
        </w:r>
        <w:r w:rsidR="00E34EB3">
          <w:rPr>
            <w:noProof/>
            <w:webHidden/>
          </w:rPr>
          <w:tab/>
        </w:r>
        <w:r w:rsidR="00E34EB3">
          <w:rPr>
            <w:noProof/>
            <w:webHidden/>
          </w:rPr>
          <w:fldChar w:fldCharType="begin"/>
        </w:r>
        <w:r w:rsidR="00E34EB3">
          <w:rPr>
            <w:noProof/>
            <w:webHidden/>
          </w:rPr>
          <w:instrText xml:space="preserve"> PAGEREF _Toc452542857 \h </w:instrText>
        </w:r>
        <w:r w:rsidR="00E34EB3">
          <w:rPr>
            <w:noProof/>
            <w:webHidden/>
          </w:rPr>
        </w:r>
        <w:r w:rsidR="00E34EB3">
          <w:rPr>
            <w:noProof/>
            <w:webHidden/>
          </w:rPr>
          <w:fldChar w:fldCharType="separate"/>
        </w:r>
        <w:r w:rsidR="004C4086">
          <w:rPr>
            <w:noProof/>
            <w:webHidden/>
          </w:rPr>
          <w:t>25</w:t>
        </w:r>
        <w:r w:rsidR="00E34EB3">
          <w:rPr>
            <w:noProof/>
            <w:webHidden/>
          </w:rPr>
          <w:fldChar w:fldCharType="end"/>
        </w:r>
      </w:hyperlink>
    </w:p>
    <w:p w:rsidR="00E34EB3" w:rsidRDefault="00E87BA0">
      <w:pPr>
        <w:pStyle w:val="1fc"/>
        <w:rPr>
          <w:rFonts w:asciiTheme="minorHAnsi" w:eastAsiaTheme="minorEastAsia" w:hAnsiTheme="minorHAnsi" w:cstheme="minorBidi"/>
          <w:b w:val="0"/>
          <w:bCs w:val="0"/>
          <w:caps w:val="0"/>
          <w:noProof/>
          <w:sz w:val="22"/>
          <w:szCs w:val="22"/>
          <w:lang w:eastAsia="ru-RU"/>
        </w:rPr>
      </w:pPr>
      <w:hyperlink w:anchor="_Toc452542858" w:history="1">
        <w:r w:rsidR="00E34EB3" w:rsidRPr="004A358C">
          <w:rPr>
            <w:rStyle w:val="af"/>
            <w:noProof/>
          </w:rPr>
          <w:t>Приложение № 1 к Документации</w:t>
        </w:r>
        <w:r w:rsidR="00E34EB3">
          <w:rPr>
            <w:noProof/>
            <w:webHidden/>
          </w:rPr>
          <w:tab/>
        </w:r>
        <w:r w:rsidR="00E34EB3">
          <w:rPr>
            <w:noProof/>
            <w:webHidden/>
          </w:rPr>
          <w:fldChar w:fldCharType="begin"/>
        </w:r>
        <w:r w:rsidR="00E34EB3">
          <w:rPr>
            <w:noProof/>
            <w:webHidden/>
          </w:rPr>
          <w:instrText xml:space="preserve"> PAGEREF _Toc452542858 \h </w:instrText>
        </w:r>
        <w:r w:rsidR="00E34EB3">
          <w:rPr>
            <w:noProof/>
            <w:webHidden/>
          </w:rPr>
        </w:r>
        <w:r w:rsidR="00E34EB3">
          <w:rPr>
            <w:noProof/>
            <w:webHidden/>
          </w:rPr>
          <w:fldChar w:fldCharType="separate"/>
        </w:r>
        <w:r w:rsidR="004C4086">
          <w:rPr>
            <w:noProof/>
            <w:webHidden/>
          </w:rPr>
          <w:t>25</w:t>
        </w:r>
        <w:r w:rsidR="00E34EB3">
          <w:rPr>
            <w:noProof/>
            <w:webHidden/>
          </w:rPr>
          <w:fldChar w:fldCharType="end"/>
        </w:r>
      </w:hyperlink>
    </w:p>
    <w:p w:rsidR="00E34EB3" w:rsidRDefault="00E87BA0">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59" w:history="1">
        <w:r w:rsidR="00E34EB3" w:rsidRPr="004A358C">
          <w:rPr>
            <w:rStyle w:val="af"/>
            <w:rFonts w:ascii="Times New Roman" w:hAnsi="Times New Roman" w:cs="Times New Roman"/>
            <w:noProof/>
          </w:rPr>
          <w:t>Коммерческое предложение (форма 1)</w:t>
        </w:r>
        <w:r w:rsidR="00E34EB3">
          <w:rPr>
            <w:noProof/>
            <w:webHidden/>
          </w:rPr>
          <w:tab/>
        </w:r>
        <w:r w:rsidR="00E34EB3">
          <w:rPr>
            <w:noProof/>
            <w:webHidden/>
          </w:rPr>
          <w:fldChar w:fldCharType="begin"/>
        </w:r>
        <w:r w:rsidR="00E34EB3">
          <w:rPr>
            <w:noProof/>
            <w:webHidden/>
          </w:rPr>
          <w:instrText xml:space="preserve"> PAGEREF _Toc452542859 \h </w:instrText>
        </w:r>
        <w:r w:rsidR="00E34EB3">
          <w:rPr>
            <w:noProof/>
            <w:webHidden/>
          </w:rPr>
        </w:r>
        <w:r w:rsidR="00E34EB3">
          <w:rPr>
            <w:noProof/>
            <w:webHidden/>
          </w:rPr>
          <w:fldChar w:fldCharType="separate"/>
        </w:r>
        <w:r w:rsidR="004C4086">
          <w:rPr>
            <w:noProof/>
            <w:webHidden/>
          </w:rPr>
          <w:t>27</w:t>
        </w:r>
        <w:r w:rsidR="00E34EB3">
          <w:rPr>
            <w:noProof/>
            <w:webHidden/>
          </w:rPr>
          <w:fldChar w:fldCharType="end"/>
        </w:r>
      </w:hyperlink>
    </w:p>
    <w:p w:rsidR="00E34EB3" w:rsidRDefault="00E87BA0">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60" w:history="1">
        <w:r w:rsidR="00E34EB3" w:rsidRPr="004A358C">
          <w:rPr>
            <w:rStyle w:val="af"/>
            <w:rFonts w:ascii="Times New Roman" w:hAnsi="Times New Roman" w:cs="Times New Roman"/>
            <w:noProof/>
          </w:rPr>
          <w:t>Техническое предложение (форма 2)</w:t>
        </w:r>
        <w:r w:rsidR="00E34EB3">
          <w:rPr>
            <w:noProof/>
            <w:webHidden/>
          </w:rPr>
          <w:tab/>
        </w:r>
        <w:r w:rsidR="00E34EB3">
          <w:rPr>
            <w:noProof/>
            <w:webHidden/>
          </w:rPr>
          <w:fldChar w:fldCharType="begin"/>
        </w:r>
        <w:r w:rsidR="00E34EB3">
          <w:rPr>
            <w:noProof/>
            <w:webHidden/>
          </w:rPr>
          <w:instrText xml:space="preserve"> PAGEREF _Toc452542860 \h </w:instrText>
        </w:r>
        <w:r w:rsidR="00E34EB3">
          <w:rPr>
            <w:noProof/>
            <w:webHidden/>
          </w:rPr>
        </w:r>
        <w:r w:rsidR="00E34EB3">
          <w:rPr>
            <w:noProof/>
            <w:webHidden/>
          </w:rPr>
          <w:fldChar w:fldCharType="separate"/>
        </w:r>
        <w:r w:rsidR="004C4086">
          <w:rPr>
            <w:noProof/>
            <w:webHidden/>
          </w:rPr>
          <w:t>28</w:t>
        </w:r>
        <w:r w:rsidR="00E34EB3">
          <w:rPr>
            <w:noProof/>
            <w:webHidden/>
          </w:rPr>
          <w:fldChar w:fldCharType="end"/>
        </w:r>
      </w:hyperlink>
    </w:p>
    <w:p w:rsidR="00E34EB3" w:rsidRDefault="00E87BA0">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61" w:history="1">
        <w:r w:rsidR="00E34EB3" w:rsidRPr="004A358C">
          <w:rPr>
            <w:rStyle w:val="af"/>
            <w:rFonts w:ascii="Times New Roman" w:hAnsi="Times New Roman" w:cs="Times New Roman"/>
            <w:noProof/>
          </w:rPr>
          <w:t>Анкета Участника закупки (форма 3)</w:t>
        </w:r>
        <w:r w:rsidR="00E34EB3">
          <w:rPr>
            <w:noProof/>
            <w:webHidden/>
          </w:rPr>
          <w:tab/>
        </w:r>
        <w:r w:rsidR="00E34EB3">
          <w:rPr>
            <w:noProof/>
            <w:webHidden/>
          </w:rPr>
          <w:fldChar w:fldCharType="begin"/>
        </w:r>
        <w:r w:rsidR="00E34EB3">
          <w:rPr>
            <w:noProof/>
            <w:webHidden/>
          </w:rPr>
          <w:instrText xml:space="preserve"> PAGEREF _Toc452542861 \h </w:instrText>
        </w:r>
        <w:r w:rsidR="00E34EB3">
          <w:rPr>
            <w:noProof/>
            <w:webHidden/>
          </w:rPr>
        </w:r>
        <w:r w:rsidR="00E34EB3">
          <w:rPr>
            <w:noProof/>
            <w:webHidden/>
          </w:rPr>
          <w:fldChar w:fldCharType="separate"/>
        </w:r>
        <w:r w:rsidR="004C4086">
          <w:rPr>
            <w:noProof/>
            <w:webHidden/>
          </w:rPr>
          <w:t>29</w:t>
        </w:r>
        <w:r w:rsidR="00E34EB3">
          <w:rPr>
            <w:noProof/>
            <w:webHidden/>
          </w:rPr>
          <w:fldChar w:fldCharType="end"/>
        </w:r>
      </w:hyperlink>
    </w:p>
    <w:p w:rsidR="00E34EB3" w:rsidRDefault="00E87BA0">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62" w:history="1">
        <w:r w:rsidR="00E34EB3" w:rsidRPr="004A358C">
          <w:rPr>
            <w:rStyle w:val="af"/>
            <w:rFonts w:ascii="Times New Roman" w:hAnsi="Times New Roman" w:cs="Times New Roman"/>
            <w:noProof/>
          </w:rPr>
          <w:t>Декларация о соответствии Участника закупки</w:t>
        </w:r>
        <w:r w:rsidR="00E34EB3">
          <w:rPr>
            <w:noProof/>
            <w:webHidden/>
          </w:rPr>
          <w:tab/>
        </w:r>
        <w:r w:rsidR="00E34EB3">
          <w:rPr>
            <w:noProof/>
            <w:webHidden/>
          </w:rPr>
          <w:fldChar w:fldCharType="begin"/>
        </w:r>
        <w:r w:rsidR="00E34EB3">
          <w:rPr>
            <w:noProof/>
            <w:webHidden/>
          </w:rPr>
          <w:instrText xml:space="preserve"> PAGEREF _Toc452542862 \h </w:instrText>
        </w:r>
        <w:r w:rsidR="00E34EB3">
          <w:rPr>
            <w:noProof/>
            <w:webHidden/>
          </w:rPr>
        </w:r>
        <w:r w:rsidR="00E34EB3">
          <w:rPr>
            <w:noProof/>
            <w:webHidden/>
          </w:rPr>
          <w:fldChar w:fldCharType="separate"/>
        </w:r>
        <w:r w:rsidR="004C4086">
          <w:rPr>
            <w:noProof/>
            <w:webHidden/>
          </w:rPr>
          <w:t>31</w:t>
        </w:r>
        <w:r w:rsidR="00E34EB3">
          <w:rPr>
            <w:noProof/>
            <w:webHidden/>
          </w:rPr>
          <w:fldChar w:fldCharType="end"/>
        </w:r>
      </w:hyperlink>
    </w:p>
    <w:p w:rsidR="00E34EB3" w:rsidRDefault="00E87BA0">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63" w:history="1">
        <w:r w:rsidR="00E34EB3" w:rsidRPr="004A358C">
          <w:rPr>
            <w:rStyle w:val="af"/>
            <w:rFonts w:ascii="Times New Roman" w:hAnsi="Times New Roman" w:cs="Times New Roman"/>
            <w:noProof/>
          </w:rPr>
          <w:t>Справка о перечне и объемах выполнения аналогичных договоров (форма 5)</w:t>
        </w:r>
        <w:r w:rsidR="00E34EB3">
          <w:rPr>
            <w:noProof/>
            <w:webHidden/>
          </w:rPr>
          <w:tab/>
        </w:r>
        <w:r w:rsidR="00E34EB3">
          <w:rPr>
            <w:noProof/>
            <w:webHidden/>
          </w:rPr>
          <w:fldChar w:fldCharType="begin"/>
        </w:r>
        <w:r w:rsidR="00E34EB3">
          <w:rPr>
            <w:noProof/>
            <w:webHidden/>
          </w:rPr>
          <w:instrText xml:space="preserve"> PAGEREF _Toc452542863 \h </w:instrText>
        </w:r>
        <w:r w:rsidR="00E34EB3">
          <w:rPr>
            <w:noProof/>
            <w:webHidden/>
          </w:rPr>
        </w:r>
        <w:r w:rsidR="00E34EB3">
          <w:rPr>
            <w:noProof/>
            <w:webHidden/>
          </w:rPr>
          <w:fldChar w:fldCharType="separate"/>
        </w:r>
        <w:r w:rsidR="004C4086">
          <w:rPr>
            <w:noProof/>
            <w:webHidden/>
          </w:rPr>
          <w:t>35</w:t>
        </w:r>
        <w:r w:rsidR="00E34EB3">
          <w:rPr>
            <w:noProof/>
            <w:webHidden/>
          </w:rPr>
          <w:fldChar w:fldCharType="end"/>
        </w:r>
      </w:hyperlink>
    </w:p>
    <w:p w:rsidR="00E34EB3" w:rsidRDefault="00E87BA0">
      <w:pPr>
        <w:pStyle w:val="1fc"/>
        <w:rPr>
          <w:rFonts w:asciiTheme="minorHAnsi" w:eastAsiaTheme="minorEastAsia" w:hAnsiTheme="minorHAnsi" w:cstheme="minorBidi"/>
          <w:b w:val="0"/>
          <w:bCs w:val="0"/>
          <w:caps w:val="0"/>
          <w:noProof/>
          <w:sz w:val="22"/>
          <w:szCs w:val="22"/>
          <w:lang w:eastAsia="ru-RU"/>
        </w:rPr>
      </w:pPr>
      <w:hyperlink w:anchor="_Toc452542864" w:history="1">
        <w:r w:rsidR="00E34EB3" w:rsidRPr="004A358C">
          <w:rPr>
            <w:rStyle w:val="af"/>
            <w:noProof/>
          </w:rPr>
          <w:t>Приложение № 2 к Документации</w:t>
        </w:r>
        <w:r w:rsidR="00E34EB3">
          <w:rPr>
            <w:noProof/>
            <w:webHidden/>
          </w:rPr>
          <w:tab/>
        </w:r>
        <w:r w:rsidR="00E34EB3">
          <w:rPr>
            <w:noProof/>
            <w:webHidden/>
          </w:rPr>
          <w:fldChar w:fldCharType="begin"/>
        </w:r>
        <w:r w:rsidR="00E34EB3">
          <w:rPr>
            <w:noProof/>
            <w:webHidden/>
          </w:rPr>
          <w:instrText xml:space="preserve"> PAGEREF _Toc452542864 \h </w:instrText>
        </w:r>
        <w:r w:rsidR="00E34EB3">
          <w:rPr>
            <w:noProof/>
            <w:webHidden/>
          </w:rPr>
        </w:r>
        <w:r w:rsidR="00E34EB3">
          <w:rPr>
            <w:noProof/>
            <w:webHidden/>
          </w:rPr>
          <w:fldChar w:fldCharType="separate"/>
        </w:r>
        <w:r w:rsidR="004C4086">
          <w:rPr>
            <w:noProof/>
            <w:webHidden/>
          </w:rPr>
          <w:t>37</w:t>
        </w:r>
        <w:r w:rsidR="00E34EB3">
          <w:rPr>
            <w:noProof/>
            <w:webHidden/>
          </w:rPr>
          <w:fldChar w:fldCharType="end"/>
        </w:r>
      </w:hyperlink>
    </w:p>
    <w:p w:rsidR="00E34EB3" w:rsidRDefault="00E87BA0">
      <w:pPr>
        <w:pStyle w:val="1fc"/>
        <w:rPr>
          <w:rFonts w:asciiTheme="minorHAnsi" w:eastAsiaTheme="minorEastAsia" w:hAnsiTheme="minorHAnsi" w:cstheme="minorBidi"/>
          <w:b w:val="0"/>
          <w:bCs w:val="0"/>
          <w:caps w:val="0"/>
          <w:noProof/>
          <w:sz w:val="22"/>
          <w:szCs w:val="22"/>
          <w:lang w:eastAsia="ru-RU"/>
        </w:rPr>
      </w:pPr>
      <w:hyperlink w:anchor="_Toc452542865" w:history="1">
        <w:r w:rsidR="00E34EB3" w:rsidRPr="004A358C">
          <w:rPr>
            <w:rStyle w:val="af"/>
            <w:noProof/>
          </w:rPr>
          <w:t>Приложение № 3 к Документации</w:t>
        </w:r>
        <w:r w:rsidR="00E34EB3">
          <w:rPr>
            <w:noProof/>
            <w:webHidden/>
          </w:rPr>
          <w:tab/>
        </w:r>
        <w:r w:rsidR="00E34EB3">
          <w:rPr>
            <w:noProof/>
            <w:webHidden/>
          </w:rPr>
          <w:fldChar w:fldCharType="begin"/>
        </w:r>
        <w:r w:rsidR="00E34EB3">
          <w:rPr>
            <w:noProof/>
            <w:webHidden/>
          </w:rPr>
          <w:instrText xml:space="preserve"> PAGEREF _Toc452542865 \h </w:instrText>
        </w:r>
        <w:r w:rsidR="00E34EB3">
          <w:rPr>
            <w:noProof/>
            <w:webHidden/>
          </w:rPr>
        </w:r>
        <w:r w:rsidR="00E34EB3">
          <w:rPr>
            <w:noProof/>
            <w:webHidden/>
          </w:rPr>
          <w:fldChar w:fldCharType="separate"/>
        </w:r>
        <w:r w:rsidR="004C4086">
          <w:rPr>
            <w:noProof/>
            <w:webHidden/>
          </w:rPr>
          <w:t>39</w:t>
        </w:r>
        <w:r w:rsidR="00E34EB3">
          <w:rPr>
            <w:noProof/>
            <w:webHidden/>
          </w:rPr>
          <w:fldChar w:fldCharType="end"/>
        </w:r>
      </w:hyperlink>
    </w:p>
    <w:p w:rsidR="00E34EB3" w:rsidRDefault="00E87BA0">
      <w:pPr>
        <w:pStyle w:val="1fc"/>
        <w:rPr>
          <w:rFonts w:asciiTheme="minorHAnsi" w:eastAsiaTheme="minorEastAsia" w:hAnsiTheme="minorHAnsi" w:cstheme="minorBidi"/>
          <w:b w:val="0"/>
          <w:bCs w:val="0"/>
          <w:caps w:val="0"/>
          <w:noProof/>
          <w:sz w:val="22"/>
          <w:szCs w:val="22"/>
          <w:lang w:eastAsia="ru-RU"/>
        </w:rPr>
      </w:pPr>
      <w:hyperlink w:anchor="_Toc452542866" w:history="1">
        <w:r w:rsidR="00E34EB3" w:rsidRPr="004A358C">
          <w:rPr>
            <w:rStyle w:val="af"/>
            <w:noProof/>
          </w:rPr>
          <w:t>Приложение № 4 к Документации</w:t>
        </w:r>
        <w:r w:rsidR="00E34EB3">
          <w:rPr>
            <w:noProof/>
            <w:webHidden/>
          </w:rPr>
          <w:tab/>
        </w:r>
        <w:r w:rsidR="00E34EB3">
          <w:rPr>
            <w:noProof/>
            <w:webHidden/>
          </w:rPr>
          <w:fldChar w:fldCharType="begin"/>
        </w:r>
        <w:r w:rsidR="00E34EB3">
          <w:rPr>
            <w:noProof/>
            <w:webHidden/>
          </w:rPr>
          <w:instrText xml:space="preserve"> PAGEREF _Toc452542866 \h </w:instrText>
        </w:r>
        <w:r w:rsidR="00E34EB3">
          <w:rPr>
            <w:noProof/>
            <w:webHidden/>
          </w:rPr>
        </w:r>
        <w:r w:rsidR="00E34EB3">
          <w:rPr>
            <w:noProof/>
            <w:webHidden/>
          </w:rPr>
          <w:fldChar w:fldCharType="separate"/>
        </w:r>
        <w:r w:rsidR="004C4086">
          <w:rPr>
            <w:noProof/>
            <w:webHidden/>
          </w:rPr>
          <w:t>41</w:t>
        </w:r>
        <w:r w:rsidR="00E34EB3">
          <w:rPr>
            <w:noProof/>
            <w:webHidden/>
          </w:rPr>
          <w:fldChar w:fldCharType="end"/>
        </w:r>
      </w:hyperlink>
    </w:p>
    <w:p w:rsidR="00E34EB3" w:rsidRDefault="00E87BA0">
      <w:pPr>
        <w:pStyle w:val="1fc"/>
        <w:rPr>
          <w:rFonts w:asciiTheme="minorHAnsi" w:eastAsiaTheme="minorEastAsia" w:hAnsiTheme="minorHAnsi" w:cstheme="minorBidi"/>
          <w:b w:val="0"/>
          <w:bCs w:val="0"/>
          <w:caps w:val="0"/>
          <w:noProof/>
          <w:sz w:val="22"/>
          <w:szCs w:val="22"/>
          <w:lang w:eastAsia="ru-RU"/>
        </w:rPr>
      </w:pPr>
      <w:hyperlink w:anchor="_Toc452542867" w:history="1">
        <w:r w:rsidR="00E34EB3" w:rsidRPr="004A358C">
          <w:rPr>
            <w:rStyle w:val="af"/>
            <w:noProof/>
          </w:rPr>
          <w:t>Приложение № 5 к Документации</w:t>
        </w:r>
        <w:r w:rsidR="00E34EB3">
          <w:rPr>
            <w:noProof/>
            <w:webHidden/>
          </w:rPr>
          <w:tab/>
        </w:r>
        <w:r w:rsidR="00E34EB3">
          <w:rPr>
            <w:noProof/>
            <w:webHidden/>
          </w:rPr>
          <w:fldChar w:fldCharType="begin"/>
        </w:r>
        <w:r w:rsidR="00E34EB3">
          <w:rPr>
            <w:noProof/>
            <w:webHidden/>
          </w:rPr>
          <w:instrText xml:space="preserve"> PAGEREF _Toc452542867 \h </w:instrText>
        </w:r>
        <w:r w:rsidR="00E34EB3">
          <w:rPr>
            <w:noProof/>
            <w:webHidden/>
          </w:rPr>
        </w:r>
        <w:r w:rsidR="00E34EB3">
          <w:rPr>
            <w:noProof/>
            <w:webHidden/>
          </w:rPr>
          <w:fldChar w:fldCharType="separate"/>
        </w:r>
        <w:r w:rsidR="004C4086">
          <w:rPr>
            <w:noProof/>
            <w:webHidden/>
          </w:rPr>
          <w:t>47</w:t>
        </w:r>
        <w:r w:rsidR="00E34EB3">
          <w:rPr>
            <w:noProof/>
            <w:webHidden/>
          </w:rPr>
          <w:fldChar w:fldCharType="end"/>
        </w:r>
      </w:hyperlink>
    </w:p>
    <w:p w:rsidR="00E34EB3" w:rsidRDefault="00E87BA0">
      <w:pPr>
        <w:pStyle w:val="1fc"/>
        <w:rPr>
          <w:rFonts w:asciiTheme="minorHAnsi" w:eastAsiaTheme="minorEastAsia" w:hAnsiTheme="minorHAnsi" w:cstheme="minorBidi"/>
          <w:b w:val="0"/>
          <w:bCs w:val="0"/>
          <w:caps w:val="0"/>
          <w:noProof/>
          <w:sz w:val="22"/>
          <w:szCs w:val="22"/>
          <w:lang w:eastAsia="ru-RU"/>
        </w:rPr>
      </w:pPr>
      <w:hyperlink w:anchor="_Toc452542868" w:history="1">
        <w:r w:rsidR="00E34EB3" w:rsidRPr="004A358C">
          <w:rPr>
            <w:rStyle w:val="af"/>
            <w:noProof/>
          </w:rPr>
          <w:t>о проведении запроса предложений на право заключения договора поставки стального проката</w:t>
        </w:r>
        <w:r w:rsidR="00E34EB3">
          <w:rPr>
            <w:noProof/>
            <w:webHidden/>
          </w:rPr>
          <w:tab/>
        </w:r>
        <w:r w:rsidR="00E34EB3">
          <w:rPr>
            <w:noProof/>
            <w:webHidden/>
          </w:rPr>
          <w:fldChar w:fldCharType="begin"/>
        </w:r>
        <w:r w:rsidR="00E34EB3">
          <w:rPr>
            <w:noProof/>
            <w:webHidden/>
          </w:rPr>
          <w:instrText xml:space="preserve"> PAGEREF _Toc452542868 \h </w:instrText>
        </w:r>
        <w:r w:rsidR="00E34EB3">
          <w:rPr>
            <w:noProof/>
            <w:webHidden/>
          </w:rPr>
        </w:r>
        <w:r w:rsidR="00E34EB3">
          <w:rPr>
            <w:noProof/>
            <w:webHidden/>
          </w:rPr>
          <w:fldChar w:fldCharType="separate"/>
        </w:r>
        <w:r w:rsidR="004C4086">
          <w:rPr>
            <w:noProof/>
            <w:webHidden/>
          </w:rPr>
          <w:t>47</w:t>
        </w:r>
        <w:r w:rsidR="00E34EB3">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22" w:name="_Toc452542836"/>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22"/>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000C5CA1">
        <w:rPr>
          <w:rFonts w:ascii="Times New Roman" w:eastAsia="Times New Roman" w:hAnsi="Times New Roman" w:cs="Times New Roman"/>
          <w:b/>
          <w:bCs/>
          <w:sz w:val="24"/>
          <w:szCs w:val="24"/>
          <w:lang w:eastAsia="ar-SA"/>
        </w:rPr>
        <w:t xml:space="preserve"> </w:t>
      </w:r>
      <w:r w:rsidR="00287D66">
        <w:rPr>
          <w:rFonts w:ascii="Times New Roman" w:eastAsia="Times New Roman" w:hAnsi="Times New Roman" w:cs="Times New Roman"/>
          <w:b/>
          <w:bCs/>
          <w:sz w:val="24"/>
          <w:szCs w:val="24"/>
          <w:lang w:eastAsia="ar-SA"/>
        </w:rPr>
        <w:t>(</w:t>
      </w:r>
      <w:r w:rsidR="000C5CA1" w:rsidRPr="000C5CA1">
        <w:rPr>
          <w:rFonts w:ascii="Times New Roman" w:eastAsia="Times New Roman" w:hAnsi="Times New Roman" w:cs="Times New Roman"/>
          <w:b/>
          <w:sz w:val="24"/>
          <w:szCs w:val="24"/>
          <w:lang w:eastAsia="ar-SA"/>
        </w:rPr>
        <w:t xml:space="preserve">также по тексту – </w:t>
      </w:r>
      <w:proofErr w:type="gramStart"/>
      <w:r w:rsidR="000C5CA1" w:rsidRPr="000C5CA1">
        <w:rPr>
          <w:rFonts w:ascii="Times New Roman" w:eastAsia="Times New Roman" w:hAnsi="Times New Roman" w:cs="Times New Roman"/>
          <w:b/>
          <w:sz w:val="24"/>
          <w:szCs w:val="24"/>
          <w:lang w:eastAsia="ar-SA"/>
        </w:rPr>
        <w:t>Покупатель</w:t>
      </w:r>
      <w:r w:rsidR="00287D66">
        <w:rPr>
          <w:rFonts w:ascii="Times New Roman" w:eastAsia="Times New Roman" w:hAnsi="Times New Roman" w:cs="Times New Roman"/>
          <w:b/>
          <w:sz w:val="24"/>
          <w:szCs w:val="24"/>
          <w:lang w:eastAsia="ar-SA"/>
        </w:rPr>
        <w:t>)</w:t>
      </w:r>
      <w:r w:rsidR="000C5CA1">
        <w:rPr>
          <w:rFonts w:ascii="Times New Roman" w:eastAsia="Times New Roman" w:hAnsi="Times New Roman" w:cs="Times New Roman"/>
          <w:b/>
          <w:bCs/>
          <w:sz w:val="24"/>
          <w:szCs w:val="24"/>
          <w:lang w:eastAsia="ar-SA"/>
        </w:rPr>
        <w:t xml:space="preserve"> </w:t>
      </w:r>
      <w:r w:rsidRPr="008418CD">
        <w:rPr>
          <w:rFonts w:ascii="Times New Roman" w:eastAsia="Times New Roman" w:hAnsi="Times New Roman" w:cs="Times New Roman"/>
          <w:bCs/>
          <w:sz w:val="24"/>
          <w:szCs w:val="24"/>
          <w:lang w:eastAsia="ar-SA"/>
        </w:rPr>
        <w:t xml:space="preserve"> –</w:t>
      </w:r>
      <w:proofErr w:type="gramEnd"/>
      <w:r w:rsidRPr="008418CD">
        <w:rPr>
          <w:rFonts w:ascii="Times New Roman" w:eastAsia="Times New Roman" w:hAnsi="Times New Roman" w:cs="Times New Roman"/>
          <w:bCs/>
          <w:sz w:val="24"/>
          <w:szCs w:val="24"/>
          <w:lang w:eastAsia="ar-SA"/>
        </w:rPr>
        <w:t xml:space="preserve"> </w:t>
      </w:r>
      <w:r w:rsidR="003525AE" w:rsidRPr="008418CD">
        <w:rPr>
          <w:rFonts w:ascii="Times New Roman" w:eastAsia="Calibri" w:hAnsi="Times New Roman" w:cs="Times New Roman"/>
          <w:sz w:val="24"/>
          <w:szCs w:val="24"/>
        </w:rPr>
        <w:t>Акционерное общество «</w:t>
      </w:r>
      <w:proofErr w:type="spellStart"/>
      <w:r w:rsidR="003525AE" w:rsidRPr="008418CD">
        <w:rPr>
          <w:rFonts w:ascii="Times New Roman" w:eastAsia="Calibri" w:hAnsi="Times New Roman" w:cs="Times New Roman"/>
          <w:sz w:val="24"/>
          <w:szCs w:val="24"/>
        </w:rPr>
        <w:t>Мурманэнергосбыт</w:t>
      </w:r>
      <w:proofErr w:type="spellEnd"/>
      <w:r w:rsidR="003525AE" w:rsidRPr="008418CD">
        <w:rPr>
          <w:rFonts w:ascii="Times New Roman" w:eastAsia="Calibri" w:hAnsi="Times New Roman" w:cs="Times New Roman"/>
          <w:sz w:val="24"/>
          <w:szCs w:val="24"/>
        </w:rPr>
        <w:t>» (АО «МЭС»)</w:t>
      </w:r>
      <w:r w:rsidRPr="008418CD">
        <w:rPr>
          <w:rFonts w:ascii="Times New Roman" w:eastAsia="Times New Roman" w:hAnsi="Times New Roman" w:cs="Times New Roman"/>
          <w:bCs/>
          <w:sz w:val="24"/>
          <w:szCs w:val="24"/>
          <w:lang w:eastAsia="ar-SA"/>
        </w:rPr>
        <w:t>.</w:t>
      </w:r>
    </w:p>
    <w:p w:rsidR="008418CD" w:rsidRDefault="008418CD" w:rsidP="008418CD">
      <w:pPr>
        <w:spacing w:after="0" w:line="240" w:lineRule="auto"/>
        <w:jc w:val="both"/>
        <w:rPr>
          <w:rFonts w:ascii="Times New Roman" w:eastAsia="Calibri" w:hAnsi="Times New Roman" w:cs="Times New Roman"/>
          <w:b/>
          <w:bCs/>
          <w:sz w:val="24"/>
          <w:szCs w:val="24"/>
          <w:highlight w:val="yellow"/>
        </w:rPr>
      </w:pPr>
    </w:p>
    <w:p w:rsidR="008418CD" w:rsidRPr="003A5C71" w:rsidRDefault="008418CD" w:rsidP="008418CD">
      <w:pPr>
        <w:spacing w:after="0" w:line="240" w:lineRule="auto"/>
        <w:jc w:val="both"/>
        <w:rPr>
          <w:rFonts w:ascii="Times New Roman" w:eastAsia="Calibri" w:hAnsi="Times New Roman" w:cs="Times New Roman"/>
          <w:sz w:val="24"/>
          <w:szCs w:val="24"/>
        </w:rPr>
      </w:pPr>
      <w:r w:rsidRPr="003A5C71">
        <w:rPr>
          <w:rFonts w:ascii="Times New Roman" w:eastAsia="Calibri" w:hAnsi="Times New Roman" w:cs="Times New Roman"/>
          <w:b/>
          <w:bCs/>
          <w:sz w:val="24"/>
          <w:szCs w:val="24"/>
        </w:rPr>
        <w:t>Участник закупки</w:t>
      </w:r>
      <w:r w:rsidRPr="003A5C71">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8418CD" w:rsidRPr="003A5C71" w:rsidRDefault="008418CD" w:rsidP="008418CD">
      <w:pPr>
        <w:suppressAutoHyphens/>
        <w:spacing w:after="0" w:line="240" w:lineRule="auto"/>
        <w:jc w:val="both"/>
        <w:rPr>
          <w:rFonts w:ascii="Times New Roman" w:eastAsia="Calibri" w:hAnsi="Times New Roman" w:cs="Times New Roman"/>
          <w:b/>
          <w:bCs/>
          <w:sz w:val="24"/>
          <w:szCs w:val="24"/>
        </w:rPr>
      </w:pPr>
    </w:p>
    <w:p w:rsidR="008418CD" w:rsidRP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r w:rsidRPr="000C5CA1">
        <w:rPr>
          <w:rFonts w:ascii="Times New Roman" w:eastAsia="Calibri" w:hAnsi="Times New Roman" w:cs="Times New Roman"/>
          <w:b/>
          <w:bCs/>
          <w:sz w:val="24"/>
          <w:szCs w:val="24"/>
        </w:rPr>
        <w:t>По</w:t>
      </w:r>
      <w:r w:rsidR="000C5CA1" w:rsidRPr="000C5CA1">
        <w:rPr>
          <w:rFonts w:ascii="Times New Roman" w:eastAsia="Calibri" w:hAnsi="Times New Roman" w:cs="Times New Roman"/>
          <w:b/>
          <w:bCs/>
          <w:sz w:val="24"/>
          <w:szCs w:val="24"/>
        </w:rPr>
        <w:t>ставщик</w:t>
      </w:r>
      <w:r w:rsidRPr="003A5C71">
        <w:rPr>
          <w:rFonts w:ascii="Times New Roman" w:eastAsia="Calibri" w:hAnsi="Times New Roman" w:cs="Times New Roman"/>
          <w:b/>
          <w:bCs/>
          <w:sz w:val="24"/>
          <w:szCs w:val="24"/>
        </w:rPr>
        <w:t xml:space="preserve"> </w:t>
      </w:r>
      <w:r w:rsidRPr="003A5C71">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r w:rsidR="003A5C71">
        <w:rPr>
          <w:rFonts w:ascii="Times New Roman" w:eastAsia="Calibri" w:hAnsi="Times New Roman" w:cs="Times New Roman"/>
          <w:sz w:val="24"/>
          <w:szCs w:val="24"/>
        </w:rPr>
        <w:t>.</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w:t>
      </w:r>
      <w:proofErr w:type="gramStart"/>
      <w:r w:rsidRPr="003A2F0D">
        <w:rPr>
          <w:rFonts w:ascii="Times New Roman" w:eastAsia="Times New Roman" w:hAnsi="Times New Roman" w:cs="Times New Roman"/>
          <w:bCs/>
          <w:sz w:val="24"/>
          <w:szCs w:val="24"/>
          <w:lang w:eastAsia="ar-SA"/>
        </w:rPr>
        <w:t>так же</w:t>
      </w:r>
      <w:proofErr w:type="gramEnd"/>
      <w:r w:rsidRPr="003A2F0D">
        <w:rPr>
          <w:rFonts w:ascii="Times New Roman" w:eastAsia="Times New Roman" w:hAnsi="Times New Roman" w:cs="Times New Roman"/>
          <w:bCs/>
          <w:sz w:val="24"/>
          <w:szCs w:val="24"/>
          <w:lang w:eastAsia="ar-SA"/>
        </w:rPr>
        <w:t xml:space="preserve">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0"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w:t>
      </w:r>
      <w:r w:rsidRPr="003A2F0D">
        <w:rPr>
          <w:rFonts w:ascii="Times New Roman" w:eastAsia="Times New Roman" w:hAnsi="Times New Roman" w:cs="Times New Roman"/>
          <w:sz w:val="24"/>
          <w:szCs w:val="24"/>
          <w:lang w:eastAsia="ar-SA"/>
        </w:rPr>
        <w:lastRenderedPageBreak/>
        <w:t xml:space="preserve">ФЗ «О закупках товаров, работ, услуг отдельными видами 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1"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221B62">
      <w:pPr>
        <w:pStyle w:val="afffa"/>
        <w:keepNext/>
        <w:numPr>
          <w:ilvl w:val="0"/>
          <w:numId w:val="27"/>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23" w:name="_Toc452542837"/>
      <w:r w:rsidRPr="006F43E8">
        <w:rPr>
          <w:rFonts w:ascii="Times New Roman" w:eastAsia="Times New Roman" w:hAnsi="Times New Roman"/>
          <w:b/>
          <w:iCs/>
          <w:sz w:val="24"/>
          <w:szCs w:val="24"/>
          <w:lang w:val="x-none"/>
        </w:rPr>
        <w:t>Общие положения</w:t>
      </w:r>
      <w:bookmarkEnd w:id="23"/>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2D07F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130858">
        <w:rPr>
          <w:rFonts w:ascii="Times New Roman" w:eastAsia="Times New Roman" w:hAnsi="Times New Roman" w:cs="Times New Roman"/>
          <w:bCs/>
          <w:sz w:val="24"/>
          <w:szCs w:val="24"/>
          <w:lang w:eastAsia="ar-SA"/>
        </w:rPr>
        <w:t xml:space="preserve">выполняемым </w:t>
      </w:r>
      <w:r w:rsidR="00901C30">
        <w:rPr>
          <w:rFonts w:ascii="Times New Roman" w:eastAsia="Calibri" w:hAnsi="Times New Roman" w:cs="Times New Roman"/>
          <w:sz w:val="24"/>
          <w:szCs w:val="24"/>
          <w:lang w:eastAsia="ar-SA"/>
        </w:rPr>
        <w:t>работам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w:t>
      </w:r>
      <w:r w:rsidRPr="002D07FA">
        <w:rPr>
          <w:rFonts w:ascii="Times New Roman" w:eastAsia="Times New Roman" w:hAnsi="Times New Roman" w:cs="Times New Roman"/>
          <w:bCs/>
          <w:sz w:val="24"/>
          <w:szCs w:val="24"/>
          <w:lang w:eastAsia="ar-SA"/>
        </w:rPr>
        <w:t xml:space="preserve">. </w:t>
      </w:r>
    </w:p>
    <w:p w:rsidR="00244A6A" w:rsidRPr="00D359A8" w:rsidRDefault="00036FB8"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036FB8">
        <w:rPr>
          <w:rFonts w:ascii="Times New Roman" w:eastAsia="Times New Roman" w:hAnsi="Times New Roman" w:cs="Times New Roman"/>
          <w:sz w:val="24"/>
          <w:szCs w:val="24"/>
          <w:lang w:eastAsia="ar-SA"/>
        </w:rPr>
        <w:t>Сроки и место поставки Товара указаны в Информационной карте Документации</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221B62">
      <w:pPr>
        <w:numPr>
          <w:ilvl w:val="2"/>
          <w:numId w:val="27"/>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221B62">
      <w:pPr>
        <w:numPr>
          <w:ilvl w:val="2"/>
          <w:numId w:val="27"/>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w:t>
      </w:r>
      <w:proofErr w:type="gramStart"/>
      <w:r w:rsidRPr="003A2F0D">
        <w:rPr>
          <w:rFonts w:ascii="Times New Roman" w:eastAsia="Times New Roman" w:hAnsi="Times New Roman" w:cs="Times New Roman"/>
          <w:bCs/>
          <w:sz w:val="24"/>
          <w:szCs w:val="24"/>
          <w:lang w:eastAsia="ar-SA"/>
        </w:rPr>
        <w:t>предложений  принимает</w:t>
      </w:r>
      <w:proofErr w:type="gramEnd"/>
      <w:r w:rsidRPr="003A2F0D">
        <w:rPr>
          <w:rFonts w:ascii="Times New Roman" w:eastAsia="Times New Roman" w:hAnsi="Times New Roman" w:cs="Times New Roman"/>
          <w:bCs/>
          <w:sz w:val="24"/>
          <w:szCs w:val="24"/>
          <w:lang w:eastAsia="ar-SA"/>
        </w:rPr>
        <w:t xml:space="preserve">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24" w:name="_Ref56231144"/>
      <w:bookmarkStart w:id="25" w:name="_Ref56231140"/>
      <w:bookmarkStart w:id="26"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221B62">
      <w:pPr>
        <w:keepNext/>
        <w:numPr>
          <w:ilvl w:val="1"/>
          <w:numId w:val="27"/>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 xml:space="preserve">запроса </w:t>
      </w:r>
      <w:proofErr w:type="gramStart"/>
      <w:r w:rsidR="00D7528B" w:rsidRPr="003A2F0D">
        <w:rPr>
          <w:rFonts w:ascii="Times New Roman" w:eastAsia="Times New Roman" w:hAnsi="Times New Roman" w:cs="Times New Roman"/>
          <w:b/>
          <w:bCs/>
          <w:sz w:val="24"/>
          <w:szCs w:val="24"/>
          <w:lang w:eastAsia="ar-SA"/>
        </w:rPr>
        <w:t>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w:t>
      </w:r>
      <w:proofErr w:type="gramEnd"/>
      <w:r w:rsidRPr="00244A6A">
        <w:rPr>
          <w:rFonts w:ascii="Times New Roman" w:eastAsia="Times New Roman" w:hAnsi="Times New Roman" w:cs="Times New Roman"/>
          <w:b/>
          <w:sz w:val="24"/>
          <w:szCs w:val="24"/>
          <w:lang w:eastAsia="ar-SA"/>
        </w:rPr>
        <w:t xml:space="preserve"> документов</w:t>
      </w:r>
      <w:bookmarkEnd w:id="24"/>
      <w:bookmarkEnd w:id="25"/>
      <w:bookmarkEnd w:id="26"/>
    </w:p>
    <w:p w:rsidR="00244A6A" w:rsidRPr="00244A6A" w:rsidRDefault="00D7528B" w:rsidP="00221B62">
      <w:pPr>
        <w:numPr>
          <w:ilvl w:val="2"/>
          <w:numId w:val="27"/>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lastRenderedPageBreak/>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221B62">
      <w:pPr>
        <w:numPr>
          <w:ilvl w:val="2"/>
          <w:numId w:val="27"/>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221B62">
      <w:pPr>
        <w:numPr>
          <w:ilvl w:val="2"/>
          <w:numId w:val="27"/>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27" w:name="_Toc452542838"/>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27"/>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3C5345">
      <w:pPr>
        <w:pStyle w:val="2"/>
        <w:numPr>
          <w:ilvl w:val="1"/>
          <w:numId w:val="37"/>
        </w:numPr>
        <w:spacing w:before="0" w:after="0"/>
        <w:rPr>
          <w:rFonts w:ascii="Times New Roman" w:hAnsi="Times New Roman" w:cs="Times New Roman"/>
          <w:i w:val="0"/>
          <w:sz w:val="24"/>
          <w:szCs w:val="24"/>
        </w:rPr>
      </w:pPr>
      <w:bookmarkStart w:id="28" w:name="_Toc386463992"/>
      <w:r w:rsidRPr="002770A1">
        <w:rPr>
          <w:rFonts w:ascii="Times New Roman" w:hAnsi="Times New Roman" w:cs="Times New Roman"/>
          <w:i w:val="0"/>
          <w:sz w:val="24"/>
          <w:szCs w:val="24"/>
        </w:rPr>
        <w:t xml:space="preserve"> </w:t>
      </w:r>
      <w:bookmarkStart w:id="29" w:name="_Toc452542839"/>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28"/>
      <w:bookmarkEnd w:id="29"/>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E87BA0">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E87BA0">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E87BA0">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lastRenderedPageBreak/>
        <w:t>3.1.</w:t>
      </w:r>
      <w:r w:rsidR="00E87BA0">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44A6A" w:rsidRDefault="00305A11" w:rsidP="002770A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3.1.</w:t>
      </w:r>
      <w:r w:rsidR="00E87BA0">
        <w:rPr>
          <w:rFonts w:ascii="Times New Roman" w:eastAsia="Times New Roman" w:hAnsi="Times New Roman" w:cs="Times New Roman"/>
          <w:b/>
          <w:sz w:val="24"/>
          <w:szCs w:val="24"/>
          <w:lang w:eastAsia="ar-SA"/>
        </w:rPr>
        <w:t>6</w:t>
      </w:r>
      <w:bookmarkStart w:id="30" w:name="_GoBack"/>
      <w:bookmarkEnd w:id="30"/>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BC088E" w:rsidRDefault="00BC088E" w:rsidP="002770A1">
      <w:pPr>
        <w:tabs>
          <w:tab w:val="left" w:pos="709"/>
        </w:tabs>
        <w:suppressAutoHyphens/>
        <w:overflowPunct w:val="0"/>
        <w:autoSpaceDE w:val="0"/>
        <w:spacing w:after="0" w:line="240" w:lineRule="auto"/>
        <w:ind w:firstLine="426"/>
        <w:jc w:val="both"/>
        <w:rPr>
          <w:rFonts w:ascii="Times New Roman" w:hAnsi="Times New Roman"/>
          <w:b/>
          <w:spacing w:val="-2"/>
          <w:sz w:val="24"/>
          <w:szCs w:val="24"/>
        </w:rPr>
      </w:pPr>
    </w:p>
    <w:p w:rsidR="00244A6A" w:rsidRPr="002770A1" w:rsidRDefault="002770A1" w:rsidP="002770A1">
      <w:pPr>
        <w:pStyle w:val="2"/>
        <w:numPr>
          <w:ilvl w:val="0"/>
          <w:numId w:val="0"/>
        </w:numPr>
        <w:spacing w:before="0" w:after="0"/>
        <w:rPr>
          <w:rFonts w:ascii="Times New Roman" w:hAnsi="Times New Roman"/>
          <w:i w:val="0"/>
          <w:iCs w:val="0"/>
          <w:sz w:val="24"/>
        </w:rPr>
      </w:pPr>
      <w:bookmarkStart w:id="31" w:name="_Toc386463993"/>
      <w:bookmarkStart w:id="32" w:name="_Toc452542840"/>
      <w:r w:rsidRPr="002770A1">
        <w:rPr>
          <w:rFonts w:ascii="Times New Roman" w:hAnsi="Times New Roman"/>
          <w:i w:val="0"/>
          <w:iCs w:val="0"/>
          <w:sz w:val="24"/>
          <w:szCs w:val="24"/>
        </w:rPr>
        <w:t>3.2</w:t>
      </w:r>
      <w:r w:rsidR="00244A6A" w:rsidRPr="002770A1">
        <w:rPr>
          <w:rFonts w:ascii="Times New Roman" w:hAnsi="Times New Roman"/>
          <w:i w:val="0"/>
          <w:iCs w:val="0"/>
          <w:sz w:val="24"/>
          <w:szCs w:val="24"/>
        </w:rPr>
        <w:t xml:space="preserve">. </w:t>
      </w:r>
      <w:r w:rsidR="00244A6A" w:rsidRPr="002770A1">
        <w:rPr>
          <w:rFonts w:ascii="Times New Roman" w:hAnsi="Times New Roman"/>
          <w:bCs w:val="0"/>
          <w:i w:val="0"/>
          <w:iCs w:val="0"/>
          <w:sz w:val="24"/>
          <w:szCs w:val="24"/>
        </w:rPr>
        <w:t>Формирование заявки Участника</w:t>
      </w:r>
      <w:bookmarkEnd w:id="31"/>
      <w:r w:rsidR="00403FE4">
        <w:rPr>
          <w:rFonts w:ascii="Times New Roman" w:hAnsi="Times New Roman"/>
          <w:bCs w:val="0"/>
          <w:i w:val="0"/>
          <w:iCs w:val="0"/>
          <w:sz w:val="24"/>
          <w:szCs w:val="24"/>
        </w:rPr>
        <w:t xml:space="preserve"> </w:t>
      </w:r>
      <w:r w:rsidR="00403FE4" w:rsidRPr="00403FE4">
        <w:rPr>
          <w:rFonts w:ascii="Times New Roman" w:hAnsi="Times New Roman"/>
          <w:bCs w:val="0"/>
          <w:i w:val="0"/>
          <w:iCs w:val="0"/>
          <w:sz w:val="24"/>
          <w:szCs w:val="24"/>
        </w:rPr>
        <w:t>закупки</w:t>
      </w:r>
      <w:bookmarkEnd w:id="32"/>
    </w:p>
    <w:p w:rsidR="00305A11" w:rsidRPr="003A2F0D"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244A6A"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244A6A">
        <w:rPr>
          <w:rFonts w:ascii="Times New Roman" w:eastAsia="Calibri" w:hAnsi="Times New Roman" w:cs="Times New Roman"/>
          <w:sz w:val="24"/>
          <w:szCs w:val="24"/>
          <w:lang w:eastAsia="ar-SA"/>
        </w:rPr>
        <w:t>.</w:t>
      </w:r>
    </w:p>
    <w:p w:rsidR="00305A11"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w:t>
      </w:r>
    </w:p>
    <w:p w:rsidR="008F6DBF" w:rsidRPr="008F6DBF"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36C65"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w:t>
        </w:r>
        <w:r>
          <w:rPr>
            <w:rFonts w:ascii="Times New Roman" w:eastAsia="Times New Roman" w:hAnsi="Times New Roman" w:cs="Times New Roman"/>
            <w:b/>
            <w:bCs/>
            <w:sz w:val="24"/>
            <w:lang w:eastAsia="ar-SA"/>
          </w:rPr>
          <w:t> </w:t>
        </w:r>
        <w:r w:rsidRPr="003A2F0D">
          <w:rPr>
            <w:rFonts w:ascii="Times New Roman" w:eastAsia="Times New Roman" w:hAnsi="Times New Roman" w:cs="Times New Roman"/>
            <w:b/>
            <w:bCs/>
            <w:sz w:val="24"/>
            <w:lang w:eastAsia="ar-SA"/>
          </w:rPr>
          <w:t>1</w:t>
        </w:r>
      </w:hyperlink>
      <w:r w:rsidRPr="003A2F0D">
        <w:rPr>
          <w:rFonts w:ascii="Times New Roman" w:eastAsia="Times New Roman" w:hAnsi="Times New Roman" w:cs="Times New Roman"/>
          <w:b/>
          <w:bCs/>
          <w:sz w:val="24"/>
          <w:lang w:eastAsia="ar-SA"/>
        </w:rPr>
        <w:t xml:space="preserve"> к Документации, формы </w:t>
      </w:r>
      <w:r w:rsidRPr="003A7E7B">
        <w:rPr>
          <w:rFonts w:ascii="Times New Roman" w:eastAsia="Times New Roman" w:hAnsi="Times New Roman" w:cs="Times New Roman"/>
          <w:b/>
          <w:bCs/>
          <w:sz w:val="24"/>
          <w:lang w:eastAsia="ar-SA"/>
        </w:rPr>
        <w:t xml:space="preserve">1 – </w:t>
      </w:r>
      <w:r w:rsidR="005B0F09" w:rsidRPr="003A7E7B">
        <w:rPr>
          <w:rFonts w:ascii="Times New Roman" w:eastAsia="Times New Roman" w:hAnsi="Times New Roman" w:cs="Times New Roman"/>
          <w:b/>
          <w:bCs/>
          <w:sz w:val="24"/>
          <w:lang w:eastAsia="ar-SA"/>
        </w:rPr>
        <w:t>5</w:t>
      </w:r>
      <w:r w:rsidRPr="003A7E7B">
        <w:rPr>
          <w:rFonts w:ascii="Times New Roman" w:eastAsia="Times New Roman" w:hAnsi="Times New Roman" w:cs="Times New Roman"/>
          <w:b/>
          <w:bCs/>
          <w:sz w:val="24"/>
          <w:lang w:eastAsia="ar-SA"/>
        </w:rPr>
        <w:t xml:space="preserve"> </w:t>
      </w:r>
      <w:hyperlink w:anchor="_Приложение_№_5" w:history="1">
        <w:r w:rsidRPr="003A7E7B">
          <w:rPr>
            <w:rFonts w:ascii="Times New Roman" w:eastAsia="Times New Roman" w:hAnsi="Times New Roman" w:cs="Times New Roman"/>
            <w:b/>
            <w:bCs/>
            <w:sz w:val="24"/>
            <w:lang w:eastAsia="ar-SA"/>
          </w:rPr>
          <w:t>Приложения № 1</w:t>
        </w:r>
      </w:hyperlink>
      <w:r w:rsidRPr="003A7E7B">
        <w:rPr>
          <w:rFonts w:ascii="Times New Roman" w:eastAsia="Times New Roman" w:hAnsi="Times New Roman" w:cs="Times New Roman"/>
          <w:b/>
          <w:bCs/>
          <w:sz w:val="24"/>
          <w:lang w:eastAsia="ar-SA"/>
        </w:rPr>
        <w:t xml:space="preserve"> к Документации</w:t>
      </w:r>
      <w:r>
        <w:rPr>
          <w:rFonts w:ascii="Times New Roman" w:eastAsia="Times New Roman" w:hAnsi="Times New Roman" w:cs="Times New Roman"/>
          <w:b/>
          <w:bCs/>
          <w:sz w:val="24"/>
          <w:lang w:eastAsia="ar-SA"/>
        </w:rPr>
        <w:t xml:space="preserve"> </w:t>
      </w:r>
      <w:r>
        <w:rPr>
          <w:rFonts w:ascii="Times New Roman" w:eastAsia="Times New Roman" w:hAnsi="Times New Roman" w:cs="Times New Roman"/>
          <w:bCs/>
          <w:sz w:val="24"/>
          <w:lang w:eastAsia="ar-SA"/>
        </w:rPr>
        <w:t>(форма </w:t>
      </w:r>
      <w:r w:rsidRPr="00336C65">
        <w:rPr>
          <w:rFonts w:ascii="Times New Roman" w:eastAsia="Times New Roman" w:hAnsi="Times New Roman" w:cs="Times New Roman"/>
          <w:bCs/>
          <w:sz w:val="24"/>
          <w:lang w:eastAsia="ar-SA"/>
        </w:rPr>
        <w:t xml:space="preserve">4 заполняется </w:t>
      </w:r>
      <w:r>
        <w:rPr>
          <w:rFonts w:ascii="Times New Roman" w:eastAsia="Times New Roman" w:hAnsi="Times New Roman" w:cs="Times New Roman"/>
          <w:bCs/>
          <w:sz w:val="24"/>
          <w:lang w:eastAsia="ar-SA"/>
        </w:rPr>
        <w:t>У</w:t>
      </w:r>
      <w:r w:rsidRPr="00336C65">
        <w:rPr>
          <w:rFonts w:ascii="Times New Roman" w:eastAsia="Times New Roman" w:hAnsi="Times New Roman" w:cs="Times New Roman"/>
          <w:bCs/>
          <w:sz w:val="24"/>
          <w:lang w:eastAsia="ar-SA"/>
        </w:rPr>
        <w:t>частниками</w:t>
      </w:r>
      <w:r>
        <w:rPr>
          <w:rFonts w:ascii="Times New Roman" w:eastAsia="Times New Roman" w:hAnsi="Times New Roman" w:cs="Times New Roman"/>
          <w:bCs/>
          <w:sz w:val="24"/>
          <w:lang w:eastAsia="ar-SA"/>
        </w:rPr>
        <w:t xml:space="preserve"> закупки</w:t>
      </w:r>
      <w:r w:rsidRPr="00336C65">
        <w:rPr>
          <w:rFonts w:ascii="Times New Roman" w:eastAsia="Times New Roman" w:hAnsi="Times New Roman" w:cs="Times New Roman"/>
          <w:bCs/>
          <w:sz w:val="24"/>
          <w:lang w:eastAsia="ar-SA"/>
        </w:rPr>
        <w:t>, относящимися к категории субъекта малого или среднего предпринимательств</w:t>
      </w:r>
      <w:r>
        <w:rPr>
          <w:rFonts w:ascii="Times New Roman" w:eastAsia="Times New Roman" w:hAnsi="Times New Roman" w:cs="Times New Roman"/>
          <w:bCs/>
          <w:sz w:val="24"/>
          <w:lang w:eastAsia="ar-SA"/>
        </w:rPr>
        <w:t xml:space="preserve">а </w:t>
      </w:r>
      <w:r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Pr="00F83C08">
        <w:rPr>
          <w:rFonts w:ascii="Times New Roman" w:eastAsia="Times New Roman" w:hAnsi="Times New Roman" w:cs="Times New Roman"/>
          <w:bCs/>
          <w:sz w:val="24"/>
          <w:lang w:eastAsia="ar-SA"/>
        </w:rPr>
        <w:t>от 24</w:t>
      </w:r>
      <w:r>
        <w:rPr>
          <w:rFonts w:ascii="Times New Roman" w:eastAsia="Times New Roman" w:hAnsi="Times New Roman" w:cs="Times New Roman"/>
          <w:bCs/>
          <w:sz w:val="24"/>
          <w:lang w:eastAsia="ar-SA"/>
        </w:rPr>
        <w:t xml:space="preserve"> июля </w:t>
      </w:r>
      <w:r w:rsidRPr="00F83C08">
        <w:rPr>
          <w:rFonts w:ascii="Times New Roman" w:eastAsia="Times New Roman" w:hAnsi="Times New Roman" w:cs="Times New Roman"/>
          <w:bCs/>
          <w:sz w:val="24"/>
          <w:lang w:eastAsia="ar-SA"/>
        </w:rPr>
        <w:t xml:space="preserve">2007 </w:t>
      </w:r>
      <w:r>
        <w:rPr>
          <w:rFonts w:ascii="Times New Roman" w:eastAsia="Times New Roman" w:hAnsi="Times New Roman" w:cs="Times New Roman"/>
          <w:bCs/>
          <w:sz w:val="24"/>
          <w:lang w:eastAsia="ar-SA"/>
        </w:rPr>
        <w:t>№ </w:t>
      </w:r>
      <w:r w:rsidRPr="00F83C08">
        <w:rPr>
          <w:rFonts w:ascii="Times New Roman" w:eastAsia="Times New Roman" w:hAnsi="Times New Roman" w:cs="Times New Roman"/>
          <w:bCs/>
          <w:sz w:val="24"/>
          <w:lang w:eastAsia="ar-SA"/>
        </w:rPr>
        <w:t>209-ФЗ</w:t>
      </w:r>
      <w:r w:rsidRPr="00675F9F">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w:t>
      </w:r>
      <w:r w:rsidRPr="00675F9F">
        <w:rPr>
          <w:rFonts w:ascii="Times New Roman" w:eastAsia="Times New Roman" w:hAnsi="Times New Roman" w:cs="Times New Roman"/>
          <w:bCs/>
          <w:sz w:val="24"/>
          <w:lang w:eastAsia="ar-SA"/>
        </w:rPr>
        <w:t>О развитии малого и среднего предпринимательства</w:t>
      </w:r>
      <w:r>
        <w:rPr>
          <w:rFonts w:ascii="Times New Roman" w:eastAsia="Times New Roman" w:hAnsi="Times New Roman" w:cs="Times New Roman"/>
          <w:bCs/>
          <w:sz w:val="24"/>
          <w:lang w:eastAsia="ar-SA"/>
        </w:rPr>
        <w:t xml:space="preserve"> в Российской Федерации»</w:t>
      </w:r>
      <w:r w:rsidRPr="00336C65">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305A1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w:t>
      </w:r>
      <w:r w:rsidRPr="00305A1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до дня размещения </w:t>
      </w:r>
      <w:r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и</w:t>
      </w:r>
      <w:r w:rsidRPr="003A2F0D">
        <w:rPr>
          <w:rFonts w:ascii="Times New Roman" w:eastAsia="Times New Roman" w:hAnsi="Times New Roman" w:cs="Times New Roman"/>
          <w:bCs/>
          <w:sz w:val="24"/>
          <w:lang w:eastAsia="ar-SA"/>
        </w:rPr>
        <w:t xml:space="preserve">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Pr>
          <w:rFonts w:ascii="Times New Roman" w:eastAsia="Times New Roman" w:hAnsi="Times New Roman" w:cs="Times New Roman"/>
          <w:b/>
          <w:bCs/>
          <w:sz w:val="24"/>
          <w:lang w:eastAsia="ar-SA"/>
        </w:rPr>
        <w:t>.</w:t>
      </w:r>
    </w:p>
    <w:p w:rsidR="00305A11" w:rsidRPr="00305A11"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305A11">
        <w:rPr>
          <w:rFonts w:ascii="Times New Roman" w:hAnsi="Times New Roman" w:cs="Times New Roman"/>
          <w:b/>
          <w:bCs/>
          <w:sz w:val="24"/>
          <w:szCs w:val="24"/>
          <w:lang w:eastAsia="ru-RU"/>
        </w:rPr>
        <w:t>Внимание!</w:t>
      </w:r>
    </w:p>
    <w:p w:rsidR="00305A11" w:rsidRPr="00305A11"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305A11">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305A11">
        <w:rPr>
          <w:rFonts w:ascii="Times New Roman" w:hAnsi="Times New Roman" w:cs="Times New Roman"/>
          <w:b/>
          <w:bCs/>
          <w:sz w:val="24"/>
          <w:szCs w:val="24"/>
          <w:lang w:eastAsia="ru-RU"/>
        </w:rPr>
        <w:t>полученная Участником закупки в электронной форме</w:t>
      </w:r>
      <w:r w:rsidRPr="00305A11">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w:t>
      </w:r>
      <w:r w:rsidRPr="00305A11">
        <w:rPr>
          <w:rFonts w:ascii="Times New Roman" w:hAnsi="Times New Roman" w:cs="Times New Roman"/>
          <w:bCs/>
          <w:sz w:val="24"/>
          <w:szCs w:val="24"/>
          <w:lang w:eastAsia="ru-RU"/>
        </w:rPr>
        <w:lastRenderedPageBreak/>
        <w:t>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305A11">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305A11">
        <w:rPr>
          <w:rFonts w:ascii="Times New Roman" w:eastAsia="Times New Roman" w:hAnsi="Times New Roman" w:cs="Times New Roman"/>
          <w:bCs/>
          <w:sz w:val="24"/>
          <w:szCs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A74286" w:rsidRDefault="00305A11" w:rsidP="006D10E1">
      <w:pPr>
        <w:suppressAutoHyphens/>
        <w:spacing w:after="0" w:line="240" w:lineRule="auto"/>
        <w:ind w:firstLine="426"/>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w:t>
      </w:r>
      <w:r w:rsidRPr="006D10E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со дня размещения </w:t>
      </w:r>
      <w:r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Pr>
          <w:rFonts w:ascii="Times New Roman" w:eastAsia="Times New Roman" w:hAnsi="Times New Roman" w:cs="Times New Roman"/>
          <w:b/>
          <w:bCs/>
          <w:sz w:val="24"/>
          <w:lang w:eastAsia="ar-SA"/>
        </w:rPr>
        <w:t>.</w:t>
      </w:r>
    </w:p>
    <w:p w:rsidR="00A74286" w:rsidRPr="00A74286" w:rsidRDefault="00A74286" w:rsidP="00A74286">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A74286">
        <w:rPr>
          <w:rFonts w:ascii="Times New Roman" w:eastAsia="Times New Roman" w:hAnsi="Times New Roman" w:cs="Times New Roman"/>
          <w:b/>
          <w:bCs/>
          <w:sz w:val="24"/>
          <w:szCs w:val="24"/>
          <w:lang w:eastAsia="ru-RU"/>
        </w:rPr>
        <w:t>Внимание!</w:t>
      </w:r>
    </w:p>
    <w:p w:rsidR="00305A11" w:rsidRPr="003A2F0D" w:rsidRDefault="00A74286" w:rsidP="00A74286">
      <w:pPr>
        <w:suppressAutoHyphens/>
        <w:spacing w:after="0" w:line="240" w:lineRule="auto"/>
        <w:ind w:firstLine="426"/>
        <w:jc w:val="both"/>
        <w:rPr>
          <w:rFonts w:ascii="Times New Roman" w:eastAsia="Times New Roman" w:hAnsi="Times New Roman" w:cs="Times New Roman"/>
          <w:bCs/>
          <w:sz w:val="24"/>
          <w:lang w:eastAsia="ar-SA"/>
        </w:rPr>
      </w:pPr>
      <w:r w:rsidRPr="00A74286">
        <w:rPr>
          <w:rFonts w:ascii="Times New Roman" w:eastAsia="Times New Roman" w:hAnsi="Times New Roman" w:cs="Times New Roman"/>
          <w:bCs/>
          <w:sz w:val="24"/>
          <w:szCs w:val="24"/>
          <w:lang w:eastAsia="ru-RU"/>
        </w:rPr>
        <w:t xml:space="preserve">Выписка из Единого государственного реестра </w:t>
      </w:r>
      <w:r w:rsidRPr="00A74286">
        <w:rPr>
          <w:rFonts w:ascii="Times New Roman" w:eastAsia="Times New Roman" w:hAnsi="Times New Roman" w:cs="Times New Roman"/>
          <w:bCs/>
          <w:sz w:val="24"/>
          <w:lang w:eastAsia="ru-RU"/>
        </w:rPr>
        <w:t>индивидуальных предпринимателей</w:t>
      </w:r>
      <w:r w:rsidRPr="00A74286">
        <w:rPr>
          <w:rFonts w:ascii="Times New Roman" w:eastAsia="Times New Roman" w:hAnsi="Times New Roman" w:cs="Times New Roman"/>
          <w:bCs/>
          <w:sz w:val="24"/>
          <w:szCs w:val="24"/>
          <w:lang w:eastAsia="ru-RU"/>
        </w:rPr>
        <w:t xml:space="preserve">, </w:t>
      </w:r>
      <w:r w:rsidRPr="00A74286">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A74286">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74286">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00305A11" w:rsidRPr="003A2F0D">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A2F0D"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Pr>
          <w:rFonts w:ascii="Times New Roman" w:eastAsia="Times New Roman" w:hAnsi="Times New Roman" w:cs="Times New Roman"/>
          <w:sz w:val="24"/>
          <w:szCs w:val="24"/>
          <w:lang w:eastAsia="ar-SA"/>
        </w:rPr>
        <w:t>,</w:t>
      </w:r>
      <w:r w:rsidRPr="00FB6A14">
        <w:rPr>
          <w:highlight w:val="yellow"/>
        </w:rPr>
        <w:t xml:space="preserve"> </w:t>
      </w:r>
      <w:r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05A11" w:rsidRPr="00FB51C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FB51CD" w:rsidRDefault="00305A11" w:rsidP="00A74286">
      <w:pPr>
        <w:spacing w:after="0" w:line="240" w:lineRule="auto"/>
        <w:ind w:firstLine="426"/>
        <w:jc w:val="both"/>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 </w:t>
      </w:r>
      <w:r w:rsidRPr="00FB51CD">
        <w:rPr>
          <w:rFonts w:ascii="Times New Roman" w:eastAsia="Calibri" w:hAnsi="Times New Roman" w:cs="Times New Roman"/>
          <w:sz w:val="24"/>
          <w:szCs w:val="24"/>
        </w:rPr>
        <w:t>заверенная физическим лицом (индивидуальным предпринимателем</w:t>
      </w:r>
      <w:r>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05A11" w:rsidRPr="003A2F0D" w:rsidRDefault="00305A11" w:rsidP="00305A1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lastRenderedPageBreak/>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1370AB" w:rsidRDefault="00305A11" w:rsidP="00305A1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sz w:val="24"/>
          <w:szCs w:val="24"/>
          <w:lang w:eastAsia="ar-SA"/>
        </w:rPr>
        <w:t xml:space="preserve">оригинал </w:t>
      </w:r>
      <w:r w:rsidRPr="001370AB">
        <w:rPr>
          <w:rFonts w:ascii="Times New Roman" w:eastAsia="Times New Roman" w:hAnsi="Times New Roman" w:cs="Times New Roman"/>
          <w:b/>
          <w:sz w:val="24"/>
          <w:szCs w:val="24"/>
          <w:lang w:eastAsia="ar-SA"/>
        </w:rPr>
        <w:t>решения об одобрении крупной сделки</w:t>
      </w:r>
      <w:r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w:t>
      </w:r>
      <w:r w:rsidR="00AB34ED" w:rsidRPr="00AB34ED">
        <w:rPr>
          <w:rFonts w:ascii="Times New Roman" w:eastAsia="Times New Roman" w:hAnsi="Times New Roman" w:cs="Times New Roman"/>
          <w:sz w:val="24"/>
          <w:szCs w:val="24"/>
          <w:lang w:eastAsia="ar-SA"/>
        </w:rPr>
        <w:t>закупки поставка Продукции, являющаяся предметом договора, является крупной сделкой</w:t>
      </w:r>
      <w:r w:rsidRPr="001370AB">
        <w:rPr>
          <w:rFonts w:ascii="Times New Roman" w:eastAsia="Times New Roman" w:hAnsi="Times New Roman" w:cs="Times New Roman"/>
          <w:sz w:val="24"/>
          <w:szCs w:val="24"/>
          <w:lang w:eastAsia="ar-SA"/>
        </w:rPr>
        <w:t xml:space="preserve">. </w:t>
      </w:r>
    </w:p>
    <w:p w:rsidR="00305A11" w:rsidRPr="001370AB"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w:t>
      </w:r>
      <w:r w:rsidR="00ED2748">
        <w:rPr>
          <w:rFonts w:ascii="Times New Roman" w:eastAsia="Times New Roman" w:hAnsi="Times New Roman" w:cs="Times New Roman"/>
          <w:sz w:val="24"/>
          <w:szCs w:val="24"/>
          <w:lang w:eastAsia="ar-SA"/>
        </w:rPr>
        <w:t xml:space="preserve"> до момента заключения договора.</w:t>
      </w:r>
    </w:p>
    <w:p w:rsidR="00305A11" w:rsidRPr="001370AB"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 xml:space="preserve">В случае, если для </w:t>
      </w:r>
      <w:r w:rsidR="00AB34ED" w:rsidRPr="00AB34ED">
        <w:rPr>
          <w:rFonts w:ascii="Times New Roman" w:eastAsia="Times New Roman" w:hAnsi="Times New Roman" w:cs="Times New Roman"/>
          <w:sz w:val="24"/>
          <w:szCs w:val="24"/>
          <w:u w:val="single"/>
          <w:lang w:eastAsia="ar-SA"/>
        </w:rPr>
        <w:t>Участника закупки поставка Товара</w:t>
      </w:r>
      <w:r w:rsidRPr="001370AB">
        <w:rPr>
          <w:rFonts w:ascii="Times New Roman" w:eastAsia="Times New Roman" w:hAnsi="Times New Roman" w:cs="Times New Roman"/>
          <w:sz w:val="24"/>
          <w:szCs w:val="24"/>
          <w:u w:val="single"/>
          <w:lang w:eastAsia="ar-SA"/>
        </w:rPr>
        <w:t>, являющ</w:t>
      </w:r>
      <w:r w:rsidR="002A4C0B">
        <w:rPr>
          <w:rFonts w:ascii="Times New Roman" w:eastAsia="Times New Roman" w:hAnsi="Times New Roman" w:cs="Times New Roman"/>
          <w:sz w:val="24"/>
          <w:szCs w:val="24"/>
          <w:u w:val="single"/>
          <w:lang w:eastAsia="ar-SA"/>
        </w:rPr>
        <w:t>ее</w:t>
      </w:r>
      <w:r w:rsidRPr="001370AB">
        <w:rPr>
          <w:rFonts w:ascii="Times New Roman" w:eastAsia="Times New Roman" w:hAnsi="Times New Roman" w:cs="Times New Roman"/>
          <w:sz w:val="24"/>
          <w:szCs w:val="24"/>
          <w:u w:val="single"/>
          <w:lang w:eastAsia="ar-SA"/>
        </w:rPr>
        <w:t>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05A11" w:rsidRPr="001370AB"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05A11" w:rsidRPr="001370AB" w:rsidRDefault="00305A11" w:rsidP="00305A11">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1370AB">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1370AB">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305A11" w:rsidRPr="001370AB" w:rsidRDefault="00305A11" w:rsidP="00305A11">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и отчет о финансовых результатах были поданы в электронном виде - необходимо предоставить заверенн</w:t>
      </w:r>
      <w:r w:rsidR="00A16679">
        <w:rPr>
          <w:rFonts w:ascii="Times New Roman" w:eastAsia="Times New Roman" w:hAnsi="Times New Roman" w:cs="Times New Roman"/>
          <w:bCs/>
          <w:sz w:val="24"/>
          <w:lang w:eastAsia="ru-RU"/>
        </w:rPr>
        <w:t>ые</w:t>
      </w:r>
      <w:r w:rsidRPr="001370AB">
        <w:rPr>
          <w:rFonts w:ascii="Times New Roman" w:eastAsia="Times New Roman" w:hAnsi="Times New Roman" w:cs="Times New Roman"/>
          <w:bCs/>
          <w:sz w:val="24"/>
          <w:lang w:eastAsia="ru-RU"/>
        </w:rPr>
        <w:t xml:space="preserve"> уполномоченным лицом Участника закупки </w:t>
      </w:r>
      <w:r w:rsidRPr="001370AB">
        <w:rPr>
          <w:rFonts w:ascii="Times New Roman" w:eastAsia="Times New Roman" w:hAnsi="Times New Roman" w:cs="Times New Roman"/>
          <w:b/>
          <w:bCs/>
          <w:sz w:val="24"/>
          <w:lang w:eastAsia="ru-RU"/>
        </w:rPr>
        <w:t xml:space="preserve">копии направленных в электронном виде бухгалтерского баланса и отчета о финансовых </w:t>
      </w:r>
      <w:proofErr w:type="gramStart"/>
      <w:r w:rsidRPr="001370AB">
        <w:rPr>
          <w:rFonts w:ascii="Times New Roman" w:eastAsia="Times New Roman" w:hAnsi="Times New Roman" w:cs="Times New Roman"/>
          <w:b/>
          <w:bCs/>
          <w:sz w:val="24"/>
          <w:lang w:eastAsia="ru-RU"/>
        </w:rPr>
        <w:t>результатах  с</w:t>
      </w:r>
      <w:proofErr w:type="gramEnd"/>
      <w:r w:rsidRPr="001370AB">
        <w:rPr>
          <w:rFonts w:ascii="Times New Roman" w:eastAsia="Times New Roman" w:hAnsi="Times New Roman" w:cs="Times New Roman"/>
          <w:b/>
          <w:bCs/>
          <w:sz w:val="24"/>
          <w:lang w:eastAsia="ru-RU"/>
        </w:rPr>
        <w:t xml:space="preserve"> отметкой о приеме.</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rsidR="00305A11" w:rsidRDefault="00305A11" w:rsidP="00305A11">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rsidR="001C0369" w:rsidRDefault="001C0369" w:rsidP="00305A11">
      <w:pPr>
        <w:suppressAutoHyphens/>
        <w:spacing w:after="0" w:line="240" w:lineRule="auto"/>
        <w:ind w:firstLine="426"/>
        <w:jc w:val="both"/>
        <w:rPr>
          <w:rFonts w:ascii="Times New Roman" w:eastAsia="Times New Roman" w:hAnsi="Times New Roman" w:cs="Times New Roman"/>
          <w:bCs/>
          <w:sz w:val="24"/>
          <w:lang w:eastAsia="ar-SA"/>
        </w:rPr>
      </w:pPr>
    </w:p>
    <w:p w:rsidR="00C90273" w:rsidRDefault="00C90273" w:rsidP="00C90273">
      <w:pPr>
        <w:suppressAutoHyphens/>
        <w:spacing w:after="0" w:line="240" w:lineRule="auto"/>
        <w:ind w:firstLine="567"/>
        <w:jc w:val="both"/>
        <w:rPr>
          <w:rFonts w:ascii="Times New Roman" w:eastAsia="Times New Roman" w:hAnsi="Times New Roman" w:cs="Times New Roman"/>
          <w:bCs/>
          <w:sz w:val="24"/>
          <w:szCs w:val="24"/>
          <w:lang w:eastAsia="ar-SA"/>
        </w:rPr>
      </w:pPr>
      <w:r w:rsidRPr="00C90273">
        <w:rPr>
          <w:rFonts w:ascii="Times New Roman" w:eastAsia="Times New Roman" w:hAnsi="Times New Roman" w:cs="Times New Roman"/>
          <w:bCs/>
          <w:sz w:val="24"/>
          <w:szCs w:val="24"/>
          <w:lang w:eastAsia="ar-SA"/>
        </w:rPr>
        <w:t xml:space="preserve">- Заверенные уполномоченным лицом Участника запроса предложений копии документов, подтверждающих соответствие Товара требованиям, установленным в соответствии с законодательством РФ (копии сертификатов соответствия), предусмотренные действующим законодательством РФ, </w:t>
      </w:r>
      <w:proofErr w:type="gramStart"/>
      <w:r w:rsidRPr="00C90273">
        <w:rPr>
          <w:rFonts w:ascii="Times New Roman" w:eastAsia="Times New Roman" w:hAnsi="Times New Roman" w:cs="Times New Roman"/>
          <w:bCs/>
          <w:sz w:val="24"/>
          <w:szCs w:val="24"/>
          <w:lang w:eastAsia="ar-SA"/>
        </w:rPr>
        <w:t>на Товары</w:t>
      </w:r>
      <w:proofErr w:type="gramEnd"/>
      <w:r w:rsidRPr="00C90273">
        <w:rPr>
          <w:rFonts w:ascii="Times New Roman" w:eastAsia="Times New Roman" w:hAnsi="Times New Roman" w:cs="Times New Roman"/>
          <w:bCs/>
          <w:sz w:val="24"/>
          <w:szCs w:val="24"/>
          <w:lang w:eastAsia="ar-SA"/>
        </w:rPr>
        <w:t xml:space="preserve"> указанные в Спецификации;</w:t>
      </w:r>
    </w:p>
    <w:p w:rsidR="00C90273" w:rsidRPr="00C90273" w:rsidRDefault="00C90273" w:rsidP="00C90273">
      <w:pPr>
        <w:suppressAutoHyphens/>
        <w:spacing w:after="0" w:line="240" w:lineRule="auto"/>
        <w:ind w:firstLine="567"/>
        <w:jc w:val="both"/>
        <w:rPr>
          <w:rFonts w:ascii="Times New Roman" w:eastAsia="Times New Roman" w:hAnsi="Times New Roman" w:cs="Times New Roman"/>
          <w:bCs/>
          <w:sz w:val="24"/>
          <w:szCs w:val="24"/>
          <w:lang w:eastAsia="ar-SA"/>
        </w:rPr>
      </w:pPr>
    </w:p>
    <w:p w:rsidR="00997FEF" w:rsidRDefault="00C90273" w:rsidP="00C90273">
      <w:pPr>
        <w:suppressAutoHyphens/>
        <w:spacing w:after="0" w:line="240" w:lineRule="auto"/>
        <w:ind w:firstLine="567"/>
        <w:jc w:val="both"/>
        <w:rPr>
          <w:rFonts w:ascii="Times New Roman" w:eastAsia="Times New Roman" w:hAnsi="Times New Roman" w:cs="Times New Roman"/>
          <w:bCs/>
          <w:sz w:val="24"/>
          <w:szCs w:val="24"/>
          <w:lang w:eastAsia="ar-SA"/>
        </w:rPr>
      </w:pPr>
      <w:r w:rsidRPr="00C90273">
        <w:rPr>
          <w:rFonts w:ascii="Times New Roman" w:eastAsia="Times New Roman" w:hAnsi="Times New Roman" w:cs="Times New Roman"/>
          <w:bCs/>
          <w:sz w:val="24"/>
          <w:szCs w:val="24"/>
          <w:lang w:eastAsia="ar-SA"/>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r w:rsidR="0062420F">
        <w:rPr>
          <w:rFonts w:ascii="Times New Roman" w:eastAsia="Times New Roman" w:hAnsi="Times New Roman" w:cs="Times New Roman"/>
          <w:bCs/>
          <w:sz w:val="24"/>
          <w:szCs w:val="24"/>
          <w:lang w:eastAsia="ar-SA"/>
        </w:rPr>
        <w:t>;</w:t>
      </w:r>
    </w:p>
    <w:p w:rsidR="0062420F" w:rsidRDefault="0062420F" w:rsidP="00C90273">
      <w:pPr>
        <w:suppressAutoHyphens/>
        <w:spacing w:after="0" w:line="240" w:lineRule="auto"/>
        <w:ind w:firstLine="567"/>
        <w:jc w:val="both"/>
        <w:rPr>
          <w:rFonts w:ascii="Times New Roman" w:eastAsia="Times New Roman" w:hAnsi="Times New Roman" w:cs="Times New Roman"/>
          <w:bCs/>
          <w:sz w:val="24"/>
          <w:szCs w:val="24"/>
          <w:lang w:eastAsia="ar-SA"/>
        </w:rPr>
      </w:pPr>
    </w:p>
    <w:p w:rsidR="0062420F" w:rsidRPr="006E02FF" w:rsidRDefault="0062420F" w:rsidP="0062420F">
      <w:pPr>
        <w:suppressAutoHyphens/>
        <w:spacing w:after="0" w:line="240" w:lineRule="auto"/>
        <w:ind w:firstLine="426"/>
        <w:jc w:val="both"/>
        <w:rPr>
          <w:rFonts w:ascii="Times New Roman" w:eastAsia="Times New Roman" w:hAnsi="Times New Roman" w:cs="Times New Roman"/>
          <w:b/>
          <w:sz w:val="24"/>
          <w:szCs w:val="24"/>
          <w:lang w:eastAsia="ar-SA"/>
        </w:rPr>
      </w:pPr>
      <w:r w:rsidRPr="006E02FF">
        <w:rPr>
          <w:rFonts w:ascii="Times New Roman" w:eastAsia="Times New Roman" w:hAnsi="Times New Roman" w:cs="Times New Roman"/>
          <w:bCs/>
          <w:sz w:val="24"/>
          <w:szCs w:val="24"/>
          <w:lang w:eastAsia="ar-SA"/>
        </w:rPr>
        <w:lastRenderedPageBreak/>
        <w:t xml:space="preserve">- </w:t>
      </w:r>
      <w:r w:rsidRPr="006E02FF">
        <w:rPr>
          <w:rFonts w:ascii="Times New Roman" w:eastAsia="Calibri" w:hAnsi="Times New Roman" w:cs="Times New Roman"/>
          <w:sz w:val="24"/>
          <w:szCs w:val="24"/>
          <w:lang w:eastAsia="ar-SA"/>
        </w:rPr>
        <w:t xml:space="preserve">заверенные </w:t>
      </w:r>
      <w:r w:rsidRPr="006E02FF">
        <w:rPr>
          <w:rFonts w:ascii="Times New Roman" w:eastAsia="Calibri" w:hAnsi="Times New Roman" w:cs="Times New Roman"/>
          <w:bCs/>
          <w:sz w:val="24"/>
          <w:szCs w:val="24"/>
          <w:lang w:eastAsia="ar-SA"/>
        </w:rPr>
        <w:t>уполномоченным лицом Участника</w:t>
      </w:r>
      <w:r w:rsidRPr="006E02FF">
        <w:rPr>
          <w:rFonts w:ascii="Times New Roman" w:eastAsia="Calibri" w:hAnsi="Times New Roman" w:cs="Times New Roman"/>
          <w:sz w:val="24"/>
          <w:szCs w:val="24"/>
          <w:lang w:eastAsia="ru-RU"/>
        </w:rPr>
        <w:t xml:space="preserve"> </w:t>
      </w:r>
      <w:r w:rsidRPr="006E02FF">
        <w:rPr>
          <w:rFonts w:ascii="Times New Roman" w:eastAsia="Calibri" w:hAnsi="Times New Roman" w:cs="Times New Roman"/>
          <w:b/>
          <w:sz w:val="24"/>
          <w:szCs w:val="24"/>
          <w:lang w:eastAsia="ru-RU"/>
        </w:rPr>
        <w:t>копии договоров со спецификациями,</w:t>
      </w:r>
      <w:r w:rsidRPr="006E02FF">
        <w:rPr>
          <w:rFonts w:ascii="Times New Roman" w:eastAsia="Times New Roman" w:hAnsi="Times New Roman" w:cs="Times New Roman"/>
          <w:sz w:val="24"/>
          <w:szCs w:val="24"/>
          <w:lang w:eastAsia="ar-SA"/>
        </w:rPr>
        <w:t xml:space="preserve"> </w:t>
      </w:r>
      <w:r w:rsidRPr="006E02FF">
        <w:rPr>
          <w:rFonts w:ascii="Times New Roman" w:eastAsia="Calibri" w:hAnsi="Times New Roman" w:cs="Times New Roman"/>
          <w:b/>
          <w:sz w:val="24"/>
          <w:szCs w:val="24"/>
          <w:lang w:eastAsia="ru-RU"/>
        </w:rPr>
        <w:t xml:space="preserve">товарными накладными </w:t>
      </w:r>
      <w:r w:rsidRPr="006E02FF">
        <w:rPr>
          <w:rFonts w:ascii="Times New Roman" w:eastAsia="Calibri" w:hAnsi="Times New Roman" w:cs="Times New Roman"/>
          <w:sz w:val="24"/>
          <w:szCs w:val="24"/>
          <w:lang w:eastAsia="ru-RU"/>
        </w:rPr>
        <w:t>(на усмотрение Участника),</w:t>
      </w:r>
      <w:r w:rsidRPr="006E02FF">
        <w:rPr>
          <w:rFonts w:ascii="Times New Roman" w:eastAsia="Calibri" w:hAnsi="Times New Roman" w:cs="Times New Roman"/>
          <w:b/>
          <w:sz w:val="24"/>
          <w:szCs w:val="24"/>
          <w:lang w:eastAsia="ru-RU"/>
        </w:rPr>
        <w:t xml:space="preserve"> </w:t>
      </w:r>
      <w:r w:rsidRPr="006E02FF">
        <w:rPr>
          <w:rFonts w:ascii="Times New Roman" w:eastAsia="Calibri" w:hAnsi="Times New Roman" w:cs="Times New Roman"/>
          <w:sz w:val="24"/>
          <w:szCs w:val="24"/>
          <w:lang w:eastAsia="ru-RU"/>
        </w:rPr>
        <w:t>указанных в справке</w:t>
      </w:r>
      <w:r w:rsidRPr="006E02FF">
        <w:rPr>
          <w:rFonts w:ascii="Times New Roman" w:eastAsia="Calibri" w:hAnsi="Times New Roman" w:cs="Times New Roman"/>
          <w:b/>
          <w:sz w:val="24"/>
          <w:szCs w:val="24"/>
          <w:lang w:eastAsia="ru-RU"/>
        </w:rPr>
        <w:t xml:space="preserve"> </w:t>
      </w:r>
      <w:r w:rsidRPr="006E02FF">
        <w:rPr>
          <w:rFonts w:ascii="Times New Roman" w:eastAsia="Times New Roman" w:hAnsi="Times New Roman" w:cs="Times New Roman"/>
          <w:sz w:val="24"/>
          <w:szCs w:val="24"/>
          <w:lang w:eastAsia="ar-SA"/>
        </w:rPr>
        <w:t xml:space="preserve">о перечне и годовых объемах выполнения аналогичных договоров </w:t>
      </w:r>
      <w:r w:rsidRPr="006E02FF">
        <w:rPr>
          <w:rFonts w:ascii="Times New Roman" w:eastAsia="Times New Roman" w:hAnsi="Times New Roman" w:cs="Times New Roman"/>
          <w:bCs/>
          <w:sz w:val="24"/>
          <w:szCs w:val="24"/>
          <w:lang w:eastAsia="ar-SA"/>
        </w:rPr>
        <w:t>(форма </w:t>
      </w:r>
      <w:r>
        <w:rPr>
          <w:rFonts w:ascii="Times New Roman" w:eastAsia="Times New Roman" w:hAnsi="Times New Roman" w:cs="Times New Roman"/>
          <w:bCs/>
          <w:sz w:val="24"/>
          <w:szCs w:val="24"/>
          <w:lang w:eastAsia="ar-SA"/>
        </w:rPr>
        <w:t>5</w:t>
      </w:r>
      <w:r w:rsidRPr="006E02FF">
        <w:rPr>
          <w:rFonts w:ascii="Times New Roman" w:eastAsia="Times New Roman" w:hAnsi="Times New Roman" w:cs="Times New Roman"/>
          <w:sz w:val="24"/>
          <w:szCs w:val="24"/>
          <w:lang w:eastAsia="ar-SA"/>
        </w:rPr>
        <w:t xml:space="preserve"> Приложения № 1 Документации)</w:t>
      </w:r>
      <w:r>
        <w:rPr>
          <w:rFonts w:ascii="Times New Roman" w:eastAsia="Times New Roman" w:hAnsi="Times New Roman" w:cs="Times New Roman"/>
          <w:sz w:val="24"/>
          <w:szCs w:val="24"/>
          <w:lang w:eastAsia="ar-SA"/>
        </w:rPr>
        <w:t xml:space="preserve"> за 2012-2015 годы</w:t>
      </w:r>
      <w:r w:rsidRPr="006E02FF">
        <w:rPr>
          <w:rFonts w:ascii="Times New Roman" w:eastAsia="Times New Roman" w:hAnsi="Times New Roman" w:cs="Times New Roman"/>
          <w:sz w:val="24"/>
          <w:szCs w:val="24"/>
          <w:lang w:eastAsia="ar-SA"/>
        </w:rPr>
        <w:t xml:space="preserve">. </w:t>
      </w:r>
    </w:p>
    <w:p w:rsidR="0062420F" w:rsidRPr="006E02FF" w:rsidRDefault="0062420F" w:rsidP="0062420F">
      <w:pPr>
        <w:suppressAutoHyphens/>
        <w:spacing w:line="240" w:lineRule="auto"/>
        <w:ind w:firstLine="426"/>
        <w:jc w:val="both"/>
        <w:rPr>
          <w:rFonts w:ascii="Times New Roman" w:eastAsia="Calibri" w:hAnsi="Times New Roman" w:cs="Times New Roman"/>
          <w:i/>
          <w:lang w:eastAsia="ru-RU"/>
        </w:rPr>
      </w:pPr>
      <w:r w:rsidRPr="006E02FF">
        <w:rPr>
          <w:rFonts w:ascii="Times New Roman" w:eastAsia="Calibri" w:hAnsi="Times New Roman" w:cs="Times New Roman"/>
          <w:b/>
          <w:color w:val="C00000"/>
          <w:sz w:val="24"/>
          <w:szCs w:val="24"/>
          <w:lang w:eastAsia="ru-RU"/>
        </w:rPr>
        <w:t xml:space="preserve"> </w:t>
      </w:r>
      <w:r w:rsidRPr="006E02FF">
        <w:rPr>
          <w:rFonts w:ascii="Times New Roman" w:eastAsia="Calibri" w:hAnsi="Times New Roman" w:cs="Times New Roman"/>
          <w:i/>
          <w:lang w:eastAsia="ru-RU"/>
        </w:rPr>
        <w:t>Так как</w:t>
      </w:r>
      <w:r w:rsidRPr="006E02FF">
        <w:rPr>
          <w:rFonts w:ascii="Times New Roman" w:eastAsia="Calibri" w:hAnsi="Times New Roman" w:cs="Times New Roman"/>
          <w:i/>
          <w:lang w:eastAsia="ar-SA"/>
        </w:rPr>
        <w:t xml:space="preserve"> </w:t>
      </w:r>
      <w:r w:rsidRPr="006E02FF">
        <w:rPr>
          <w:rFonts w:ascii="Times New Roman" w:eastAsia="Calibri" w:hAnsi="Times New Roman" w:cs="Times New Roman"/>
          <w:i/>
          <w:lang w:eastAsia="ru-RU"/>
        </w:rPr>
        <w:t>опыт выполнения аналогичных поставок</w:t>
      </w:r>
      <w:r w:rsidRPr="006E02FF">
        <w:rPr>
          <w:rFonts w:ascii="Times New Roman" w:eastAsia="Calibri" w:hAnsi="Times New Roman" w:cs="Times New Roman"/>
          <w:b/>
          <w:i/>
          <w:lang w:eastAsia="ru-RU"/>
        </w:rPr>
        <w:t xml:space="preserve"> </w:t>
      </w:r>
      <w:r w:rsidRPr="006E02FF">
        <w:rPr>
          <w:rFonts w:ascii="Times New Roman" w:eastAsia="Calibri" w:hAnsi="Times New Roman" w:cs="Times New Roman"/>
          <w:i/>
          <w:lang w:eastAsia="ru-RU"/>
        </w:rPr>
        <w:t xml:space="preserve">является критерием оценки Участников, то в случае не указания сведений по объему выполнения аналогичных договоров в справке </w:t>
      </w:r>
      <w:r w:rsidRPr="00694168">
        <w:rPr>
          <w:rFonts w:ascii="Times New Roman" w:eastAsia="Calibri" w:hAnsi="Times New Roman" w:cs="Times New Roman"/>
          <w:i/>
          <w:lang w:eastAsia="ru-RU"/>
        </w:rPr>
        <w:t xml:space="preserve">(форма </w:t>
      </w:r>
      <w:r>
        <w:rPr>
          <w:rFonts w:ascii="Times New Roman" w:eastAsia="Calibri" w:hAnsi="Times New Roman" w:cs="Times New Roman"/>
          <w:i/>
          <w:lang w:eastAsia="ru-RU"/>
        </w:rPr>
        <w:t>5</w:t>
      </w:r>
      <w:r w:rsidRPr="00694168">
        <w:rPr>
          <w:rFonts w:ascii="Times New Roman" w:eastAsia="Calibri" w:hAnsi="Times New Roman" w:cs="Times New Roman"/>
          <w:i/>
          <w:lang w:eastAsia="ru-RU"/>
        </w:rPr>
        <w:t xml:space="preserve"> Приложения №1 Документации), а также не предоставления копий указанных в справке договоров</w:t>
      </w:r>
      <w:r w:rsidRPr="006E02FF">
        <w:rPr>
          <w:rFonts w:ascii="Times New Roman" w:eastAsia="Calibri" w:hAnsi="Times New Roman" w:cs="Times New Roman"/>
          <w:lang w:eastAsia="ar-SA"/>
        </w:rPr>
        <w:t xml:space="preserve"> </w:t>
      </w:r>
      <w:r w:rsidRPr="006E02FF">
        <w:rPr>
          <w:rFonts w:ascii="Times New Roman" w:eastAsia="Calibri" w:hAnsi="Times New Roman" w:cs="Times New Roman"/>
          <w:i/>
          <w:lang w:eastAsia="ru-RU"/>
        </w:rPr>
        <w:t>со спецификациями и товарными накладными, заявке такого Участника будет присуждаться 0 баллов по данному критерию;</w:t>
      </w:r>
    </w:p>
    <w:p w:rsidR="00D82AFF" w:rsidRPr="006E02FF" w:rsidRDefault="00D82AFF" w:rsidP="00D82AFF">
      <w:pPr>
        <w:suppressAutoHyphens/>
        <w:spacing w:line="240" w:lineRule="auto"/>
        <w:ind w:firstLine="426"/>
        <w:jc w:val="both"/>
        <w:rPr>
          <w:rFonts w:ascii="Times New Roman" w:eastAsia="Times New Roman" w:hAnsi="Times New Roman" w:cs="Times New Roman"/>
          <w:b/>
          <w:bCs/>
          <w:sz w:val="24"/>
          <w:szCs w:val="24"/>
          <w:lang w:eastAsia="ar-SA"/>
        </w:rPr>
      </w:pPr>
      <w:r w:rsidRPr="006E02FF">
        <w:rPr>
          <w:rFonts w:ascii="Times New Roman" w:eastAsia="Times New Roman" w:hAnsi="Times New Roman" w:cs="Times New Roman"/>
          <w:bCs/>
          <w:sz w:val="24"/>
          <w:szCs w:val="24"/>
          <w:lang w:eastAsia="ar-SA"/>
        </w:rPr>
        <w:t>- заверенные уполномоченным лицом Участника</w:t>
      </w:r>
      <w:r w:rsidRPr="006E02FF">
        <w:rPr>
          <w:rFonts w:ascii="Times New Roman" w:eastAsia="Times New Roman" w:hAnsi="Times New Roman" w:cs="Times New Roman"/>
          <w:b/>
          <w:bCs/>
          <w:sz w:val="24"/>
          <w:szCs w:val="24"/>
          <w:lang w:eastAsia="ar-SA"/>
        </w:rPr>
        <w:t xml:space="preserve"> копии документов, подтверждающих полномочия Участника на поставку предмета закупки </w:t>
      </w:r>
      <w:r w:rsidRPr="006E02FF">
        <w:rPr>
          <w:rFonts w:ascii="Times New Roman" w:eastAsia="Times New Roman" w:hAnsi="Times New Roman" w:cs="Times New Roman"/>
          <w:bCs/>
          <w:sz w:val="24"/>
          <w:szCs w:val="24"/>
          <w:lang w:eastAsia="ar-SA"/>
        </w:rPr>
        <w:t>(на усмотрение Участника):</w:t>
      </w:r>
    </w:p>
    <w:p w:rsidR="00D82AFF" w:rsidRDefault="00D82AFF" w:rsidP="00D82AFF">
      <w:pPr>
        <w:numPr>
          <w:ilvl w:val="0"/>
          <w:numId w:val="43"/>
        </w:numPr>
        <w:suppressAutoHyphens/>
        <w:spacing w:after="0" w:line="240" w:lineRule="auto"/>
        <w:ind w:left="709" w:hanging="283"/>
        <w:jc w:val="both"/>
        <w:rPr>
          <w:rFonts w:ascii="Times New Roman" w:eastAsia="Times New Roman" w:hAnsi="Times New Roman" w:cs="Times New Roman"/>
          <w:bCs/>
          <w:sz w:val="24"/>
          <w:szCs w:val="24"/>
          <w:lang w:eastAsia="ar-SA"/>
        </w:rPr>
      </w:pPr>
      <w:r w:rsidRPr="00D82AFF">
        <w:rPr>
          <w:rFonts w:ascii="Times New Roman" w:eastAsia="Times New Roman" w:hAnsi="Times New Roman" w:cs="Times New Roman"/>
          <w:bCs/>
          <w:sz w:val="24"/>
          <w:szCs w:val="24"/>
          <w:lang w:eastAsia="ar-SA"/>
        </w:rPr>
        <w:t>для Участников процедуры закупки, не осуществляющих непосредственно изготовление Товара: копию дилерского договора/сертификата, оригинала или копии письма от изготовителя;</w:t>
      </w:r>
    </w:p>
    <w:p w:rsidR="00D82AFF" w:rsidRPr="00D82AFF" w:rsidRDefault="00D82AFF" w:rsidP="00D82AFF">
      <w:pPr>
        <w:numPr>
          <w:ilvl w:val="0"/>
          <w:numId w:val="43"/>
        </w:numPr>
        <w:suppressAutoHyphens/>
        <w:spacing w:after="0" w:line="240" w:lineRule="auto"/>
        <w:ind w:left="709" w:hanging="283"/>
        <w:jc w:val="both"/>
        <w:rPr>
          <w:rFonts w:ascii="Times New Roman" w:eastAsia="Times New Roman" w:hAnsi="Times New Roman" w:cs="Times New Roman"/>
          <w:bCs/>
          <w:sz w:val="24"/>
          <w:szCs w:val="24"/>
          <w:lang w:eastAsia="ar-SA"/>
        </w:rPr>
      </w:pPr>
      <w:r w:rsidRPr="00D82AFF">
        <w:rPr>
          <w:rFonts w:ascii="Times New Roman" w:eastAsia="Times New Roman" w:hAnsi="Times New Roman" w:cs="Times New Roman"/>
          <w:bCs/>
          <w:sz w:val="24"/>
          <w:szCs w:val="24"/>
          <w:lang w:eastAsia="ar-SA"/>
        </w:rPr>
        <w:t>для изготовителей Товара - сертификат соответствия;</w:t>
      </w:r>
    </w:p>
    <w:p w:rsidR="00D82AFF" w:rsidRPr="006E02FF" w:rsidRDefault="00D82AFF" w:rsidP="00D82AFF">
      <w:pPr>
        <w:numPr>
          <w:ilvl w:val="0"/>
          <w:numId w:val="43"/>
        </w:numPr>
        <w:suppressAutoHyphens/>
        <w:spacing w:after="0" w:line="240" w:lineRule="auto"/>
        <w:ind w:left="709" w:hanging="283"/>
        <w:jc w:val="both"/>
        <w:rPr>
          <w:rFonts w:ascii="Times New Roman" w:eastAsia="Times New Roman" w:hAnsi="Times New Roman" w:cs="Times New Roman"/>
          <w:bCs/>
          <w:sz w:val="24"/>
          <w:szCs w:val="24"/>
          <w:lang w:eastAsia="ar-SA"/>
        </w:rPr>
      </w:pPr>
      <w:proofErr w:type="gramStart"/>
      <w:r w:rsidRPr="006E02FF">
        <w:rPr>
          <w:rFonts w:ascii="Times New Roman" w:eastAsia="Times New Roman" w:hAnsi="Times New Roman" w:cs="Times New Roman"/>
          <w:bCs/>
          <w:sz w:val="24"/>
          <w:szCs w:val="24"/>
          <w:lang w:eastAsia="ar-SA"/>
        </w:rPr>
        <w:t>для официальные представителей</w:t>
      </w:r>
      <w:proofErr w:type="gramEnd"/>
      <w:r w:rsidRPr="006E02FF">
        <w:rPr>
          <w:rFonts w:ascii="Times New Roman" w:eastAsia="Times New Roman" w:hAnsi="Times New Roman" w:cs="Times New Roman"/>
          <w:bCs/>
          <w:sz w:val="24"/>
          <w:szCs w:val="24"/>
          <w:lang w:eastAsia="ar-SA"/>
        </w:rPr>
        <w:t xml:space="preserve"> – доверенность.</w:t>
      </w:r>
    </w:p>
    <w:p w:rsidR="00D82AFF" w:rsidRPr="006E02FF" w:rsidRDefault="00D82AFF" w:rsidP="00D82AFF">
      <w:pPr>
        <w:suppressAutoHyphens/>
        <w:spacing w:line="240" w:lineRule="auto"/>
        <w:ind w:firstLine="426"/>
        <w:jc w:val="both"/>
        <w:rPr>
          <w:rFonts w:ascii="Times New Roman" w:eastAsia="Calibri" w:hAnsi="Times New Roman" w:cs="Times New Roman"/>
          <w:i/>
          <w:lang w:eastAsia="ru-RU"/>
        </w:rPr>
      </w:pPr>
      <w:r w:rsidRPr="006E02FF">
        <w:rPr>
          <w:rFonts w:ascii="Times New Roman" w:eastAsia="Calibri" w:hAnsi="Times New Roman" w:cs="Times New Roman"/>
          <w:i/>
          <w:lang w:eastAsia="ru-RU"/>
        </w:rPr>
        <w:t>Так как оценка заявок по критерию «Подтверждение наличия ресурсов у Участника» определяется на основании анализа предоставленных в составе заявки копий документов, подтверждающих полномочия Участника на поставку предмета закупки, то в случае не предоставления вышеуказанных документов, заявке такого Участника будет присуждаться 0 баллов.</w:t>
      </w: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proofErr w:type="gramStart"/>
      <w:r w:rsidRPr="003A2F0D">
        <w:rPr>
          <w:rFonts w:ascii="Times New Roman" w:eastAsia="Times New Roman" w:hAnsi="Times New Roman" w:cs="Times New Roman"/>
          <w:sz w:val="24"/>
          <w:szCs w:val="24"/>
          <w:lang w:eastAsia="ar-SA"/>
        </w:rPr>
        <w:t>надлежащим образом</w:t>
      </w:r>
      <w:proofErr w:type="gramEnd"/>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8F6DBF">
        <w:rPr>
          <w:rFonts w:ascii="Times New Roman" w:eastAsia="Times New Roman" w:hAnsi="Times New Roman" w:cs="Times New Roman"/>
          <w:bCs/>
          <w:sz w:val="24"/>
          <w:lang w:eastAsia="ar-SA"/>
        </w:rPr>
        <w:t>.</w:t>
      </w:r>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221B62">
      <w:pPr>
        <w:pStyle w:val="afffa"/>
        <w:keepNext/>
        <w:numPr>
          <w:ilvl w:val="0"/>
          <w:numId w:val="19"/>
        </w:numPr>
        <w:spacing w:after="0" w:line="240" w:lineRule="auto"/>
        <w:ind w:left="0"/>
        <w:jc w:val="center"/>
        <w:outlineLvl w:val="0"/>
        <w:rPr>
          <w:rFonts w:ascii="Times New Roman" w:eastAsia="Times New Roman" w:hAnsi="Times New Roman"/>
          <w:b/>
          <w:iCs/>
          <w:sz w:val="24"/>
          <w:szCs w:val="24"/>
        </w:rPr>
      </w:pPr>
      <w:bookmarkStart w:id="33" w:name="_Toc452542841"/>
      <w:r w:rsidRPr="00853FD9">
        <w:rPr>
          <w:rFonts w:ascii="Times New Roman" w:eastAsia="Times New Roman" w:hAnsi="Times New Roman"/>
          <w:b/>
          <w:iCs/>
          <w:sz w:val="24"/>
          <w:szCs w:val="24"/>
          <w:lang w:val="x-none"/>
        </w:rPr>
        <w:t>Порядок проведения запроса предложений</w:t>
      </w:r>
      <w:bookmarkEnd w:id="33"/>
    </w:p>
    <w:p w:rsidR="00853FD9" w:rsidRPr="00853FD9" w:rsidRDefault="00853FD9" w:rsidP="00BE21FD">
      <w:pPr>
        <w:pStyle w:val="afffa"/>
        <w:keepNext/>
        <w:spacing w:after="0" w:line="240" w:lineRule="auto"/>
        <w:ind w:left="0"/>
        <w:rPr>
          <w:rFonts w:ascii="Times New Roman" w:eastAsia="Times New Roman" w:hAnsi="Times New Roman"/>
          <w:b/>
          <w:bCs/>
          <w:iCs/>
          <w:color w:val="FF0000"/>
          <w:sz w:val="24"/>
          <w:szCs w:val="24"/>
        </w:rPr>
      </w:pPr>
    </w:p>
    <w:p w:rsidR="00244A6A" w:rsidRPr="00853FD9" w:rsidRDefault="00853FD9" w:rsidP="00221B62">
      <w:pPr>
        <w:keepNext/>
        <w:numPr>
          <w:ilvl w:val="1"/>
          <w:numId w:val="19"/>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34" w:name="_Toc386463995"/>
      <w:bookmarkStart w:id="35" w:name="_Toc403634871"/>
      <w:bookmarkStart w:id="36" w:name="_Toc403725255"/>
      <w:bookmarkStart w:id="37" w:name="_Toc403725326"/>
      <w:bookmarkStart w:id="38" w:name="_Toc447784629"/>
      <w:bookmarkStart w:id="39" w:name="_Toc452542842"/>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34"/>
      <w:bookmarkEnd w:id="35"/>
      <w:bookmarkEnd w:id="36"/>
      <w:bookmarkEnd w:id="37"/>
      <w:bookmarkEnd w:id="38"/>
      <w:bookmarkEnd w:id="39"/>
    </w:p>
    <w:p w:rsidR="00244A6A" w:rsidRPr="00244A6A" w:rsidRDefault="00853FD9" w:rsidP="00221B62">
      <w:pPr>
        <w:numPr>
          <w:ilvl w:val="2"/>
          <w:numId w:val="19"/>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E01810" w:rsidRPr="00E01810">
        <w:rPr>
          <w:i/>
          <w:sz w:val="24"/>
          <w:szCs w:val="24"/>
          <w:u w:val="single"/>
          <w:lang w:val="en-US"/>
        </w:rPr>
        <w:t>sidorovajv</w:t>
      </w:r>
      <w:proofErr w:type="spellEnd"/>
      <w:r w:rsidR="00E01810" w:rsidRPr="00E01810">
        <w:rPr>
          <w:i/>
          <w:sz w:val="24"/>
          <w:szCs w:val="24"/>
          <w:u w:val="single"/>
        </w:rPr>
        <w:t>@</w:t>
      </w:r>
      <w:proofErr w:type="spellStart"/>
      <w:r w:rsidR="00E01810" w:rsidRPr="00E01810">
        <w:rPr>
          <w:i/>
          <w:sz w:val="24"/>
          <w:szCs w:val="24"/>
          <w:u w:val="single"/>
          <w:lang w:val="en-US"/>
        </w:rPr>
        <w:t>mures</w:t>
      </w:r>
      <w:proofErr w:type="spellEnd"/>
      <w:r w:rsidR="00E01810" w:rsidRPr="00E01810">
        <w:rPr>
          <w:i/>
          <w:sz w:val="24"/>
          <w:szCs w:val="24"/>
          <w:u w:val="single"/>
        </w:rPr>
        <w:t>.</w:t>
      </w:r>
      <w:proofErr w:type="spellStart"/>
      <w:r w:rsidR="00E01810" w:rsidRPr="00E01810">
        <w:rPr>
          <w:i/>
          <w:sz w:val="24"/>
          <w:szCs w:val="24"/>
          <w:u w:val="single"/>
          <w:lang w:val="en-US"/>
        </w:rPr>
        <w:t>ru</w:t>
      </w:r>
      <w:proofErr w:type="spellEnd"/>
      <w:r w:rsidR="001D442C" w:rsidRPr="00E01810">
        <w:rPr>
          <w:rFonts w:ascii="Times New Roman" w:eastAsia="Times New Roman" w:hAnsi="Times New Roman" w:cs="Times New Roman"/>
          <w:sz w:val="24"/>
          <w:szCs w:val="24"/>
          <w:lang w:eastAsia="ar-SA"/>
        </w:rPr>
        <w:t>,</w:t>
      </w:r>
      <w:r w:rsidR="001D442C" w:rsidRPr="001D442C">
        <w:rPr>
          <w:rFonts w:ascii="Times New Roman" w:eastAsia="Times New Roman" w:hAnsi="Times New Roman" w:cs="Times New Roman"/>
          <w:sz w:val="24"/>
          <w:szCs w:val="24"/>
          <w:lang w:eastAsia="ar-SA"/>
        </w:rPr>
        <w:t xml:space="preserve">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1D442C" w:rsidRDefault="00853FD9" w:rsidP="001D442C">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В </w:t>
      </w:r>
      <w:r w:rsidR="001D442C" w:rsidRPr="00C53141">
        <w:rPr>
          <w:rFonts w:ascii="Times New Roman" w:eastAsia="Times New Roman" w:hAnsi="Times New Roman" w:cs="Times New Roman"/>
          <w:sz w:val="24"/>
          <w:szCs w:val="24"/>
          <w:lang w:eastAsia="ar-SA"/>
        </w:rPr>
        <w:t xml:space="preserve">период </w:t>
      </w:r>
      <w:r w:rsidR="001D442C" w:rsidRPr="00C53141">
        <w:rPr>
          <w:rFonts w:ascii="Times New Roman" w:eastAsia="Times New Roman" w:hAnsi="Times New Roman" w:cs="Times New Roman"/>
          <w:b/>
          <w:sz w:val="24"/>
          <w:szCs w:val="24"/>
          <w:lang w:eastAsia="ar-SA"/>
        </w:rPr>
        <w:t>с «</w:t>
      </w:r>
      <w:r w:rsidR="007B43E4" w:rsidRPr="00C53141">
        <w:rPr>
          <w:rFonts w:ascii="Times New Roman" w:eastAsia="Times New Roman" w:hAnsi="Times New Roman" w:cs="Times New Roman"/>
          <w:b/>
          <w:sz w:val="24"/>
          <w:szCs w:val="24"/>
          <w:lang w:eastAsia="ar-SA"/>
        </w:rPr>
        <w:t>0</w:t>
      </w:r>
      <w:r w:rsidR="009C4BA3" w:rsidRPr="00C53141">
        <w:rPr>
          <w:rFonts w:ascii="Times New Roman" w:eastAsia="Times New Roman" w:hAnsi="Times New Roman" w:cs="Times New Roman"/>
          <w:b/>
          <w:sz w:val="24"/>
          <w:szCs w:val="24"/>
          <w:lang w:eastAsia="ar-SA"/>
        </w:rPr>
        <w:t>9</w:t>
      </w:r>
      <w:r w:rsidR="001D442C" w:rsidRPr="00C53141">
        <w:rPr>
          <w:rFonts w:ascii="Times New Roman" w:eastAsia="Times New Roman" w:hAnsi="Times New Roman" w:cs="Times New Roman"/>
          <w:b/>
          <w:sz w:val="24"/>
          <w:szCs w:val="24"/>
          <w:lang w:eastAsia="ar-SA"/>
        </w:rPr>
        <w:t xml:space="preserve">» июня 2016 г. </w:t>
      </w:r>
      <w:proofErr w:type="gramStart"/>
      <w:r w:rsidR="001D442C" w:rsidRPr="00C53141">
        <w:rPr>
          <w:rFonts w:ascii="Times New Roman" w:eastAsia="Times New Roman" w:hAnsi="Times New Roman" w:cs="Times New Roman"/>
          <w:b/>
          <w:sz w:val="24"/>
          <w:szCs w:val="24"/>
          <w:lang w:eastAsia="ar-SA"/>
        </w:rPr>
        <w:t>по  «</w:t>
      </w:r>
      <w:proofErr w:type="gramEnd"/>
      <w:r w:rsidR="009C4BA3" w:rsidRPr="00C53141">
        <w:rPr>
          <w:rFonts w:ascii="Times New Roman" w:eastAsia="Times New Roman" w:hAnsi="Times New Roman" w:cs="Times New Roman"/>
          <w:b/>
          <w:sz w:val="24"/>
          <w:szCs w:val="24"/>
          <w:lang w:eastAsia="ar-SA"/>
        </w:rPr>
        <w:t>20</w:t>
      </w:r>
      <w:r w:rsidR="001D442C" w:rsidRPr="00C53141">
        <w:rPr>
          <w:rFonts w:ascii="Times New Roman" w:eastAsia="Times New Roman" w:hAnsi="Times New Roman" w:cs="Times New Roman"/>
          <w:b/>
          <w:sz w:val="24"/>
          <w:szCs w:val="24"/>
          <w:lang w:eastAsia="ar-SA"/>
        </w:rPr>
        <w:t>» июня 2016 г.</w:t>
      </w:r>
      <w:r w:rsidR="001D442C" w:rsidRPr="00C53141">
        <w:rPr>
          <w:rFonts w:ascii="Times New Roman" w:eastAsia="Times New Roman" w:hAnsi="Times New Roman" w:cs="Times New Roman"/>
          <w:sz w:val="24"/>
          <w:szCs w:val="24"/>
          <w:lang w:eastAsia="ar-SA"/>
        </w:rPr>
        <w:t xml:space="preserve"> Заказчик</w:t>
      </w:r>
      <w:r w:rsidR="001D442C" w:rsidRPr="001D442C">
        <w:rPr>
          <w:rFonts w:ascii="Times New Roman" w:eastAsia="Times New Roman" w:hAnsi="Times New Roman" w:cs="Times New Roman"/>
          <w:sz w:val="24"/>
          <w:szCs w:val="24"/>
          <w:lang w:eastAsia="ar-SA"/>
        </w:rPr>
        <w:t xml:space="preserve">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44A6A" w:rsidRPr="00244A6A"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244A6A">
        <w:rPr>
          <w:rFonts w:ascii="Times New Roman" w:eastAsia="Times New Roman" w:hAnsi="Times New Roman" w:cs="Times New Roman"/>
          <w:sz w:val="24"/>
          <w:szCs w:val="24"/>
          <w:lang w:eastAsia="ar-SA"/>
        </w:rPr>
        <w:t xml:space="preserve">. </w:t>
      </w:r>
    </w:p>
    <w:p w:rsidR="00244A6A" w:rsidRPr="00244A6A" w:rsidRDefault="004E7A9E"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доступна для ознакомления.</w:t>
      </w:r>
    </w:p>
    <w:p w:rsidR="00244A6A" w:rsidRPr="00244A6A"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4E7A9E" w:rsidP="00221B62">
      <w:pPr>
        <w:keepNext/>
        <w:numPr>
          <w:ilvl w:val="1"/>
          <w:numId w:val="19"/>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6"/>
      <w:bookmarkStart w:id="41" w:name="_Toc403634872"/>
      <w:bookmarkStart w:id="42" w:name="_Toc403725256"/>
      <w:bookmarkStart w:id="43" w:name="_Toc403725327"/>
      <w:bookmarkStart w:id="44" w:name="_Toc447784630"/>
      <w:bookmarkStart w:id="45" w:name="_Toc452542843"/>
      <w:r>
        <w:rPr>
          <w:rFonts w:ascii="Times New Roman" w:eastAsia="Times New Roman" w:hAnsi="Times New Roman" w:cs="Arial"/>
          <w:b/>
          <w:sz w:val="24"/>
          <w:szCs w:val="24"/>
          <w:lang w:eastAsia="ar-SA"/>
        </w:rPr>
        <w:t>Разъяснение положений Д</w:t>
      </w:r>
      <w:r w:rsidR="00244A6A" w:rsidRPr="00244A6A">
        <w:rPr>
          <w:rFonts w:ascii="Times New Roman" w:eastAsia="Times New Roman" w:hAnsi="Times New Roman" w:cs="Arial"/>
          <w:b/>
          <w:sz w:val="24"/>
          <w:szCs w:val="24"/>
          <w:lang w:eastAsia="ar-SA"/>
        </w:rPr>
        <w:t>окументации</w:t>
      </w:r>
      <w:bookmarkEnd w:id="40"/>
      <w:bookmarkEnd w:id="41"/>
      <w:bookmarkEnd w:id="42"/>
      <w:bookmarkEnd w:id="43"/>
      <w:bookmarkEnd w:id="44"/>
      <w:bookmarkEnd w:id="45"/>
    </w:p>
    <w:p w:rsidR="00244A6A" w:rsidRPr="00244A6A" w:rsidRDefault="004E7A9E"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Любой Участник закупки вправе</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направить </w:t>
      </w:r>
      <w:r w:rsidR="0095574B">
        <w:rPr>
          <w:rFonts w:ascii="Times New Roman" w:eastAsia="Times New Roman" w:hAnsi="Times New Roman" w:cs="Times New Roman"/>
          <w:sz w:val="24"/>
          <w:szCs w:val="24"/>
          <w:lang w:eastAsia="ar-SA"/>
        </w:rPr>
        <w:t>в письменной форме З</w:t>
      </w:r>
      <w:r w:rsidR="00244A6A" w:rsidRPr="00244A6A">
        <w:rPr>
          <w:rFonts w:ascii="Times New Roman" w:eastAsia="Times New Roman" w:hAnsi="Times New Roman" w:cs="Times New Roman"/>
          <w:sz w:val="24"/>
          <w:szCs w:val="24"/>
          <w:lang w:eastAsia="ar-SA"/>
        </w:rPr>
        <w:t>аказчику запрос</w:t>
      </w:r>
      <w:r w:rsidR="0095574B">
        <w:rPr>
          <w:rFonts w:ascii="Times New Roman" w:eastAsia="Times New Roman" w:hAnsi="Times New Roman" w:cs="Times New Roman"/>
          <w:sz w:val="24"/>
          <w:szCs w:val="24"/>
          <w:lang w:eastAsia="ar-SA"/>
        </w:rPr>
        <w:t xml:space="preserve"> о</w:t>
      </w:r>
      <w:r w:rsidR="00244A6A" w:rsidRPr="00244A6A">
        <w:rPr>
          <w:rFonts w:ascii="Times New Roman" w:eastAsia="Times New Roman" w:hAnsi="Times New Roman" w:cs="Times New Roman"/>
          <w:sz w:val="24"/>
          <w:szCs w:val="24"/>
          <w:lang w:eastAsia="ar-SA"/>
        </w:rPr>
        <w:t xml:space="preserve"> </w:t>
      </w:r>
      <w:r w:rsidR="0095574B" w:rsidRPr="00244A6A">
        <w:rPr>
          <w:rFonts w:ascii="Times New Roman" w:eastAsia="Times New Roman" w:hAnsi="Times New Roman" w:cs="Times New Roman"/>
          <w:sz w:val="24"/>
          <w:szCs w:val="24"/>
          <w:lang w:eastAsia="ar-SA"/>
        </w:rPr>
        <w:t>разъяснении положений</w:t>
      </w:r>
      <w:r w:rsidR="0095574B"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 xml:space="preserve">за подписью уполномоченного лица Участника закупки </w:t>
      </w:r>
      <w:r w:rsidR="00244A6A" w:rsidRPr="00244A6A">
        <w:rPr>
          <w:rFonts w:ascii="Times New Roman" w:eastAsia="Times New Roman" w:hAnsi="Times New Roman" w:cs="Times New Roman"/>
          <w:sz w:val="24"/>
          <w:szCs w:val="24"/>
          <w:lang w:eastAsia="ar-SA"/>
        </w:rPr>
        <w:lastRenderedPageBreak/>
        <w:t xml:space="preserve">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2.3. п. 2 Информационной карты</w:t>
      </w:r>
      <w:r w:rsidR="00244A6A"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на</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электронную почту</w:t>
      </w:r>
      <w:r w:rsidR="00244A6A" w:rsidRPr="00244A6A">
        <w:rPr>
          <w:rFonts w:ascii="Times New Roman" w:eastAsia="Times New Roman" w:hAnsi="Times New Roman" w:cs="Times New Roman"/>
          <w:color w:val="FF0000"/>
          <w:sz w:val="24"/>
          <w:szCs w:val="24"/>
          <w:lang w:eastAsia="ar-SA"/>
        </w:rPr>
        <w:t xml:space="preserve"> </w:t>
      </w:r>
      <w:proofErr w:type="spellStart"/>
      <w:r w:rsidR="00266707" w:rsidRPr="00E01810">
        <w:rPr>
          <w:i/>
          <w:sz w:val="24"/>
          <w:szCs w:val="24"/>
          <w:u w:val="single"/>
          <w:lang w:val="en-US"/>
        </w:rPr>
        <w:t>sidorovajv</w:t>
      </w:r>
      <w:proofErr w:type="spellEnd"/>
      <w:r w:rsidR="00266707" w:rsidRPr="00E01810">
        <w:rPr>
          <w:i/>
          <w:sz w:val="24"/>
          <w:szCs w:val="24"/>
          <w:u w:val="single"/>
        </w:rPr>
        <w:t>@</w:t>
      </w:r>
      <w:proofErr w:type="spellStart"/>
      <w:r w:rsidR="00266707" w:rsidRPr="00E01810">
        <w:rPr>
          <w:i/>
          <w:sz w:val="24"/>
          <w:szCs w:val="24"/>
          <w:u w:val="single"/>
          <w:lang w:val="en-US"/>
        </w:rPr>
        <w:t>mures</w:t>
      </w:r>
      <w:proofErr w:type="spellEnd"/>
      <w:r w:rsidR="00266707" w:rsidRPr="00E01810">
        <w:rPr>
          <w:i/>
          <w:sz w:val="24"/>
          <w:szCs w:val="24"/>
          <w:u w:val="single"/>
        </w:rPr>
        <w:t>.</w:t>
      </w:r>
      <w:proofErr w:type="spellStart"/>
      <w:r w:rsidR="00266707" w:rsidRPr="00E01810">
        <w:rPr>
          <w:i/>
          <w:sz w:val="24"/>
          <w:szCs w:val="24"/>
          <w:u w:val="single"/>
          <w:lang w:val="en-US"/>
        </w:rPr>
        <w:t>ru</w:t>
      </w:r>
      <w:proofErr w:type="spellEnd"/>
      <w:r w:rsidR="00266707" w:rsidRPr="00E01810">
        <w:rPr>
          <w:rFonts w:ascii="Times New Roman" w:eastAsia="Times New Roman" w:hAnsi="Times New Roman" w:cs="Times New Roman"/>
          <w:sz w:val="24"/>
          <w:szCs w:val="24"/>
          <w:lang w:eastAsia="ar-SA"/>
        </w:rPr>
        <w:t>,</w:t>
      </w:r>
      <w:r w:rsidR="00266707" w:rsidRPr="001D442C">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с указанием способа получения разъяснени</w:t>
      </w:r>
      <w:r w:rsidR="0095574B">
        <w:rPr>
          <w:rFonts w:ascii="Times New Roman" w:eastAsia="Times New Roman" w:hAnsi="Times New Roman" w:cs="Times New Roman"/>
          <w:sz w:val="24"/>
          <w:szCs w:val="24"/>
          <w:lang w:eastAsia="ar-SA"/>
        </w:rPr>
        <w:t>й</w:t>
      </w:r>
      <w:r w:rsidR="00244A6A" w:rsidRPr="00244A6A">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Pr>
          <w:rFonts w:ascii="Times New Roman" w:eastAsia="Times New Roman" w:hAnsi="Times New Roman" w:cs="Times New Roman"/>
          <w:sz w:val="24"/>
          <w:szCs w:val="24"/>
          <w:lang w:eastAsia="ar-SA"/>
        </w:rPr>
        <w:t xml:space="preserve">срока </w:t>
      </w:r>
      <w:r w:rsidR="00244A6A" w:rsidRPr="00244A6A">
        <w:rPr>
          <w:rFonts w:ascii="Times New Roman" w:eastAsia="Times New Roman" w:hAnsi="Times New Roman" w:cs="Times New Roman"/>
          <w:sz w:val="24"/>
          <w:szCs w:val="24"/>
          <w:lang w:eastAsia="ar-SA"/>
        </w:rPr>
        <w:t>подачи заявок на участие в запрос</w:t>
      </w:r>
      <w:r w:rsidR="0095574B">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 xml:space="preserve"> предложений. </w:t>
      </w:r>
    </w:p>
    <w:p w:rsidR="00A36DE3" w:rsidRPr="00C53141"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Дата и время </w:t>
      </w:r>
      <w:r w:rsidRPr="00135C7E">
        <w:rPr>
          <w:rFonts w:ascii="Times New Roman" w:eastAsia="Times New Roman" w:hAnsi="Times New Roman" w:cs="Times New Roman"/>
          <w:b/>
          <w:sz w:val="24"/>
          <w:szCs w:val="24"/>
          <w:lang w:eastAsia="ar-SA"/>
        </w:rPr>
        <w:t xml:space="preserve">начала приема запросов </w:t>
      </w:r>
      <w:r w:rsidR="000077CC" w:rsidRPr="00135C7E">
        <w:rPr>
          <w:rFonts w:ascii="Times New Roman" w:eastAsia="Times New Roman" w:hAnsi="Times New Roman" w:cs="Times New Roman"/>
          <w:b/>
          <w:sz w:val="24"/>
          <w:szCs w:val="24"/>
          <w:lang w:eastAsia="ar-SA"/>
        </w:rPr>
        <w:t>о разъяснении</w:t>
      </w:r>
      <w:r w:rsidRPr="00135C7E">
        <w:rPr>
          <w:rFonts w:ascii="Times New Roman" w:eastAsia="Times New Roman" w:hAnsi="Times New Roman" w:cs="Times New Roman"/>
          <w:b/>
          <w:sz w:val="24"/>
          <w:szCs w:val="24"/>
          <w:lang w:eastAsia="ar-SA"/>
        </w:rPr>
        <w:t xml:space="preserve"> положений Документации от Участников закупки</w:t>
      </w:r>
      <w:r w:rsidRPr="00C53141">
        <w:rPr>
          <w:rFonts w:ascii="Times New Roman" w:eastAsia="Times New Roman" w:hAnsi="Times New Roman" w:cs="Times New Roman"/>
          <w:b/>
          <w:sz w:val="24"/>
          <w:szCs w:val="24"/>
          <w:lang w:eastAsia="ar-SA"/>
        </w:rPr>
        <w:t>:</w:t>
      </w:r>
      <w:r w:rsidRPr="00C53141">
        <w:rPr>
          <w:rFonts w:ascii="Times New Roman" w:eastAsia="Times New Roman" w:hAnsi="Times New Roman" w:cs="Times New Roman"/>
          <w:sz w:val="24"/>
          <w:szCs w:val="24"/>
          <w:lang w:eastAsia="ar-SA"/>
        </w:rPr>
        <w:t xml:space="preserve"> </w:t>
      </w:r>
      <w:r w:rsidR="007B43E4" w:rsidRPr="00C53141">
        <w:rPr>
          <w:rFonts w:ascii="Times New Roman" w:eastAsia="Times New Roman" w:hAnsi="Times New Roman" w:cs="Times New Roman"/>
          <w:sz w:val="24"/>
          <w:szCs w:val="24"/>
          <w:lang w:eastAsia="ar-SA"/>
        </w:rPr>
        <w:t>«</w:t>
      </w:r>
      <w:r w:rsidR="007B43E4" w:rsidRPr="00C53141">
        <w:rPr>
          <w:rFonts w:ascii="Times New Roman" w:eastAsia="Times New Roman" w:hAnsi="Times New Roman" w:cs="Times New Roman"/>
          <w:b/>
          <w:sz w:val="24"/>
          <w:szCs w:val="24"/>
          <w:lang w:eastAsia="ar-SA"/>
        </w:rPr>
        <w:t>0</w:t>
      </w:r>
      <w:r w:rsidR="00C53141" w:rsidRPr="00C53141">
        <w:rPr>
          <w:rFonts w:ascii="Times New Roman" w:eastAsia="Times New Roman" w:hAnsi="Times New Roman" w:cs="Times New Roman"/>
          <w:b/>
          <w:sz w:val="24"/>
          <w:szCs w:val="24"/>
          <w:lang w:eastAsia="ar-SA"/>
        </w:rPr>
        <w:t>9</w:t>
      </w:r>
      <w:r w:rsidR="007B43E4" w:rsidRPr="00C53141">
        <w:rPr>
          <w:rFonts w:ascii="Times New Roman" w:eastAsia="Times New Roman" w:hAnsi="Times New Roman" w:cs="Times New Roman"/>
          <w:b/>
          <w:sz w:val="24"/>
          <w:szCs w:val="24"/>
          <w:lang w:eastAsia="ar-SA"/>
        </w:rPr>
        <w:t>»</w:t>
      </w:r>
      <w:r w:rsidR="007379ED" w:rsidRPr="00C53141">
        <w:rPr>
          <w:rFonts w:ascii="Times New Roman" w:eastAsia="Times New Roman" w:hAnsi="Times New Roman" w:cs="Times New Roman"/>
          <w:b/>
          <w:sz w:val="24"/>
          <w:szCs w:val="24"/>
          <w:lang w:eastAsia="ar-SA"/>
        </w:rPr>
        <w:t xml:space="preserve"> </w:t>
      </w:r>
      <w:r w:rsidR="00956FEF" w:rsidRPr="00C53141">
        <w:rPr>
          <w:rFonts w:ascii="Times New Roman" w:eastAsia="Times New Roman" w:hAnsi="Times New Roman" w:cs="Times New Roman"/>
          <w:b/>
          <w:sz w:val="24"/>
          <w:szCs w:val="24"/>
          <w:lang w:eastAsia="ar-SA"/>
        </w:rPr>
        <w:t xml:space="preserve">июня </w:t>
      </w:r>
      <w:r w:rsidRPr="00C53141">
        <w:rPr>
          <w:rFonts w:ascii="Times New Roman" w:eastAsia="Times New Roman" w:hAnsi="Times New Roman" w:cs="Times New Roman"/>
          <w:b/>
          <w:sz w:val="24"/>
          <w:szCs w:val="24"/>
          <w:lang w:eastAsia="ar-SA"/>
        </w:rPr>
        <w:t>201</w:t>
      </w:r>
      <w:r w:rsidR="000077CC" w:rsidRPr="00C53141">
        <w:rPr>
          <w:rFonts w:ascii="Times New Roman" w:eastAsia="Times New Roman" w:hAnsi="Times New Roman" w:cs="Times New Roman"/>
          <w:b/>
          <w:sz w:val="24"/>
          <w:szCs w:val="24"/>
          <w:lang w:eastAsia="ar-SA"/>
        </w:rPr>
        <w:t>6</w:t>
      </w:r>
      <w:r w:rsidRPr="00C53141">
        <w:rPr>
          <w:rFonts w:ascii="Times New Roman" w:eastAsia="Times New Roman" w:hAnsi="Times New Roman" w:cs="Times New Roman"/>
          <w:b/>
          <w:sz w:val="24"/>
          <w:szCs w:val="24"/>
          <w:lang w:eastAsia="ar-SA"/>
        </w:rPr>
        <w:t xml:space="preserve"> г. </w:t>
      </w:r>
      <w:r w:rsidR="00A36DE3" w:rsidRPr="00C53141">
        <w:rPr>
          <w:rFonts w:ascii="Times New Roman" w:eastAsia="Times New Roman" w:hAnsi="Times New Roman" w:cs="Times New Roman"/>
          <w:b/>
          <w:sz w:val="24"/>
          <w:szCs w:val="24"/>
          <w:lang w:eastAsia="ar-SA"/>
        </w:rPr>
        <w:t xml:space="preserve">08:30 </w:t>
      </w:r>
      <w:r w:rsidR="000077CC" w:rsidRPr="00C53141">
        <w:rPr>
          <w:rFonts w:ascii="Times New Roman" w:eastAsia="Times New Roman" w:hAnsi="Times New Roman" w:cs="Times New Roman"/>
          <w:b/>
          <w:sz w:val="24"/>
          <w:szCs w:val="24"/>
          <w:lang w:eastAsia="ar-SA"/>
        </w:rPr>
        <w:t>(МСК)</w:t>
      </w:r>
      <w:r w:rsidR="00A36DE3" w:rsidRPr="00C53141">
        <w:rPr>
          <w:rFonts w:ascii="Times New Roman" w:eastAsia="Times New Roman" w:hAnsi="Times New Roman" w:cs="Times New Roman"/>
          <w:sz w:val="24"/>
          <w:szCs w:val="24"/>
          <w:lang w:eastAsia="ar-SA"/>
        </w:rPr>
        <w:t>.</w:t>
      </w:r>
    </w:p>
    <w:p w:rsidR="00244A6A" w:rsidRPr="00135C7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C53141">
        <w:rPr>
          <w:rFonts w:ascii="Times New Roman" w:eastAsia="Times New Roman" w:hAnsi="Times New Roman" w:cs="Times New Roman"/>
          <w:b/>
          <w:sz w:val="24"/>
          <w:szCs w:val="24"/>
          <w:lang w:eastAsia="ar-SA"/>
        </w:rPr>
        <w:t xml:space="preserve">Дата и время окончания приема запросов </w:t>
      </w:r>
      <w:r w:rsidR="000077CC" w:rsidRPr="00C53141">
        <w:rPr>
          <w:rFonts w:ascii="Times New Roman" w:eastAsia="Times New Roman" w:hAnsi="Times New Roman" w:cs="Times New Roman"/>
          <w:b/>
          <w:sz w:val="24"/>
          <w:szCs w:val="24"/>
          <w:lang w:eastAsia="ar-SA"/>
        </w:rPr>
        <w:t>о</w:t>
      </w:r>
      <w:r w:rsidRPr="00C53141">
        <w:rPr>
          <w:rFonts w:ascii="Times New Roman" w:eastAsia="Times New Roman" w:hAnsi="Times New Roman" w:cs="Times New Roman"/>
          <w:b/>
          <w:sz w:val="24"/>
          <w:szCs w:val="24"/>
          <w:lang w:eastAsia="ar-SA"/>
        </w:rPr>
        <w:t xml:space="preserve"> разъяснени</w:t>
      </w:r>
      <w:r w:rsidR="000077CC" w:rsidRPr="00C53141">
        <w:rPr>
          <w:rFonts w:ascii="Times New Roman" w:eastAsia="Times New Roman" w:hAnsi="Times New Roman" w:cs="Times New Roman"/>
          <w:b/>
          <w:sz w:val="24"/>
          <w:szCs w:val="24"/>
          <w:lang w:eastAsia="ar-SA"/>
        </w:rPr>
        <w:t>и</w:t>
      </w:r>
      <w:r w:rsidRPr="00C53141">
        <w:rPr>
          <w:rFonts w:ascii="Times New Roman" w:eastAsia="Times New Roman" w:hAnsi="Times New Roman" w:cs="Times New Roman"/>
          <w:b/>
          <w:sz w:val="24"/>
          <w:szCs w:val="24"/>
          <w:lang w:eastAsia="ar-SA"/>
        </w:rPr>
        <w:t xml:space="preserve"> положений Документации от Участников закупки: </w:t>
      </w:r>
      <w:r w:rsidR="007B43E4" w:rsidRPr="00C53141">
        <w:rPr>
          <w:rFonts w:ascii="Times New Roman" w:eastAsia="Times New Roman" w:hAnsi="Times New Roman" w:cs="Times New Roman"/>
          <w:b/>
          <w:sz w:val="24"/>
          <w:szCs w:val="24"/>
          <w:lang w:eastAsia="ar-SA"/>
        </w:rPr>
        <w:t>«1</w:t>
      </w:r>
      <w:r w:rsidR="00C53141" w:rsidRPr="00C53141">
        <w:rPr>
          <w:rFonts w:ascii="Times New Roman" w:eastAsia="Times New Roman" w:hAnsi="Times New Roman" w:cs="Times New Roman"/>
          <w:b/>
          <w:sz w:val="24"/>
          <w:szCs w:val="24"/>
          <w:lang w:eastAsia="ar-SA"/>
        </w:rPr>
        <w:t>6</w:t>
      </w:r>
      <w:r w:rsidR="007B43E4" w:rsidRPr="00C53141">
        <w:rPr>
          <w:rFonts w:ascii="Times New Roman" w:eastAsia="Times New Roman" w:hAnsi="Times New Roman" w:cs="Times New Roman"/>
          <w:b/>
          <w:sz w:val="24"/>
          <w:szCs w:val="24"/>
          <w:lang w:eastAsia="ar-SA"/>
        </w:rPr>
        <w:t>»</w:t>
      </w:r>
      <w:r w:rsidR="000077CC" w:rsidRPr="00C53141">
        <w:rPr>
          <w:rFonts w:ascii="Times New Roman" w:eastAsia="Times New Roman" w:hAnsi="Times New Roman" w:cs="Times New Roman"/>
          <w:b/>
          <w:sz w:val="24"/>
          <w:szCs w:val="24"/>
          <w:lang w:eastAsia="ar-SA"/>
        </w:rPr>
        <w:t xml:space="preserve"> </w:t>
      </w:r>
      <w:r w:rsidR="00956FEF" w:rsidRPr="00C53141">
        <w:rPr>
          <w:rFonts w:ascii="Times New Roman" w:eastAsia="Times New Roman" w:hAnsi="Times New Roman" w:cs="Times New Roman"/>
          <w:b/>
          <w:sz w:val="24"/>
          <w:szCs w:val="24"/>
          <w:lang w:eastAsia="ar-SA"/>
        </w:rPr>
        <w:t xml:space="preserve">июня </w:t>
      </w:r>
      <w:r w:rsidR="000077CC" w:rsidRPr="00C53141">
        <w:rPr>
          <w:rFonts w:ascii="Times New Roman" w:eastAsia="Times New Roman" w:hAnsi="Times New Roman" w:cs="Times New Roman"/>
          <w:b/>
          <w:sz w:val="24"/>
          <w:szCs w:val="24"/>
          <w:lang w:eastAsia="ar-SA"/>
        </w:rPr>
        <w:t>2016</w:t>
      </w:r>
      <w:r w:rsidR="000077CC" w:rsidRPr="00135C7E">
        <w:rPr>
          <w:rFonts w:ascii="Times New Roman" w:eastAsia="Times New Roman" w:hAnsi="Times New Roman" w:cs="Times New Roman"/>
          <w:b/>
          <w:sz w:val="24"/>
          <w:szCs w:val="24"/>
          <w:lang w:eastAsia="ar-SA"/>
        </w:rPr>
        <w:t xml:space="preserve"> г. </w:t>
      </w:r>
      <w:r w:rsidR="005919C0" w:rsidRPr="00135C7E">
        <w:rPr>
          <w:rFonts w:ascii="Times New Roman" w:eastAsia="Times New Roman" w:hAnsi="Times New Roman" w:cs="Times New Roman"/>
          <w:b/>
          <w:sz w:val="24"/>
          <w:szCs w:val="24"/>
          <w:lang w:eastAsia="ar-SA"/>
        </w:rPr>
        <w:t>16:42</w:t>
      </w:r>
      <w:r w:rsidR="000077CC" w:rsidRPr="00135C7E">
        <w:rPr>
          <w:rFonts w:ascii="Times New Roman" w:eastAsia="Times New Roman" w:hAnsi="Times New Roman" w:cs="Times New Roman"/>
          <w:b/>
          <w:sz w:val="24"/>
          <w:szCs w:val="24"/>
          <w:lang w:eastAsia="ar-SA"/>
        </w:rPr>
        <w:t xml:space="preserve"> (МСК)</w:t>
      </w:r>
      <w:r w:rsidR="00A36DE3" w:rsidRPr="00135C7E">
        <w:rPr>
          <w:rFonts w:ascii="Times New Roman" w:eastAsia="Times New Roman" w:hAnsi="Times New Roman" w:cs="Times New Roman"/>
          <w:sz w:val="24"/>
          <w:szCs w:val="24"/>
          <w:lang w:eastAsia="ar-SA"/>
        </w:rPr>
        <w:t>.</w:t>
      </w:r>
      <w:r w:rsidRPr="00135C7E">
        <w:rPr>
          <w:rFonts w:ascii="Times New Roman" w:eastAsia="Times New Roman" w:hAnsi="Times New Roman" w:cs="Times New Roman"/>
          <w:color w:val="FF0000"/>
          <w:sz w:val="24"/>
          <w:szCs w:val="24"/>
          <w:lang w:eastAsia="ar-SA"/>
        </w:rPr>
        <w:t xml:space="preserve"> </w:t>
      </w:r>
    </w:p>
    <w:p w:rsidR="00244A6A" w:rsidRPr="00565CD0" w:rsidRDefault="00265C91"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135C7E">
        <w:rPr>
          <w:rFonts w:ascii="Times New Roman" w:eastAsia="Times New Roman" w:hAnsi="Times New Roman" w:cs="Times New Roman"/>
          <w:sz w:val="24"/>
          <w:szCs w:val="24"/>
          <w:lang w:eastAsia="ar-SA"/>
        </w:rPr>
        <w:t>Заказчик в течение одного рабочего</w:t>
      </w:r>
      <w:r w:rsidRPr="00265C91">
        <w:rPr>
          <w:rFonts w:ascii="Times New Roman" w:eastAsia="Times New Roman" w:hAnsi="Times New Roman" w:cs="Times New Roman"/>
          <w:sz w:val="24"/>
          <w:szCs w:val="24"/>
          <w:lang w:eastAsia="ar-SA"/>
        </w:rPr>
        <w:t xml:space="preserve"> дня </w:t>
      </w:r>
      <w:r w:rsidRPr="00265C91">
        <w:rPr>
          <w:rFonts w:ascii="Times New Roman" w:eastAsia="Calibri" w:hAnsi="Times New Roman" w:cs="Times New Roman"/>
          <w:sz w:val="24"/>
          <w:szCs w:val="24"/>
          <w:lang w:eastAsia="ar-SA"/>
        </w:rPr>
        <w:t xml:space="preserve">со дня поступления запроса </w:t>
      </w:r>
      <w:r w:rsidRPr="00265C91">
        <w:rPr>
          <w:rFonts w:ascii="Times New Roman" w:eastAsia="Times New Roman" w:hAnsi="Times New Roman" w:cs="Times New Roman"/>
          <w:sz w:val="24"/>
          <w:szCs w:val="24"/>
          <w:lang w:eastAsia="ar-SA"/>
        </w:rPr>
        <w:t>о предоставлении разъяснений</w:t>
      </w:r>
      <w:r w:rsidRPr="00265C91">
        <w:rPr>
          <w:rFonts w:ascii="Times New Roman" w:eastAsia="Times New Roman" w:hAnsi="Times New Roman" w:cs="Times New Roman"/>
          <w:color w:val="FF0000"/>
          <w:sz w:val="24"/>
          <w:szCs w:val="24"/>
          <w:lang w:eastAsia="ar-SA"/>
        </w:rPr>
        <w:t xml:space="preserve"> </w:t>
      </w:r>
      <w:r w:rsidRPr="00265C91">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265C91">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265C91">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w:t>
      </w:r>
      <w:r>
        <w:rPr>
          <w:rFonts w:ascii="Times New Roman" w:eastAsia="Times New Roman" w:hAnsi="Times New Roman" w:cs="Times New Roman"/>
          <w:sz w:val="24"/>
          <w:szCs w:val="24"/>
          <w:lang w:eastAsia="ar-SA"/>
        </w:rPr>
        <w:t xml:space="preserve"> при условии, что</w:t>
      </w:r>
      <w:r w:rsidRPr="00265C91">
        <w:rPr>
          <w:rFonts w:ascii="Times New Roman" w:eastAsia="Times New Roman" w:hAnsi="Times New Roman" w:cs="Times New Roman"/>
          <w:sz w:val="24"/>
          <w:szCs w:val="24"/>
          <w:lang w:eastAsia="ar-SA"/>
        </w:rPr>
        <w:t xml:space="preserve"> указанный запрос поступил к Заказчику не позднее чем за 2 (два) </w:t>
      </w:r>
      <w:r w:rsidRPr="00265C91">
        <w:rPr>
          <w:rFonts w:ascii="Times New Roman" w:eastAsia="Calibri" w:hAnsi="Times New Roman" w:cs="Times New Roman"/>
          <w:sz w:val="24"/>
          <w:szCs w:val="24"/>
          <w:lang w:eastAsia="ar-SA"/>
        </w:rPr>
        <w:t>рабочих</w:t>
      </w:r>
      <w:r w:rsidRPr="00265C91">
        <w:rPr>
          <w:rFonts w:ascii="Calibri" w:eastAsia="Calibri" w:hAnsi="Calibri" w:cs="Times New Roman"/>
          <w:lang w:eastAsia="ar-SA"/>
        </w:rPr>
        <w:t xml:space="preserve"> </w:t>
      </w:r>
      <w:r w:rsidRPr="00265C91">
        <w:rPr>
          <w:rFonts w:ascii="Times New Roman" w:eastAsia="Times New Roman" w:hAnsi="Times New Roman" w:cs="Times New Roman"/>
          <w:sz w:val="24"/>
          <w:szCs w:val="24"/>
          <w:lang w:eastAsia="ar-SA"/>
        </w:rPr>
        <w:t xml:space="preserve">дня до окончания </w:t>
      </w:r>
      <w:r w:rsidRPr="00265C91">
        <w:rPr>
          <w:rFonts w:ascii="Times New Roman" w:eastAsia="Calibri" w:hAnsi="Times New Roman" w:cs="Times New Roman"/>
          <w:sz w:val="24"/>
          <w:szCs w:val="24"/>
          <w:lang w:eastAsia="ar-SA"/>
        </w:rPr>
        <w:t xml:space="preserve">срока </w:t>
      </w:r>
      <w:r w:rsidRPr="00265C91">
        <w:rPr>
          <w:rFonts w:ascii="Times New Roman" w:eastAsia="Times New Roman" w:hAnsi="Times New Roman" w:cs="Times New Roman"/>
          <w:sz w:val="24"/>
          <w:szCs w:val="24"/>
          <w:lang w:eastAsia="ar-SA"/>
        </w:rPr>
        <w:t>подачи заявок на участие</w:t>
      </w:r>
      <w:r>
        <w:rPr>
          <w:rFonts w:ascii="Times New Roman" w:eastAsia="Times New Roman" w:hAnsi="Times New Roman" w:cs="Times New Roman"/>
          <w:sz w:val="24"/>
          <w:szCs w:val="24"/>
          <w:lang w:eastAsia="ar-SA"/>
        </w:rPr>
        <w:t xml:space="preserve"> в запросе предложений</w:t>
      </w:r>
      <w:r w:rsidRPr="00265C91">
        <w:rPr>
          <w:rFonts w:ascii="Times New Roman" w:eastAsia="Times New Roman" w:hAnsi="Times New Roman" w:cs="Times New Roman"/>
          <w:sz w:val="24"/>
          <w:szCs w:val="24"/>
          <w:lang w:eastAsia="ar-SA"/>
        </w:rPr>
        <w:t>. Разъяснения положений Документации не должны изменять ее суть</w:t>
      </w:r>
      <w:r w:rsidR="00244A6A" w:rsidRPr="00265C91">
        <w:rPr>
          <w:rFonts w:ascii="Times New Roman" w:eastAsia="Times New Roman" w:hAnsi="Times New Roman" w:cs="Times New Roman"/>
          <w:sz w:val="24"/>
          <w:szCs w:val="24"/>
          <w:lang w:eastAsia="ar-SA"/>
        </w:rPr>
        <w:t>.</w:t>
      </w:r>
    </w:p>
    <w:p w:rsidR="00565CD0" w:rsidRPr="00265C91"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244A6A" w:rsidP="00221B62">
      <w:pPr>
        <w:keepNext/>
        <w:numPr>
          <w:ilvl w:val="1"/>
          <w:numId w:val="19"/>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6" w:name="_Toc447784631"/>
      <w:bookmarkStart w:id="47" w:name="_Toc452542844"/>
      <w:bookmarkStart w:id="48" w:name="_Toc386463997"/>
      <w:bookmarkStart w:id="49" w:name="_Toc403634873"/>
      <w:bookmarkStart w:id="50" w:name="_Toc403725257"/>
      <w:bookmarkStart w:id="51" w:name="_Toc403725328"/>
      <w:r w:rsidRPr="00244A6A">
        <w:rPr>
          <w:rFonts w:ascii="Times New Roman" w:eastAsia="Times New Roman" w:hAnsi="Times New Roman" w:cs="Arial"/>
          <w:b/>
          <w:sz w:val="24"/>
          <w:szCs w:val="24"/>
          <w:lang w:eastAsia="ar-SA"/>
        </w:rPr>
        <w:t>Внесение изменений в Документацию</w:t>
      </w:r>
      <w:bookmarkEnd w:id="46"/>
      <w:bookmarkEnd w:id="47"/>
      <w:r w:rsidRPr="00244A6A">
        <w:rPr>
          <w:rFonts w:ascii="Times New Roman" w:eastAsia="Times New Roman" w:hAnsi="Times New Roman" w:cs="Arial"/>
          <w:b/>
          <w:sz w:val="24"/>
          <w:szCs w:val="24"/>
          <w:lang w:eastAsia="ar-SA"/>
        </w:rPr>
        <w:t xml:space="preserve"> </w:t>
      </w:r>
      <w:bookmarkEnd w:id="48"/>
      <w:bookmarkEnd w:id="49"/>
      <w:bookmarkEnd w:id="50"/>
      <w:bookmarkEnd w:id="51"/>
    </w:p>
    <w:p w:rsidR="00244A6A" w:rsidRDefault="00565CD0"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221B62">
      <w:pPr>
        <w:pStyle w:val="afffa"/>
        <w:numPr>
          <w:ilvl w:val="2"/>
          <w:numId w:val="19"/>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221B62">
      <w:pPr>
        <w:pStyle w:val="afffa"/>
        <w:numPr>
          <w:ilvl w:val="2"/>
          <w:numId w:val="19"/>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о продлении срока подачи заявок на участие в запросе предложений в любое время до даты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221B62">
      <w:pPr>
        <w:pStyle w:val="afffa"/>
        <w:keepNext/>
        <w:numPr>
          <w:ilvl w:val="1"/>
          <w:numId w:val="35"/>
        </w:numPr>
        <w:spacing w:before="240" w:after="60" w:line="240" w:lineRule="auto"/>
        <w:outlineLvl w:val="1"/>
        <w:rPr>
          <w:rFonts w:ascii="Times New Roman" w:eastAsia="Times New Roman" w:hAnsi="Times New Roman" w:cs="Arial"/>
          <w:b/>
          <w:bCs/>
          <w:iCs/>
          <w:sz w:val="24"/>
          <w:szCs w:val="24"/>
        </w:rPr>
      </w:pPr>
      <w:bookmarkStart w:id="52" w:name="_Toc386463998"/>
      <w:bookmarkStart w:id="53" w:name="_Toc403634874"/>
      <w:bookmarkStart w:id="54" w:name="_Toc403725258"/>
      <w:bookmarkStart w:id="55" w:name="_Toc403725329"/>
      <w:bookmarkStart w:id="56" w:name="_Toc447784632"/>
      <w:bookmarkStart w:id="57" w:name="_Toc452542845"/>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52"/>
      <w:bookmarkEnd w:id="53"/>
      <w:bookmarkEnd w:id="54"/>
      <w:bookmarkEnd w:id="55"/>
      <w:bookmarkEnd w:id="56"/>
      <w:bookmarkEnd w:id="57"/>
    </w:p>
    <w:p w:rsidR="00244A6A" w:rsidRPr="00717CB4" w:rsidRDefault="00244A6A" w:rsidP="00221B62">
      <w:pPr>
        <w:pStyle w:val="afffa"/>
        <w:numPr>
          <w:ilvl w:val="2"/>
          <w:numId w:val="35"/>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w:t>
      </w:r>
      <w:r w:rsidR="00B457D5">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z w:val="24"/>
          <w:szCs w:val="24"/>
          <w:lang w:eastAsia="ar-SA"/>
        </w:rPr>
        <w:t xml:space="preserve">абот.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3.2. 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221B62">
      <w:pPr>
        <w:pStyle w:val="afffa"/>
        <w:keepNext/>
        <w:numPr>
          <w:ilvl w:val="1"/>
          <w:numId w:val="35"/>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58" w:name="_Toc386463999"/>
      <w:bookmarkStart w:id="59" w:name="_Toc403634875"/>
      <w:bookmarkStart w:id="60" w:name="_Toc403725259"/>
      <w:bookmarkStart w:id="61" w:name="_Toc403725330"/>
      <w:bookmarkStart w:id="62" w:name="_Toc447784633"/>
      <w:bookmarkStart w:id="63" w:name="_Toc452542846"/>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58"/>
      <w:bookmarkEnd w:id="59"/>
      <w:bookmarkEnd w:id="60"/>
      <w:bookmarkEnd w:id="61"/>
      <w:bookmarkEnd w:id="62"/>
      <w:bookmarkEnd w:id="63"/>
    </w:p>
    <w:p w:rsidR="00244A6A" w:rsidRPr="005F02C7" w:rsidRDefault="005F02C7" w:rsidP="00221B62">
      <w:pPr>
        <w:pStyle w:val="afffa"/>
        <w:numPr>
          <w:ilvl w:val="2"/>
          <w:numId w:val="35"/>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9F754C" w:rsidRDefault="00244A6A" w:rsidP="00221B62">
      <w:pPr>
        <w:numPr>
          <w:ilvl w:val="2"/>
          <w:numId w:val="35"/>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
    <w:p w:rsidR="009F754C" w:rsidRPr="00244A6A" w:rsidRDefault="009F754C" w:rsidP="009F754C">
      <w:pPr>
        <w:tabs>
          <w:tab w:val="left" w:pos="0"/>
          <w:tab w:val="left" w:pos="851"/>
          <w:tab w:val="left" w:pos="1134"/>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9A064A" w:rsidRDefault="00244A6A"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4" w:name="_Toc386464000"/>
      <w:bookmarkStart w:id="65" w:name="_Toc403634876"/>
      <w:bookmarkStart w:id="66" w:name="_Toc403725260"/>
      <w:bookmarkStart w:id="67" w:name="_Toc403725331"/>
      <w:bookmarkStart w:id="68" w:name="_Toc447784634"/>
      <w:bookmarkStart w:id="69" w:name="_Toc452542847"/>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64"/>
      <w:bookmarkEnd w:id="65"/>
      <w:bookmarkEnd w:id="66"/>
      <w:bookmarkEnd w:id="67"/>
      <w:bookmarkEnd w:id="68"/>
      <w:bookmarkEnd w:id="69"/>
    </w:p>
    <w:p w:rsidR="00244A6A" w:rsidRPr="00244A6A"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244A6A" w:rsidRPr="005F02C7"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0" w:name="_Toc386464001"/>
      <w:bookmarkStart w:id="71" w:name="_Toc403634877"/>
      <w:bookmarkStart w:id="72" w:name="_Toc403725261"/>
      <w:bookmarkStart w:id="73" w:name="_Toc403725332"/>
      <w:bookmarkStart w:id="74" w:name="_Toc447784635"/>
      <w:bookmarkStart w:id="75" w:name="_Toc452542848"/>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70"/>
      <w:bookmarkEnd w:id="71"/>
      <w:bookmarkEnd w:id="72"/>
      <w:bookmarkEnd w:id="73"/>
      <w:bookmarkEnd w:id="74"/>
      <w:bookmarkEnd w:id="75"/>
      <w:r w:rsidR="00244A6A" w:rsidRPr="00810D4E">
        <w:rPr>
          <w:rFonts w:ascii="Times New Roman" w:eastAsia="Times New Roman" w:hAnsi="Times New Roman" w:cs="Arial"/>
          <w:b/>
          <w:sz w:val="24"/>
          <w:szCs w:val="24"/>
          <w:lang w:eastAsia="ar-SA"/>
        </w:rPr>
        <w:t xml:space="preserve"> </w:t>
      </w:r>
    </w:p>
    <w:p w:rsidR="0012664F" w:rsidRPr="007424B9" w:rsidRDefault="0072365D" w:rsidP="00EB615D">
      <w:pPr>
        <w:pStyle w:val="afffa"/>
        <w:numPr>
          <w:ilvl w:val="2"/>
          <w:numId w:val="24"/>
        </w:numPr>
        <w:tabs>
          <w:tab w:val="left" w:pos="851"/>
          <w:tab w:val="left" w:pos="1134"/>
        </w:tabs>
        <w:spacing w:after="0" w:line="240" w:lineRule="auto"/>
        <w:ind w:left="0" w:firstLine="426"/>
        <w:jc w:val="both"/>
        <w:rPr>
          <w:rFonts w:ascii="Times New Roman" w:eastAsia="Times New Roman" w:hAnsi="Times New Roman"/>
          <w:sz w:val="24"/>
          <w:szCs w:val="24"/>
        </w:rPr>
      </w:pPr>
      <w:r w:rsidRPr="007424B9">
        <w:rPr>
          <w:rFonts w:ascii="Times New Roman" w:eastAsia="Times New Roman" w:hAnsi="Times New Roman"/>
          <w:sz w:val="24"/>
          <w:szCs w:val="24"/>
        </w:rPr>
        <w:t xml:space="preserve">Начальная (максимальная) цена </w:t>
      </w:r>
      <w:r w:rsidR="005F02C7" w:rsidRPr="007424B9">
        <w:rPr>
          <w:rFonts w:ascii="Times New Roman" w:eastAsia="Times New Roman" w:hAnsi="Times New Roman"/>
          <w:sz w:val="24"/>
          <w:szCs w:val="24"/>
        </w:rPr>
        <w:t>Д</w:t>
      </w:r>
      <w:r w:rsidRPr="007424B9">
        <w:rPr>
          <w:rFonts w:ascii="Times New Roman" w:eastAsia="Times New Roman" w:hAnsi="Times New Roman"/>
          <w:sz w:val="24"/>
          <w:szCs w:val="24"/>
        </w:rPr>
        <w:t xml:space="preserve">оговора составляет </w:t>
      </w:r>
      <w:r w:rsidR="009F754C" w:rsidRPr="007424B9">
        <w:rPr>
          <w:rFonts w:ascii="Times New Roman" w:eastAsia="Times New Roman" w:hAnsi="Times New Roman"/>
          <w:b/>
          <w:bCs/>
          <w:sz w:val="24"/>
          <w:szCs w:val="24"/>
        </w:rPr>
        <w:fldChar w:fldCharType="begin">
          <w:ffData>
            <w:name w:val="ЦенаРуб1"/>
            <w:enabled/>
            <w:calcOnExit w:val="0"/>
            <w:textInput>
              <w:default w:val="ЦенаРуб1"/>
            </w:textInput>
          </w:ffData>
        </w:fldChar>
      </w:r>
      <w:r w:rsidR="009F754C" w:rsidRPr="007424B9">
        <w:rPr>
          <w:rFonts w:ascii="Times New Roman" w:eastAsia="Times New Roman" w:hAnsi="Times New Roman"/>
          <w:b/>
          <w:bCs/>
          <w:sz w:val="24"/>
          <w:szCs w:val="24"/>
        </w:rPr>
        <w:instrText xml:space="preserve"> FORMTEXT </w:instrText>
      </w:r>
      <w:r w:rsidR="009F754C" w:rsidRPr="007424B9">
        <w:rPr>
          <w:rFonts w:ascii="Times New Roman" w:eastAsia="Times New Roman" w:hAnsi="Times New Roman"/>
          <w:b/>
          <w:bCs/>
          <w:sz w:val="24"/>
          <w:szCs w:val="24"/>
        </w:rPr>
      </w:r>
      <w:r w:rsidR="009F754C" w:rsidRPr="007424B9">
        <w:rPr>
          <w:rFonts w:ascii="Times New Roman" w:eastAsia="Times New Roman" w:hAnsi="Times New Roman"/>
          <w:b/>
          <w:bCs/>
          <w:sz w:val="24"/>
          <w:szCs w:val="24"/>
        </w:rPr>
        <w:fldChar w:fldCharType="separate"/>
      </w:r>
      <w:r w:rsidR="009F754C" w:rsidRPr="007424B9">
        <w:rPr>
          <w:rFonts w:ascii="Times New Roman" w:eastAsia="Times New Roman" w:hAnsi="Times New Roman"/>
          <w:b/>
          <w:bCs/>
          <w:sz w:val="24"/>
          <w:szCs w:val="24"/>
        </w:rPr>
        <w:t>11 600 980 (Одиннадцать миллионов шестьсот тысяч девятьсот восемьдесят) рублей 68 копеек</w:t>
      </w:r>
      <w:r w:rsidR="009F754C" w:rsidRPr="007424B9">
        <w:rPr>
          <w:rFonts w:ascii="Times New Roman" w:eastAsia="Times New Roman" w:hAnsi="Times New Roman"/>
          <w:b/>
          <w:sz w:val="24"/>
          <w:szCs w:val="24"/>
        </w:rPr>
        <w:fldChar w:fldCharType="end"/>
      </w:r>
      <w:r w:rsidR="0012664F" w:rsidRPr="007424B9">
        <w:rPr>
          <w:rFonts w:ascii="Times New Roman" w:eastAsia="Times New Roman" w:hAnsi="Times New Roman"/>
          <w:sz w:val="24"/>
          <w:szCs w:val="24"/>
        </w:rPr>
        <w:t>.</w:t>
      </w:r>
    </w:p>
    <w:p w:rsidR="00956CCE" w:rsidRDefault="007424B9" w:rsidP="00D77CBD">
      <w:pPr>
        <w:tabs>
          <w:tab w:val="left" w:pos="0"/>
        </w:tabs>
        <w:spacing w:after="0" w:line="240" w:lineRule="auto"/>
        <w:ind w:firstLine="426"/>
        <w:jc w:val="both"/>
        <w:rPr>
          <w:rFonts w:ascii="Times New Roman" w:eastAsia="Times New Roman" w:hAnsi="Times New Roman" w:cs="Times New Roman"/>
          <w:sz w:val="24"/>
          <w:szCs w:val="24"/>
          <w:lang w:eastAsia="ar-SA"/>
        </w:rPr>
      </w:pPr>
      <w:r w:rsidRPr="007424B9">
        <w:rPr>
          <w:rFonts w:ascii="Times New Roman" w:eastAsia="Times New Roman" w:hAnsi="Times New Roman" w:cs="Times New Roman"/>
          <w:bCs/>
          <w:sz w:val="24"/>
          <w:szCs w:val="24"/>
          <w:lang w:eastAsia="ar-SA"/>
        </w:rPr>
        <w:t>Источником информации о стоимости Товара, являющегося предметом закупки, стала информация коммерческих предложений поставщиков. В результате проведенной работы начальная (максимальная) цена сформирована на основании максимальных цен коммерческих предложений поставщиков</w:t>
      </w:r>
      <w:r w:rsidR="00B50538" w:rsidRPr="008A27BE">
        <w:rPr>
          <w:rFonts w:ascii="Times New Roman" w:eastAsia="Times New Roman" w:hAnsi="Times New Roman" w:cs="Times New Roman"/>
          <w:sz w:val="24"/>
          <w:szCs w:val="24"/>
          <w:lang w:eastAsia="ar-SA"/>
        </w:rPr>
        <w:t>.</w:t>
      </w:r>
    </w:p>
    <w:p w:rsidR="00244A6A" w:rsidRPr="00B50538" w:rsidRDefault="00244A6A" w:rsidP="006F6689">
      <w:pPr>
        <w:pStyle w:val="afffa"/>
        <w:numPr>
          <w:ilvl w:val="2"/>
          <w:numId w:val="24"/>
        </w:numPr>
        <w:tabs>
          <w:tab w:val="left" w:pos="0"/>
          <w:tab w:val="left" w:pos="709"/>
          <w:tab w:val="left" w:pos="1134"/>
        </w:tabs>
        <w:spacing w:after="0" w:line="240" w:lineRule="auto"/>
        <w:ind w:left="0" w:firstLine="426"/>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9A73A8" w:rsidRDefault="00FE1890" w:rsidP="001E1084">
      <w:pPr>
        <w:spacing w:after="0" w:line="240" w:lineRule="auto"/>
        <w:ind w:firstLine="426"/>
        <w:jc w:val="both"/>
        <w:rPr>
          <w:rFonts w:ascii="Times New Roman" w:eastAsia="Times New Roman" w:hAnsi="Times New Roman"/>
          <w:iCs/>
          <w:sz w:val="24"/>
          <w:szCs w:val="24"/>
        </w:rPr>
      </w:pPr>
      <w:r w:rsidRPr="00FE1890">
        <w:rPr>
          <w:rFonts w:ascii="Times New Roman" w:eastAsia="Times New Roman" w:hAnsi="Times New Roman"/>
          <w:bCs/>
          <w:sz w:val="24"/>
          <w:szCs w:val="24"/>
        </w:rPr>
        <w:fldChar w:fldCharType="begin">
          <w:ffData>
            <w:name w:val="Себестоимость"/>
            <w:enabled/>
            <w:calcOnExit w:val="0"/>
            <w:textInput>
              <w:default w:val="Себестоимость"/>
            </w:textInput>
          </w:ffData>
        </w:fldChar>
      </w:r>
      <w:r w:rsidRPr="00FE1890">
        <w:rPr>
          <w:rFonts w:ascii="Times New Roman" w:eastAsia="Times New Roman" w:hAnsi="Times New Roman"/>
          <w:bCs/>
          <w:sz w:val="24"/>
          <w:szCs w:val="24"/>
        </w:rPr>
        <w:instrText xml:space="preserve"> FORMTEXT </w:instrText>
      </w:r>
      <w:r w:rsidRPr="00FE1890">
        <w:rPr>
          <w:rFonts w:ascii="Times New Roman" w:eastAsia="Times New Roman" w:hAnsi="Times New Roman"/>
          <w:bCs/>
          <w:sz w:val="24"/>
          <w:szCs w:val="24"/>
        </w:rPr>
      </w:r>
      <w:r w:rsidRPr="00FE1890">
        <w:rPr>
          <w:rFonts w:ascii="Times New Roman" w:eastAsia="Times New Roman" w:hAnsi="Times New Roman"/>
          <w:bCs/>
          <w:sz w:val="24"/>
          <w:szCs w:val="24"/>
        </w:rPr>
        <w:fldChar w:fldCharType="separate"/>
      </w:r>
      <w:r w:rsidRPr="00FE1890">
        <w:rPr>
          <w:rFonts w:ascii="Times New Roman" w:eastAsia="Times New Roman" w:hAnsi="Times New Roman"/>
          <w:bCs/>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 же предвиденные и непредвиденные расходы</w:t>
      </w:r>
      <w:r w:rsidRPr="00FE1890">
        <w:rPr>
          <w:rFonts w:ascii="Times New Roman" w:eastAsia="Times New Roman" w:hAnsi="Times New Roman"/>
          <w:sz w:val="24"/>
          <w:szCs w:val="24"/>
        </w:rPr>
        <w:fldChar w:fldCharType="end"/>
      </w:r>
      <w:r w:rsidR="009A73A8" w:rsidRPr="00484E27">
        <w:rPr>
          <w:rFonts w:ascii="Times New Roman" w:eastAsia="Times New Roman" w:hAnsi="Times New Roman"/>
          <w:iCs/>
          <w:sz w:val="24"/>
          <w:szCs w:val="24"/>
        </w:rPr>
        <w:t>.</w:t>
      </w:r>
      <w:bookmarkStart w:id="76" w:name="_Toc386464002"/>
    </w:p>
    <w:p w:rsidR="00FE1890" w:rsidRPr="00FE1890" w:rsidRDefault="00FE1890" w:rsidP="00FE1890">
      <w:pPr>
        <w:spacing w:after="0" w:line="240" w:lineRule="auto"/>
        <w:ind w:firstLine="567"/>
        <w:jc w:val="both"/>
        <w:rPr>
          <w:rFonts w:ascii="Times New Roman" w:eastAsia="Times New Roman" w:hAnsi="Times New Roman" w:cs="Times New Roman"/>
          <w:sz w:val="24"/>
          <w:szCs w:val="24"/>
          <w:lang w:eastAsia="ar-SA"/>
        </w:rPr>
      </w:pPr>
      <w:r w:rsidRPr="00FE1890">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FE1890">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E1890">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77" w:name="_Toc447784636"/>
      <w:bookmarkStart w:id="78" w:name="_Toc452542849"/>
      <w:bookmarkStart w:id="79" w:name="_Toc403634878"/>
      <w:bookmarkStart w:id="80" w:name="_Toc403725262"/>
      <w:bookmarkStart w:id="81" w:name="_Toc403725333"/>
      <w:r w:rsidRPr="00244A6A">
        <w:rPr>
          <w:rFonts w:ascii="Times New Roman" w:eastAsia="Times New Roman" w:hAnsi="Times New Roman" w:cs="Times New Roman"/>
          <w:b/>
          <w:sz w:val="24"/>
          <w:szCs w:val="24"/>
          <w:lang w:eastAsia="ar-SA"/>
        </w:rPr>
        <w:lastRenderedPageBreak/>
        <w:t>4.8. Порядок предоставления заявок</w:t>
      </w:r>
      <w:bookmarkEnd w:id="77"/>
      <w:bookmarkEnd w:id="78"/>
      <w:r w:rsidRPr="00244A6A">
        <w:rPr>
          <w:rFonts w:ascii="Times New Roman" w:eastAsia="Times New Roman" w:hAnsi="Times New Roman" w:cs="Times New Roman"/>
          <w:b/>
          <w:sz w:val="24"/>
          <w:szCs w:val="24"/>
          <w:lang w:eastAsia="ar-SA"/>
        </w:rPr>
        <w:t xml:space="preserve"> </w:t>
      </w:r>
      <w:bookmarkEnd w:id="76"/>
      <w:bookmarkEnd w:id="79"/>
      <w:bookmarkEnd w:id="80"/>
      <w:bookmarkEnd w:id="81"/>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с </w:t>
      </w:r>
      <w:r w:rsidR="00D77CBD" w:rsidRPr="00135C7E">
        <w:rPr>
          <w:rFonts w:ascii="Times New Roman" w:eastAsia="Calibri" w:hAnsi="Times New Roman" w:cs="Times New Roman"/>
          <w:b/>
          <w:noProof/>
          <w:sz w:val="24"/>
          <w:szCs w:val="24"/>
          <w:lang w:eastAsia="ar-SA"/>
        </w:rPr>
        <w:t>08:30</w:t>
      </w:r>
      <w:r w:rsidRPr="00135C7E">
        <w:rPr>
          <w:rFonts w:ascii="Times New Roman" w:eastAsia="Calibri" w:hAnsi="Times New Roman" w:cs="Times New Roman"/>
          <w:b/>
          <w:sz w:val="24"/>
          <w:szCs w:val="24"/>
          <w:lang w:eastAsia="ar-SA"/>
        </w:rPr>
        <w:t xml:space="preserve"> (МСК</w:t>
      </w:r>
      <w:r w:rsidRPr="00C53141">
        <w:rPr>
          <w:rFonts w:ascii="Times New Roman" w:eastAsia="Calibri" w:hAnsi="Times New Roman" w:cs="Times New Roman"/>
          <w:b/>
          <w:sz w:val="24"/>
          <w:szCs w:val="24"/>
          <w:lang w:eastAsia="ar-SA"/>
        </w:rPr>
        <w:t xml:space="preserve">) </w:t>
      </w:r>
      <w:r w:rsidR="00506D64" w:rsidRPr="00C53141">
        <w:rPr>
          <w:rFonts w:ascii="Times New Roman" w:eastAsia="Calibri" w:hAnsi="Times New Roman" w:cs="Times New Roman"/>
          <w:b/>
          <w:sz w:val="24"/>
          <w:szCs w:val="24"/>
          <w:lang w:eastAsia="ar-SA"/>
        </w:rPr>
        <w:t>«0</w:t>
      </w:r>
      <w:r w:rsidR="00C53141" w:rsidRPr="00C53141">
        <w:rPr>
          <w:rFonts w:ascii="Times New Roman" w:eastAsia="Calibri" w:hAnsi="Times New Roman" w:cs="Times New Roman"/>
          <w:b/>
          <w:sz w:val="24"/>
          <w:szCs w:val="24"/>
          <w:lang w:eastAsia="ar-SA"/>
        </w:rPr>
        <w:t>9</w:t>
      </w:r>
      <w:r w:rsidR="00506D64" w:rsidRPr="00C53141">
        <w:rPr>
          <w:rFonts w:ascii="Times New Roman" w:eastAsia="Calibri" w:hAnsi="Times New Roman" w:cs="Times New Roman"/>
          <w:b/>
          <w:sz w:val="24"/>
          <w:szCs w:val="24"/>
          <w:lang w:eastAsia="ar-SA"/>
        </w:rPr>
        <w:t>»</w:t>
      </w:r>
      <w:r w:rsidR="00D77CBD" w:rsidRPr="00C53141">
        <w:rPr>
          <w:rFonts w:ascii="Times New Roman" w:eastAsia="Calibri" w:hAnsi="Times New Roman" w:cs="Times New Roman"/>
          <w:b/>
          <w:sz w:val="24"/>
          <w:szCs w:val="24"/>
          <w:lang w:eastAsia="ar-SA"/>
        </w:rPr>
        <w:t xml:space="preserve"> </w:t>
      </w:r>
      <w:r w:rsidR="0040050C" w:rsidRPr="00C53141">
        <w:rPr>
          <w:rFonts w:ascii="Times New Roman" w:eastAsia="Calibri" w:hAnsi="Times New Roman" w:cs="Times New Roman"/>
          <w:b/>
          <w:sz w:val="24"/>
          <w:szCs w:val="24"/>
          <w:lang w:eastAsia="ar-SA"/>
        </w:rPr>
        <w:t>июня</w:t>
      </w:r>
      <w:r w:rsidR="00D77CBD" w:rsidRPr="00C53141">
        <w:rPr>
          <w:rFonts w:ascii="Times New Roman" w:eastAsia="Calibri" w:hAnsi="Times New Roman" w:cs="Times New Roman"/>
          <w:b/>
          <w:sz w:val="24"/>
          <w:szCs w:val="24"/>
          <w:lang w:eastAsia="ar-SA"/>
        </w:rPr>
        <w:t xml:space="preserve"> 2016</w:t>
      </w:r>
      <w:r w:rsidRPr="00C53141">
        <w:rPr>
          <w:rFonts w:ascii="Times New Roman" w:eastAsia="Calibri" w:hAnsi="Times New Roman" w:cs="Times New Roman"/>
          <w:b/>
          <w:sz w:val="24"/>
          <w:szCs w:val="24"/>
          <w:lang w:eastAsia="ar-SA"/>
        </w:rPr>
        <w:t xml:space="preserve"> г. по </w:t>
      </w:r>
      <w:r w:rsidR="00D77CBD" w:rsidRPr="00C53141">
        <w:rPr>
          <w:rFonts w:ascii="Times New Roman" w:eastAsia="Calibri" w:hAnsi="Times New Roman" w:cs="Times New Roman"/>
          <w:b/>
          <w:sz w:val="24"/>
          <w:szCs w:val="24"/>
          <w:lang w:eastAsia="ar-SA"/>
        </w:rPr>
        <w:t>16:42</w:t>
      </w:r>
      <w:r w:rsidRPr="00C53141">
        <w:rPr>
          <w:rFonts w:ascii="Times New Roman" w:eastAsia="Calibri" w:hAnsi="Times New Roman" w:cs="Times New Roman"/>
          <w:b/>
          <w:sz w:val="24"/>
          <w:szCs w:val="24"/>
          <w:lang w:eastAsia="ar-SA"/>
        </w:rPr>
        <w:t xml:space="preserve"> (МСК) </w:t>
      </w:r>
      <w:r w:rsidR="00C53141" w:rsidRPr="00C53141">
        <w:rPr>
          <w:rFonts w:ascii="Times New Roman" w:eastAsia="Calibri" w:hAnsi="Times New Roman" w:cs="Times New Roman"/>
          <w:b/>
          <w:sz w:val="24"/>
          <w:szCs w:val="24"/>
          <w:lang w:eastAsia="ar-SA"/>
        </w:rPr>
        <w:t>«20</w:t>
      </w:r>
      <w:r w:rsidR="00506D64" w:rsidRPr="00C53141">
        <w:rPr>
          <w:rFonts w:ascii="Times New Roman" w:eastAsia="Calibri" w:hAnsi="Times New Roman" w:cs="Times New Roman"/>
          <w:b/>
          <w:sz w:val="24"/>
          <w:szCs w:val="24"/>
          <w:lang w:eastAsia="ar-SA"/>
        </w:rPr>
        <w:t>»</w:t>
      </w:r>
      <w:r w:rsidR="00D77CBD" w:rsidRPr="00C53141">
        <w:rPr>
          <w:rFonts w:ascii="Times New Roman" w:eastAsia="Calibri" w:hAnsi="Times New Roman" w:cs="Times New Roman"/>
          <w:b/>
          <w:sz w:val="24"/>
          <w:szCs w:val="24"/>
          <w:lang w:eastAsia="ar-SA"/>
        </w:rPr>
        <w:t xml:space="preserve"> </w:t>
      </w:r>
      <w:r w:rsidR="0040050C" w:rsidRPr="00C53141">
        <w:rPr>
          <w:rFonts w:ascii="Times New Roman" w:eastAsia="Calibri" w:hAnsi="Times New Roman" w:cs="Times New Roman"/>
          <w:b/>
          <w:sz w:val="24"/>
          <w:szCs w:val="24"/>
          <w:lang w:eastAsia="ar-SA"/>
        </w:rPr>
        <w:t xml:space="preserve">июня </w:t>
      </w:r>
      <w:r w:rsidR="00D77CBD" w:rsidRPr="00C53141">
        <w:rPr>
          <w:rFonts w:ascii="Times New Roman" w:eastAsia="Calibri" w:hAnsi="Times New Roman" w:cs="Times New Roman"/>
          <w:b/>
          <w:sz w:val="24"/>
          <w:szCs w:val="24"/>
          <w:lang w:eastAsia="ar-SA"/>
        </w:rPr>
        <w:t>2016</w:t>
      </w:r>
      <w:r w:rsidRPr="00C53141">
        <w:rPr>
          <w:rFonts w:ascii="Times New Roman" w:eastAsia="Calibri" w:hAnsi="Times New Roman" w:cs="Times New Roman"/>
          <w:b/>
          <w:sz w:val="24"/>
          <w:szCs w:val="24"/>
          <w:lang w:eastAsia="ar-SA"/>
        </w:rPr>
        <w:t xml:space="preserve"> г.</w:t>
      </w:r>
      <w:r w:rsidRPr="00C53141">
        <w:rPr>
          <w:rFonts w:ascii="Times New Roman" w:eastAsia="Calibri" w:hAnsi="Times New Roman" w:cs="Times New Roman"/>
          <w:sz w:val="24"/>
          <w:szCs w:val="24"/>
          <w:lang w:eastAsia="ar-SA"/>
        </w:rPr>
        <w:t xml:space="preserve"> </w:t>
      </w:r>
      <w:r w:rsidRPr="00C53141">
        <w:rPr>
          <w:rFonts w:ascii="Times New Roman" w:eastAsia="Calibri" w:hAnsi="Times New Roman" w:cs="Times New Roman"/>
          <w:b/>
          <w:sz w:val="24"/>
          <w:szCs w:val="24"/>
          <w:lang w:eastAsia="ar-SA"/>
        </w:rPr>
        <w:t>в</w:t>
      </w:r>
      <w:r w:rsidRPr="00135C7E">
        <w:rPr>
          <w:rFonts w:ascii="Times New Roman" w:eastAsia="Calibri" w:hAnsi="Times New Roman" w:cs="Times New Roman"/>
          <w:b/>
          <w:sz w:val="24"/>
          <w:szCs w:val="24"/>
          <w:lang w:eastAsia="ar-SA"/>
        </w:rPr>
        <w:t xml:space="preserve">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2" w:name="_Toc386464003"/>
      <w:bookmarkStart w:id="83" w:name="_Toc403634879"/>
      <w:bookmarkStart w:id="84" w:name="_Toc403725263"/>
      <w:bookmarkStart w:id="85" w:name="_Toc403725334"/>
      <w:bookmarkStart w:id="86" w:name="_Toc447784637"/>
      <w:bookmarkStart w:id="87" w:name="_Toc452542850"/>
      <w:r w:rsidRPr="001E001F">
        <w:rPr>
          <w:rFonts w:ascii="Times New Roman" w:eastAsia="Times New Roman" w:hAnsi="Times New Roman" w:cs="Times New Roman"/>
          <w:b/>
          <w:bCs/>
          <w:iCs/>
          <w:sz w:val="24"/>
          <w:szCs w:val="24"/>
          <w:lang w:eastAsia="ar-SA"/>
        </w:rPr>
        <w:t xml:space="preserve">4.9. </w:t>
      </w:r>
      <w:bookmarkEnd w:id="82"/>
      <w:bookmarkEnd w:id="83"/>
      <w:bookmarkEnd w:id="84"/>
      <w:bookmarkEnd w:id="85"/>
      <w:r w:rsidR="001E001F" w:rsidRPr="001E001F">
        <w:rPr>
          <w:rFonts w:ascii="Times New Roman" w:eastAsia="Times New Roman" w:hAnsi="Times New Roman" w:cs="Times New Roman"/>
          <w:b/>
          <w:bCs/>
          <w:iCs/>
          <w:sz w:val="24"/>
          <w:szCs w:val="24"/>
          <w:lang w:eastAsia="ar-SA"/>
        </w:rPr>
        <w:t>Изменение и отзыв заявок</w:t>
      </w:r>
      <w:bookmarkEnd w:id="86"/>
      <w:bookmarkEnd w:id="87"/>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8" w:name="_Toc386464004"/>
      <w:bookmarkStart w:id="89" w:name="_Toc403634880"/>
      <w:bookmarkStart w:id="90" w:name="_Toc403725264"/>
      <w:bookmarkStart w:id="91"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xml:space="preserve">. </w:t>
      </w:r>
      <w:proofErr w:type="gramStart"/>
      <w:r w:rsidRPr="001D7F04">
        <w:rPr>
          <w:rFonts w:ascii="Times New Roman" w:eastAsia="Times New Roman" w:hAnsi="Times New Roman" w:cs="Times New Roman"/>
          <w:sz w:val="24"/>
          <w:szCs w:val="24"/>
          <w:lang w:eastAsia="ar-SA"/>
        </w:rPr>
        <w:t>4.4.4.-</w:t>
      </w:r>
      <w:proofErr w:type="gramEnd"/>
      <w:r w:rsidRPr="001D7F04">
        <w:rPr>
          <w:rFonts w:ascii="Times New Roman" w:eastAsia="Times New Roman" w:hAnsi="Times New Roman" w:cs="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2" w:name="_Toc447784638"/>
      <w:bookmarkStart w:id="93" w:name="_Toc452542851"/>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8"/>
      <w:bookmarkEnd w:id="89"/>
      <w:bookmarkEnd w:id="90"/>
      <w:bookmarkEnd w:id="91"/>
      <w:bookmarkEnd w:id="92"/>
      <w:bookmarkEnd w:id="93"/>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94"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94"/>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95" w:name="_Toc386464005"/>
      <w:bookmarkStart w:id="96" w:name="_Toc403634881"/>
      <w:bookmarkStart w:id="97" w:name="_Toc403725265"/>
      <w:bookmarkStart w:id="98" w:name="_Toc403725336"/>
      <w:bookmarkStart w:id="99" w:name="_Toc447784639"/>
      <w:bookmarkStart w:id="100" w:name="_Toc452542852"/>
      <w:r w:rsidRPr="00244A6A">
        <w:rPr>
          <w:rFonts w:ascii="Times New Roman" w:eastAsia="Times New Roman" w:hAnsi="Times New Roman" w:cs="Arial"/>
          <w:b/>
          <w:sz w:val="24"/>
          <w:szCs w:val="24"/>
          <w:lang w:eastAsia="ar-SA"/>
        </w:rPr>
        <w:t>Опоздавшие заявки</w:t>
      </w:r>
      <w:bookmarkEnd w:id="95"/>
      <w:bookmarkEnd w:id="96"/>
      <w:bookmarkEnd w:id="97"/>
      <w:bookmarkEnd w:id="98"/>
      <w:bookmarkEnd w:id="99"/>
      <w:bookmarkEnd w:id="100"/>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w:t>
      </w:r>
      <w:r w:rsidRPr="001014D1">
        <w:rPr>
          <w:rFonts w:ascii="Times New Roman" w:eastAsia="Times New Roman" w:hAnsi="Times New Roman"/>
          <w:sz w:val="24"/>
          <w:szCs w:val="24"/>
        </w:rPr>
        <w:lastRenderedPageBreak/>
        <w:t xml:space="preserve">представителю под расписку, либо путем отправления по почте с уведомлением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01" w:name="_Toc386464006"/>
      <w:bookmarkStart w:id="102" w:name="_Toc403634882"/>
      <w:r>
        <w:rPr>
          <w:rFonts w:ascii="Times New Roman" w:eastAsia="Times New Roman" w:hAnsi="Times New Roman" w:cs="Arial"/>
          <w:b/>
          <w:sz w:val="24"/>
          <w:szCs w:val="24"/>
          <w:lang w:eastAsia="ar-SA"/>
        </w:rPr>
        <w:t xml:space="preserve"> </w:t>
      </w:r>
      <w:bookmarkStart w:id="103" w:name="_Toc403725266"/>
      <w:bookmarkStart w:id="104" w:name="_Toc403725337"/>
      <w:bookmarkStart w:id="105" w:name="_Toc447784640"/>
      <w:bookmarkStart w:id="106" w:name="_Toc452542853"/>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101"/>
      <w:bookmarkEnd w:id="102"/>
      <w:bookmarkEnd w:id="103"/>
      <w:bookmarkEnd w:id="104"/>
      <w:bookmarkEnd w:id="105"/>
      <w:bookmarkEnd w:id="106"/>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781" w:type="dxa"/>
        <w:tblInd w:w="108" w:type="dxa"/>
        <w:tblLayout w:type="fixed"/>
        <w:tblLook w:val="0000" w:firstRow="0" w:lastRow="0" w:firstColumn="0" w:lastColumn="0" w:noHBand="0" w:noVBand="0"/>
      </w:tblPr>
      <w:tblGrid>
        <w:gridCol w:w="984"/>
        <w:gridCol w:w="2529"/>
        <w:gridCol w:w="6268"/>
      </w:tblGrid>
      <w:tr w:rsidR="00E65485" w:rsidRPr="00E65485" w:rsidTr="008B29EC">
        <w:trPr>
          <w:trHeight w:val="378"/>
        </w:trPr>
        <w:tc>
          <w:tcPr>
            <w:tcW w:w="984"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29"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 (%).</w:t>
            </w:r>
          </w:p>
        </w:tc>
        <w:tc>
          <w:tcPr>
            <w:tcW w:w="6268" w:type="dxa"/>
            <w:tcBorders>
              <w:top w:val="single" w:sz="4" w:space="0" w:color="000000"/>
              <w:left w:val="single" w:sz="4" w:space="0" w:color="000000"/>
              <w:bottom w:val="single" w:sz="4" w:space="0" w:color="000000"/>
              <w:right w:val="single" w:sz="4" w:space="0" w:color="000000"/>
            </w:tcBorders>
            <w:shd w:val="clear" w:color="auto" w:fill="auto"/>
          </w:tcPr>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8B29EC">
        <w:trPr>
          <w:trHeight w:val="229"/>
        </w:trPr>
        <w:tc>
          <w:tcPr>
            <w:tcW w:w="984"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29" w:type="dxa"/>
            <w:tcBorders>
              <w:top w:val="single" w:sz="4" w:space="0" w:color="000000"/>
              <w:left w:val="single" w:sz="4" w:space="0" w:color="000000"/>
              <w:bottom w:val="single" w:sz="4" w:space="0" w:color="000000"/>
            </w:tcBorders>
            <w:shd w:val="clear" w:color="auto" w:fill="auto"/>
          </w:tcPr>
          <w:p w:rsidR="009270E6" w:rsidRPr="001D064D" w:rsidRDefault="00FA4E7F" w:rsidP="001D064D">
            <w:pPr>
              <w:rPr>
                <w:rFonts w:ascii="Times New Roman" w:eastAsia="Times New Roman" w:hAnsi="Times New Roman"/>
                <w:sz w:val="24"/>
                <w:szCs w:val="24"/>
                <w:lang w:val="en-US"/>
              </w:rPr>
            </w:pPr>
            <w:r w:rsidRPr="00854496">
              <w:rPr>
                <w:rFonts w:ascii="Times New Roman" w:eastAsia="Times New Roman" w:hAnsi="Times New Roman" w:cs="Times New Roman"/>
                <w:sz w:val="24"/>
                <w:szCs w:val="24"/>
              </w:rPr>
              <w:t>Цена договора, 80%</w:t>
            </w:r>
          </w:p>
        </w:tc>
        <w:tc>
          <w:tcPr>
            <w:tcW w:w="6268" w:type="dxa"/>
            <w:tcBorders>
              <w:top w:val="single" w:sz="4" w:space="0" w:color="000000"/>
              <w:left w:val="single" w:sz="4" w:space="0" w:color="000000"/>
              <w:bottom w:val="single" w:sz="4" w:space="0" w:color="000000"/>
              <w:right w:val="single" w:sz="4" w:space="0" w:color="000000"/>
            </w:tcBorders>
            <w:shd w:val="clear" w:color="auto" w:fill="auto"/>
          </w:tcPr>
          <w:p w:rsidR="008B29EC" w:rsidRPr="008B29EC" w:rsidRDefault="008B29EC" w:rsidP="008B29EC">
            <w:pPr>
              <w:tabs>
                <w:tab w:val="left" w:pos="284"/>
              </w:tabs>
              <w:spacing w:after="0" w:line="240" w:lineRule="auto"/>
              <w:contextualSpacing/>
              <w:jc w:val="both"/>
              <w:rPr>
                <w:rFonts w:ascii="Times New Roman" w:eastAsia="Times New Roman" w:hAnsi="Times New Roman" w:cs="Times New Roman"/>
                <w:sz w:val="24"/>
                <w:szCs w:val="24"/>
              </w:rPr>
            </w:pPr>
            <w:r w:rsidRPr="008B29EC">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8B29EC" w:rsidRPr="008B29EC" w:rsidRDefault="008B29EC" w:rsidP="008B29EC">
            <w:pPr>
              <w:tabs>
                <w:tab w:val="left" w:pos="284"/>
              </w:tabs>
              <w:spacing w:after="0" w:line="240" w:lineRule="auto"/>
              <w:contextualSpacing/>
              <w:jc w:val="both"/>
              <w:rPr>
                <w:rFonts w:ascii="Times New Roman" w:eastAsia="Times New Roman" w:hAnsi="Times New Roman" w:cs="Times New Roman"/>
                <w:sz w:val="24"/>
                <w:szCs w:val="24"/>
              </w:rPr>
            </w:pPr>
            <w:r w:rsidRPr="008B29EC">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8B29EC" w:rsidRPr="008B29EC" w:rsidRDefault="008B29EC" w:rsidP="008B29EC">
            <w:pPr>
              <w:tabs>
                <w:tab w:val="left" w:pos="284"/>
              </w:tabs>
              <w:spacing w:after="0" w:line="240" w:lineRule="auto"/>
              <w:contextualSpacing/>
              <w:jc w:val="both"/>
              <w:rPr>
                <w:rFonts w:ascii="Times New Roman" w:eastAsia="Times New Roman" w:hAnsi="Times New Roman" w:cs="Times New Roman"/>
                <w:b/>
                <w:bCs/>
                <w:sz w:val="24"/>
                <w:szCs w:val="24"/>
              </w:rPr>
            </w:pPr>
            <w:r w:rsidRPr="008B29EC">
              <w:rPr>
                <w:rFonts w:ascii="Times New Roman" w:eastAsia="Times New Roman" w:hAnsi="Times New Roman" w:cs="Times New Roman"/>
                <w:b/>
                <w:bCs/>
                <w:iCs/>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594F8D" w:rsidRPr="00594F8D" w:rsidRDefault="008B29EC" w:rsidP="008B29EC">
            <w:pPr>
              <w:spacing w:after="0" w:line="240" w:lineRule="auto"/>
              <w:jc w:val="both"/>
              <w:rPr>
                <w:rFonts w:ascii="Times New Roman" w:eastAsia="Times New Roman" w:hAnsi="Times New Roman" w:cs="Times New Roman"/>
                <w:sz w:val="24"/>
                <w:szCs w:val="24"/>
                <w:lang w:eastAsia="ru-RU"/>
              </w:rPr>
            </w:pPr>
            <w:r w:rsidRPr="008B29EC">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9270E6" w:rsidTr="008B29EC">
        <w:trPr>
          <w:trHeight w:val="4240"/>
        </w:trPr>
        <w:tc>
          <w:tcPr>
            <w:tcW w:w="984"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29" w:type="dxa"/>
            <w:tcBorders>
              <w:top w:val="single" w:sz="4" w:space="0" w:color="000000"/>
              <w:left w:val="single" w:sz="4" w:space="0" w:color="000000"/>
              <w:bottom w:val="single" w:sz="4" w:space="0" w:color="000000"/>
            </w:tcBorders>
            <w:shd w:val="clear" w:color="auto" w:fill="auto"/>
          </w:tcPr>
          <w:p w:rsidR="009270E6" w:rsidRPr="001D064D" w:rsidRDefault="008B29EC" w:rsidP="00FC0550">
            <w:pPr>
              <w:spacing w:after="0" w:line="240" w:lineRule="auto"/>
              <w:rPr>
                <w:rFonts w:ascii="Times New Roman" w:eastAsia="Times New Roman" w:hAnsi="Times New Roman"/>
                <w:sz w:val="24"/>
                <w:szCs w:val="24"/>
              </w:rPr>
            </w:pPr>
            <w:r w:rsidRPr="008B29EC">
              <w:rPr>
                <w:rFonts w:ascii="Times New Roman" w:hAnsi="Times New Roman" w:cs="Times New Roman"/>
                <w:sz w:val="24"/>
                <w:szCs w:val="24"/>
                <w:lang w:eastAsia="ar-SA"/>
              </w:rPr>
              <w:t>Подтверждение наличия ресурсов у Участника запроса предложений, 10%</w:t>
            </w:r>
          </w:p>
        </w:tc>
        <w:tc>
          <w:tcPr>
            <w:tcW w:w="6268" w:type="dxa"/>
            <w:tcBorders>
              <w:top w:val="single" w:sz="4" w:space="0" w:color="000000"/>
              <w:left w:val="single" w:sz="4" w:space="0" w:color="000000"/>
              <w:bottom w:val="single" w:sz="4" w:space="0" w:color="000000"/>
              <w:right w:val="single" w:sz="4" w:space="0" w:color="000000"/>
            </w:tcBorders>
            <w:shd w:val="clear" w:color="auto" w:fill="auto"/>
          </w:tcPr>
          <w:p w:rsidR="008B29EC" w:rsidRPr="008B29EC" w:rsidRDefault="008B29EC" w:rsidP="008B29EC">
            <w:pPr>
              <w:spacing w:after="0" w:line="240" w:lineRule="auto"/>
              <w:rPr>
                <w:rFonts w:ascii="Times New Roman" w:hAnsi="Times New Roman"/>
                <w:bCs/>
                <w:sz w:val="24"/>
                <w:szCs w:val="24"/>
                <w:lang w:eastAsia="ar-SA"/>
              </w:rPr>
            </w:pPr>
            <w:r w:rsidRPr="008B29EC">
              <w:rPr>
                <w:rFonts w:ascii="Times New Roman" w:hAnsi="Times New Roman"/>
                <w:bCs/>
                <w:sz w:val="24"/>
                <w:szCs w:val="24"/>
                <w:lang w:eastAsia="ar-SA"/>
              </w:rPr>
              <w:t xml:space="preserve">Оценка заявок по критерию "Подтверждение наличия ресурсов у Участника запроса предложений " осуществляется на основании анализа предоставленных документов (копий дилерского договора/сертификата, оригинала или копии письма от изготовителя и т.д., подтверждающих полномочия Участника на поставку предмета закупки – для Участников процедуры запроса предложений, не осуществляющих непосредственно изготовление Товара, изготовители Товара оцениваются по сертификату соответствия, представитель изготовителя на основании доверенности): </w:t>
            </w:r>
          </w:p>
          <w:p w:rsidR="008B29EC" w:rsidRPr="008B29EC" w:rsidRDefault="008B29EC" w:rsidP="008B29EC">
            <w:pPr>
              <w:spacing w:after="0" w:line="240" w:lineRule="auto"/>
              <w:rPr>
                <w:rFonts w:ascii="Times New Roman" w:hAnsi="Times New Roman"/>
                <w:bCs/>
                <w:sz w:val="24"/>
                <w:szCs w:val="24"/>
                <w:lang w:eastAsia="ar-SA"/>
              </w:rPr>
            </w:pPr>
            <w:r w:rsidRPr="008B29EC">
              <w:rPr>
                <w:rFonts w:ascii="Times New Roman" w:hAnsi="Times New Roman"/>
                <w:bCs/>
                <w:sz w:val="24"/>
                <w:szCs w:val="24"/>
                <w:lang w:eastAsia="ar-SA"/>
              </w:rPr>
              <w:t xml:space="preserve">5 баллов – изготовитель, представитель изготовителя; </w:t>
            </w:r>
          </w:p>
          <w:p w:rsidR="008B29EC" w:rsidRPr="008B29EC" w:rsidRDefault="008B29EC" w:rsidP="008B29EC">
            <w:pPr>
              <w:spacing w:after="0" w:line="240" w:lineRule="auto"/>
              <w:rPr>
                <w:rFonts w:ascii="Times New Roman" w:hAnsi="Times New Roman"/>
                <w:bCs/>
                <w:sz w:val="24"/>
                <w:szCs w:val="24"/>
                <w:lang w:eastAsia="ar-SA"/>
              </w:rPr>
            </w:pPr>
            <w:r w:rsidRPr="008B29EC">
              <w:rPr>
                <w:rFonts w:ascii="Times New Roman" w:hAnsi="Times New Roman"/>
                <w:bCs/>
                <w:sz w:val="24"/>
                <w:szCs w:val="24"/>
                <w:lang w:eastAsia="ar-SA"/>
              </w:rPr>
              <w:t xml:space="preserve">4 балла </w:t>
            </w:r>
            <w:proofErr w:type="gramStart"/>
            <w:r w:rsidRPr="008B29EC">
              <w:rPr>
                <w:rFonts w:ascii="Times New Roman" w:hAnsi="Times New Roman"/>
                <w:bCs/>
                <w:sz w:val="24"/>
                <w:szCs w:val="24"/>
                <w:lang w:eastAsia="ar-SA"/>
              </w:rPr>
              <w:t>–  дилер</w:t>
            </w:r>
            <w:proofErr w:type="gramEnd"/>
          </w:p>
          <w:p w:rsidR="008B29EC" w:rsidRPr="008B29EC" w:rsidRDefault="008B29EC" w:rsidP="008B29EC">
            <w:pPr>
              <w:spacing w:after="0" w:line="240" w:lineRule="auto"/>
              <w:rPr>
                <w:rFonts w:ascii="Times New Roman" w:hAnsi="Times New Roman"/>
                <w:bCs/>
                <w:sz w:val="24"/>
                <w:szCs w:val="24"/>
                <w:lang w:eastAsia="ar-SA"/>
              </w:rPr>
            </w:pPr>
            <w:r w:rsidRPr="008B29EC">
              <w:rPr>
                <w:rFonts w:ascii="Times New Roman" w:hAnsi="Times New Roman"/>
                <w:bCs/>
                <w:sz w:val="24"/>
                <w:szCs w:val="24"/>
                <w:lang w:eastAsia="ar-SA"/>
              </w:rPr>
              <w:t>3 балла - письмо от изготовителя</w:t>
            </w:r>
          </w:p>
          <w:p w:rsidR="00B065A5" w:rsidRPr="00D04160" w:rsidRDefault="008B29EC" w:rsidP="008B29EC">
            <w:pPr>
              <w:spacing w:after="0" w:line="240" w:lineRule="auto"/>
              <w:jc w:val="both"/>
              <w:rPr>
                <w:rFonts w:ascii="Times New Roman" w:eastAsia="Times New Roman" w:hAnsi="Times New Roman"/>
                <w:sz w:val="24"/>
                <w:szCs w:val="24"/>
              </w:rPr>
            </w:pPr>
            <w:r w:rsidRPr="008B29EC">
              <w:rPr>
                <w:rFonts w:ascii="Times New Roman" w:hAnsi="Times New Roman"/>
                <w:bCs/>
                <w:sz w:val="24"/>
                <w:szCs w:val="24"/>
                <w:lang w:eastAsia="ar-SA"/>
              </w:rPr>
              <w:t>0 баллов -  отсутствие документа</w:t>
            </w:r>
          </w:p>
        </w:tc>
      </w:tr>
      <w:tr w:rsidR="00B065A5" w:rsidTr="008B29EC">
        <w:trPr>
          <w:trHeight w:val="7824"/>
        </w:trPr>
        <w:tc>
          <w:tcPr>
            <w:tcW w:w="984"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29" w:type="dxa"/>
            <w:tcBorders>
              <w:top w:val="single" w:sz="4" w:space="0" w:color="000000"/>
              <w:left w:val="single" w:sz="4" w:space="0" w:color="000000"/>
              <w:bottom w:val="single" w:sz="4" w:space="0" w:color="000000"/>
            </w:tcBorders>
            <w:shd w:val="clear" w:color="auto" w:fill="auto"/>
          </w:tcPr>
          <w:p w:rsidR="00B065A5" w:rsidRPr="000F21DC" w:rsidRDefault="008B29EC" w:rsidP="005B23DC">
            <w:pPr>
              <w:spacing w:after="0" w:line="240" w:lineRule="auto"/>
              <w:rPr>
                <w:rFonts w:ascii="Times New Roman" w:eastAsia="Times New Roman" w:hAnsi="Times New Roman"/>
                <w:sz w:val="24"/>
                <w:szCs w:val="24"/>
              </w:rPr>
            </w:pPr>
            <w:r w:rsidRPr="008B29EC">
              <w:rPr>
                <w:rFonts w:ascii="Times New Roman" w:eastAsia="Times New Roman" w:hAnsi="Times New Roman"/>
                <w:sz w:val="24"/>
                <w:szCs w:val="24"/>
              </w:rPr>
              <w:t>Опыт выполнения аналогичных поставок, 10 %</w:t>
            </w:r>
          </w:p>
        </w:tc>
        <w:tc>
          <w:tcPr>
            <w:tcW w:w="6268" w:type="dxa"/>
            <w:tcBorders>
              <w:top w:val="single" w:sz="4" w:space="0" w:color="000000"/>
              <w:left w:val="single" w:sz="4" w:space="0" w:color="000000"/>
              <w:bottom w:val="single" w:sz="4" w:space="0" w:color="000000"/>
              <w:right w:val="single" w:sz="4" w:space="0" w:color="000000"/>
            </w:tcBorders>
            <w:shd w:val="clear" w:color="auto" w:fill="auto"/>
          </w:tcPr>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Оценка заявок по критерию «Опыт выполнения аналогичных договоров» осуществляется на основании анализа сведений, указанных в справке о перечне и объемах выполнения аналогичных договоров (форма 4 Приложения №1 Документации) за 2012-2015 годы, подтвержденных представленными в заявке копиями договоров (со спецификациями) на выполнение аналогичных договоров вместе с товарными накладными, подтверждающими выполнение договоров, заверенными уполномоченным лицом Участника запроса предложений. Аналогичными договорами считаются договора на поставку стального проката.</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 xml:space="preserve">5 баллов – 16 500 001 рубль и более; </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4 балла – от 13 200 001 рубля до 16 500 000 рублей включительно;</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3 балла – от 9 900 001 рубля до 13 200 000 рублей включительно;</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2 балла – от 6 600 001 рубля до 9 900 000 рублей включительно;</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1 балл – от 3 300 001 рубля до 6 600 000 рублей включительно;</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0 баллов – 3 300 000 рублей и менее.</w:t>
            </w:r>
          </w:p>
          <w:p w:rsidR="00C455EB" w:rsidRPr="00C455EB" w:rsidRDefault="00C455EB" w:rsidP="00C455EB">
            <w:pPr>
              <w:spacing w:after="0" w:line="240" w:lineRule="auto"/>
              <w:jc w:val="both"/>
              <w:rPr>
                <w:rFonts w:ascii="Times New Roman" w:hAnsi="Times New Roman"/>
                <w:i/>
                <w:sz w:val="24"/>
                <w:szCs w:val="24"/>
              </w:rPr>
            </w:pPr>
            <w:r w:rsidRPr="00C455EB">
              <w:rPr>
                <w:rFonts w:ascii="Times New Roman" w:hAnsi="Times New Roman"/>
                <w:i/>
                <w:sz w:val="24"/>
                <w:szCs w:val="24"/>
              </w:rPr>
              <w:t xml:space="preserve">В случае не указания сведений по объему </w:t>
            </w:r>
            <w:proofErr w:type="gramStart"/>
            <w:r w:rsidRPr="00C455EB">
              <w:rPr>
                <w:rFonts w:ascii="Times New Roman" w:hAnsi="Times New Roman"/>
                <w:i/>
                <w:sz w:val="24"/>
                <w:szCs w:val="24"/>
              </w:rPr>
              <w:t>выполнения  аналогичных</w:t>
            </w:r>
            <w:proofErr w:type="gramEnd"/>
            <w:r w:rsidRPr="00C455EB">
              <w:rPr>
                <w:rFonts w:ascii="Times New Roman" w:hAnsi="Times New Roman"/>
                <w:i/>
                <w:sz w:val="24"/>
                <w:szCs w:val="24"/>
              </w:rPr>
              <w:t xml:space="preserve"> договоров в справке (форма 4 Приложения №1 Документации), а также не предоставления копий договоров со спецификациями и товарными накладными, подтверждающими выполнение договоров, заявке такого Участника будет присуждаться 0 баллов по данному критерию.</w:t>
            </w:r>
          </w:p>
          <w:p w:rsidR="00664B48" w:rsidRPr="00664B48" w:rsidRDefault="00664B48" w:rsidP="0065637F">
            <w:pPr>
              <w:tabs>
                <w:tab w:val="left" w:pos="6987"/>
              </w:tabs>
              <w:spacing w:after="0" w:line="240" w:lineRule="auto"/>
              <w:jc w:val="both"/>
              <w:rPr>
                <w:rFonts w:ascii="Times New Roman" w:eastAsia="Calibri" w:hAnsi="Times New Roman" w:cs="Times New Roman"/>
                <w:sz w:val="24"/>
                <w:szCs w:val="24"/>
                <w:lang w:eastAsia="ru-RU"/>
              </w:rPr>
            </w:pP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8B29EC" w:rsidRPr="008B29EC" w:rsidRDefault="008B29EC" w:rsidP="008B29EC">
      <w:pPr>
        <w:suppressAutoHyphens/>
        <w:spacing w:after="0" w:line="240" w:lineRule="auto"/>
        <w:ind w:firstLine="426"/>
        <w:jc w:val="both"/>
        <w:rPr>
          <w:rFonts w:ascii="Times New Roman" w:eastAsia="Calibri" w:hAnsi="Times New Roman" w:cs="Times New Roman"/>
          <w:sz w:val="24"/>
          <w:szCs w:val="24"/>
          <w:lang w:eastAsia="ar-SA"/>
        </w:rPr>
      </w:pPr>
      <w:r w:rsidRPr="008B29EC">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B29EC" w:rsidRPr="008B29EC" w:rsidRDefault="008B29EC" w:rsidP="008B29EC">
      <w:pPr>
        <w:suppressAutoHyphens/>
        <w:spacing w:after="0" w:line="240" w:lineRule="auto"/>
        <w:ind w:firstLine="426"/>
        <w:jc w:val="both"/>
        <w:rPr>
          <w:rFonts w:ascii="Times New Roman" w:eastAsia="Calibri" w:hAnsi="Times New Roman" w:cs="Times New Roman"/>
          <w:sz w:val="24"/>
          <w:szCs w:val="24"/>
          <w:lang w:eastAsia="ar-SA"/>
        </w:rPr>
      </w:pPr>
      <w:r w:rsidRPr="008B29EC">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8B29EC" w:rsidRPr="008B29EC" w:rsidRDefault="008B29EC" w:rsidP="008B29EC">
      <w:pPr>
        <w:suppressAutoHyphens/>
        <w:spacing w:after="0" w:line="240" w:lineRule="auto"/>
        <w:ind w:firstLine="426"/>
        <w:jc w:val="both"/>
        <w:rPr>
          <w:rFonts w:ascii="Times New Roman" w:eastAsia="Calibri" w:hAnsi="Times New Roman" w:cs="Times New Roman"/>
          <w:sz w:val="24"/>
          <w:szCs w:val="24"/>
          <w:lang w:eastAsia="ar-SA"/>
        </w:rPr>
      </w:pPr>
      <w:r w:rsidRPr="008B29EC">
        <w:rPr>
          <w:rFonts w:ascii="Times New Roman" w:eastAsia="Calibri" w:hAnsi="Times New Roman" w:cs="Times New Roman"/>
          <w:sz w:val="24"/>
          <w:szCs w:val="24"/>
          <w:lang w:eastAsia="ar-SA"/>
        </w:rPr>
        <w:lastRenderedPageBreak/>
        <w:t xml:space="preserve">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w:t>
      </w:r>
      <w:proofErr w:type="gramStart"/>
      <w:r w:rsidRPr="008B29EC">
        <w:rPr>
          <w:rFonts w:ascii="Times New Roman" w:eastAsia="Calibri" w:hAnsi="Times New Roman" w:cs="Times New Roman"/>
          <w:sz w:val="24"/>
          <w:szCs w:val="24"/>
          <w:lang w:eastAsia="ar-SA"/>
        </w:rPr>
        <w:t>заявку  в</w:t>
      </w:r>
      <w:proofErr w:type="gramEnd"/>
      <w:r w:rsidRPr="008B29EC">
        <w:rPr>
          <w:rFonts w:ascii="Times New Roman" w:eastAsia="Calibri" w:hAnsi="Times New Roman" w:cs="Times New Roman"/>
          <w:sz w:val="24"/>
          <w:szCs w:val="24"/>
          <w:lang w:eastAsia="ar-SA"/>
        </w:rPr>
        <w:t xml:space="preserve"> соответствии с </w:t>
      </w:r>
      <w:proofErr w:type="spellStart"/>
      <w:r w:rsidRPr="008B29EC">
        <w:rPr>
          <w:rFonts w:ascii="Times New Roman" w:eastAsia="Calibri" w:hAnsi="Times New Roman" w:cs="Times New Roman"/>
          <w:sz w:val="24"/>
          <w:szCs w:val="24"/>
          <w:lang w:eastAsia="ar-SA"/>
        </w:rPr>
        <w:t>п.п</w:t>
      </w:r>
      <w:proofErr w:type="spellEnd"/>
      <w:r w:rsidRPr="008B29EC">
        <w:rPr>
          <w:rFonts w:ascii="Times New Roman" w:eastAsia="Calibri"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8B29EC" w:rsidRDefault="008B29EC" w:rsidP="008B29EC">
      <w:pPr>
        <w:suppressAutoHyphens/>
        <w:spacing w:after="0" w:line="240" w:lineRule="auto"/>
        <w:ind w:firstLine="426"/>
        <w:jc w:val="both"/>
        <w:rPr>
          <w:rFonts w:ascii="Times New Roman" w:eastAsia="Calibri" w:hAnsi="Times New Roman" w:cs="Times New Roman"/>
          <w:sz w:val="24"/>
          <w:szCs w:val="24"/>
          <w:lang w:eastAsia="ar-SA"/>
        </w:rPr>
      </w:pPr>
      <w:r w:rsidRPr="008B29EC">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244A6A" w:rsidRPr="00244A6A" w:rsidRDefault="00244A6A" w:rsidP="008B29EC">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07" w:name="_Toc386464007"/>
      <w:bookmarkStart w:id="108" w:name="_Toc403634883"/>
      <w:bookmarkStart w:id="109" w:name="_Toc403725267"/>
      <w:bookmarkStart w:id="110" w:name="_Toc403725338"/>
      <w:bookmarkStart w:id="111" w:name="_Toc447784641"/>
      <w:bookmarkStart w:id="112" w:name="_Toc452542854"/>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07"/>
      <w:bookmarkEnd w:id="108"/>
      <w:bookmarkEnd w:id="109"/>
      <w:bookmarkEnd w:id="110"/>
      <w:bookmarkEnd w:id="111"/>
      <w:bookmarkEnd w:id="112"/>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Порядок заключения и исполнения Договора регулируется Гражданским </w:t>
      </w:r>
      <w:proofErr w:type="gramStart"/>
      <w:r w:rsidRPr="003A2F0D">
        <w:rPr>
          <w:rFonts w:ascii="Times New Roman" w:eastAsia="Times New Roman" w:hAnsi="Times New Roman" w:cs="Times New Roman"/>
          <w:sz w:val="24"/>
          <w:szCs w:val="24"/>
          <w:lang w:eastAsia="ar-SA"/>
        </w:rPr>
        <w:t>кодексом  Российской</w:t>
      </w:r>
      <w:proofErr w:type="gramEnd"/>
      <w:r w:rsidRPr="003A2F0D">
        <w:rPr>
          <w:rFonts w:ascii="Times New Roman" w:eastAsia="Times New Roman" w:hAnsi="Times New Roman" w:cs="Times New Roman"/>
          <w:sz w:val="24"/>
          <w:szCs w:val="24"/>
          <w:lang w:eastAsia="ar-SA"/>
        </w:rPr>
        <w:t xml:space="preserve">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13" w:name="_Toc386464008"/>
      <w:bookmarkStart w:id="114" w:name="_Toc403634884"/>
      <w:bookmarkStart w:id="115" w:name="_Toc403725268"/>
      <w:bookmarkStart w:id="116"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17" w:name="_Toc447784642"/>
      <w:bookmarkStart w:id="118" w:name="_Toc452542855"/>
      <w:r w:rsidRPr="00244A6A">
        <w:rPr>
          <w:rFonts w:ascii="Times New Roman" w:eastAsia="Times New Roman" w:hAnsi="Times New Roman" w:cs="Times New Roman"/>
          <w:b/>
          <w:sz w:val="24"/>
          <w:szCs w:val="24"/>
          <w:lang w:eastAsia="ar-SA"/>
        </w:rPr>
        <w:t>4.14.</w:t>
      </w:r>
      <w:bookmarkEnd w:id="113"/>
      <w:bookmarkEnd w:id="114"/>
      <w:bookmarkEnd w:id="115"/>
      <w:bookmarkEnd w:id="116"/>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17"/>
      <w:bookmarkEnd w:id="118"/>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19" w:name="_Toc386464009"/>
      <w:bookmarkStart w:id="120" w:name="_Toc403634885"/>
      <w:bookmarkStart w:id="121" w:name="_Toc403725269"/>
      <w:bookmarkStart w:id="122" w:name="_Toc403725340"/>
      <w:bookmarkStart w:id="123" w:name="_Toc447784643"/>
      <w:bookmarkStart w:id="124" w:name="_Toc452542856"/>
      <w:r w:rsidRPr="00244A6A">
        <w:rPr>
          <w:rFonts w:ascii="Times New Roman" w:eastAsia="Times New Roman" w:hAnsi="Times New Roman" w:cs="Times New Roman"/>
          <w:b/>
          <w:sz w:val="24"/>
          <w:szCs w:val="24"/>
          <w:lang w:eastAsia="ar-SA"/>
        </w:rPr>
        <w:t xml:space="preserve">4.15. </w:t>
      </w:r>
      <w:bookmarkStart w:id="125" w:name="_Toc386464010"/>
      <w:bookmarkStart w:id="126" w:name="_Toc403634886"/>
      <w:bookmarkStart w:id="127" w:name="_Toc403725270"/>
      <w:bookmarkStart w:id="128" w:name="_Toc403725341"/>
      <w:bookmarkEnd w:id="119"/>
      <w:bookmarkEnd w:id="120"/>
      <w:bookmarkEnd w:id="121"/>
      <w:bookmarkEnd w:id="122"/>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23"/>
      <w:bookmarkEnd w:id="125"/>
      <w:bookmarkEnd w:id="126"/>
      <w:bookmarkEnd w:id="127"/>
      <w:bookmarkEnd w:id="128"/>
      <w:bookmarkEnd w:id="124"/>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lastRenderedPageBreak/>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29" w:name="_Ref55336310"/>
      <w:bookmarkStart w:id="130" w:name="_Ref93265116"/>
      <w:bookmarkStart w:id="131" w:name="_Ref93264992"/>
      <w:bookmarkStart w:id="132" w:name="_Ref89649494"/>
      <w:bookmarkStart w:id="133" w:name="_Ref34763774"/>
    </w:p>
    <w:p w:rsidR="00413FD3" w:rsidRPr="00EC2A9F" w:rsidRDefault="00413FD3" w:rsidP="005E53BF">
      <w:pPr>
        <w:pStyle w:val="1"/>
        <w:numPr>
          <w:ilvl w:val="0"/>
          <w:numId w:val="0"/>
        </w:numPr>
        <w:jc w:val="center"/>
        <w:rPr>
          <w:rFonts w:eastAsia="MS Mincho"/>
          <w:b/>
          <w:snapToGrid w:val="0"/>
          <w:lang w:val="ru-RU"/>
        </w:rPr>
      </w:pPr>
      <w:bookmarkStart w:id="134" w:name="_Toc452542857"/>
      <w:r w:rsidRPr="00EC2A9F">
        <w:rPr>
          <w:rFonts w:eastAsia="MS Mincho"/>
          <w:b/>
          <w:snapToGrid w:val="0"/>
        </w:rPr>
        <w:t>5. 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134"/>
    </w:p>
    <w:p w:rsidR="005E53BF" w:rsidRDefault="005E53BF" w:rsidP="005E53BF">
      <w:pPr>
        <w:spacing w:after="0" w:line="240" w:lineRule="auto"/>
        <w:jc w:val="both"/>
        <w:rPr>
          <w:rFonts w:ascii="Times New Roman" w:eastAsia="MS Mincho" w:hAnsi="Times New Roman" w:cs="Times New Roman"/>
          <w:b/>
          <w:bCs/>
          <w:snapToGrid w:val="0"/>
          <w:spacing w:val="20"/>
          <w:sz w:val="24"/>
          <w:szCs w:val="24"/>
          <w:lang w:eastAsia="ar-SA"/>
        </w:rPr>
      </w:pPr>
      <w:bookmarkStart w:id="135" w:name="_Toc339531948"/>
      <w:bookmarkStart w:id="136" w:name="_Toc348353689"/>
    </w:p>
    <w:p w:rsidR="005E53BF" w:rsidRPr="005E53BF" w:rsidRDefault="005E53BF" w:rsidP="005E53BF">
      <w:pPr>
        <w:spacing w:after="0" w:line="240" w:lineRule="auto"/>
        <w:jc w:val="both"/>
        <w:rPr>
          <w:rFonts w:ascii="Times New Roman" w:eastAsia="Times New Roman" w:hAnsi="Times New Roman" w:cs="Times New Roman"/>
          <w:sz w:val="24"/>
          <w:szCs w:val="24"/>
          <w:lang w:eastAsia="ru-RU"/>
        </w:rPr>
      </w:pPr>
      <w:r w:rsidRPr="005E53BF">
        <w:rPr>
          <w:rFonts w:ascii="Times New Roman" w:eastAsia="MS Mincho" w:hAnsi="Times New Roman" w:cs="Times New Roman"/>
          <w:b/>
          <w:bCs/>
          <w:snapToGrid w:val="0"/>
          <w:spacing w:val="20"/>
          <w:sz w:val="24"/>
          <w:szCs w:val="24"/>
          <w:lang w:eastAsia="ar-SA"/>
        </w:rPr>
        <w:t xml:space="preserve">5.1. </w:t>
      </w:r>
      <w:r w:rsidRPr="005E53BF">
        <w:rPr>
          <w:rFonts w:ascii="Times New Roman" w:eastAsia="Calibri" w:hAnsi="Times New Roman" w:cs="Times New Roman"/>
          <w:b/>
          <w:sz w:val="24"/>
          <w:szCs w:val="24"/>
        </w:rPr>
        <w:t>Требования к качеству, техническим характеристикам поставляемого Товара:</w:t>
      </w:r>
    </w:p>
    <w:p w:rsidR="005E53BF" w:rsidRPr="005E53BF"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E53BF">
        <w:rPr>
          <w:rFonts w:ascii="Times New Roman" w:eastAsia="Times New Roman" w:hAnsi="Times New Roman" w:cs="Times New Roman"/>
          <w:sz w:val="24"/>
          <w:szCs w:val="24"/>
          <w:lang w:eastAsia="ru-RU"/>
        </w:rPr>
        <w:t xml:space="preserve">- </w:t>
      </w:r>
      <w:r w:rsidRPr="005E53BF">
        <w:rPr>
          <w:rFonts w:ascii="Times New Roman" w:eastAsia="Calibri" w:hAnsi="Times New Roman" w:cs="Times New Roman"/>
          <w:b/>
          <w:sz w:val="24"/>
          <w:szCs w:val="24"/>
          <w:lang w:eastAsia="zh-CN"/>
        </w:rPr>
        <w:t xml:space="preserve">поставка </w:t>
      </w:r>
      <w:r>
        <w:rPr>
          <w:rFonts w:ascii="Times New Roman" w:eastAsia="Calibri" w:hAnsi="Times New Roman" w:cs="Times New Roman"/>
          <w:b/>
          <w:sz w:val="24"/>
          <w:szCs w:val="24"/>
          <w:lang w:eastAsia="zh-CN"/>
        </w:rPr>
        <w:t>стального проката</w:t>
      </w:r>
      <w:r w:rsidRPr="005E53BF">
        <w:rPr>
          <w:rFonts w:ascii="Times New Roman" w:eastAsia="Calibri" w:hAnsi="Times New Roman" w:cs="Times New Roman"/>
          <w:b/>
          <w:sz w:val="24"/>
          <w:szCs w:val="24"/>
          <w:lang w:eastAsia="zh-CN"/>
        </w:rPr>
        <w:t xml:space="preserve"> </w:t>
      </w:r>
      <w:r w:rsidRPr="005E53BF">
        <w:rPr>
          <w:rFonts w:ascii="Times New Roman" w:eastAsia="Calibri" w:hAnsi="Times New Roman" w:cs="Times New Roman"/>
          <w:sz w:val="24"/>
          <w:szCs w:val="24"/>
          <w:lang w:eastAsia="zh-CN"/>
        </w:rPr>
        <w:t>должна соответствовать требованиям ГОСТ, указанным п. 3.3. «Содержание поставляемого Товара» Информационной карты Документации.</w:t>
      </w:r>
    </w:p>
    <w:p w:rsidR="005E53BF"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53BF" w:rsidRPr="005E53BF"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5E53BF">
        <w:rPr>
          <w:rFonts w:ascii="Times New Roman" w:eastAsia="Times New Roman" w:hAnsi="Times New Roman" w:cs="Times New Roman"/>
          <w:b/>
          <w:sz w:val="24"/>
          <w:szCs w:val="24"/>
          <w:lang w:eastAsia="ru-RU"/>
        </w:rPr>
        <w:t>5.2. Особые условия:</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Поставка осуществляется по заявкам Покупателя, не заказанный товар не поставляется, не принимается и не оплачивается Покупателем</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Доставка Товара до склада Покупателя осуществляется транспортом, обеспечивающим верхнюю выгрузку материала грузоподъемными средствами.</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Фасонный прокат поставляется не менее 6 метров</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При исполнении настоящего Договора допускается отклонение от согласованного количества Товара в пределах +/-10% по количеству отдельной сортаментной позиции (</w:t>
      </w:r>
      <w:proofErr w:type="spellStart"/>
      <w:r w:rsidRPr="005E53BF">
        <w:rPr>
          <w:rFonts w:ascii="Times New Roman" w:eastAsia="Times New Roman" w:hAnsi="Times New Roman" w:cs="Times New Roman"/>
          <w:sz w:val="24"/>
          <w:szCs w:val="24"/>
          <w:lang w:eastAsia="ar-SA"/>
        </w:rPr>
        <w:t>толеранс</w:t>
      </w:r>
      <w:proofErr w:type="spellEnd"/>
      <w:r w:rsidRPr="005E53BF">
        <w:rPr>
          <w:rFonts w:ascii="Times New Roman" w:eastAsia="Times New Roman" w:hAnsi="Times New Roman" w:cs="Times New Roman"/>
          <w:sz w:val="24"/>
          <w:szCs w:val="24"/>
          <w:lang w:eastAsia="ar-SA"/>
        </w:rPr>
        <w:t xml:space="preserve">) без изменения цены договора, указанной в п.1.4.1. настоящего Договора (приложение № 4 Документации), и общего количества поставляемого Товара, указанного в п.1.4.2. настоящего Договора. </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При поставке Товара в пределах </w:t>
      </w:r>
      <w:proofErr w:type="spellStart"/>
      <w:r w:rsidRPr="005E53BF">
        <w:rPr>
          <w:rFonts w:ascii="Times New Roman" w:eastAsia="Times New Roman" w:hAnsi="Times New Roman" w:cs="Times New Roman"/>
          <w:sz w:val="24"/>
          <w:szCs w:val="24"/>
          <w:lang w:eastAsia="ar-SA"/>
        </w:rPr>
        <w:t>толеранса</w:t>
      </w:r>
      <w:proofErr w:type="spellEnd"/>
      <w:r w:rsidRPr="005E53BF">
        <w:rPr>
          <w:rFonts w:ascii="Times New Roman" w:eastAsia="Times New Roman" w:hAnsi="Times New Roman" w:cs="Times New Roman"/>
          <w:sz w:val="24"/>
          <w:szCs w:val="24"/>
          <w:lang w:eastAsia="ar-SA"/>
        </w:rPr>
        <w:t xml:space="preserve"> Поставщик считается надлежаще исполнившим свое обязательство по поставке определенного в Спецификации количества Товара.</w:t>
      </w:r>
    </w:p>
    <w:p w:rsidR="00A71444" w:rsidRDefault="00A71444" w:rsidP="00AE178D">
      <w:pPr>
        <w:spacing w:after="0" w:line="240" w:lineRule="auto"/>
        <w:jc w:val="both"/>
        <w:rPr>
          <w:rFonts w:ascii="Times New Roman" w:eastAsia="Times New Roman" w:hAnsi="Times New Roman" w:cs="Times New Roman"/>
          <w:sz w:val="24"/>
          <w:szCs w:val="24"/>
          <w:lang w:eastAsia="ar-SA"/>
        </w:rPr>
      </w:pPr>
    </w:p>
    <w:bookmarkEnd w:id="135"/>
    <w:bookmarkEnd w:id="136"/>
    <w:p w:rsidR="005E53BF" w:rsidRPr="005E53BF"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5E53BF">
        <w:rPr>
          <w:rFonts w:ascii="Times New Roman" w:eastAsia="Times New Roman" w:hAnsi="Times New Roman" w:cs="Times New Roman"/>
          <w:b/>
          <w:sz w:val="24"/>
          <w:szCs w:val="24"/>
          <w:lang w:eastAsia="ru-RU"/>
        </w:rPr>
        <w:t xml:space="preserve">5.3. Иные условия: </w:t>
      </w:r>
    </w:p>
    <w:p w:rsidR="005E53BF" w:rsidRPr="005E53BF"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5E53BF">
        <w:rPr>
          <w:rFonts w:ascii="Times New Roman" w:eastAsia="Times New Roman" w:hAnsi="Times New Roman" w:cs="Times New Roman"/>
          <w:sz w:val="24"/>
          <w:szCs w:val="24"/>
          <w:lang w:eastAsia="ru-RU"/>
        </w:rPr>
        <w:t xml:space="preserve">Товар поставляется новым (не бывшим в эксплуатации) и изготовленным не ранее 2015 года. Гарантийный срок на товар устанавливается: не менее 12 месяцев с момента приемки </w:t>
      </w:r>
      <w:proofErr w:type="gramStart"/>
      <w:r w:rsidRPr="005E53BF">
        <w:rPr>
          <w:rFonts w:ascii="Times New Roman" w:eastAsia="Times New Roman" w:hAnsi="Times New Roman" w:cs="Times New Roman"/>
          <w:sz w:val="24"/>
          <w:szCs w:val="24"/>
          <w:lang w:eastAsia="ru-RU"/>
        </w:rPr>
        <w:t>Товара  Покупателем</w:t>
      </w:r>
      <w:proofErr w:type="gramEnd"/>
      <w:r w:rsidRPr="005E53BF">
        <w:rPr>
          <w:rFonts w:ascii="Times New Roman" w:eastAsia="Times New Roman" w:hAnsi="Times New Roman" w:cs="Times New Roman"/>
          <w:sz w:val="24"/>
          <w:szCs w:val="24"/>
          <w:lang w:eastAsia="ru-RU"/>
        </w:rPr>
        <w:t>. Срок исполнения гарантийных обязательств по устранению недостатков не может превышать 30 (</w:t>
      </w:r>
      <w:proofErr w:type="gramStart"/>
      <w:r w:rsidRPr="005E53BF">
        <w:rPr>
          <w:rFonts w:ascii="Times New Roman" w:eastAsia="Times New Roman" w:hAnsi="Times New Roman" w:cs="Times New Roman"/>
          <w:sz w:val="24"/>
          <w:szCs w:val="24"/>
          <w:lang w:eastAsia="ru-RU"/>
        </w:rPr>
        <w:t>Тридцать)  дней</w:t>
      </w:r>
      <w:proofErr w:type="gramEnd"/>
      <w:r w:rsidRPr="005E53BF">
        <w:rPr>
          <w:rFonts w:ascii="Times New Roman" w:eastAsia="Times New Roman" w:hAnsi="Times New Roman" w:cs="Times New Roman"/>
          <w:sz w:val="24"/>
          <w:szCs w:val="24"/>
          <w:lang w:eastAsia="ru-RU"/>
        </w:rPr>
        <w:t xml:space="preserve"> с момента получения Поставщиком уведомления Покупателя о необходимости устранения выявленных недостатков. </w:t>
      </w:r>
    </w:p>
    <w:p w:rsidR="00753067"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4"/>
          <w:szCs w:val="24"/>
          <w:lang w:eastAsia="ru-RU"/>
        </w:rPr>
      </w:pPr>
      <w:r w:rsidRPr="005E53BF">
        <w:rPr>
          <w:rFonts w:ascii="Times New Roman" w:eastAsia="Times New Roman" w:hAnsi="Times New Roman" w:cs="Times New Roman"/>
          <w:sz w:val="24"/>
          <w:szCs w:val="24"/>
          <w:lang w:eastAsia="ru-RU"/>
        </w:rPr>
        <w:t xml:space="preserve"> - Поставляемый Товар </w:t>
      </w:r>
      <w:proofErr w:type="gramStart"/>
      <w:r w:rsidRPr="005E53BF">
        <w:rPr>
          <w:rFonts w:ascii="Times New Roman" w:eastAsia="Times New Roman" w:hAnsi="Times New Roman" w:cs="Times New Roman"/>
          <w:sz w:val="24"/>
          <w:szCs w:val="24"/>
          <w:lang w:eastAsia="ru-RU"/>
        </w:rPr>
        <w:t>должен  соответствовать</w:t>
      </w:r>
      <w:proofErr w:type="gramEnd"/>
      <w:r w:rsidRPr="005E53BF">
        <w:rPr>
          <w:rFonts w:ascii="Times New Roman" w:eastAsia="Times New Roman" w:hAnsi="Times New Roman" w:cs="Times New Roman"/>
          <w:sz w:val="24"/>
          <w:szCs w:val="24"/>
          <w:lang w:eastAsia="ru-RU"/>
        </w:rPr>
        <w:t xml:space="preserve"> указанным параметрам, качество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53141" w:rsidRDefault="00C5314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53141" w:rsidRDefault="00C5314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53141" w:rsidRDefault="00C53141" w:rsidP="005F7759">
      <w:pPr>
        <w:pStyle w:val="1"/>
        <w:numPr>
          <w:ilvl w:val="0"/>
          <w:numId w:val="0"/>
        </w:numPr>
        <w:ind w:firstLine="5387"/>
        <w:jc w:val="left"/>
        <w:rPr>
          <w:b/>
          <w:iCs w:val="0"/>
          <w:lang w:val="ru-RU"/>
        </w:rPr>
      </w:pPr>
      <w:bookmarkStart w:id="137" w:name="_Приложение_№_1_1"/>
      <w:bookmarkStart w:id="138" w:name="_Toc452542858"/>
      <w:bookmarkEnd w:id="137"/>
    </w:p>
    <w:p w:rsidR="00113231" w:rsidRPr="007E0B0F" w:rsidRDefault="00113231" w:rsidP="005F7759">
      <w:pPr>
        <w:pStyle w:val="1"/>
        <w:numPr>
          <w:ilvl w:val="0"/>
          <w:numId w:val="0"/>
        </w:numPr>
        <w:ind w:firstLine="5387"/>
        <w:jc w:val="left"/>
        <w:rPr>
          <w:lang w:eastAsia="ru-RU"/>
        </w:rPr>
      </w:pPr>
      <w:r>
        <w:rPr>
          <w:b/>
          <w:iCs w:val="0"/>
          <w:lang w:val="ru-RU"/>
        </w:rPr>
        <w:t>Приложение</w:t>
      </w:r>
      <w:r w:rsidRPr="007E0B0F">
        <w:rPr>
          <w:b/>
          <w:iCs w:val="0"/>
        </w:rPr>
        <w:t xml:space="preserve"> № 1 </w:t>
      </w:r>
      <w:r>
        <w:rPr>
          <w:b/>
          <w:iCs w:val="0"/>
          <w:lang w:val="ru-RU"/>
        </w:rPr>
        <w:t xml:space="preserve">к </w:t>
      </w:r>
      <w:r w:rsidRPr="007E0B0F">
        <w:rPr>
          <w:rFonts w:eastAsia="Calibri"/>
          <w:b/>
        </w:rPr>
        <w:t>Документации</w:t>
      </w:r>
      <w:bookmarkEnd w:id="138"/>
    </w:p>
    <w:tbl>
      <w:tblPr>
        <w:tblStyle w:val="afffffb"/>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678"/>
      </w:tblGrid>
      <w:tr w:rsidR="00113231" w:rsidTr="00876CF7">
        <w:tc>
          <w:tcPr>
            <w:tcW w:w="4219" w:type="dxa"/>
          </w:tcPr>
          <w:p w:rsidR="00113231" w:rsidRDefault="00113231" w:rsidP="00777D7B">
            <w:pPr>
              <w:pStyle w:val="1"/>
              <w:numPr>
                <w:ilvl w:val="0"/>
                <w:numId w:val="0"/>
              </w:numPr>
              <w:outlineLvl w:val="0"/>
              <w:rPr>
                <w:b/>
                <w:iCs w:val="0"/>
                <w:lang w:val="ru-RU"/>
              </w:rPr>
            </w:pPr>
          </w:p>
        </w:tc>
        <w:tc>
          <w:tcPr>
            <w:tcW w:w="4678" w:type="dxa"/>
          </w:tcPr>
          <w:p w:rsidR="00113231" w:rsidRDefault="00113231" w:rsidP="003749C8">
            <w:pPr>
              <w:tabs>
                <w:tab w:val="left" w:pos="851"/>
                <w:tab w:val="left" w:pos="4536"/>
              </w:tabs>
              <w:suppressAutoHyphens/>
              <w:jc w:val="both"/>
              <w:rPr>
                <w:b/>
                <w:iCs/>
              </w:rPr>
            </w:pPr>
            <w:r w:rsidRPr="003749C8">
              <w:rPr>
                <w:rFonts w:ascii="Times New Roman" w:eastAsia="Calibri" w:hAnsi="Times New Roman" w:cs="Times New Roman"/>
                <w:sz w:val="24"/>
                <w:szCs w:val="24"/>
              </w:rPr>
              <w:t>о</w:t>
            </w:r>
            <w:r w:rsidRPr="003749C8">
              <w:rPr>
                <w:rFonts w:ascii="Times New Roman" w:eastAsia="Calibri" w:hAnsi="Times New Roman" w:cs="Times New Roman"/>
                <w:sz w:val="24"/>
                <w:szCs w:val="24"/>
                <w:lang w:eastAsia="ar-SA"/>
              </w:rPr>
              <w:t xml:space="preserve"> проведении запроса предложений </w:t>
            </w:r>
            <w:r w:rsidRPr="003749C8">
              <w:rPr>
                <w:rFonts w:ascii="Times New Roman" w:eastAsia="Times New Roman" w:hAnsi="Times New Roman" w:cs="Times New Roman"/>
                <w:sz w:val="24"/>
                <w:szCs w:val="24"/>
                <w:lang w:eastAsia="ar-SA"/>
              </w:rPr>
              <w:t xml:space="preserve">на право заключения договора </w:t>
            </w:r>
            <w:r w:rsidR="003749C8" w:rsidRPr="003749C8">
              <w:rPr>
                <w:rFonts w:ascii="Times New Roman" w:eastAsia="Times New Roman" w:hAnsi="Times New Roman" w:cs="Times New Roman"/>
                <w:sz w:val="24"/>
                <w:szCs w:val="24"/>
                <w:lang w:eastAsia="ar-SA"/>
              </w:rPr>
              <w:t>поставки стального проката</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29"/>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30"/>
    <w:bookmarkEnd w:id="131"/>
    <w:bookmarkEnd w:id="132"/>
    <w:bookmarkEnd w:id="133"/>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w:t>
      </w:r>
      <w:proofErr w:type="gramStart"/>
      <w:r w:rsidRPr="00244A6A">
        <w:rPr>
          <w:rFonts w:ascii="Times New Roman" w:eastAsia="Times New Roman" w:hAnsi="Times New Roman" w:cs="Times New Roman"/>
          <w:sz w:val="24"/>
          <w:szCs w:val="20"/>
          <w:lang w:eastAsia="ar-SA"/>
        </w:rPr>
        <w:t>_»_</w:t>
      </w:r>
      <w:proofErr w:type="gramEnd"/>
      <w:r w:rsidRPr="00244A6A">
        <w:rPr>
          <w:rFonts w:ascii="Times New Roman" w:eastAsia="Times New Roman" w:hAnsi="Times New Roman" w:cs="Times New Roman"/>
          <w:sz w:val="24"/>
          <w:szCs w:val="20"/>
          <w:lang w:eastAsia="ar-SA"/>
        </w:rPr>
        <w:t>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39"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2" w:history="1">
        <w:r w:rsidRPr="00B739FA">
          <w:rPr>
            <w:rStyle w:val="af"/>
            <w:rFonts w:ascii="Times New Roman" w:eastAsia="Times New Roman" w:hAnsi="Times New Roman" w:cs="Times New Roman"/>
            <w:sz w:val="24"/>
            <w:szCs w:val="24"/>
            <w:lang w:val="en-US" w:eastAsia="ar-SA"/>
          </w:rPr>
          <w:t>www</w:t>
        </w:r>
        <w:r w:rsidRPr="00B739FA">
          <w:rPr>
            <w:rStyle w:val="af"/>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 xml:space="preserve">проведении запроса предложений на право заключения договора </w:t>
      </w:r>
      <w:r w:rsidR="003749C8" w:rsidRPr="003749C8">
        <w:rPr>
          <w:rFonts w:ascii="Times New Roman" w:eastAsia="Times New Roman" w:hAnsi="Times New Roman" w:cs="Times New Roman"/>
          <w:sz w:val="24"/>
          <w:szCs w:val="24"/>
          <w:lang w:eastAsia="ar-SA"/>
        </w:rPr>
        <w:t>поставки стального проката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00112156" w:rsidRPr="003749C8">
        <w:rPr>
          <w:rFonts w:ascii="Times New Roman" w:eastAsia="Times New Roman" w:hAnsi="Times New Roman" w:cs="Times New Roman"/>
          <w:sz w:val="24"/>
          <w:szCs w:val="24"/>
          <w:lang w:eastAsia="ar-SA"/>
        </w:rPr>
        <w:t>поставки стального проката</w:t>
      </w:r>
      <w:r w:rsidR="00112156" w:rsidRPr="00244A6A">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Итоговая </w:t>
            </w:r>
            <w:proofErr w:type="gramStart"/>
            <w:r w:rsidRPr="00244A6A">
              <w:rPr>
                <w:rFonts w:ascii="Times New Roman" w:eastAsia="Times New Roman" w:hAnsi="Times New Roman" w:cs="Times New Roman"/>
                <w:sz w:val="24"/>
                <w:szCs w:val="24"/>
                <w:lang w:eastAsia="ar-SA"/>
              </w:rPr>
              <w:t>стоимость  заявки</w:t>
            </w:r>
            <w:proofErr w:type="gramEnd"/>
            <w:r w:rsidRPr="00244A6A">
              <w:rPr>
                <w:rFonts w:ascii="Times New Roman" w:eastAsia="Times New Roman" w:hAnsi="Times New Roman" w:cs="Times New Roman"/>
                <w:sz w:val="24"/>
                <w:szCs w:val="24"/>
                <w:lang w:eastAsia="ar-SA"/>
              </w:rPr>
              <w:t xml:space="preserve">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кроме того</w:t>
            </w:r>
            <w:proofErr w:type="gramEnd"/>
            <w:r w:rsidRPr="00244A6A">
              <w:rPr>
                <w:rFonts w:ascii="Times New Roman" w:eastAsia="Times New Roman" w:hAnsi="Times New Roman" w:cs="Times New Roman"/>
                <w:sz w:val="24"/>
                <w:szCs w:val="24"/>
                <w:lang w:eastAsia="ar-SA"/>
              </w:rPr>
              <w:t xml:space="preserve">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w:t>
      </w:r>
      <w:proofErr w:type="gramStart"/>
      <w:r w:rsidRPr="00244A6A">
        <w:rPr>
          <w:rFonts w:ascii="Times New Roman" w:eastAsia="Times New Roman" w:hAnsi="Times New Roman" w:cs="Times New Roman"/>
          <w:sz w:val="24"/>
          <w:szCs w:val="20"/>
          <w:lang w:eastAsia="ar-SA"/>
        </w:rPr>
        <w:t>_»_</w:t>
      </w:r>
      <w:proofErr w:type="gramEnd"/>
      <w:r w:rsidRPr="00244A6A">
        <w:rPr>
          <w:rFonts w:ascii="Times New Roman" w:eastAsia="Times New Roman" w:hAnsi="Times New Roman" w:cs="Times New Roman"/>
          <w:sz w:val="24"/>
          <w:szCs w:val="20"/>
          <w:lang w:eastAsia="ar-SA"/>
        </w:rPr>
        <w:t>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на ____ л</w:t>
      </w:r>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2315BC" w:rsidRPr="002315BC">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40" w:name="_Ref214869421"/>
      <w:r w:rsidRPr="00244A6A">
        <w:rPr>
          <w:rFonts w:ascii="Times New Roman" w:eastAsia="Times New Roman" w:hAnsi="Times New Roman" w:cs="Times New Roman"/>
          <w:sz w:val="24"/>
          <w:szCs w:val="24"/>
          <w:lang w:eastAsia="ar-SA"/>
        </w:rPr>
        <w:t xml:space="preserve">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на ____ л</w:t>
      </w:r>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bookmarkStart w:id="141" w:name="_Ref214869451"/>
      <w:bookmarkEnd w:id="140"/>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Анкета </w:t>
      </w:r>
      <w:r w:rsidR="009F50B0">
        <w:rPr>
          <w:rFonts w:ascii="Times New Roman" w:eastAsia="Times New Roman" w:hAnsi="Times New Roman" w:cs="Times New Roman"/>
          <w:sz w:val="24"/>
          <w:szCs w:val="24"/>
          <w:lang w:eastAsia="ar-SA"/>
        </w:rPr>
        <w:t>У</w:t>
      </w:r>
      <w:r w:rsidRPr="009F50B0">
        <w:rPr>
          <w:rFonts w:ascii="Times New Roman" w:eastAsia="Times New Roman" w:hAnsi="Times New Roman" w:cs="Times New Roman"/>
          <w:sz w:val="24"/>
          <w:szCs w:val="24"/>
          <w:lang w:eastAsia="ar-SA"/>
        </w:rPr>
        <w:t>частника</w:t>
      </w:r>
      <w:r w:rsidR="009F50B0">
        <w:rPr>
          <w:rFonts w:ascii="Times New Roman" w:eastAsia="Times New Roman" w:hAnsi="Times New Roman" w:cs="Times New Roman"/>
          <w:sz w:val="24"/>
          <w:szCs w:val="24"/>
          <w:lang w:eastAsia="ar-SA"/>
        </w:rPr>
        <w:t xml:space="preserve"> закупки</w:t>
      </w:r>
      <w:r w:rsidRPr="009F50B0">
        <w:rPr>
          <w:rFonts w:ascii="Times New Roman" w:eastAsia="Times New Roman" w:hAnsi="Times New Roman" w:cs="Times New Roman"/>
          <w:sz w:val="24"/>
          <w:szCs w:val="24"/>
          <w:lang w:eastAsia="ar-SA"/>
        </w:rPr>
        <w:t xml:space="preserve"> (форма 3) </w:t>
      </w:r>
      <w:r w:rsid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на ____ л</w:t>
      </w:r>
      <w:r w:rsidR="009F50B0">
        <w:rPr>
          <w:rFonts w:ascii="Times New Roman" w:eastAsia="Times New Roman" w:hAnsi="Times New Roman" w:cs="Times New Roman"/>
          <w:sz w:val="24"/>
          <w:szCs w:val="24"/>
          <w:lang w:eastAsia="ar-SA"/>
        </w:rPr>
        <w:t>.</w:t>
      </w:r>
      <w:r w:rsidRPr="009F50B0">
        <w:rPr>
          <w:rFonts w:ascii="Times New Roman" w:eastAsia="Times New Roman" w:hAnsi="Times New Roman" w:cs="Times New Roman"/>
          <w:sz w:val="24"/>
          <w:szCs w:val="24"/>
          <w:lang w:eastAsia="ar-SA"/>
        </w:rPr>
        <w:t>;</w:t>
      </w:r>
    </w:p>
    <w:p w:rsid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Декларация (форма 4) – на ____ л.;</w:t>
      </w:r>
    </w:p>
    <w:p w:rsidR="00244A6A" w:rsidRP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Справка о перечне и объемах выполнения аналогичных договоров (форма </w:t>
      </w:r>
      <w:r w:rsidR="00326D7B">
        <w:rPr>
          <w:rFonts w:ascii="Times New Roman" w:eastAsia="Times New Roman" w:hAnsi="Times New Roman" w:cs="Times New Roman"/>
          <w:sz w:val="24"/>
          <w:szCs w:val="24"/>
          <w:lang w:eastAsia="ar-SA"/>
        </w:rPr>
        <w:t>5</w:t>
      </w:r>
      <w:r w:rsidRPr="009F50B0">
        <w:rPr>
          <w:rFonts w:ascii="Times New Roman" w:eastAsia="Times New Roman" w:hAnsi="Times New Roman" w:cs="Times New Roman"/>
          <w:sz w:val="24"/>
          <w:szCs w:val="24"/>
          <w:lang w:eastAsia="ar-SA"/>
        </w:rPr>
        <w:t>)</w:t>
      </w:r>
      <w:r w:rsidR="00244A6A" w:rsidRP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 на ____ л.</w:t>
      </w:r>
      <w:r w:rsidR="00244A6A" w:rsidRPr="009F50B0">
        <w:rPr>
          <w:rFonts w:ascii="Times New Roman" w:eastAsia="Times New Roman" w:hAnsi="Times New Roman" w:cs="Times New Roman"/>
          <w:sz w:val="24"/>
          <w:szCs w:val="24"/>
          <w:lang w:eastAsia="ar-SA"/>
        </w:rPr>
        <w:t>;</w:t>
      </w:r>
      <w:bookmarkEnd w:id="141"/>
    </w:p>
    <w:p w:rsidR="00244A6A" w:rsidRDefault="00244A6A" w:rsidP="00326D7B">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42" w:name="_Ref55336334"/>
      <w:bookmarkStart w:id="143" w:name="_Ref55335818"/>
      <w:r w:rsidRPr="00244A6A">
        <w:rPr>
          <w:rFonts w:ascii="Times New Roman" w:eastAsia="Times New Roman" w:hAnsi="Times New Roman" w:cs="Times New Roman"/>
          <w:sz w:val="24"/>
          <w:szCs w:val="24"/>
          <w:lang w:eastAsia="ar-SA"/>
        </w:rPr>
        <w:lastRenderedPageBreak/>
        <w:t>Прочие документы (перечислить) — на ____ л.</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44" w:name="_Ref55336359"/>
      <w:bookmarkStart w:id="145" w:name="_Ref55335823"/>
      <w:bookmarkEnd w:id="142"/>
      <w:bookmarkEnd w:id="143"/>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Pr>
          <w:rFonts w:ascii="Times New Roman" w:eastAsia="Times New Roman" w:hAnsi="Times New Roman" w:cs="Times New Roman"/>
          <w:sz w:val="20"/>
          <w:szCs w:val="20"/>
          <w:lang w:eastAsia="ar-SA"/>
        </w:rPr>
        <w:t>работ</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Х ХХХ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BD4DE5" w:rsidRPr="00244A6A" w:rsidRDefault="00BD4DE5" w:rsidP="00244A6A">
      <w:pPr>
        <w:suppressAutoHyphens/>
        <w:spacing w:after="0"/>
        <w:jc w:val="both"/>
        <w:rPr>
          <w:rFonts w:ascii="Times New Roman" w:eastAsia="Times New Roman" w:hAnsi="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46" w:name="_Коммерческое_предложение_(форма"/>
      <w:bookmarkStart w:id="147" w:name="_Toc370824159"/>
      <w:bookmarkStart w:id="148" w:name="_Toc452542859"/>
      <w:bookmarkStart w:id="149" w:name="_Toc366762388"/>
      <w:bookmarkStart w:id="150" w:name="_Toc368061897"/>
      <w:bookmarkStart w:id="151" w:name="_Toc368062061"/>
      <w:bookmarkEnd w:id="146"/>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52" w:name="_Ref214868178"/>
      <w:bookmarkEnd w:id="147"/>
      <w:bookmarkEnd w:id="148"/>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3"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49"/>
      <w:bookmarkEnd w:id="150"/>
      <w:bookmarkEnd w:id="151"/>
      <w:bookmarkEnd w:id="152"/>
      <w:bookmarkEnd w:id="153"/>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2315BC">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w:t>
      </w:r>
      <w:proofErr w:type="gramStart"/>
      <w:r w:rsidRPr="004F47F8">
        <w:rPr>
          <w:rFonts w:ascii="Times New Roman" w:eastAsia="Times New Roman" w:hAnsi="Times New Roman" w:cs="Times New Roman"/>
          <w:sz w:val="24"/>
          <w:szCs w:val="24"/>
          <w:lang w:eastAsia="ar-SA"/>
        </w:rPr>
        <w:t>_»_</w:t>
      </w:r>
      <w:proofErr w:type="gramEnd"/>
      <w:r w:rsidRPr="004F47F8">
        <w:rPr>
          <w:rFonts w:ascii="Times New Roman" w:eastAsia="Times New Roman" w:hAnsi="Times New Roman" w:cs="Times New Roman"/>
          <w:sz w:val="24"/>
          <w:szCs w:val="24"/>
          <w:lang w:eastAsia="ar-SA"/>
        </w:rPr>
        <w:t>____________ г.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4F47F8" w:rsidRP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112156" w:rsidRPr="00CA5E44" w:rsidRDefault="00112156" w:rsidP="00112156">
      <w:pPr>
        <w:keepNext/>
        <w:rPr>
          <w:rFonts w:ascii="Times New Roman" w:eastAsia="Times New Roman" w:hAnsi="Times New Roman" w:cs="Times New Roman"/>
          <w:b/>
          <w:sz w:val="24"/>
          <w:szCs w:val="24"/>
          <w:lang w:eastAsia="ar-SA"/>
        </w:rPr>
      </w:pPr>
      <w:r w:rsidRPr="00CA5E44">
        <w:rPr>
          <w:rFonts w:ascii="Times New Roman" w:eastAsia="Times New Roman" w:hAnsi="Times New Roman" w:cs="Times New Roman"/>
          <w:b/>
          <w:sz w:val="24"/>
          <w:szCs w:val="24"/>
          <w:lang w:eastAsia="ar-SA"/>
        </w:rPr>
        <w:t xml:space="preserve">Таблица. Расчет стоимости </w:t>
      </w:r>
      <w:r w:rsidRPr="00CA5E44">
        <w:rPr>
          <w:rFonts w:ascii="Times New Roman" w:eastAsia="Times New Roman" w:hAnsi="Times New Roman" w:cs="Times New Roman"/>
          <w:b/>
          <w:sz w:val="24"/>
          <w:szCs w:val="24"/>
          <w:lang w:eastAsia="ar-SA"/>
        </w:rPr>
        <w:fldChar w:fldCharType="begin">
          <w:ffData>
            <w:name w:val="РаботПродукции4"/>
            <w:enabled/>
            <w:calcOnExit w:val="0"/>
            <w:textInput>
              <w:default w:val="Товара"/>
            </w:textInput>
          </w:ffData>
        </w:fldChar>
      </w:r>
      <w:bookmarkStart w:id="154" w:name="РаботПродукции4"/>
      <w:r w:rsidRPr="00CA5E44">
        <w:rPr>
          <w:rFonts w:ascii="Times New Roman" w:eastAsia="Times New Roman" w:hAnsi="Times New Roman" w:cs="Times New Roman"/>
          <w:b/>
          <w:sz w:val="24"/>
          <w:szCs w:val="24"/>
          <w:lang w:eastAsia="ar-SA"/>
        </w:rPr>
        <w:instrText xml:space="preserve"> FORMTEXT </w:instrText>
      </w:r>
      <w:r w:rsidRPr="00CA5E44">
        <w:rPr>
          <w:rFonts w:ascii="Times New Roman" w:eastAsia="Times New Roman" w:hAnsi="Times New Roman" w:cs="Times New Roman"/>
          <w:b/>
          <w:sz w:val="24"/>
          <w:szCs w:val="24"/>
          <w:lang w:eastAsia="ar-SA"/>
        </w:rPr>
      </w:r>
      <w:r w:rsidRPr="00CA5E44">
        <w:rPr>
          <w:rFonts w:ascii="Times New Roman" w:eastAsia="Times New Roman" w:hAnsi="Times New Roman" w:cs="Times New Roman"/>
          <w:b/>
          <w:sz w:val="24"/>
          <w:szCs w:val="24"/>
          <w:lang w:eastAsia="ar-SA"/>
        </w:rPr>
        <w:fldChar w:fldCharType="separate"/>
      </w:r>
      <w:r w:rsidRPr="00CA5E44">
        <w:rPr>
          <w:rFonts w:ascii="Times New Roman" w:eastAsia="Times New Roman" w:hAnsi="Times New Roman" w:cs="Times New Roman"/>
          <w:b/>
          <w:noProof/>
          <w:sz w:val="24"/>
          <w:szCs w:val="24"/>
          <w:lang w:eastAsia="ar-SA"/>
        </w:rPr>
        <w:t>Товара</w:t>
      </w:r>
      <w:r w:rsidRPr="00CA5E44">
        <w:rPr>
          <w:rFonts w:ascii="Times New Roman" w:eastAsia="Times New Roman" w:hAnsi="Times New Roman" w:cs="Times New Roman"/>
          <w:b/>
          <w:sz w:val="24"/>
          <w:szCs w:val="24"/>
          <w:lang w:eastAsia="ar-SA"/>
        </w:rPr>
        <w:fldChar w:fldCharType="end"/>
      </w:r>
      <w:bookmarkEnd w:id="154"/>
    </w:p>
    <w:tbl>
      <w:tblPr>
        <w:tblW w:w="10490" w:type="dxa"/>
        <w:tblInd w:w="-459" w:type="dxa"/>
        <w:tblLayout w:type="fixed"/>
        <w:tblLook w:val="0000" w:firstRow="0" w:lastRow="0" w:firstColumn="0" w:lastColumn="0" w:noHBand="0" w:noVBand="0"/>
      </w:tblPr>
      <w:tblGrid>
        <w:gridCol w:w="709"/>
        <w:gridCol w:w="3686"/>
        <w:gridCol w:w="992"/>
        <w:gridCol w:w="1134"/>
        <w:gridCol w:w="1843"/>
        <w:gridCol w:w="2126"/>
      </w:tblGrid>
      <w:tr w:rsidR="00112156" w:rsidRPr="00CA5E44" w:rsidTr="00AB34ED">
        <w:tc>
          <w:tcPr>
            <w:tcW w:w="709"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keepNext/>
              <w:suppressAutoHyphens/>
              <w:snapToGrid w:val="0"/>
              <w:spacing w:before="40" w:after="40" w:line="240" w:lineRule="auto"/>
              <w:ind w:right="-108"/>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 п/п</w:t>
            </w:r>
          </w:p>
        </w:tc>
        <w:tc>
          <w:tcPr>
            <w:tcW w:w="3686"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Наименование Товара</w:t>
            </w:r>
          </w:p>
        </w:tc>
        <w:tc>
          <w:tcPr>
            <w:tcW w:w="992"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keepNext/>
              <w:tabs>
                <w:tab w:val="left" w:pos="425"/>
                <w:tab w:val="left" w:pos="567"/>
                <w:tab w:val="left" w:pos="884"/>
              </w:tabs>
              <w:suppressAutoHyphens/>
              <w:spacing w:before="40" w:after="40" w:line="240" w:lineRule="auto"/>
              <w:ind w:left="-108" w:right="-107"/>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 xml:space="preserve">Кол-во </w:t>
            </w:r>
          </w:p>
          <w:p w:rsidR="00112156" w:rsidRPr="00CA5E44" w:rsidRDefault="00112156" w:rsidP="00AB34ED">
            <w:pPr>
              <w:keepNext/>
              <w:tabs>
                <w:tab w:val="left" w:pos="425"/>
                <w:tab w:val="left" w:pos="567"/>
                <w:tab w:val="left" w:pos="884"/>
              </w:tabs>
              <w:suppressAutoHyphens/>
              <w:spacing w:before="40" w:after="40" w:line="240" w:lineRule="auto"/>
              <w:ind w:left="-108" w:right="-107"/>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в ед. изм.</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 xml:space="preserve">Цена, </w:t>
            </w:r>
            <w:proofErr w:type="spellStart"/>
            <w:proofErr w:type="gramStart"/>
            <w:r w:rsidRPr="00CA5E44">
              <w:rPr>
                <w:rFonts w:ascii="Times New Roman" w:eastAsia="Times New Roman" w:hAnsi="Times New Roman" w:cs="Times New Roman"/>
                <w:sz w:val="24"/>
                <w:szCs w:val="24"/>
                <w:lang w:eastAsia="ar-SA"/>
              </w:rPr>
              <w:t>руб.коп</w:t>
            </w:r>
            <w:proofErr w:type="spellEnd"/>
            <w:r w:rsidRPr="00CA5E44">
              <w:rPr>
                <w:rFonts w:ascii="Times New Roman" w:eastAsia="Times New Roman" w:hAnsi="Times New Roman" w:cs="Times New Roman"/>
                <w:sz w:val="24"/>
                <w:szCs w:val="24"/>
                <w:lang w:eastAsia="ar-SA"/>
              </w:rPr>
              <w:t>.,</w:t>
            </w:r>
            <w:proofErr w:type="gramEnd"/>
          </w:p>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i/>
                <w:iCs/>
                <w:sz w:val="24"/>
                <w:szCs w:val="24"/>
                <w:lang w:eastAsia="ar-SA"/>
              </w:rPr>
            </w:pPr>
            <w:r w:rsidRPr="00CA5E44">
              <w:rPr>
                <w:rFonts w:ascii="Times New Roman" w:eastAsia="Times New Roman" w:hAnsi="Times New Roman" w:cs="Times New Roman"/>
                <w:i/>
                <w:sz w:val="24"/>
                <w:szCs w:val="24"/>
                <w:lang w:eastAsia="ar-SA"/>
              </w:rPr>
              <w:t xml:space="preserve">в </w:t>
            </w:r>
            <w:proofErr w:type="spellStart"/>
            <w:r w:rsidRPr="00CA5E44">
              <w:rPr>
                <w:rFonts w:ascii="Times New Roman" w:eastAsia="Times New Roman" w:hAnsi="Times New Roman" w:cs="Times New Roman"/>
                <w:i/>
                <w:sz w:val="24"/>
                <w:szCs w:val="24"/>
                <w:lang w:eastAsia="ar-SA"/>
              </w:rPr>
              <w:t>т.ч</w:t>
            </w:r>
            <w:proofErr w:type="spellEnd"/>
            <w:r w:rsidRPr="00CA5E44">
              <w:rPr>
                <w:rFonts w:ascii="Times New Roman" w:eastAsia="Times New Roman" w:hAnsi="Times New Roman" w:cs="Times New Roman"/>
                <w:i/>
                <w:sz w:val="24"/>
                <w:szCs w:val="24"/>
                <w:lang w:eastAsia="ar-SA"/>
              </w:rPr>
              <w:t xml:space="preserve">. НДС </w:t>
            </w:r>
            <w:r w:rsidRPr="00CA5E44">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 xml:space="preserve">Сумма, </w:t>
            </w:r>
            <w:proofErr w:type="spellStart"/>
            <w:proofErr w:type="gramStart"/>
            <w:r w:rsidRPr="00CA5E44">
              <w:rPr>
                <w:rFonts w:ascii="Times New Roman" w:eastAsia="Times New Roman" w:hAnsi="Times New Roman" w:cs="Times New Roman"/>
                <w:sz w:val="24"/>
                <w:szCs w:val="24"/>
                <w:lang w:eastAsia="ar-SA"/>
              </w:rPr>
              <w:t>руб.коп</w:t>
            </w:r>
            <w:proofErr w:type="spellEnd"/>
            <w:r w:rsidRPr="00CA5E44">
              <w:rPr>
                <w:rFonts w:ascii="Times New Roman" w:eastAsia="Times New Roman" w:hAnsi="Times New Roman" w:cs="Times New Roman"/>
                <w:sz w:val="24"/>
                <w:szCs w:val="24"/>
                <w:lang w:eastAsia="ar-SA"/>
              </w:rPr>
              <w:t>.,</w:t>
            </w:r>
            <w:proofErr w:type="gramEnd"/>
          </w:p>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i/>
                <w:sz w:val="24"/>
                <w:szCs w:val="24"/>
                <w:lang w:eastAsia="ar-SA"/>
              </w:rPr>
              <w:t xml:space="preserve">в </w:t>
            </w:r>
            <w:proofErr w:type="spellStart"/>
            <w:r w:rsidRPr="00CA5E44">
              <w:rPr>
                <w:rFonts w:ascii="Times New Roman" w:eastAsia="Times New Roman" w:hAnsi="Times New Roman" w:cs="Times New Roman"/>
                <w:i/>
                <w:sz w:val="24"/>
                <w:szCs w:val="24"/>
                <w:lang w:eastAsia="ar-SA"/>
              </w:rPr>
              <w:t>т.ч</w:t>
            </w:r>
            <w:proofErr w:type="spellEnd"/>
            <w:r w:rsidRPr="00CA5E44">
              <w:rPr>
                <w:rFonts w:ascii="Times New Roman" w:eastAsia="Times New Roman" w:hAnsi="Times New Roman" w:cs="Times New Roman"/>
                <w:i/>
                <w:sz w:val="24"/>
                <w:szCs w:val="24"/>
                <w:lang w:eastAsia="ar-SA"/>
              </w:rPr>
              <w:t xml:space="preserve">. НДС </w:t>
            </w:r>
            <w:r w:rsidRPr="00CA5E44">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112156" w:rsidRPr="00CA5E44" w:rsidTr="00AB34ED">
        <w:trPr>
          <w:trHeight w:val="405"/>
        </w:trPr>
        <w:tc>
          <w:tcPr>
            <w:tcW w:w="709"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1</w:t>
            </w:r>
          </w:p>
        </w:tc>
        <w:tc>
          <w:tcPr>
            <w:tcW w:w="3686" w:type="dxa"/>
            <w:tcBorders>
              <w:top w:val="single" w:sz="4" w:space="0" w:color="000000"/>
              <w:left w:val="single" w:sz="4" w:space="0" w:color="000000"/>
              <w:bottom w:val="single" w:sz="4" w:space="0" w:color="000000"/>
            </w:tcBorders>
            <w:shd w:val="clear" w:color="auto" w:fill="auto"/>
          </w:tcPr>
          <w:p w:rsidR="00112156" w:rsidRPr="00CA5E44" w:rsidRDefault="00F55C3F" w:rsidP="00AB34ED">
            <w:pPr>
              <w:rPr>
                <w:rFonts w:ascii="Times New Roman" w:hAnsi="Times New Roman" w:cs="Times New Roman"/>
              </w:rPr>
            </w:pPr>
            <w:r w:rsidRPr="00F55C3F">
              <w:rPr>
                <w:rFonts w:ascii="Times New Roman" w:hAnsi="Times New Roman" w:cs="Times New Roman"/>
              </w:rPr>
              <w:t xml:space="preserve">Арматура А3 Ø 8 мм, 35 </w:t>
            </w:r>
            <w:proofErr w:type="gramStart"/>
            <w:r w:rsidRPr="00F55C3F">
              <w:rPr>
                <w:rFonts w:ascii="Times New Roman" w:hAnsi="Times New Roman" w:cs="Times New Roman"/>
              </w:rPr>
              <w:t>ГС,  ГОСТ</w:t>
            </w:r>
            <w:proofErr w:type="gramEnd"/>
            <w:r w:rsidRPr="00F55C3F">
              <w:rPr>
                <w:rFonts w:ascii="Times New Roman" w:hAnsi="Times New Roman" w:cs="Times New Roman"/>
              </w:rPr>
              <w:t xml:space="preserve"> 5781-82</w:t>
            </w:r>
          </w:p>
        </w:tc>
        <w:tc>
          <w:tcPr>
            <w:tcW w:w="992"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rPr>
                <w:rFonts w:ascii="Times New Roman" w:hAnsi="Times New Roman" w:cs="Times New Roman"/>
              </w:rPr>
            </w:pPr>
            <w:r>
              <w:rPr>
                <w:rFonts w:ascii="Times New Roman" w:hAnsi="Times New Roman" w:cs="Times New Roman"/>
              </w:rPr>
              <w:t>т.</w:t>
            </w:r>
          </w:p>
        </w:tc>
        <w:tc>
          <w:tcPr>
            <w:tcW w:w="1134" w:type="dxa"/>
            <w:tcBorders>
              <w:top w:val="single" w:sz="4" w:space="0" w:color="000000"/>
              <w:left w:val="single" w:sz="4" w:space="0" w:color="000000"/>
              <w:bottom w:val="single" w:sz="4" w:space="0" w:color="000000"/>
            </w:tcBorders>
            <w:shd w:val="clear" w:color="auto" w:fill="auto"/>
          </w:tcPr>
          <w:p w:rsidR="00112156" w:rsidRPr="00CA5E44" w:rsidRDefault="00F55C3F" w:rsidP="00AB34ED">
            <w:pPr>
              <w:rPr>
                <w:rFonts w:ascii="Times New Roman" w:hAnsi="Times New Roman" w:cs="Times New Roman"/>
              </w:rPr>
            </w:pPr>
            <w:r>
              <w:rPr>
                <w:rFonts w:ascii="Times New Roman" w:hAnsi="Times New Roman" w:cs="Times New Roman"/>
              </w:rPr>
              <w:t>0,1</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r>
      <w:tr w:rsidR="00112156" w:rsidRPr="00CA5E44" w:rsidTr="00AB34ED">
        <w:trPr>
          <w:trHeight w:val="405"/>
        </w:trPr>
        <w:tc>
          <w:tcPr>
            <w:tcW w:w="709"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tabs>
                <w:tab w:val="center" w:pos="246"/>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3686" w:type="dxa"/>
            <w:tcBorders>
              <w:top w:val="single" w:sz="4" w:space="0" w:color="000000"/>
              <w:left w:val="single" w:sz="4" w:space="0" w:color="000000"/>
              <w:bottom w:val="single" w:sz="4" w:space="0" w:color="000000"/>
            </w:tcBorders>
            <w:shd w:val="clear" w:color="auto" w:fill="auto"/>
            <w:vAlign w:val="bottom"/>
          </w:tcPr>
          <w:p w:rsidR="00112156" w:rsidRPr="00CA5E44" w:rsidRDefault="00112156"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r>
      <w:tr w:rsidR="00112156" w:rsidRPr="00CA5E44" w:rsidTr="00AB34ED">
        <w:trPr>
          <w:trHeight w:val="405"/>
        </w:trPr>
        <w:tc>
          <w:tcPr>
            <w:tcW w:w="709" w:type="dxa"/>
            <w:tcBorders>
              <w:top w:val="single" w:sz="4" w:space="0" w:color="000000"/>
              <w:left w:val="single" w:sz="4" w:space="0" w:color="000000"/>
              <w:bottom w:val="single" w:sz="4" w:space="0" w:color="000000"/>
            </w:tcBorders>
            <w:shd w:val="clear" w:color="auto" w:fill="auto"/>
          </w:tcPr>
          <w:p w:rsidR="00112156" w:rsidRPr="00CA5E44" w:rsidRDefault="00F55C3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104</w:t>
            </w:r>
          </w:p>
        </w:tc>
        <w:tc>
          <w:tcPr>
            <w:tcW w:w="3686" w:type="dxa"/>
            <w:tcBorders>
              <w:top w:val="single" w:sz="4" w:space="0" w:color="000000"/>
              <w:left w:val="single" w:sz="4" w:space="0" w:color="000000"/>
              <w:bottom w:val="single" w:sz="4" w:space="0" w:color="000000"/>
            </w:tcBorders>
            <w:shd w:val="clear" w:color="auto" w:fill="auto"/>
            <w:vAlign w:val="center"/>
          </w:tcPr>
          <w:p w:rsidR="00112156" w:rsidRPr="00715044" w:rsidRDefault="00F55C3F" w:rsidP="00AB34ED">
            <w:pPr>
              <w:rPr>
                <w:rFonts w:ascii="Times New Roman" w:hAnsi="Times New Roman" w:cs="Times New Roman"/>
              </w:rPr>
            </w:pPr>
            <w:proofErr w:type="spellStart"/>
            <w:r w:rsidRPr="00F55C3F">
              <w:rPr>
                <w:rFonts w:ascii="Times New Roman" w:hAnsi="Times New Roman" w:cs="Times New Roman"/>
              </w:rPr>
              <w:t>Двутавр</w:t>
            </w:r>
            <w:proofErr w:type="spellEnd"/>
            <w:r w:rsidRPr="00F55C3F">
              <w:rPr>
                <w:rFonts w:ascii="Times New Roman" w:hAnsi="Times New Roman" w:cs="Times New Roman"/>
              </w:rPr>
              <w:t xml:space="preserve"> 30 ГОСТ 8239-89</w:t>
            </w:r>
          </w:p>
        </w:tc>
        <w:tc>
          <w:tcPr>
            <w:tcW w:w="992" w:type="dxa"/>
            <w:tcBorders>
              <w:top w:val="single" w:sz="4" w:space="0" w:color="000000"/>
              <w:left w:val="single" w:sz="4" w:space="0" w:color="000000"/>
              <w:bottom w:val="single" w:sz="4" w:space="0" w:color="000000"/>
            </w:tcBorders>
            <w:shd w:val="clear" w:color="auto" w:fill="auto"/>
            <w:vAlign w:val="center"/>
          </w:tcPr>
          <w:p w:rsidR="00112156" w:rsidRPr="00715044" w:rsidRDefault="00112156" w:rsidP="00AB34ED">
            <w:pPr>
              <w:rPr>
                <w:rFonts w:ascii="Times New Roman" w:hAnsi="Times New Roman" w:cs="Times New Roman"/>
              </w:rPr>
            </w:pPr>
            <w:r w:rsidRPr="00715044">
              <w:rPr>
                <w:rFonts w:ascii="Times New Roman" w:hAnsi="Times New Roman" w:cs="Times New Roman"/>
              </w:rPr>
              <w:t>т.</w:t>
            </w:r>
          </w:p>
        </w:tc>
        <w:tc>
          <w:tcPr>
            <w:tcW w:w="1134" w:type="dxa"/>
            <w:tcBorders>
              <w:top w:val="single" w:sz="4" w:space="0" w:color="000000"/>
              <w:left w:val="single" w:sz="4" w:space="0" w:color="000000"/>
              <w:bottom w:val="single" w:sz="4" w:space="0" w:color="000000"/>
            </w:tcBorders>
            <w:shd w:val="clear" w:color="auto" w:fill="auto"/>
            <w:vAlign w:val="center"/>
          </w:tcPr>
          <w:p w:rsidR="00112156" w:rsidRPr="00715044" w:rsidRDefault="00F55C3F" w:rsidP="00AB34ED">
            <w:pPr>
              <w:rPr>
                <w:rFonts w:ascii="Times New Roman" w:hAnsi="Times New Roman" w:cs="Times New Roman"/>
                <w:color w:val="000000"/>
              </w:rPr>
            </w:pPr>
            <w:r>
              <w:rPr>
                <w:rFonts w:ascii="Times New Roman" w:hAnsi="Times New Roman" w:cs="Times New Roman"/>
                <w:color w:val="000000"/>
              </w:rPr>
              <w:t>1,25</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r>
      <w:tr w:rsidR="00112156" w:rsidRPr="00CA5E44" w:rsidTr="00AB34ED">
        <w:trPr>
          <w:trHeight w:val="450"/>
        </w:trPr>
        <w:tc>
          <w:tcPr>
            <w:tcW w:w="4395" w:type="dxa"/>
            <w:gridSpan w:val="2"/>
            <w:tcBorders>
              <w:top w:val="single" w:sz="4" w:space="0" w:color="000000"/>
              <w:left w:val="single" w:sz="4" w:space="0" w:color="000000"/>
              <w:bottom w:val="single" w:sz="4" w:space="0" w:color="000000"/>
            </w:tcBorders>
            <w:shd w:val="clear" w:color="auto" w:fill="auto"/>
          </w:tcPr>
          <w:p w:rsidR="00112156" w:rsidRPr="00CA5E44" w:rsidRDefault="00112156" w:rsidP="00AB34ED">
            <w:pPr>
              <w:suppressAutoHyphens/>
              <w:snapToGrid w:val="0"/>
              <w:spacing w:before="40" w:after="40"/>
              <w:ind w:left="57" w:right="57"/>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tcBorders>
            <w:shd w:val="clear" w:color="auto" w:fill="auto"/>
            <w:vAlign w:val="center"/>
          </w:tcPr>
          <w:p w:rsidR="00112156" w:rsidRPr="00CA5E44" w:rsidRDefault="00112156" w:rsidP="00AB34ED">
            <w:pPr>
              <w:spacing w:before="40" w:after="40"/>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т.</w:t>
            </w:r>
          </w:p>
        </w:tc>
        <w:tc>
          <w:tcPr>
            <w:tcW w:w="1134" w:type="dxa"/>
            <w:tcBorders>
              <w:top w:val="single" w:sz="4" w:space="0" w:color="000000"/>
              <w:left w:val="single" w:sz="4" w:space="0" w:color="000000"/>
              <w:bottom w:val="single" w:sz="4" w:space="0" w:color="000000"/>
            </w:tcBorders>
            <w:shd w:val="clear" w:color="auto" w:fill="auto"/>
            <w:vAlign w:val="center"/>
          </w:tcPr>
          <w:p w:rsidR="00112156" w:rsidRPr="00CA5E44" w:rsidRDefault="00F55C3F" w:rsidP="00AB34ED">
            <w:pPr>
              <w:spacing w:before="40" w:after="40"/>
              <w:jc w:val="center"/>
              <w:rPr>
                <w:rFonts w:ascii="Times New Roman" w:eastAsia="Calibri" w:hAnsi="Times New Roman" w:cs="Times New Roman"/>
                <w:b/>
                <w:sz w:val="24"/>
                <w:szCs w:val="24"/>
                <w:lang w:eastAsia="ar-SA"/>
              </w:rPr>
            </w:pPr>
            <w:r w:rsidRPr="00F55C3F">
              <w:rPr>
                <w:rFonts w:ascii="Times New Roman" w:eastAsia="Calibri" w:hAnsi="Times New Roman" w:cs="Times New Roman"/>
                <w:b/>
                <w:sz w:val="24"/>
                <w:szCs w:val="24"/>
                <w:lang w:eastAsia="ar-SA"/>
              </w:rPr>
              <w:t>201,81</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suppressAutoHyphens/>
              <w:snapToGrid w:val="0"/>
              <w:spacing w:before="40" w:after="40"/>
              <w:ind w:left="57" w:right="57"/>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suppressAutoHyphens/>
              <w:snapToGrid w:val="0"/>
              <w:spacing w:before="40" w:after="40"/>
              <w:ind w:left="57" w:right="57"/>
              <w:jc w:val="center"/>
              <w:rPr>
                <w:rFonts w:ascii="Times New Roman" w:eastAsia="Calibri" w:hAnsi="Times New Roman" w:cs="Times New Roman"/>
                <w:b/>
                <w:sz w:val="24"/>
                <w:szCs w:val="24"/>
                <w:lang w:eastAsia="ar-SA"/>
              </w:rPr>
            </w:pPr>
          </w:p>
        </w:tc>
      </w:tr>
      <w:tr w:rsidR="00112156" w:rsidRPr="00CA5E44" w:rsidTr="00AB34ED">
        <w:trPr>
          <w:trHeight w:val="413"/>
        </w:trPr>
        <w:tc>
          <w:tcPr>
            <w:tcW w:w="4395" w:type="dxa"/>
            <w:gridSpan w:val="2"/>
            <w:tcBorders>
              <w:top w:val="single" w:sz="4" w:space="0" w:color="000000"/>
              <w:left w:val="single" w:sz="4" w:space="0" w:color="000000"/>
              <w:bottom w:val="single" w:sz="4" w:space="0" w:color="000000"/>
            </w:tcBorders>
            <w:shd w:val="clear" w:color="auto" w:fill="auto"/>
          </w:tcPr>
          <w:p w:rsidR="00112156" w:rsidRPr="00CA5E44" w:rsidRDefault="00112156" w:rsidP="00AB34ED">
            <w:pPr>
              <w:suppressAutoHyphens/>
              <w:snapToGrid w:val="0"/>
              <w:spacing w:before="40" w:after="40"/>
              <w:ind w:left="57" w:right="57"/>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В том числе НДС</w:t>
            </w:r>
          </w:p>
        </w:tc>
        <w:tc>
          <w:tcPr>
            <w:tcW w:w="992"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suppressAutoHyphens/>
              <w:snapToGrid w:val="0"/>
              <w:spacing w:before="40" w:after="40"/>
              <w:ind w:left="57" w:right="57"/>
              <w:jc w:val="center"/>
              <w:rPr>
                <w:rFonts w:ascii="Times New Roman" w:eastAsia="Calibri" w:hAnsi="Times New Roman" w:cs="Times New Roman"/>
                <w:b/>
                <w:sz w:val="24"/>
                <w:szCs w:val="24"/>
                <w:lang w:eastAsia="ar-SA"/>
              </w:rPr>
            </w:pPr>
          </w:p>
        </w:tc>
      </w:tr>
    </w:tbl>
    <w:p w:rsidR="004F47F8" w:rsidRP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p>
    <w:p w:rsidR="00B62F02" w:rsidRPr="00D051F5" w:rsidRDefault="00B62F02" w:rsidP="00112156">
      <w:pPr>
        <w:suppressAutoHyphens/>
        <w:spacing w:after="0" w:line="240" w:lineRule="auto"/>
        <w:ind w:left="-567"/>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112156">
      <w:pPr>
        <w:tabs>
          <w:tab w:val="left" w:pos="425"/>
          <w:tab w:val="left" w:pos="567"/>
          <w:tab w:val="left" w:pos="709"/>
        </w:tabs>
        <w:suppressAutoHyphens/>
        <w:autoSpaceDE w:val="0"/>
        <w:autoSpaceDN w:val="0"/>
        <w:adjustRightInd w:val="0"/>
        <w:spacing w:after="0" w:line="240" w:lineRule="auto"/>
        <w:ind w:left="-567"/>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112156">
      <w:pPr>
        <w:pBdr>
          <w:bottom w:val="single" w:sz="4" w:space="1" w:color="000000"/>
        </w:pBdr>
        <w:shd w:val="clear" w:color="auto" w:fill="E0E0E0"/>
        <w:suppressAutoHyphens/>
        <w:spacing w:after="0" w:line="240" w:lineRule="auto"/>
        <w:ind w:left="-567" w:right="21" w:firstLine="56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112156">
      <w:pPr>
        <w:pBdr>
          <w:bottom w:val="single" w:sz="4" w:space="1" w:color="000000"/>
        </w:pBdr>
        <w:shd w:val="clear" w:color="auto" w:fill="E0E0E0"/>
        <w:suppressAutoHyphens/>
        <w:spacing w:after="0" w:line="240" w:lineRule="auto"/>
        <w:ind w:left="-567"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F60959">
      <w:pPr>
        <w:numPr>
          <w:ilvl w:val="0"/>
          <w:numId w:val="15"/>
        </w:numPr>
        <w:tabs>
          <w:tab w:val="clear" w:pos="1134"/>
          <w:tab w:val="num" w:pos="0"/>
          <w:tab w:val="left" w:pos="142"/>
          <w:tab w:val="left" w:pos="284"/>
          <w:tab w:val="left" w:pos="1276"/>
          <w:tab w:val="left" w:pos="1494"/>
        </w:tabs>
        <w:spacing w:after="0"/>
        <w:ind w:left="-567" w:firstLine="283"/>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Pr="003A2F0D" w:rsidRDefault="00B62F02" w:rsidP="00F60959">
      <w:pPr>
        <w:numPr>
          <w:ilvl w:val="0"/>
          <w:numId w:val="15"/>
        </w:numPr>
        <w:tabs>
          <w:tab w:val="clear" w:pos="1134"/>
          <w:tab w:val="num" w:pos="0"/>
          <w:tab w:val="left" w:pos="284"/>
          <w:tab w:val="left" w:pos="1494"/>
        </w:tabs>
        <w:spacing w:after="0"/>
        <w:ind w:left="-567" w:firstLine="283"/>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686D4C" w:rsidRPr="00856B0B" w:rsidRDefault="00F60959" w:rsidP="00F60959">
      <w:pPr>
        <w:tabs>
          <w:tab w:val="left" w:pos="0"/>
          <w:tab w:val="left" w:pos="284"/>
        </w:tabs>
        <w:suppressAutoHyphens/>
        <w:spacing w:after="0"/>
        <w:ind w:left="-567" w:firstLine="283"/>
        <w:jc w:val="both"/>
        <w:rPr>
          <w:rFonts w:ascii="Times New Roman" w:eastAsia="Calibri" w:hAnsi="Times New Roman" w:cs="Times New Roman"/>
          <w:sz w:val="20"/>
          <w:szCs w:val="20"/>
          <w:lang w:eastAsia="ar-SA"/>
        </w:rPr>
      </w:pPr>
      <w:r w:rsidRPr="00F60959">
        <w:rPr>
          <w:rFonts w:ascii="Times New Roman" w:eastAsia="Calibri" w:hAnsi="Times New Roman" w:cs="Times New Roman"/>
          <w:sz w:val="20"/>
          <w:szCs w:val="20"/>
          <w:lang w:eastAsia="ar-SA"/>
        </w:rPr>
        <w:t>3.</w:t>
      </w:r>
      <w:r w:rsidRPr="00F60959">
        <w:rPr>
          <w:rFonts w:ascii="Times New Roman" w:eastAsia="Calibri" w:hAnsi="Times New Roman" w:cs="Times New Roman"/>
          <w:sz w:val="20"/>
          <w:szCs w:val="20"/>
          <w:lang w:eastAsia="ar-SA"/>
        </w:rPr>
        <w:tab/>
      </w:r>
      <w:proofErr w:type="gramStart"/>
      <w:r w:rsidRPr="00F60959">
        <w:rPr>
          <w:rFonts w:ascii="Times New Roman" w:eastAsia="Calibri" w:hAnsi="Times New Roman" w:cs="Times New Roman"/>
          <w:sz w:val="20"/>
          <w:szCs w:val="20"/>
          <w:lang w:eastAsia="ar-SA"/>
        </w:rPr>
        <w:t>В</w:t>
      </w:r>
      <w:proofErr w:type="gramEnd"/>
      <w:r w:rsidRPr="00F60959">
        <w:rPr>
          <w:rFonts w:ascii="Times New Roman" w:eastAsia="Calibri" w:hAnsi="Times New Roman" w:cs="Times New Roman"/>
          <w:sz w:val="20"/>
          <w:szCs w:val="20"/>
          <w:lang w:eastAsia="ar-SA"/>
        </w:rPr>
        <w:t xml:space="preserve"> коммерческом предложении указываются все позиции таблицы «Содержание поставляемого товара» п. 3.3. Информационной карты Документации.</w:t>
      </w:r>
    </w:p>
    <w:p w:rsidR="00686D4C" w:rsidRDefault="00686D4C" w:rsidP="00F60959">
      <w:pPr>
        <w:tabs>
          <w:tab w:val="left" w:pos="567"/>
          <w:tab w:val="left" w:pos="1494"/>
        </w:tabs>
        <w:suppressAutoHyphens/>
        <w:spacing w:after="0"/>
        <w:ind w:left="720" w:firstLine="283"/>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55" w:name="_Техническое_предложение_(форма"/>
      <w:bookmarkStart w:id="156" w:name="_Ref55336345"/>
      <w:bookmarkStart w:id="157" w:name="_Ref55335821"/>
      <w:bookmarkStart w:id="158" w:name="_Toc386464020"/>
      <w:bookmarkStart w:id="159" w:name="_Toc452542860"/>
      <w:bookmarkEnd w:id="155"/>
      <w:r w:rsidRPr="00CB724A">
        <w:rPr>
          <w:rFonts w:ascii="Times New Roman" w:hAnsi="Times New Roman" w:cs="Times New Roman"/>
          <w:i w:val="0"/>
          <w:sz w:val="24"/>
          <w:szCs w:val="24"/>
        </w:rPr>
        <w:lastRenderedPageBreak/>
        <w:t xml:space="preserve">Техническое предложение (форма </w:t>
      </w:r>
      <w:r w:rsidRPr="00CB724A">
        <w:rPr>
          <w:rFonts w:ascii="Times New Roman" w:hAnsi="Times New Roman" w:cs="Times New Roman"/>
          <w:i w:val="0"/>
          <w:sz w:val="24"/>
          <w:szCs w:val="24"/>
        </w:rPr>
        <w:fldChar w:fldCharType="begin"/>
      </w:r>
      <w:r w:rsidRPr="00CB724A">
        <w:rPr>
          <w:rFonts w:ascii="Times New Roman" w:hAnsi="Times New Roman" w:cs="Times New Roman"/>
          <w:i w:val="0"/>
          <w:sz w:val="24"/>
          <w:szCs w:val="24"/>
        </w:rPr>
        <w:instrText xml:space="preserve"> SEQ "форма" \*Arabic </w:instrText>
      </w:r>
      <w:r w:rsidRPr="00CB724A">
        <w:rPr>
          <w:rFonts w:ascii="Times New Roman" w:hAnsi="Times New Roman" w:cs="Times New Roman"/>
          <w:i w:val="0"/>
          <w:sz w:val="24"/>
          <w:szCs w:val="24"/>
        </w:rPr>
        <w:fldChar w:fldCharType="separate"/>
      </w:r>
      <w:r w:rsidR="002315BC" w:rsidRPr="00CB724A">
        <w:rPr>
          <w:rFonts w:ascii="Times New Roman" w:hAnsi="Times New Roman" w:cs="Times New Roman"/>
          <w:i w:val="0"/>
          <w:noProof/>
          <w:sz w:val="24"/>
          <w:szCs w:val="24"/>
        </w:rPr>
        <w:t>2</w:t>
      </w:r>
      <w:r w:rsidRPr="00CB724A">
        <w:rPr>
          <w:rFonts w:ascii="Times New Roman" w:hAnsi="Times New Roman" w:cs="Times New Roman"/>
          <w:i w:val="0"/>
          <w:sz w:val="24"/>
          <w:szCs w:val="24"/>
        </w:rPr>
        <w:fldChar w:fldCharType="end"/>
      </w:r>
      <w:r w:rsidRPr="00CB724A">
        <w:rPr>
          <w:rFonts w:ascii="Times New Roman" w:hAnsi="Times New Roman" w:cs="Times New Roman"/>
          <w:i w:val="0"/>
          <w:sz w:val="24"/>
          <w:szCs w:val="24"/>
        </w:rPr>
        <w:t>)</w:t>
      </w:r>
      <w:bookmarkEnd w:id="156"/>
      <w:bookmarkEnd w:id="157"/>
      <w:bookmarkEnd w:id="158"/>
      <w:bookmarkEnd w:id="159"/>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2315BC">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w:t>
      </w:r>
      <w:proofErr w:type="gramStart"/>
      <w:r w:rsidRPr="00244A6A">
        <w:rPr>
          <w:rFonts w:ascii="Times New Roman" w:eastAsia="Times New Roman" w:hAnsi="Times New Roman" w:cs="Times New Roman"/>
          <w:sz w:val="24"/>
          <w:szCs w:val="24"/>
          <w:lang w:eastAsia="ar-SA"/>
        </w:rPr>
        <w:t>_»_</w:t>
      </w:r>
      <w:proofErr w:type="gramEnd"/>
      <w:r w:rsidRPr="00244A6A">
        <w:rPr>
          <w:rFonts w:ascii="Times New Roman" w:eastAsia="Times New Roman" w:hAnsi="Times New Roman" w:cs="Times New Roman"/>
          <w:sz w:val="24"/>
          <w:szCs w:val="24"/>
          <w:lang w:eastAsia="ar-SA"/>
        </w:rPr>
        <w:t>____________ г. №__________</w:t>
      </w:r>
    </w:p>
    <w:p w:rsidR="0034173E" w:rsidRDefault="0034173E" w:rsidP="00244A6A">
      <w:pPr>
        <w:suppressAutoHyphens/>
        <w:spacing w:after="0" w:line="360" w:lineRule="auto"/>
        <w:jc w:val="center"/>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4173E" w:rsidRDefault="0034173E" w:rsidP="0034173E">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Pr="00EB3F6E">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w:t>
      </w:r>
      <w:r>
        <w:rPr>
          <w:rFonts w:ascii="Times New Roman" w:eastAsia="Times New Roman" w:hAnsi="Times New Roman" w:cs="Times New Roman"/>
          <w:sz w:val="24"/>
          <w:szCs w:val="24"/>
          <w:lang w:eastAsia="ar-SA"/>
        </w:rPr>
        <w:t>_________________</w:t>
      </w:r>
    </w:p>
    <w:p w:rsidR="003A2D4B" w:rsidRDefault="0034173E" w:rsidP="00B8518B">
      <w:pPr>
        <w:suppressAutoHyphens/>
        <w:spacing w:after="0" w:line="240" w:lineRule="auto"/>
        <w:ind w:firstLine="426"/>
        <w:jc w:val="both"/>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Изучив Док</w:t>
      </w:r>
      <w:r>
        <w:rPr>
          <w:rFonts w:ascii="Times New Roman" w:eastAsia="Times New Roman" w:hAnsi="Times New Roman" w:cs="Times New Roman"/>
          <w:sz w:val="24"/>
          <w:szCs w:val="24"/>
          <w:lang w:eastAsia="ar-SA"/>
        </w:rPr>
        <w:t xml:space="preserve">ументацию о </w:t>
      </w:r>
      <w:proofErr w:type="gramStart"/>
      <w:r>
        <w:rPr>
          <w:rFonts w:ascii="Times New Roman" w:eastAsia="Times New Roman" w:hAnsi="Times New Roman" w:cs="Times New Roman"/>
          <w:sz w:val="24"/>
          <w:szCs w:val="24"/>
          <w:lang w:eastAsia="ar-SA"/>
        </w:rPr>
        <w:t xml:space="preserve">проведении </w:t>
      </w:r>
      <w:r w:rsidRPr="0066554F">
        <w:rPr>
          <w:rFonts w:ascii="Times New Roman" w:eastAsia="Times New Roman" w:hAnsi="Times New Roman" w:cs="Times New Roman"/>
          <w:sz w:val="24"/>
          <w:szCs w:val="24"/>
          <w:lang w:eastAsia="ar-SA"/>
        </w:rPr>
        <w:t xml:space="preserve"> запроса</w:t>
      </w:r>
      <w:proofErr w:type="gramEnd"/>
      <w:r w:rsidRPr="0066554F">
        <w:rPr>
          <w:rFonts w:ascii="Times New Roman" w:eastAsia="Times New Roman" w:hAnsi="Times New Roman" w:cs="Times New Roman"/>
          <w:sz w:val="24"/>
          <w:szCs w:val="24"/>
          <w:lang w:eastAsia="ar-SA"/>
        </w:rPr>
        <w:t xml:space="preserve"> предложений на право заключения договора </w:t>
      </w:r>
      <w:r w:rsidR="00CB724A">
        <w:rPr>
          <w:rFonts w:ascii="Times New Roman" w:eastAsia="Times New Roman" w:hAnsi="Times New Roman" w:cs="Times New Roman"/>
          <w:sz w:val="24"/>
          <w:szCs w:val="24"/>
          <w:lang w:eastAsia="ar-SA"/>
        </w:rPr>
        <w:t>поставки стального проката</w:t>
      </w:r>
      <w:r>
        <w:rPr>
          <w:rFonts w:ascii="Times New Roman" w:eastAsia="Times New Roman" w:hAnsi="Times New Roman" w:cs="Times New Roman"/>
          <w:sz w:val="24"/>
          <w:szCs w:val="24"/>
          <w:lang w:eastAsia="ar-SA"/>
        </w:rPr>
        <w:t xml:space="preserve"> (далее – Документация) </w:t>
      </w:r>
      <w:r w:rsidRPr="0066554F">
        <w:rPr>
          <w:rFonts w:ascii="Times New Roman" w:eastAsia="Times New Roman" w:hAnsi="Times New Roman" w:cs="Times New Roman"/>
          <w:sz w:val="24"/>
          <w:szCs w:val="24"/>
          <w:lang w:eastAsia="ar-SA"/>
        </w:rPr>
        <w:t xml:space="preserve">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запроса предложений</w:t>
      </w:r>
      <w:r>
        <w:rPr>
          <w:rFonts w:ascii="Times New Roman" w:eastAsia="Times New Roman" w:hAnsi="Times New Roman" w:cs="Times New Roman"/>
          <w:sz w:val="24"/>
          <w:szCs w:val="24"/>
          <w:lang w:eastAsia="ar-SA"/>
        </w:rPr>
        <w:t xml:space="preserve">, </w:t>
      </w:r>
      <w:r w:rsidR="00B8518B" w:rsidRPr="00B8518B">
        <w:rPr>
          <w:rFonts w:ascii="Times New Roman" w:eastAsia="Times New Roman" w:hAnsi="Times New Roman" w:cs="Times New Roman"/>
          <w:sz w:val="24"/>
          <w:szCs w:val="24"/>
          <w:lang w:eastAsia="ar-SA"/>
        </w:rPr>
        <w:t>обязуемся осуществить поставку Товара в соответствии с соблюдением всех требований технического задания (Раздел № 5 Документации) и проекта договора (Приложение № 4 Документации).</w:t>
      </w:r>
    </w:p>
    <w:p w:rsidR="00B8518B" w:rsidRDefault="00B8518B" w:rsidP="00B8518B">
      <w:pPr>
        <w:suppressAutoHyphens/>
        <w:spacing w:after="0" w:line="240" w:lineRule="auto"/>
        <w:ind w:firstLine="426"/>
        <w:jc w:val="both"/>
        <w:rPr>
          <w:rFonts w:ascii="Times New Roman" w:hAnsi="Times New Roman" w:cs="Times New Roman"/>
          <w:b/>
          <w:sz w:val="24"/>
          <w:szCs w:val="24"/>
        </w:rPr>
      </w:pPr>
    </w:p>
    <w:tbl>
      <w:tblPr>
        <w:tblW w:w="9923" w:type="dxa"/>
        <w:tblInd w:w="108" w:type="dxa"/>
        <w:tblLayout w:type="fixed"/>
        <w:tblLook w:val="04A0" w:firstRow="1" w:lastRow="0" w:firstColumn="1" w:lastColumn="0" w:noHBand="0" w:noVBand="1"/>
      </w:tblPr>
      <w:tblGrid>
        <w:gridCol w:w="709"/>
        <w:gridCol w:w="4489"/>
        <w:gridCol w:w="4725"/>
      </w:tblGrid>
      <w:tr w:rsidR="00B8518B" w:rsidRPr="00B8518B" w:rsidTr="00CF4AB0">
        <w:trPr>
          <w:trHeight w:val="82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B8518B">
              <w:rPr>
                <w:rFonts w:ascii="Times New Roman" w:eastAsia="Times New Roman" w:hAnsi="Times New Roman" w:cs="Times New Roman"/>
                <w:b/>
                <w:sz w:val="24"/>
                <w:szCs w:val="24"/>
                <w:lang w:eastAsia="ru-RU"/>
              </w:rPr>
              <w:t>№ п/п</w:t>
            </w:r>
          </w:p>
        </w:tc>
        <w:tc>
          <w:tcPr>
            <w:tcW w:w="4489" w:type="dxa"/>
            <w:tcBorders>
              <w:top w:val="single" w:sz="4" w:space="0" w:color="auto"/>
              <w:left w:val="nil"/>
              <w:bottom w:val="single" w:sz="4" w:space="0" w:color="auto"/>
              <w:right w:val="single" w:sz="4" w:space="0" w:color="auto"/>
            </w:tcBorders>
            <w:shd w:val="clear" w:color="auto" w:fill="auto"/>
            <w:hideMark/>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B8518B">
              <w:rPr>
                <w:rFonts w:ascii="Times New Roman" w:eastAsia="Times New Roman" w:hAnsi="Times New Roman" w:cs="Times New Roman"/>
                <w:b/>
                <w:sz w:val="24"/>
                <w:szCs w:val="24"/>
                <w:lang w:eastAsia="ru-RU"/>
              </w:rPr>
              <w:t>Требования Заказчика</w:t>
            </w:r>
          </w:p>
        </w:tc>
        <w:tc>
          <w:tcPr>
            <w:tcW w:w="4725" w:type="dxa"/>
            <w:tcBorders>
              <w:top w:val="single" w:sz="4" w:space="0" w:color="auto"/>
              <w:left w:val="nil"/>
              <w:bottom w:val="single" w:sz="4" w:space="0" w:color="auto"/>
              <w:right w:val="single" w:sz="4" w:space="0" w:color="auto"/>
            </w:tcBorders>
            <w:shd w:val="clear" w:color="auto" w:fill="auto"/>
            <w:noWrap/>
            <w:hideMark/>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B8518B">
              <w:rPr>
                <w:rFonts w:ascii="Times New Roman" w:eastAsia="Times New Roman" w:hAnsi="Times New Roman" w:cs="Times New Roman"/>
                <w:b/>
                <w:sz w:val="24"/>
                <w:szCs w:val="24"/>
                <w:lang w:eastAsia="ru-RU"/>
              </w:rPr>
              <w:t>Предложение Участника закупки</w:t>
            </w:r>
          </w:p>
        </w:tc>
      </w:tr>
      <w:tr w:rsidR="00B8518B" w:rsidRPr="00B8518B" w:rsidTr="00CF4AB0">
        <w:trPr>
          <w:trHeight w:val="45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B8518B">
              <w:rPr>
                <w:rFonts w:ascii="Times New Roman" w:eastAsia="Times New Roman" w:hAnsi="Times New Roman" w:cs="Times New Roman"/>
                <w:sz w:val="24"/>
                <w:szCs w:val="24"/>
                <w:lang w:eastAsia="ru-RU"/>
              </w:rPr>
              <w:t>1</w:t>
            </w:r>
          </w:p>
        </w:tc>
        <w:tc>
          <w:tcPr>
            <w:tcW w:w="4489" w:type="dxa"/>
            <w:tcBorders>
              <w:top w:val="single" w:sz="4" w:space="0" w:color="auto"/>
              <w:left w:val="nil"/>
              <w:bottom w:val="single" w:sz="4" w:space="0" w:color="auto"/>
              <w:right w:val="single" w:sz="4" w:space="0" w:color="auto"/>
            </w:tcBorders>
            <w:shd w:val="clear" w:color="auto" w:fill="auto"/>
            <w:hideMark/>
          </w:tcPr>
          <w:p w:rsidR="00B8518B" w:rsidRPr="00B8518B" w:rsidRDefault="00CF4AB0" w:rsidP="00CF4AB0">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F55C3F">
              <w:rPr>
                <w:rFonts w:ascii="Times New Roman" w:hAnsi="Times New Roman" w:cs="Times New Roman"/>
              </w:rPr>
              <w:t xml:space="preserve">Арматура А3 Ø 8 мм, 35 </w:t>
            </w:r>
            <w:proofErr w:type="gramStart"/>
            <w:r w:rsidRPr="00F55C3F">
              <w:rPr>
                <w:rFonts w:ascii="Times New Roman" w:hAnsi="Times New Roman" w:cs="Times New Roman"/>
              </w:rPr>
              <w:t xml:space="preserve">ГС,  </w:t>
            </w:r>
            <w:r w:rsidR="00B8518B" w:rsidRPr="00B8518B">
              <w:rPr>
                <w:rFonts w:ascii="Times New Roman" w:eastAsia="Times New Roman" w:hAnsi="Times New Roman" w:cs="Times New Roman"/>
                <w:sz w:val="24"/>
                <w:szCs w:val="24"/>
                <w:lang w:eastAsia="ru-RU"/>
              </w:rPr>
              <w:t>качество</w:t>
            </w:r>
            <w:proofErr w:type="gramEnd"/>
            <w:r w:rsidR="00B8518B" w:rsidRPr="00B8518B">
              <w:rPr>
                <w:rFonts w:ascii="Times New Roman" w:eastAsia="Times New Roman" w:hAnsi="Times New Roman" w:cs="Times New Roman"/>
                <w:sz w:val="24"/>
                <w:szCs w:val="24"/>
                <w:lang w:eastAsia="ru-RU"/>
              </w:rPr>
              <w:t xml:space="preserve"> должно соответствовать </w:t>
            </w:r>
            <w:r w:rsidRPr="00F55C3F">
              <w:rPr>
                <w:rFonts w:ascii="Times New Roman" w:hAnsi="Times New Roman" w:cs="Times New Roman"/>
              </w:rPr>
              <w:t>ГОСТ 5781-82</w:t>
            </w:r>
            <w:r w:rsidRPr="00B8518B">
              <w:rPr>
                <w:rFonts w:ascii="Times New Roman" w:eastAsia="Times New Roman" w:hAnsi="Times New Roman" w:cs="Times New Roman"/>
                <w:sz w:val="24"/>
                <w:szCs w:val="24"/>
                <w:lang w:eastAsia="ru-RU"/>
              </w:rPr>
              <w:t xml:space="preserve">  </w:t>
            </w:r>
          </w:p>
        </w:tc>
        <w:tc>
          <w:tcPr>
            <w:tcW w:w="4725" w:type="dxa"/>
            <w:tcBorders>
              <w:top w:val="single" w:sz="4" w:space="0" w:color="auto"/>
              <w:left w:val="nil"/>
              <w:bottom w:val="single" w:sz="4" w:space="0" w:color="auto"/>
              <w:right w:val="single" w:sz="4" w:space="0" w:color="auto"/>
            </w:tcBorders>
            <w:shd w:val="clear" w:color="auto" w:fill="auto"/>
            <w:noWrap/>
            <w:vAlign w:val="center"/>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B8518B" w:rsidRPr="00B8518B" w:rsidTr="00CF4AB0">
        <w:trPr>
          <w:trHeight w:val="44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B8518B">
              <w:rPr>
                <w:rFonts w:ascii="Times New Roman" w:eastAsia="Times New Roman" w:hAnsi="Times New Roman" w:cs="Times New Roman"/>
                <w:sz w:val="24"/>
                <w:szCs w:val="24"/>
                <w:lang w:eastAsia="ru-RU"/>
              </w:rPr>
              <w:t>...</w:t>
            </w:r>
          </w:p>
        </w:tc>
        <w:tc>
          <w:tcPr>
            <w:tcW w:w="4489" w:type="dxa"/>
            <w:tcBorders>
              <w:top w:val="single" w:sz="4" w:space="0" w:color="auto"/>
              <w:left w:val="nil"/>
              <w:bottom w:val="single" w:sz="4" w:space="0" w:color="auto"/>
              <w:right w:val="single" w:sz="4" w:space="0" w:color="auto"/>
            </w:tcBorders>
            <w:shd w:val="clear" w:color="auto" w:fill="auto"/>
            <w:vAlign w:val="bottom"/>
            <w:hideMark/>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4725" w:type="dxa"/>
            <w:tcBorders>
              <w:top w:val="single" w:sz="4" w:space="0" w:color="auto"/>
              <w:left w:val="nil"/>
              <w:bottom w:val="single" w:sz="4" w:space="0" w:color="auto"/>
              <w:right w:val="single" w:sz="4" w:space="0" w:color="auto"/>
            </w:tcBorders>
            <w:shd w:val="clear" w:color="auto" w:fill="auto"/>
            <w:noWrap/>
            <w:vAlign w:val="center"/>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B8518B" w:rsidRPr="00B8518B" w:rsidTr="00CF4AB0">
        <w:trPr>
          <w:trHeight w:val="289"/>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B8518B" w:rsidRPr="00B8518B" w:rsidRDefault="00CF4AB0"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c>
          <w:tcPr>
            <w:tcW w:w="4489" w:type="dxa"/>
            <w:tcBorders>
              <w:top w:val="single" w:sz="4" w:space="0" w:color="auto"/>
              <w:left w:val="nil"/>
              <w:bottom w:val="single" w:sz="4" w:space="0" w:color="auto"/>
              <w:right w:val="single" w:sz="4" w:space="0" w:color="auto"/>
            </w:tcBorders>
            <w:shd w:val="clear" w:color="auto" w:fill="auto"/>
            <w:vAlign w:val="center"/>
            <w:hideMark/>
          </w:tcPr>
          <w:p w:rsidR="00B8518B" w:rsidRPr="00B8518B" w:rsidRDefault="00CF4AB0" w:rsidP="00CF4AB0">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roofErr w:type="spellStart"/>
            <w:r w:rsidRPr="00F55C3F">
              <w:rPr>
                <w:rFonts w:ascii="Times New Roman" w:hAnsi="Times New Roman" w:cs="Times New Roman"/>
              </w:rPr>
              <w:t>Двутавр</w:t>
            </w:r>
            <w:proofErr w:type="spellEnd"/>
            <w:r w:rsidRPr="00F55C3F">
              <w:rPr>
                <w:rFonts w:ascii="Times New Roman" w:hAnsi="Times New Roman" w:cs="Times New Roman"/>
              </w:rPr>
              <w:t xml:space="preserve"> 30 </w:t>
            </w:r>
            <w:r w:rsidR="00B8518B" w:rsidRPr="00B8518B">
              <w:rPr>
                <w:rFonts w:ascii="Times New Roman" w:eastAsia="Times New Roman" w:hAnsi="Times New Roman" w:cs="Times New Roman"/>
                <w:sz w:val="24"/>
                <w:szCs w:val="24"/>
                <w:lang w:eastAsia="ru-RU"/>
              </w:rPr>
              <w:t xml:space="preserve">качество должно соответствовать </w:t>
            </w:r>
            <w:r w:rsidRPr="00F55C3F">
              <w:rPr>
                <w:rFonts w:ascii="Times New Roman" w:hAnsi="Times New Roman" w:cs="Times New Roman"/>
              </w:rPr>
              <w:t>ГОСТ 8239-89</w:t>
            </w:r>
          </w:p>
        </w:tc>
        <w:tc>
          <w:tcPr>
            <w:tcW w:w="4725" w:type="dxa"/>
            <w:tcBorders>
              <w:top w:val="single" w:sz="4" w:space="0" w:color="auto"/>
              <w:left w:val="nil"/>
              <w:bottom w:val="single" w:sz="4" w:space="0" w:color="auto"/>
              <w:right w:val="single" w:sz="4" w:space="0" w:color="auto"/>
            </w:tcBorders>
            <w:shd w:val="clear" w:color="auto" w:fill="auto"/>
            <w:noWrap/>
            <w:vAlign w:val="center"/>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bl>
    <w:p w:rsidR="003D380A" w:rsidRPr="00221B62"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216D45" w:rsidRDefault="00216D45" w:rsidP="00216D4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981A5C">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981A5C">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указывает свое фирменное наименование (в </w:t>
      </w:r>
      <w:proofErr w:type="spellStart"/>
      <w:r w:rsidRPr="004F47F8">
        <w:rPr>
          <w:rFonts w:ascii="Times New Roman" w:eastAsia="Calibri" w:hAnsi="Times New Roman" w:cs="Times New Roman"/>
          <w:sz w:val="20"/>
          <w:szCs w:val="20"/>
          <w:lang w:eastAsia="ar-SA"/>
        </w:rPr>
        <w:t>т.ч</w:t>
      </w:r>
      <w:proofErr w:type="spellEnd"/>
      <w:r w:rsidRPr="004F47F8">
        <w:rPr>
          <w:rFonts w:ascii="Times New Roman" w:eastAsia="Calibri" w:hAnsi="Times New Roman" w:cs="Times New Roman"/>
          <w:sz w:val="20"/>
          <w:szCs w:val="20"/>
          <w:lang w:eastAsia="ar-SA"/>
        </w:rPr>
        <w:t>. организационно-правовую форму) и свой адрес.</w:t>
      </w:r>
    </w:p>
    <w:p w:rsidR="00981A5C" w:rsidRPr="00981A5C" w:rsidRDefault="00981A5C" w:rsidP="00981A5C">
      <w:pPr>
        <w:tabs>
          <w:tab w:val="left" w:pos="284"/>
          <w:tab w:val="left" w:pos="567"/>
          <w:tab w:val="left" w:pos="1494"/>
        </w:tabs>
        <w:suppressAutoHyphens/>
        <w:spacing w:after="0" w:line="240" w:lineRule="auto"/>
        <w:jc w:val="both"/>
        <w:rPr>
          <w:rFonts w:ascii="Times New Roman" w:eastAsia="Calibri" w:hAnsi="Times New Roman" w:cs="Times New Roman"/>
          <w:sz w:val="20"/>
          <w:szCs w:val="20"/>
          <w:lang w:eastAsia="ar-SA"/>
        </w:rPr>
      </w:pPr>
      <w:r w:rsidRPr="00981A5C">
        <w:rPr>
          <w:rFonts w:ascii="Times New Roman" w:eastAsia="Calibri" w:hAnsi="Times New Roman" w:cs="Times New Roman"/>
          <w:sz w:val="20"/>
          <w:szCs w:val="20"/>
          <w:lang w:eastAsia="ar-SA"/>
        </w:rPr>
        <w:t>3.</w:t>
      </w:r>
      <w:r w:rsidRPr="00981A5C">
        <w:rPr>
          <w:rFonts w:ascii="Times New Roman" w:eastAsia="Calibri" w:hAnsi="Times New Roman" w:cs="Times New Roman"/>
          <w:sz w:val="20"/>
          <w:szCs w:val="20"/>
          <w:lang w:eastAsia="ar-SA"/>
        </w:rPr>
        <w:tab/>
        <w:t xml:space="preserve">В техническом предложении </w:t>
      </w:r>
      <w:proofErr w:type="gramStart"/>
      <w:r w:rsidRPr="00981A5C">
        <w:rPr>
          <w:rFonts w:ascii="Times New Roman" w:eastAsia="Calibri" w:hAnsi="Times New Roman" w:cs="Times New Roman"/>
          <w:sz w:val="20"/>
          <w:szCs w:val="20"/>
          <w:lang w:eastAsia="ar-SA"/>
        </w:rPr>
        <w:t>описываются  все</w:t>
      </w:r>
      <w:proofErr w:type="gramEnd"/>
      <w:r w:rsidRPr="00981A5C">
        <w:rPr>
          <w:rFonts w:ascii="Times New Roman" w:eastAsia="Calibri" w:hAnsi="Times New Roman" w:cs="Times New Roman"/>
          <w:sz w:val="20"/>
          <w:szCs w:val="20"/>
          <w:lang w:eastAsia="ar-SA"/>
        </w:rPr>
        <w:t xml:space="preserve"> позиции коммерческого предложения. </w:t>
      </w:r>
    </w:p>
    <w:p w:rsidR="003D380A" w:rsidRDefault="00981A5C" w:rsidP="00981A5C">
      <w:pPr>
        <w:tabs>
          <w:tab w:val="left" w:pos="284"/>
          <w:tab w:val="left" w:pos="567"/>
          <w:tab w:val="left" w:pos="1494"/>
        </w:tabs>
        <w:suppressAutoHyphens/>
        <w:spacing w:after="0" w:line="240" w:lineRule="auto"/>
        <w:jc w:val="both"/>
        <w:rPr>
          <w:rFonts w:ascii="Times New Roman" w:eastAsia="Calibri" w:hAnsi="Times New Roman" w:cs="Times New Roman"/>
          <w:sz w:val="20"/>
          <w:szCs w:val="20"/>
          <w:lang w:eastAsia="ar-SA"/>
        </w:rPr>
      </w:pPr>
      <w:r w:rsidRPr="00981A5C">
        <w:rPr>
          <w:rFonts w:ascii="Times New Roman" w:eastAsia="Calibri" w:hAnsi="Times New Roman" w:cs="Times New Roman"/>
          <w:sz w:val="20"/>
          <w:szCs w:val="20"/>
          <w:lang w:eastAsia="ar-SA"/>
        </w:rPr>
        <w:t>4.</w:t>
      </w:r>
      <w:r w:rsidRPr="00981A5C">
        <w:rPr>
          <w:rFonts w:ascii="Times New Roman" w:eastAsia="Calibri" w:hAnsi="Times New Roman" w:cs="Times New Roman"/>
          <w:sz w:val="20"/>
          <w:szCs w:val="20"/>
          <w:lang w:eastAsia="ar-SA"/>
        </w:rPr>
        <w:tab/>
      </w:r>
      <w:proofErr w:type="gramStart"/>
      <w:r w:rsidRPr="00981A5C">
        <w:rPr>
          <w:rFonts w:ascii="Times New Roman" w:eastAsia="Calibri" w:hAnsi="Times New Roman" w:cs="Times New Roman"/>
          <w:sz w:val="20"/>
          <w:szCs w:val="20"/>
          <w:lang w:eastAsia="ar-SA"/>
        </w:rPr>
        <w:t>В</w:t>
      </w:r>
      <w:proofErr w:type="gramEnd"/>
      <w:r w:rsidRPr="00981A5C">
        <w:rPr>
          <w:rFonts w:ascii="Times New Roman" w:eastAsia="Calibri" w:hAnsi="Times New Roman" w:cs="Times New Roman"/>
          <w:sz w:val="20"/>
          <w:szCs w:val="20"/>
          <w:lang w:eastAsia="ar-SA"/>
        </w:rPr>
        <w:t xml:space="preserve"> колонке «Требования Заказчика» приводится каждое отдельное требование. В колонке «Предложение Участника закупки» указывается конкретное описание соответствующих характеристик Продукции.</w:t>
      </w:r>
    </w:p>
    <w:p w:rsidR="001E32B0" w:rsidRDefault="001E32B0" w:rsidP="00981A5C">
      <w:pPr>
        <w:tabs>
          <w:tab w:val="left" w:pos="284"/>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60" w:name="_Анкета_Участника_открытого"/>
      <w:bookmarkStart w:id="161" w:name="_Ref214869550"/>
      <w:bookmarkStart w:id="162" w:name="_Toc386464021"/>
      <w:bookmarkStart w:id="163" w:name="_Toc452542861"/>
      <w:bookmarkEnd w:id="160"/>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44"/>
      <w:bookmarkEnd w:id="145"/>
      <w:bookmarkEnd w:id="161"/>
      <w:bookmarkEnd w:id="162"/>
      <w:bookmarkEnd w:id="163"/>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w:t>
      </w:r>
      <w:proofErr w:type="gramStart"/>
      <w:r w:rsidRPr="00244A6A">
        <w:rPr>
          <w:rFonts w:ascii="Times New Roman" w:eastAsia="Times New Roman" w:hAnsi="Times New Roman" w:cs="Times New Roman"/>
          <w:sz w:val="24"/>
          <w:szCs w:val="24"/>
          <w:lang w:eastAsia="ar-SA"/>
        </w:rPr>
        <w:t>_»_</w:t>
      </w:r>
      <w:proofErr w:type="gramEnd"/>
      <w:r w:rsidRPr="00244A6A">
        <w:rPr>
          <w:rFonts w:ascii="Times New Roman" w:eastAsia="Times New Roman" w:hAnsi="Times New Roman" w:cs="Times New Roman"/>
          <w:sz w:val="24"/>
          <w:szCs w:val="24"/>
          <w:lang w:eastAsia="ar-SA"/>
        </w:rPr>
        <w:t>____________ г.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10117" w:type="dxa"/>
        <w:tblInd w:w="250" w:type="dxa"/>
        <w:tblLayout w:type="fixed"/>
        <w:tblLook w:val="0000" w:firstRow="0" w:lastRow="0" w:firstColumn="0" w:lastColumn="0" w:noHBand="0" w:noVBand="0"/>
      </w:tblPr>
      <w:tblGrid>
        <w:gridCol w:w="567"/>
        <w:gridCol w:w="4860"/>
        <w:gridCol w:w="4690"/>
      </w:tblGrid>
      <w:tr w:rsidR="00DD4C6C" w:rsidRPr="00244A6A" w:rsidTr="00872651">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keepNext/>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lastRenderedPageBreak/>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 xml:space="preserve">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64" w:name="_Toc440288222"/>
      <w:bookmarkStart w:id="165" w:name="_Toc452542862"/>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64"/>
      <w:bookmarkEnd w:id="165"/>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w:t>
      </w:r>
      <w:proofErr w:type="gramStart"/>
      <w:r w:rsidRPr="003A2F0D">
        <w:rPr>
          <w:rFonts w:ascii="Times New Roman" w:eastAsia="Times New Roman" w:hAnsi="Times New Roman" w:cs="Times New Roman"/>
          <w:sz w:val="24"/>
          <w:szCs w:val="24"/>
          <w:lang w:eastAsia="ar-SA"/>
        </w:rPr>
        <w:t>_»_</w:t>
      </w:r>
      <w:proofErr w:type="gramEnd"/>
      <w:r w:rsidRPr="003A2F0D">
        <w:rPr>
          <w:rFonts w:ascii="Times New Roman" w:eastAsia="Times New Roman" w:hAnsi="Times New Roman" w:cs="Times New Roman"/>
          <w:sz w:val="24"/>
          <w:szCs w:val="24"/>
          <w:lang w:eastAsia="ar-SA"/>
        </w:rPr>
        <w:t>____________ г.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3"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 xml:space="preserve">                                                              </w:t>
      </w:r>
      <w:r w:rsidR="00D75487"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п/п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w:t>
            </w:r>
            <w:r w:rsidRPr="00C6092F">
              <w:rPr>
                <w:rFonts w:ascii="Times New Roman" w:hAnsi="Times New Roman" w:cs="Times New Roman"/>
                <w:sz w:val="24"/>
                <w:szCs w:val="24"/>
              </w:rPr>
              <w:lastRenderedPageBreak/>
              <w:t>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proofErr w:type="gramStart"/>
            <w:r w:rsidRPr="00C6092F">
              <w:rPr>
                <w:rFonts w:ascii="Times New Roman" w:hAnsi="Times New Roman" w:cs="Times New Roman"/>
                <w:sz w:val="24"/>
                <w:szCs w:val="24"/>
              </w:rPr>
              <w:t>других обособленных 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1E32B0">
                <w:rPr>
                  <w:rFonts w:ascii="Times New Roman" w:hAnsi="Times New Roman" w:cs="Times New Roman"/>
                  <w:sz w:val="24"/>
                  <w:szCs w:val="24"/>
                </w:rPr>
                <w:t>ОКВЭД2</w:t>
              </w:r>
            </w:hyperlink>
            <w:r w:rsidRPr="001E32B0">
              <w:rPr>
                <w:rFonts w:ascii="Times New Roman" w:hAnsi="Times New Roman" w:cs="Times New Roman"/>
                <w:sz w:val="24"/>
                <w:szCs w:val="24"/>
              </w:rPr>
              <w:t xml:space="preserve"> и ОКДП/</w:t>
            </w:r>
            <w:hyperlink r:id="rId15"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hyperlink r:id="rId16" w:history="1">
              <w:r w:rsidRPr="001E32B0">
                <w:rPr>
                  <w:rFonts w:ascii="Times New Roman" w:hAnsi="Times New Roman" w:cs="Times New Roman"/>
                  <w:sz w:val="24"/>
                  <w:szCs w:val="24"/>
                </w:rPr>
                <w:t>ОКВЭД2</w:t>
              </w:r>
            </w:hyperlink>
            <w:r w:rsidRPr="001E32B0">
              <w:rPr>
                <w:rFonts w:ascii="Times New Roman" w:hAnsi="Times New Roman" w:cs="Times New Roman"/>
                <w:sz w:val="24"/>
                <w:szCs w:val="24"/>
              </w:rPr>
              <w:t xml:space="preserve"> и ОКДП/</w:t>
            </w:r>
            <w:hyperlink r:id="rId17"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8" w:history="1">
              <w:r w:rsidRPr="001E32B0">
                <w:rPr>
                  <w:rFonts w:ascii="Times New Roman" w:hAnsi="Times New Roman" w:cs="Times New Roman"/>
                  <w:sz w:val="24"/>
                  <w:szCs w:val="24"/>
                </w:rPr>
                <w:t>закона</w:t>
              </w:r>
            </w:hyperlink>
            <w:r w:rsidRPr="001E32B0">
              <w:rPr>
                <w:rFonts w:ascii="Times New Roman" w:hAnsi="Times New Roman" w:cs="Times New Roman"/>
                <w:sz w:val="24"/>
                <w:szCs w:val="24"/>
              </w:rPr>
              <w:t xml:space="preserve"> </w:t>
            </w:r>
            <w:r w:rsidRPr="00C6092F">
              <w:rPr>
                <w:rFonts w:ascii="Times New Roman" w:hAnsi="Times New Roman" w:cs="Times New Roman"/>
                <w:sz w:val="24"/>
                <w:szCs w:val="24"/>
              </w:rPr>
              <w:t>«О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w:t>
            </w:r>
            <w:r w:rsidRPr="00221B62">
              <w:rPr>
                <w:rFonts w:ascii="Times New Roman" w:hAnsi="Times New Roman" w:cs="Times New Roman"/>
                <w:sz w:val="24"/>
                <w:szCs w:val="24"/>
              </w:rPr>
              <w:t xml:space="preserve">поставщиков, предусмотренных Федеральным </w:t>
            </w:r>
            <w:hyperlink r:id="rId19"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0"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контрактной системе </w:t>
            </w:r>
            <w:r w:rsidRPr="00C6092F">
              <w:rPr>
                <w:rFonts w:ascii="Times New Roman" w:hAnsi="Times New Roman" w:cs="Times New Roman"/>
                <w:sz w:val="24"/>
                <w:szCs w:val="24"/>
              </w:rPr>
              <w:t xml:space="preserve">в сфере </w:t>
            </w:r>
            <w:r w:rsidRPr="00C6092F">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да (нет)</w:t>
            </w:r>
          </w:p>
        </w:tc>
      </w:tr>
    </w:tbl>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3.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D75487" w:rsidRPr="00C6092F" w:rsidRDefault="00D75487" w:rsidP="00B2621A">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Pr="00244A6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F96823" w:rsidRDefault="00244A6A" w:rsidP="00F96823">
      <w:pPr>
        <w:pStyle w:val="2"/>
        <w:numPr>
          <w:ilvl w:val="0"/>
          <w:numId w:val="0"/>
        </w:numPr>
        <w:spacing w:before="0" w:after="0"/>
        <w:jc w:val="right"/>
        <w:rPr>
          <w:rFonts w:ascii="Times New Roman" w:hAnsi="Times New Roman" w:cs="Times New Roman"/>
          <w:i w:val="0"/>
        </w:rPr>
      </w:pPr>
      <w:bookmarkStart w:id="166" w:name="_Справка_о_перечне"/>
      <w:bookmarkStart w:id="167" w:name="_Ref55336378"/>
      <w:bookmarkStart w:id="168" w:name="_Toc386464022"/>
      <w:bookmarkStart w:id="169" w:name="_Toc452542863"/>
      <w:bookmarkEnd w:id="139"/>
      <w:bookmarkEnd w:id="166"/>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00F96823" w:rsidRPr="00F96823">
        <w:rPr>
          <w:rFonts w:ascii="Times New Roman" w:hAnsi="Times New Roman" w:cs="Times New Roman"/>
          <w:i w:val="0"/>
          <w:sz w:val="24"/>
          <w:szCs w:val="24"/>
        </w:rPr>
        <w:t xml:space="preserve">аналогичных </w:t>
      </w:r>
      <w:r w:rsidRPr="00353E99">
        <w:rPr>
          <w:rFonts w:ascii="Times New Roman" w:hAnsi="Times New Roman" w:cs="Times New Roman"/>
          <w:i w:val="0"/>
          <w:sz w:val="24"/>
          <w:szCs w:val="24"/>
        </w:rPr>
        <w:t>договоров</w:t>
      </w:r>
      <w:r w:rsidR="00F96823">
        <w:rPr>
          <w:rFonts w:ascii="Times New Roman" w:hAnsi="Times New Roman" w:cs="Times New Roman"/>
          <w:i w:val="0"/>
          <w:sz w:val="24"/>
          <w:szCs w:val="24"/>
        </w:rPr>
        <w:t xml:space="preserve"> </w:t>
      </w:r>
      <w:r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Pr="00F96823">
        <w:rPr>
          <w:rFonts w:ascii="Times New Roman" w:hAnsi="Times New Roman" w:cs="Times New Roman"/>
          <w:i w:val="0"/>
        </w:rPr>
        <w:t>)</w:t>
      </w:r>
      <w:bookmarkEnd w:id="167"/>
      <w:bookmarkEnd w:id="168"/>
      <w:bookmarkEnd w:id="169"/>
    </w:p>
    <w:p w:rsidR="00F96823" w:rsidRDefault="00F96823" w:rsidP="00F96823">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244A6A" w:rsidRPr="00BA6E46" w:rsidRDefault="00244A6A" w:rsidP="00F96823">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 xml:space="preserve">Форма Справки о перечне и объемах выполнения </w:t>
      </w:r>
      <w:r w:rsidR="00F96823" w:rsidRPr="00F96823">
        <w:rPr>
          <w:rFonts w:ascii="Times New Roman" w:eastAsia="Times New Roman" w:hAnsi="Times New Roman" w:cs="Times New Roman"/>
          <w:sz w:val="24"/>
          <w:szCs w:val="24"/>
          <w:lang w:eastAsia="ar-SA"/>
        </w:rPr>
        <w:t xml:space="preserve">аналогичных </w:t>
      </w:r>
      <w:r w:rsidRPr="00BA6E46">
        <w:rPr>
          <w:rFonts w:ascii="Times New Roman" w:eastAsia="Times New Roman" w:hAnsi="Times New Roman" w:cs="Times New Roman"/>
          <w:sz w:val="24"/>
          <w:szCs w:val="24"/>
          <w:lang w:eastAsia="ar-SA"/>
        </w:rPr>
        <w:t>договоров</w:t>
      </w:r>
      <w:r w:rsidRPr="00BA6E46">
        <w:rPr>
          <w:rFonts w:ascii="Times New Roman" w:eastAsia="Times New Roman" w:hAnsi="Times New Roman" w:cs="Times New Roman"/>
          <w:b/>
          <w:sz w:val="24"/>
          <w:szCs w:val="24"/>
          <w:lang w:eastAsia="ar-SA"/>
        </w:rPr>
        <w:t xml:space="preserve"> </w:t>
      </w:r>
    </w:p>
    <w:p w:rsidR="00244A6A" w:rsidRPr="00244A6A" w:rsidRDefault="00244A6A" w:rsidP="00F96823">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F96823">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009E390A">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w:t>
      </w:r>
      <w:proofErr w:type="gramStart"/>
      <w:r w:rsidRPr="00244A6A">
        <w:rPr>
          <w:rFonts w:ascii="Times New Roman" w:eastAsia="Times New Roman" w:hAnsi="Times New Roman" w:cs="Times New Roman"/>
          <w:sz w:val="24"/>
          <w:szCs w:val="24"/>
          <w:lang w:eastAsia="ar-SA"/>
        </w:rPr>
        <w:t>_»_</w:t>
      </w:r>
      <w:proofErr w:type="gramEnd"/>
      <w:r w:rsidRPr="00244A6A">
        <w:rPr>
          <w:rFonts w:ascii="Times New Roman" w:eastAsia="Times New Roman" w:hAnsi="Times New Roman" w:cs="Times New Roman"/>
          <w:sz w:val="24"/>
          <w:szCs w:val="24"/>
          <w:lang w:eastAsia="ar-SA"/>
        </w:rPr>
        <w:t>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BA6E46"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Справка о перечне и объемах выполнения</w:t>
      </w:r>
      <w:r w:rsidR="00D72A94" w:rsidRPr="00D72A94">
        <w:rPr>
          <w:rFonts w:ascii="Times New Roman" w:hAnsi="Times New Roman" w:cs="Times New Roman"/>
          <w:sz w:val="24"/>
          <w:szCs w:val="24"/>
        </w:rPr>
        <w:t xml:space="preserve"> </w:t>
      </w:r>
      <w:r w:rsidR="00D72A94" w:rsidRPr="00D72A94">
        <w:rPr>
          <w:rFonts w:ascii="Times New Roman" w:hAnsi="Times New Roman" w:cs="Times New Roman"/>
          <w:b/>
          <w:sz w:val="24"/>
          <w:szCs w:val="24"/>
        </w:rPr>
        <w:t>аналогичных</w:t>
      </w:r>
      <w:r w:rsidRPr="00BA6E46">
        <w:rPr>
          <w:rFonts w:ascii="Times New Roman" w:eastAsia="Times New Roman" w:hAnsi="Times New Roman" w:cs="Times New Roman"/>
          <w:b/>
          <w:sz w:val="24"/>
          <w:szCs w:val="24"/>
          <w:lang w:eastAsia="ar-SA"/>
        </w:rPr>
        <w:t xml:space="preserve"> договоров </w:t>
      </w:r>
    </w:p>
    <w:p w:rsidR="00244A6A" w:rsidRPr="00BA6E46" w:rsidRDefault="00E247E3" w:rsidP="00244A6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за </w:t>
      </w:r>
      <w:r w:rsidR="00BA6E46">
        <w:rPr>
          <w:rFonts w:ascii="Times New Roman" w:eastAsia="Times New Roman" w:hAnsi="Times New Roman" w:cs="Times New Roman"/>
          <w:b/>
          <w:sz w:val="24"/>
          <w:szCs w:val="24"/>
          <w:lang w:eastAsia="ar-SA"/>
        </w:rPr>
        <w:t>201</w:t>
      </w:r>
      <w:r w:rsidR="00D72A94">
        <w:rPr>
          <w:rFonts w:ascii="Times New Roman" w:eastAsia="Times New Roman" w:hAnsi="Times New Roman" w:cs="Times New Roman"/>
          <w:b/>
          <w:sz w:val="24"/>
          <w:szCs w:val="24"/>
          <w:lang w:eastAsia="ar-SA"/>
        </w:rPr>
        <w:t>3-2015</w:t>
      </w:r>
      <w:r w:rsidR="00BA6E46">
        <w:rPr>
          <w:rFonts w:ascii="Times New Roman" w:eastAsia="Times New Roman" w:hAnsi="Times New Roman" w:cs="Times New Roman"/>
          <w:b/>
          <w:sz w:val="24"/>
          <w:szCs w:val="24"/>
          <w:lang w:eastAsia="ar-SA"/>
        </w:rPr>
        <w:t xml:space="preserve"> годы</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D72A94">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E46CE2">
            <w:pPr>
              <w:keepNext/>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п/п</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w:t>
            </w:r>
            <w:r w:rsidR="00E46CE2">
              <w:rPr>
                <w:rFonts w:ascii="Times New Roman" w:eastAsia="Times New Roman" w:hAnsi="Times New Roman" w:cs="Times New Roman"/>
                <w:sz w:val="24"/>
                <w:szCs w:val="24"/>
                <w:lang w:eastAsia="ar-SA"/>
              </w:rPr>
              <w:t>окончания выполнения</w:t>
            </w:r>
            <w:r w:rsidRPr="00244A6A">
              <w:rPr>
                <w:rFonts w:ascii="Times New Roman" w:eastAsia="Times New Roman" w:hAnsi="Times New Roman" w:cs="Times New Roman"/>
                <w:sz w:val="24"/>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46CE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E46CE2"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46CE2" w:rsidRDefault="00E46CE2" w:rsidP="00E46CE2">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Сведения о претензиях по перечисленным договорам</w:t>
            </w: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spellStart"/>
            <w:r w:rsidR="00777D7B" w:rsidRPr="0092573A">
              <w:rPr>
                <w:rFonts w:ascii="Times New Roman" w:eastAsia="Times New Roman" w:hAnsi="Times New Roman" w:cs="Times New Roman"/>
                <w:b/>
                <w:sz w:val="24"/>
                <w:szCs w:val="24"/>
                <w:lang w:eastAsia="ar-SA"/>
              </w:rPr>
              <w:t>с_____г</w:t>
            </w:r>
            <w:proofErr w:type="spellEnd"/>
            <w:r w:rsidR="00777D7B" w:rsidRPr="0092573A">
              <w:rPr>
                <w:rFonts w:ascii="Times New Roman" w:eastAsia="Times New Roman" w:hAnsi="Times New Roman" w:cs="Times New Roman"/>
                <w:b/>
                <w:sz w:val="24"/>
                <w:szCs w:val="24"/>
                <w:lang w:eastAsia="ar-SA"/>
              </w:rPr>
              <w:t>.  по_____ г.</w:t>
            </w:r>
            <w:r w:rsidRPr="00244A6A">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ascii="Times New Roman" w:eastAsia="Times New Roman" w:hAnsi="Times New Roman" w:cs="Times New Roman"/>
          <w:sz w:val="24"/>
          <w:szCs w:val="24"/>
          <w:lang w:eastAsia="ar-SA"/>
        </w:rPr>
      </w:pPr>
    </w:p>
    <w:p w:rsidR="00777D7B" w:rsidRPr="00244A6A"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77D7B" w:rsidRPr="00D051F5"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77D7B" w:rsidRDefault="00777D7B" w:rsidP="00777D7B">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ascii="Times New Roman" w:eastAsia="Times New Roman" w:hAnsi="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EC40D5" w:rsidRPr="006A6192" w:rsidRDefault="00EC40D5" w:rsidP="00EC40D5">
      <w:pPr>
        <w:numPr>
          <w:ilvl w:val="3"/>
          <w:numId w:val="8"/>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A6192">
        <w:rPr>
          <w:rFonts w:ascii="Times New Roman" w:eastAsia="Times New Roman" w:hAnsi="Times New Roman" w:cs="Times New Roman"/>
          <w:sz w:val="20"/>
          <w:szCs w:val="20"/>
          <w:lang w:eastAsia="ar-SA"/>
        </w:rPr>
        <w:lastRenderedPageBreak/>
        <w:t>Участник закупки приводит номер и дату письма о подаче оферты, приложением к которому является данная справка.</w:t>
      </w:r>
    </w:p>
    <w:p w:rsidR="00EC40D5" w:rsidRPr="006A6192" w:rsidRDefault="00EC40D5" w:rsidP="00EC40D5">
      <w:pPr>
        <w:numPr>
          <w:ilvl w:val="3"/>
          <w:numId w:val="8"/>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A6192">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Pr="006A6192">
        <w:rPr>
          <w:rFonts w:ascii="Times New Roman" w:eastAsia="Times New Roman" w:hAnsi="Times New Roman" w:cs="Times New Roman"/>
          <w:sz w:val="20"/>
          <w:szCs w:val="20"/>
          <w:lang w:eastAsia="ar-SA"/>
        </w:rPr>
        <w:t>т.ч</w:t>
      </w:r>
      <w:proofErr w:type="spellEnd"/>
      <w:r w:rsidRPr="006A6192">
        <w:rPr>
          <w:rFonts w:ascii="Times New Roman" w:eastAsia="Times New Roman" w:hAnsi="Times New Roman" w:cs="Times New Roman"/>
          <w:sz w:val="20"/>
          <w:szCs w:val="20"/>
          <w:lang w:eastAsia="ar-SA"/>
        </w:rPr>
        <w:t>. организационно-правовую форму) и свой адрес.</w:t>
      </w:r>
    </w:p>
    <w:p w:rsidR="00EC40D5" w:rsidRPr="006A6192" w:rsidRDefault="00EC40D5" w:rsidP="00EC40D5">
      <w:pPr>
        <w:numPr>
          <w:ilvl w:val="3"/>
          <w:numId w:val="8"/>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A6192">
        <w:rPr>
          <w:rFonts w:ascii="Times New Roman" w:eastAsia="Times New Roman" w:hAnsi="Times New Roman" w:cs="Times New Roman"/>
          <w:sz w:val="20"/>
          <w:szCs w:val="20"/>
          <w:lang w:eastAsia="ar-SA"/>
        </w:rPr>
        <w:t xml:space="preserve">Участник закупки указывает перечень и объемы выполнения аналогичных договоров за </w:t>
      </w:r>
      <w:r>
        <w:rPr>
          <w:rFonts w:ascii="Times New Roman" w:eastAsia="Times New Roman" w:hAnsi="Times New Roman" w:cs="Times New Roman"/>
          <w:b/>
          <w:sz w:val="20"/>
          <w:szCs w:val="20"/>
          <w:lang w:eastAsia="ar-SA"/>
        </w:rPr>
        <w:t>2012</w:t>
      </w:r>
      <w:r w:rsidRPr="006A6192">
        <w:rPr>
          <w:rFonts w:ascii="Times New Roman" w:eastAsia="Times New Roman" w:hAnsi="Times New Roman" w:cs="Times New Roman"/>
          <w:b/>
          <w:sz w:val="20"/>
          <w:szCs w:val="20"/>
          <w:lang w:eastAsia="ar-SA"/>
        </w:rPr>
        <w:t>-2015</w:t>
      </w:r>
      <w:r w:rsidRPr="006A6192">
        <w:rPr>
          <w:rFonts w:ascii="Times New Roman" w:eastAsia="Times New Roman" w:hAnsi="Times New Roman" w:cs="Times New Roman"/>
          <w:sz w:val="20"/>
          <w:szCs w:val="20"/>
          <w:lang w:eastAsia="ar-SA"/>
        </w:rPr>
        <w:t xml:space="preserve"> годы, сопоставимых по предмету, срокам выполнения и прочим требованиям технического задания. </w:t>
      </w:r>
    </w:p>
    <w:p w:rsidR="00EC40D5" w:rsidRDefault="00EC40D5" w:rsidP="00EC40D5">
      <w:pPr>
        <w:numPr>
          <w:ilvl w:val="3"/>
          <w:numId w:val="8"/>
        </w:numPr>
        <w:tabs>
          <w:tab w:val="left" w:pos="0"/>
          <w:tab w:val="left" w:pos="284"/>
        </w:tabs>
        <w:suppressAutoHyphens/>
        <w:spacing w:after="0"/>
        <w:ind w:left="0" w:firstLine="0"/>
        <w:jc w:val="both"/>
        <w:rPr>
          <w:rFonts w:ascii="Times New Roman" w:eastAsia="Times New Roman" w:hAnsi="Times New Roman" w:cs="Times New Roman"/>
          <w:b/>
          <w:bCs/>
          <w:sz w:val="20"/>
          <w:szCs w:val="20"/>
          <w:lang w:eastAsia="ar-SA"/>
        </w:rPr>
      </w:pPr>
      <w:r w:rsidRPr="006A6192">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Pr="006A6192">
        <w:rPr>
          <w:rFonts w:ascii="Times New Roman" w:eastAsia="Times New Roman" w:hAnsi="Times New Roman" w:cs="Times New Roman"/>
          <w:bCs/>
          <w:sz w:val="20"/>
          <w:szCs w:val="20"/>
          <w:lang w:eastAsia="ar-SA"/>
        </w:rPr>
        <w:t xml:space="preserve">аналогичных </w:t>
      </w:r>
      <w:r>
        <w:rPr>
          <w:rFonts w:ascii="Times New Roman" w:eastAsia="Times New Roman" w:hAnsi="Times New Roman" w:cs="Times New Roman"/>
          <w:sz w:val="20"/>
          <w:szCs w:val="20"/>
          <w:lang w:eastAsia="ar-SA"/>
        </w:rPr>
        <w:t>поставок</w:t>
      </w:r>
      <w:r w:rsidRPr="006A6192">
        <w:rPr>
          <w:rFonts w:ascii="Times New Roman" w:eastAsia="Times New Roman" w:hAnsi="Times New Roman" w:cs="Times New Roman"/>
          <w:sz w:val="20"/>
          <w:szCs w:val="20"/>
          <w:lang w:eastAsia="ar-SA"/>
        </w:rPr>
        <w:t>»</w:t>
      </w:r>
      <w:r w:rsidRPr="006A6192">
        <w:rPr>
          <w:rFonts w:ascii="Times New Roman" w:eastAsia="Times New Roman" w:hAnsi="Times New Roman" w:cs="Times New Roman"/>
          <w:b/>
          <w:sz w:val="20"/>
          <w:szCs w:val="20"/>
          <w:lang w:eastAsia="ar-SA"/>
        </w:rPr>
        <w:t xml:space="preserve">.  </w:t>
      </w:r>
    </w:p>
    <w:p w:rsidR="00EC40D5" w:rsidRPr="006A6192" w:rsidRDefault="00EC40D5" w:rsidP="00EC40D5">
      <w:pPr>
        <w:numPr>
          <w:ilvl w:val="3"/>
          <w:numId w:val="8"/>
        </w:numPr>
        <w:tabs>
          <w:tab w:val="left" w:pos="0"/>
          <w:tab w:val="left" w:pos="284"/>
        </w:tabs>
        <w:suppressAutoHyphens/>
        <w:spacing w:after="0"/>
        <w:ind w:left="0" w:firstLine="0"/>
        <w:jc w:val="both"/>
        <w:rPr>
          <w:rFonts w:ascii="Times New Roman" w:eastAsia="Times New Roman" w:hAnsi="Times New Roman" w:cs="Times New Roman"/>
          <w:b/>
          <w:bCs/>
          <w:sz w:val="20"/>
          <w:szCs w:val="20"/>
          <w:lang w:eastAsia="ar-SA"/>
        </w:rPr>
      </w:pPr>
      <w:r w:rsidRPr="00E71198">
        <w:rPr>
          <w:rFonts w:ascii="Times New Roman" w:eastAsia="Times New Roman" w:hAnsi="Times New Roman" w:cs="Times New Roman"/>
          <w:sz w:val="20"/>
          <w:szCs w:val="20"/>
          <w:lang w:eastAsia="ar-SA"/>
        </w:rPr>
        <w:t xml:space="preserve">В случае не указания сведений по объему </w:t>
      </w:r>
      <w:proofErr w:type="gramStart"/>
      <w:r w:rsidRPr="00E71198">
        <w:rPr>
          <w:rFonts w:ascii="Times New Roman" w:eastAsia="Times New Roman" w:hAnsi="Times New Roman" w:cs="Times New Roman"/>
          <w:sz w:val="20"/>
          <w:szCs w:val="20"/>
          <w:lang w:eastAsia="ar-SA"/>
        </w:rPr>
        <w:t>выполнения  аналогичных</w:t>
      </w:r>
      <w:proofErr w:type="gramEnd"/>
      <w:r w:rsidRPr="00E71198">
        <w:rPr>
          <w:rFonts w:ascii="Times New Roman" w:eastAsia="Times New Roman" w:hAnsi="Times New Roman" w:cs="Times New Roman"/>
          <w:sz w:val="20"/>
          <w:szCs w:val="20"/>
          <w:lang w:eastAsia="ar-SA"/>
        </w:rPr>
        <w:t xml:space="preserve"> договоров, а также не предоставления копий договоров со спецификациями и товарных накладных, заявке такого Участника будет присуждаться 0 баллов по данному критерию.</w:t>
      </w:r>
      <w:r>
        <w:rPr>
          <w:rFonts w:ascii="Times New Roman" w:eastAsia="Times New Roman" w:hAnsi="Times New Roman" w:cs="Times New Roman"/>
          <w:b/>
          <w:bCs/>
          <w:sz w:val="20"/>
          <w:szCs w:val="20"/>
          <w:lang w:eastAsia="ar-SA"/>
        </w:rPr>
        <w:t xml:space="preserve"> </w:t>
      </w:r>
      <w:r w:rsidRPr="0007334D">
        <w:rPr>
          <w:rFonts w:ascii="Times New Roman" w:eastAsia="Times New Roman" w:hAnsi="Times New Roman" w:cs="Times New Roman"/>
          <w:sz w:val="20"/>
          <w:szCs w:val="20"/>
          <w:lang w:eastAsia="ar-SA"/>
        </w:rPr>
        <w:t xml:space="preserve">Договоры, не подтвержденные документами о выполнении </w:t>
      </w:r>
      <w:r w:rsidR="00AB34ED">
        <w:rPr>
          <w:rFonts w:ascii="Times New Roman" w:eastAsia="Times New Roman" w:hAnsi="Times New Roman" w:cs="Times New Roman"/>
          <w:sz w:val="20"/>
          <w:szCs w:val="20"/>
          <w:lang w:eastAsia="ar-SA"/>
        </w:rPr>
        <w:t>поставок</w:t>
      </w:r>
      <w:r w:rsidRPr="0007334D">
        <w:rPr>
          <w:rFonts w:ascii="Times New Roman" w:eastAsia="Times New Roman" w:hAnsi="Times New Roman" w:cs="Times New Roman"/>
          <w:sz w:val="20"/>
          <w:szCs w:val="20"/>
          <w:lang w:eastAsia="ar-SA"/>
        </w:rPr>
        <w:t>, а также выполненные не в указанный период, не учитываются при оценке.</w:t>
      </w: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5F7759" w:rsidRPr="005F7759" w:rsidRDefault="0089404D" w:rsidP="001A4E58">
      <w:pPr>
        <w:pStyle w:val="1"/>
        <w:numPr>
          <w:ilvl w:val="0"/>
          <w:numId w:val="0"/>
        </w:numPr>
        <w:ind w:left="5387"/>
        <w:jc w:val="left"/>
        <w:rPr>
          <w:rFonts w:eastAsia="Calibri"/>
          <w:b/>
          <w:lang w:val="ru-RU"/>
        </w:rPr>
      </w:pPr>
      <w:bookmarkStart w:id="170" w:name="_Справка_о_кадровых"/>
      <w:bookmarkStart w:id="171" w:name="_Приложение_№_2"/>
      <w:bookmarkStart w:id="172" w:name="_Toc452542864"/>
      <w:bookmarkEnd w:id="170"/>
      <w:bookmarkEnd w:id="171"/>
      <w:r w:rsidRPr="005F7759">
        <w:rPr>
          <w:b/>
        </w:rPr>
        <w:lastRenderedPageBreak/>
        <w:t xml:space="preserve">Приложение № 2 </w:t>
      </w:r>
      <w:r w:rsidRPr="005F7759">
        <w:rPr>
          <w:rFonts w:eastAsia="Calibri"/>
          <w:b/>
        </w:rPr>
        <w:t>к Документации</w:t>
      </w:r>
      <w:bookmarkEnd w:id="172"/>
    </w:p>
    <w:p w:rsidR="0089404D" w:rsidRPr="00A3108C" w:rsidRDefault="00B3366B" w:rsidP="001A4E58">
      <w:pPr>
        <w:spacing w:line="240" w:lineRule="auto"/>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EC40D5">
        <w:rPr>
          <w:rFonts w:ascii="Times New Roman" w:eastAsia="Times New Roman" w:hAnsi="Times New Roman" w:cs="Times New Roman"/>
          <w:sz w:val="24"/>
          <w:szCs w:val="24"/>
          <w:lang w:eastAsia="ar-SA"/>
        </w:rPr>
        <w:t>поставки стального проката</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728B3" w:rsidRPr="003A2F0D"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spacing w:val="-10"/>
          <w:sz w:val="24"/>
          <w:szCs w:val="24"/>
          <w:lang w:eastAsia="ar-SA"/>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договора </w:t>
      </w:r>
      <w:r w:rsidR="00EC40D5">
        <w:rPr>
          <w:rFonts w:ascii="Times New Roman" w:eastAsia="Times New Roman" w:hAnsi="Times New Roman" w:cs="Times New Roman"/>
          <w:b/>
          <w:i/>
          <w:sz w:val="24"/>
          <w:szCs w:val="24"/>
          <w:lang w:eastAsia="ar-SA" w:bidi="en-US"/>
        </w:rPr>
        <w:t>поставки стального проката</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с целью участия в__________________________________ (указать способ и предмет закупки), извещение №________________ (указать номер извещения), _________________ (указать наименование Участника закупки),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1. в отношении ____________ (указать наименование Участника закупки) не проводится ликвидация и отсутствует судебный акт о введении в отношении ____________ (указать наименование Участника закупки) процедуры банкротства;</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2. в отношении ____________ (указать наименование Участника закупки)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3.  у ____________ (указать наименование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EC40D5">
        <w:rPr>
          <w:rFonts w:ascii="Times New Roman" w:eastAsia="Times New Roman" w:hAnsi="Times New Roman" w:cs="Times New Roman"/>
          <w:sz w:val="24"/>
          <w:szCs w:val="24"/>
          <w:lang w:eastAsia="ar-SA" w:bidi="en-US"/>
        </w:rPr>
        <w:t xml:space="preserve"> </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4. у ____________ (указать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поставкой Продукции, являющейся объектом осуществляемой закупки, и административного наказания в виде дисквалификации;</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 xml:space="preserve">5. между _______________ (указать наименование Участника закупки)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EC40D5">
        <w:rPr>
          <w:rFonts w:ascii="Times New Roman" w:eastAsia="Times New Roman" w:hAnsi="Times New Roman" w:cs="Times New Roman"/>
          <w:sz w:val="24"/>
          <w:szCs w:val="24"/>
          <w:lang w:eastAsia="ar-SA" w:bidi="en-US"/>
        </w:rPr>
        <w:lastRenderedPageBreak/>
        <w:t xml:space="preserve">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40D5">
        <w:rPr>
          <w:rFonts w:ascii="Times New Roman" w:eastAsia="Times New Roman" w:hAnsi="Times New Roman" w:cs="Times New Roman"/>
          <w:sz w:val="24"/>
          <w:szCs w:val="24"/>
          <w:lang w:eastAsia="ar-SA" w:bidi="en-US"/>
        </w:rPr>
        <w:t>неполнородными</w:t>
      </w:r>
      <w:proofErr w:type="spellEnd"/>
      <w:r w:rsidRPr="00EC40D5">
        <w:rPr>
          <w:rFonts w:ascii="Times New Roman" w:eastAsia="Times New Roman" w:hAnsi="Times New Roman" w:cs="Times New Roman"/>
          <w:sz w:val="24"/>
          <w:szCs w:val="24"/>
          <w:lang w:eastAsia="ar-SA" w:bidi="en-US"/>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6.</w:t>
      </w:r>
      <w:r w:rsidRPr="00EC40D5">
        <w:rPr>
          <w:rFonts w:ascii="Times New Roman" w:eastAsia="Times New Roman" w:hAnsi="Times New Roman" w:cs="Times New Roman"/>
          <w:sz w:val="24"/>
          <w:szCs w:val="24"/>
          <w:lang w:eastAsia="ar-SA" w:bidi="en-US"/>
        </w:rPr>
        <w:tab/>
        <w:t>сведения о ____________ (указать наименование Участника закупки)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7.</w:t>
      </w:r>
      <w:r w:rsidRPr="00EC40D5">
        <w:rPr>
          <w:rFonts w:ascii="Times New Roman" w:eastAsia="Times New Roman" w:hAnsi="Times New Roman" w:cs="Times New Roman"/>
          <w:sz w:val="24"/>
          <w:szCs w:val="24"/>
          <w:lang w:eastAsia="ar-SA" w:bidi="en-US"/>
        </w:rPr>
        <w:tab/>
        <w:t>сведения____________ (указать наименование Участника закупки)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Достоверность сведений подтверждаю.</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«____» ___________ 201_ года.</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p>
    <w:p w:rsidR="00A728B3" w:rsidRPr="003A2F0D"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EC40D5">
        <w:rPr>
          <w:rFonts w:ascii="Times New Roman" w:eastAsia="Times New Roman" w:hAnsi="Times New Roman" w:cs="Times New Roman"/>
          <w:sz w:val="24"/>
          <w:szCs w:val="24"/>
          <w:lang w:eastAsia="ar-SA" w:bidi="en-US"/>
        </w:rPr>
        <w:t>(Руководитель) _________________________________ М.П.</w:t>
      </w: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89404D" w:rsidP="001A4E58">
      <w:pPr>
        <w:pStyle w:val="1"/>
        <w:numPr>
          <w:ilvl w:val="0"/>
          <w:numId w:val="0"/>
        </w:numPr>
        <w:ind w:left="5387"/>
        <w:jc w:val="both"/>
        <w:rPr>
          <w:rFonts w:eastAsia="Calibri"/>
          <w:b/>
          <w:lang w:val="ru-RU"/>
        </w:rPr>
      </w:pPr>
      <w:bookmarkStart w:id="173" w:name="_Приложение_№_3"/>
      <w:bookmarkStart w:id="174" w:name="_Toc452542865"/>
      <w:bookmarkEnd w:id="173"/>
      <w:r w:rsidRPr="005F7759">
        <w:rPr>
          <w:b/>
        </w:rPr>
        <w:lastRenderedPageBreak/>
        <w:t xml:space="preserve">Приложение № 3 </w:t>
      </w:r>
      <w:r w:rsidRPr="005F7759">
        <w:rPr>
          <w:rFonts w:eastAsia="Calibri"/>
          <w:b/>
        </w:rPr>
        <w:t>к Документации</w:t>
      </w:r>
      <w:bookmarkEnd w:id="174"/>
    </w:p>
    <w:p w:rsidR="00B3366B" w:rsidRPr="00A3108C" w:rsidRDefault="00B3366B" w:rsidP="001A4E58">
      <w:pPr>
        <w:spacing w:line="240" w:lineRule="auto"/>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5D6BAE">
        <w:rPr>
          <w:rFonts w:ascii="Times New Roman" w:eastAsia="Times New Roman" w:hAnsi="Times New Roman" w:cs="Times New Roman"/>
          <w:sz w:val="24"/>
          <w:szCs w:val="24"/>
          <w:lang w:eastAsia="ar-SA"/>
        </w:rPr>
        <w:t>поставки стального проката</w:t>
      </w:r>
    </w:p>
    <w:p w:rsid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5F7759" w:rsidRPr="00244A6A" w:rsidRDefault="005F7759"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r w:rsidRPr="00244A6A">
        <w:rPr>
          <w:rFonts w:ascii="Times New Roman" w:eastAsia="Times New Roman" w:hAnsi="Times New Roman" w:cs="Times New Roman"/>
          <w:b/>
          <w:sz w:val="24"/>
          <w:szCs w:val="24"/>
          <w:lang w:eastAsia="ar-SA"/>
        </w:rPr>
        <w:t>Н</w:t>
      </w:r>
      <w:proofErr w:type="spell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w:t>
      </w:r>
      <w:proofErr w:type="gramStart"/>
      <w:r>
        <w:rPr>
          <w:rFonts w:ascii="Times New Roman" w:eastAsia="Times New Roman" w:hAnsi="Times New Roman" w:cs="Times New Roman"/>
          <w:sz w:val="24"/>
          <w:szCs w:val="24"/>
          <w:lang w:eastAsia="ar-SA"/>
        </w:rPr>
        <w:t>_</w:t>
      </w:r>
      <w:r w:rsidRPr="003A2F0D">
        <w:rPr>
          <w:rFonts w:ascii="Times New Roman" w:eastAsia="Times New Roman" w:hAnsi="Times New Roman" w:cs="Times New Roman"/>
          <w:sz w:val="24"/>
          <w:szCs w:val="24"/>
          <w:lang w:eastAsia="ar-SA"/>
        </w:rPr>
        <w:t>»  в</w:t>
      </w:r>
      <w:proofErr w:type="gramEnd"/>
      <w:r w:rsidRPr="003A2F0D">
        <w:rPr>
          <w:rFonts w:ascii="Times New Roman" w:eastAsia="Times New Roman" w:hAnsi="Times New Roman" w:cs="Times New Roman"/>
          <w:sz w:val="24"/>
          <w:szCs w:val="24"/>
          <w:lang w:eastAsia="ar-SA"/>
        </w:rPr>
        <w:t xml:space="preserve">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w:t>
      </w:r>
      <w:r w:rsidR="005D6BAE">
        <w:rPr>
          <w:rFonts w:ascii="Times New Roman" w:eastAsia="Times New Roman" w:hAnsi="Times New Roman" w:cs="Times New Roman"/>
          <w:sz w:val="24"/>
          <w:szCs w:val="24"/>
          <w:lang w:eastAsia="ar-SA"/>
        </w:rPr>
        <w:t xml:space="preserve"> </w:t>
      </w:r>
      <w:r w:rsidR="005D6BAE" w:rsidRPr="005D6BAE">
        <w:rPr>
          <w:rFonts w:ascii="Times New Roman" w:eastAsia="Times New Roman" w:hAnsi="Times New Roman" w:cs="Times New Roman"/>
          <w:sz w:val="24"/>
          <w:szCs w:val="24"/>
          <w:lang w:eastAsia="ar-SA"/>
        </w:rPr>
        <w:t>договоры и контракты на поставку Продукции, а также совершать все необходимые действия, связанные с выполнением настоящего поручения.</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 xml:space="preserve">ФИО уполномоченного </w:t>
      </w:r>
      <w:proofErr w:type="gramStart"/>
      <w:r w:rsidRPr="00FE01B2">
        <w:rPr>
          <w:rFonts w:ascii="Times New Roman" w:eastAsia="Times New Roman" w:hAnsi="Times New Roman" w:cs="Times New Roman"/>
          <w:i/>
          <w:sz w:val="24"/>
          <w:szCs w:val="24"/>
          <w:shd w:val="clear" w:color="auto" w:fill="D9D9D9" w:themeFill="background1" w:themeFillShade="D9"/>
          <w:lang w:eastAsia="ar-SA"/>
        </w:rPr>
        <w:t>лица</w:t>
      </w:r>
      <w:r w:rsidRPr="003A2F0D">
        <w:rPr>
          <w:rFonts w:ascii="Times New Roman" w:eastAsia="Times New Roman" w:hAnsi="Times New Roman" w:cs="Times New Roman"/>
          <w:sz w:val="24"/>
          <w:szCs w:val="24"/>
          <w:lang w:eastAsia="ar-SA"/>
        </w:rPr>
        <w:t xml:space="preserve">  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Руководител</w:t>
      </w:r>
      <w:r w:rsidR="005D6BAE">
        <w:rPr>
          <w:rFonts w:ascii="Times New Roman" w:eastAsia="Times New Roman" w:hAnsi="Times New Roman" w:cs="Times New Roman"/>
          <w:i/>
          <w:sz w:val="24"/>
          <w:szCs w:val="24"/>
          <w:shd w:val="clear" w:color="auto" w:fill="D9D9D9" w:themeFill="background1" w:themeFillShade="D9"/>
          <w:lang w:eastAsia="ar-SA"/>
        </w:rPr>
        <w:t>ь</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21"/>
          <w:type w:val="continuous"/>
          <w:pgSz w:w="11906" w:h="16838"/>
          <w:pgMar w:top="1134" w:right="567" w:bottom="1134" w:left="1418" w:header="720" w:footer="648" w:gutter="0"/>
          <w:cols w:space="720"/>
          <w:docGrid w:linePitch="600" w:charSpace="36864"/>
        </w:sectPr>
      </w:pPr>
    </w:p>
    <w:p w:rsidR="005F7759" w:rsidRPr="00221B62" w:rsidRDefault="0089404D" w:rsidP="001A4E58">
      <w:pPr>
        <w:pStyle w:val="1"/>
        <w:numPr>
          <w:ilvl w:val="0"/>
          <w:numId w:val="0"/>
        </w:numPr>
        <w:ind w:left="5387"/>
        <w:jc w:val="both"/>
        <w:rPr>
          <w:rFonts w:eastAsia="Calibri"/>
          <w:b/>
          <w:lang w:val="ru-RU"/>
        </w:rPr>
      </w:pPr>
      <w:bookmarkStart w:id="175" w:name="_Приложение_№_4"/>
      <w:bookmarkStart w:id="176" w:name="_Toc452542866"/>
      <w:bookmarkEnd w:id="175"/>
      <w:r w:rsidRPr="00221B62">
        <w:rPr>
          <w:b/>
        </w:rPr>
        <w:lastRenderedPageBreak/>
        <w:t xml:space="preserve">Приложение № 4 </w:t>
      </w:r>
      <w:r w:rsidRPr="00221B62">
        <w:rPr>
          <w:rFonts w:eastAsia="Calibri"/>
          <w:b/>
        </w:rPr>
        <w:t>к Документации</w:t>
      </w:r>
      <w:bookmarkEnd w:id="176"/>
    </w:p>
    <w:p w:rsidR="00B3366B" w:rsidRPr="00A3108C" w:rsidRDefault="00B3366B" w:rsidP="001A4E58">
      <w:pPr>
        <w:spacing w:line="240" w:lineRule="auto"/>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5D6BAE">
        <w:rPr>
          <w:rFonts w:ascii="Times New Roman" w:eastAsia="Times New Roman" w:hAnsi="Times New Roman" w:cs="Times New Roman"/>
          <w:sz w:val="24"/>
          <w:szCs w:val="24"/>
          <w:lang w:eastAsia="ar-SA"/>
        </w:rPr>
        <w:t>поставки стального проката</w:t>
      </w:r>
    </w:p>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5D6BAE" w:rsidRPr="00AC6880" w:rsidRDefault="005D6BAE" w:rsidP="005D6BAE">
      <w:pPr>
        <w:tabs>
          <w:tab w:val="left" w:pos="425"/>
          <w:tab w:val="left" w:pos="567"/>
          <w:tab w:val="left" w:pos="709"/>
        </w:tabs>
        <w:suppressAutoHyphens/>
        <w:spacing w:after="0" w:line="360" w:lineRule="auto"/>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5D6BAE" w:rsidRPr="00AC6880" w:rsidTr="00AB34ED">
        <w:trPr>
          <w:trHeight w:val="294"/>
        </w:trPr>
        <w:tc>
          <w:tcPr>
            <w:tcW w:w="4261" w:type="dxa"/>
          </w:tcPr>
          <w:p w:rsidR="005D6BAE" w:rsidRPr="00AC6880" w:rsidRDefault="005D6BAE" w:rsidP="00AB34ED">
            <w:pPr>
              <w:tabs>
                <w:tab w:val="left" w:pos="425"/>
                <w:tab w:val="left" w:pos="567"/>
                <w:tab w:val="left" w:pos="709"/>
              </w:tabs>
              <w:suppressAutoHyphens/>
              <w:snapToGrid w:val="0"/>
              <w:spacing w:after="0" w:line="360" w:lineRule="auto"/>
              <w:ind w:firstLine="178"/>
              <w:jc w:val="both"/>
              <w:rPr>
                <w:rFonts w:ascii="Times New Roman" w:eastAsia="Times New Roman" w:hAnsi="Times New Roman" w:cs="Times New Roman"/>
                <w:sz w:val="24"/>
                <w:szCs w:val="24"/>
                <w:lang w:eastAsia="ru-RU"/>
              </w:rPr>
            </w:pPr>
            <w:r w:rsidRPr="00AC6880">
              <w:rPr>
                <w:rFonts w:ascii="Times New Roman" w:eastAsia="Times New Roman" w:hAnsi="Times New Roman" w:cs="Times New Roman"/>
                <w:sz w:val="24"/>
                <w:szCs w:val="24"/>
                <w:lang w:eastAsia="ru-RU"/>
              </w:rPr>
              <w:t>г. Мурманск</w:t>
            </w:r>
          </w:p>
        </w:tc>
        <w:tc>
          <w:tcPr>
            <w:tcW w:w="5309" w:type="dxa"/>
          </w:tcPr>
          <w:p w:rsidR="005D6BAE" w:rsidRPr="00AC6880" w:rsidRDefault="005D6BAE" w:rsidP="00AB34ED">
            <w:pPr>
              <w:tabs>
                <w:tab w:val="left" w:pos="425"/>
                <w:tab w:val="left" w:pos="567"/>
                <w:tab w:val="left" w:pos="709"/>
              </w:tabs>
              <w:suppressAutoHyphens/>
              <w:snapToGrid w:val="0"/>
              <w:spacing w:after="0" w:line="360" w:lineRule="auto"/>
              <w:jc w:val="right"/>
              <w:rPr>
                <w:rFonts w:ascii="Times New Roman" w:eastAsia="Times New Roman" w:hAnsi="Times New Roman" w:cs="Times New Roman"/>
                <w:sz w:val="24"/>
                <w:szCs w:val="24"/>
                <w:lang w:eastAsia="ru-RU"/>
              </w:rPr>
            </w:pPr>
            <w:r w:rsidRPr="00AC6880">
              <w:rPr>
                <w:rFonts w:ascii="Times New Roman" w:eastAsia="Times New Roman" w:hAnsi="Times New Roman" w:cs="Times New Roman"/>
                <w:sz w:val="24"/>
                <w:szCs w:val="24"/>
                <w:lang w:eastAsia="ru-RU"/>
              </w:rPr>
              <w:t>«___»________ 201_ г.</w:t>
            </w:r>
          </w:p>
        </w:tc>
      </w:tr>
    </w:tbl>
    <w:p w:rsidR="005D6BAE" w:rsidRPr="00AC6880" w:rsidRDefault="005D6BAE" w:rsidP="005D6BA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b/>
          <w:bCs/>
          <w:sz w:val="24"/>
          <w:szCs w:val="24"/>
          <w:lang w:eastAsia="ru-RU"/>
        </w:rPr>
      </w:pPr>
    </w:p>
    <w:p w:rsidR="005D6BAE" w:rsidRPr="00AC6880" w:rsidRDefault="005D6BAE" w:rsidP="00A132F0">
      <w:pPr>
        <w:tabs>
          <w:tab w:val="left" w:pos="425"/>
          <w:tab w:val="left" w:pos="567"/>
          <w:tab w:val="left" w:pos="709"/>
        </w:tabs>
        <w:suppressAutoHyphens/>
        <w:spacing w:after="0"/>
        <w:jc w:val="both"/>
        <w:rPr>
          <w:rFonts w:ascii="Times New Roman" w:eastAsia="Times New Roman" w:hAnsi="Times New Roman" w:cs="Times New Roman"/>
          <w:sz w:val="24"/>
          <w:szCs w:val="24"/>
          <w:lang w:eastAsia="ru-RU"/>
        </w:rPr>
      </w:pPr>
      <w:r w:rsidRPr="00AC6880">
        <w:rPr>
          <w:rFonts w:ascii="Times New Roman" w:eastAsia="Times New Roman" w:hAnsi="Times New Roman" w:cs="Times New Roman"/>
          <w:b/>
          <w:bCs/>
          <w:sz w:val="24"/>
          <w:szCs w:val="24"/>
          <w:lang w:eastAsia="ru-RU"/>
        </w:rPr>
        <w:t>Акционерное общество «</w:t>
      </w:r>
      <w:proofErr w:type="spellStart"/>
      <w:r w:rsidRPr="00AC6880">
        <w:rPr>
          <w:rFonts w:ascii="Times New Roman" w:eastAsia="Times New Roman" w:hAnsi="Times New Roman" w:cs="Times New Roman"/>
          <w:b/>
          <w:bCs/>
          <w:sz w:val="24"/>
          <w:szCs w:val="24"/>
          <w:lang w:eastAsia="ru-RU"/>
        </w:rPr>
        <w:t>Мурманэнергосбыт</w:t>
      </w:r>
      <w:proofErr w:type="spellEnd"/>
      <w:r w:rsidRPr="00AC6880">
        <w:rPr>
          <w:rFonts w:ascii="Times New Roman" w:eastAsia="Times New Roman" w:hAnsi="Times New Roman" w:cs="Times New Roman"/>
          <w:b/>
          <w:bCs/>
          <w:sz w:val="24"/>
          <w:szCs w:val="24"/>
          <w:lang w:eastAsia="ru-RU"/>
        </w:rPr>
        <w:t>» (АО «МЭС»)</w:t>
      </w:r>
      <w:r w:rsidRPr="00AC6880">
        <w:rPr>
          <w:rFonts w:ascii="Times New Roman" w:eastAsia="Times New Roman" w:hAnsi="Times New Roman" w:cs="Times New Roman"/>
          <w:sz w:val="24"/>
          <w:szCs w:val="24"/>
          <w:lang w:eastAsia="ru-RU"/>
        </w:rPr>
        <w:t xml:space="preserve">, именуемое в дальнейшем «Покупатель», в лице </w:t>
      </w:r>
      <w:r w:rsidRPr="00AC6880">
        <w:rPr>
          <w:rFonts w:ascii="Times New Roman" w:eastAsia="Times New Roman" w:hAnsi="Times New Roman" w:cs="Times New Roman"/>
          <w:sz w:val="24"/>
          <w:szCs w:val="24"/>
          <w:highlight w:val="lightGray"/>
          <w:lang w:eastAsia="ru-RU"/>
        </w:rPr>
        <w:t>______________________</w:t>
      </w:r>
      <w:r w:rsidRPr="00AC6880">
        <w:rPr>
          <w:rFonts w:ascii="Times New Roman" w:eastAsia="Times New Roman" w:hAnsi="Times New Roman" w:cs="Times New Roman"/>
          <w:sz w:val="24"/>
          <w:szCs w:val="24"/>
          <w:lang w:eastAsia="ru-RU"/>
        </w:rPr>
        <w:t xml:space="preserve">, действующего на основании </w:t>
      </w:r>
      <w:r w:rsidRPr="00AC6880">
        <w:rPr>
          <w:rFonts w:ascii="Times New Roman" w:eastAsia="Times New Roman" w:hAnsi="Times New Roman" w:cs="Times New Roman"/>
          <w:sz w:val="24"/>
          <w:szCs w:val="24"/>
          <w:highlight w:val="lightGray"/>
          <w:lang w:eastAsia="ru-RU"/>
        </w:rPr>
        <w:t>__________________,</w:t>
      </w:r>
      <w:r w:rsidRPr="00AC6880">
        <w:rPr>
          <w:rFonts w:ascii="Times New Roman" w:eastAsia="Times New Roman" w:hAnsi="Times New Roman" w:cs="Times New Roman"/>
          <w:sz w:val="24"/>
          <w:szCs w:val="24"/>
          <w:lang w:eastAsia="ru-RU"/>
        </w:rPr>
        <w:t xml:space="preserve"> с </w:t>
      </w:r>
      <w:r w:rsidRPr="00AC6880">
        <w:rPr>
          <w:rFonts w:ascii="Times New Roman" w:eastAsia="Times New Roman" w:hAnsi="Times New Roman" w:cs="Times New Roman"/>
          <w:sz w:val="24"/>
          <w:szCs w:val="24"/>
          <w:lang w:eastAsia="ar-SA"/>
        </w:rPr>
        <w:t>одной стороны, и ____________(_______), именуемый в дальнейшем «Поставщик»,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r w:rsidRPr="00AC6880">
        <w:rPr>
          <w:rFonts w:ascii="Times New Roman" w:eastAsia="Times New Roman" w:hAnsi="Times New Roman" w:cs="Times New Roman"/>
          <w:sz w:val="24"/>
          <w:szCs w:val="24"/>
          <w:lang w:eastAsia="ru-RU"/>
        </w:rPr>
        <w:t>:</w:t>
      </w:r>
    </w:p>
    <w:p w:rsidR="005D6BAE" w:rsidRPr="00AC6880" w:rsidRDefault="005D6BAE" w:rsidP="005D6BAE">
      <w:pPr>
        <w:numPr>
          <w:ilvl w:val="0"/>
          <w:numId w:val="44"/>
        </w:numPr>
        <w:tabs>
          <w:tab w:val="left" w:pos="425"/>
          <w:tab w:val="left" w:pos="567"/>
          <w:tab w:val="left" w:pos="709"/>
        </w:tabs>
        <w:suppressAutoHyphens/>
        <w:spacing w:after="0" w:line="360" w:lineRule="auto"/>
        <w:ind w:left="0"/>
        <w:jc w:val="center"/>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sz w:val="24"/>
          <w:szCs w:val="24"/>
          <w:lang w:eastAsia="ar-SA"/>
        </w:rPr>
        <w:t>Предмет Договора</w:t>
      </w:r>
    </w:p>
    <w:p w:rsidR="005D6BAE" w:rsidRPr="00AC6880" w:rsidRDefault="005D6BAE" w:rsidP="00A132F0">
      <w:pPr>
        <w:numPr>
          <w:ilvl w:val="1"/>
          <w:numId w:val="44"/>
        </w:numPr>
        <w:tabs>
          <w:tab w:val="left" w:pos="0"/>
          <w:tab w:val="left" w:pos="425"/>
          <w:tab w:val="left" w:pos="567"/>
          <w:tab w:val="left" w:pos="709"/>
          <w:tab w:val="left" w:pos="993"/>
        </w:tabs>
        <w:suppressAutoHyphens/>
        <w:spacing w:after="0"/>
        <w:ind w:left="0" w:firstLine="567"/>
        <w:jc w:val="both"/>
        <w:rPr>
          <w:rFonts w:ascii="Times New Roman" w:eastAsia="Calibri" w:hAnsi="Times New Roman" w:cs="Times New Roman"/>
          <w:sz w:val="24"/>
          <w:szCs w:val="24"/>
          <w:lang w:eastAsia="ar-SA"/>
        </w:rPr>
      </w:pPr>
      <w:r w:rsidRPr="00AC6880">
        <w:rPr>
          <w:rFonts w:ascii="Times New Roman" w:eastAsia="Calibri" w:hAnsi="Times New Roman" w:cs="Times New Roman"/>
          <w:sz w:val="24"/>
          <w:szCs w:val="24"/>
          <w:lang w:eastAsia="ar-SA"/>
        </w:rPr>
        <w:t xml:space="preserve"> Поставщик обязуется передать в собств</w:t>
      </w:r>
      <w:r>
        <w:rPr>
          <w:rFonts w:ascii="Times New Roman" w:eastAsia="Calibri" w:hAnsi="Times New Roman" w:cs="Times New Roman"/>
          <w:sz w:val="24"/>
          <w:szCs w:val="24"/>
          <w:lang w:eastAsia="ar-SA"/>
        </w:rPr>
        <w:t>енность Покупателя принадлежащую</w:t>
      </w:r>
      <w:r w:rsidRPr="00AC6880">
        <w:rPr>
          <w:rFonts w:ascii="Times New Roman" w:eastAsia="Calibri" w:hAnsi="Times New Roman" w:cs="Times New Roman"/>
          <w:sz w:val="24"/>
          <w:szCs w:val="24"/>
          <w:lang w:eastAsia="ar-SA"/>
        </w:rPr>
        <w:t xml:space="preserve"> Поставщику на праве собственности </w:t>
      </w:r>
      <w:r>
        <w:rPr>
          <w:rFonts w:ascii="Times New Roman" w:eastAsia="Calibri" w:hAnsi="Times New Roman" w:cs="Times New Roman"/>
          <w:sz w:val="24"/>
          <w:szCs w:val="24"/>
          <w:lang w:eastAsia="ar-SA"/>
        </w:rPr>
        <w:t>металлопродукцию</w:t>
      </w:r>
      <w:r w:rsidRPr="00AC6880">
        <w:rPr>
          <w:rFonts w:ascii="Times New Roman" w:eastAsia="Calibri" w:hAnsi="Times New Roman" w:cs="Times New Roman"/>
          <w:sz w:val="24"/>
          <w:szCs w:val="24"/>
          <w:lang w:eastAsia="ar-SA"/>
        </w:rPr>
        <w:t xml:space="preserve"> (далее по тексту - 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5D6BAE" w:rsidRPr="00AC6880" w:rsidRDefault="005D6BAE" w:rsidP="00A132F0">
      <w:pPr>
        <w:numPr>
          <w:ilvl w:val="1"/>
          <w:numId w:val="44"/>
        </w:numPr>
        <w:tabs>
          <w:tab w:val="left" w:pos="0"/>
          <w:tab w:val="left" w:pos="425"/>
          <w:tab w:val="left" w:pos="567"/>
          <w:tab w:val="left" w:pos="709"/>
          <w:tab w:val="left" w:pos="993"/>
        </w:tabs>
        <w:suppressAutoHyphens/>
        <w:spacing w:after="0"/>
        <w:ind w:left="0" w:firstLine="567"/>
        <w:jc w:val="both"/>
        <w:rPr>
          <w:rFonts w:ascii="Times New Roman" w:eastAsia="Calibri"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5D6BAE" w:rsidRPr="00AC6880" w:rsidRDefault="005D6BAE" w:rsidP="00A132F0">
      <w:pPr>
        <w:numPr>
          <w:ilvl w:val="1"/>
          <w:numId w:val="44"/>
        </w:numPr>
        <w:tabs>
          <w:tab w:val="left" w:pos="0"/>
          <w:tab w:val="left" w:pos="425"/>
          <w:tab w:val="left" w:pos="567"/>
          <w:tab w:val="left" w:pos="709"/>
          <w:tab w:val="left" w:pos="993"/>
        </w:tabs>
        <w:suppressAutoHyphens/>
        <w:spacing w:after="0"/>
        <w:ind w:left="0"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 xml:space="preserve">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AC6880">
          <w:rPr>
            <w:rFonts w:ascii="Times New Roman" w:eastAsia="Calibri" w:hAnsi="Times New Roman" w:cs="Times New Roman"/>
            <w:sz w:val="24"/>
            <w:szCs w:val="24"/>
            <w:lang w:eastAsia="ar-SA"/>
          </w:rPr>
          <w:t>2011 г</w:t>
        </w:r>
      </w:smartTag>
      <w:r w:rsidRPr="00AC6880">
        <w:rPr>
          <w:rFonts w:ascii="Times New Roman" w:eastAsia="Calibri" w:hAnsi="Times New Roman" w:cs="Times New Roman"/>
          <w:sz w:val="24"/>
          <w:szCs w:val="24"/>
          <w:lang w:eastAsia="ar-SA"/>
        </w:rPr>
        <w:t xml:space="preserve">. N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w:t>
      </w:r>
      <w:r w:rsidRPr="00AC6880">
        <w:rPr>
          <w:rFonts w:ascii="Times New Roman" w:eastAsia="Calibri" w:hAnsi="Times New Roman" w:cs="Times New Roman"/>
          <w:sz w:val="24"/>
          <w:szCs w:val="24"/>
          <w:highlight w:val="lightGray"/>
          <w:lang w:eastAsia="ar-SA"/>
        </w:rPr>
        <w:t>_________________</w:t>
      </w:r>
      <w:r w:rsidRPr="00AC6880">
        <w:rPr>
          <w:rFonts w:ascii="Times New Roman" w:eastAsia="Calibri" w:hAnsi="Times New Roman" w:cs="Times New Roman"/>
          <w:sz w:val="24"/>
          <w:szCs w:val="24"/>
          <w:lang w:eastAsia="ar-SA"/>
        </w:rPr>
        <w:t xml:space="preserve"> №___ от _</w:t>
      </w:r>
      <w:proofErr w:type="gramStart"/>
      <w:r w:rsidRPr="00AC6880">
        <w:rPr>
          <w:rFonts w:ascii="Times New Roman" w:eastAsia="Calibri" w:hAnsi="Times New Roman" w:cs="Times New Roman"/>
          <w:sz w:val="24"/>
          <w:szCs w:val="24"/>
          <w:lang w:eastAsia="ar-SA"/>
        </w:rPr>
        <w:t>_._</w:t>
      </w:r>
      <w:proofErr w:type="gramEnd"/>
      <w:r w:rsidRPr="00AC6880">
        <w:rPr>
          <w:rFonts w:ascii="Times New Roman" w:eastAsia="Calibri" w:hAnsi="Times New Roman" w:cs="Times New Roman"/>
          <w:sz w:val="24"/>
          <w:szCs w:val="24"/>
          <w:lang w:eastAsia="ar-SA"/>
        </w:rPr>
        <w:t>_.20__.</w:t>
      </w:r>
    </w:p>
    <w:p w:rsidR="005D6BAE" w:rsidRPr="00AC6880" w:rsidRDefault="005D6BAE" w:rsidP="00A132F0">
      <w:pPr>
        <w:numPr>
          <w:ilvl w:val="1"/>
          <w:numId w:val="44"/>
        </w:numPr>
        <w:tabs>
          <w:tab w:val="left" w:pos="0"/>
          <w:tab w:val="left" w:pos="425"/>
          <w:tab w:val="left" w:pos="567"/>
          <w:tab w:val="left" w:pos="709"/>
          <w:tab w:val="left" w:pos="993"/>
        </w:tabs>
        <w:suppressAutoHyphens/>
        <w:spacing w:after="0"/>
        <w:ind w:left="0"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Существенными условиями Договора в соответствии с _________________ № ___ от __.__.20__ являются:</w:t>
      </w:r>
    </w:p>
    <w:p w:rsidR="005D6BAE" w:rsidRPr="00AC6880" w:rsidRDefault="005D6BAE" w:rsidP="00A132F0">
      <w:pPr>
        <w:tabs>
          <w:tab w:val="left" w:pos="0"/>
          <w:tab w:val="left" w:pos="425"/>
          <w:tab w:val="left" w:pos="567"/>
          <w:tab w:val="left" w:pos="709"/>
          <w:tab w:val="left" w:pos="993"/>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1.4.1. Сведения о цене договора: общая цена договора (цена (стоимость) поставляемого Товара) составляет ______ рублей _____ копеек (Цифрами и прописью с большой буквы). Цена за 1 единицу Товара указана в приложении №1 к настоящему Договору (Спецификации).</w:t>
      </w:r>
    </w:p>
    <w:p w:rsidR="005D6BAE" w:rsidRPr="00AC6880" w:rsidRDefault="005D6BAE" w:rsidP="00A132F0">
      <w:pPr>
        <w:tabs>
          <w:tab w:val="left" w:pos="0"/>
          <w:tab w:val="left" w:pos="425"/>
          <w:tab w:val="left" w:pos="567"/>
          <w:tab w:val="left" w:pos="709"/>
          <w:tab w:val="left" w:pos="993"/>
        </w:tabs>
        <w:suppressAutoHyphens/>
        <w:spacing w:after="0"/>
        <w:ind w:firstLine="567"/>
        <w:contextualSpacing/>
        <w:jc w:val="both"/>
        <w:rPr>
          <w:rFonts w:ascii="Times New Roman" w:eastAsia="Calibri" w:hAnsi="Times New Roman" w:cs="Times New Roman"/>
          <w:sz w:val="24"/>
          <w:szCs w:val="24"/>
          <w:lang w:eastAsia="ar-SA"/>
        </w:rPr>
      </w:pPr>
      <w:r w:rsidRPr="00AC6880">
        <w:rPr>
          <w:rFonts w:ascii="Times New Roman" w:eastAsia="Calibri" w:hAnsi="Times New Roman" w:cs="Times New Roman"/>
          <w:sz w:val="24"/>
          <w:szCs w:val="24"/>
          <w:lang w:eastAsia="ar-SA"/>
        </w:rPr>
        <w:t xml:space="preserve">1.4.2. Общее количество поставляемого Товара: </w:t>
      </w:r>
      <w:r w:rsidR="00ED6F1B">
        <w:rPr>
          <w:rFonts w:ascii="Times New Roman" w:eastAsia="Calibri" w:hAnsi="Times New Roman" w:cs="Times New Roman"/>
          <w:sz w:val="24"/>
          <w:szCs w:val="24"/>
          <w:lang w:eastAsia="ar-SA"/>
        </w:rPr>
        <w:t>201,81</w:t>
      </w:r>
      <w:r w:rsidRPr="00710525">
        <w:rPr>
          <w:rFonts w:ascii="Times New Roman" w:eastAsia="Calibri" w:hAnsi="Times New Roman" w:cs="Times New Roman"/>
          <w:sz w:val="24"/>
          <w:szCs w:val="24"/>
          <w:lang w:eastAsia="ar-SA"/>
        </w:rPr>
        <w:t xml:space="preserve"> тонн.</w:t>
      </w:r>
      <w:r w:rsidRPr="00AC6880">
        <w:rPr>
          <w:rFonts w:ascii="Times New Roman" w:eastAsia="Calibri" w:hAnsi="Times New Roman" w:cs="Times New Roman"/>
          <w:sz w:val="24"/>
          <w:szCs w:val="24"/>
          <w:lang w:eastAsia="ar-SA"/>
        </w:rPr>
        <w:t xml:space="preserve"> Расшифровка количества Товара указана в приложении №1</w:t>
      </w:r>
      <w:r w:rsidR="00ED6F1B">
        <w:rPr>
          <w:rFonts w:ascii="Times New Roman" w:eastAsia="Calibri"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к настоящему Договору (Спецификации).</w:t>
      </w:r>
    </w:p>
    <w:p w:rsidR="00ED6F1B" w:rsidRPr="00ED6F1B" w:rsidRDefault="005D6BAE" w:rsidP="00A132F0">
      <w:pP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 xml:space="preserve">1.4.3. Срок поставки: </w:t>
      </w:r>
      <w:r w:rsidR="00ED6F1B" w:rsidRPr="00ED6F1B">
        <w:rPr>
          <w:rFonts w:ascii="Times New Roman" w:eastAsia="Calibri" w:hAnsi="Times New Roman" w:cs="Times New Roman"/>
          <w:sz w:val="24"/>
          <w:szCs w:val="24"/>
          <w:lang w:eastAsia="ar-SA"/>
        </w:rPr>
        <w:t>в течение 50 (Пятидесяти) календарных дней после получения заявки от Заказчика. Заявки направляются до 01 сентября 2016г.</w:t>
      </w:r>
    </w:p>
    <w:p w:rsidR="005D6BAE" w:rsidRPr="00AC6880" w:rsidRDefault="005D6BAE" w:rsidP="00A132F0">
      <w:pP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1.4.4. Место поставки: г. Мурманск, ул. Промышленная, д.15.</w:t>
      </w:r>
    </w:p>
    <w:p w:rsidR="005D6BAE" w:rsidRPr="00AC6880" w:rsidRDefault="005D6BAE"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1.4.5. Особые условия:</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Поставка осуществляется по заявкам Покупателя, не заказанный товар не поставляется, не принимается и не оплачивается Покупателем</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w:t>
      </w:r>
      <w:r w:rsidRPr="00ED6F1B">
        <w:rPr>
          <w:rFonts w:ascii="Times New Roman" w:eastAsia="Calibri" w:hAnsi="Times New Roman" w:cs="Times New Roman"/>
          <w:sz w:val="24"/>
          <w:szCs w:val="24"/>
          <w:lang w:eastAsia="ar-SA"/>
        </w:rPr>
        <w:lastRenderedPageBreak/>
        <w:t>Покупателя. В случае наличия брака более 10% - вся партия бракуется и возвращается Поставщику за его счет.</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Доставка Товара до склада Покупателя осуществляется транспортом, обеспечивающим верхнюю выгрузку материала грузоподъемными средствами.</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Фасонный прокат поставляется не менее 6 метров</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При исполнении настоящего Договора допускается отклонение от согласованного количества Товара в пределах +/-10% по количеству отдельной сортаментной позиции (</w:t>
      </w:r>
      <w:proofErr w:type="spellStart"/>
      <w:r w:rsidRPr="00ED6F1B">
        <w:rPr>
          <w:rFonts w:ascii="Times New Roman" w:eastAsia="Calibri" w:hAnsi="Times New Roman" w:cs="Times New Roman"/>
          <w:sz w:val="24"/>
          <w:szCs w:val="24"/>
          <w:lang w:eastAsia="ar-SA"/>
        </w:rPr>
        <w:t>толеранс</w:t>
      </w:r>
      <w:proofErr w:type="spellEnd"/>
      <w:r w:rsidRPr="00ED6F1B">
        <w:rPr>
          <w:rFonts w:ascii="Times New Roman" w:eastAsia="Calibri" w:hAnsi="Times New Roman" w:cs="Times New Roman"/>
          <w:sz w:val="24"/>
          <w:szCs w:val="24"/>
          <w:lang w:eastAsia="ar-SA"/>
        </w:rPr>
        <w:t xml:space="preserve">) без изменения цены договора, указанной в п.1.4.1. настоящего Договора (приложение № 4 Документации), и общего количества поставляемого Товара, указанного в п.1.4.2. настоящего Договора. </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При поставке Товара в пределах </w:t>
      </w:r>
      <w:proofErr w:type="spellStart"/>
      <w:r w:rsidRPr="00ED6F1B">
        <w:rPr>
          <w:rFonts w:ascii="Times New Roman" w:eastAsia="Calibri" w:hAnsi="Times New Roman" w:cs="Times New Roman"/>
          <w:sz w:val="24"/>
          <w:szCs w:val="24"/>
          <w:lang w:eastAsia="ar-SA"/>
        </w:rPr>
        <w:t>толеранса</w:t>
      </w:r>
      <w:proofErr w:type="spellEnd"/>
      <w:r w:rsidRPr="00ED6F1B">
        <w:rPr>
          <w:rFonts w:ascii="Times New Roman" w:eastAsia="Calibri" w:hAnsi="Times New Roman" w:cs="Times New Roman"/>
          <w:sz w:val="24"/>
          <w:szCs w:val="24"/>
          <w:lang w:eastAsia="ar-SA"/>
        </w:rPr>
        <w:t xml:space="preserve"> Поставщик считается надлежаще исполнившим свое обязательство по поставке определенного в Спецификации количества Товара.</w:t>
      </w:r>
    </w:p>
    <w:p w:rsidR="005D6BAE" w:rsidRPr="00AC6880" w:rsidRDefault="005D6BAE" w:rsidP="005D6BAE">
      <w:pPr>
        <w:tabs>
          <w:tab w:val="left" w:pos="0"/>
          <w:tab w:val="left" w:pos="425"/>
          <w:tab w:val="left" w:pos="567"/>
          <w:tab w:val="left" w:pos="709"/>
          <w:tab w:val="left" w:pos="993"/>
        </w:tabs>
        <w:suppressAutoHyphens/>
        <w:spacing w:after="0" w:line="360" w:lineRule="auto"/>
        <w:contextualSpacing/>
        <w:jc w:val="both"/>
        <w:rPr>
          <w:rFonts w:ascii="Times New Roman" w:eastAsia="Calibri" w:hAnsi="Times New Roman" w:cs="Times New Roman"/>
          <w:sz w:val="24"/>
          <w:szCs w:val="24"/>
          <w:lang w:eastAsia="ar-SA"/>
        </w:rPr>
      </w:pPr>
    </w:p>
    <w:p w:rsidR="005D6BAE" w:rsidRPr="00AC6880" w:rsidRDefault="005D6BAE" w:rsidP="005D6BAE">
      <w:pPr>
        <w:numPr>
          <w:ilvl w:val="0"/>
          <w:numId w:val="44"/>
        </w:numPr>
        <w:tabs>
          <w:tab w:val="left" w:pos="425"/>
          <w:tab w:val="left" w:pos="567"/>
          <w:tab w:val="left" w:pos="709"/>
        </w:tabs>
        <w:suppressAutoHyphens/>
        <w:spacing w:after="0" w:line="360" w:lineRule="auto"/>
        <w:ind w:left="0" w:firstLine="283"/>
        <w:jc w:val="center"/>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bCs/>
          <w:sz w:val="24"/>
          <w:szCs w:val="24"/>
          <w:lang w:eastAsia="ru-RU"/>
        </w:rPr>
        <w:t>Цена Договора и порядок расчетов</w:t>
      </w:r>
    </w:p>
    <w:p w:rsidR="00ED6F1B" w:rsidRDefault="005D6BAE" w:rsidP="00A132F0">
      <w:pPr>
        <w:tabs>
          <w:tab w:val="left" w:pos="425"/>
          <w:tab w:val="left" w:pos="567"/>
          <w:tab w:val="left" w:pos="709"/>
        </w:tabs>
        <w:suppressAutoHyphens/>
        <w:spacing w:after="0"/>
        <w:ind w:firstLine="567"/>
        <w:contextualSpacing/>
        <w:jc w:val="both"/>
        <w:rPr>
          <w:rFonts w:ascii="Times New Roman" w:eastAsia="Calibri" w:hAnsi="Times New Roman" w:cs="Times New Roman"/>
          <w:sz w:val="24"/>
          <w:szCs w:val="24"/>
          <w:lang w:eastAsia="ar-SA"/>
        </w:rPr>
      </w:pPr>
      <w:r w:rsidRPr="00AC6880">
        <w:rPr>
          <w:rFonts w:ascii="Times New Roman" w:eastAsia="Calibri" w:hAnsi="Times New Roman" w:cs="Times New Roman"/>
          <w:sz w:val="24"/>
          <w:szCs w:val="24"/>
          <w:lang w:eastAsia="ar-SA"/>
        </w:rPr>
        <w:t xml:space="preserve">2.1. Общая цена поставляемого Товара указана в </w:t>
      </w:r>
      <w:proofErr w:type="spellStart"/>
      <w:r w:rsidRPr="00AC6880">
        <w:rPr>
          <w:rFonts w:ascii="Times New Roman" w:eastAsia="Calibri" w:hAnsi="Times New Roman" w:cs="Times New Roman"/>
          <w:sz w:val="24"/>
          <w:szCs w:val="24"/>
          <w:lang w:eastAsia="ar-SA"/>
        </w:rPr>
        <w:t>п.п</w:t>
      </w:r>
      <w:proofErr w:type="spellEnd"/>
      <w:r w:rsidRPr="00AC6880">
        <w:rPr>
          <w:rFonts w:ascii="Times New Roman" w:eastAsia="Calibri" w:hAnsi="Times New Roman" w:cs="Times New Roman"/>
          <w:sz w:val="24"/>
          <w:szCs w:val="24"/>
          <w:lang w:eastAsia="ar-SA"/>
        </w:rPr>
        <w:t xml:space="preserve">. 1.4.1. Договора. </w:t>
      </w:r>
      <w:r w:rsidR="00ED6F1B" w:rsidRPr="00ED6F1B">
        <w:rPr>
          <w:rFonts w:ascii="Times New Roman" w:eastAsia="Calibri" w:hAnsi="Times New Roman" w:cs="Times New Roman"/>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 же предвиденные и непредвиденные расходы</w:t>
      </w:r>
      <w:r w:rsidR="00ED6F1B">
        <w:rPr>
          <w:rFonts w:ascii="Times New Roman" w:eastAsia="Calibri" w:hAnsi="Times New Roman" w:cs="Times New Roman"/>
          <w:sz w:val="24"/>
          <w:szCs w:val="24"/>
          <w:lang w:eastAsia="ar-SA"/>
        </w:rPr>
        <w:t>.</w:t>
      </w:r>
    </w:p>
    <w:p w:rsidR="005D6BAE" w:rsidRPr="00AC6880" w:rsidRDefault="005D6BAE" w:rsidP="00A132F0">
      <w:pPr>
        <w:tabs>
          <w:tab w:val="left" w:pos="425"/>
          <w:tab w:val="left" w:pos="567"/>
          <w:tab w:val="left" w:pos="709"/>
        </w:tabs>
        <w:suppressAutoHyphens/>
        <w:spacing w:after="0"/>
        <w:ind w:firstLine="567"/>
        <w:contextualSpacing/>
        <w:jc w:val="both"/>
        <w:rPr>
          <w:rFonts w:ascii="Times New Roman" w:eastAsia="Calibri" w:hAnsi="Times New Roman" w:cs="Times New Roman"/>
          <w:sz w:val="24"/>
          <w:szCs w:val="24"/>
          <w:lang w:eastAsia="ar-SA"/>
        </w:rPr>
      </w:pPr>
      <w:r w:rsidRPr="00AC6880">
        <w:rPr>
          <w:rFonts w:ascii="Times New Roman" w:eastAsia="Calibri" w:hAnsi="Times New Roman" w:cs="Times New Roman"/>
          <w:sz w:val="24"/>
          <w:szCs w:val="24"/>
          <w:lang w:eastAsia="ar-SA"/>
        </w:rPr>
        <w:t xml:space="preserve">2.2. Расчет с Поставщиком производится в следующем порядке: </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Покупатель осуществляет оплату в размере 0% от стоимости Товара по заявке на условиях предоплаты в течение - ( - ) банковских дней с момента получения счета на предоплату от Поставщика</w:t>
      </w:r>
      <w:r w:rsidR="00ED6F1B">
        <w:rPr>
          <w:rFonts w:ascii="Times New Roman" w:eastAsia="Times New Roman" w:hAnsi="Times New Roman" w:cs="Times New Roman"/>
          <w:sz w:val="24"/>
          <w:szCs w:val="24"/>
          <w:lang w:eastAsia="ar-SA"/>
        </w:rPr>
        <w:t>.</w:t>
      </w:r>
      <w:r w:rsidRPr="00AC6880">
        <w:rPr>
          <w:rFonts w:ascii="Times New Roman" w:eastAsia="Times New Roman" w:hAnsi="Times New Roman" w:cs="Times New Roman"/>
          <w:sz w:val="24"/>
          <w:szCs w:val="24"/>
          <w:lang w:eastAsia="ar-SA"/>
        </w:rPr>
        <w:t xml:space="preserve"> </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b/>
          <w:bCs/>
          <w:i/>
          <w:sz w:val="24"/>
          <w:szCs w:val="24"/>
          <w:lang w:eastAsia="ru-RU"/>
        </w:rPr>
      </w:pPr>
      <w:r w:rsidRPr="00AC6880">
        <w:rPr>
          <w:rFonts w:ascii="Times New Roman" w:eastAsia="Times New Roman" w:hAnsi="Times New Roman" w:cs="Times New Roman"/>
          <w:sz w:val="24"/>
          <w:szCs w:val="24"/>
          <w:lang w:eastAsia="ar-SA"/>
        </w:rPr>
        <w:t>- остальные 100 % от стоимости Товара</w:t>
      </w:r>
      <w:r w:rsidR="00ED6F1B">
        <w:rPr>
          <w:rFonts w:ascii="Times New Roman" w:eastAsia="Times New Roman" w:hAnsi="Times New Roman" w:cs="Times New Roman"/>
          <w:sz w:val="24"/>
          <w:szCs w:val="24"/>
          <w:lang w:eastAsia="ar-SA"/>
        </w:rPr>
        <w:t xml:space="preserve"> по заявке</w:t>
      </w:r>
      <w:r w:rsidRPr="00AC6880">
        <w:rPr>
          <w:rFonts w:ascii="Times New Roman" w:eastAsia="Times New Roman" w:hAnsi="Times New Roman" w:cs="Times New Roman"/>
          <w:sz w:val="24"/>
          <w:szCs w:val="24"/>
          <w:lang w:eastAsia="ar-SA"/>
        </w:rPr>
        <w:t>, Покупатель оплачивает в течение 30 (Тридцати)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(далее – УПД) и получения от Поставщика счета на оплату).</w:t>
      </w:r>
      <w:r w:rsidRPr="00AC6880">
        <w:rPr>
          <w:rFonts w:ascii="Times New Roman" w:eastAsia="Times New Roman" w:hAnsi="Times New Roman" w:cs="Times New Roman"/>
          <w:b/>
          <w:bCs/>
          <w:sz w:val="24"/>
          <w:szCs w:val="24"/>
          <w:lang w:eastAsia="ru-RU"/>
        </w:rPr>
        <w:t xml:space="preserve"> </w:t>
      </w:r>
    </w:p>
    <w:p w:rsidR="005D6BAE" w:rsidRPr="00AC6880" w:rsidRDefault="005D6BAE" w:rsidP="005D6BAE">
      <w:pPr>
        <w:tabs>
          <w:tab w:val="left" w:pos="450"/>
          <w:tab w:val="left" w:pos="567"/>
          <w:tab w:val="left" w:pos="709"/>
        </w:tabs>
        <w:suppressAutoHyphens/>
        <w:spacing w:after="0" w:line="360" w:lineRule="auto"/>
        <w:jc w:val="both"/>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bCs/>
          <w:sz w:val="24"/>
          <w:szCs w:val="24"/>
          <w:lang w:eastAsia="ru-RU"/>
        </w:rPr>
        <w:t xml:space="preserve">                                   3. Порядок приема и передачи  Товара</w:t>
      </w:r>
    </w:p>
    <w:p w:rsidR="005D6BAE" w:rsidRPr="00AC6880" w:rsidRDefault="005D6BAE" w:rsidP="00A132F0">
      <w:pPr>
        <w:tabs>
          <w:tab w:val="left" w:pos="425"/>
          <w:tab w:val="left" w:pos="567"/>
          <w:tab w:val="left" w:pos="709"/>
        </w:tabs>
        <w:suppressAutoHyphens/>
        <w:spacing w:after="0"/>
        <w:ind w:firstLine="505"/>
        <w:jc w:val="both"/>
        <w:rPr>
          <w:rFonts w:ascii="Times New Roman" w:eastAsia="Times New Roman" w:hAnsi="Times New Roman" w:cs="Times New Roman"/>
          <w:i/>
          <w:sz w:val="24"/>
          <w:szCs w:val="24"/>
          <w:highlight w:val="lightGray"/>
          <w:lang w:eastAsia="ar-SA"/>
        </w:rPr>
      </w:pPr>
      <w:r w:rsidRPr="00AC6880">
        <w:rPr>
          <w:rFonts w:ascii="Times New Roman" w:eastAsia="Times New Roman" w:hAnsi="Times New Roman" w:cs="Times New Roman"/>
          <w:i/>
          <w:sz w:val="24"/>
          <w:szCs w:val="24"/>
          <w:lang w:eastAsia="ar-SA"/>
        </w:rPr>
        <w:t xml:space="preserve">    </w:t>
      </w:r>
      <w:r w:rsidRPr="00AC6880">
        <w:rPr>
          <w:rFonts w:ascii="Times New Roman" w:eastAsia="Times New Roman" w:hAnsi="Times New Roman" w:cs="Times New Roman"/>
          <w:i/>
          <w:sz w:val="24"/>
          <w:szCs w:val="24"/>
          <w:highlight w:val="lightGray"/>
          <w:lang w:eastAsia="ar-SA"/>
        </w:rPr>
        <w:t xml:space="preserve">3.1. Стороны договорились об использовании универсального передаточного документа в качестве первичного документа и счета-фактуры.   </w:t>
      </w:r>
    </w:p>
    <w:p w:rsidR="005D6BAE" w:rsidRPr="00AC6880" w:rsidRDefault="005D6BAE" w:rsidP="00A132F0">
      <w:pPr>
        <w:tabs>
          <w:tab w:val="left" w:pos="425"/>
          <w:tab w:val="left" w:pos="567"/>
          <w:tab w:val="left" w:pos="709"/>
        </w:tabs>
        <w:suppressAutoHyphens/>
        <w:spacing w:after="0"/>
        <w:jc w:val="both"/>
        <w:rPr>
          <w:rFonts w:ascii="Times New Roman" w:eastAsia="Times New Roman" w:hAnsi="Times New Roman" w:cs="Times New Roman"/>
          <w:i/>
          <w:sz w:val="24"/>
          <w:szCs w:val="24"/>
          <w:highlight w:val="lightGray"/>
          <w:lang w:eastAsia="ar-SA"/>
        </w:rPr>
      </w:pPr>
      <w:r w:rsidRPr="00AC6880">
        <w:rPr>
          <w:rFonts w:ascii="Times New Roman" w:eastAsia="Times New Roman" w:hAnsi="Times New Roman" w:cs="Times New Roman"/>
          <w:i/>
          <w:sz w:val="24"/>
          <w:szCs w:val="24"/>
          <w:highlight w:val="lightGray"/>
          <w:lang w:eastAsia="ar-SA"/>
        </w:rPr>
        <w:t xml:space="preserve">(п. 3.1, применяется при использовании  УПД, при использовании товарной накладной и счет-фактуры п. 3.2 становится п. 3.1 и так далее).                                                                                                     </w:t>
      </w:r>
    </w:p>
    <w:p w:rsidR="005D6BAE" w:rsidRPr="00AC6880" w:rsidRDefault="005D6BAE" w:rsidP="00A132F0">
      <w:pPr>
        <w:numPr>
          <w:ilvl w:val="1"/>
          <w:numId w:val="45"/>
        </w:numPr>
        <w:tabs>
          <w:tab w:val="left" w:pos="425"/>
          <w:tab w:val="left" w:pos="567"/>
          <w:tab w:val="left" w:pos="709"/>
        </w:tabs>
        <w:suppressAutoHyphens/>
        <w:spacing w:after="0"/>
        <w:ind w:left="0" w:firstLine="851"/>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Поставщик обязан передать в адрес Покупателя договор, счет на оплату, </w:t>
      </w:r>
      <w:r w:rsidRPr="00AC6880">
        <w:rPr>
          <w:rFonts w:ascii="Times New Roman" w:eastAsia="Times New Roman" w:hAnsi="Times New Roman" w:cs="Times New Roman"/>
          <w:i/>
          <w:sz w:val="24"/>
          <w:szCs w:val="24"/>
          <w:highlight w:val="lightGray"/>
          <w:lang w:eastAsia="ar-SA"/>
        </w:rPr>
        <w:t xml:space="preserve">счет-фактуру (в случае применения контрагентом УПД, </w:t>
      </w:r>
      <w:r w:rsidRPr="00AC6880">
        <w:rPr>
          <w:rFonts w:ascii="Times New Roman" w:eastAsia="Times New Roman" w:hAnsi="Times New Roman" w:cs="Times New Roman"/>
          <w:i/>
          <w:color w:val="000000"/>
          <w:sz w:val="24"/>
          <w:szCs w:val="24"/>
          <w:highlight w:val="lightGray"/>
          <w:lang w:eastAsia="ar-SA"/>
        </w:rPr>
        <w:t>указывается: УПД</w:t>
      </w:r>
      <w:r w:rsidRPr="00AC6880">
        <w:rPr>
          <w:rFonts w:ascii="Times New Roman" w:eastAsia="Times New Roman" w:hAnsi="Times New Roman" w:cs="Times New Roman"/>
          <w:i/>
          <w:sz w:val="24"/>
          <w:szCs w:val="24"/>
          <w:highlight w:val="lightGray"/>
          <w:lang w:eastAsia="ar-SA"/>
        </w:rPr>
        <w:t>)</w:t>
      </w:r>
      <w:r w:rsidRPr="00AC6880">
        <w:rPr>
          <w:rFonts w:ascii="Times New Roman" w:eastAsia="Times New Roman" w:hAnsi="Times New Roman" w:cs="Times New Roman"/>
          <w:sz w:val="24"/>
          <w:szCs w:val="24"/>
          <w:lang w:eastAsia="ar-SA"/>
        </w:rPr>
        <w:t xml:space="preserve"> и сертификат соответствия факсимильной связью с последующим предоставлением Покупателю подлинных документов.</w:t>
      </w:r>
    </w:p>
    <w:p w:rsidR="005D6BAE" w:rsidRPr="00AC6880" w:rsidRDefault="005D6BAE" w:rsidP="00A132F0">
      <w:pPr>
        <w:numPr>
          <w:ilvl w:val="1"/>
          <w:numId w:val="45"/>
        </w:numPr>
        <w:tabs>
          <w:tab w:val="left" w:pos="284"/>
          <w:tab w:val="left" w:pos="425"/>
          <w:tab w:val="left" w:pos="567"/>
          <w:tab w:val="left" w:pos="709"/>
          <w:tab w:val="left" w:pos="1134"/>
        </w:tabs>
        <w:suppressAutoHyphens/>
        <w:spacing w:after="0"/>
        <w:ind w:left="0" w:firstLine="720"/>
        <w:jc w:val="both"/>
        <w:rPr>
          <w:rFonts w:ascii="Times New Roman" w:eastAsia="Times New Roman" w:hAnsi="Times New Roman" w:cs="Times New Roman"/>
          <w:sz w:val="24"/>
          <w:szCs w:val="24"/>
          <w:lang w:eastAsia="ru-RU"/>
        </w:rPr>
      </w:pPr>
      <w:r w:rsidRPr="00AC6880">
        <w:rPr>
          <w:rFonts w:ascii="Times New Roman" w:eastAsia="Calibri" w:hAnsi="Times New Roman" w:cs="Times New Roman"/>
          <w:sz w:val="24"/>
          <w:szCs w:val="24"/>
          <w:lang w:eastAsia="ar-SA"/>
        </w:rPr>
        <w:t>Приемка Товара по качеству, комплектности и количеству производится в соответствии с действующим законодательством,</w:t>
      </w:r>
      <w:r w:rsidRPr="00AC6880">
        <w:rPr>
          <w:rFonts w:ascii="Times New Roman" w:eastAsia="Times New Roman" w:hAnsi="Times New Roman" w:cs="Times New Roman"/>
          <w:sz w:val="24"/>
          <w:szCs w:val="24"/>
          <w:lang w:eastAsia="ru-RU"/>
        </w:rPr>
        <w:t xml:space="preserve"> </w:t>
      </w:r>
      <w:r w:rsidRPr="00AC6880">
        <w:rPr>
          <w:rFonts w:ascii="Times New Roman" w:eastAsia="Calibri" w:hAnsi="Times New Roman" w:cs="Times New Roman"/>
          <w:iCs/>
          <w:sz w:val="24"/>
          <w:szCs w:val="24"/>
          <w:lang w:eastAsia="ar-SA"/>
        </w:rPr>
        <w:t xml:space="preserve">Инструкцией  о порядке приемки продукции </w:t>
      </w:r>
      <w:proofErr w:type="spellStart"/>
      <w:r w:rsidRPr="00AC6880">
        <w:rPr>
          <w:rFonts w:ascii="Times New Roman" w:eastAsia="Calibri" w:hAnsi="Times New Roman" w:cs="Times New Roman"/>
          <w:iCs/>
          <w:sz w:val="24"/>
          <w:szCs w:val="24"/>
          <w:lang w:eastAsia="ar-SA"/>
        </w:rPr>
        <w:t>производственно</w:t>
      </w:r>
      <w:proofErr w:type="spellEnd"/>
      <w:r w:rsidRPr="00AC6880">
        <w:rPr>
          <w:rFonts w:ascii="Times New Roman" w:eastAsia="Calibri" w:hAnsi="Times New Roman" w:cs="Times New Roman"/>
          <w:iCs/>
          <w:sz w:val="24"/>
          <w:szCs w:val="24"/>
          <w:lang w:eastAsia="ar-SA"/>
        </w:rPr>
        <w:t xml:space="preserve"> - технического назначения и товаров народного потребления по количеству (утв. Постановлением Госарбитража СССР от 15.06.65 г. № П-6) и Инструкцией о порядке приемки продукции </w:t>
      </w:r>
      <w:proofErr w:type="spellStart"/>
      <w:r w:rsidRPr="00AC6880">
        <w:rPr>
          <w:rFonts w:ascii="Times New Roman" w:eastAsia="Calibri" w:hAnsi="Times New Roman" w:cs="Times New Roman"/>
          <w:iCs/>
          <w:sz w:val="24"/>
          <w:szCs w:val="24"/>
          <w:lang w:eastAsia="ar-SA"/>
        </w:rPr>
        <w:t>производственно</w:t>
      </w:r>
      <w:proofErr w:type="spellEnd"/>
      <w:r w:rsidRPr="00AC6880">
        <w:rPr>
          <w:rFonts w:ascii="Times New Roman" w:eastAsia="Calibri" w:hAnsi="Times New Roman" w:cs="Times New Roman"/>
          <w:iCs/>
          <w:sz w:val="24"/>
          <w:szCs w:val="24"/>
          <w:lang w:eastAsia="ar-SA"/>
        </w:rPr>
        <w:t xml:space="preserve"> - технического назначения и товаров народного потребления по качеству (утв. Постановлением Госарбитража СССР от 25.04.66 г. № П-7)</w:t>
      </w:r>
      <w:r w:rsidRPr="00AC6880">
        <w:rPr>
          <w:rFonts w:ascii="Times New Roman" w:eastAsia="Times New Roman" w:hAnsi="Times New Roman" w:cs="Times New Roman"/>
          <w:i/>
          <w:iCs/>
          <w:sz w:val="24"/>
          <w:szCs w:val="24"/>
          <w:lang w:eastAsia="ru-RU"/>
        </w:rPr>
        <w:t xml:space="preserve">. </w:t>
      </w:r>
      <w:r w:rsidRPr="00AC6880">
        <w:rPr>
          <w:rFonts w:ascii="Times New Roman" w:eastAsia="Times New Roman" w:hAnsi="Times New Roman" w:cs="Times New Roman"/>
          <w:sz w:val="24"/>
          <w:szCs w:val="24"/>
          <w:lang w:eastAsia="ru-RU"/>
        </w:rPr>
        <w:t xml:space="preserve">Дата </w:t>
      </w:r>
      <w:r w:rsidRPr="00AC6880">
        <w:rPr>
          <w:rFonts w:ascii="Times New Roman" w:eastAsia="Times New Roman" w:hAnsi="Times New Roman" w:cs="Times New Roman"/>
          <w:sz w:val="24"/>
          <w:szCs w:val="24"/>
          <w:lang w:eastAsia="ru-RU"/>
        </w:rPr>
        <w:lastRenderedPageBreak/>
        <w:t xml:space="preserve">подписания </w:t>
      </w:r>
      <w:r w:rsidRPr="00AC6880">
        <w:rPr>
          <w:rFonts w:ascii="Times New Roman" w:eastAsia="Times New Roman" w:hAnsi="Times New Roman" w:cs="Times New Roman"/>
          <w:i/>
          <w:sz w:val="24"/>
          <w:szCs w:val="24"/>
          <w:highlight w:val="lightGray"/>
          <w:lang w:eastAsia="ru-RU"/>
        </w:rPr>
        <w:t xml:space="preserve">товарной накладной </w:t>
      </w:r>
      <w:r w:rsidRPr="00AC6880">
        <w:rPr>
          <w:rFonts w:ascii="Times New Roman" w:eastAsia="Times New Roman" w:hAnsi="Times New Roman" w:cs="Times New Roman"/>
          <w:i/>
          <w:sz w:val="24"/>
          <w:szCs w:val="24"/>
          <w:highlight w:val="lightGray"/>
          <w:lang w:eastAsia="ar-SA"/>
        </w:rPr>
        <w:t xml:space="preserve">(в случае применения контрагентом УПД, </w:t>
      </w:r>
      <w:r w:rsidRPr="00AC6880">
        <w:rPr>
          <w:rFonts w:ascii="Times New Roman" w:eastAsia="Times New Roman" w:hAnsi="Times New Roman" w:cs="Times New Roman"/>
          <w:i/>
          <w:color w:val="000000"/>
          <w:sz w:val="24"/>
          <w:szCs w:val="24"/>
          <w:highlight w:val="lightGray"/>
          <w:lang w:eastAsia="ar-SA"/>
        </w:rPr>
        <w:t>указывается: УПД</w:t>
      </w:r>
      <w:r w:rsidRPr="00AC6880">
        <w:rPr>
          <w:rFonts w:ascii="Times New Roman" w:eastAsia="Times New Roman" w:hAnsi="Times New Roman" w:cs="Times New Roman"/>
          <w:i/>
          <w:sz w:val="24"/>
          <w:szCs w:val="24"/>
          <w:highlight w:val="lightGray"/>
          <w:lang w:eastAsia="ar-SA"/>
        </w:rPr>
        <w:t>)</w:t>
      </w:r>
      <w:r w:rsidRPr="00AC6880">
        <w:rPr>
          <w:rFonts w:ascii="Times New Roman" w:eastAsia="Times New Roman" w:hAnsi="Times New Roman" w:cs="Times New Roman"/>
          <w:sz w:val="24"/>
          <w:szCs w:val="24"/>
          <w:lang w:eastAsia="ru-RU"/>
        </w:rPr>
        <w:t xml:space="preserve"> </w:t>
      </w:r>
      <w:r w:rsidRPr="00AC6880">
        <w:rPr>
          <w:rFonts w:ascii="Times New Roman" w:eastAsia="Calibri" w:hAnsi="Times New Roman" w:cs="Times New Roman"/>
          <w:sz w:val="24"/>
          <w:szCs w:val="24"/>
          <w:lang w:eastAsia="ar-SA"/>
        </w:rPr>
        <w:t>уполномоченными представителями Покупателя и Поставщика является датой поставки Товара.</w:t>
      </w:r>
    </w:p>
    <w:p w:rsidR="005D6BAE" w:rsidRPr="00AC6880" w:rsidRDefault="005D6BAE" w:rsidP="00A132F0">
      <w:pPr>
        <w:numPr>
          <w:ilvl w:val="1"/>
          <w:numId w:val="45"/>
        </w:numPr>
        <w:tabs>
          <w:tab w:val="left" w:pos="284"/>
          <w:tab w:val="left" w:pos="425"/>
          <w:tab w:val="left" w:pos="567"/>
          <w:tab w:val="left" w:pos="709"/>
          <w:tab w:val="left" w:pos="1134"/>
        </w:tabs>
        <w:suppressAutoHyphens/>
        <w:spacing w:after="0"/>
        <w:ind w:left="0" w:firstLine="720"/>
        <w:jc w:val="both"/>
        <w:rPr>
          <w:rFonts w:ascii="Times New Roman" w:eastAsia="Times New Roman" w:hAnsi="Times New Roman" w:cs="Times New Roman"/>
          <w:sz w:val="24"/>
          <w:szCs w:val="24"/>
          <w:lang w:eastAsia="ru-RU"/>
        </w:rPr>
      </w:pPr>
      <w:r w:rsidRPr="00AC6880">
        <w:rPr>
          <w:rFonts w:ascii="Times New Roman" w:eastAsia="Calibri" w:hAnsi="Times New Roman" w:cs="Times New Roman"/>
          <w:sz w:val="24"/>
          <w:szCs w:val="24"/>
          <w:lang w:eastAsia="ar-SA"/>
        </w:rPr>
        <w:t>Переход к Покупателю права собственности на Товар и рисков его утраты или повреждения происходит в момент (дату) поставки Товара,</w:t>
      </w:r>
      <w:r w:rsidRPr="00AC6880">
        <w:rPr>
          <w:rFonts w:ascii="Times New Roman" w:eastAsia="Times New Roman" w:hAnsi="Times New Roman" w:cs="Times New Roman"/>
          <w:sz w:val="24"/>
          <w:szCs w:val="24"/>
          <w:lang w:eastAsia="ru-RU"/>
        </w:rPr>
        <w:t xml:space="preserve"> </w:t>
      </w:r>
      <w:r w:rsidRPr="00AC6880">
        <w:rPr>
          <w:rFonts w:ascii="Times New Roman" w:eastAsia="Calibri" w:hAnsi="Times New Roman" w:cs="Times New Roman"/>
          <w:sz w:val="24"/>
          <w:szCs w:val="24"/>
          <w:lang w:eastAsia="ar-SA"/>
        </w:rPr>
        <w:t>определяемый согласно</w:t>
      </w:r>
      <w:r w:rsidRPr="00AC6880">
        <w:rPr>
          <w:rFonts w:ascii="Times New Roman" w:eastAsia="Times New Roman" w:hAnsi="Times New Roman" w:cs="Times New Roman"/>
          <w:sz w:val="24"/>
          <w:szCs w:val="24"/>
          <w:lang w:eastAsia="ru-RU"/>
        </w:rPr>
        <w:t xml:space="preserve"> </w:t>
      </w:r>
      <w:r w:rsidRPr="00AC6880">
        <w:rPr>
          <w:rFonts w:ascii="Times New Roman" w:eastAsia="Times New Roman" w:hAnsi="Times New Roman" w:cs="Times New Roman"/>
          <w:i/>
          <w:sz w:val="24"/>
          <w:szCs w:val="24"/>
          <w:highlight w:val="lightGray"/>
          <w:lang w:eastAsia="ru-RU"/>
        </w:rPr>
        <w:t>п. 3.2 (3.3 при использовании УПД)</w:t>
      </w:r>
      <w:r w:rsidRPr="00AC6880">
        <w:rPr>
          <w:rFonts w:ascii="Times New Roman" w:eastAsia="Times New Roman" w:hAnsi="Times New Roman" w:cs="Times New Roman"/>
          <w:sz w:val="24"/>
          <w:szCs w:val="24"/>
          <w:lang w:eastAsia="ru-RU"/>
        </w:rPr>
        <w:t xml:space="preserve"> </w:t>
      </w:r>
      <w:r w:rsidRPr="00AC6880">
        <w:rPr>
          <w:rFonts w:ascii="Times New Roman" w:eastAsia="Calibri" w:hAnsi="Times New Roman" w:cs="Times New Roman"/>
          <w:sz w:val="24"/>
          <w:szCs w:val="24"/>
          <w:lang w:eastAsia="ar-SA"/>
        </w:rPr>
        <w:t>Договора.</w:t>
      </w:r>
    </w:p>
    <w:p w:rsidR="005D6BAE" w:rsidRPr="00AC6880" w:rsidRDefault="005D6BAE" w:rsidP="00A132F0">
      <w:pPr>
        <w:numPr>
          <w:ilvl w:val="1"/>
          <w:numId w:val="45"/>
        </w:numPr>
        <w:tabs>
          <w:tab w:val="left" w:pos="284"/>
          <w:tab w:val="left" w:pos="425"/>
          <w:tab w:val="left" w:pos="567"/>
          <w:tab w:val="left" w:pos="709"/>
          <w:tab w:val="left" w:pos="1134"/>
        </w:tabs>
        <w:suppressAutoHyphens/>
        <w:spacing w:after="0"/>
        <w:ind w:left="0" w:firstLine="720"/>
        <w:jc w:val="both"/>
        <w:rPr>
          <w:rFonts w:ascii="Times New Roman" w:eastAsia="Calibri" w:hAnsi="Times New Roman" w:cs="Times New Roman"/>
          <w:sz w:val="24"/>
          <w:szCs w:val="24"/>
          <w:lang w:eastAsia="ar-SA"/>
        </w:rPr>
      </w:pPr>
      <w:r w:rsidRPr="00AC6880">
        <w:rPr>
          <w:rFonts w:ascii="Times New Roman" w:eastAsia="Calibri" w:hAnsi="Times New Roman" w:cs="Times New Roman"/>
          <w:sz w:val="24"/>
          <w:szCs w:val="24"/>
          <w:lang w:eastAsia="ar-SA"/>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5D6BAE" w:rsidRPr="00AC6880" w:rsidRDefault="005D6BAE" w:rsidP="00A132F0">
      <w:pPr>
        <w:numPr>
          <w:ilvl w:val="0"/>
          <w:numId w:val="45"/>
        </w:numPr>
        <w:tabs>
          <w:tab w:val="left" w:pos="360"/>
          <w:tab w:val="left" w:pos="425"/>
          <w:tab w:val="left" w:pos="567"/>
          <w:tab w:val="left" w:pos="709"/>
        </w:tabs>
        <w:suppressAutoHyphens/>
        <w:spacing w:after="0"/>
        <w:jc w:val="center"/>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bCs/>
          <w:sz w:val="24"/>
          <w:szCs w:val="24"/>
          <w:lang w:eastAsia="ru-RU"/>
        </w:rPr>
        <w:t>Упаковка и маркировка</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4.1. Товар должен отвечать требованиям качества, безопасности жизни и здоровья, а также иным требованиям, предъявляемым к данному виду Товара, в </w:t>
      </w:r>
      <w:proofErr w:type="spellStart"/>
      <w:r w:rsidRPr="00AC6880">
        <w:rPr>
          <w:rFonts w:ascii="Times New Roman" w:eastAsia="Times New Roman" w:hAnsi="Times New Roman" w:cs="Times New Roman"/>
          <w:sz w:val="24"/>
          <w:szCs w:val="24"/>
          <w:lang w:eastAsia="ar-SA"/>
        </w:rPr>
        <w:t>т.ч</w:t>
      </w:r>
      <w:proofErr w:type="spellEnd"/>
      <w:r w:rsidRPr="00AC6880">
        <w:rPr>
          <w:rFonts w:ascii="Times New Roman" w:eastAsia="Times New Roman" w:hAnsi="Times New Roman" w:cs="Times New Roman"/>
          <w:sz w:val="24"/>
          <w:szCs w:val="24"/>
          <w:lang w:eastAsia="ar-SA"/>
        </w:rPr>
        <w:t>. сертификации, международным нормам безопасности, ГОСТам и т.п.</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AC6880">
        <w:rPr>
          <w:rFonts w:ascii="Times New Roman" w:eastAsia="Times New Roman" w:hAnsi="Times New Roman" w:cs="Times New Roman"/>
          <w:sz w:val="24"/>
          <w:szCs w:val="24"/>
          <w:lang w:eastAsia="ar-SA"/>
        </w:rPr>
        <w:t>т.ч</w:t>
      </w:r>
      <w:proofErr w:type="spellEnd"/>
      <w:r w:rsidRPr="00AC6880">
        <w:rPr>
          <w:rFonts w:ascii="Times New Roman" w:eastAsia="Times New Roman" w:hAnsi="Times New Roman" w:cs="Times New Roman"/>
          <w:sz w:val="24"/>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4.3. Товар поставляется новым (не бывшим в эксплуатации), и изготовленным не ранее </w:t>
      </w:r>
      <w:r w:rsidRPr="00AC6880">
        <w:rPr>
          <w:rFonts w:ascii="Times New Roman" w:eastAsia="Times New Roman" w:hAnsi="Times New Roman" w:cs="Times New Roman"/>
          <w:sz w:val="24"/>
          <w:szCs w:val="24"/>
          <w:lang w:eastAsia="ar-SA"/>
        </w:rPr>
        <w:fldChar w:fldCharType="begin">
          <w:ffData>
            <w:name w:val="ТоварИзготовлен"/>
            <w:enabled/>
            <w:calcOnExit w:val="0"/>
            <w:textInput>
              <w:default w:val="ТоварИзготовлен"/>
            </w:textInput>
          </w:ffData>
        </w:fldChar>
      </w:r>
      <w:r w:rsidRPr="00AC6880">
        <w:rPr>
          <w:rFonts w:ascii="Times New Roman" w:eastAsia="Times New Roman" w:hAnsi="Times New Roman" w:cs="Times New Roman"/>
          <w:sz w:val="24"/>
          <w:szCs w:val="24"/>
          <w:lang w:eastAsia="ar-SA"/>
        </w:rPr>
        <w:instrText xml:space="preserve"> FORMTEXT </w:instrText>
      </w:r>
      <w:r w:rsidRPr="00AC6880">
        <w:rPr>
          <w:rFonts w:ascii="Times New Roman" w:eastAsia="Times New Roman" w:hAnsi="Times New Roman" w:cs="Times New Roman"/>
          <w:sz w:val="24"/>
          <w:szCs w:val="24"/>
          <w:lang w:eastAsia="ar-SA"/>
        </w:rPr>
      </w:r>
      <w:r w:rsidRPr="00AC6880">
        <w:rPr>
          <w:rFonts w:ascii="Times New Roman" w:eastAsia="Times New Roman" w:hAnsi="Times New Roman" w:cs="Times New Roman"/>
          <w:sz w:val="24"/>
          <w:szCs w:val="24"/>
          <w:lang w:eastAsia="ar-SA"/>
        </w:rPr>
        <w:fldChar w:fldCharType="separate"/>
      </w:r>
      <w:r w:rsidRPr="00AC6880">
        <w:rPr>
          <w:rFonts w:ascii="Times New Roman" w:eastAsia="Times New Roman" w:hAnsi="Times New Roman" w:cs="Times New Roman"/>
          <w:noProof/>
          <w:sz w:val="24"/>
          <w:szCs w:val="24"/>
          <w:lang w:eastAsia="ar-SA"/>
        </w:rPr>
        <w:t>2015</w:t>
      </w:r>
      <w:r w:rsidRPr="00AC6880">
        <w:rPr>
          <w:rFonts w:ascii="Times New Roman" w:eastAsia="Times New Roman" w:hAnsi="Times New Roman" w:cs="Times New Roman"/>
          <w:sz w:val="24"/>
          <w:szCs w:val="24"/>
          <w:lang w:eastAsia="ar-SA"/>
        </w:rPr>
        <w:fldChar w:fldCharType="end"/>
      </w:r>
      <w:r w:rsidRPr="00AC6880">
        <w:rPr>
          <w:rFonts w:ascii="Times New Roman" w:eastAsia="Times New Roman" w:hAnsi="Times New Roman" w:cs="Times New Roman"/>
          <w:sz w:val="24"/>
          <w:szCs w:val="24"/>
          <w:lang w:eastAsia="ar-SA"/>
        </w:rPr>
        <w:t xml:space="preserve"> года.</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При передаче Товара в упаковке (таре), не обеспечивающей возможность его хранения, </w:t>
      </w:r>
      <w:r w:rsidRPr="00AC6880">
        <w:rPr>
          <w:rFonts w:ascii="Times New Roman" w:eastAsia="Times New Roman" w:hAnsi="Times New Roman" w:cs="Times New Roman"/>
          <w:sz w:val="24"/>
          <w:szCs w:val="24"/>
          <w:lang w:eastAsia="ru-RU"/>
        </w:rPr>
        <w:t>Покупатель</w:t>
      </w:r>
      <w:r w:rsidRPr="00AC6880">
        <w:rPr>
          <w:rFonts w:ascii="Times New Roman" w:eastAsia="Times New Roman"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AC6880">
        <w:rPr>
          <w:rFonts w:ascii="Times New Roman" w:eastAsia="Times New Roman" w:hAnsi="Times New Roman" w:cs="Times New Roman"/>
          <w:sz w:val="24"/>
          <w:szCs w:val="24"/>
          <w:lang w:eastAsia="ru-RU"/>
        </w:rPr>
        <w:t>Покупателю</w:t>
      </w:r>
      <w:r w:rsidRPr="00AC6880">
        <w:rPr>
          <w:rFonts w:ascii="Times New Roman" w:eastAsia="Times New Roman" w:hAnsi="Times New Roman" w:cs="Times New Roman"/>
          <w:sz w:val="24"/>
          <w:szCs w:val="24"/>
          <w:lang w:eastAsia="ar-SA"/>
        </w:rPr>
        <w:t>. Данные расходы включены в цену Товара, указанную в п. 1.4.1. Договора.</w:t>
      </w:r>
    </w:p>
    <w:p w:rsidR="005D6BAE" w:rsidRPr="00AC6880" w:rsidRDefault="005D6BAE" w:rsidP="005D6BAE">
      <w:pPr>
        <w:numPr>
          <w:ilvl w:val="0"/>
          <w:numId w:val="45"/>
        </w:numPr>
        <w:tabs>
          <w:tab w:val="left" w:pos="360"/>
          <w:tab w:val="left" w:pos="425"/>
          <w:tab w:val="left" w:pos="567"/>
          <w:tab w:val="left" w:pos="709"/>
        </w:tabs>
        <w:suppressAutoHyphens/>
        <w:spacing w:after="0" w:line="360" w:lineRule="auto"/>
        <w:ind w:left="0"/>
        <w:jc w:val="center"/>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bCs/>
          <w:sz w:val="24"/>
          <w:szCs w:val="24"/>
          <w:lang w:eastAsia="ru-RU"/>
        </w:rPr>
        <w:t>Гарантийные обязательства</w:t>
      </w:r>
    </w:p>
    <w:p w:rsidR="005D6BAE" w:rsidRPr="00AC6880" w:rsidRDefault="005D6BAE" w:rsidP="00A132F0">
      <w:pPr>
        <w:tabs>
          <w:tab w:val="left" w:pos="0"/>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5.1. Поставщик гарантирует, что Товар является новым.</w:t>
      </w:r>
    </w:p>
    <w:p w:rsidR="005D6BAE" w:rsidRPr="00AC6880" w:rsidRDefault="005D6BAE" w:rsidP="00A132F0">
      <w:pPr>
        <w:tabs>
          <w:tab w:val="left" w:pos="0"/>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5.2. Гарантийный срок на Товар устанавливается: </w:t>
      </w:r>
      <w:r w:rsidRPr="00AC6880">
        <w:rPr>
          <w:rFonts w:ascii="Times New Roman" w:eastAsia="Times New Roman" w:hAnsi="Times New Roman" w:cs="Times New Roman"/>
          <w:sz w:val="24"/>
          <w:szCs w:val="24"/>
          <w:lang w:eastAsia="ar-SA"/>
        </w:rPr>
        <w:fldChar w:fldCharType="begin">
          <w:ffData>
            <w:name w:val="ГарантийныеСрок"/>
            <w:enabled/>
            <w:calcOnExit w:val="0"/>
            <w:textInput>
              <w:default w:val="ГарантийныеСрок"/>
            </w:textInput>
          </w:ffData>
        </w:fldChar>
      </w:r>
      <w:r w:rsidRPr="00AC6880">
        <w:rPr>
          <w:rFonts w:ascii="Times New Roman" w:eastAsia="Times New Roman" w:hAnsi="Times New Roman" w:cs="Times New Roman"/>
          <w:sz w:val="24"/>
          <w:szCs w:val="24"/>
          <w:lang w:eastAsia="ar-SA"/>
        </w:rPr>
        <w:instrText xml:space="preserve"> FORMTEXT </w:instrText>
      </w:r>
      <w:r w:rsidRPr="00AC6880">
        <w:rPr>
          <w:rFonts w:ascii="Times New Roman" w:eastAsia="Times New Roman" w:hAnsi="Times New Roman" w:cs="Times New Roman"/>
          <w:sz w:val="24"/>
          <w:szCs w:val="24"/>
          <w:lang w:eastAsia="ar-SA"/>
        </w:rPr>
      </w:r>
      <w:r w:rsidRPr="00AC6880">
        <w:rPr>
          <w:rFonts w:ascii="Times New Roman" w:eastAsia="Times New Roman" w:hAnsi="Times New Roman" w:cs="Times New Roman"/>
          <w:sz w:val="24"/>
          <w:szCs w:val="24"/>
          <w:lang w:eastAsia="ar-SA"/>
        </w:rPr>
        <w:fldChar w:fldCharType="separate"/>
      </w:r>
      <w:r w:rsidRPr="00AC6880">
        <w:rPr>
          <w:rFonts w:ascii="Times New Roman" w:eastAsia="Times New Roman" w:hAnsi="Times New Roman" w:cs="Times New Roman"/>
          <w:noProof/>
          <w:sz w:val="24"/>
          <w:szCs w:val="24"/>
          <w:lang w:eastAsia="ar-SA"/>
        </w:rPr>
        <w:t>12 месяцев с момента приемки Товара Покупателем</w:t>
      </w:r>
      <w:r w:rsidRPr="00AC6880">
        <w:rPr>
          <w:rFonts w:ascii="Times New Roman" w:eastAsia="Times New Roman" w:hAnsi="Times New Roman" w:cs="Times New Roman"/>
          <w:sz w:val="24"/>
          <w:szCs w:val="24"/>
          <w:lang w:eastAsia="ar-SA"/>
        </w:rPr>
        <w:fldChar w:fldCharType="end"/>
      </w:r>
      <w:r w:rsidRPr="00AC6880">
        <w:rPr>
          <w:rFonts w:ascii="Times New Roman" w:eastAsia="Times New Roman" w:hAnsi="Times New Roman" w:cs="Times New Roman"/>
          <w:sz w:val="24"/>
          <w:szCs w:val="24"/>
          <w:lang w:eastAsia="ar-SA"/>
        </w:rPr>
        <w:t>.</w:t>
      </w:r>
    </w:p>
    <w:p w:rsidR="005D6BAE" w:rsidRPr="00AC6880" w:rsidRDefault="005D6BAE" w:rsidP="00A132F0">
      <w:pPr>
        <w:tabs>
          <w:tab w:val="left" w:pos="0"/>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5.3. В случае поставки Товара ненадлежащего качества Поставщик обязуется произвести замену некачественного Товара на качественный за свой счет. </w:t>
      </w:r>
    </w:p>
    <w:p w:rsidR="005D6BAE" w:rsidRPr="00AC6880" w:rsidRDefault="005D6BAE" w:rsidP="00A132F0">
      <w:pPr>
        <w:tabs>
          <w:tab w:val="left" w:pos="0"/>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Срок исполнения гарантийных обязательств по устранению недостатков не может превышать </w:t>
      </w:r>
      <w:r>
        <w:rPr>
          <w:rFonts w:ascii="Times New Roman" w:eastAsia="Times New Roman" w:hAnsi="Times New Roman" w:cs="Times New Roman"/>
          <w:sz w:val="24"/>
          <w:szCs w:val="24"/>
          <w:lang w:eastAsia="ar-SA"/>
        </w:rPr>
        <w:t>30</w:t>
      </w:r>
      <w:r w:rsidRPr="00E45B28">
        <w:rPr>
          <w:rFonts w:ascii="Times New Roman" w:eastAsia="Times New Roman" w:hAnsi="Times New Roman" w:cs="Times New Roman"/>
          <w:sz w:val="24"/>
          <w:szCs w:val="24"/>
          <w:lang w:eastAsia="ar-SA"/>
        </w:rPr>
        <w:t xml:space="preserve"> дней</w:t>
      </w:r>
      <w:r w:rsidRPr="00AC6880">
        <w:rPr>
          <w:rFonts w:ascii="Times New Roman" w:eastAsia="Times New Roman" w:hAnsi="Times New Roman" w:cs="Times New Roman"/>
          <w:sz w:val="24"/>
          <w:szCs w:val="24"/>
          <w:lang w:eastAsia="ar-SA"/>
        </w:rPr>
        <w:t xml:space="preserve"> с момента получения Поставщиком уведомления Покупателя о </w:t>
      </w:r>
      <w:r w:rsidRPr="00AC6880">
        <w:rPr>
          <w:rFonts w:ascii="Times New Roman" w:eastAsia="Times New Roman" w:hAnsi="Times New Roman" w:cs="Times New Roman"/>
          <w:sz w:val="24"/>
          <w:szCs w:val="24"/>
          <w:lang w:eastAsia="ar-SA"/>
        </w:rPr>
        <w:lastRenderedPageBreak/>
        <w:t>необходимости устранения выявленных недостатков. Выполнение гарантийных обязательств осуществляется Поставщиком.</w:t>
      </w:r>
    </w:p>
    <w:p w:rsidR="005D6BAE" w:rsidRPr="00AC6880" w:rsidRDefault="005D6BAE" w:rsidP="00A132F0">
      <w:pPr>
        <w:tabs>
          <w:tab w:val="left" w:pos="0"/>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5D6BAE" w:rsidRPr="00AC6880" w:rsidRDefault="005D6BAE" w:rsidP="005D6BAE">
      <w:pPr>
        <w:numPr>
          <w:ilvl w:val="0"/>
          <w:numId w:val="45"/>
        </w:numPr>
        <w:tabs>
          <w:tab w:val="left" w:pos="360"/>
          <w:tab w:val="left" w:pos="425"/>
          <w:tab w:val="left" w:pos="567"/>
          <w:tab w:val="left" w:pos="709"/>
        </w:tabs>
        <w:suppressAutoHyphens/>
        <w:spacing w:after="0" w:line="360" w:lineRule="auto"/>
        <w:ind w:left="0"/>
        <w:jc w:val="center"/>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bCs/>
          <w:sz w:val="24"/>
          <w:szCs w:val="24"/>
          <w:lang w:eastAsia="ru-RU"/>
        </w:rPr>
        <w:t>Ответственность сторон</w:t>
      </w:r>
    </w:p>
    <w:p w:rsidR="005D6BAE" w:rsidRPr="00AC6880" w:rsidRDefault="005D6BAE" w:rsidP="00A132F0">
      <w:pPr>
        <w:tabs>
          <w:tab w:val="left" w:pos="142"/>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5D6BAE" w:rsidRPr="00AC6880" w:rsidRDefault="005D6BAE" w:rsidP="00A132F0">
      <w:pPr>
        <w:tabs>
          <w:tab w:val="left" w:pos="142"/>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6.2. В случае, если Поставщик в установленные настоящим договором сроки не выполнил свои обязательства по поставке Товара (в </w:t>
      </w:r>
      <w:proofErr w:type="spellStart"/>
      <w:r w:rsidRPr="00AC6880">
        <w:rPr>
          <w:rFonts w:ascii="Times New Roman" w:eastAsia="Times New Roman" w:hAnsi="Times New Roman" w:cs="Times New Roman"/>
          <w:sz w:val="24"/>
          <w:szCs w:val="24"/>
          <w:lang w:eastAsia="ar-SA"/>
        </w:rPr>
        <w:t>т.ч</w:t>
      </w:r>
      <w:proofErr w:type="spellEnd"/>
      <w:r w:rsidRPr="00AC6880">
        <w:rPr>
          <w:rFonts w:ascii="Times New Roman" w:eastAsia="Times New Roman" w:hAnsi="Times New Roman" w:cs="Times New Roman"/>
          <w:sz w:val="24"/>
          <w:szCs w:val="24"/>
          <w:lang w:eastAsia="ar-SA"/>
        </w:rPr>
        <w:t xml:space="preserve">.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AC6880">
        <w:rPr>
          <w:rFonts w:ascii="Times New Roman" w:eastAsia="Times New Roman" w:hAnsi="Times New Roman" w:cs="Times New Roman"/>
          <w:sz w:val="24"/>
          <w:szCs w:val="24"/>
          <w:lang w:eastAsia="ru-RU"/>
        </w:rPr>
        <w:t>Покупателем</w:t>
      </w:r>
      <w:r w:rsidRPr="00AC6880">
        <w:rPr>
          <w:rFonts w:ascii="Times New Roman" w:eastAsia="Times New Roman"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rsidR="005D6BAE" w:rsidRPr="00AC6880" w:rsidRDefault="005D6BAE" w:rsidP="00A132F0">
      <w:pPr>
        <w:tabs>
          <w:tab w:val="left" w:pos="142"/>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6.3. Товар, не соответствующий условиям, указанным в Договоре, считается не поставленным.</w:t>
      </w:r>
    </w:p>
    <w:p w:rsidR="005D6BAE" w:rsidRPr="00AC6880" w:rsidRDefault="005D6BAE" w:rsidP="00A132F0">
      <w:pPr>
        <w:tabs>
          <w:tab w:val="left" w:pos="142"/>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В данном случае Покупатель вправе по своему выбору потребовать:</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ab/>
        <w:t>а)</w:t>
      </w:r>
      <w:r w:rsidRPr="00AC6880">
        <w:rPr>
          <w:rFonts w:ascii="Times New Roman" w:eastAsia="Times New Roman" w:hAnsi="Times New Roman" w:cs="Times New Roman"/>
          <w:sz w:val="24"/>
          <w:szCs w:val="24"/>
          <w:lang w:eastAsia="ar-SA"/>
        </w:rPr>
        <w:tab/>
        <w:t>соответствующего уменьшения цены поставляемого Товара;</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ab/>
        <w:t>б) безвозмездной поставки Товара в соответствии с условиями Договора;</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ab/>
        <w:t>в)</w:t>
      </w:r>
      <w:r w:rsidRPr="00AC6880">
        <w:rPr>
          <w:rFonts w:ascii="Times New Roman" w:eastAsia="Times New Roman" w:hAnsi="Times New Roman" w:cs="Times New Roman"/>
          <w:sz w:val="24"/>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5D6BAE" w:rsidRPr="00AC6880" w:rsidRDefault="005D6BAE" w:rsidP="00A132F0">
      <w:pPr>
        <w:tabs>
          <w:tab w:val="left" w:pos="450"/>
          <w:tab w:val="left" w:pos="567"/>
          <w:tab w:val="left" w:pos="709"/>
        </w:tabs>
        <w:suppressAutoHyphens/>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8"/>
          <w:szCs w:val="28"/>
          <w:lang w:eastAsia="ar-SA"/>
        </w:rPr>
        <w:tab/>
      </w:r>
      <w:r w:rsidRPr="00AC6880">
        <w:rPr>
          <w:rFonts w:ascii="Times New Roman" w:eastAsia="Times New Roman" w:hAnsi="Times New Roman" w:cs="Times New Roman"/>
          <w:sz w:val="24"/>
          <w:szCs w:val="24"/>
          <w:lang w:eastAsia="ar-SA"/>
        </w:rPr>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AC6880">
        <w:rPr>
          <w:rFonts w:ascii="Times New Roman" w:eastAsia="Times New Roman" w:hAnsi="Times New Roman" w:cs="Times New Roman"/>
          <w:sz w:val="24"/>
          <w:szCs w:val="24"/>
          <w:lang w:eastAsia="ar-SA"/>
        </w:rPr>
        <w:t>п.п</w:t>
      </w:r>
      <w:proofErr w:type="spellEnd"/>
      <w:r w:rsidRPr="00AC6880">
        <w:rPr>
          <w:rFonts w:ascii="Times New Roman" w:eastAsia="Times New Roman" w:hAnsi="Times New Roman" w:cs="Times New Roman"/>
          <w:sz w:val="24"/>
          <w:szCs w:val="24"/>
          <w:lang w:eastAsia="ar-SA"/>
        </w:rPr>
        <w:t>. 1.4.1.</w:t>
      </w:r>
    </w:p>
    <w:p w:rsidR="005D6BAE" w:rsidRPr="00AC6880" w:rsidRDefault="005D6BAE" w:rsidP="00A132F0">
      <w:pPr>
        <w:tabs>
          <w:tab w:val="left" w:pos="450"/>
          <w:tab w:val="left" w:pos="567"/>
          <w:tab w:val="left" w:pos="709"/>
        </w:tabs>
        <w:suppressAutoHyphens/>
        <w:spacing w:after="0"/>
        <w:ind w:firstLine="425"/>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AC6880">
        <w:rPr>
          <w:rFonts w:ascii="Times New Roman" w:eastAsia="Times New Roman" w:hAnsi="Times New Roman" w:cs="Times New Roman"/>
          <w:sz w:val="24"/>
          <w:szCs w:val="24"/>
          <w:lang w:eastAsia="ar-SA"/>
        </w:rPr>
        <w:t>п.п</w:t>
      </w:r>
      <w:proofErr w:type="spellEnd"/>
      <w:r w:rsidRPr="00AC6880">
        <w:rPr>
          <w:rFonts w:ascii="Times New Roman" w:eastAsia="Times New Roman" w:hAnsi="Times New Roman" w:cs="Times New Roman"/>
          <w:sz w:val="24"/>
          <w:szCs w:val="24"/>
          <w:lang w:eastAsia="ar-SA"/>
        </w:rPr>
        <w:t xml:space="preserve">. 1.4.1.  </w:t>
      </w:r>
    </w:p>
    <w:p w:rsidR="005D6BAE" w:rsidRPr="00AC6880" w:rsidRDefault="005D6BAE" w:rsidP="00A132F0">
      <w:pPr>
        <w:tabs>
          <w:tab w:val="left" w:pos="450"/>
          <w:tab w:val="left" w:pos="567"/>
          <w:tab w:val="left" w:pos="709"/>
        </w:tabs>
        <w:suppressAutoHyphens/>
        <w:spacing w:after="0"/>
        <w:ind w:firstLine="425"/>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5D6BAE" w:rsidRPr="00AC6880" w:rsidRDefault="001F757C" w:rsidP="00A132F0">
      <w:pPr>
        <w:tabs>
          <w:tab w:val="left" w:pos="425"/>
          <w:tab w:val="left" w:pos="567"/>
          <w:tab w:val="left" w:pos="709"/>
        </w:tabs>
        <w:suppressAutoHyphens/>
        <w:spacing w:after="0"/>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6.6.  </w:t>
      </w:r>
      <w:r w:rsidR="005D6BAE" w:rsidRPr="00AC6880">
        <w:rPr>
          <w:rFonts w:ascii="Times New Roman" w:eastAsia="Times New Roman" w:hAnsi="Times New Roman" w:cs="Times New Roman"/>
          <w:bCs/>
          <w:sz w:val="24"/>
          <w:szCs w:val="24"/>
          <w:lang w:eastAsia="ru-RU"/>
        </w:rPr>
        <w:t>В случае нарушения Покупателем сроков оплаты по настоящему Договору, Поставщик вправе начислить Покупателю неустойку в размере 0,02 % (процента) от суммы несвоевременно оплаченного Товара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D6BAE" w:rsidRPr="00AC6880" w:rsidRDefault="005D6BAE" w:rsidP="00A132F0">
      <w:pPr>
        <w:tabs>
          <w:tab w:val="left" w:pos="425"/>
          <w:tab w:val="left" w:pos="567"/>
          <w:tab w:val="left" w:pos="709"/>
        </w:tabs>
        <w:suppressAutoHyphens/>
        <w:spacing w:after="0"/>
        <w:contextualSpacing/>
        <w:jc w:val="both"/>
        <w:rPr>
          <w:rFonts w:ascii="Times New Roman" w:eastAsia="Times New Roman" w:hAnsi="Times New Roman" w:cs="Times New Roman"/>
          <w:bCs/>
          <w:sz w:val="24"/>
          <w:szCs w:val="24"/>
          <w:lang w:eastAsia="ru-RU"/>
        </w:rPr>
      </w:pPr>
      <w:r w:rsidRPr="00AC6880">
        <w:rPr>
          <w:rFonts w:ascii="Times New Roman" w:eastAsia="Times New Roman" w:hAnsi="Times New Roman" w:cs="Times New Roman"/>
          <w:sz w:val="24"/>
          <w:szCs w:val="24"/>
          <w:lang w:eastAsia="ru-RU"/>
        </w:rPr>
        <w:t xml:space="preserve">     6.7.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 </w:t>
      </w:r>
    </w:p>
    <w:p w:rsidR="005D6BAE" w:rsidRPr="00AC6880" w:rsidRDefault="005D6BAE" w:rsidP="005D6BAE">
      <w:pPr>
        <w:numPr>
          <w:ilvl w:val="0"/>
          <w:numId w:val="45"/>
        </w:numPr>
        <w:tabs>
          <w:tab w:val="left" w:pos="360"/>
          <w:tab w:val="left" w:pos="425"/>
          <w:tab w:val="left" w:pos="567"/>
          <w:tab w:val="left" w:pos="709"/>
        </w:tabs>
        <w:suppressAutoHyphens/>
        <w:spacing w:after="0" w:line="360" w:lineRule="auto"/>
        <w:ind w:left="0"/>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Споры и разногласия</w:t>
      </w:r>
    </w:p>
    <w:p w:rsidR="005D6BAE" w:rsidRPr="00AC6880" w:rsidRDefault="005D6BAE" w:rsidP="00A132F0">
      <w:pPr>
        <w:tabs>
          <w:tab w:val="left" w:pos="450"/>
          <w:tab w:val="left" w:pos="567"/>
          <w:tab w:val="left" w:pos="709"/>
        </w:tabs>
        <w:suppressAutoHyphens/>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lastRenderedPageBreak/>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5D6BAE" w:rsidRPr="00AC6880" w:rsidRDefault="005D6BAE" w:rsidP="005D6BAE">
      <w:pPr>
        <w:numPr>
          <w:ilvl w:val="0"/>
          <w:numId w:val="45"/>
        </w:numPr>
        <w:tabs>
          <w:tab w:val="left" w:pos="360"/>
          <w:tab w:val="left" w:pos="425"/>
          <w:tab w:val="left" w:pos="567"/>
          <w:tab w:val="left" w:pos="709"/>
        </w:tabs>
        <w:suppressAutoHyphens/>
        <w:spacing w:after="0" w:line="360" w:lineRule="auto"/>
        <w:ind w:left="0"/>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Обстоятельства непреодолимой силы</w:t>
      </w:r>
    </w:p>
    <w:p w:rsidR="005D6BAE" w:rsidRPr="00AC6880" w:rsidRDefault="005D6BAE" w:rsidP="00A132F0">
      <w:pPr>
        <w:tabs>
          <w:tab w:val="left" w:pos="425"/>
          <w:tab w:val="left" w:pos="567"/>
          <w:tab w:val="left" w:pos="709"/>
        </w:tabs>
        <w:suppressAutoHyphens/>
        <w:autoSpaceDE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5D6BAE" w:rsidRPr="00AC6880" w:rsidRDefault="005D6BAE" w:rsidP="00A132F0">
      <w:pPr>
        <w:tabs>
          <w:tab w:val="left" w:pos="425"/>
          <w:tab w:val="left" w:pos="567"/>
          <w:tab w:val="left" w:pos="709"/>
        </w:tabs>
        <w:suppressAutoHyphens/>
        <w:autoSpaceDE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5D6BAE" w:rsidRPr="00AC6880" w:rsidRDefault="005D6BAE" w:rsidP="00A132F0">
      <w:pPr>
        <w:tabs>
          <w:tab w:val="left" w:pos="425"/>
          <w:tab w:val="left" w:pos="567"/>
          <w:tab w:val="left" w:pos="709"/>
        </w:tabs>
        <w:suppressAutoHyphens/>
        <w:autoSpaceDE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5D6BAE" w:rsidRPr="00AC6880" w:rsidRDefault="005D6BAE" w:rsidP="00A132F0">
      <w:pPr>
        <w:tabs>
          <w:tab w:val="left" w:pos="425"/>
          <w:tab w:val="left" w:pos="567"/>
          <w:tab w:val="left" w:pos="709"/>
        </w:tabs>
        <w:suppressAutoHyphens/>
        <w:autoSpaceDE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5D6BAE" w:rsidRPr="00AC6880" w:rsidRDefault="005D6BAE" w:rsidP="00A132F0">
      <w:pPr>
        <w:tabs>
          <w:tab w:val="left" w:pos="425"/>
          <w:tab w:val="left" w:pos="567"/>
          <w:tab w:val="left" w:pos="709"/>
        </w:tabs>
        <w:suppressAutoHyphens/>
        <w:autoSpaceDE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5D6BAE" w:rsidRPr="00AC6880" w:rsidRDefault="005D6BAE" w:rsidP="005D6BAE">
      <w:pPr>
        <w:widowControl w:val="0"/>
        <w:numPr>
          <w:ilvl w:val="0"/>
          <w:numId w:val="45"/>
        </w:numPr>
        <w:tabs>
          <w:tab w:val="left" w:pos="360"/>
          <w:tab w:val="left" w:pos="425"/>
          <w:tab w:val="left" w:pos="567"/>
          <w:tab w:val="left" w:pos="720"/>
        </w:tabs>
        <w:suppressAutoHyphens/>
        <w:snapToGrid w:val="0"/>
        <w:spacing w:after="0" w:line="360" w:lineRule="auto"/>
        <w:ind w:left="0"/>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Прочие условия</w:t>
      </w:r>
    </w:p>
    <w:p w:rsidR="005D6BAE" w:rsidRPr="00AC6880" w:rsidRDefault="005D6BAE" w:rsidP="00A132F0">
      <w:pPr>
        <w:widowControl w:val="0"/>
        <w:tabs>
          <w:tab w:val="left" w:pos="450"/>
          <w:tab w:val="left" w:pos="567"/>
          <w:tab w:val="left" w:pos="720"/>
        </w:tabs>
        <w:suppressAutoHyphens/>
        <w:snapToGrid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5D6BAE" w:rsidRPr="00AC6880" w:rsidRDefault="005D6BAE" w:rsidP="00A132F0">
      <w:pPr>
        <w:widowControl w:val="0"/>
        <w:tabs>
          <w:tab w:val="left" w:pos="450"/>
          <w:tab w:val="left" w:pos="567"/>
          <w:tab w:val="left" w:pos="720"/>
        </w:tabs>
        <w:suppressAutoHyphens/>
        <w:snapToGrid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5D6BAE" w:rsidRPr="00AC6880" w:rsidRDefault="005D6BAE" w:rsidP="00A132F0">
      <w:pPr>
        <w:widowControl w:val="0"/>
        <w:tabs>
          <w:tab w:val="left" w:pos="450"/>
          <w:tab w:val="left" w:pos="567"/>
          <w:tab w:val="left" w:pos="720"/>
        </w:tabs>
        <w:suppressAutoHyphens/>
        <w:snapToGrid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9.3. Настоящий Договор составлен и подписан в двух экземплярах, имеющих одинаковую юридическую силу.</w:t>
      </w:r>
    </w:p>
    <w:p w:rsidR="005D6BAE" w:rsidRPr="00AC6880" w:rsidRDefault="005D6BAE" w:rsidP="00A132F0">
      <w:pPr>
        <w:widowControl w:val="0"/>
        <w:tabs>
          <w:tab w:val="left" w:pos="450"/>
          <w:tab w:val="left" w:pos="567"/>
          <w:tab w:val="left" w:pos="720"/>
        </w:tabs>
        <w:suppressAutoHyphens/>
        <w:snapToGrid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5D6BAE" w:rsidRPr="00AC6880" w:rsidRDefault="005D6BAE" w:rsidP="00A132F0">
      <w:pPr>
        <w:widowControl w:val="0"/>
        <w:tabs>
          <w:tab w:val="left" w:pos="450"/>
          <w:tab w:val="left" w:pos="567"/>
          <w:tab w:val="left" w:pos="720"/>
        </w:tabs>
        <w:suppressAutoHyphens/>
        <w:snapToGrid w:val="0"/>
        <w:spacing w:after="0"/>
        <w:ind w:firstLine="426"/>
        <w:jc w:val="both"/>
        <w:rPr>
          <w:rFonts w:ascii="Times New Roman" w:eastAsia="Times New Roman" w:hAnsi="Times New Roman" w:cs="Times New Roman"/>
          <w:b/>
          <w:sz w:val="24"/>
          <w:szCs w:val="24"/>
          <w:lang w:eastAsia="ar-SA"/>
        </w:rPr>
      </w:pPr>
      <w:r w:rsidRPr="00AC6880">
        <w:rPr>
          <w:rFonts w:ascii="Times New Roman" w:eastAsia="Times New Roman" w:hAnsi="Times New Roman" w:cs="Times New Roman"/>
          <w:sz w:val="24"/>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5D6BAE" w:rsidRPr="00AC6880" w:rsidRDefault="005D6BAE" w:rsidP="005D6BAE">
      <w:pPr>
        <w:widowControl w:val="0"/>
        <w:tabs>
          <w:tab w:val="left" w:pos="425"/>
          <w:tab w:val="left" w:pos="567"/>
          <w:tab w:val="left" w:pos="709"/>
          <w:tab w:val="left" w:pos="1440"/>
        </w:tabs>
        <w:suppressAutoHyphens/>
        <w:snapToGrid w:val="0"/>
        <w:spacing w:after="0" w:line="360" w:lineRule="auto"/>
        <w:contextualSpacing/>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sz w:val="24"/>
          <w:szCs w:val="24"/>
          <w:lang w:eastAsia="ar-SA"/>
        </w:rPr>
        <w:t>10.Срок действия Договора</w:t>
      </w:r>
    </w:p>
    <w:p w:rsidR="005D6BAE" w:rsidRPr="00AC6880" w:rsidRDefault="005D6BAE" w:rsidP="00A132F0">
      <w:pPr>
        <w:widowControl w:val="0"/>
        <w:tabs>
          <w:tab w:val="left" w:pos="426"/>
          <w:tab w:val="left" w:pos="567"/>
          <w:tab w:val="left" w:pos="720"/>
        </w:tabs>
        <w:suppressAutoHyphens/>
        <w:snapToGrid w:val="0"/>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ab/>
      </w:r>
      <w:r w:rsidRPr="00AC6880">
        <w:rPr>
          <w:rFonts w:ascii="Times New Roman" w:eastAsia="Times New Roman" w:hAnsi="Times New Roman" w:cs="Times New Roman"/>
          <w:sz w:val="24"/>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5D6BAE" w:rsidRPr="00AC6880" w:rsidRDefault="005D6BAE" w:rsidP="00A132F0">
      <w:pPr>
        <w:widowControl w:val="0"/>
        <w:tabs>
          <w:tab w:val="left" w:pos="426"/>
          <w:tab w:val="left" w:pos="567"/>
          <w:tab w:val="left" w:pos="720"/>
        </w:tabs>
        <w:suppressAutoHyphens/>
        <w:snapToGrid w:val="0"/>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        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5D6BAE" w:rsidRPr="00AC6880" w:rsidRDefault="005D6BAE" w:rsidP="005D6BAE">
      <w:pPr>
        <w:widowControl w:val="0"/>
        <w:tabs>
          <w:tab w:val="left" w:pos="425"/>
          <w:tab w:val="left" w:pos="567"/>
          <w:tab w:val="left" w:pos="720"/>
        </w:tabs>
        <w:suppressAutoHyphens/>
        <w:snapToGrid w:val="0"/>
        <w:spacing w:after="0" w:line="360" w:lineRule="auto"/>
        <w:contextualSpacing/>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11.Адреса и реквизиты Сторон</w:t>
      </w:r>
    </w:p>
    <w:tbl>
      <w:tblPr>
        <w:tblW w:w="0" w:type="auto"/>
        <w:tblLook w:val="04A0" w:firstRow="1" w:lastRow="0" w:firstColumn="1" w:lastColumn="0" w:noHBand="0" w:noVBand="1"/>
      </w:tblPr>
      <w:tblGrid>
        <w:gridCol w:w="4785"/>
        <w:gridCol w:w="4786"/>
      </w:tblGrid>
      <w:tr w:rsidR="005D6BAE" w:rsidRPr="00AC6880" w:rsidTr="00AB34ED">
        <w:tc>
          <w:tcPr>
            <w:tcW w:w="4785" w:type="dxa"/>
            <w:shd w:val="clear" w:color="auto" w:fill="auto"/>
          </w:tcPr>
          <w:p w:rsidR="005D6BAE" w:rsidRPr="00AC6880" w:rsidRDefault="005D6BAE" w:rsidP="00AB34ED">
            <w:pPr>
              <w:widowControl w:val="0"/>
              <w:tabs>
                <w:tab w:val="left" w:pos="425"/>
                <w:tab w:val="left" w:pos="567"/>
                <w:tab w:val="left" w:pos="720"/>
              </w:tabs>
              <w:suppressAutoHyphens/>
              <w:snapToGrid w:val="0"/>
              <w:spacing w:after="0" w:line="360" w:lineRule="auto"/>
              <w:contextualSpacing/>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Поставщик</w:t>
            </w:r>
          </w:p>
        </w:tc>
        <w:tc>
          <w:tcPr>
            <w:tcW w:w="4786" w:type="dxa"/>
            <w:shd w:val="clear" w:color="auto" w:fill="auto"/>
          </w:tcPr>
          <w:p w:rsidR="005D6BAE" w:rsidRPr="00AC6880" w:rsidRDefault="005D6BAE" w:rsidP="00AB34ED">
            <w:pPr>
              <w:widowControl w:val="0"/>
              <w:tabs>
                <w:tab w:val="left" w:pos="425"/>
                <w:tab w:val="left" w:pos="567"/>
                <w:tab w:val="left" w:pos="720"/>
              </w:tabs>
              <w:suppressAutoHyphens/>
              <w:snapToGrid w:val="0"/>
              <w:spacing w:after="0" w:line="360" w:lineRule="auto"/>
              <w:contextualSpacing/>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Покупатель</w:t>
            </w:r>
          </w:p>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lastRenderedPageBreak/>
              <w:t>Юр. адрес: 183034, г. Мурманск,</w:t>
            </w:r>
          </w:p>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ул. Свердлова, д. 39</w:t>
            </w:r>
          </w:p>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Почт. адрес: 183034 г. Мурманск, ул. Промышленная, д.15</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Тел/факс 8152-435736 тел.8152-686440</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Платежные реквизиты:</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в филиале ГПБ (АО) в г. Санкт-Петербург р/</w:t>
            </w:r>
            <w:proofErr w:type="spellStart"/>
            <w:r w:rsidRPr="00AC6880">
              <w:rPr>
                <w:rFonts w:ascii="Times New Roman" w:eastAsia="Times New Roman" w:hAnsi="Times New Roman" w:cs="Times New Roman"/>
                <w:sz w:val="24"/>
                <w:szCs w:val="24"/>
                <w:lang w:eastAsia="ar-SA"/>
              </w:rPr>
              <w:t>сч</w:t>
            </w:r>
            <w:proofErr w:type="spellEnd"/>
            <w:r w:rsidRPr="00AC6880">
              <w:rPr>
                <w:rFonts w:ascii="Times New Roman" w:eastAsia="Times New Roman" w:hAnsi="Times New Roman" w:cs="Times New Roman"/>
                <w:sz w:val="24"/>
                <w:szCs w:val="24"/>
                <w:lang w:eastAsia="ar-SA"/>
              </w:rPr>
              <w:t xml:space="preserve"> № 40702810300001003064</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к/с № 30101810200000000827</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БИК   044030827</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ОКПО 88036460</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ОГРН 1095190009111 ИНН 5190907139</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КПП  519950001</w:t>
            </w:r>
          </w:p>
          <w:p w:rsidR="005D6BAE" w:rsidRPr="00AC6880" w:rsidRDefault="005D6BAE" w:rsidP="00AB34ED">
            <w:pPr>
              <w:widowControl w:val="0"/>
              <w:tabs>
                <w:tab w:val="left" w:pos="425"/>
                <w:tab w:val="left" w:pos="567"/>
                <w:tab w:val="left" w:pos="720"/>
              </w:tabs>
              <w:suppressAutoHyphens/>
              <w:snapToGrid w:val="0"/>
              <w:spacing w:after="0" w:line="360" w:lineRule="auto"/>
              <w:contextualSpacing/>
              <w:rPr>
                <w:rFonts w:ascii="Times New Roman" w:eastAsia="Times New Roman" w:hAnsi="Times New Roman" w:cs="Times New Roman"/>
                <w:b/>
                <w:bCs/>
                <w:sz w:val="24"/>
                <w:szCs w:val="24"/>
                <w:lang w:eastAsia="ar-SA"/>
              </w:rPr>
            </w:pPr>
          </w:p>
        </w:tc>
      </w:tr>
    </w:tbl>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vanish/>
          <w:sz w:val="24"/>
          <w:szCs w:val="24"/>
          <w:lang w:eastAsia="ar-SA"/>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5D6BAE" w:rsidRPr="00AC6880" w:rsidTr="00AB34ED">
        <w:trPr>
          <w:cantSplit/>
          <w:trHeight w:val="385"/>
        </w:trPr>
        <w:tc>
          <w:tcPr>
            <w:tcW w:w="9241" w:type="dxa"/>
            <w:gridSpan w:val="3"/>
          </w:tcPr>
          <w:p w:rsidR="005D6BAE" w:rsidRPr="00AC6880" w:rsidRDefault="005D6BAE" w:rsidP="00AB34ED">
            <w:pPr>
              <w:widowControl w:val="0"/>
              <w:tabs>
                <w:tab w:val="left" w:pos="425"/>
                <w:tab w:val="left" w:pos="567"/>
                <w:tab w:val="left" w:pos="709"/>
                <w:tab w:val="left" w:pos="1440"/>
              </w:tabs>
              <w:suppressAutoHyphens/>
              <w:snapToGrid w:val="0"/>
              <w:spacing w:after="80" w:line="360" w:lineRule="auto"/>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Подписи Сторон</w:t>
            </w:r>
          </w:p>
        </w:tc>
      </w:tr>
      <w:tr w:rsidR="005D6BAE" w:rsidRPr="00AC6880" w:rsidTr="00AB34ED">
        <w:trPr>
          <w:trHeight w:val="1147"/>
        </w:trPr>
        <w:tc>
          <w:tcPr>
            <w:tcW w:w="4112" w:type="dxa"/>
          </w:tcPr>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sz w:val="24"/>
                <w:szCs w:val="24"/>
                <w:vertAlign w:val="superscript"/>
                <w:lang w:eastAsia="ar-SA"/>
              </w:rPr>
              <w:t xml:space="preserve">                 (</w:t>
            </w:r>
            <w:r w:rsidRPr="00AC6880">
              <w:rPr>
                <w:rFonts w:ascii="Times New Roman" w:eastAsia="Times New Roman" w:hAnsi="Times New Roman" w:cs="Times New Roman"/>
                <w:bCs/>
                <w:i/>
                <w:sz w:val="24"/>
                <w:szCs w:val="24"/>
                <w:vertAlign w:val="superscript"/>
                <w:lang w:eastAsia="ar-SA"/>
              </w:rPr>
              <w:t>должность)</w:t>
            </w:r>
          </w:p>
          <w:p w:rsidR="005D6BAE" w:rsidRPr="00AC6880" w:rsidRDefault="005D6BAE" w:rsidP="00AB34ED">
            <w:pPr>
              <w:widowControl w:val="0"/>
              <w:tabs>
                <w:tab w:val="left" w:pos="426"/>
                <w:tab w:val="left" w:pos="567"/>
                <w:tab w:val="left" w:pos="720"/>
              </w:tabs>
              <w:suppressAutoHyphens/>
              <w:snapToGrid w:val="0"/>
              <w:spacing w:after="80" w:line="360" w:lineRule="auto"/>
              <w:rPr>
                <w:rFonts w:ascii="Times New Roman" w:eastAsia="Times New Roman" w:hAnsi="Times New Roman" w:cs="Times New Roman"/>
                <w:b/>
                <w:bCs/>
                <w:sz w:val="24"/>
                <w:szCs w:val="24"/>
                <w:lang w:eastAsia="ar-SA"/>
              </w:rPr>
            </w:pP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i/>
                <w:sz w:val="24"/>
                <w:szCs w:val="24"/>
                <w:vertAlign w:val="superscript"/>
                <w:lang w:eastAsia="ar-SA"/>
              </w:rPr>
              <w:t xml:space="preserve">                                                    (ФИО)  </w:t>
            </w:r>
          </w:p>
          <w:p w:rsidR="005D6BAE" w:rsidRPr="00AC6880" w:rsidRDefault="005D6BAE" w:rsidP="00AB34ED">
            <w:pPr>
              <w:widowControl w:val="0"/>
              <w:tabs>
                <w:tab w:val="left" w:pos="426"/>
                <w:tab w:val="left" w:pos="567"/>
                <w:tab w:val="left" w:pos="720"/>
              </w:tabs>
              <w:suppressAutoHyphens/>
              <w:snapToGrid w:val="0"/>
              <w:spacing w:after="0" w:line="36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М.П.</w:t>
            </w:r>
          </w:p>
        </w:tc>
        <w:tc>
          <w:tcPr>
            <w:tcW w:w="410" w:type="dxa"/>
          </w:tcPr>
          <w:p w:rsidR="005D6BAE" w:rsidRPr="00AC6880" w:rsidRDefault="005D6BAE" w:rsidP="00AB34ED">
            <w:pPr>
              <w:widowControl w:val="0"/>
              <w:tabs>
                <w:tab w:val="left" w:pos="425"/>
                <w:tab w:val="left" w:pos="567"/>
                <w:tab w:val="left" w:pos="709"/>
              </w:tabs>
              <w:suppressAutoHyphens/>
              <w:snapToGrid w:val="0"/>
              <w:spacing w:after="0" w:line="360" w:lineRule="auto"/>
              <w:ind w:firstLine="35"/>
              <w:jc w:val="right"/>
              <w:rPr>
                <w:rFonts w:ascii="Times New Roman" w:eastAsia="Times New Roman" w:hAnsi="Times New Roman" w:cs="Times New Roman"/>
                <w:b/>
                <w:bCs/>
                <w:sz w:val="24"/>
                <w:szCs w:val="24"/>
                <w:lang w:eastAsia="ar-SA"/>
              </w:rPr>
            </w:pPr>
          </w:p>
        </w:tc>
        <w:tc>
          <w:tcPr>
            <w:tcW w:w="4719" w:type="dxa"/>
          </w:tcPr>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sz w:val="24"/>
                <w:szCs w:val="24"/>
                <w:vertAlign w:val="superscript"/>
                <w:lang w:eastAsia="ar-SA"/>
              </w:rPr>
              <w:t xml:space="preserve">             (</w:t>
            </w:r>
            <w:r w:rsidRPr="00AC6880">
              <w:rPr>
                <w:rFonts w:ascii="Times New Roman" w:eastAsia="Times New Roman" w:hAnsi="Times New Roman" w:cs="Times New Roman"/>
                <w:bCs/>
                <w:i/>
                <w:sz w:val="24"/>
                <w:szCs w:val="24"/>
                <w:vertAlign w:val="superscript"/>
                <w:lang w:eastAsia="ar-SA"/>
              </w:rPr>
              <w:t>должность)</w:t>
            </w:r>
          </w:p>
          <w:p w:rsidR="005D6BAE" w:rsidRPr="00AC6880" w:rsidRDefault="005D6BAE" w:rsidP="00AB34ED">
            <w:pPr>
              <w:widowControl w:val="0"/>
              <w:tabs>
                <w:tab w:val="left" w:pos="425"/>
                <w:tab w:val="left" w:pos="567"/>
                <w:tab w:val="left" w:pos="709"/>
                <w:tab w:val="left" w:pos="1440"/>
              </w:tabs>
              <w:suppressAutoHyphens/>
              <w:snapToGrid w:val="0"/>
              <w:spacing w:after="80" w:line="360" w:lineRule="auto"/>
              <w:rPr>
                <w:rFonts w:ascii="Times New Roman" w:eastAsia="Times New Roman" w:hAnsi="Times New Roman" w:cs="Times New Roman"/>
                <w:b/>
                <w:bCs/>
                <w:sz w:val="24"/>
                <w:szCs w:val="24"/>
                <w:lang w:eastAsia="ar-SA"/>
              </w:rPr>
            </w:pP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__________________/_____________/</w:t>
            </w: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vertAlign w:val="superscript"/>
                <w:lang w:eastAsia="ar-SA"/>
              </w:rPr>
            </w:pPr>
            <w:r w:rsidRPr="00AC6880">
              <w:rPr>
                <w:rFonts w:ascii="Times New Roman" w:eastAsia="Times New Roman" w:hAnsi="Times New Roman" w:cs="Times New Roman"/>
                <w:bCs/>
                <w:i/>
                <w:sz w:val="24"/>
                <w:szCs w:val="24"/>
                <w:vertAlign w:val="superscript"/>
                <w:lang w:eastAsia="ar-SA"/>
              </w:rPr>
              <w:t xml:space="preserve">                                                                         (ФИО)  </w:t>
            </w: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vertAlign w:val="superscript"/>
                <w:lang w:eastAsia="ar-SA"/>
              </w:rPr>
            </w:pPr>
            <w:r w:rsidRPr="00AC6880">
              <w:rPr>
                <w:rFonts w:ascii="Times New Roman" w:eastAsia="Times New Roman" w:hAnsi="Times New Roman" w:cs="Times New Roman"/>
                <w:b/>
                <w:bCs/>
                <w:sz w:val="24"/>
                <w:szCs w:val="24"/>
                <w:lang w:eastAsia="ar-SA"/>
              </w:rPr>
              <w:t>М.П.</w:t>
            </w:r>
          </w:p>
        </w:tc>
      </w:tr>
    </w:tbl>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Pr="00AC688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Pr="00AC6880" w:rsidRDefault="005D6BAE" w:rsidP="001F757C">
      <w:pPr>
        <w:tabs>
          <w:tab w:val="left" w:pos="425"/>
          <w:tab w:val="left" w:pos="567"/>
          <w:tab w:val="left" w:pos="708"/>
        </w:tabs>
        <w:suppressAutoHyphens/>
        <w:spacing w:after="0" w:line="240" w:lineRule="auto"/>
        <w:ind w:right="423"/>
        <w:jc w:val="right"/>
        <w:rPr>
          <w:rFonts w:ascii="Times New Roman" w:eastAsia="Times New Roman" w:hAnsi="Times New Roman" w:cs="Times New Roman"/>
          <w:sz w:val="24"/>
          <w:szCs w:val="24"/>
          <w:lang w:eastAsia="ar-SA"/>
        </w:rPr>
      </w:pPr>
      <w:r w:rsidRPr="00AC6880">
        <w:rPr>
          <w:rFonts w:ascii="Times New Roman" w:eastAsia="Times New Roman" w:hAnsi="Times New Roman" w:cs="Times New Roman"/>
          <w:b/>
          <w:bCs/>
          <w:sz w:val="24"/>
          <w:szCs w:val="24"/>
          <w:lang w:eastAsia="ar-SA"/>
        </w:rPr>
        <w:lastRenderedPageBreak/>
        <w:t xml:space="preserve">Приложение №1 </w:t>
      </w:r>
    </w:p>
    <w:p w:rsidR="005D6BAE" w:rsidRPr="00AC6880" w:rsidRDefault="005D6BAE" w:rsidP="001F757C">
      <w:pPr>
        <w:tabs>
          <w:tab w:val="left" w:pos="425"/>
          <w:tab w:val="left" w:pos="567"/>
          <w:tab w:val="left" w:pos="708"/>
        </w:tabs>
        <w:suppressAutoHyphens/>
        <w:spacing w:after="0" w:line="240" w:lineRule="auto"/>
        <w:ind w:right="423"/>
        <w:jc w:val="right"/>
        <w:rPr>
          <w:rFonts w:ascii="Times New Roman" w:eastAsia="Times New Roman" w:hAnsi="Times New Roman" w:cs="Times New Roman"/>
          <w:sz w:val="24"/>
          <w:szCs w:val="24"/>
          <w:lang w:eastAsia="ar-SA"/>
        </w:rPr>
      </w:pPr>
      <w:r w:rsidRPr="00AC6880">
        <w:rPr>
          <w:rFonts w:ascii="Times New Roman" w:eastAsia="Times New Roman" w:hAnsi="Times New Roman" w:cs="Times New Roman"/>
          <w:b/>
          <w:bCs/>
          <w:sz w:val="24"/>
          <w:szCs w:val="24"/>
          <w:lang w:eastAsia="ar-SA"/>
        </w:rPr>
        <w:t>к Договору поставки № __________от «___»___________201_г.</w:t>
      </w:r>
    </w:p>
    <w:p w:rsidR="005D6BAE" w:rsidRPr="00AC6880" w:rsidRDefault="005D6BAE" w:rsidP="005D6BAE">
      <w:pPr>
        <w:tabs>
          <w:tab w:val="left" w:pos="425"/>
          <w:tab w:val="left" w:pos="567"/>
          <w:tab w:val="left" w:pos="708"/>
        </w:tabs>
        <w:suppressAutoHyphens/>
        <w:spacing w:after="0" w:line="240" w:lineRule="auto"/>
        <w:jc w:val="center"/>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AC6880">
        <w:rPr>
          <w:rFonts w:ascii="Times New Roman" w:eastAsia="Times New Roman" w:hAnsi="Times New Roman" w:cs="Times New Roman"/>
          <w:b/>
          <w:bCs/>
          <w:sz w:val="24"/>
          <w:szCs w:val="24"/>
          <w:lang w:eastAsia="ar-SA"/>
        </w:rPr>
        <w:t>Спецификация</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993"/>
        <w:gridCol w:w="850"/>
        <w:gridCol w:w="2126"/>
        <w:gridCol w:w="2126"/>
      </w:tblGrid>
      <w:tr w:rsidR="005D6BAE" w:rsidRPr="00AC6880" w:rsidTr="00B3386F">
        <w:tc>
          <w:tcPr>
            <w:tcW w:w="67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Товар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Кол-во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Ед. изм.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Цена, </w:t>
            </w:r>
            <w:proofErr w:type="spellStart"/>
            <w:r w:rsidRPr="00AC6880">
              <w:rPr>
                <w:rFonts w:ascii="Times New Roman" w:eastAsia="Times New Roman" w:hAnsi="Times New Roman" w:cs="Times New Roman"/>
                <w:sz w:val="24"/>
                <w:szCs w:val="24"/>
                <w:lang w:eastAsia="ar-SA"/>
              </w:rPr>
              <w:t>руб.коп</w:t>
            </w:r>
            <w:proofErr w:type="spellEnd"/>
            <w:r w:rsidRPr="00AC6880">
              <w:rPr>
                <w:rFonts w:ascii="Times New Roman" w:eastAsia="Times New Roman" w:hAnsi="Times New Roman" w:cs="Times New Roman"/>
                <w:sz w:val="24"/>
                <w:szCs w:val="24"/>
                <w:lang w:eastAsia="ar-SA"/>
              </w:rPr>
              <w:t xml:space="preserve">., </w:t>
            </w:r>
          </w:p>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i/>
                <w:sz w:val="20"/>
                <w:szCs w:val="20"/>
                <w:lang w:eastAsia="ar-SA"/>
              </w:rPr>
            </w:pPr>
            <w:r w:rsidRPr="00AC6880">
              <w:rPr>
                <w:rFonts w:ascii="Times New Roman" w:eastAsia="Times New Roman" w:hAnsi="Times New Roman" w:cs="Times New Roman"/>
                <w:i/>
                <w:sz w:val="20"/>
                <w:szCs w:val="20"/>
                <w:lang w:eastAsia="ar-SA"/>
              </w:rPr>
              <w:t xml:space="preserve">в </w:t>
            </w:r>
            <w:proofErr w:type="spellStart"/>
            <w:r w:rsidRPr="00AC6880">
              <w:rPr>
                <w:rFonts w:ascii="Times New Roman" w:eastAsia="Times New Roman" w:hAnsi="Times New Roman" w:cs="Times New Roman"/>
                <w:i/>
                <w:sz w:val="20"/>
                <w:szCs w:val="20"/>
                <w:lang w:eastAsia="ar-SA"/>
              </w:rPr>
              <w:t>т.ч</w:t>
            </w:r>
            <w:proofErr w:type="spellEnd"/>
            <w:r w:rsidRPr="00AC6880">
              <w:rPr>
                <w:rFonts w:ascii="Times New Roman" w:eastAsia="Times New Roman" w:hAnsi="Times New Roman" w:cs="Times New Roman"/>
                <w:i/>
                <w:sz w:val="20"/>
                <w:szCs w:val="20"/>
                <w:lang w:eastAsia="ar-SA"/>
              </w:rPr>
              <w:t xml:space="preserve">. НДС </w:t>
            </w:r>
            <w:r w:rsidRPr="00AC6880">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Сумма, </w:t>
            </w:r>
            <w:proofErr w:type="spellStart"/>
            <w:r w:rsidRPr="00AC6880">
              <w:rPr>
                <w:rFonts w:ascii="Times New Roman" w:eastAsia="Times New Roman" w:hAnsi="Times New Roman" w:cs="Times New Roman"/>
                <w:sz w:val="24"/>
                <w:szCs w:val="24"/>
                <w:lang w:eastAsia="ar-SA"/>
              </w:rPr>
              <w:t>руб.коп</w:t>
            </w:r>
            <w:proofErr w:type="spellEnd"/>
            <w:r w:rsidRPr="00AC6880">
              <w:rPr>
                <w:rFonts w:ascii="Times New Roman" w:eastAsia="Times New Roman" w:hAnsi="Times New Roman" w:cs="Times New Roman"/>
                <w:sz w:val="24"/>
                <w:szCs w:val="24"/>
                <w:lang w:eastAsia="ar-SA"/>
              </w:rPr>
              <w:t xml:space="preserve">., </w:t>
            </w:r>
          </w:p>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i/>
                <w:sz w:val="20"/>
                <w:szCs w:val="20"/>
                <w:lang w:eastAsia="ar-SA"/>
              </w:rPr>
              <w:t xml:space="preserve">в </w:t>
            </w:r>
            <w:proofErr w:type="spellStart"/>
            <w:r w:rsidRPr="00AC6880">
              <w:rPr>
                <w:rFonts w:ascii="Times New Roman" w:eastAsia="Times New Roman" w:hAnsi="Times New Roman" w:cs="Times New Roman"/>
                <w:i/>
                <w:sz w:val="20"/>
                <w:szCs w:val="20"/>
                <w:lang w:eastAsia="ar-SA"/>
              </w:rPr>
              <w:t>т.ч</w:t>
            </w:r>
            <w:proofErr w:type="spellEnd"/>
            <w:r w:rsidRPr="00AC6880">
              <w:rPr>
                <w:rFonts w:ascii="Times New Roman" w:eastAsia="Times New Roman" w:hAnsi="Times New Roman" w:cs="Times New Roman"/>
                <w:i/>
                <w:sz w:val="20"/>
                <w:szCs w:val="20"/>
                <w:lang w:eastAsia="ar-SA"/>
              </w:rPr>
              <w:t xml:space="preserve">. НДС </w:t>
            </w:r>
            <w:r w:rsidRPr="00AC6880">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r>
      <w:tr w:rsidR="005D6BAE" w:rsidRPr="00AC6880" w:rsidTr="00B3386F">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6</w:t>
            </w:r>
          </w:p>
        </w:tc>
      </w:tr>
      <w:tr w:rsidR="005D6BAE" w:rsidRPr="00AC6880" w:rsidTr="00B3386F">
        <w:tc>
          <w:tcPr>
            <w:tcW w:w="67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B3386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55C3F">
              <w:rPr>
                <w:rFonts w:ascii="Times New Roman" w:hAnsi="Times New Roman" w:cs="Times New Roman"/>
              </w:rPr>
              <w:t>Арматура А3 Ø 8 мм, 35 ГС,  ГОСТ 5781-82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B3386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B3386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r w:rsidR="005D6BAE" w:rsidRPr="00AC6880" w:rsidTr="00B3386F">
        <w:tc>
          <w:tcPr>
            <w:tcW w:w="67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B3386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r w:rsidR="005D6BAE" w:rsidRPr="00AC6880" w:rsidTr="00B3386F">
        <w:tc>
          <w:tcPr>
            <w:tcW w:w="67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B3386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201,81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bl>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4"/>
          <w:szCs w:val="24"/>
          <w:lang w:eastAsia="ar-SA"/>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5D6BAE" w:rsidRPr="00AC6880" w:rsidTr="00AB34ED">
        <w:trPr>
          <w:cantSplit/>
          <w:trHeight w:val="385"/>
        </w:trPr>
        <w:tc>
          <w:tcPr>
            <w:tcW w:w="9241" w:type="dxa"/>
            <w:gridSpan w:val="3"/>
          </w:tcPr>
          <w:p w:rsidR="005D6BAE" w:rsidRPr="00AC6880" w:rsidRDefault="005D6BAE" w:rsidP="00AB34ED">
            <w:pPr>
              <w:widowControl w:val="0"/>
              <w:tabs>
                <w:tab w:val="left" w:pos="425"/>
                <w:tab w:val="left" w:pos="567"/>
                <w:tab w:val="left" w:pos="709"/>
                <w:tab w:val="left" w:pos="1440"/>
              </w:tabs>
              <w:suppressAutoHyphens/>
              <w:snapToGrid w:val="0"/>
              <w:spacing w:after="80" w:line="360" w:lineRule="auto"/>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Подписи Сторон</w:t>
            </w:r>
          </w:p>
        </w:tc>
      </w:tr>
      <w:tr w:rsidR="005D6BAE" w:rsidRPr="00AC6880" w:rsidTr="00AB34ED">
        <w:trPr>
          <w:trHeight w:val="1147"/>
        </w:trPr>
        <w:tc>
          <w:tcPr>
            <w:tcW w:w="4112" w:type="dxa"/>
          </w:tcPr>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sz w:val="24"/>
                <w:szCs w:val="24"/>
                <w:vertAlign w:val="superscript"/>
                <w:lang w:eastAsia="ar-SA"/>
              </w:rPr>
              <w:t xml:space="preserve">                 (</w:t>
            </w:r>
            <w:r w:rsidRPr="00AC6880">
              <w:rPr>
                <w:rFonts w:ascii="Times New Roman" w:eastAsia="Times New Roman" w:hAnsi="Times New Roman" w:cs="Times New Roman"/>
                <w:bCs/>
                <w:i/>
                <w:sz w:val="24"/>
                <w:szCs w:val="24"/>
                <w:vertAlign w:val="superscript"/>
                <w:lang w:eastAsia="ar-SA"/>
              </w:rPr>
              <w:t>должность)</w:t>
            </w:r>
          </w:p>
          <w:p w:rsidR="005D6BAE" w:rsidRPr="00AC6880" w:rsidRDefault="005D6BAE" w:rsidP="00AB34ED">
            <w:pPr>
              <w:widowControl w:val="0"/>
              <w:tabs>
                <w:tab w:val="left" w:pos="426"/>
                <w:tab w:val="left" w:pos="567"/>
                <w:tab w:val="left" w:pos="720"/>
              </w:tabs>
              <w:suppressAutoHyphens/>
              <w:snapToGrid w:val="0"/>
              <w:spacing w:after="80" w:line="360" w:lineRule="auto"/>
              <w:rPr>
                <w:rFonts w:ascii="Times New Roman" w:eastAsia="Times New Roman" w:hAnsi="Times New Roman" w:cs="Times New Roman"/>
                <w:b/>
                <w:bCs/>
                <w:sz w:val="24"/>
                <w:szCs w:val="24"/>
                <w:lang w:eastAsia="ar-SA"/>
              </w:rPr>
            </w:pP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i/>
                <w:sz w:val="24"/>
                <w:szCs w:val="24"/>
                <w:vertAlign w:val="superscript"/>
                <w:lang w:eastAsia="ar-SA"/>
              </w:rPr>
              <w:t xml:space="preserve">                                                    (ФИО)  </w:t>
            </w:r>
          </w:p>
          <w:p w:rsidR="005D6BAE" w:rsidRPr="00AC6880" w:rsidRDefault="005D6BAE" w:rsidP="00AB34ED">
            <w:pPr>
              <w:widowControl w:val="0"/>
              <w:tabs>
                <w:tab w:val="left" w:pos="426"/>
                <w:tab w:val="left" w:pos="567"/>
                <w:tab w:val="left" w:pos="720"/>
              </w:tabs>
              <w:suppressAutoHyphens/>
              <w:snapToGrid w:val="0"/>
              <w:spacing w:after="0" w:line="36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М.П.</w:t>
            </w:r>
          </w:p>
        </w:tc>
        <w:tc>
          <w:tcPr>
            <w:tcW w:w="410" w:type="dxa"/>
          </w:tcPr>
          <w:p w:rsidR="005D6BAE" w:rsidRPr="00AC6880" w:rsidRDefault="005D6BAE" w:rsidP="00AB34ED">
            <w:pPr>
              <w:widowControl w:val="0"/>
              <w:tabs>
                <w:tab w:val="left" w:pos="425"/>
                <w:tab w:val="left" w:pos="567"/>
                <w:tab w:val="left" w:pos="709"/>
              </w:tabs>
              <w:suppressAutoHyphens/>
              <w:snapToGrid w:val="0"/>
              <w:spacing w:after="0" w:line="360" w:lineRule="auto"/>
              <w:ind w:firstLine="35"/>
              <w:jc w:val="right"/>
              <w:rPr>
                <w:rFonts w:ascii="Times New Roman" w:eastAsia="Times New Roman" w:hAnsi="Times New Roman" w:cs="Times New Roman"/>
                <w:b/>
                <w:bCs/>
                <w:sz w:val="24"/>
                <w:szCs w:val="24"/>
                <w:lang w:eastAsia="ar-SA"/>
              </w:rPr>
            </w:pPr>
          </w:p>
        </w:tc>
        <w:tc>
          <w:tcPr>
            <w:tcW w:w="4719" w:type="dxa"/>
          </w:tcPr>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sz w:val="24"/>
                <w:szCs w:val="24"/>
                <w:vertAlign w:val="superscript"/>
                <w:lang w:eastAsia="ar-SA"/>
              </w:rPr>
              <w:t xml:space="preserve">             (</w:t>
            </w:r>
            <w:r w:rsidRPr="00AC6880">
              <w:rPr>
                <w:rFonts w:ascii="Times New Roman" w:eastAsia="Times New Roman" w:hAnsi="Times New Roman" w:cs="Times New Roman"/>
                <w:bCs/>
                <w:i/>
                <w:sz w:val="24"/>
                <w:szCs w:val="24"/>
                <w:vertAlign w:val="superscript"/>
                <w:lang w:eastAsia="ar-SA"/>
              </w:rPr>
              <w:t>должность)</w:t>
            </w:r>
          </w:p>
          <w:p w:rsidR="005D6BAE" w:rsidRPr="00AC6880" w:rsidRDefault="005D6BAE" w:rsidP="00AB34ED">
            <w:pPr>
              <w:widowControl w:val="0"/>
              <w:tabs>
                <w:tab w:val="left" w:pos="425"/>
                <w:tab w:val="left" w:pos="567"/>
                <w:tab w:val="left" w:pos="709"/>
                <w:tab w:val="left" w:pos="1440"/>
              </w:tabs>
              <w:suppressAutoHyphens/>
              <w:snapToGrid w:val="0"/>
              <w:spacing w:after="80" w:line="360" w:lineRule="auto"/>
              <w:rPr>
                <w:rFonts w:ascii="Times New Roman" w:eastAsia="Times New Roman" w:hAnsi="Times New Roman" w:cs="Times New Roman"/>
                <w:b/>
                <w:bCs/>
                <w:sz w:val="24"/>
                <w:szCs w:val="24"/>
                <w:lang w:eastAsia="ar-SA"/>
              </w:rPr>
            </w:pP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__________________/_____________/</w:t>
            </w: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vertAlign w:val="superscript"/>
                <w:lang w:eastAsia="ar-SA"/>
              </w:rPr>
            </w:pPr>
            <w:r w:rsidRPr="00AC6880">
              <w:rPr>
                <w:rFonts w:ascii="Times New Roman" w:eastAsia="Times New Roman" w:hAnsi="Times New Roman" w:cs="Times New Roman"/>
                <w:bCs/>
                <w:i/>
                <w:sz w:val="24"/>
                <w:szCs w:val="24"/>
                <w:vertAlign w:val="superscript"/>
                <w:lang w:eastAsia="ar-SA"/>
              </w:rPr>
              <w:t xml:space="preserve">                                                                         (ФИО)  </w:t>
            </w: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vertAlign w:val="superscript"/>
                <w:lang w:eastAsia="ar-SA"/>
              </w:rPr>
            </w:pPr>
            <w:r w:rsidRPr="00AC6880">
              <w:rPr>
                <w:rFonts w:ascii="Times New Roman" w:eastAsia="Times New Roman" w:hAnsi="Times New Roman" w:cs="Times New Roman"/>
                <w:b/>
                <w:bCs/>
                <w:sz w:val="24"/>
                <w:szCs w:val="24"/>
                <w:lang w:eastAsia="ar-SA"/>
              </w:rPr>
              <w:t>М.П.</w:t>
            </w:r>
          </w:p>
        </w:tc>
      </w:tr>
    </w:tbl>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4"/>
          <w:szCs w:val="24"/>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4"/>
          <w:szCs w:val="24"/>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4"/>
          <w:szCs w:val="24"/>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4"/>
          <w:szCs w:val="24"/>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4"/>
          <w:szCs w:val="24"/>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Default="005D6BAE" w:rsidP="005D6BAE">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5D6BAE" w:rsidRDefault="005D6BAE" w:rsidP="005D6BAE">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5D6BAE" w:rsidRDefault="005D6BAE" w:rsidP="005D6BAE">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5D6BAE" w:rsidRDefault="005D6BAE" w:rsidP="005D6BAE">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5D6BAE" w:rsidRDefault="005D6BAE" w:rsidP="005D6BAE">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C91ECC" w:rsidRPr="00C91ECC" w:rsidRDefault="005D6BAE" w:rsidP="00C91ECC">
      <w:pPr>
        <w:pStyle w:val="1"/>
        <w:numPr>
          <w:ilvl w:val="0"/>
          <w:numId w:val="0"/>
        </w:numPr>
        <w:ind w:left="5387"/>
        <w:jc w:val="both"/>
        <w:rPr>
          <w:b/>
        </w:rPr>
      </w:pPr>
      <w:bookmarkStart w:id="177" w:name="_Toc452542867"/>
      <w:r w:rsidRPr="003A2F0D">
        <w:rPr>
          <w:b/>
        </w:rPr>
        <w:lastRenderedPageBreak/>
        <w:t xml:space="preserve">Приложение № </w:t>
      </w:r>
      <w:r>
        <w:rPr>
          <w:b/>
        </w:rPr>
        <w:t>5</w:t>
      </w:r>
      <w:r w:rsidR="00C91ECC">
        <w:rPr>
          <w:b/>
        </w:rPr>
        <w:t xml:space="preserve"> </w:t>
      </w:r>
      <w:r w:rsidRPr="00C91ECC">
        <w:rPr>
          <w:b/>
        </w:rPr>
        <w:t>к Документации</w:t>
      </w:r>
      <w:bookmarkEnd w:id="177"/>
    </w:p>
    <w:p w:rsidR="005D6BAE" w:rsidRPr="006441BD" w:rsidRDefault="005D6BAE" w:rsidP="00C91ECC">
      <w:pPr>
        <w:pStyle w:val="1"/>
        <w:numPr>
          <w:ilvl w:val="0"/>
          <w:numId w:val="0"/>
        </w:numPr>
        <w:ind w:left="5387"/>
        <w:jc w:val="left"/>
        <w:rPr>
          <w:lang w:val="ru-RU"/>
        </w:rPr>
      </w:pPr>
      <w:bookmarkStart w:id="178" w:name="_Toc452542868"/>
      <w:r w:rsidRPr="006441BD">
        <w:t xml:space="preserve">о проведении </w:t>
      </w:r>
      <w:r w:rsidR="006441BD" w:rsidRPr="006441BD">
        <w:rPr>
          <w:lang w:val="ru-RU"/>
        </w:rPr>
        <w:t>запроса предложений на право заключения договора поставки стального проката</w:t>
      </w:r>
      <w:bookmarkEnd w:id="178"/>
    </w:p>
    <w:p w:rsidR="006441BD" w:rsidRPr="006441BD" w:rsidRDefault="006441BD" w:rsidP="006441BD">
      <w:pPr>
        <w:rPr>
          <w:lang w:eastAsia="ar-SA"/>
        </w:rPr>
      </w:pPr>
    </w:p>
    <w:p w:rsidR="005D6BAE" w:rsidRPr="003A2F0D" w:rsidRDefault="005D6BAE" w:rsidP="005D6BAE">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5D6BAE" w:rsidRPr="003A2F0D" w:rsidRDefault="005D6BAE" w:rsidP="005D6BAE">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5D6BAE" w:rsidRPr="003A2F0D" w:rsidRDefault="005D6BAE" w:rsidP="005D6BAE">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Pr="003A2F0D">
        <w:rPr>
          <w:rFonts w:ascii="Times New Roman" w:eastAsia="Times New Roman" w:hAnsi="Times New Roman" w:cs="Times New Roman"/>
          <w:sz w:val="24"/>
          <w:szCs w:val="24"/>
          <w:lang w:eastAsia="ar-SA"/>
        </w:rPr>
        <w:t>ЗАПРОСЕ ПРЕДЛОЖЕНИЙ</w:t>
      </w:r>
    </w:p>
    <w:p w:rsidR="005D6BAE" w:rsidRPr="003A2F0D" w:rsidRDefault="005D6BAE" w:rsidP="005D6BAE">
      <w:pPr>
        <w:suppressAutoHyphens/>
        <w:spacing w:after="0" w:line="240" w:lineRule="auto"/>
        <w:rPr>
          <w:rFonts w:ascii="Times New Roman" w:eastAsia="Times New Roman" w:hAnsi="Times New Roman" w:cs="Times New Roman"/>
          <w:sz w:val="24"/>
          <w:szCs w:val="24"/>
          <w:lang w:eastAsia="ar-SA"/>
        </w:rPr>
      </w:pPr>
    </w:p>
    <w:p w:rsidR="005D6BAE" w:rsidRPr="003A2F0D" w:rsidRDefault="005D6BAE" w:rsidP="005D6BAE">
      <w:pPr>
        <w:suppressAutoHyphens/>
        <w:spacing w:after="0" w:line="240" w:lineRule="auto"/>
        <w:rPr>
          <w:rFonts w:ascii="Times New Roman" w:eastAsia="Times New Roman" w:hAnsi="Times New Roman" w:cs="Times New Roman"/>
          <w:sz w:val="24"/>
          <w:szCs w:val="24"/>
          <w:lang w:eastAsia="ar-SA"/>
        </w:rPr>
      </w:pPr>
      <w:bookmarkStart w:id="179" w:name="_Toc394314190"/>
      <w:bookmarkStart w:id="180"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79"/>
      <w:bookmarkEnd w:id="180"/>
    </w:p>
    <w:p w:rsidR="005D6BAE" w:rsidRPr="003A2F0D" w:rsidRDefault="005D6BAE" w:rsidP="005D6BAE">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5D6BAE" w:rsidRPr="003A2F0D" w:rsidTr="00AB34ED">
        <w:tc>
          <w:tcPr>
            <w:tcW w:w="10173" w:type="dxa"/>
            <w:gridSpan w:val="5"/>
            <w:shd w:val="clear" w:color="auto" w:fill="auto"/>
          </w:tcPr>
          <w:p w:rsidR="005D6BAE" w:rsidRPr="003A2F0D" w:rsidRDefault="005D6BAE" w:rsidP="00AB34E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5D6BAE" w:rsidRPr="003A2F0D" w:rsidRDefault="005D6BAE" w:rsidP="00AB34ED">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5D6BAE" w:rsidRPr="003A2F0D" w:rsidRDefault="005D6BAE" w:rsidP="00AB34ED">
            <w:pPr>
              <w:suppressAutoHyphens/>
              <w:spacing w:after="0" w:line="240" w:lineRule="auto"/>
              <w:jc w:val="both"/>
              <w:rPr>
                <w:rFonts w:ascii="Calibri" w:eastAsia="Calibri" w:hAnsi="Calibri" w:cs="Times New Roman"/>
                <w:u w:val="single"/>
                <w:lang w:eastAsia="ar-SA"/>
              </w:rPr>
            </w:pPr>
          </w:p>
        </w:tc>
      </w:tr>
      <w:tr w:rsidR="005D6BAE"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5D6BAE" w:rsidRPr="003A2F0D" w:rsidTr="00AB34ED">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5D6BAE" w:rsidRPr="003A2F0D" w:rsidTr="00AB34ED">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5D6BAE"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5D6BAE"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5D6BAE"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5D6BAE"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666F6F" w:rsidRDefault="00666F6F" w:rsidP="00666F6F">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Справка </w:t>
            </w:r>
            <w:r w:rsidRPr="000B0797">
              <w:rPr>
                <w:rFonts w:ascii="Times New Roman" w:eastAsia="Times New Roman" w:hAnsi="Times New Roman" w:cs="Times New Roman"/>
                <w:sz w:val="24"/>
                <w:szCs w:val="24"/>
              </w:rPr>
              <w:t>о перечне и объемах выполнения аналогичных договоров</w:t>
            </w:r>
            <w:r w:rsidRPr="00735178">
              <w:rPr>
                <w:rFonts w:ascii="Times New Roman" w:eastAsia="Times New Roman" w:hAnsi="Times New Roman" w:cs="Times New Roman"/>
                <w:sz w:val="24"/>
                <w:szCs w:val="24"/>
              </w:rPr>
              <w:t xml:space="preserve"> (Форма </w:t>
            </w:r>
            <w:r>
              <w:rPr>
                <w:rFonts w:ascii="Times New Roman" w:eastAsia="Times New Roman" w:hAnsi="Times New Roman" w:cs="Times New Roman"/>
                <w:sz w:val="24"/>
                <w:szCs w:val="24"/>
              </w:rPr>
              <w:t>5</w:t>
            </w:r>
            <w:r w:rsidRPr="00735178">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17.</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81" w:name="ОтчетностьЗаПрошлый2"/>
            <w:r w:rsidRPr="003A2F0D">
              <w:rPr>
                <w:rFonts w:ascii="Times New Roman" w:eastAsia="Times New Roman" w:hAnsi="Times New Roman" w:cs="Times New Roman"/>
                <w:sz w:val="24"/>
                <w:szCs w:val="24"/>
              </w:rPr>
              <w:instrText xml:space="preserve"> FORMTEXT </w:instrText>
            </w:r>
            <w:r w:rsidR="00E87BA0">
              <w:rPr>
                <w:rFonts w:ascii="Times New Roman" w:eastAsia="Times New Roman" w:hAnsi="Times New Roman" w:cs="Times New Roman"/>
                <w:sz w:val="24"/>
                <w:szCs w:val="24"/>
              </w:rPr>
            </w:r>
            <w:r w:rsidR="00E87BA0">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81"/>
            <w:r w:rsidRPr="003A2F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3A7E7B">
        <w:trPr>
          <w:gridAfter w:val="1"/>
          <w:wAfter w:w="8071" w:type="dxa"/>
          <w:trHeight w:val="2092"/>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666F6F" w:rsidRDefault="00666F6F" w:rsidP="00666F6F">
            <w:pPr>
              <w:tabs>
                <w:tab w:val="left" w:pos="3613"/>
              </w:tabs>
              <w:suppressAutoHyphens/>
              <w:spacing w:after="0" w:line="240" w:lineRule="auto"/>
              <w:contextualSpacing/>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К</w:t>
            </w:r>
            <w:r w:rsidRPr="006E02FF">
              <w:rPr>
                <w:rFonts w:ascii="Times New Roman" w:eastAsia="Times New Roman" w:hAnsi="Times New Roman" w:cs="Times New Roman"/>
                <w:bCs/>
                <w:sz w:val="24"/>
                <w:lang w:eastAsia="ar-SA"/>
              </w:rPr>
              <w:t xml:space="preserve">опии документов, </w:t>
            </w:r>
            <w:r w:rsidRPr="00C8665F">
              <w:rPr>
                <w:rFonts w:ascii="Times New Roman" w:eastAsia="Times New Roman" w:hAnsi="Times New Roman" w:cs="Times New Roman"/>
                <w:bCs/>
                <w:sz w:val="24"/>
                <w:lang w:eastAsia="ar-SA"/>
              </w:rPr>
              <w:t>подтверждающих соответствие Товара требованиям, установленным в соответствии с законодательством РФ (копии сертификатов соответствия), предусмотренные действующим законодательством РФ, на Товары указанные в Спецификации</w:t>
            </w:r>
            <w:r>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szCs w:val="24"/>
                <w:lang w:eastAsia="ru-RU"/>
              </w:rPr>
              <w:t>заверены</w:t>
            </w:r>
            <w:r w:rsidRPr="003A2F0D">
              <w:rPr>
                <w:rFonts w:ascii="Times New Roman" w:eastAsia="Times New Roman" w:hAnsi="Times New Roman" w:cs="Times New Roman"/>
                <w:bCs/>
                <w:sz w:val="24"/>
                <w:szCs w:val="24"/>
                <w:lang w:eastAsia="ru-RU"/>
              </w:rPr>
              <w:t xml:space="preserve"> уполномоченным лицом Участника</w:t>
            </w:r>
            <w:r>
              <w:rPr>
                <w:rFonts w:ascii="Times New Roman" w:eastAsia="Times New Roman" w:hAnsi="Times New Roman" w:cs="Times New Roman"/>
                <w:bCs/>
                <w:sz w:val="24"/>
                <w:szCs w:val="24"/>
                <w:lang w:eastAsia="ru-RU"/>
              </w:rPr>
              <w:t>.</w:t>
            </w:r>
          </w:p>
          <w:p w:rsidR="00666F6F" w:rsidRPr="0021022A" w:rsidRDefault="00666F6F" w:rsidP="00666F6F">
            <w:pPr>
              <w:spacing w:after="0" w:line="240" w:lineRule="auto"/>
              <w:rPr>
                <w:rFonts w:ascii="Times New Roman" w:eastAsia="Calibri" w:hAnsi="Times New Roman" w:cs="Times New Roman"/>
                <w:sz w:val="24"/>
                <w:szCs w:val="24"/>
                <w:u w:val="single"/>
              </w:rPr>
            </w:pP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rsidR="00666F6F" w:rsidRDefault="00666F6F" w:rsidP="00666F6F">
            <w:pPr>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П</w:t>
            </w:r>
            <w:r w:rsidRPr="00312FAA">
              <w:rPr>
                <w:rFonts w:ascii="Times New Roman" w:eastAsia="Times New Roman" w:hAnsi="Times New Roman" w:cs="Times New Roman"/>
                <w:sz w:val="24"/>
                <w:szCs w:val="24"/>
                <w:lang w:eastAsia="x-none"/>
              </w:rPr>
              <w:t>исьмо в произвольной форме об использовании универсального передаточного документа в качестве первичного документа и счета-ф</w:t>
            </w:r>
            <w:r>
              <w:rPr>
                <w:rFonts w:ascii="Times New Roman" w:eastAsia="Times New Roman" w:hAnsi="Times New Roman" w:cs="Times New Roman"/>
                <w:sz w:val="24"/>
                <w:szCs w:val="24"/>
                <w:lang w:eastAsia="x-none"/>
              </w:rPr>
              <w:t xml:space="preserve">актуры </w:t>
            </w:r>
          </w:p>
          <w:p w:rsidR="00666F6F" w:rsidRPr="00F63DBF" w:rsidRDefault="00666F6F" w:rsidP="00666F6F">
            <w:pPr>
              <w:spacing w:after="0" w:line="240" w:lineRule="auto"/>
              <w:rPr>
                <w:rFonts w:ascii="Times New Roman" w:eastAsia="Calibri" w:hAnsi="Times New Roman" w:cs="Times New Roman"/>
                <w:i/>
                <w:sz w:val="24"/>
                <w:szCs w:val="24"/>
                <w:u w:val="single"/>
              </w:rPr>
            </w:pPr>
            <w:r w:rsidRPr="00E07477">
              <w:rPr>
                <w:rFonts w:ascii="Times New Roman" w:eastAsia="Times New Roman" w:hAnsi="Times New Roman" w:cs="Times New Roman"/>
                <w:color w:val="A6A6A6" w:themeColor="background1" w:themeShade="A6"/>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6101" w:type="dxa"/>
            <w:tcBorders>
              <w:top w:val="single" w:sz="4" w:space="0" w:color="000000"/>
              <w:left w:val="single" w:sz="4" w:space="0" w:color="000000"/>
              <w:bottom w:val="single" w:sz="4" w:space="0" w:color="000000"/>
            </w:tcBorders>
            <w:shd w:val="clear" w:color="auto" w:fill="auto"/>
          </w:tcPr>
          <w:p w:rsidR="00666F6F" w:rsidRDefault="00666F6F" w:rsidP="00666F6F">
            <w:pPr>
              <w:tabs>
                <w:tab w:val="left" w:pos="3613"/>
              </w:tabs>
              <w:suppressAutoHyphens/>
              <w:spacing w:after="0" w:line="240" w:lineRule="auto"/>
              <w:contextualSpacing/>
              <w:jc w:val="both"/>
              <w:rPr>
                <w:rFonts w:ascii="Times New Roman" w:eastAsia="Times New Roman" w:hAnsi="Times New Roman" w:cs="Times New Roman"/>
                <w:bCs/>
                <w:sz w:val="24"/>
                <w:lang w:eastAsia="ar-SA"/>
              </w:rPr>
            </w:pPr>
            <w:r w:rsidRPr="00E07477">
              <w:rPr>
                <w:rFonts w:ascii="Times New Roman" w:eastAsia="Calibri" w:hAnsi="Times New Roman" w:cs="Times New Roman"/>
                <w:sz w:val="24"/>
                <w:szCs w:val="24"/>
                <w:lang w:eastAsia="ru-RU"/>
              </w:rPr>
              <w:t>Копии договоров со спецификациями,</w:t>
            </w:r>
            <w:r w:rsidRPr="00E07477">
              <w:rPr>
                <w:rFonts w:ascii="Times New Roman" w:eastAsia="Times New Roman" w:hAnsi="Times New Roman" w:cs="Times New Roman"/>
                <w:sz w:val="24"/>
                <w:szCs w:val="24"/>
                <w:lang w:eastAsia="ar-SA"/>
              </w:rPr>
              <w:t xml:space="preserve"> </w:t>
            </w:r>
            <w:r w:rsidRPr="00E07477">
              <w:rPr>
                <w:rFonts w:ascii="Times New Roman" w:eastAsia="Calibri" w:hAnsi="Times New Roman" w:cs="Times New Roman"/>
                <w:sz w:val="24"/>
                <w:szCs w:val="24"/>
                <w:lang w:eastAsia="ru-RU"/>
              </w:rPr>
              <w:t xml:space="preserve">товарными накладными, указанных в справке </w:t>
            </w:r>
            <w:r w:rsidRPr="00E07477">
              <w:rPr>
                <w:rFonts w:ascii="Times New Roman" w:eastAsia="Times New Roman" w:hAnsi="Times New Roman" w:cs="Times New Roman"/>
                <w:sz w:val="24"/>
                <w:szCs w:val="24"/>
                <w:lang w:eastAsia="ar-SA"/>
              </w:rPr>
              <w:t xml:space="preserve">о перечне и годовых объемах выполнения аналогичных договоров </w:t>
            </w:r>
            <w:r w:rsidRPr="00E07477">
              <w:rPr>
                <w:rFonts w:ascii="Times New Roman" w:eastAsia="Times New Roman" w:hAnsi="Times New Roman" w:cs="Times New Roman"/>
                <w:bCs/>
                <w:sz w:val="24"/>
                <w:szCs w:val="24"/>
                <w:lang w:eastAsia="ar-SA"/>
              </w:rPr>
              <w:t>(форма </w:t>
            </w:r>
            <w:r>
              <w:rPr>
                <w:rFonts w:ascii="Times New Roman" w:eastAsia="Times New Roman" w:hAnsi="Times New Roman" w:cs="Times New Roman"/>
                <w:bCs/>
                <w:sz w:val="24"/>
                <w:szCs w:val="24"/>
                <w:lang w:eastAsia="ar-SA"/>
              </w:rPr>
              <w:t>5</w:t>
            </w:r>
            <w:r w:rsidRPr="00E07477">
              <w:rPr>
                <w:rFonts w:ascii="Times New Roman" w:eastAsia="Times New Roman" w:hAnsi="Times New Roman" w:cs="Times New Roman"/>
                <w:sz w:val="24"/>
                <w:szCs w:val="24"/>
                <w:lang w:eastAsia="ar-SA"/>
              </w:rPr>
              <w:t xml:space="preserve"> Приложения № 1 Документации) за 2012-2015 годы</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Cs/>
                <w:sz w:val="24"/>
                <w:szCs w:val="24"/>
                <w:lang w:eastAsia="ru-RU"/>
              </w:rPr>
              <w:t>заверены</w:t>
            </w:r>
            <w:r w:rsidRPr="003A2F0D">
              <w:rPr>
                <w:rFonts w:ascii="Times New Roman" w:eastAsia="Times New Roman" w:hAnsi="Times New Roman" w:cs="Times New Roman"/>
                <w:bCs/>
                <w:sz w:val="24"/>
                <w:szCs w:val="24"/>
                <w:lang w:eastAsia="ru-RU"/>
              </w:rPr>
              <w:t xml:space="preserve"> уполномоченным лицом Участника</w:t>
            </w:r>
            <w:r>
              <w:rPr>
                <w:rFonts w:ascii="Times New Roman" w:eastAsia="Times New Roman" w:hAnsi="Times New Roman" w:cs="Times New Roman"/>
                <w:bCs/>
                <w:sz w:val="24"/>
                <w:szCs w:val="24"/>
                <w:lang w:eastAsia="ru-RU"/>
              </w:rPr>
              <w:t>.</w:t>
            </w:r>
          </w:p>
          <w:p w:rsidR="00666F6F" w:rsidRPr="00E07477" w:rsidRDefault="00666F6F" w:rsidP="00666F6F">
            <w:pPr>
              <w:suppressAutoHyphens/>
              <w:spacing w:after="0" w:line="240" w:lineRule="auto"/>
              <w:jc w:val="both"/>
              <w:rPr>
                <w:rFonts w:ascii="Times New Roman" w:eastAsia="Times New Roman" w:hAnsi="Times New Roman" w:cs="Times New Roman"/>
                <w:sz w:val="24"/>
                <w:szCs w:val="24"/>
                <w:lang w:eastAsia="ar-SA"/>
              </w:rPr>
            </w:pPr>
            <w:r w:rsidRPr="00E07477">
              <w:rPr>
                <w:rFonts w:ascii="Times New Roman" w:eastAsia="Times New Roman" w:hAnsi="Times New Roman" w:cs="Times New Roman"/>
                <w:color w:val="A6A6A6" w:themeColor="background1" w:themeShade="A6"/>
                <w:sz w:val="24"/>
                <w:szCs w:val="24"/>
                <w:lang w:eastAsia="ar-SA"/>
              </w:rPr>
              <w:t>*</w:t>
            </w:r>
            <w:r w:rsidRPr="00E07477">
              <w:rPr>
                <w:rFonts w:ascii="Times New Roman" w:eastAsia="Calibri" w:hAnsi="Times New Roman" w:cs="Times New Roman"/>
                <w:color w:val="A6A6A6" w:themeColor="background1" w:themeShade="A6"/>
                <w:sz w:val="24"/>
                <w:szCs w:val="24"/>
                <w:lang w:eastAsia="ru-RU"/>
              </w:rPr>
              <w:t>(на усмотрение Участника)</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6101" w:type="dxa"/>
            <w:tcBorders>
              <w:top w:val="single" w:sz="4" w:space="0" w:color="000000"/>
              <w:left w:val="single" w:sz="4" w:space="0" w:color="000000"/>
              <w:bottom w:val="single" w:sz="4" w:space="0" w:color="000000"/>
            </w:tcBorders>
            <w:shd w:val="clear" w:color="auto" w:fill="auto"/>
          </w:tcPr>
          <w:p w:rsidR="00666F6F" w:rsidRDefault="00666F6F" w:rsidP="00666F6F">
            <w:pPr>
              <w:tabs>
                <w:tab w:val="left" w:pos="3613"/>
              </w:tabs>
              <w:suppressAutoHyphens/>
              <w:spacing w:after="0" w:line="240" w:lineRule="auto"/>
              <w:contextualSpacing/>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К</w:t>
            </w:r>
            <w:r w:rsidRPr="00E07477">
              <w:rPr>
                <w:rFonts w:ascii="Times New Roman" w:eastAsia="Times New Roman" w:hAnsi="Times New Roman" w:cs="Times New Roman"/>
                <w:bCs/>
                <w:sz w:val="24"/>
                <w:szCs w:val="24"/>
                <w:lang w:eastAsia="ar-SA"/>
              </w:rPr>
              <w:t>опии документов, подтверждающих полномочия Участника на поставку предмета закупки</w:t>
            </w:r>
            <w:r>
              <w:rPr>
                <w:rFonts w:ascii="Times New Roman" w:eastAsia="Times New Roman" w:hAnsi="Times New Roman" w:cs="Times New Roman"/>
                <w:bCs/>
                <w:sz w:val="24"/>
                <w:szCs w:val="24"/>
                <w:lang w:eastAsia="ar-SA"/>
              </w:rPr>
              <w:t xml:space="preserve">, </w:t>
            </w:r>
            <w:r>
              <w:rPr>
                <w:rFonts w:ascii="Times New Roman" w:eastAsia="Times New Roman" w:hAnsi="Times New Roman" w:cs="Times New Roman"/>
                <w:bCs/>
                <w:sz w:val="24"/>
                <w:szCs w:val="24"/>
                <w:lang w:eastAsia="ru-RU"/>
              </w:rPr>
              <w:t>заверены</w:t>
            </w:r>
            <w:r w:rsidRPr="003A2F0D">
              <w:rPr>
                <w:rFonts w:ascii="Times New Roman" w:eastAsia="Times New Roman" w:hAnsi="Times New Roman" w:cs="Times New Roman"/>
                <w:bCs/>
                <w:sz w:val="24"/>
                <w:szCs w:val="24"/>
                <w:lang w:eastAsia="ru-RU"/>
              </w:rPr>
              <w:t xml:space="preserve"> уполномоченным лицом Участника</w:t>
            </w:r>
            <w:r>
              <w:rPr>
                <w:rFonts w:ascii="Times New Roman" w:eastAsia="Times New Roman" w:hAnsi="Times New Roman" w:cs="Times New Roman"/>
                <w:bCs/>
                <w:sz w:val="24"/>
                <w:szCs w:val="24"/>
                <w:lang w:eastAsia="ru-RU"/>
              </w:rPr>
              <w:t>.</w:t>
            </w:r>
          </w:p>
          <w:p w:rsidR="00666F6F" w:rsidRPr="00E07477" w:rsidRDefault="00666F6F" w:rsidP="00666F6F">
            <w:pPr>
              <w:spacing w:after="0" w:line="240" w:lineRule="auto"/>
              <w:rPr>
                <w:rFonts w:ascii="Times New Roman" w:eastAsia="Calibri" w:hAnsi="Times New Roman" w:cs="Times New Roman"/>
                <w:i/>
                <w:sz w:val="24"/>
                <w:szCs w:val="24"/>
                <w:u w:val="single"/>
              </w:rPr>
            </w:pPr>
            <w:r w:rsidRPr="00E07477">
              <w:rPr>
                <w:rFonts w:ascii="Times New Roman" w:eastAsia="Times New Roman" w:hAnsi="Times New Roman" w:cs="Times New Roman"/>
                <w:color w:val="A6A6A6" w:themeColor="background1" w:themeShade="A6"/>
                <w:sz w:val="24"/>
                <w:szCs w:val="24"/>
                <w:lang w:eastAsia="ar-SA"/>
              </w:rPr>
              <w:t>*</w:t>
            </w:r>
            <w:r w:rsidRPr="00E07477">
              <w:rPr>
                <w:rFonts w:ascii="Times New Roman" w:eastAsia="Calibri" w:hAnsi="Times New Roman" w:cs="Times New Roman"/>
                <w:color w:val="A6A6A6" w:themeColor="background1" w:themeShade="A6"/>
                <w:sz w:val="24"/>
                <w:szCs w:val="24"/>
                <w:lang w:eastAsia="ru-RU"/>
              </w:rPr>
              <w:t>(на усмотрение Участника)</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rPr>
            </w:pPr>
          </w:p>
        </w:tc>
      </w:tr>
    </w:tbl>
    <w:p w:rsidR="005D6BAE" w:rsidRPr="003A2F0D" w:rsidRDefault="005D6BAE" w:rsidP="005D6BAE">
      <w:pPr>
        <w:suppressAutoHyphens/>
        <w:spacing w:after="0" w:line="240" w:lineRule="auto"/>
        <w:rPr>
          <w:rFonts w:ascii="Times New Roman" w:eastAsia="Times New Roman" w:hAnsi="Times New Roman" w:cs="Times New Roman"/>
          <w:sz w:val="24"/>
          <w:szCs w:val="24"/>
          <w:lang w:eastAsia="ar-SA"/>
        </w:rPr>
      </w:pPr>
    </w:p>
    <w:p w:rsidR="005D6BAE" w:rsidRPr="003A2F0D" w:rsidRDefault="005D6BAE" w:rsidP="005D6BAE">
      <w:pPr>
        <w:suppressAutoHyphens/>
        <w:spacing w:after="0" w:line="240" w:lineRule="auto"/>
        <w:rPr>
          <w:rFonts w:ascii="Times New Roman" w:eastAsia="Times New Roman" w:hAnsi="Times New Roman" w:cs="Times New Roman"/>
          <w:color w:val="FF0000"/>
          <w:sz w:val="24"/>
          <w:szCs w:val="24"/>
          <w:lang w:eastAsia="ar-SA"/>
        </w:rPr>
      </w:pPr>
    </w:p>
    <w:p w:rsidR="005D6BAE" w:rsidRPr="003A2F0D" w:rsidRDefault="005D6BAE" w:rsidP="005D6BAE">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5D6BAE" w:rsidRPr="003A2F0D" w:rsidRDefault="005D6BAE" w:rsidP="005D6BAE">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5D6BAE" w:rsidRPr="00A132F0" w:rsidRDefault="005D6BAE" w:rsidP="005D6BAE">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A132F0">
        <w:rPr>
          <w:rFonts w:ascii="Times New Roman" w:eastAsia="Times New Roman" w:hAnsi="Times New Roman" w:cs="Times New Roman"/>
          <w:sz w:val="20"/>
          <w:szCs w:val="20"/>
          <w:lang w:eastAsia="ar-SA"/>
        </w:rPr>
        <w:t xml:space="preserve">Примечание: </w:t>
      </w:r>
    </w:p>
    <w:p w:rsidR="005D6BAE" w:rsidRPr="00A132F0" w:rsidRDefault="005D6BAE" w:rsidP="005D6BAE">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A132F0">
        <w:rPr>
          <w:rFonts w:ascii="Times New Roman" w:eastAsia="Times New Roman" w:hAnsi="Times New Roman" w:cs="Times New Roman"/>
          <w:sz w:val="20"/>
          <w:szCs w:val="20"/>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5D6BAE" w:rsidRPr="00A132F0" w:rsidRDefault="005D6BAE" w:rsidP="005D6BAE">
      <w:pPr>
        <w:spacing w:after="0"/>
        <w:jc w:val="both"/>
        <w:rPr>
          <w:rFonts w:ascii="Calibri" w:eastAsia="Calibri" w:hAnsi="Calibri" w:cs="Times New Roman"/>
          <w:sz w:val="20"/>
          <w:szCs w:val="20"/>
        </w:rPr>
      </w:pPr>
      <w:r w:rsidRPr="00A132F0">
        <w:rPr>
          <w:rFonts w:ascii="Times New Roman" w:eastAsia="Times New Roman" w:hAnsi="Times New Roman" w:cs="Times New Roman"/>
          <w:sz w:val="20"/>
          <w:szCs w:val="20"/>
          <w:lang w:eastAsia="ar-SA"/>
        </w:rPr>
        <w:t xml:space="preserve">2) Документы должны быть подшиты в том (требование </w:t>
      </w:r>
      <w:proofErr w:type="spellStart"/>
      <w:r w:rsidRPr="00A132F0">
        <w:rPr>
          <w:rFonts w:ascii="Times New Roman" w:eastAsia="Times New Roman" w:hAnsi="Times New Roman" w:cs="Times New Roman"/>
          <w:sz w:val="20"/>
          <w:szCs w:val="20"/>
          <w:lang w:eastAsia="ar-SA"/>
        </w:rPr>
        <w:t>п.п</w:t>
      </w:r>
      <w:proofErr w:type="spellEnd"/>
      <w:r w:rsidRPr="00A132F0">
        <w:rPr>
          <w:rFonts w:ascii="Times New Roman" w:eastAsia="Times New Roman" w:hAnsi="Times New Roman" w:cs="Times New Roman"/>
          <w:sz w:val="20"/>
          <w:szCs w:val="20"/>
          <w:lang w:eastAsia="ar-SA"/>
        </w:rPr>
        <w:t>. 4.4.5. п. 4.4. Документации, пронумерованы согласно описи).</w:t>
      </w:r>
    </w:p>
    <w:p w:rsidR="005D6BAE" w:rsidRPr="0062334F" w:rsidRDefault="005D6BAE" w:rsidP="005D6BAE">
      <w:pPr>
        <w:suppressAutoHyphens/>
        <w:spacing w:after="0" w:line="240" w:lineRule="auto"/>
        <w:ind w:firstLine="426"/>
        <w:jc w:val="both"/>
        <w:rPr>
          <w:rFonts w:ascii="Times New Roman" w:eastAsia="Times New Roman" w:hAnsi="Times New Roman" w:cs="Times New Roman"/>
          <w:bCs/>
          <w:sz w:val="24"/>
          <w:lang w:eastAsia="ar-SA"/>
        </w:rPr>
      </w:pPr>
    </w:p>
    <w:p w:rsidR="00DA0301" w:rsidRPr="002C5547" w:rsidRDefault="00DA0301" w:rsidP="005D6BA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pPr>
    </w:p>
    <w:sectPr w:rsidR="00DA0301" w:rsidRPr="002C5547" w:rsidSect="00DF2787">
      <w:footerReference w:type="default" r:id="rId22"/>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67F" w:rsidRDefault="00D9267F">
      <w:pPr>
        <w:spacing w:after="0" w:line="240" w:lineRule="auto"/>
      </w:pPr>
      <w:r>
        <w:separator/>
      </w:r>
    </w:p>
  </w:endnote>
  <w:endnote w:type="continuationSeparator" w:id="0">
    <w:p w:rsidR="00D9267F" w:rsidRDefault="00D92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7F" w:rsidRDefault="00D9267F">
    <w:pPr>
      <w:pStyle w:val="affa"/>
      <w:jc w:val="right"/>
    </w:pPr>
  </w:p>
  <w:p w:rsidR="00D9267F" w:rsidRDefault="00D9267F">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7F" w:rsidRDefault="00D9267F">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7F" w:rsidRDefault="00D9267F">
    <w:pPr>
      <w:pStyle w:val="affa"/>
      <w:jc w:val="right"/>
    </w:pPr>
  </w:p>
  <w:p w:rsidR="00D9267F" w:rsidRDefault="00D9267F">
    <w:pPr>
      <w:pStyle w:val="affa"/>
    </w:pPr>
  </w:p>
  <w:p w:rsidR="00D9267F" w:rsidRDefault="00D926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67F" w:rsidRDefault="00D9267F">
      <w:pPr>
        <w:spacing w:after="0" w:line="240" w:lineRule="auto"/>
      </w:pPr>
      <w:r>
        <w:separator/>
      </w:r>
    </w:p>
  </w:footnote>
  <w:footnote w:type="continuationSeparator" w:id="0">
    <w:p w:rsidR="00D9267F" w:rsidRDefault="00D926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404192"/>
      <w:docPartObj>
        <w:docPartGallery w:val="Page Numbers (Top of Page)"/>
        <w:docPartUnique/>
      </w:docPartObj>
    </w:sdtPr>
    <w:sdtEndPr/>
    <w:sdtContent>
      <w:p w:rsidR="00D9267F" w:rsidRDefault="00D9267F">
        <w:pPr>
          <w:pStyle w:val="aff9"/>
          <w:jc w:val="center"/>
        </w:pPr>
        <w:r>
          <w:fldChar w:fldCharType="begin"/>
        </w:r>
        <w:r>
          <w:instrText>PAGE   \* MERGEFORMAT</w:instrText>
        </w:r>
        <w:r>
          <w:fldChar w:fldCharType="separate"/>
        </w:r>
        <w:r w:rsidR="00E87BA0">
          <w:rPr>
            <w:noProof/>
          </w:rPr>
          <w:t>22</w:t>
        </w:r>
        <w:r>
          <w:fldChar w:fldCharType="end"/>
        </w:r>
      </w:p>
    </w:sdtContent>
  </w:sdt>
  <w:p w:rsidR="00D9267F" w:rsidRDefault="00D9267F">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15:restartNumberingAfterBreak="0">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15:restartNumberingAfterBreak="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15:restartNumberingAfterBreak="0">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15:restartNumberingAfterBreak="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15:restartNumberingAfterBreak="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15:restartNumberingAfterBreak="0">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0" w15:restartNumberingAfterBreak="0">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15:restartNumberingAfterBreak="0">
    <w:nsid w:val="11076F69"/>
    <w:multiLevelType w:val="multilevel"/>
    <w:tmpl w:val="CA94257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D352FB0"/>
    <w:multiLevelType w:val="multilevel"/>
    <w:tmpl w:val="7DB89EA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DA81FD7"/>
    <w:multiLevelType w:val="hybridMultilevel"/>
    <w:tmpl w:val="269EE36E"/>
    <w:lvl w:ilvl="0" w:tplc="137A959E">
      <w:start w:val="1"/>
      <w:numFmt w:val="bullet"/>
      <w:lvlText w:val=""/>
      <w:lvlJc w:val="left"/>
      <w:pPr>
        <w:tabs>
          <w:tab w:val="num" w:pos="644"/>
        </w:tabs>
        <w:ind w:left="644"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07B71E6"/>
    <w:multiLevelType w:val="multilevel"/>
    <w:tmpl w:val="361AF3D6"/>
    <w:lvl w:ilvl="0">
      <w:start w:val="1"/>
      <w:numFmt w:val="decimal"/>
      <w:lvlText w:val="%1."/>
      <w:lvlJc w:val="left"/>
      <w:pPr>
        <w:ind w:left="360" w:hanging="360"/>
      </w:pPr>
      <w:rPr>
        <w:color w:val="auto"/>
      </w:rPr>
    </w:lvl>
    <w:lvl w:ilvl="1">
      <w:start w:val="1"/>
      <w:numFmt w:val="decimal"/>
      <w:lvlText w:val="%1.%2."/>
      <w:lvlJc w:val="left"/>
      <w:pPr>
        <w:ind w:left="716"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1F565BD"/>
    <w:multiLevelType w:val="multilevel"/>
    <w:tmpl w:val="8C8A10E4"/>
    <w:lvl w:ilvl="0">
      <w:start w:val="3"/>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6876380D"/>
    <w:multiLevelType w:val="hybridMultilevel"/>
    <w:tmpl w:val="F332728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7" w15:restartNumberingAfterBreak="0">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B403AD4"/>
    <w:multiLevelType w:val="hybridMultilevel"/>
    <w:tmpl w:val="4B5215F0"/>
    <w:lvl w:ilvl="0" w:tplc="BC28BA80">
      <w:start w:val="3"/>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49" w15:restartNumberingAfterBreak="0">
    <w:nsid w:val="755500F0"/>
    <w:multiLevelType w:val="multilevel"/>
    <w:tmpl w:val="BE7E93F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0" w15:restartNumberingAfterBreak="0">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0"/>
  </w:num>
  <w:num w:numId="35">
    <w:abstractNumId w:val="50"/>
  </w:num>
  <w:num w:numId="36">
    <w:abstractNumId w:val="39"/>
  </w:num>
  <w:num w:numId="37">
    <w:abstractNumId w:val="47"/>
  </w:num>
  <w:num w:numId="38">
    <w:abstractNumId w:val="48"/>
  </w:num>
  <w:num w:numId="39">
    <w:abstractNumId w:val="41"/>
  </w:num>
  <w:num w:numId="40">
    <w:abstractNumId w:val="44"/>
  </w:num>
  <w:num w:numId="41">
    <w:abstractNumId w:val="42"/>
  </w:num>
  <w:num w:numId="42">
    <w:abstractNumId w:val="43"/>
    <w:lvlOverride w:ilvl="0"/>
    <w:lvlOverride w:ilvl="1">
      <w:startOverride w:val="1"/>
    </w:lvlOverride>
    <w:lvlOverride w:ilvl="2"/>
    <w:lvlOverride w:ilvl="3"/>
    <w:lvlOverride w:ilvl="4"/>
    <w:lvlOverride w:ilvl="5"/>
    <w:lvlOverride w:ilvl="6"/>
    <w:lvlOverride w:ilvl="7"/>
    <w:lvlOverride w:ilvl="8"/>
  </w:num>
  <w:num w:numId="43">
    <w:abstractNumId w:val="46"/>
  </w:num>
  <w:num w:numId="44">
    <w:abstractNumId w:val="49"/>
  </w:num>
  <w:num w:numId="45">
    <w:abstractNumId w:val="45"/>
  </w:num>
  <w:num w:numId="46">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A6A"/>
    <w:rsid w:val="00000405"/>
    <w:rsid w:val="00007362"/>
    <w:rsid w:val="000077CC"/>
    <w:rsid w:val="00010A89"/>
    <w:rsid w:val="00011037"/>
    <w:rsid w:val="0001246A"/>
    <w:rsid w:val="0001246B"/>
    <w:rsid w:val="00015A4F"/>
    <w:rsid w:val="000163B3"/>
    <w:rsid w:val="00017DEE"/>
    <w:rsid w:val="00021666"/>
    <w:rsid w:val="00022137"/>
    <w:rsid w:val="00023434"/>
    <w:rsid w:val="00023DEA"/>
    <w:rsid w:val="000268B2"/>
    <w:rsid w:val="00026AC1"/>
    <w:rsid w:val="00027865"/>
    <w:rsid w:val="0003048B"/>
    <w:rsid w:val="00032AD5"/>
    <w:rsid w:val="00034B1D"/>
    <w:rsid w:val="00036FB8"/>
    <w:rsid w:val="00041C5A"/>
    <w:rsid w:val="000421B9"/>
    <w:rsid w:val="0005037D"/>
    <w:rsid w:val="00063206"/>
    <w:rsid w:val="00063581"/>
    <w:rsid w:val="000664F6"/>
    <w:rsid w:val="000732C9"/>
    <w:rsid w:val="0007660C"/>
    <w:rsid w:val="00076695"/>
    <w:rsid w:val="00081A51"/>
    <w:rsid w:val="000833FF"/>
    <w:rsid w:val="000847A8"/>
    <w:rsid w:val="00086CF0"/>
    <w:rsid w:val="00087E22"/>
    <w:rsid w:val="000925F3"/>
    <w:rsid w:val="0009278E"/>
    <w:rsid w:val="00092838"/>
    <w:rsid w:val="00093331"/>
    <w:rsid w:val="000948D9"/>
    <w:rsid w:val="00095321"/>
    <w:rsid w:val="000A004C"/>
    <w:rsid w:val="000A01A4"/>
    <w:rsid w:val="000A1F0B"/>
    <w:rsid w:val="000A356A"/>
    <w:rsid w:val="000A4E78"/>
    <w:rsid w:val="000A5F92"/>
    <w:rsid w:val="000A7F03"/>
    <w:rsid w:val="000B0797"/>
    <w:rsid w:val="000B4DBD"/>
    <w:rsid w:val="000B737E"/>
    <w:rsid w:val="000B7C2C"/>
    <w:rsid w:val="000C04B1"/>
    <w:rsid w:val="000C2F53"/>
    <w:rsid w:val="000C5CA1"/>
    <w:rsid w:val="000C5DD5"/>
    <w:rsid w:val="000C69C4"/>
    <w:rsid w:val="000C7979"/>
    <w:rsid w:val="000C7D45"/>
    <w:rsid w:val="000D69BB"/>
    <w:rsid w:val="000E0464"/>
    <w:rsid w:val="000E3EA1"/>
    <w:rsid w:val="000E7143"/>
    <w:rsid w:val="000E72A9"/>
    <w:rsid w:val="000F066C"/>
    <w:rsid w:val="000F14E3"/>
    <w:rsid w:val="000F21DC"/>
    <w:rsid w:val="000F2895"/>
    <w:rsid w:val="000F33B7"/>
    <w:rsid w:val="000F424D"/>
    <w:rsid w:val="000F5DB8"/>
    <w:rsid w:val="001014D1"/>
    <w:rsid w:val="00102211"/>
    <w:rsid w:val="0010304B"/>
    <w:rsid w:val="0010391D"/>
    <w:rsid w:val="00104986"/>
    <w:rsid w:val="00105BC4"/>
    <w:rsid w:val="00111912"/>
    <w:rsid w:val="00112156"/>
    <w:rsid w:val="00113231"/>
    <w:rsid w:val="001138E1"/>
    <w:rsid w:val="0011767E"/>
    <w:rsid w:val="00122315"/>
    <w:rsid w:val="00124254"/>
    <w:rsid w:val="00124B1D"/>
    <w:rsid w:val="00125BE8"/>
    <w:rsid w:val="0012664F"/>
    <w:rsid w:val="00130858"/>
    <w:rsid w:val="00135C7E"/>
    <w:rsid w:val="001408A4"/>
    <w:rsid w:val="001420A7"/>
    <w:rsid w:val="00144648"/>
    <w:rsid w:val="0015007A"/>
    <w:rsid w:val="0015078B"/>
    <w:rsid w:val="001524F9"/>
    <w:rsid w:val="001533E8"/>
    <w:rsid w:val="00153F66"/>
    <w:rsid w:val="00155C28"/>
    <w:rsid w:val="00156484"/>
    <w:rsid w:val="00161EF7"/>
    <w:rsid w:val="001623F5"/>
    <w:rsid w:val="00162906"/>
    <w:rsid w:val="00163089"/>
    <w:rsid w:val="001753E8"/>
    <w:rsid w:val="00177D64"/>
    <w:rsid w:val="001837C1"/>
    <w:rsid w:val="00185767"/>
    <w:rsid w:val="00185B64"/>
    <w:rsid w:val="00190B58"/>
    <w:rsid w:val="00191002"/>
    <w:rsid w:val="0019253C"/>
    <w:rsid w:val="00192614"/>
    <w:rsid w:val="00192717"/>
    <w:rsid w:val="00197E72"/>
    <w:rsid w:val="001A08CE"/>
    <w:rsid w:val="001A23F5"/>
    <w:rsid w:val="001A3DD6"/>
    <w:rsid w:val="001A48A6"/>
    <w:rsid w:val="001A4E58"/>
    <w:rsid w:val="001B4303"/>
    <w:rsid w:val="001B6A43"/>
    <w:rsid w:val="001C0369"/>
    <w:rsid w:val="001C07F5"/>
    <w:rsid w:val="001C0A0D"/>
    <w:rsid w:val="001C1439"/>
    <w:rsid w:val="001C4ADD"/>
    <w:rsid w:val="001C5D98"/>
    <w:rsid w:val="001D064D"/>
    <w:rsid w:val="001D0DE1"/>
    <w:rsid w:val="001D16DE"/>
    <w:rsid w:val="001D2CAA"/>
    <w:rsid w:val="001D442C"/>
    <w:rsid w:val="001D5E23"/>
    <w:rsid w:val="001D78EB"/>
    <w:rsid w:val="001E001F"/>
    <w:rsid w:val="001E1084"/>
    <w:rsid w:val="001E2602"/>
    <w:rsid w:val="001E27FD"/>
    <w:rsid w:val="001E32B0"/>
    <w:rsid w:val="001E498B"/>
    <w:rsid w:val="001E4EB0"/>
    <w:rsid w:val="001F09D5"/>
    <w:rsid w:val="001F4145"/>
    <w:rsid w:val="001F5CB3"/>
    <w:rsid w:val="001F61A6"/>
    <w:rsid w:val="001F73F1"/>
    <w:rsid w:val="001F757C"/>
    <w:rsid w:val="00201DDA"/>
    <w:rsid w:val="002027D9"/>
    <w:rsid w:val="00206C04"/>
    <w:rsid w:val="00213CBF"/>
    <w:rsid w:val="00216D45"/>
    <w:rsid w:val="002171F5"/>
    <w:rsid w:val="00220653"/>
    <w:rsid w:val="00221B62"/>
    <w:rsid w:val="002231C7"/>
    <w:rsid w:val="00225747"/>
    <w:rsid w:val="00226C89"/>
    <w:rsid w:val="002315BC"/>
    <w:rsid w:val="00232224"/>
    <w:rsid w:val="002351A6"/>
    <w:rsid w:val="00235D2E"/>
    <w:rsid w:val="00237C48"/>
    <w:rsid w:val="00241A8B"/>
    <w:rsid w:val="00243D67"/>
    <w:rsid w:val="002445F3"/>
    <w:rsid w:val="00244A6A"/>
    <w:rsid w:val="00244D19"/>
    <w:rsid w:val="00246279"/>
    <w:rsid w:val="00255B6F"/>
    <w:rsid w:val="00261244"/>
    <w:rsid w:val="00261850"/>
    <w:rsid w:val="00262503"/>
    <w:rsid w:val="00262732"/>
    <w:rsid w:val="002641B2"/>
    <w:rsid w:val="00265C91"/>
    <w:rsid w:val="00266707"/>
    <w:rsid w:val="002672E3"/>
    <w:rsid w:val="0027399C"/>
    <w:rsid w:val="002770A1"/>
    <w:rsid w:val="0028370F"/>
    <w:rsid w:val="00286D5D"/>
    <w:rsid w:val="0028779C"/>
    <w:rsid w:val="00287D66"/>
    <w:rsid w:val="00290C01"/>
    <w:rsid w:val="0029159F"/>
    <w:rsid w:val="00292DF6"/>
    <w:rsid w:val="002A2C6A"/>
    <w:rsid w:val="002A4C0B"/>
    <w:rsid w:val="002A5690"/>
    <w:rsid w:val="002A6CD9"/>
    <w:rsid w:val="002A75A3"/>
    <w:rsid w:val="002B11C4"/>
    <w:rsid w:val="002B1CA6"/>
    <w:rsid w:val="002B2FA9"/>
    <w:rsid w:val="002B3330"/>
    <w:rsid w:val="002B6E3F"/>
    <w:rsid w:val="002B7FA7"/>
    <w:rsid w:val="002C452E"/>
    <w:rsid w:val="002C51F2"/>
    <w:rsid w:val="002C5547"/>
    <w:rsid w:val="002C6057"/>
    <w:rsid w:val="002C71EC"/>
    <w:rsid w:val="002D07FA"/>
    <w:rsid w:val="002D32E2"/>
    <w:rsid w:val="002E0ED2"/>
    <w:rsid w:val="002E2554"/>
    <w:rsid w:val="002E5632"/>
    <w:rsid w:val="002E5756"/>
    <w:rsid w:val="002E691E"/>
    <w:rsid w:val="002E7FFB"/>
    <w:rsid w:val="002F4259"/>
    <w:rsid w:val="002F71C9"/>
    <w:rsid w:val="00302EC0"/>
    <w:rsid w:val="00304447"/>
    <w:rsid w:val="00304BBF"/>
    <w:rsid w:val="00305663"/>
    <w:rsid w:val="003059A9"/>
    <w:rsid w:val="00305A11"/>
    <w:rsid w:val="003062D9"/>
    <w:rsid w:val="0031034C"/>
    <w:rsid w:val="003133BC"/>
    <w:rsid w:val="00321642"/>
    <w:rsid w:val="003226BA"/>
    <w:rsid w:val="00324436"/>
    <w:rsid w:val="003266BF"/>
    <w:rsid w:val="00326D7B"/>
    <w:rsid w:val="0032705C"/>
    <w:rsid w:val="00327D31"/>
    <w:rsid w:val="003330FE"/>
    <w:rsid w:val="003338AD"/>
    <w:rsid w:val="0033520D"/>
    <w:rsid w:val="00337081"/>
    <w:rsid w:val="0033717A"/>
    <w:rsid w:val="00337A40"/>
    <w:rsid w:val="00337C44"/>
    <w:rsid w:val="0034019B"/>
    <w:rsid w:val="003407D6"/>
    <w:rsid w:val="0034173E"/>
    <w:rsid w:val="00343019"/>
    <w:rsid w:val="00343F8E"/>
    <w:rsid w:val="0034643D"/>
    <w:rsid w:val="00347A64"/>
    <w:rsid w:val="00350834"/>
    <w:rsid w:val="0035093A"/>
    <w:rsid w:val="00350B46"/>
    <w:rsid w:val="003525AE"/>
    <w:rsid w:val="00353534"/>
    <w:rsid w:val="00353E99"/>
    <w:rsid w:val="0035698E"/>
    <w:rsid w:val="003738D2"/>
    <w:rsid w:val="0037399D"/>
    <w:rsid w:val="003749C8"/>
    <w:rsid w:val="00374B7C"/>
    <w:rsid w:val="00375502"/>
    <w:rsid w:val="003814D3"/>
    <w:rsid w:val="00381E24"/>
    <w:rsid w:val="00382856"/>
    <w:rsid w:val="0038310B"/>
    <w:rsid w:val="00385073"/>
    <w:rsid w:val="0038669E"/>
    <w:rsid w:val="003934DF"/>
    <w:rsid w:val="00393E4B"/>
    <w:rsid w:val="00396A7A"/>
    <w:rsid w:val="003A129A"/>
    <w:rsid w:val="003A2D4B"/>
    <w:rsid w:val="003A3188"/>
    <w:rsid w:val="003A447D"/>
    <w:rsid w:val="003A4BAD"/>
    <w:rsid w:val="003A5C71"/>
    <w:rsid w:val="003A5CA6"/>
    <w:rsid w:val="003A6466"/>
    <w:rsid w:val="003A68D0"/>
    <w:rsid w:val="003A7E7B"/>
    <w:rsid w:val="003B108E"/>
    <w:rsid w:val="003B1E3A"/>
    <w:rsid w:val="003B38AA"/>
    <w:rsid w:val="003B55F1"/>
    <w:rsid w:val="003B5B6B"/>
    <w:rsid w:val="003B666F"/>
    <w:rsid w:val="003B6FE3"/>
    <w:rsid w:val="003C2728"/>
    <w:rsid w:val="003C3038"/>
    <w:rsid w:val="003C5292"/>
    <w:rsid w:val="003C5345"/>
    <w:rsid w:val="003C586E"/>
    <w:rsid w:val="003D31FD"/>
    <w:rsid w:val="003D380A"/>
    <w:rsid w:val="003D3EB1"/>
    <w:rsid w:val="003D5819"/>
    <w:rsid w:val="003D66F1"/>
    <w:rsid w:val="003D6AA6"/>
    <w:rsid w:val="003D6F32"/>
    <w:rsid w:val="003E63B2"/>
    <w:rsid w:val="003F55E9"/>
    <w:rsid w:val="003F6373"/>
    <w:rsid w:val="003F63ED"/>
    <w:rsid w:val="0040050C"/>
    <w:rsid w:val="00403FE4"/>
    <w:rsid w:val="00404139"/>
    <w:rsid w:val="00413367"/>
    <w:rsid w:val="00413FD3"/>
    <w:rsid w:val="00414DB4"/>
    <w:rsid w:val="00415591"/>
    <w:rsid w:val="004158E0"/>
    <w:rsid w:val="00415D91"/>
    <w:rsid w:val="00417AAB"/>
    <w:rsid w:val="00422FA3"/>
    <w:rsid w:val="004263DD"/>
    <w:rsid w:val="00434E0F"/>
    <w:rsid w:val="00440FD1"/>
    <w:rsid w:val="00441017"/>
    <w:rsid w:val="00445D53"/>
    <w:rsid w:val="00450252"/>
    <w:rsid w:val="004524B2"/>
    <w:rsid w:val="00455F77"/>
    <w:rsid w:val="00456A31"/>
    <w:rsid w:val="00457431"/>
    <w:rsid w:val="004669B1"/>
    <w:rsid w:val="004715D9"/>
    <w:rsid w:val="00472F5C"/>
    <w:rsid w:val="0047425F"/>
    <w:rsid w:val="0047502A"/>
    <w:rsid w:val="004837E9"/>
    <w:rsid w:val="00483981"/>
    <w:rsid w:val="00484B94"/>
    <w:rsid w:val="00486120"/>
    <w:rsid w:val="00487E2F"/>
    <w:rsid w:val="00490AB3"/>
    <w:rsid w:val="00493430"/>
    <w:rsid w:val="00495E61"/>
    <w:rsid w:val="00497BA7"/>
    <w:rsid w:val="004A015D"/>
    <w:rsid w:val="004A13BC"/>
    <w:rsid w:val="004A3B22"/>
    <w:rsid w:val="004A4603"/>
    <w:rsid w:val="004A5A54"/>
    <w:rsid w:val="004A5E24"/>
    <w:rsid w:val="004A5EBA"/>
    <w:rsid w:val="004A6A1D"/>
    <w:rsid w:val="004A75D5"/>
    <w:rsid w:val="004A7ECF"/>
    <w:rsid w:val="004B437E"/>
    <w:rsid w:val="004B6080"/>
    <w:rsid w:val="004C4086"/>
    <w:rsid w:val="004C51CF"/>
    <w:rsid w:val="004D2C75"/>
    <w:rsid w:val="004D2D64"/>
    <w:rsid w:val="004D6CD5"/>
    <w:rsid w:val="004D7B40"/>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32AB"/>
    <w:rsid w:val="00503AF9"/>
    <w:rsid w:val="00506D64"/>
    <w:rsid w:val="00521006"/>
    <w:rsid w:val="0052107E"/>
    <w:rsid w:val="0052132D"/>
    <w:rsid w:val="005222A4"/>
    <w:rsid w:val="005304C8"/>
    <w:rsid w:val="005325DA"/>
    <w:rsid w:val="00543602"/>
    <w:rsid w:val="005467B0"/>
    <w:rsid w:val="00553814"/>
    <w:rsid w:val="0055757F"/>
    <w:rsid w:val="00561914"/>
    <w:rsid w:val="00561ABA"/>
    <w:rsid w:val="00561E90"/>
    <w:rsid w:val="00565286"/>
    <w:rsid w:val="00565CD0"/>
    <w:rsid w:val="0056702A"/>
    <w:rsid w:val="0056732A"/>
    <w:rsid w:val="005675F5"/>
    <w:rsid w:val="005706AD"/>
    <w:rsid w:val="00573853"/>
    <w:rsid w:val="00574E59"/>
    <w:rsid w:val="00575255"/>
    <w:rsid w:val="005775FD"/>
    <w:rsid w:val="00580999"/>
    <w:rsid w:val="00581F10"/>
    <w:rsid w:val="00586020"/>
    <w:rsid w:val="0058639B"/>
    <w:rsid w:val="005872F0"/>
    <w:rsid w:val="005903E0"/>
    <w:rsid w:val="00590DE2"/>
    <w:rsid w:val="0059176E"/>
    <w:rsid w:val="005919C0"/>
    <w:rsid w:val="0059349C"/>
    <w:rsid w:val="00593C82"/>
    <w:rsid w:val="00594D81"/>
    <w:rsid w:val="00594F8D"/>
    <w:rsid w:val="005958BA"/>
    <w:rsid w:val="005B03D0"/>
    <w:rsid w:val="005B0F09"/>
    <w:rsid w:val="005B1405"/>
    <w:rsid w:val="005B23DC"/>
    <w:rsid w:val="005B44CC"/>
    <w:rsid w:val="005B450F"/>
    <w:rsid w:val="005B731F"/>
    <w:rsid w:val="005D1B5B"/>
    <w:rsid w:val="005D4476"/>
    <w:rsid w:val="005D44DB"/>
    <w:rsid w:val="005D4876"/>
    <w:rsid w:val="005D656E"/>
    <w:rsid w:val="005D6BAE"/>
    <w:rsid w:val="005E1337"/>
    <w:rsid w:val="005E2B42"/>
    <w:rsid w:val="005E4DC8"/>
    <w:rsid w:val="005E53BF"/>
    <w:rsid w:val="005E582E"/>
    <w:rsid w:val="005E6759"/>
    <w:rsid w:val="005F01FA"/>
    <w:rsid w:val="005F02C7"/>
    <w:rsid w:val="005F0F8B"/>
    <w:rsid w:val="005F23A2"/>
    <w:rsid w:val="005F3D0B"/>
    <w:rsid w:val="005F5B50"/>
    <w:rsid w:val="005F7759"/>
    <w:rsid w:val="00600EDA"/>
    <w:rsid w:val="00601DA1"/>
    <w:rsid w:val="0060436C"/>
    <w:rsid w:val="00604CD8"/>
    <w:rsid w:val="00605381"/>
    <w:rsid w:val="00606004"/>
    <w:rsid w:val="006118FE"/>
    <w:rsid w:val="00611FC8"/>
    <w:rsid w:val="0061272C"/>
    <w:rsid w:val="00613526"/>
    <w:rsid w:val="00613A9D"/>
    <w:rsid w:val="00614F84"/>
    <w:rsid w:val="0061503B"/>
    <w:rsid w:val="0062420F"/>
    <w:rsid w:val="0062439D"/>
    <w:rsid w:val="006264AD"/>
    <w:rsid w:val="006317DC"/>
    <w:rsid w:val="006330CA"/>
    <w:rsid w:val="00635271"/>
    <w:rsid w:val="00637874"/>
    <w:rsid w:val="00641B43"/>
    <w:rsid w:val="00642CE1"/>
    <w:rsid w:val="00644114"/>
    <w:rsid w:val="006441BD"/>
    <w:rsid w:val="00644C7D"/>
    <w:rsid w:val="00645936"/>
    <w:rsid w:val="00652BD0"/>
    <w:rsid w:val="00652F6B"/>
    <w:rsid w:val="006545B7"/>
    <w:rsid w:val="0065637F"/>
    <w:rsid w:val="00657AA6"/>
    <w:rsid w:val="00661516"/>
    <w:rsid w:val="00661A07"/>
    <w:rsid w:val="00664600"/>
    <w:rsid w:val="00664927"/>
    <w:rsid w:val="00664B48"/>
    <w:rsid w:val="00665218"/>
    <w:rsid w:val="00666F6F"/>
    <w:rsid w:val="00667059"/>
    <w:rsid w:val="00671CE1"/>
    <w:rsid w:val="006767BB"/>
    <w:rsid w:val="00676AF3"/>
    <w:rsid w:val="00677552"/>
    <w:rsid w:val="00680980"/>
    <w:rsid w:val="00683337"/>
    <w:rsid w:val="00683B3C"/>
    <w:rsid w:val="00684E40"/>
    <w:rsid w:val="00686217"/>
    <w:rsid w:val="00686D4C"/>
    <w:rsid w:val="00686DBB"/>
    <w:rsid w:val="00687D78"/>
    <w:rsid w:val="006914F3"/>
    <w:rsid w:val="00691CB6"/>
    <w:rsid w:val="006A04E2"/>
    <w:rsid w:val="006A073B"/>
    <w:rsid w:val="006A5731"/>
    <w:rsid w:val="006A60DA"/>
    <w:rsid w:val="006A6D7D"/>
    <w:rsid w:val="006B11E5"/>
    <w:rsid w:val="006B3A82"/>
    <w:rsid w:val="006B626A"/>
    <w:rsid w:val="006B7A9B"/>
    <w:rsid w:val="006C23C4"/>
    <w:rsid w:val="006C704B"/>
    <w:rsid w:val="006D10E1"/>
    <w:rsid w:val="006D5FA9"/>
    <w:rsid w:val="006D6131"/>
    <w:rsid w:val="006D6BBE"/>
    <w:rsid w:val="006E07FD"/>
    <w:rsid w:val="006E560C"/>
    <w:rsid w:val="006E7610"/>
    <w:rsid w:val="006F175D"/>
    <w:rsid w:val="006F1E01"/>
    <w:rsid w:val="006F3902"/>
    <w:rsid w:val="006F43E8"/>
    <w:rsid w:val="006F5E1B"/>
    <w:rsid w:val="006F6689"/>
    <w:rsid w:val="006F6946"/>
    <w:rsid w:val="00702247"/>
    <w:rsid w:val="007034DC"/>
    <w:rsid w:val="0070443C"/>
    <w:rsid w:val="0070712F"/>
    <w:rsid w:val="0071013D"/>
    <w:rsid w:val="00713695"/>
    <w:rsid w:val="00715A6C"/>
    <w:rsid w:val="00717CB4"/>
    <w:rsid w:val="00720528"/>
    <w:rsid w:val="007229DA"/>
    <w:rsid w:val="0072365D"/>
    <w:rsid w:val="00724757"/>
    <w:rsid w:val="00725F3D"/>
    <w:rsid w:val="00727B35"/>
    <w:rsid w:val="00731873"/>
    <w:rsid w:val="0073253B"/>
    <w:rsid w:val="00732D11"/>
    <w:rsid w:val="007341E7"/>
    <w:rsid w:val="007344F0"/>
    <w:rsid w:val="00734A22"/>
    <w:rsid w:val="00735178"/>
    <w:rsid w:val="007379ED"/>
    <w:rsid w:val="0074114F"/>
    <w:rsid w:val="007424B9"/>
    <w:rsid w:val="00742B6E"/>
    <w:rsid w:val="00744675"/>
    <w:rsid w:val="00745C31"/>
    <w:rsid w:val="00747521"/>
    <w:rsid w:val="00751164"/>
    <w:rsid w:val="007516DC"/>
    <w:rsid w:val="00753067"/>
    <w:rsid w:val="00754D8B"/>
    <w:rsid w:val="00756AF9"/>
    <w:rsid w:val="007574B8"/>
    <w:rsid w:val="00766483"/>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36FA"/>
    <w:rsid w:val="00786D72"/>
    <w:rsid w:val="0079325D"/>
    <w:rsid w:val="00794E31"/>
    <w:rsid w:val="00796B98"/>
    <w:rsid w:val="007A2186"/>
    <w:rsid w:val="007B12DF"/>
    <w:rsid w:val="007B43E4"/>
    <w:rsid w:val="007B45EF"/>
    <w:rsid w:val="007B56C2"/>
    <w:rsid w:val="007B5944"/>
    <w:rsid w:val="007C0DB2"/>
    <w:rsid w:val="007C14C7"/>
    <w:rsid w:val="007C1FDC"/>
    <w:rsid w:val="007C3573"/>
    <w:rsid w:val="007C5C04"/>
    <w:rsid w:val="007C6A91"/>
    <w:rsid w:val="007C7466"/>
    <w:rsid w:val="007D33D8"/>
    <w:rsid w:val="007D7EEC"/>
    <w:rsid w:val="007E2E60"/>
    <w:rsid w:val="007E4231"/>
    <w:rsid w:val="007E675B"/>
    <w:rsid w:val="007F3024"/>
    <w:rsid w:val="007F418B"/>
    <w:rsid w:val="007F44E1"/>
    <w:rsid w:val="007F4D82"/>
    <w:rsid w:val="007F7E9E"/>
    <w:rsid w:val="0080067D"/>
    <w:rsid w:val="00802638"/>
    <w:rsid w:val="00802991"/>
    <w:rsid w:val="008057B7"/>
    <w:rsid w:val="00806C12"/>
    <w:rsid w:val="00810B1C"/>
    <w:rsid w:val="00810D4E"/>
    <w:rsid w:val="00814396"/>
    <w:rsid w:val="00814EA6"/>
    <w:rsid w:val="00815A3E"/>
    <w:rsid w:val="008168F4"/>
    <w:rsid w:val="00820995"/>
    <w:rsid w:val="00825BA2"/>
    <w:rsid w:val="0082620E"/>
    <w:rsid w:val="00834591"/>
    <w:rsid w:val="00836589"/>
    <w:rsid w:val="008368B7"/>
    <w:rsid w:val="00836D85"/>
    <w:rsid w:val="00840E31"/>
    <w:rsid w:val="00841174"/>
    <w:rsid w:val="008418CD"/>
    <w:rsid w:val="00842027"/>
    <w:rsid w:val="00844291"/>
    <w:rsid w:val="00845079"/>
    <w:rsid w:val="00846A4F"/>
    <w:rsid w:val="008472AF"/>
    <w:rsid w:val="00853FD9"/>
    <w:rsid w:val="00855471"/>
    <w:rsid w:val="00856B0B"/>
    <w:rsid w:val="008642CF"/>
    <w:rsid w:val="008669A6"/>
    <w:rsid w:val="00867CAF"/>
    <w:rsid w:val="00872651"/>
    <w:rsid w:val="0087598A"/>
    <w:rsid w:val="008767A1"/>
    <w:rsid w:val="00876CF7"/>
    <w:rsid w:val="00877E96"/>
    <w:rsid w:val="00880E70"/>
    <w:rsid w:val="008831FE"/>
    <w:rsid w:val="00885C3F"/>
    <w:rsid w:val="00886BDC"/>
    <w:rsid w:val="008874C3"/>
    <w:rsid w:val="008877FF"/>
    <w:rsid w:val="00887C8F"/>
    <w:rsid w:val="008932F4"/>
    <w:rsid w:val="0089404D"/>
    <w:rsid w:val="008A27BE"/>
    <w:rsid w:val="008A2AC7"/>
    <w:rsid w:val="008A3C71"/>
    <w:rsid w:val="008A3F6C"/>
    <w:rsid w:val="008B24B0"/>
    <w:rsid w:val="008B29EC"/>
    <w:rsid w:val="008B7EF4"/>
    <w:rsid w:val="008B7F04"/>
    <w:rsid w:val="008C11B7"/>
    <w:rsid w:val="008C43E9"/>
    <w:rsid w:val="008D2188"/>
    <w:rsid w:val="008D30E5"/>
    <w:rsid w:val="008D3581"/>
    <w:rsid w:val="008D4B98"/>
    <w:rsid w:val="008E60A8"/>
    <w:rsid w:val="008E680C"/>
    <w:rsid w:val="008F0740"/>
    <w:rsid w:val="008F0FD1"/>
    <w:rsid w:val="008F3CB3"/>
    <w:rsid w:val="008F6987"/>
    <w:rsid w:val="008F6DBF"/>
    <w:rsid w:val="00901953"/>
    <w:rsid w:val="00901C30"/>
    <w:rsid w:val="00902373"/>
    <w:rsid w:val="0090408B"/>
    <w:rsid w:val="0090620B"/>
    <w:rsid w:val="0091121B"/>
    <w:rsid w:val="00912119"/>
    <w:rsid w:val="00912C31"/>
    <w:rsid w:val="00913B76"/>
    <w:rsid w:val="00913FD0"/>
    <w:rsid w:val="00920AAF"/>
    <w:rsid w:val="00924688"/>
    <w:rsid w:val="009270E6"/>
    <w:rsid w:val="00930708"/>
    <w:rsid w:val="009317D9"/>
    <w:rsid w:val="0094279E"/>
    <w:rsid w:val="0095574B"/>
    <w:rsid w:val="009562B7"/>
    <w:rsid w:val="00956CCE"/>
    <w:rsid w:val="00956FEF"/>
    <w:rsid w:val="00966C1A"/>
    <w:rsid w:val="009674D2"/>
    <w:rsid w:val="00967647"/>
    <w:rsid w:val="00967AFB"/>
    <w:rsid w:val="0097283E"/>
    <w:rsid w:val="00972946"/>
    <w:rsid w:val="00974163"/>
    <w:rsid w:val="00974253"/>
    <w:rsid w:val="009767AB"/>
    <w:rsid w:val="0098061F"/>
    <w:rsid w:val="00981A5C"/>
    <w:rsid w:val="0098299A"/>
    <w:rsid w:val="0098703F"/>
    <w:rsid w:val="0099194A"/>
    <w:rsid w:val="00991CB2"/>
    <w:rsid w:val="00992F72"/>
    <w:rsid w:val="00997FEF"/>
    <w:rsid w:val="009A064A"/>
    <w:rsid w:val="009A07DD"/>
    <w:rsid w:val="009A453F"/>
    <w:rsid w:val="009A73A8"/>
    <w:rsid w:val="009B3039"/>
    <w:rsid w:val="009B392F"/>
    <w:rsid w:val="009B7A9F"/>
    <w:rsid w:val="009B7ED9"/>
    <w:rsid w:val="009C1718"/>
    <w:rsid w:val="009C17F7"/>
    <w:rsid w:val="009C476A"/>
    <w:rsid w:val="009C4BA3"/>
    <w:rsid w:val="009C7BB2"/>
    <w:rsid w:val="009C7E61"/>
    <w:rsid w:val="009D153A"/>
    <w:rsid w:val="009D1DC6"/>
    <w:rsid w:val="009D3B96"/>
    <w:rsid w:val="009D430F"/>
    <w:rsid w:val="009D4D84"/>
    <w:rsid w:val="009D625C"/>
    <w:rsid w:val="009E0AB4"/>
    <w:rsid w:val="009E1EB3"/>
    <w:rsid w:val="009E390A"/>
    <w:rsid w:val="009E46EF"/>
    <w:rsid w:val="009F16E4"/>
    <w:rsid w:val="009F1CF2"/>
    <w:rsid w:val="009F47C1"/>
    <w:rsid w:val="009F50B0"/>
    <w:rsid w:val="009F5839"/>
    <w:rsid w:val="009F726B"/>
    <w:rsid w:val="009F754C"/>
    <w:rsid w:val="009F7EE1"/>
    <w:rsid w:val="00A028E0"/>
    <w:rsid w:val="00A02A5C"/>
    <w:rsid w:val="00A02F0A"/>
    <w:rsid w:val="00A04724"/>
    <w:rsid w:val="00A108DA"/>
    <w:rsid w:val="00A10E23"/>
    <w:rsid w:val="00A1111E"/>
    <w:rsid w:val="00A132F0"/>
    <w:rsid w:val="00A142E0"/>
    <w:rsid w:val="00A14A56"/>
    <w:rsid w:val="00A16679"/>
    <w:rsid w:val="00A200EB"/>
    <w:rsid w:val="00A21CC7"/>
    <w:rsid w:val="00A237AE"/>
    <w:rsid w:val="00A238BA"/>
    <w:rsid w:val="00A2391C"/>
    <w:rsid w:val="00A23B1F"/>
    <w:rsid w:val="00A2423D"/>
    <w:rsid w:val="00A2450D"/>
    <w:rsid w:val="00A30704"/>
    <w:rsid w:val="00A30D94"/>
    <w:rsid w:val="00A31072"/>
    <w:rsid w:val="00A3108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C78"/>
    <w:rsid w:val="00A50DF5"/>
    <w:rsid w:val="00A522C6"/>
    <w:rsid w:val="00A52F5B"/>
    <w:rsid w:val="00A600D6"/>
    <w:rsid w:val="00A60754"/>
    <w:rsid w:val="00A62E3B"/>
    <w:rsid w:val="00A63102"/>
    <w:rsid w:val="00A66200"/>
    <w:rsid w:val="00A67F53"/>
    <w:rsid w:val="00A71444"/>
    <w:rsid w:val="00A72855"/>
    <w:rsid w:val="00A728B3"/>
    <w:rsid w:val="00A74286"/>
    <w:rsid w:val="00A75414"/>
    <w:rsid w:val="00A762B0"/>
    <w:rsid w:val="00A76CE0"/>
    <w:rsid w:val="00A843CD"/>
    <w:rsid w:val="00A906E0"/>
    <w:rsid w:val="00A93A3B"/>
    <w:rsid w:val="00A95039"/>
    <w:rsid w:val="00A96501"/>
    <w:rsid w:val="00A978B2"/>
    <w:rsid w:val="00AA28D9"/>
    <w:rsid w:val="00AA366A"/>
    <w:rsid w:val="00AA47AA"/>
    <w:rsid w:val="00AA51DA"/>
    <w:rsid w:val="00AA70CA"/>
    <w:rsid w:val="00AA78EB"/>
    <w:rsid w:val="00AB23D5"/>
    <w:rsid w:val="00AB2730"/>
    <w:rsid w:val="00AB34ED"/>
    <w:rsid w:val="00AB409A"/>
    <w:rsid w:val="00AB4852"/>
    <w:rsid w:val="00AB4C93"/>
    <w:rsid w:val="00AB6037"/>
    <w:rsid w:val="00AB689F"/>
    <w:rsid w:val="00AC1FAD"/>
    <w:rsid w:val="00AC3D0F"/>
    <w:rsid w:val="00AC3F79"/>
    <w:rsid w:val="00AC424F"/>
    <w:rsid w:val="00AC598F"/>
    <w:rsid w:val="00AC64CC"/>
    <w:rsid w:val="00AC7E37"/>
    <w:rsid w:val="00AD1FC8"/>
    <w:rsid w:val="00AD306B"/>
    <w:rsid w:val="00AD4623"/>
    <w:rsid w:val="00AD4B09"/>
    <w:rsid w:val="00AD5B9D"/>
    <w:rsid w:val="00AE178D"/>
    <w:rsid w:val="00AE1EF2"/>
    <w:rsid w:val="00AE45D3"/>
    <w:rsid w:val="00AE533C"/>
    <w:rsid w:val="00AF2542"/>
    <w:rsid w:val="00AF4FEA"/>
    <w:rsid w:val="00AF5C10"/>
    <w:rsid w:val="00AF5CC2"/>
    <w:rsid w:val="00AF6B3F"/>
    <w:rsid w:val="00B0559E"/>
    <w:rsid w:val="00B065A5"/>
    <w:rsid w:val="00B06CEE"/>
    <w:rsid w:val="00B06F3B"/>
    <w:rsid w:val="00B07FF9"/>
    <w:rsid w:val="00B105A8"/>
    <w:rsid w:val="00B12C79"/>
    <w:rsid w:val="00B13201"/>
    <w:rsid w:val="00B17E79"/>
    <w:rsid w:val="00B22CEA"/>
    <w:rsid w:val="00B23818"/>
    <w:rsid w:val="00B2621A"/>
    <w:rsid w:val="00B26C27"/>
    <w:rsid w:val="00B32C9E"/>
    <w:rsid w:val="00B3331E"/>
    <w:rsid w:val="00B3366B"/>
    <w:rsid w:val="00B3386F"/>
    <w:rsid w:val="00B378BC"/>
    <w:rsid w:val="00B4178E"/>
    <w:rsid w:val="00B418CB"/>
    <w:rsid w:val="00B420E9"/>
    <w:rsid w:val="00B434DC"/>
    <w:rsid w:val="00B44347"/>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80550"/>
    <w:rsid w:val="00B80B90"/>
    <w:rsid w:val="00B81DD4"/>
    <w:rsid w:val="00B83F97"/>
    <w:rsid w:val="00B8518B"/>
    <w:rsid w:val="00B86273"/>
    <w:rsid w:val="00B86F4A"/>
    <w:rsid w:val="00B9060E"/>
    <w:rsid w:val="00B91D35"/>
    <w:rsid w:val="00BA0FC5"/>
    <w:rsid w:val="00BA1951"/>
    <w:rsid w:val="00BA2224"/>
    <w:rsid w:val="00BA6E46"/>
    <w:rsid w:val="00BB146C"/>
    <w:rsid w:val="00BB1C9D"/>
    <w:rsid w:val="00BB3F20"/>
    <w:rsid w:val="00BB7382"/>
    <w:rsid w:val="00BC088E"/>
    <w:rsid w:val="00BC42BC"/>
    <w:rsid w:val="00BC7445"/>
    <w:rsid w:val="00BD4DE5"/>
    <w:rsid w:val="00BD5E47"/>
    <w:rsid w:val="00BD611D"/>
    <w:rsid w:val="00BE21FD"/>
    <w:rsid w:val="00BE455F"/>
    <w:rsid w:val="00BE6D9E"/>
    <w:rsid w:val="00BE7500"/>
    <w:rsid w:val="00BF2B88"/>
    <w:rsid w:val="00BF3065"/>
    <w:rsid w:val="00BF3B1A"/>
    <w:rsid w:val="00BF4B2E"/>
    <w:rsid w:val="00BF7A78"/>
    <w:rsid w:val="00C001EE"/>
    <w:rsid w:val="00C02FFF"/>
    <w:rsid w:val="00C03FCC"/>
    <w:rsid w:val="00C04D13"/>
    <w:rsid w:val="00C1274F"/>
    <w:rsid w:val="00C144D5"/>
    <w:rsid w:val="00C160A8"/>
    <w:rsid w:val="00C16881"/>
    <w:rsid w:val="00C21BC6"/>
    <w:rsid w:val="00C22D5A"/>
    <w:rsid w:val="00C310E8"/>
    <w:rsid w:val="00C32B0E"/>
    <w:rsid w:val="00C35E2F"/>
    <w:rsid w:val="00C40E02"/>
    <w:rsid w:val="00C42908"/>
    <w:rsid w:val="00C42A5C"/>
    <w:rsid w:val="00C43FDC"/>
    <w:rsid w:val="00C455EB"/>
    <w:rsid w:val="00C45F65"/>
    <w:rsid w:val="00C46816"/>
    <w:rsid w:val="00C47D8E"/>
    <w:rsid w:val="00C52B9A"/>
    <w:rsid w:val="00C53141"/>
    <w:rsid w:val="00C53E32"/>
    <w:rsid w:val="00C53F17"/>
    <w:rsid w:val="00C5408F"/>
    <w:rsid w:val="00C55385"/>
    <w:rsid w:val="00C56748"/>
    <w:rsid w:val="00C56A43"/>
    <w:rsid w:val="00C572C4"/>
    <w:rsid w:val="00C601FD"/>
    <w:rsid w:val="00C606AC"/>
    <w:rsid w:val="00C64696"/>
    <w:rsid w:val="00C65463"/>
    <w:rsid w:val="00C6774F"/>
    <w:rsid w:val="00C70DAD"/>
    <w:rsid w:val="00C714AE"/>
    <w:rsid w:val="00C73219"/>
    <w:rsid w:val="00C73A4C"/>
    <w:rsid w:val="00C74AC5"/>
    <w:rsid w:val="00C754DB"/>
    <w:rsid w:val="00C8048D"/>
    <w:rsid w:val="00C81AFD"/>
    <w:rsid w:val="00C81C4D"/>
    <w:rsid w:val="00C8665F"/>
    <w:rsid w:val="00C87732"/>
    <w:rsid w:val="00C90273"/>
    <w:rsid w:val="00C903D4"/>
    <w:rsid w:val="00C918AC"/>
    <w:rsid w:val="00C91ECC"/>
    <w:rsid w:val="00C93068"/>
    <w:rsid w:val="00C93369"/>
    <w:rsid w:val="00C93978"/>
    <w:rsid w:val="00C961A9"/>
    <w:rsid w:val="00C96DFA"/>
    <w:rsid w:val="00CA072A"/>
    <w:rsid w:val="00CA1B27"/>
    <w:rsid w:val="00CA387F"/>
    <w:rsid w:val="00CA4813"/>
    <w:rsid w:val="00CA6F6A"/>
    <w:rsid w:val="00CA75C3"/>
    <w:rsid w:val="00CB1143"/>
    <w:rsid w:val="00CB2B6C"/>
    <w:rsid w:val="00CB724A"/>
    <w:rsid w:val="00CC0FC4"/>
    <w:rsid w:val="00CC17FE"/>
    <w:rsid w:val="00CC26BD"/>
    <w:rsid w:val="00CC4F89"/>
    <w:rsid w:val="00CC61EA"/>
    <w:rsid w:val="00CC6956"/>
    <w:rsid w:val="00CC6B11"/>
    <w:rsid w:val="00CD2A76"/>
    <w:rsid w:val="00CE0410"/>
    <w:rsid w:val="00CE3A54"/>
    <w:rsid w:val="00CF15E4"/>
    <w:rsid w:val="00CF1938"/>
    <w:rsid w:val="00CF37F6"/>
    <w:rsid w:val="00CF4AB0"/>
    <w:rsid w:val="00CF4BC0"/>
    <w:rsid w:val="00CF61B6"/>
    <w:rsid w:val="00D028C2"/>
    <w:rsid w:val="00D0363F"/>
    <w:rsid w:val="00D04160"/>
    <w:rsid w:val="00D042CF"/>
    <w:rsid w:val="00D051F5"/>
    <w:rsid w:val="00D13E37"/>
    <w:rsid w:val="00D14062"/>
    <w:rsid w:val="00D155C7"/>
    <w:rsid w:val="00D17E25"/>
    <w:rsid w:val="00D21042"/>
    <w:rsid w:val="00D22DDF"/>
    <w:rsid w:val="00D2779A"/>
    <w:rsid w:val="00D33E66"/>
    <w:rsid w:val="00D34615"/>
    <w:rsid w:val="00D359A8"/>
    <w:rsid w:val="00D40311"/>
    <w:rsid w:val="00D41BF9"/>
    <w:rsid w:val="00D43717"/>
    <w:rsid w:val="00D43E60"/>
    <w:rsid w:val="00D46D51"/>
    <w:rsid w:val="00D47964"/>
    <w:rsid w:val="00D511E3"/>
    <w:rsid w:val="00D51EE2"/>
    <w:rsid w:val="00D5334B"/>
    <w:rsid w:val="00D63A13"/>
    <w:rsid w:val="00D6603A"/>
    <w:rsid w:val="00D66D99"/>
    <w:rsid w:val="00D67AAB"/>
    <w:rsid w:val="00D71DFB"/>
    <w:rsid w:val="00D72A94"/>
    <w:rsid w:val="00D7528B"/>
    <w:rsid w:val="00D75487"/>
    <w:rsid w:val="00D75502"/>
    <w:rsid w:val="00D758E6"/>
    <w:rsid w:val="00D76D76"/>
    <w:rsid w:val="00D775A4"/>
    <w:rsid w:val="00D77CBD"/>
    <w:rsid w:val="00D801CF"/>
    <w:rsid w:val="00D806FA"/>
    <w:rsid w:val="00D8141C"/>
    <w:rsid w:val="00D82AFF"/>
    <w:rsid w:val="00D848F4"/>
    <w:rsid w:val="00D8595D"/>
    <w:rsid w:val="00D923DC"/>
    <w:rsid w:val="00D9267F"/>
    <w:rsid w:val="00D94AD8"/>
    <w:rsid w:val="00D960FC"/>
    <w:rsid w:val="00D975BB"/>
    <w:rsid w:val="00DA0301"/>
    <w:rsid w:val="00DA3879"/>
    <w:rsid w:val="00DA44E1"/>
    <w:rsid w:val="00DA715A"/>
    <w:rsid w:val="00DA7757"/>
    <w:rsid w:val="00DB189D"/>
    <w:rsid w:val="00DB28FF"/>
    <w:rsid w:val="00DB2DE1"/>
    <w:rsid w:val="00DB3D6C"/>
    <w:rsid w:val="00DC1A35"/>
    <w:rsid w:val="00DC39DE"/>
    <w:rsid w:val="00DC4336"/>
    <w:rsid w:val="00DC5347"/>
    <w:rsid w:val="00DC7A28"/>
    <w:rsid w:val="00DD0ADB"/>
    <w:rsid w:val="00DD38A3"/>
    <w:rsid w:val="00DD4672"/>
    <w:rsid w:val="00DD4C6C"/>
    <w:rsid w:val="00DD55AE"/>
    <w:rsid w:val="00DD5A20"/>
    <w:rsid w:val="00DD7857"/>
    <w:rsid w:val="00DD78C4"/>
    <w:rsid w:val="00DE49BA"/>
    <w:rsid w:val="00DE5D22"/>
    <w:rsid w:val="00DE61C1"/>
    <w:rsid w:val="00DF007B"/>
    <w:rsid w:val="00DF2787"/>
    <w:rsid w:val="00DF3AE0"/>
    <w:rsid w:val="00DF41FE"/>
    <w:rsid w:val="00DF521F"/>
    <w:rsid w:val="00E00378"/>
    <w:rsid w:val="00E0081D"/>
    <w:rsid w:val="00E01810"/>
    <w:rsid w:val="00E019CE"/>
    <w:rsid w:val="00E02DEA"/>
    <w:rsid w:val="00E0494C"/>
    <w:rsid w:val="00E06283"/>
    <w:rsid w:val="00E070C7"/>
    <w:rsid w:val="00E0746D"/>
    <w:rsid w:val="00E13A05"/>
    <w:rsid w:val="00E15129"/>
    <w:rsid w:val="00E15383"/>
    <w:rsid w:val="00E16707"/>
    <w:rsid w:val="00E16F56"/>
    <w:rsid w:val="00E2153D"/>
    <w:rsid w:val="00E247E3"/>
    <w:rsid w:val="00E27AC9"/>
    <w:rsid w:val="00E34EB3"/>
    <w:rsid w:val="00E35407"/>
    <w:rsid w:val="00E40982"/>
    <w:rsid w:val="00E44A0D"/>
    <w:rsid w:val="00E44C1E"/>
    <w:rsid w:val="00E4543D"/>
    <w:rsid w:val="00E46352"/>
    <w:rsid w:val="00E46CE2"/>
    <w:rsid w:val="00E50540"/>
    <w:rsid w:val="00E50859"/>
    <w:rsid w:val="00E52A3F"/>
    <w:rsid w:val="00E543B8"/>
    <w:rsid w:val="00E547B7"/>
    <w:rsid w:val="00E5609C"/>
    <w:rsid w:val="00E57360"/>
    <w:rsid w:val="00E63C40"/>
    <w:rsid w:val="00E65485"/>
    <w:rsid w:val="00E6594F"/>
    <w:rsid w:val="00E72648"/>
    <w:rsid w:val="00E72ED4"/>
    <w:rsid w:val="00E7432C"/>
    <w:rsid w:val="00E745FD"/>
    <w:rsid w:val="00E748D4"/>
    <w:rsid w:val="00E76066"/>
    <w:rsid w:val="00E80C23"/>
    <w:rsid w:val="00E81494"/>
    <w:rsid w:val="00E87BA0"/>
    <w:rsid w:val="00E911B9"/>
    <w:rsid w:val="00E9389B"/>
    <w:rsid w:val="00E9620E"/>
    <w:rsid w:val="00EA1A4A"/>
    <w:rsid w:val="00EA3B51"/>
    <w:rsid w:val="00EA7641"/>
    <w:rsid w:val="00EB1D14"/>
    <w:rsid w:val="00EB2985"/>
    <w:rsid w:val="00EB3BC8"/>
    <w:rsid w:val="00EB46F4"/>
    <w:rsid w:val="00EB615D"/>
    <w:rsid w:val="00EC1268"/>
    <w:rsid w:val="00EC1B22"/>
    <w:rsid w:val="00EC2A9F"/>
    <w:rsid w:val="00EC40D5"/>
    <w:rsid w:val="00EC5485"/>
    <w:rsid w:val="00ED0D90"/>
    <w:rsid w:val="00ED1746"/>
    <w:rsid w:val="00ED2748"/>
    <w:rsid w:val="00ED5E0B"/>
    <w:rsid w:val="00ED6F1B"/>
    <w:rsid w:val="00EE05FD"/>
    <w:rsid w:val="00EE3B0A"/>
    <w:rsid w:val="00EE4B06"/>
    <w:rsid w:val="00EE71FC"/>
    <w:rsid w:val="00EF1ABD"/>
    <w:rsid w:val="00EF3F50"/>
    <w:rsid w:val="00EF66A5"/>
    <w:rsid w:val="00F000BE"/>
    <w:rsid w:val="00F00997"/>
    <w:rsid w:val="00F04ECF"/>
    <w:rsid w:val="00F069B5"/>
    <w:rsid w:val="00F11387"/>
    <w:rsid w:val="00F11534"/>
    <w:rsid w:val="00F11620"/>
    <w:rsid w:val="00F11C28"/>
    <w:rsid w:val="00F148F4"/>
    <w:rsid w:val="00F15866"/>
    <w:rsid w:val="00F15974"/>
    <w:rsid w:val="00F20EB1"/>
    <w:rsid w:val="00F2117B"/>
    <w:rsid w:val="00F23B3A"/>
    <w:rsid w:val="00F247F4"/>
    <w:rsid w:val="00F266F5"/>
    <w:rsid w:val="00F267E1"/>
    <w:rsid w:val="00F27128"/>
    <w:rsid w:val="00F27479"/>
    <w:rsid w:val="00F351BD"/>
    <w:rsid w:val="00F3581E"/>
    <w:rsid w:val="00F35BE5"/>
    <w:rsid w:val="00F4019D"/>
    <w:rsid w:val="00F42DEB"/>
    <w:rsid w:val="00F452F5"/>
    <w:rsid w:val="00F457CF"/>
    <w:rsid w:val="00F45C6C"/>
    <w:rsid w:val="00F466E3"/>
    <w:rsid w:val="00F4731B"/>
    <w:rsid w:val="00F508BA"/>
    <w:rsid w:val="00F50E99"/>
    <w:rsid w:val="00F55C3F"/>
    <w:rsid w:val="00F57923"/>
    <w:rsid w:val="00F60959"/>
    <w:rsid w:val="00F60E28"/>
    <w:rsid w:val="00F635EC"/>
    <w:rsid w:val="00F6495F"/>
    <w:rsid w:val="00F659DA"/>
    <w:rsid w:val="00F67F03"/>
    <w:rsid w:val="00F71AB8"/>
    <w:rsid w:val="00F75D16"/>
    <w:rsid w:val="00F82AC1"/>
    <w:rsid w:val="00F8330E"/>
    <w:rsid w:val="00F84353"/>
    <w:rsid w:val="00F85689"/>
    <w:rsid w:val="00F870F0"/>
    <w:rsid w:val="00F92C8F"/>
    <w:rsid w:val="00F93244"/>
    <w:rsid w:val="00F932D4"/>
    <w:rsid w:val="00F93903"/>
    <w:rsid w:val="00F96823"/>
    <w:rsid w:val="00F96F09"/>
    <w:rsid w:val="00FA12D3"/>
    <w:rsid w:val="00FA4E7F"/>
    <w:rsid w:val="00FA5974"/>
    <w:rsid w:val="00FA7004"/>
    <w:rsid w:val="00FB096F"/>
    <w:rsid w:val="00FB3437"/>
    <w:rsid w:val="00FB4AD7"/>
    <w:rsid w:val="00FB4F67"/>
    <w:rsid w:val="00FB504C"/>
    <w:rsid w:val="00FB6DB7"/>
    <w:rsid w:val="00FC0550"/>
    <w:rsid w:val="00FC0E18"/>
    <w:rsid w:val="00FC1DF5"/>
    <w:rsid w:val="00FC2469"/>
    <w:rsid w:val="00FC3E65"/>
    <w:rsid w:val="00FC4F89"/>
    <w:rsid w:val="00FD1239"/>
    <w:rsid w:val="00FD75BD"/>
    <w:rsid w:val="00FE01B2"/>
    <w:rsid w:val="00FE1890"/>
    <w:rsid w:val="00FE1DA9"/>
    <w:rsid w:val="00FE20CB"/>
    <w:rsid w:val="00FE2D97"/>
    <w:rsid w:val="00FF1947"/>
    <w:rsid w:val="00FF19D8"/>
    <w:rsid w:val="00FF3F5D"/>
    <w:rsid w:val="00FF417A"/>
    <w:rsid w:val="00FF467A"/>
    <w:rsid w:val="00FF480B"/>
    <w:rsid w:val="00FF4D5A"/>
    <w:rsid w:val="00FF56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4209"/>
    <o:shapelayout v:ext="edit">
      <o:idmap v:ext="edit" data="1"/>
    </o:shapelayout>
  </w:shapeDefaults>
  <w:decimalSymbol w:val=","/>
  <w:listSeparator w:val=";"/>
  <w15:docId w15:val="{28F5AE4E-2243-4D57-9D5D-00CEFC226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uiPriority w:val="99"/>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iPriority w:val="9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50CFA5A6A6F7D1F3501306841E58B07A0E250396169E38E4BC176B2CD2D0571691EF6F1316DA7FCsAw2F" TargetMode="External"/><Relationship Id="rId18" Type="http://schemas.openxmlformats.org/officeDocument/2006/relationships/hyperlink" Target="consultantplus://offline/ref=450CFA5A6A6F7D1F3501306841E58B07A0E2533D686CE38E4BC176B2CDs2w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yperlink" Target="consultantplus://offline/ref=450CFA5A6A6F7D1F3501306841E58B07A0E2533E696FE38E4BC176B2CDs2w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consultantplus://offline/ref=450CFA5A6A6F7D1F3501306841E58B07A0E2533D686CE38E4BC176B2CDs2w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450CFA5A6A6F7D1F3501306841E58B07A0E258366E69E38E4BC176B2CDs2wDF"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DDEF9-27D5-4938-A3BA-DB348BB31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49</Pages>
  <Words>18042</Words>
  <Characters>102846</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Жанна В. Сидорова</cp:lastModifiedBy>
  <cp:revision>8</cp:revision>
  <cp:lastPrinted>2014-12-29T11:49:00Z</cp:lastPrinted>
  <dcterms:created xsi:type="dcterms:W3CDTF">2016-06-02T10:57:00Z</dcterms:created>
  <dcterms:modified xsi:type="dcterms:W3CDTF">2016-06-08T07:22:00Z</dcterms:modified>
</cp:coreProperties>
</file>