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AD" w:rsidRPr="00533689" w:rsidRDefault="00533689" w:rsidP="0053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689">
        <w:rPr>
          <w:rFonts w:ascii="Times New Roman" w:hAnsi="Times New Roman" w:cs="Times New Roman"/>
          <w:b/>
          <w:sz w:val="28"/>
          <w:szCs w:val="28"/>
        </w:rPr>
        <w:t>Приложение №1 к Протоколу № 1 заседания Комиссии по закупке на право заключения договора поставки задвижек стальных и чугунных от 17.05.2016 г.</w:t>
      </w:r>
    </w:p>
    <w:tbl>
      <w:tblPr>
        <w:tblStyle w:val="a5"/>
        <w:tblW w:w="15430" w:type="dxa"/>
        <w:tblLook w:val="04A0" w:firstRow="1" w:lastRow="0" w:firstColumn="1" w:lastColumn="0" w:noHBand="0" w:noVBand="1"/>
      </w:tblPr>
      <w:tblGrid>
        <w:gridCol w:w="547"/>
        <w:gridCol w:w="1999"/>
        <w:gridCol w:w="1390"/>
        <w:gridCol w:w="623"/>
        <w:gridCol w:w="701"/>
        <w:gridCol w:w="643"/>
        <w:gridCol w:w="1525"/>
        <w:gridCol w:w="628"/>
        <w:gridCol w:w="761"/>
        <w:gridCol w:w="643"/>
        <w:gridCol w:w="3212"/>
        <w:gridCol w:w="662"/>
        <w:gridCol w:w="731"/>
        <w:gridCol w:w="643"/>
        <w:gridCol w:w="722"/>
      </w:tblGrid>
      <w:tr w:rsidR="00533689" w:rsidRPr="00533689" w:rsidTr="00533689">
        <w:trPr>
          <w:trHeight w:val="3443"/>
        </w:trPr>
        <w:tc>
          <w:tcPr>
            <w:tcW w:w="547" w:type="dxa"/>
            <w:vMerge w:val="restart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99" w:type="dxa"/>
            <w:vMerge w:val="restart"/>
            <w:hideMark/>
          </w:tcPr>
          <w:p w:rsidR="00533689" w:rsidRPr="00533689" w:rsidRDefault="00533689" w:rsidP="00722B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  <w:tc>
          <w:tcPr>
            <w:tcW w:w="3357" w:type="dxa"/>
            <w:gridSpan w:val="4"/>
            <w:hideMark/>
          </w:tcPr>
          <w:p w:rsidR="00533689" w:rsidRPr="00533689" w:rsidRDefault="00533689" w:rsidP="00722B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Цена договора 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(оценка заявок по критерию осуществляется на основании данных, указанных в заявке Участника)*, рублей</w:t>
            </w:r>
          </w:p>
        </w:tc>
        <w:tc>
          <w:tcPr>
            <w:tcW w:w="3557" w:type="dxa"/>
            <w:gridSpan w:val="4"/>
            <w:hideMark/>
          </w:tcPr>
          <w:p w:rsidR="00533689" w:rsidRPr="00533689" w:rsidRDefault="00533689" w:rsidP="00722B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Подтверждение наличия ресурсов у Участника запроса предложений 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(оценка заявок по критерию осуществляется на основании анализа предоставленных документов (копий дилерского договора/сертификата, оригинала или копии письма от изготовителя и т.д., подтверждающих полномочия Участника на поставку предмета закупки – для Участников процедуры запроса предложений, не осуществляющих непосредственно изготовление Товара, изготовители Товара оцениваются по сертификату соответствия, официальные представители на основании доверенности**</w:t>
            </w:r>
            <w:proofErr w:type="gramEnd"/>
          </w:p>
        </w:tc>
        <w:tc>
          <w:tcPr>
            <w:tcW w:w="5248" w:type="dxa"/>
            <w:gridSpan w:val="4"/>
            <w:hideMark/>
          </w:tcPr>
          <w:p w:rsidR="00533689" w:rsidRPr="00533689" w:rsidRDefault="00533689" w:rsidP="00722B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Опыт выполнения аналогичных поставок 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(оценка заявок по критерию осуществляется на основании анализа сведений, указанных в справке о перечне и объемах выполнения аналогичных договоров (форма 5 Приложения №1 Документации) за 2012-2015 годы, подтвержденных представленными в заявке копиями договоров (со спецификациями) на выполнение аналогичных поставок вместе с товарными накладными, подтверждающими выполнение договоров, заверенными уполномоченным лицом Участника закупки.***</w:t>
            </w:r>
            <w:proofErr w:type="gramEnd"/>
          </w:p>
        </w:tc>
        <w:tc>
          <w:tcPr>
            <w:tcW w:w="722" w:type="dxa"/>
            <w:vMerge w:val="restart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балл</w:t>
            </w:r>
          </w:p>
        </w:tc>
      </w:tr>
      <w:tr w:rsidR="00533689" w:rsidRPr="00533689" w:rsidTr="00533689">
        <w:trPr>
          <w:trHeight w:val="2515"/>
        </w:trPr>
        <w:tc>
          <w:tcPr>
            <w:tcW w:w="547" w:type="dxa"/>
            <w:vMerge/>
            <w:hideMark/>
          </w:tcPr>
          <w:p w:rsidR="00533689" w:rsidRPr="00533689" w:rsidRDefault="00533689" w:rsidP="005336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9" w:type="dxa"/>
            <w:vMerge/>
            <w:hideMark/>
          </w:tcPr>
          <w:p w:rsidR="00533689" w:rsidRPr="00533689" w:rsidRDefault="00533689" w:rsidP="005336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23" w:type="dxa"/>
            <w:textDirection w:val="btLr"/>
            <w:hideMark/>
          </w:tcPr>
          <w:p w:rsidR="00533689" w:rsidRPr="00533689" w:rsidRDefault="00055992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Оценочный</w:t>
            </w:r>
            <w:r w:rsidR="00533689"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</w:p>
        </w:tc>
        <w:tc>
          <w:tcPr>
            <w:tcW w:w="701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Значимость критерия</w:t>
            </w:r>
          </w:p>
        </w:tc>
        <w:tc>
          <w:tcPr>
            <w:tcW w:w="643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Рейтинг критерия</w:t>
            </w:r>
          </w:p>
        </w:tc>
        <w:tc>
          <w:tcPr>
            <w:tcW w:w="1525" w:type="dxa"/>
            <w:hideMark/>
          </w:tcPr>
          <w:p w:rsidR="00533689" w:rsidRPr="00533689" w:rsidRDefault="00533689" w:rsidP="00533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5 баллов – изготовитель, официальный представитель; 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4 балла –  дилер;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3 балла - письмо от изготовителя;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0 баллов -  отсутствие документа</w:t>
            </w:r>
            <w:proofErr w:type="gramEnd"/>
          </w:p>
        </w:tc>
        <w:tc>
          <w:tcPr>
            <w:tcW w:w="628" w:type="dxa"/>
            <w:textDirection w:val="btLr"/>
            <w:hideMark/>
          </w:tcPr>
          <w:p w:rsidR="00533689" w:rsidRPr="00533689" w:rsidRDefault="00055992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Оценочный</w:t>
            </w:r>
            <w:r w:rsidR="00533689"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</w:p>
        </w:tc>
        <w:tc>
          <w:tcPr>
            <w:tcW w:w="761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Значимость критерия</w:t>
            </w:r>
          </w:p>
        </w:tc>
        <w:tc>
          <w:tcPr>
            <w:tcW w:w="643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Рейтинг критерия</w:t>
            </w:r>
          </w:p>
        </w:tc>
        <w:tc>
          <w:tcPr>
            <w:tcW w:w="3212" w:type="dxa"/>
            <w:hideMark/>
          </w:tcPr>
          <w:p w:rsidR="00533689" w:rsidRPr="00533689" w:rsidRDefault="00533689" w:rsidP="00533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5 баллов –50 000 001 рубль и более; 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4 балла – от 40 000 001 рубля до 50 000 000 рублей включительно;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3 балла – от 30 000 001 рубля до 40 000 000 рублей включительно;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2 балла – от 20 000 001 рубля до 30 000 000 рублей включительно;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1 балл – от 10 000 001 рубля до 20 000 000 рублей включительно;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br/>
              <w:t>0 баллов – 10 000 000 рублей и менее.</w:t>
            </w:r>
          </w:p>
        </w:tc>
        <w:tc>
          <w:tcPr>
            <w:tcW w:w="662" w:type="dxa"/>
            <w:textDirection w:val="btLr"/>
            <w:hideMark/>
          </w:tcPr>
          <w:p w:rsidR="00533689" w:rsidRPr="00533689" w:rsidRDefault="00055992" w:rsidP="00055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Оценочный</w:t>
            </w:r>
            <w:r w:rsidR="00533689"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</w:p>
        </w:tc>
        <w:tc>
          <w:tcPr>
            <w:tcW w:w="731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Значимость критерия</w:t>
            </w:r>
          </w:p>
        </w:tc>
        <w:tc>
          <w:tcPr>
            <w:tcW w:w="643" w:type="dxa"/>
            <w:textDirection w:val="btL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Рейтинг критерия</w:t>
            </w:r>
          </w:p>
        </w:tc>
        <w:tc>
          <w:tcPr>
            <w:tcW w:w="722" w:type="dxa"/>
            <w:vMerge/>
            <w:hideMark/>
          </w:tcPr>
          <w:p w:rsidR="00533689" w:rsidRPr="00533689" w:rsidRDefault="00533689" w:rsidP="005336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3689" w:rsidRPr="00533689" w:rsidTr="00B848CA">
        <w:trPr>
          <w:trHeight w:val="315"/>
        </w:trPr>
        <w:tc>
          <w:tcPr>
            <w:tcW w:w="547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9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ООО «Смарт Групп Северо-Запад»</w:t>
            </w:r>
          </w:p>
        </w:tc>
        <w:tc>
          <w:tcPr>
            <w:tcW w:w="1390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10 419 310,08</w:t>
            </w:r>
          </w:p>
        </w:tc>
        <w:tc>
          <w:tcPr>
            <w:tcW w:w="62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25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не предоставлено</w:t>
            </w:r>
          </w:p>
        </w:tc>
        <w:tc>
          <w:tcPr>
            <w:tcW w:w="628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не предоставлено</w:t>
            </w:r>
          </w:p>
        </w:tc>
        <w:tc>
          <w:tcPr>
            <w:tcW w:w="66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</w:tr>
      <w:tr w:rsidR="00533689" w:rsidRPr="00533689" w:rsidTr="00B848CA">
        <w:trPr>
          <w:trHeight w:val="407"/>
        </w:trPr>
        <w:tc>
          <w:tcPr>
            <w:tcW w:w="547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9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ЗАО Фирма «</w:t>
            </w:r>
            <w:proofErr w:type="spellStart"/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Проконсим</w:t>
            </w:r>
            <w:proofErr w:type="spellEnd"/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90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9 478 142,51</w:t>
            </w:r>
          </w:p>
        </w:tc>
        <w:tc>
          <w:tcPr>
            <w:tcW w:w="62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525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официальный представитель</w:t>
            </w:r>
          </w:p>
        </w:tc>
        <w:tc>
          <w:tcPr>
            <w:tcW w:w="628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21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2056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  <w:r w:rsidR="002056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506,12****</w:t>
            </w:r>
          </w:p>
        </w:tc>
        <w:tc>
          <w:tcPr>
            <w:tcW w:w="66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2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533689" w:rsidRPr="00533689" w:rsidTr="00B848CA">
        <w:trPr>
          <w:trHeight w:val="513"/>
        </w:trPr>
        <w:tc>
          <w:tcPr>
            <w:tcW w:w="547" w:type="dxa"/>
            <w:vAlign w:val="center"/>
            <w:hideMark/>
          </w:tcPr>
          <w:p w:rsidR="00533689" w:rsidRPr="00533689" w:rsidRDefault="00722B02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9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 xml:space="preserve">ООО «Ост-Вест </w:t>
            </w:r>
            <w:proofErr w:type="spellStart"/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трейдинг</w:t>
            </w:r>
            <w:proofErr w:type="spellEnd"/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90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7 717 462,00</w:t>
            </w:r>
          </w:p>
        </w:tc>
        <w:tc>
          <w:tcPr>
            <w:tcW w:w="62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изготовитель</w:t>
            </w:r>
          </w:p>
        </w:tc>
        <w:tc>
          <w:tcPr>
            <w:tcW w:w="628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21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2056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880,00****</w:t>
            </w:r>
          </w:p>
        </w:tc>
        <w:tc>
          <w:tcPr>
            <w:tcW w:w="66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533689" w:rsidRPr="00533689" w:rsidTr="00B848CA">
        <w:trPr>
          <w:trHeight w:val="462"/>
        </w:trPr>
        <w:tc>
          <w:tcPr>
            <w:tcW w:w="547" w:type="dxa"/>
            <w:vAlign w:val="center"/>
            <w:hideMark/>
          </w:tcPr>
          <w:p w:rsidR="00533689" w:rsidRPr="00533689" w:rsidRDefault="00722B02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9" w:type="dxa"/>
            <w:vAlign w:val="center"/>
            <w:hideMark/>
          </w:tcPr>
          <w:p w:rsidR="00533689" w:rsidRPr="00533689" w:rsidRDefault="00533689" w:rsidP="00B8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ООО «ЦТПА»</w:t>
            </w:r>
          </w:p>
        </w:tc>
        <w:tc>
          <w:tcPr>
            <w:tcW w:w="1390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10 284 888,00</w:t>
            </w:r>
          </w:p>
        </w:tc>
        <w:tc>
          <w:tcPr>
            <w:tcW w:w="62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525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изготовитель</w:t>
            </w:r>
          </w:p>
        </w:tc>
        <w:tc>
          <w:tcPr>
            <w:tcW w:w="628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21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056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  <w:r w:rsidR="002056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848,94****</w:t>
            </w:r>
          </w:p>
        </w:tc>
        <w:tc>
          <w:tcPr>
            <w:tcW w:w="66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1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643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22" w:type="dxa"/>
            <w:vAlign w:val="center"/>
            <w:hideMark/>
          </w:tcPr>
          <w:p w:rsidR="00533689" w:rsidRPr="00533689" w:rsidRDefault="00533689" w:rsidP="005336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533689" w:rsidRDefault="00533689">
      <w:pPr>
        <w:rPr>
          <w:rFonts w:ascii="Times New Roman" w:hAnsi="Times New Roman" w:cs="Times New Roman"/>
          <w:sz w:val="20"/>
          <w:szCs w:val="20"/>
        </w:rPr>
      </w:pPr>
    </w:p>
    <w:p w:rsidR="005E3EC3" w:rsidRPr="00722B02" w:rsidRDefault="005E3EC3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B02">
        <w:rPr>
          <w:rFonts w:ascii="Times New Roman" w:hAnsi="Times New Roman" w:cs="Times New Roman"/>
          <w:sz w:val="28"/>
          <w:szCs w:val="28"/>
        </w:rPr>
        <w:lastRenderedPageBreak/>
        <w:t>*Цена договора, указанная в заявке Участника закупки, не должна превышать начальную (максимальную) цену договора, установленную Заказчиком.</w:t>
      </w:r>
      <w:r w:rsidRPr="00722B02">
        <w:rPr>
          <w:rFonts w:ascii="Times New Roman" w:hAnsi="Times New Roman" w:cs="Times New Roman"/>
          <w:sz w:val="28"/>
          <w:szCs w:val="28"/>
        </w:rPr>
        <w:tab/>
      </w:r>
      <w:r w:rsidRPr="00722B02">
        <w:rPr>
          <w:rFonts w:ascii="Times New Roman" w:hAnsi="Times New Roman" w:cs="Times New Roman"/>
          <w:sz w:val="28"/>
          <w:szCs w:val="28"/>
        </w:rPr>
        <w:tab/>
      </w:r>
    </w:p>
    <w:p w:rsidR="005E3EC3" w:rsidRPr="00722B02" w:rsidRDefault="005E3EC3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B02">
        <w:rPr>
          <w:rFonts w:ascii="Times New Roman" w:hAnsi="Times New Roman" w:cs="Times New Roman"/>
          <w:sz w:val="28"/>
          <w:szCs w:val="28"/>
        </w:rPr>
        <w:t>**В случае не предоставления вышеуказанных документов, заявке такого Участника будет присуждаться 0 баллов по данному критерию.</w:t>
      </w:r>
      <w:r w:rsidRPr="00722B02">
        <w:rPr>
          <w:rFonts w:ascii="Times New Roman" w:hAnsi="Times New Roman" w:cs="Times New Roman"/>
          <w:sz w:val="28"/>
          <w:szCs w:val="28"/>
        </w:rPr>
        <w:tab/>
      </w:r>
      <w:r w:rsidRPr="00722B02">
        <w:rPr>
          <w:rFonts w:ascii="Times New Roman" w:hAnsi="Times New Roman" w:cs="Times New Roman"/>
          <w:sz w:val="28"/>
          <w:szCs w:val="28"/>
        </w:rPr>
        <w:tab/>
      </w:r>
    </w:p>
    <w:p w:rsidR="005E3EC3" w:rsidRPr="00722B02" w:rsidRDefault="005E3EC3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B02">
        <w:rPr>
          <w:rFonts w:ascii="Times New Roman" w:hAnsi="Times New Roman" w:cs="Times New Roman"/>
          <w:sz w:val="28"/>
          <w:szCs w:val="28"/>
        </w:rPr>
        <w:t>***В случае не указания сведений по объему выполнения  аналогичных договоров в справке (форма 5 Приложения №1 Документации), а также не предоставления копий договоров со спецификациями и товарных</w:t>
      </w:r>
      <w:bookmarkStart w:id="0" w:name="_GoBack"/>
      <w:bookmarkEnd w:id="0"/>
      <w:r w:rsidRPr="00722B02">
        <w:rPr>
          <w:rFonts w:ascii="Times New Roman" w:hAnsi="Times New Roman" w:cs="Times New Roman"/>
          <w:sz w:val="28"/>
          <w:szCs w:val="28"/>
        </w:rPr>
        <w:t xml:space="preserve"> накладных, заявке такого Участника будет присуждаться 0 баллов по данному критерию.</w:t>
      </w:r>
      <w:r w:rsidRPr="00722B02">
        <w:rPr>
          <w:rFonts w:ascii="Times New Roman" w:hAnsi="Times New Roman" w:cs="Times New Roman"/>
          <w:sz w:val="28"/>
          <w:szCs w:val="28"/>
        </w:rPr>
        <w:tab/>
      </w:r>
    </w:p>
    <w:p w:rsidR="005E3EC3" w:rsidRPr="00722B02" w:rsidRDefault="00B848CA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****</w:t>
      </w:r>
      <w:r w:rsidR="005E3EC3" w:rsidRPr="00722B02">
        <w:rPr>
          <w:rFonts w:ascii="Times New Roman" w:hAnsi="Times New Roman" w:cs="Times New Roman"/>
          <w:sz w:val="28"/>
          <w:szCs w:val="28"/>
        </w:rPr>
        <w:t xml:space="preserve">Учитываются суммы поставок товаров, </w:t>
      </w:r>
      <w:r w:rsidR="00722B02" w:rsidRPr="00722B02">
        <w:rPr>
          <w:rFonts w:ascii="Times New Roman" w:hAnsi="Times New Roman" w:cs="Times New Roman"/>
          <w:sz w:val="28"/>
          <w:szCs w:val="28"/>
        </w:rPr>
        <w:t>сопоставимых</w:t>
      </w:r>
      <w:r w:rsidR="005E3EC3" w:rsidRPr="00722B02">
        <w:rPr>
          <w:rFonts w:ascii="Times New Roman" w:hAnsi="Times New Roman" w:cs="Times New Roman"/>
          <w:sz w:val="28"/>
          <w:szCs w:val="28"/>
        </w:rPr>
        <w:t xml:space="preserve"> по предмету с </w:t>
      </w:r>
      <w:proofErr w:type="gramStart"/>
      <w:r w:rsidR="005E3EC3" w:rsidRPr="00722B02">
        <w:rPr>
          <w:rFonts w:ascii="Times New Roman" w:hAnsi="Times New Roman" w:cs="Times New Roman"/>
          <w:sz w:val="28"/>
          <w:szCs w:val="28"/>
        </w:rPr>
        <w:t>требуемыми</w:t>
      </w:r>
      <w:proofErr w:type="gramEnd"/>
      <w:r w:rsidR="005E3EC3" w:rsidRPr="00722B02">
        <w:rPr>
          <w:rFonts w:ascii="Times New Roman" w:hAnsi="Times New Roman" w:cs="Times New Roman"/>
          <w:sz w:val="28"/>
          <w:szCs w:val="28"/>
        </w:rPr>
        <w:t xml:space="preserve"> Заказчиком. Договоры, не подтвержденные товарными накладными, а также выполненные не в указанный период не учитываются при оценке.</w:t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  <w:r w:rsidR="005E3EC3" w:rsidRPr="00722B02">
        <w:rPr>
          <w:rFonts w:ascii="Times New Roman" w:hAnsi="Times New Roman" w:cs="Times New Roman"/>
          <w:sz w:val="28"/>
          <w:szCs w:val="28"/>
        </w:rPr>
        <w:tab/>
      </w:r>
    </w:p>
    <w:p w:rsidR="005E3EC3" w:rsidRPr="00722B02" w:rsidRDefault="005E3EC3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3EC3" w:rsidRDefault="005E3EC3" w:rsidP="00722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33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336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3689" w:rsidRPr="00533689" w:rsidRDefault="00533689" w:rsidP="0053368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закупке, </w:t>
      </w:r>
    </w:p>
    <w:p w:rsidR="00533689" w:rsidRPr="00533689" w:rsidRDefault="00533689" w:rsidP="0053368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представитель Заказчика (АО «МЭС») А.В. Пушкарев</w:t>
      </w: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533689" w:rsidRPr="00533689" w:rsidRDefault="00533689" w:rsidP="0053368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89" w:rsidRPr="00533689" w:rsidRDefault="00533689" w:rsidP="0053368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В.П. Островский                                                                          ___________________</w:t>
      </w: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89" w:rsidRPr="00533689" w:rsidRDefault="00533689" w:rsidP="0053368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 Кузнецов</w:t>
      </w: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533689" w:rsidRPr="00533689" w:rsidRDefault="00533689" w:rsidP="0053368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89" w:rsidRPr="00533689" w:rsidRDefault="00533689" w:rsidP="0053368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Д.В. Воробейчиков</w:t>
      </w: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89" w:rsidRPr="00533689" w:rsidRDefault="00533689" w:rsidP="0053368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А.А. Гущин</w:t>
      </w: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533689" w:rsidRPr="00533689" w:rsidRDefault="00533689" w:rsidP="0053368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689" w:rsidRPr="00533689" w:rsidRDefault="00533689" w:rsidP="00533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533689" w:rsidRPr="00533689" w:rsidRDefault="00533689" w:rsidP="0053368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А.В. </w:t>
      </w:r>
      <w:proofErr w:type="spellStart"/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Руснак</w:t>
      </w:r>
      <w:proofErr w:type="spellEnd"/>
      <w:r w:rsidRPr="0053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</w:t>
      </w:r>
      <w:r w:rsidRPr="0053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33689" w:rsidRPr="00533689" w:rsidRDefault="00533689">
      <w:pPr>
        <w:rPr>
          <w:rFonts w:ascii="Times New Roman" w:hAnsi="Times New Roman" w:cs="Times New Roman"/>
          <w:sz w:val="20"/>
          <w:szCs w:val="20"/>
        </w:rPr>
      </w:pPr>
    </w:p>
    <w:sectPr w:rsidR="00533689" w:rsidRPr="00533689" w:rsidSect="00533689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689" w:rsidRDefault="00533689" w:rsidP="00533689">
      <w:pPr>
        <w:spacing w:after="0" w:line="240" w:lineRule="auto"/>
      </w:pPr>
      <w:r>
        <w:separator/>
      </w:r>
    </w:p>
  </w:endnote>
  <w:endnote w:type="continuationSeparator" w:id="0">
    <w:p w:rsidR="00533689" w:rsidRDefault="00533689" w:rsidP="0053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689" w:rsidRDefault="00533689" w:rsidP="00533689">
      <w:pPr>
        <w:spacing w:after="0" w:line="240" w:lineRule="auto"/>
      </w:pPr>
      <w:r>
        <w:separator/>
      </w:r>
    </w:p>
  </w:footnote>
  <w:footnote w:type="continuationSeparator" w:id="0">
    <w:p w:rsidR="00533689" w:rsidRDefault="00533689" w:rsidP="0053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065460"/>
      <w:docPartObj>
        <w:docPartGallery w:val="Page Numbers (Top of Page)"/>
        <w:docPartUnique/>
      </w:docPartObj>
    </w:sdtPr>
    <w:sdtEndPr/>
    <w:sdtContent>
      <w:p w:rsidR="00533689" w:rsidRPr="00533689" w:rsidRDefault="00533689" w:rsidP="00533689">
        <w:pPr>
          <w:pStyle w:val="a6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533689">
          <w:rPr>
            <w:rFonts w:ascii="Times New Roman" w:hAnsi="Times New Roman" w:cs="Times New Roman"/>
            <w:sz w:val="16"/>
            <w:szCs w:val="16"/>
          </w:rPr>
          <w:t xml:space="preserve">Приложение №1 к </w:t>
        </w:r>
        <w:r w:rsidRPr="00533689">
          <w:rPr>
            <w:rFonts w:ascii="Times New Roman" w:eastAsia="Calibri" w:hAnsi="Times New Roman" w:cs="Times New Roman"/>
            <w:sz w:val="16"/>
            <w:szCs w:val="16"/>
          </w:rPr>
          <w:t xml:space="preserve">Протоколу №1 от 17.05.2016 </w:t>
        </w:r>
        <w:r w:rsidRPr="00533689">
          <w:rPr>
            <w:rFonts w:ascii="Times New Roman" w:hAnsi="Times New Roman" w:cs="Times New Roman"/>
            <w:b/>
            <w:sz w:val="16"/>
            <w:szCs w:val="16"/>
          </w:rPr>
          <w:t xml:space="preserve"> </w:t>
        </w:r>
        <w:r w:rsidRPr="00533689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  <w:r w:rsidRPr="00533689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</w:t>
        </w:r>
      </w:p>
      <w:p w:rsidR="00533689" w:rsidRDefault="00533689" w:rsidP="00533689">
        <w:pPr>
          <w:pStyle w:val="a6"/>
          <w:jc w:val="right"/>
        </w:pPr>
        <w:r w:rsidRPr="00533689">
          <w:rPr>
            <w:rFonts w:ascii="Times New Roman" w:eastAsia="Calibri" w:hAnsi="Times New Roman" w:cs="Times New Roman"/>
            <w:bCs/>
            <w:sz w:val="16"/>
            <w:szCs w:val="16"/>
          </w:rPr>
          <w:t>договора поставки задвижек стальных и чугунных</w:t>
        </w:r>
      </w:p>
      <w:p w:rsidR="00533689" w:rsidRDefault="005336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8CA">
          <w:rPr>
            <w:noProof/>
          </w:rPr>
          <w:t>2</w:t>
        </w:r>
        <w:r>
          <w:fldChar w:fldCharType="end"/>
        </w:r>
      </w:p>
    </w:sdtContent>
  </w:sdt>
  <w:p w:rsidR="00533689" w:rsidRDefault="005336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E7"/>
    <w:rsid w:val="00055992"/>
    <w:rsid w:val="00205696"/>
    <w:rsid w:val="003319E7"/>
    <w:rsid w:val="00533689"/>
    <w:rsid w:val="005E3EC3"/>
    <w:rsid w:val="00680818"/>
    <w:rsid w:val="00722B02"/>
    <w:rsid w:val="007B1CAD"/>
    <w:rsid w:val="00B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68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33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3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689"/>
  </w:style>
  <w:style w:type="paragraph" w:styleId="a8">
    <w:name w:val="footer"/>
    <w:basedOn w:val="a"/>
    <w:link w:val="a9"/>
    <w:uiPriority w:val="99"/>
    <w:unhideWhenUsed/>
    <w:rsid w:val="0053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68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33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3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689"/>
  </w:style>
  <w:style w:type="paragraph" w:styleId="a8">
    <w:name w:val="footer"/>
    <w:basedOn w:val="a"/>
    <w:link w:val="a9"/>
    <w:uiPriority w:val="99"/>
    <w:unhideWhenUsed/>
    <w:rsid w:val="0053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 Руснак</dc:creator>
  <cp:keywords/>
  <dc:description/>
  <cp:lastModifiedBy>Анна В. Руснак</cp:lastModifiedBy>
  <cp:revision>7</cp:revision>
  <cp:lastPrinted>2016-05-19T08:29:00Z</cp:lastPrinted>
  <dcterms:created xsi:type="dcterms:W3CDTF">2016-05-19T08:12:00Z</dcterms:created>
  <dcterms:modified xsi:type="dcterms:W3CDTF">2016-05-20T05:55:00Z</dcterms:modified>
</cp:coreProperties>
</file>