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FE5E8E" w14:textId="77777777" w:rsidR="00000363" w:rsidRPr="007C7711" w:rsidRDefault="00000363" w:rsidP="00296A63">
      <w:pPr>
        <w:tabs>
          <w:tab w:val="left" w:pos="851"/>
        </w:tabs>
        <w:ind w:left="5103"/>
      </w:pPr>
      <w:r w:rsidRPr="007C7711">
        <w:t>УТВЕРЖДЕНО:</w:t>
      </w:r>
    </w:p>
    <w:p w14:paraId="16EE2DA3" w14:textId="77777777" w:rsidR="00296A63" w:rsidRDefault="00000363" w:rsidP="00296A63">
      <w:pPr>
        <w:ind w:left="5103"/>
      </w:pPr>
      <w:r>
        <w:t xml:space="preserve"> Генеральный</w:t>
      </w:r>
      <w:r w:rsidRPr="007C7711">
        <w:t xml:space="preserve"> директор</w:t>
      </w:r>
      <w:r w:rsidR="00296A63">
        <w:t xml:space="preserve"> </w:t>
      </w:r>
    </w:p>
    <w:p w14:paraId="223BA70B" w14:textId="3B81A72F" w:rsidR="00296A63" w:rsidRDefault="00296A63" w:rsidP="00296A63">
      <w:pPr>
        <w:ind w:left="5103"/>
      </w:pPr>
      <w:r>
        <w:t>акционерного общества  «Мурманэнергосбыт»</w:t>
      </w:r>
    </w:p>
    <w:p w14:paraId="5C7E70C9" w14:textId="65841388" w:rsidR="00000363" w:rsidRPr="007C7711" w:rsidRDefault="00296A63" w:rsidP="00296A63">
      <w:pPr>
        <w:ind w:left="5103"/>
      </w:pPr>
      <w:r>
        <w:t>А.Ю. Филиппов</w:t>
      </w:r>
    </w:p>
    <w:p w14:paraId="62E04DF9" w14:textId="0B229684" w:rsidR="00000363" w:rsidRPr="007C7711" w:rsidRDefault="00000363" w:rsidP="00296A63">
      <w:pPr>
        <w:tabs>
          <w:tab w:val="left" w:pos="851"/>
        </w:tabs>
        <w:ind w:left="5103"/>
      </w:pPr>
      <w:r w:rsidRPr="007C7711">
        <w:t xml:space="preserve">Приказ № </w:t>
      </w:r>
      <w:r w:rsidR="006718AF">
        <w:t>169</w:t>
      </w:r>
      <w:r w:rsidRPr="007C7711">
        <w:t>-з</w:t>
      </w:r>
      <w:r w:rsidRPr="007C7711">
        <w:rPr>
          <w:u w:val="single"/>
        </w:rPr>
        <w:fldChar w:fldCharType="begin">
          <w:ffData>
            <w:name w:val="НомерПриказа"/>
            <w:enabled/>
            <w:calcOnExit w:val="0"/>
            <w:textInput>
              <w:default w:val="НомерПриказа"/>
            </w:textInput>
          </w:ffData>
        </w:fldChar>
      </w:r>
      <w:bookmarkStart w:id="0" w:name="НомерПриказа"/>
      <w:r w:rsidRPr="007C7711">
        <w:rPr>
          <w:u w:val="single"/>
        </w:rPr>
        <w:instrText xml:space="preserve"> FORMTEXT </w:instrText>
      </w:r>
      <w:r w:rsidR="006718AF">
        <w:rPr>
          <w:u w:val="single"/>
        </w:rPr>
      </w:r>
      <w:r w:rsidR="006718AF">
        <w:rPr>
          <w:u w:val="single"/>
        </w:rPr>
        <w:fldChar w:fldCharType="separate"/>
      </w:r>
      <w:r w:rsidRPr="007C7711">
        <w:rPr>
          <w:u w:val="single"/>
        </w:rPr>
        <w:fldChar w:fldCharType="end"/>
      </w:r>
      <w:bookmarkEnd w:id="0"/>
      <w:r w:rsidRPr="007C7711">
        <w:t xml:space="preserve"> от «</w:t>
      </w:r>
      <w:r w:rsidR="006718AF">
        <w:t>25</w:t>
      </w:r>
      <w:bookmarkStart w:id="1" w:name="_GoBack"/>
      <w:bookmarkEnd w:id="1"/>
      <w:r w:rsidRPr="007C7711">
        <w:t xml:space="preserve">» </w:t>
      </w:r>
      <w:r>
        <w:t>апреля</w:t>
      </w:r>
      <w:r w:rsidRPr="007C7711">
        <w:t xml:space="preserve"> 2016г.</w:t>
      </w:r>
      <w:r w:rsidRPr="007C7711">
        <w:rPr>
          <w:u w:val="single"/>
        </w:rPr>
        <w:fldChar w:fldCharType="begin">
          <w:ffData>
            <w:name w:val="ДатаПриказа"/>
            <w:enabled/>
            <w:calcOnExit w:val="0"/>
            <w:textInput>
              <w:default w:val="ДатаПриказа"/>
            </w:textInput>
          </w:ffData>
        </w:fldChar>
      </w:r>
      <w:r w:rsidRPr="007C7711">
        <w:rPr>
          <w:u w:val="single"/>
        </w:rPr>
        <w:instrText xml:space="preserve"> FORMTEXT </w:instrText>
      </w:r>
      <w:r w:rsidR="006718AF">
        <w:rPr>
          <w:u w:val="single"/>
        </w:rPr>
      </w:r>
      <w:r w:rsidR="006718AF">
        <w:rPr>
          <w:u w:val="single"/>
        </w:rPr>
        <w:fldChar w:fldCharType="separate"/>
      </w:r>
      <w:r w:rsidRPr="007C7711">
        <w:rPr>
          <w:u w:val="single"/>
        </w:rPr>
        <w:fldChar w:fldCharType="end"/>
      </w:r>
    </w:p>
    <w:p w14:paraId="521C22B2" w14:textId="77777777" w:rsidR="00E012AB" w:rsidRPr="00B44169" w:rsidRDefault="00644482" w:rsidP="002239FA">
      <w:pPr>
        <w:tabs>
          <w:tab w:val="left" w:pos="851"/>
        </w:tabs>
        <w:ind w:left="-851"/>
        <w:jc w:val="right"/>
      </w:pPr>
      <w:r w:rsidRPr="00644482">
        <w:rPr>
          <w:u w:val="single"/>
        </w:rPr>
        <w:fldChar w:fldCharType="begin">
          <w:ffData>
            <w:name w:val="ДатаПриказа"/>
            <w:enabled/>
            <w:calcOnExit w:val="0"/>
            <w:textInput>
              <w:default w:val="ДатаПриказа"/>
            </w:textInput>
          </w:ffData>
        </w:fldChar>
      </w:r>
      <w:bookmarkStart w:id="2" w:name="ДатаПриказа"/>
      <w:r w:rsidRPr="00644482">
        <w:rPr>
          <w:u w:val="single"/>
        </w:rPr>
        <w:instrText xml:space="preserve"> FORMTEXT </w:instrText>
      </w:r>
      <w:r w:rsidR="006718AF">
        <w:rPr>
          <w:u w:val="single"/>
        </w:rPr>
      </w:r>
      <w:r w:rsidR="006718AF">
        <w:rPr>
          <w:u w:val="single"/>
        </w:rPr>
        <w:fldChar w:fldCharType="separate"/>
      </w:r>
      <w:r w:rsidRPr="00644482">
        <w:rPr>
          <w:u w:val="single"/>
        </w:rPr>
        <w:fldChar w:fldCharType="end"/>
      </w:r>
      <w:bookmarkEnd w:id="2"/>
    </w:p>
    <w:p w14:paraId="1C6BED51" w14:textId="77777777" w:rsidR="00E012AB" w:rsidRPr="00835627" w:rsidRDefault="00E012AB" w:rsidP="00E012AB">
      <w:pPr>
        <w:tabs>
          <w:tab w:val="left" w:pos="851"/>
        </w:tabs>
        <w:ind w:left="-851"/>
        <w:jc w:val="right"/>
      </w:pPr>
    </w:p>
    <w:p w14:paraId="737C106B" w14:textId="77777777" w:rsidR="00E012AB" w:rsidRPr="00835627" w:rsidRDefault="00E012AB" w:rsidP="00E012AB">
      <w:pPr>
        <w:tabs>
          <w:tab w:val="left" w:pos="851"/>
        </w:tabs>
        <w:ind w:left="-851"/>
        <w:jc w:val="center"/>
      </w:pPr>
      <w:r w:rsidRPr="00835627">
        <w:t xml:space="preserve"> </w:t>
      </w:r>
    </w:p>
    <w:p w14:paraId="798ECA76" w14:textId="77777777" w:rsidR="00E012AB" w:rsidRPr="00835627" w:rsidRDefault="00E012AB" w:rsidP="00E012AB">
      <w:pPr>
        <w:tabs>
          <w:tab w:val="left" w:pos="851"/>
        </w:tabs>
        <w:ind w:left="-851"/>
        <w:jc w:val="center"/>
      </w:pPr>
    </w:p>
    <w:p w14:paraId="75F9F8CA" w14:textId="77777777" w:rsidR="00E012AB" w:rsidRPr="00835627" w:rsidRDefault="00E012AB" w:rsidP="00E012AB">
      <w:pPr>
        <w:tabs>
          <w:tab w:val="left" w:pos="851"/>
        </w:tabs>
        <w:ind w:left="-851"/>
        <w:jc w:val="center"/>
      </w:pPr>
    </w:p>
    <w:p w14:paraId="11CA5B31" w14:textId="77777777" w:rsidR="00E012AB" w:rsidRPr="00835627" w:rsidRDefault="00E012AB" w:rsidP="00E012AB">
      <w:pPr>
        <w:tabs>
          <w:tab w:val="left" w:pos="851"/>
        </w:tabs>
        <w:ind w:left="-851"/>
        <w:jc w:val="center"/>
      </w:pPr>
    </w:p>
    <w:p w14:paraId="1B191961" w14:textId="77777777" w:rsidR="00E012AB" w:rsidRPr="00835627" w:rsidRDefault="00E012AB" w:rsidP="00E012AB">
      <w:pPr>
        <w:tabs>
          <w:tab w:val="left" w:pos="851"/>
        </w:tabs>
        <w:ind w:left="-851"/>
        <w:jc w:val="center"/>
      </w:pPr>
    </w:p>
    <w:p w14:paraId="2CEF6905" w14:textId="77777777" w:rsidR="00E012AB" w:rsidRPr="00835627" w:rsidRDefault="00E012AB" w:rsidP="00E012AB">
      <w:pPr>
        <w:tabs>
          <w:tab w:val="left" w:pos="851"/>
        </w:tabs>
        <w:ind w:left="-851"/>
        <w:jc w:val="center"/>
        <w:rPr>
          <w:b/>
          <w:sz w:val="32"/>
          <w:szCs w:val="32"/>
        </w:rPr>
      </w:pPr>
    </w:p>
    <w:p w14:paraId="779CA2EE" w14:textId="77777777" w:rsidR="00E012AB" w:rsidRPr="00835627" w:rsidRDefault="00E012AB" w:rsidP="00E012AB">
      <w:pPr>
        <w:tabs>
          <w:tab w:val="left" w:pos="851"/>
        </w:tabs>
        <w:ind w:left="-851"/>
        <w:jc w:val="center"/>
        <w:rPr>
          <w:b/>
          <w:sz w:val="32"/>
          <w:szCs w:val="32"/>
        </w:rPr>
      </w:pPr>
    </w:p>
    <w:p w14:paraId="4F23748E" w14:textId="77777777" w:rsidR="00E012AB" w:rsidRPr="00835627" w:rsidRDefault="00E012AB" w:rsidP="00E012AB">
      <w:pPr>
        <w:tabs>
          <w:tab w:val="left" w:pos="851"/>
        </w:tabs>
        <w:ind w:left="-851"/>
        <w:jc w:val="center"/>
        <w:rPr>
          <w:b/>
          <w:sz w:val="32"/>
          <w:szCs w:val="32"/>
        </w:rPr>
      </w:pPr>
    </w:p>
    <w:p w14:paraId="1E3B3B3D" w14:textId="77777777" w:rsidR="00E012AB" w:rsidRPr="00835627" w:rsidRDefault="00E012AB" w:rsidP="00E012AB">
      <w:pPr>
        <w:tabs>
          <w:tab w:val="left" w:pos="851"/>
        </w:tabs>
        <w:ind w:left="-851"/>
        <w:jc w:val="center"/>
        <w:rPr>
          <w:b/>
          <w:sz w:val="32"/>
          <w:szCs w:val="32"/>
        </w:rPr>
      </w:pPr>
    </w:p>
    <w:p w14:paraId="615C49DB" w14:textId="77777777" w:rsidR="00E012AB" w:rsidRPr="00835627" w:rsidRDefault="00E012AB" w:rsidP="00E012AB">
      <w:pPr>
        <w:tabs>
          <w:tab w:val="left" w:pos="851"/>
        </w:tabs>
        <w:ind w:left="-851"/>
        <w:jc w:val="center"/>
        <w:rPr>
          <w:b/>
          <w:sz w:val="32"/>
          <w:szCs w:val="32"/>
        </w:rPr>
      </w:pPr>
    </w:p>
    <w:p w14:paraId="2C8A4754" w14:textId="77777777" w:rsidR="00E012AB" w:rsidRPr="00835627" w:rsidRDefault="00E012AB" w:rsidP="00E012AB">
      <w:pPr>
        <w:tabs>
          <w:tab w:val="left" w:pos="851"/>
        </w:tabs>
        <w:ind w:left="-851"/>
        <w:jc w:val="center"/>
        <w:rPr>
          <w:b/>
          <w:sz w:val="32"/>
          <w:szCs w:val="32"/>
        </w:rPr>
      </w:pPr>
      <w:r w:rsidRPr="00835627">
        <w:rPr>
          <w:b/>
          <w:sz w:val="32"/>
          <w:szCs w:val="32"/>
        </w:rPr>
        <w:t>ДОКУМЕНТАЦИЯ</w:t>
      </w:r>
    </w:p>
    <w:p w14:paraId="4FDF2327" w14:textId="77777777" w:rsidR="005C0412" w:rsidRPr="00835627" w:rsidRDefault="005C0412" w:rsidP="00E012AB">
      <w:pPr>
        <w:tabs>
          <w:tab w:val="left" w:pos="851"/>
        </w:tabs>
        <w:ind w:left="-851"/>
        <w:jc w:val="center"/>
        <w:rPr>
          <w:b/>
          <w:sz w:val="32"/>
          <w:szCs w:val="32"/>
        </w:rPr>
      </w:pPr>
    </w:p>
    <w:p w14:paraId="3E546D81" w14:textId="77777777" w:rsidR="000D521B" w:rsidRDefault="00E012AB" w:rsidP="00092CA9">
      <w:pPr>
        <w:tabs>
          <w:tab w:val="left" w:pos="851"/>
        </w:tabs>
        <w:spacing w:line="276" w:lineRule="auto"/>
        <w:jc w:val="center"/>
        <w:rPr>
          <w:b/>
          <w:sz w:val="28"/>
          <w:szCs w:val="28"/>
        </w:rPr>
      </w:pPr>
      <w:r w:rsidRPr="00835627">
        <w:rPr>
          <w:b/>
          <w:sz w:val="28"/>
          <w:szCs w:val="28"/>
        </w:rPr>
        <w:t xml:space="preserve">о проведении </w:t>
      </w:r>
      <w:r w:rsidR="00195D28" w:rsidRPr="00835627">
        <w:rPr>
          <w:b/>
          <w:sz w:val="28"/>
          <w:szCs w:val="28"/>
        </w:rPr>
        <w:t xml:space="preserve">запроса </w:t>
      </w:r>
      <w:r w:rsidR="00B460E5">
        <w:rPr>
          <w:b/>
          <w:sz w:val="28"/>
          <w:szCs w:val="28"/>
        </w:rPr>
        <w:t>котировок</w:t>
      </w:r>
      <w:r w:rsidR="00195D28" w:rsidRPr="00835627">
        <w:rPr>
          <w:b/>
          <w:sz w:val="28"/>
          <w:szCs w:val="28"/>
        </w:rPr>
        <w:t xml:space="preserve"> </w:t>
      </w:r>
      <w:r w:rsidRPr="00835627">
        <w:rPr>
          <w:b/>
          <w:sz w:val="28"/>
          <w:szCs w:val="28"/>
        </w:rPr>
        <w:t>на право</w:t>
      </w:r>
    </w:p>
    <w:p w14:paraId="47F9BBA4" w14:textId="3C227924" w:rsidR="00E012AB" w:rsidRDefault="00E012AB" w:rsidP="009B01BF">
      <w:pPr>
        <w:tabs>
          <w:tab w:val="left" w:pos="851"/>
        </w:tabs>
        <w:spacing w:line="276" w:lineRule="auto"/>
        <w:jc w:val="center"/>
        <w:rPr>
          <w:b/>
          <w:sz w:val="28"/>
          <w:szCs w:val="28"/>
        </w:rPr>
      </w:pPr>
      <w:r w:rsidRPr="00835627">
        <w:rPr>
          <w:b/>
          <w:sz w:val="28"/>
          <w:szCs w:val="28"/>
        </w:rPr>
        <w:t>заключения</w:t>
      </w:r>
      <w:r w:rsidR="000D521B">
        <w:rPr>
          <w:b/>
          <w:sz w:val="28"/>
          <w:szCs w:val="28"/>
        </w:rPr>
        <w:t xml:space="preserve"> </w:t>
      </w:r>
      <w:r w:rsidR="00AD5B58">
        <w:rPr>
          <w:b/>
          <w:sz w:val="28"/>
          <w:szCs w:val="28"/>
        </w:rPr>
        <w:t>д</w:t>
      </w:r>
      <w:r w:rsidRPr="00835627">
        <w:rPr>
          <w:b/>
          <w:sz w:val="28"/>
          <w:szCs w:val="28"/>
        </w:rPr>
        <w:t xml:space="preserve">оговора </w:t>
      </w:r>
      <w:r w:rsidR="00F1077D" w:rsidRPr="00F1077D">
        <w:rPr>
          <w:b/>
          <w:sz w:val="28"/>
          <w:szCs w:val="28"/>
        </w:rPr>
        <w:t>поставки щебня, песка, смеси песчано-гравийной</w:t>
      </w:r>
    </w:p>
    <w:p w14:paraId="52A04AE2" w14:textId="77777777" w:rsidR="00502AFD" w:rsidRDefault="00502AFD" w:rsidP="009B01BF">
      <w:pPr>
        <w:tabs>
          <w:tab w:val="left" w:pos="851"/>
        </w:tabs>
        <w:spacing w:line="276" w:lineRule="auto"/>
        <w:jc w:val="center"/>
        <w:rPr>
          <w:b/>
          <w:sz w:val="28"/>
          <w:szCs w:val="28"/>
        </w:rPr>
      </w:pPr>
    </w:p>
    <w:p w14:paraId="6A65A4CE" w14:textId="77777777" w:rsidR="00502AFD" w:rsidRPr="00267C76" w:rsidRDefault="00502AFD" w:rsidP="00502AFD">
      <w:pPr>
        <w:tabs>
          <w:tab w:val="left" w:pos="851"/>
        </w:tabs>
        <w:spacing w:line="276" w:lineRule="auto"/>
        <w:jc w:val="center"/>
        <w:rPr>
          <w:b/>
          <w:sz w:val="28"/>
          <w:szCs w:val="28"/>
        </w:rPr>
      </w:pPr>
      <w:r w:rsidRPr="00267C76">
        <w:rPr>
          <w:b/>
          <w:sz w:val="28"/>
          <w:szCs w:val="28"/>
        </w:rPr>
        <w:t xml:space="preserve">(участниками закупки являются только </w:t>
      </w:r>
    </w:p>
    <w:p w14:paraId="58705178" w14:textId="77777777" w:rsidR="00502AFD" w:rsidRPr="00835627" w:rsidRDefault="00502AFD" w:rsidP="00502AFD">
      <w:pPr>
        <w:tabs>
          <w:tab w:val="left" w:pos="851"/>
        </w:tabs>
        <w:spacing w:line="276" w:lineRule="auto"/>
        <w:jc w:val="center"/>
        <w:rPr>
          <w:b/>
          <w:sz w:val="28"/>
          <w:szCs w:val="28"/>
        </w:rPr>
      </w:pPr>
      <w:r w:rsidRPr="00267C76">
        <w:rPr>
          <w:b/>
          <w:sz w:val="28"/>
          <w:szCs w:val="28"/>
        </w:rPr>
        <w:t>субъекты малого и среднего предпринимательства)</w:t>
      </w:r>
    </w:p>
    <w:p w14:paraId="67F2523E" w14:textId="77777777" w:rsidR="00E012AB" w:rsidRPr="00835627" w:rsidRDefault="00E012AB" w:rsidP="00E012AB">
      <w:pPr>
        <w:widowControl w:val="0"/>
        <w:autoSpaceDE w:val="0"/>
        <w:spacing w:line="200" w:lineRule="exact"/>
        <w:rPr>
          <w:b/>
          <w:sz w:val="28"/>
          <w:szCs w:val="28"/>
        </w:rPr>
      </w:pPr>
    </w:p>
    <w:p w14:paraId="5649F2B5" w14:textId="77777777" w:rsidR="00E012AB" w:rsidRPr="00835627" w:rsidRDefault="00E012AB" w:rsidP="00E012AB">
      <w:pPr>
        <w:widowControl w:val="0"/>
        <w:autoSpaceDE w:val="0"/>
        <w:spacing w:line="200" w:lineRule="exact"/>
      </w:pPr>
    </w:p>
    <w:p w14:paraId="6DF0EFF4" w14:textId="77777777" w:rsidR="00E012AB" w:rsidRPr="00835627" w:rsidRDefault="00E012AB" w:rsidP="00E012AB">
      <w:pPr>
        <w:widowControl w:val="0"/>
        <w:autoSpaceDE w:val="0"/>
        <w:spacing w:line="200" w:lineRule="exact"/>
        <w:rPr>
          <w:sz w:val="20"/>
          <w:szCs w:val="20"/>
        </w:rPr>
      </w:pPr>
    </w:p>
    <w:p w14:paraId="4F325A8D" w14:textId="77777777" w:rsidR="00E012AB" w:rsidRPr="00835627" w:rsidRDefault="00E012AB" w:rsidP="00E012AB">
      <w:pPr>
        <w:widowControl w:val="0"/>
        <w:autoSpaceDE w:val="0"/>
        <w:spacing w:line="200" w:lineRule="exact"/>
        <w:rPr>
          <w:sz w:val="20"/>
          <w:szCs w:val="20"/>
        </w:rPr>
      </w:pPr>
    </w:p>
    <w:p w14:paraId="59C8B740" w14:textId="77777777" w:rsidR="00E012AB" w:rsidRPr="00835627" w:rsidRDefault="00E012AB" w:rsidP="00E012AB">
      <w:pPr>
        <w:widowControl w:val="0"/>
        <w:autoSpaceDE w:val="0"/>
        <w:spacing w:line="200" w:lineRule="exact"/>
        <w:rPr>
          <w:sz w:val="20"/>
          <w:szCs w:val="20"/>
        </w:rPr>
      </w:pPr>
    </w:p>
    <w:p w14:paraId="042AFEE6" w14:textId="77777777" w:rsidR="00E012AB" w:rsidRPr="00835627" w:rsidRDefault="00E012AB" w:rsidP="00E012AB">
      <w:pPr>
        <w:widowControl w:val="0"/>
        <w:autoSpaceDE w:val="0"/>
        <w:spacing w:line="200" w:lineRule="exact"/>
        <w:rPr>
          <w:sz w:val="20"/>
          <w:szCs w:val="20"/>
        </w:rPr>
      </w:pPr>
    </w:p>
    <w:p w14:paraId="00817F92" w14:textId="77777777" w:rsidR="00E012AB" w:rsidRPr="00835627" w:rsidRDefault="00E012AB" w:rsidP="00E012AB">
      <w:pPr>
        <w:widowControl w:val="0"/>
        <w:autoSpaceDE w:val="0"/>
        <w:spacing w:line="200" w:lineRule="exact"/>
        <w:rPr>
          <w:sz w:val="20"/>
          <w:szCs w:val="20"/>
        </w:rPr>
      </w:pPr>
    </w:p>
    <w:p w14:paraId="0307B87E" w14:textId="77777777" w:rsidR="00E012AB" w:rsidRPr="00835627" w:rsidRDefault="00E012AB" w:rsidP="00E012AB">
      <w:pPr>
        <w:widowControl w:val="0"/>
        <w:autoSpaceDE w:val="0"/>
        <w:spacing w:line="200" w:lineRule="exact"/>
        <w:rPr>
          <w:sz w:val="20"/>
          <w:szCs w:val="20"/>
        </w:rPr>
      </w:pPr>
    </w:p>
    <w:p w14:paraId="5A3D72F2" w14:textId="77777777" w:rsidR="00E012AB" w:rsidRPr="00835627" w:rsidRDefault="00E012AB" w:rsidP="00E012AB">
      <w:pPr>
        <w:widowControl w:val="0"/>
        <w:autoSpaceDE w:val="0"/>
        <w:spacing w:line="200" w:lineRule="exact"/>
        <w:rPr>
          <w:sz w:val="20"/>
          <w:szCs w:val="20"/>
        </w:rPr>
      </w:pPr>
    </w:p>
    <w:p w14:paraId="026F8399" w14:textId="77777777" w:rsidR="00E012AB" w:rsidRPr="00835627" w:rsidRDefault="00E012AB" w:rsidP="00E012AB">
      <w:pPr>
        <w:widowControl w:val="0"/>
        <w:autoSpaceDE w:val="0"/>
        <w:spacing w:line="200" w:lineRule="exact"/>
        <w:rPr>
          <w:sz w:val="20"/>
          <w:szCs w:val="20"/>
        </w:rPr>
      </w:pPr>
    </w:p>
    <w:p w14:paraId="0B182900" w14:textId="77777777" w:rsidR="00E012AB" w:rsidRPr="00835627" w:rsidRDefault="00E012AB" w:rsidP="00E012AB">
      <w:pPr>
        <w:widowControl w:val="0"/>
        <w:autoSpaceDE w:val="0"/>
        <w:spacing w:line="200" w:lineRule="exact"/>
        <w:rPr>
          <w:sz w:val="20"/>
          <w:szCs w:val="20"/>
        </w:rPr>
      </w:pPr>
    </w:p>
    <w:p w14:paraId="38E9A31E" w14:textId="77777777" w:rsidR="00E012AB" w:rsidRPr="00835627" w:rsidRDefault="00E012AB" w:rsidP="00E012AB">
      <w:pPr>
        <w:widowControl w:val="0"/>
        <w:autoSpaceDE w:val="0"/>
        <w:spacing w:line="200" w:lineRule="exact"/>
        <w:rPr>
          <w:sz w:val="20"/>
          <w:szCs w:val="20"/>
        </w:rPr>
      </w:pPr>
    </w:p>
    <w:p w14:paraId="7623969E" w14:textId="77777777" w:rsidR="00E012AB" w:rsidRPr="00835627" w:rsidRDefault="00E012AB" w:rsidP="00E012AB">
      <w:pPr>
        <w:widowControl w:val="0"/>
        <w:autoSpaceDE w:val="0"/>
        <w:spacing w:line="200" w:lineRule="exact"/>
        <w:rPr>
          <w:sz w:val="20"/>
          <w:szCs w:val="20"/>
        </w:rPr>
      </w:pPr>
    </w:p>
    <w:p w14:paraId="4E562F6C" w14:textId="77777777" w:rsidR="00E012AB" w:rsidRPr="00835627" w:rsidRDefault="00E012AB" w:rsidP="00E012AB">
      <w:pPr>
        <w:widowControl w:val="0"/>
        <w:autoSpaceDE w:val="0"/>
        <w:spacing w:line="200" w:lineRule="exact"/>
        <w:rPr>
          <w:sz w:val="20"/>
          <w:szCs w:val="20"/>
        </w:rPr>
      </w:pPr>
    </w:p>
    <w:p w14:paraId="5B661E2C" w14:textId="77777777" w:rsidR="00E012AB" w:rsidRDefault="00E012AB" w:rsidP="00E012AB">
      <w:pPr>
        <w:widowControl w:val="0"/>
        <w:autoSpaceDE w:val="0"/>
        <w:spacing w:line="200" w:lineRule="exact"/>
        <w:rPr>
          <w:sz w:val="20"/>
          <w:szCs w:val="20"/>
        </w:rPr>
      </w:pPr>
    </w:p>
    <w:p w14:paraId="77A052F3" w14:textId="77777777" w:rsidR="00D905DC" w:rsidRDefault="00D905DC" w:rsidP="00E012AB">
      <w:pPr>
        <w:widowControl w:val="0"/>
        <w:autoSpaceDE w:val="0"/>
        <w:spacing w:line="200" w:lineRule="exact"/>
        <w:rPr>
          <w:sz w:val="20"/>
          <w:szCs w:val="20"/>
        </w:rPr>
      </w:pPr>
    </w:p>
    <w:p w14:paraId="5C9B33BB" w14:textId="77777777" w:rsidR="00D905DC" w:rsidRDefault="00D905DC" w:rsidP="00E012AB">
      <w:pPr>
        <w:widowControl w:val="0"/>
        <w:autoSpaceDE w:val="0"/>
        <w:spacing w:line="200" w:lineRule="exact"/>
        <w:rPr>
          <w:sz w:val="20"/>
          <w:szCs w:val="20"/>
        </w:rPr>
      </w:pPr>
    </w:p>
    <w:p w14:paraId="491C65B9" w14:textId="77777777" w:rsidR="00D905DC" w:rsidRDefault="00D905DC" w:rsidP="00E012AB">
      <w:pPr>
        <w:widowControl w:val="0"/>
        <w:autoSpaceDE w:val="0"/>
        <w:spacing w:line="200" w:lineRule="exact"/>
        <w:rPr>
          <w:sz w:val="20"/>
          <w:szCs w:val="20"/>
        </w:rPr>
      </w:pPr>
    </w:p>
    <w:p w14:paraId="61774D69" w14:textId="77777777" w:rsidR="00D905DC" w:rsidRPr="00835627" w:rsidRDefault="00D905DC" w:rsidP="00E012AB">
      <w:pPr>
        <w:widowControl w:val="0"/>
        <w:autoSpaceDE w:val="0"/>
        <w:spacing w:line="200" w:lineRule="exact"/>
        <w:rPr>
          <w:sz w:val="20"/>
          <w:szCs w:val="20"/>
        </w:rPr>
      </w:pPr>
    </w:p>
    <w:p w14:paraId="38E1A1DE" w14:textId="77777777" w:rsidR="00E012AB" w:rsidRPr="00835627" w:rsidRDefault="00E012AB" w:rsidP="00E012AB">
      <w:pPr>
        <w:widowControl w:val="0"/>
        <w:autoSpaceDE w:val="0"/>
        <w:spacing w:line="200" w:lineRule="exact"/>
        <w:rPr>
          <w:sz w:val="20"/>
          <w:szCs w:val="20"/>
        </w:rPr>
      </w:pPr>
    </w:p>
    <w:p w14:paraId="430B8AA1" w14:textId="77777777" w:rsidR="00E012AB" w:rsidRPr="00835627" w:rsidRDefault="00E012AB" w:rsidP="00E012AB">
      <w:pPr>
        <w:widowControl w:val="0"/>
        <w:autoSpaceDE w:val="0"/>
        <w:spacing w:line="200" w:lineRule="exact"/>
        <w:rPr>
          <w:sz w:val="20"/>
          <w:szCs w:val="20"/>
        </w:rPr>
      </w:pPr>
    </w:p>
    <w:p w14:paraId="2CD2192F" w14:textId="77777777" w:rsidR="00780ABB" w:rsidRDefault="00780ABB" w:rsidP="00E012AB">
      <w:pPr>
        <w:widowControl w:val="0"/>
        <w:autoSpaceDE w:val="0"/>
        <w:spacing w:line="200" w:lineRule="exact"/>
        <w:rPr>
          <w:sz w:val="20"/>
          <w:szCs w:val="20"/>
        </w:rPr>
      </w:pPr>
    </w:p>
    <w:p w14:paraId="131CD99F" w14:textId="77777777" w:rsidR="00851149" w:rsidRDefault="00851149" w:rsidP="00E012AB">
      <w:pPr>
        <w:widowControl w:val="0"/>
        <w:autoSpaceDE w:val="0"/>
        <w:spacing w:line="200" w:lineRule="exact"/>
        <w:rPr>
          <w:sz w:val="20"/>
          <w:szCs w:val="20"/>
        </w:rPr>
      </w:pPr>
    </w:p>
    <w:p w14:paraId="54D56F6B" w14:textId="77777777" w:rsidR="00851149" w:rsidRDefault="00851149" w:rsidP="00E012AB">
      <w:pPr>
        <w:widowControl w:val="0"/>
        <w:autoSpaceDE w:val="0"/>
        <w:spacing w:line="200" w:lineRule="exact"/>
        <w:rPr>
          <w:sz w:val="20"/>
          <w:szCs w:val="20"/>
        </w:rPr>
      </w:pPr>
    </w:p>
    <w:p w14:paraId="1B2040BA" w14:textId="77777777" w:rsidR="00851149" w:rsidRDefault="00851149" w:rsidP="00E012AB">
      <w:pPr>
        <w:widowControl w:val="0"/>
        <w:autoSpaceDE w:val="0"/>
        <w:spacing w:line="200" w:lineRule="exact"/>
        <w:rPr>
          <w:sz w:val="20"/>
          <w:szCs w:val="20"/>
        </w:rPr>
      </w:pPr>
    </w:p>
    <w:p w14:paraId="3F5FE5C7" w14:textId="77777777" w:rsidR="00851149" w:rsidRPr="00835627" w:rsidRDefault="00851149" w:rsidP="00E012AB">
      <w:pPr>
        <w:widowControl w:val="0"/>
        <w:autoSpaceDE w:val="0"/>
        <w:spacing w:line="200" w:lineRule="exact"/>
        <w:rPr>
          <w:sz w:val="20"/>
          <w:szCs w:val="20"/>
        </w:rPr>
      </w:pPr>
    </w:p>
    <w:p w14:paraId="5CFEE4B3" w14:textId="77777777" w:rsidR="00780ABB" w:rsidRPr="00835627" w:rsidRDefault="00780ABB" w:rsidP="00E012AB">
      <w:pPr>
        <w:widowControl w:val="0"/>
        <w:autoSpaceDE w:val="0"/>
        <w:spacing w:line="200" w:lineRule="exact"/>
        <w:rPr>
          <w:sz w:val="20"/>
          <w:szCs w:val="20"/>
        </w:rPr>
      </w:pPr>
    </w:p>
    <w:p w14:paraId="399885F6" w14:textId="77777777" w:rsidR="00780ABB" w:rsidRPr="00835627" w:rsidRDefault="00780ABB" w:rsidP="00E012AB">
      <w:pPr>
        <w:widowControl w:val="0"/>
        <w:autoSpaceDE w:val="0"/>
        <w:spacing w:line="200" w:lineRule="exact"/>
        <w:rPr>
          <w:sz w:val="20"/>
          <w:szCs w:val="20"/>
        </w:rPr>
      </w:pPr>
    </w:p>
    <w:p w14:paraId="2B580D87" w14:textId="77777777" w:rsidR="00D966FC" w:rsidRPr="00835627" w:rsidRDefault="00D966FC" w:rsidP="00E012AB">
      <w:pPr>
        <w:widowControl w:val="0"/>
        <w:autoSpaceDE w:val="0"/>
        <w:spacing w:line="200" w:lineRule="exact"/>
        <w:rPr>
          <w:sz w:val="20"/>
          <w:szCs w:val="20"/>
        </w:rPr>
      </w:pPr>
    </w:p>
    <w:p w14:paraId="6C0BC1BE" w14:textId="77777777" w:rsidR="00E012AB" w:rsidRPr="00835627" w:rsidRDefault="00E012AB" w:rsidP="00E012AB">
      <w:pPr>
        <w:widowControl w:val="0"/>
        <w:autoSpaceDE w:val="0"/>
        <w:spacing w:line="200" w:lineRule="exact"/>
        <w:rPr>
          <w:sz w:val="20"/>
          <w:szCs w:val="20"/>
        </w:rPr>
      </w:pPr>
    </w:p>
    <w:p w14:paraId="1A147DBA" w14:textId="77777777" w:rsidR="00E012AB" w:rsidRPr="00835627" w:rsidRDefault="00E012AB" w:rsidP="00E012AB">
      <w:pPr>
        <w:widowControl w:val="0"/>
        <w:autoSpaceDE w:val="0"/>
        <w:spacing w:line="200" w:lineRule="exact"/>
        <w:rPr>
          <w:sz w:val="20"/>
          <w:szCs w:val="20"/>
        </w:rPr>
      </w:pPr>
    </w:p>
    <w:p w14:paraId="4145086E" w14:textId="77777777" w:rsidR="00E012AB" w:rsidRDefault="00E012AB" w:rsidP="00E012AB">
      <w:pPr>
        <w:widowControl w:val="0"/>
        <w:autoSpaceDE w:val="0"/>
        <w:ind w:left="3275" w:right="3161"/>
        <w:jc w:val="center"/>
        <w:rPr>
          <w:spacing w:val="5"/>
        </w:rPr>
      </w:pPr>
      <w:r w:rsidRPr="00835627">
        <w:rPr>
          <w:spacing w:val="-1"/>
        </w:rPr>
        <w:t>г</w:t>
      </w:r>
      <w:r w:rsidRPr="00835627">
        <w:t>.</w:t>
      </w:r>
      <w:r w:rsidRPr="00835627">
        <w:rPr>
          <w:spacing w:val="-2"/>
        </w:rPr>
        <w:t xml:space="preserve"> </w:t>
      </w:r>
      <w:r w:rsidR="005C0412" w:rsidRPr="00835627">
        <w:rPr>
          <w:spacing w:val="5"/>
        </w:rPr>
        <w:t>Мурманск</w:t>
      </w:r>
    </w:p>
    <w:p w14:paraId="2EB25947" w14:textId="0B17CD3E" w:rsidR="00726FBB" w:rsidRPr="00835627" w:rsidRDefault="00726FBB" w:rsidP="00E012AB">
      <w:pPr>
        <w:widowControl w:val="0"/>
        <w:autoSpaceDE w:val="0"/>
        <w:ind w:left="3275" w:right="3161"/>
        <w:jc w:val="center"/>
        <w:rPr>
          <w:spacing w:val="-12"/>
        </w:rPr>
      </w:pPr>
      <w:r>
        <w:rPr>
          <w:spacing w:val="5"/>
        </w:rPr>
        <w:t>2016г.</w:t>
      </w:r>
    </w:p>
    <w:p w14:paraId="7B8A2A4A" w14:textId="77777777" w:rsidR="001E3784" w:rsidRPr="00835627" w:rsidRDefault="001E3784" w:rsidP="001E3784">
      <w:pPr>
        <w:keepNext/>
        <w:jc w:val="center"/>
        <w:outlineLvl w:val="0"/>
        <w:rPr>
          <w:b/>
          <w:iCs/>
          <w:lang w:val="x-none"/>
        </w:rPr>
      </w:pPr>
      <w:bookmarkStart w:id="3" w:name="_Toc366761025"/>
      <w:bookmarkStart w:id="4" w:name="_Toc366762347"/>
      <w:bookmarkStart w:id="5" w:name="_Toc441049431"/>
      <w:r w:rsidRPr="00835627">
        <w:rPr>
          <w:b/>
          <w:iCs/>
          <w:lang w:val="x-none"/>
        </w:rPr>
        <w:lastRenderedPageBreak/>
        <w:t>Информационная карта</w:t>
      </w:r>
      <w:bookmarkEnd w:id="3"/>
      <w:bookmarkEnd w:id="4"/>
      <w:bookmarkEnd w:id="5"/>
    </w:p>
    <w:p w14:paraId="7E856166" w14:textId="54BD7221" w:rsidR="001E3784" w:rsidRPr="00835627" w:rsidRDefault="001E3784" w:rsidP="00923F39">
      <w:pPr>
        <w:tabs>
          <w:tab w:val="left" w:pos="851"/>
        </w:tabs>
        <w:jc w:val="center"/>
        <w:rPr>
          <w:b/>
        </w:rPr>
      </w:pPr>
      <w:r w:rsidRPr="00835627">
        <w:rPr>
          <w:b/>
        </w:rPr>
        <w:t xml:space="preserve">о проведении </w:t>
      </w:r>
      <w:r w:rsidR="00195D28" w:rsidRPr="00835627">
        <w:rPr>
          <w:b/>
        </w:rPr>
        <w:t xml:space="preserve">запроса </w:t>
      </w:r>
      <w:r w:rsidR="006A7A13" w:rsidRPr="006A7A13">
        <w:rPr>
          <w:b/>
        </w:rPr>
        <w:t xml:space="preserve">котировок </w:t>
      </w:r>
      <w:r w:rsidR="00DF1E79" w:rsidRPr="00835627">
        <w:rPr>
          <w:b/>
          <w:iCs/>
        </w:rPr>
        <w:t>на право заключения</w:t>
      </w:r>
      <w:r w:rsidR="000D521B">
        <w:rPr>
          <w:b/>
          <w:iCs/>
        </w:rPr>
        <w:t xml:space="preserve"> </w:t>
      </w:r>
      <w:r w:rsidR="00AD5B58" w:rsidRPr="00644482">
        <w:rPr>
          <w:b/>
        </w:rPr>
        <w:t>д</w:t>
      </w:r>
      <w:r w:rsidR="00DF1E79" w:rsidRPr="00644482">
        <w:rPr>
          <w:b/>
        </w:rPr>
        <w:t xml:space="preserve">оговора </w:t>
      </w:r>
      <w:r w:rsidR="00F1077D" w:rsidRPr="00F1077D">
        <w:rPr>
          <w:b/>
        </w:rPr>
        <w:t>поставки щебня, песка, смеси песчано-гравийной</w:t>
      </w:r>
    </w:p>
    <w:p w14:paraId="5DF68475" w14:textId="77777777" w:rsidR="001E3784" w:rsidRPr="00835627" w:rsidRDefault="007E0746" w:rsidP="00923F39">
      <w:pPr>
        <w:pStyle w:val="20"/>
        <w:numPr>
          <w:ilvl w:val="0"/>
          <w:numId w:val="0"/>
        </w:numPr>
        <w:tabs>
          <w:tab w:val="clear" w:pos="567"/>
          <w:tab w:val="left" w:pos="0"/>
        </w:tabs>
        <w:ind w:firstLine="426"/>
        <w:rPr>
          <w:b w:val="0"/>
        </w:rPr>
      </w:pPr>
      <w:bookmarkStart w:id="6" w:name="_Toc366762348"/>
      <w:bookmarkStart w:id="7" w:name="_Toc368061862"/>
      <w:bookmarkStart w:id="8" w:name="_Toc368062026"/>
      <w:bookmarkStart w:id="9" w:name="_Toc370824122"/>
      <w:bookmarkStart w:id="10" w:name="_Toc394314143"/>
      <w:bookmarkStart w:id="11" w:name="_Toc410044306"/>
      <w:bookmarkStart w:id="12" w:name="_Toc440887342"/>
      <w:bookmarkStart w:id="13" w:name="_Toc441048768"/>
      <w:bookmarkStart w:id="14" w:name="_Toc441049432"/>
      <w:r w:rsidRPr="00835627">
        <w:t xml:space="preserve">1. </w:t>
      </w:r>
      <w:r w:rsidR="001E3784" w:rsidRPr="00835627">
        <w:t xml:space="preserve">Способ проведения закупки: </w:t>
      </w:r>
      <w:r w:rsidR="00195D28" w:rsidRPr="00835627">
        <w:rPr>
          <w:b w:val="0"/>
        </w:rPr>
        <w:t xml:space="preserve">запрос </w:t>
      </w:r>
      <w:r w:rsidR="006A7A13">
        <w:rPr>
          <w:b w:val="0"/>
        </w:rPr>
        <w:t>котировок</w:t>
      </w:r>
      <w:r w:rsidR="001E3784" w:rsidRPr="00835627">
        <w:rPr>
          <w:b w:val="0"/>
        </w:rPr>
        <w:t>.</w:t>
      </w:r>
      <w:bookmarkEnd w:id="6"/>
      <w:bookmarkEnd w:id="7"/>
      <w:bookmarkEnd w:id="8"/>
      <w:bookmarkEnd w:id="9"/>
      <w:bookmarkEnd w:id="10"/>
      <w:bookmarkEnd w:id="11"/>
      <w:bookmarkEnd w:id="12"/>
      <w:bookmarkEnd w:id="13"/>
      <w:bookmarkEnd w:id="14"/>
    </w:p>
    <w:p w14:paraId="554466D4" w14:textId="77777777" w:rsidR="001E3784" w:rsidRPr="00835627" w:rsidRDefault="00EE7262" w:rsidP="00923F39">
      <w:pPr>
        <w:pStyle w:val="20"/>
        <w:numPr>
          <w:ilvl w:val="0"/>
          <w:numId w:val="0"/>
        </w:numPr>
        <w:tabs>
          <w:tab w:val="clear" w:pos="567"/>
          <w:tab w:val="clear" w:pos="709"/>
          <w:tab w:val="clear" w:pos="851"/>
          <w:tab w:val="left" w:pos="-142"/>
          <w:tab w:val="left" w:pos="0"/>
        </w:tabs>
        <w:ind w:firstLine="426"/>
      </w:pPr>
      <w:bookmarkStart w:id="15" w:name="_Toc366762349"/>
      <w:bookmarkStart w:id="16" w:name="_Toc368061863"/>
      <w:bookmarkStart w:id="17" w:name="_Toc368062027"/>
      <w:bookmarkStart w:id="18" w:name="_Toc370824123"/>
      <w:bookmarkStart w:id="19" w:name="_Toc394314144"/>
      <w:bookmarkStart w:id="20" w:name="_Toc410044307"/>
      <w:bookmarkStart w:id="21" w:name="_Toc440887343"/>
      <w:bookmarkStart w:id="22" w:name="_Toc441048769"/>
      <w:bookmarkStart w:id="23" w:name="_Toc441049433"/>
      <w:r w:rsidRPr="00835627">
        <w:t>2</w:t>
      </w:r>
      <w:r w:rsidR="007E0746" w:rsidRPr="00835627">
        <w:t xml:space="preserve">. </w:t>
      </w:r>
      <w:r w:rsidR="001E3784" w:rsidRPr="00835627">
        <w:t>Сведения о Заказчике проведения закупки:</w:t>
      </w:r>
      <w:bookmarkEnd w:id="15"/>
      <w:bookmarkEnd w:id="16"/>
      <w:bookmarkEnd w:id="17"/>
      <w:bookmarkEnd w:id="18"/>
      <w:bookmarkEnd w:id="19"/>
      <w:bookmarkEnd w:id="20"/>
      <w:bookmarkEnd w:id="21"/>
      <w:bookmarkEnd w:id="22"/>
      <w:bookmarkEnd w:id="23"/>
      <w:r w:rsidR="001E3784" w:rsidRPr="00835627">
        <w:t xml:space="preserve">  </w:t>
      </w:r>
    </w:p>
    <w:p w14:paraId="3C29A331" w14:textId="77777777" w:rsidR="001E3784" w:rsidRPr="00835627" w:rsidRDefault="00736CC4" w:rsidP="00923F39">
      <w:pPr>
        <w:tabs>
          <w:tab w:val="clear" w:pos="425"/>
          <w:tab w:val="clear" w:pos="567"/>
          <w:tab w:val="clear" w:pos="709"/>
          <w:tab w:val="left" w:pos="426"/>
          <w:tab w:val="left" w:pos="6987"/>
        </w:tabs>
        <w:ind w:firstLine="426"/>
        <w:jc w:val="both"/>
      </w:pPr>
      <w:r w:rsidRPr="00835627">
        <w:rPr>
          <w:b/>
        </w:rPr>
        <w:t>2.1.</w:t>
      </w:r>
      <w:r w:rsidR="0063521B" w:rsidRPr="00835627">
        <w:rPr>
          <w:b/>
        </w:rPr>
        <w:t xml:space="preserve"> </w:t>
      </w:r>
      <w:r w:rsidR="001E3784" w:rsidRPr="00835627">
        <w:rPr>
          <w:b/>
        </w:rPr>
        <w:t>Наименование:</w:t>
      </w:r>
      <w:r w:rsidR="001E3784" w:rsidRPr="00835627">
        <w:t xml:space="preserve"> </w:t>
      </w:r>
      <w:r w:rsidR="00D20386">
        <w:t>А</w:t>
      </w:r>
      <w:r w:rsidR="001E3784" w:rsidRPr="00835627">
        <w:t>кционерное о</w:t>
      </w:r>
      <w:r w:rsidR="00923F39">
        <w:t>бщество «Мурманэнергосбыт» (АО </w:t>
      </w:r>
      <w:r w:rsidR="00D20386">
        <w:t>«МЭС</w:t>
      </w:r>
      <w:r w:rsidR="001E3784" w:rsidRPr="00835627">
        <w:t>»).</w:t>
      </w:r>
    </w:p>
    <w:p w14:paraId="24664FEA" w14:textId="77777777" w:rsidR="001E3784" w:rsidRPr="00835627" w:rsidRDefault="001E3784" w:rsidP="00923F39">
      <w:pPr>
        <w:tabs>
          <w:tab w:val="clear" w:pos="425"/>
          <w:tab w:val="clear" w:pos="567"/>
          <w:tab w:val="clear" w:pos="709"/>
          <w:tab w:val="left" w:pos="426"/>
          <w:tab w:val="left" w:pos="6987"/>
        </w:tabs>
        <w:ind w:firstLine="426"/>
        <w:jc w:val="both"/>
      </w:pPr>
      <w:r w:rsidRPr="00835627">
        <w:rPr>
          <w:b/>
        </w:rPr>
        <w:t>2.2. Место нахождения:</w:t>
      </w:r>
      <w:r w:rsidRPr="00835627">
        <w:t xml:space="preserve"> 18303</w:t>
      </w:r>
      <w:r w:rsidR="00C5619C" w:rsidRPr="00835627">
        <w:t>4</w:t>
      </w:r>
      <w:r w:rsidRPr="00835627">
        <w:t>, г. Мурманск, ул. Свердлова, д. 39.</w:t>
      </w:r>
    </w:p>
    <w:p w14:paraId="041497EE" w14:textId="77777777" w:rsidR="001E3784" w:rsidRPr="0037573D" w:rsidRDefault="001E3784" w:rsidP="00923F39">
      <w:pPr>
        <w:tabs>
          <w:tab w:val="clear" w:pos="425"/>
          <w:tab w:val="clear" w:pos="567"/>
          <w:tab w:val="clear" w:pos="709"/>
          <w:tab w:val="left" w:pos="426"/>
          <w:tab w:val="left" w:pos="6987"/>
        </w:tabs>
        <w:ind w:firstLine="426"/>
        <w:jc w:val="both"/>
        <w:rPr>
          <w:bCs/>
          <w:color w:val="FF0000"/>
        </w:rPr>
      </w:pPr>
      <w:r w:rsidRPr="00835627">
        <w:rPr>
          <w:b/>
        </w:rPr>
        <w:t>2.3.</w:t>
      </w:r>
      <w:r w:rsidR="00736CC4" w:rsidRPr="00835627">
        <w:rPr>
          <w:b/>
        </w:rPr>
        <w:t xml:space="preserve"> </w:t>
      </w:r>
      <w:r w:rsidRPr="00835627">
        <w:rPr>
          <w:b/>
        </w:rPr>
        <w:t xml:space="preserve">Адрес предоставления </w:t>
      </w:r>
      <w:r w:rsidR="00502AFD">
        <w:rPr>
          <w:b/>
        </w:rPr>
        <w:t>заявок на участие</w:t>
      </w:r>
      <w:r w:rsidRPr="00835627">
        <w:rPr>
          <w:b/>
        </w:rPr>
        <w:t>:</w:t>
      </w:r>
      <w:r w:rsidRPr="00835627">
        <w:t xml:space="preserve"> </w:t>
      </w:r>
      <w:r w:rsidR="00000363" w:rsidRPr="007C7711">
        <w:t>183034, г. Мурманск, ул. Промышленная, д. 15, каб. 15. При себе иметь документ удостоверяющий личность.</w:t>
      </w:r>
    </w:p>
    <w:p w14:paraId="251549B9" w14:textId="02D02C51" w:rsidR="001E3784" w:rsidRPr="00835627" w:rsidRDefault="001E3784" w:rsidP="00923F39">
      <w:pPr>
        <w:tabs>
          <w:tab w:val="clear" w:pos="425"/>
          <w:tab w:val="clear" w:pos="567"/>
          <w:tab w:val="clear" w:pos="709"/>
          <w:tab w:val="left" w:pos="426"/>
          <w:tab w:val="left" w:pos="6987"/>
        </w:tabs>
        <w:ind w:firstLine="426"/>
        <w:jc w:val="both"/>
      </w:pPr>
      <w:r w:rsidRPr="00835627">
        <w:rPr>
          <w:b/>
        </w:rPr>
        <w:t>2.4. Телефон:</w:t>
      </w:r>
      <w:r w:rsidRPr="00835627">
        <w:t xml:space="preserve"> </w:t>
      </w:r>
      <w:r w:rsidR="00833005" w:rsidRPr="00835627">
        <w:t>8(8152) 68</w:t>
      </w:r>
      <w:r w:rsidR="007E0746" w:rsidRPr="00835627">
        <w:t xml:space="preserve"> </w:t>
      </w:r>
      <w:r w:rsidR="00833005" w:rsidRPr="00835627">
        <w:t>62</w:t>
      </w:r>
      <w:r w:rsidR="007E0746" w:rsidRPr="00835627">
        <w:t xml:space="preserve"> </w:t>
      </w:r>
      <w:r w:rsidR="00833005" w:rsidRPr="00835627">
        <w:t>57 доб.</w:t>
      </w:r>
      <w:r w:rsidR="00F1077D">
        <w:t xml:space="preserve"> 527</w:t>
      </w:r>
      <w:r w:rsidR="00615229">
        <w:t xml:space="preserve"> </w:t>
      </w:r>
      <w:r w:rsidR="00644482">
        <w:fldChar w:fldCharType="begin">
          <w:ffData>
            <w:name w:val="Добавочный"/>
            <w:enabled/>
            <w:calcOnExit w:val="0"/>
            <w:textInput>
              <w:default w:val="Добавочный"/>
            </w:textInput>
          </w:ffData>
        </w:fldChar>
      </w:r>
      <w:bookmarkStart w:id="24" w:name="Добавочный"/>
      <w:r w:rsidR="00644482">
        <w:instrText xml:space="preserve"> FORMTEXT </w:instrText>
      </w:r>
      <w:r w:rsidR="006718AF">
        <w:fldChar w:fldCharType="separate"/>
      </w:r>
      <w:r w:rsidR="00644482">
        <w:fldChar w:fldCharType="end"/>
      </w:r>
      <w:bookmarkEnd w:id="24"/>
      <w:r w:rsidR="009B01BF">
        <w:t>; +7</w:t>
      </w:r>
      <w:r w:rsidR="00780ABB" w:rsidRPr="00835627">
        <w:t xml:space="preserve"> (953) 753 06 95.</w:t>
      </w:r>
    </w:p>
    <w:p w14:paraId="3CBA03E4" w14:textId="77777777" w:rsidR="009E5370" w:rsidRPr="00080D36" w:rsidRDefault="001E3784" w:rsidP="005151E1">
      <w:pPr>
        <w:tabs>
          <w:tab w:val="left" w:pos="6987"/>
        </w:tabs>
        <w:ind w:firstLine="426"/>
        <w:jc w:val="both"/>
        <w:rPr>
          <w:color w:val="0000FF"/>
        </w:rPr>
      </w:pPr>
      <w:r w:rsidRPr="00080D36">
        <w:rPr>
          <w:b/>
        </w:rPr>
        <w:t>2.5.</w:t>
      </w:r>
      <w:r w:rsidR="00736CC4" w:rsidRPr="00080D36">
        <w:rPr>
          <w:b/>
        </w:rPr>
        <w:t xml:space="preserve"> </w:t>
      </w:r>
      <w:r w:rsidRPr="00835627">
        <w:rPr>
          <w:b/>
        </w:rPr>
        <w:t>Е</w:t>
      </w:r>
      <w:r w:rsidRPr="00080D36">
        <w:rPr>
          <w:b/>
        </w:rPr>
        <w:t>-</w:t>
      </w:r>
      <w:r w:rsidRPr="00835627">
        <w:rPr>
          <w:b/>
          <w:lang w:val="en-US"/>
        </w:rPr>
        <w:t>mail</w:t>
      </w:r>
      <w:r w:rsidRPr="00080D36">
        <w:rPr>
          <w:b/>
        </w:rPr>
        <w:t>:</w:t>
      </w:r>
      <w:r w:rsidR="00644482" w:rsidRPr="00080D36">
        <w:rPr>
          <w:b/>
        </w:rPr>
        <w:t xml:space="preserve"> </w:t>
      </w:r>
      <w:r w:rsidR="00572177">
        <w:rPr>
          <w:color w:val="0000FF"/>
          <w:u w:val="single"/>
        </w:rPr>
        <w:fldChar w:fldCharType="begin">
          <w:ffData>
            <w:name w:val="Email"/>
            <w:enabled/>
            <w:calcOnExit w:val="0"/>
            <w:textInput>
              <w:default w:val="Email"/>
            </w:textInput>
          </w:ffData>
        </w:fldChar>
      </w:r>
      <w:bookmarkStart w:id="25" w:name="Email"/>
      <w:r w:rsidR="00572177" w:rsidRPr="00080D36">
        <w:rPr>
          <w:color w:val="0000FF"/>
          <w:u w:val="single"/>
        </w:rPr>
        <w:instrText xml:space="preserve"> </w:instrText>
      </w:r>
      <w:r w:rsidR="00572177" w:rsidRPr="00000363">
        <w:rPr>
          <w:color w:val="0000FF"/>
          <w:u w:val="single"/>
          <w:lang w:val="en-US"/>
        </w:rPr>
        <w:instrText>FORMTEXT</w:instrText>
      </w:r>
      <w:r w:rsidR="00572177" w:rsidRPr="00080D36">
        <w:rPr>
          <w:color w:val="0000FF"/>
          <w:u w:val="single"/>
        </w:rPr>
        <w:instrText xml:space="preserve"> </w:instrText>
      </w:r>
      <w:r w:rsidR="006718AF">
        <w:rPr>
          <w:color w:val="0000FF"/>
          <w:u w:val="single"/>
        </w:rPr>
      </w:r>
      <w:r w:rsidR="006718AF">
        <w:rPr>
          <w:color w:val="0000FF"/>
          <w:u w:val="single"/>
        </w:rPr>
        <w:fldChar w:fldCharType="separate"/>
      </w:r>
      <w:r w:rsidR="00572177">
        <w:rPr>
          <w:color w:val="0000FF"/>
          <w:u w:val="single"/>
        </w:rPr>
        <w:fldChar w:fldCharType="end"/>
      </w:r>
      <w:bookmarkEnd w:id="25"/>
      <w:r w:rsidR="00000363">
        <w:rPr>
          <w:color w:val="0000FF"/>
          <w:lang w:val="en-US"/>
        </w:rPr>
        <w:t>sidorova</w:t>
      </w:r>
      <w:r w:rsidR="00000363" w:rsidRPr="00080D36">
        <w:rPr>
          <w:color w:val="0000FF"/>
        </w:rPr>
        <w:t>@</w:t>
      </w:r>
      <w:r w:rsidR="00000363">
        <w:rPr>
          <w:color w:val="0000FF"/>
          <w:lang w:val="en-US"/>
        </w:rPr>
        <w:t>mures</w:t>
      </w:r>
      <w:r w:rsidR="00000363" w:rsidRPr="00080D36">
        <w:rPr>
          <w:color w:val="0000FF"/>
        </w:rPr>
        <w:t>.</w:t>
      </w:r>
      <w:r w:rsidR="00000363">
        <w:rPr>
          <w:color w:val="0000FF"/>
          <w:lang w:val="en-US"/>
        </w:rPr>
        <w:t>ru</w:t>
      </w:r>
    </w:p>
    <w:p w14:paraId="473418D2" w14:textId="77777777" w:rsidR="000038A6" w:rsidRPr="00080D36" w:rsidRDefault="000038A6" w:rsidP="005151E1">
      <w:pPr>
        <w:tabs>
          <w:tab w:val="left" w:pos="6987"/>
        </w:tabs>
        <w:ind w:firstLine="426"/>
        <w:jc w:val="both"/>
        <w:rPr>
          <w:u w:val="single"/>
        </w:rPr>
      </w:pPr>
    </w:p>
    <w:p w14:paraId="34A905B5" w14:textId="77777777" w:rsidR="00241362" w:rsidRDefault="006D1300" w:rsidP="00923F39">
      <w:pPr>
        <w:pStyle w:val="20"/>
        <w:numPr>
          <w:ilvl w:val="0"/>
          <w:numId w:val="0"/>
        </w:numPr>
        <w:tabs>
          <w:tab w:val="clear" w:pos="567"/>
          <w:tab w:val="clear" w:pos="851"/>
          <w:tab w:val="left" w:pos="0"/>
          <w:tab w:val="left" w:pos="426"/>
        </w:tabs>
        <w:spacing w:before="0"/>
        <w:ind w:firstLine="426"/>
        <w:jc w:val="both"/>
      </w:pPr>
      <w:bookmarkStart w:id="26" w:name="_Toc394314145"/>
      <w:bookmarkStart w:id="27" w:name="_Toc410044308"/>
      <w:bookmarkStart w:id="28" w:name="_Toc440887344"/>
      <w:bookmarkStart w:id="29" w:name="_Toc441048770"/>
      <w:bookmarkStart w:id="30" w:name="_Toc441049434"/>
      <w:bookmarkStart w:id="31" w:name="_Toc366762350"/>
      <w:bookmarkStart w:id="32" w:name="_Toc368061864"/>
      <w:bookmarkStart w:id="33" w:name="_Toc368062028"/>
      <w:bookmarkStart w:id="34" w:name="_Toc370824124"/>
      <w:r w:rsidRPr="00835627">
        <w:t xml:space="preserve">3. </w:t>
      </w:r>
      <w:r w:rsidR="001E3784" w:rsidRPr="00835627">
        <w:t xml:space="preserve">Предмет </w:t>
      </w:r>
      <w:r w:rsidR="00195D28" w:rsidRPr="00835627">
        <w:t xml:space="preserve">запроса </w:t>
      </w:r>
      <w:r w:rsidR="006A7A13" w:rsidRPr="006A7A13">
        <w:t>котировок</w:t>
      </w:r>
      <w:r w:rsidR="001E3784" w:rsidRPr="00835627">
        <w:t>:</w:t>
      </w:r>
      <w:bookmarkEnd w:id="26"/>
      <w:bookmarkEnd w:id="27"/>
      <w:bookmarkEnd w:id="28"/>
      <w:bookmarkEnd w:id="29"/>
      <w:bookmarkEnd w:id="30"/>
      <w:r w:rsidR="00195D28" w:rsidRPr="00835627">
        <w:t xml:space="preserve"> </w:t>
      </w:r>
    </w:p>
    <w:p w14:paraId="534CCD4A" w14:textId="6DC97F2E" w:rsidR="00502AFD" w:rsidRDefault="00502AFD" w:rsidP="00502AFD">
      <w:pPr>
        <w:tabs>
          <w:tab w:val="clear" w:pos="425"/>
          <w:tab w:val="clear" w:pos="567"/>
          <w:tab w:val="left" w:pos="0"/>
        </w:tabs>
        <w:ind w:firstLine="426"/>
        <w:jc w:val="both"/>
      </w:pPr>
      <w:r w:rsidRPr="000E4678">
        <w:t xml:space="preserve">Закупка </w:t>
      </w:r>
      <w:r w:rsidR="00014140">
        <w:t>«</w:t>
      </w:r>
      <w:r w:rsidR="00A334E9">
        <w:rPr>
          <w:lang w:eastAsia="ru-RU"/>
        </w:rPr>
        <w:t>поставка</w:t>
      </w:r>
      <w:r w:rsidR="00F1077D" w:rsidRPr="00F1077D">
        <w:rPr>
          <w:lang w:eastAsia="ru-RU"/>
        </w:rPr>
        <w:t xml:space="preserve"> щебня, песка, смеси песчано-гравийной</w:t>
      </w:r>
      <w:r w:rsidR="00014140">
        <w:rPr>
          <w:lang w:eastAsia="ru-RU"/>
        </w:rPr>
        <w:t>»</w:t>
      </w:r>
      <w:r w:rsidRPr="000E4678">
        <w:t xml:space="preserve"> включена в Перечень товаров, работ, услуг, закупки которых осуществляются у субъектов малого и среднего предпринимательства.</w:t>
      </w:r>
    </w:p>
    <w:p w14:paraId="446C763C" w14:textId="17AA6243" w:rsidR="00E26D2E" w:rsidRDefault="00241362" w:rsidP="00E26D2E">
      <w:pPr>
        <w:tabs>
          <w:tab w:val="clear" w:pos="425"/>
          <w:tab w:val="clear" w:pos="567"/>
          <w:tab w:val="left" w:pos="0"/>
        </w:tabs>
        <w:ind w:firstLine="426"/>
        <w:jc w:val="both"/>
      </w:pPr>
      <w:r w:rsidRPr="00271CA6">
        <w:rPr>
          <w:b/>
        </w:rPr>
        <w:t>3.1.</w:t>
      </w:r>
      <w:r w:rsidRPr="00271CA6">
        <w:t xml:space="preserve"> </w:t>
      </w:r>
      <w:r w:rsidRPr="00271CA6">
        <w:rPr>
          <w:b/>
        </w:rPr>
        <w:t>Предмет договора:</w:t>
      </w:r>
      <w:r>
        <w:t xml:space="preserve"> </w:t>
      </w:r>
      <w:bookmarkStart w:id="35" w:name="_Toc366762351"/>
      <w:bookmarkEnd w:id="31"/>
      <w:bookmarkEnd w:id="32"/>
      <w:bookmarkEnd w:id="33"/>
      <w:bookmarkEnd w:id="34"/>
      <w:r w:rsidR="00F1077D" w:rsidRPr="00F1077D">
        <w:rPr>
          <w:lang w:eastAsia="ru-RU"/>
        </w:rPr>
        <w:t>поставк</w:t>
      </w:r>
      <w:r w:rsidR="00A334E9">
        <w:rPr>
          <w:lang w:eastAsia="ru-RU"/>
        </w:rPr>
        <w:t>а</w:t>
      </w:r>
      <w:r w:rsidR="00F1077D" w:rsidRPr="00F1077D">
        <w:rPr>
          <w:lang w:eastAsia="ru-RU"/>
        </w:rPr>
        <w:t xml:space="preserve"> щебня, песка, смеси песчано-гравийной</w:t>
      </w:r>
      <w:r w:rsidR="00B66696">
        <w:rPr>
          <w:lang w:eastAsia="ru-RU"/>
        </w:rPr>
        <w:t xml:space="preserve"> </w:t>
      </w:r>
      <w:r w:rsidR="00B66696" w:rsidRPr="00274E0F">
        <w:t>(далее по тексту –</w:t>
      </w:r>
      <w:r w:rsidR="00B66696">
        <w:t xml:space="preserve"> </w:t>
      </w:r>
      <w:r w:rsidR="00C07454">
        <w:fldChar w:fldCharType="begin">
          <w:ffData>
            <w:name w:val="ТоварУслуги"/>
            <w:enabled/>
            <w:calcOnExit w:val="0"/>
            <w:textInput>
              <w:default w:val="ТоварУслуги"/>
            </w:textInput>
          </w:ffData>
        </w:fldChar>
      </w:r>
      <w:bookmarkStart w:id="36" w:name="ТоварУслуги"/>
      <w:r w:rsidR="00C07454">
        <w:instrText xml:space="preserve"> FORMTEXT </w:instrText>
      </w:r>
      <w:r w:rsidR="00C07454">
        <w:fldChar w:fldCharType="separate"/>
      </w:r>
      <w:r w:rsidR="0015267D">
        <w:rPr>
          <w:noProof/>
        </w:rPr>
        <w:t>Товар</w:t>
      </w:r>
      <w:r w:rsidR="00C07454">
        <w:fldChar w:fldCharType="end"/>
      </w:r>
      <w:bookmarkEnd w:id="36"/>
      <w:r w:rsidR="00B66696" w:rsidRPr="00274E0F">
        <w:t>)</w:t>
      </w:r>
      <w:r w:rsidR="00644482" w:rsidRPr="00644482">
        <w:t>.</w:t>
      </w:r>
    </w:p>
    <w:p w14:paraId="1000BA49" w14:textId="14BEFB84" w:rsidR="000568CB" w:rsidRDefault="003A2129" w:rsidP="003A2129">
      <w:pPr>
        <w:tabs>
          <w:tab w:val="clear" w:pos="567"/>
          <w:tab w:val="clear" w:pos="709"/>
          <w:tab w:val="left" w:pos="6987"/>
        </w:tabs>
        <w:suppressAutoHyphens w:val="0"/>
        <w:contextualSpacing/>
        <w:jc w:val="both"/>
        <w:rPr>
          <w:b/>
        </w:rPr>
      </w:pPr>
      <w:r>
        <w:rPr>
          <w:b/>
        </w:rPr>
        <w:t xml:space="preserve">       </w:t>
      </w:r>
      <w:r w:rsidRPr="003A2129">
        <w:rPr>
          <w:b/>
        </w:rPr>
        <w:t xml:space="preserve">3.2. </w:t>
      </w:r>
      <w:r w:rsidR="000568CB" w:rsidRPr="00835627">
        <w:rPr>
          <w:rStyle w:val="aff4"/>
        </w:rPr>
        <w:t xml:space="preserve">Общее количество </w:t>
      </w:r>
      <w:r w:rsidR="001B520C">
        <w:rPr>
          <w:rStyle w:val="aff4"/>
          <w:szCs w:val="24"/>
        </w:rPr>
        <w:fldChar w:fldCharType="begin">
          <w:ffData>
            <w:name w:val="ТовараУслуг"/>
            <w:enabled/>
            <w:calcOnExit w:val="0"/>
            <w:textInput>
              <w:default w:val="ТовараУслуг"/>
            </w:textInput>
          </w:ffData>
        </w:fldChar>
      </w:r>
      <w:bookmarkStart w:id="37" w:name="ТовараУслуг"/>
      <w:r w:rsidR="001B520C">
        <w:rPr>
          <w:rStyle w:val="aff4"/>
          <w:szCs w:val="24"/>
        </w:rPr>
        <w:instrText xml:space="preserve"> FORMTEXT </w:instrText>
      </w:r>
      <w:r w:rsidR="001B520C">
        <w:rPr>
          <w:rStyle w:val="aff4"/>
          <w:szCs w:val="24"/>
        </w:rPr>
      </w:r>
      <w:r w:rsidR="001B520C">
        <w:rPr>
          <w:rStyle w:val="aff4"/>
          <w:szCs w:val="24"/>
        </w:rPr>
        <w:fldChar w:fldCharType="separate"/>
      </w:r>
      <w:r w:rsidR="0015267D">
        <w:rPr>
          <w:rStyle w:val="aff4"/>
          <w:noProof/>
          <w:szCs w:val="24"/>
        </w:rPr>
        <w:t>поставляемого Товара</w:t>
      </w:r>
      <w:r w:rsidR="001B520C">
        <w:rPr>
          <w:rStyle w:val="aff4"/>
          <w:szCs w:val="24"/>
        </w:rPr>
        <w:fldChar w:fldCharType="end"/>
      </w:r>
      <w:bookmarkEnd w:id="37"/>
      <w:r w:rsidR="000568CB" w:rsidRPr="00D33722">
        <w:rPr>
          <w:rStyle w:val="aff4"/>
          <w:szCs w:val="24"/>
        </w:rPr>
        <w:t xml:space="preserve">: </w:t>
      </w:r>
      <w:r w:rsidR="00646F2C" w:rsidRPr="00646F2C">
        <w:t>2530 м3</w:t>
      </w:r>
      <w:r w:rsidR="000568CB" w:rsidRPr="00BF7CE2">
        <w:t>.</w:t>
      </w:r>
    </w:p>
    <w:p w14:paraId="06F737DF" w14:textId="77777777" w:rsidR="000568CB" w:rsidRDefault="000568CB" w:rsidP="000568CB">
      <w:pPr>
        <w:tabs>
          <w:tab w:val="clear" w:pos="425"/>
          <w:tab w:val="clear" w:pos="567"/>
          <w:tab w:val="left" w:pos="0"/>
        </w:tabs>
        <w:ind w:firstLine="426"/>
        <w:jc w:val="both"/>
        <w:rPr>
          <w:b/>
          <w:bCs/>
          <w:lang w:eastAsia="ru-RU"/>
        </w:rPr>
      </w:pPr>
      <w:r w:rsidRPr="00835627">
        <w:rPr>
          <w:rStyle w:val="aff4"/>
        </w:rPr>
        <w:t>3.</w:t>
      </w:r>
      <w:r>
        <w:rPr>
          <w:rStyle w:val="aff4"/>
        </w:rPr>
        <w:t>3</w:t>
      </w:r>
      <w:r w:rsidRPr="00835627">
        <w:rPr>
          <w:rStyle w:val="aff4"/>
        </w:rPr>
        <w:t xml:space="preserve">. </w:t>
      </w:r>
      <w:r w:rsidR="003A2129" w:rsidRPr="003A2129">
        <w:rPr>
          <w:b/>
          <w:lang w:eastAsia="ru-RU"/>
        </w:rPr>
        <w:t xml:space="preserve">Содержание </w:t>
      </w:r>
      <w:r w:rsidR="001B520C">
        <w:rPr>
          <w:b/>
          <w:bCs/>
          <w:lang w:eastAsia="ru-RU"/>
        </w:rPr>
        <w:fldChar w:fldCharType="begin">
          <w:ffData>
            <w:name w:val="ТовараУслуг1"/>
            <w:enabled/>
            <w:calcOnExit w:val="0"/>
            <w:textInput>
              <w:default w:val="ТовараУслуг1"/>
            </w:textInput>
          </w:ffData>
        </w:fldChar>
      </w:r>
      <w:bookmarkStart w:id="38" w:name="ТовараУслуг1"/>
      <w:r w:rsidR="001B520C">
        <w:rPr>
          <w:b/>
          <w:bCs/>
          <w:lang w:eastAsia="ru-RU"/>
        </w:rPr>
        <w:instrText xml:space="preserve"> FORMTEXT </w:instrText>
      </w:r>
      <w:r w:rsidR="001B520C">
        <w:rPr>
          <w:b/>
          <w:bCs/>
          <w:lang w:eastAsia="ru-RU"/>
        </w:rPr>
      </w:r>
      <w:r w:rsidR="001B520C">
        <w:rPr>
          <w:b/>
          <w:bCs/>
          <w:lang w:eastAsia="ru-RU"/>
        </w:rPr>
        <w:fldChar w:fldCharType="separate"/>
      </w:r>
      <w:r w:rsidR="0015267D">
        <w:rPr>
          <w:b/>
          <w:bCs/>
          <w:noProof/>
          <w:lang w:eastAsia="ru-RU"/>
        </w:rPr>
        <w:t>поставляемого Товара</w:t>
      </w:r>
      <w:r w:rsidR="001B520C">
        <w:rPr>
          <w:b/>
          <w:bCs/>
          <w:lang w:eastAsia="ru-RU"/>
        </w:rPr>
        <w:fldChar w:fldCharType="end"/>
      </w:r>
      <w:bookmarkEnd w:id="38"/>
      <w:r w:rsidR="003A2129" w:rsidRPr="003A2129">
        <w:rPr>
          <w:b/>
          <w:bCs/>
          <w:lang w:eastAsia="ru-RU"/>
        </w:rPr>
        <w:t xml:space="preserve">: </w:t>
      </w:r>
    </w:p>
    <w:tbl>
      <w:tblPr>
        <w:tblpPr w:leftFromText="180" w:rightFromText="180" w:vertAnchor="text" w:horzAnchor="margin" w:tblpX="182" w:tblpY="268"/>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577"/>
        <w:gridCol w:w="1134"/>
        <w:gridCol w:w="1057"/>
        <w:gridCol w:w="1563"/>
        <w:gridCol w:w="2199"/>
      </w:tblGrid>
      <w:tr w:rsidR="00646F2C" w:rsidRPr="00646F2C" w14:paraId="535FA4D6" w14:textId="77777777" w:rsidTr="00646F2C">
        <w:trPr>
          <w:trHeight w:val="699"/>
        </w:trPr>
        <w:tc>
          <w:tcPr>
            <w:tcW w:w="392" w:type="dxa"/>
            <w:vAlign w:val="center"/>
          </w:tcPr>
          <w:p w14:paraId="0591FF79" w14:textId="77777777" w:rsidR="00646F2C" w:rsidRPr="00646F2C" w:rsidRDefault="00646F2C" w:rsidP="00646F2C">
            <w:pPr>
              <w:tabs>
                <w:tab w:val="clear" w:pos="425"/>
                <w:tab w:val="clear" w:pos="567"/>
                <w:tab w:val="clear" w:pos="709"/>
              </w:tabs>
              <w:suppressAutoHyphens w:val="0"/>
              <w:spacing w:after="120"/>
              <w:rPr>
                <w:b/>
                <w:lang w:val="x-none" w:eastAsia="x-none"/>
              </w:rPr>
            </w:pPr>
            <w:r w:rsidRPr="00646F2C">
              <w:rPr>
                <w:b/>
                <w:lang w:val="x-none" w:eastAsia="x-none"/>
              </w:rPr>
              <w:t>№</w:t>
            </w:r>
          </w:p>
        </w:tc>
        <w:tc>
          <w:tcPr>
            <w:tcW w:w="3577" w:type="dxa"/>
            <w:vAlign w:val="center"/>
          </w:tcPr>
          <w:p w14:paraId="4D027AAE" w14:textId="77777777" w:rsidR="00646F2C" w:rsidRPr="00646F2C" w:rsidRDefault="00646F2C" w:rsidP="00646F2C">
            <w:pPr>
              <w:tabs>
                <w:tab w:val="clear" w:pos="425"/>
                <w:tab w:val="clear" w:pos="567"/>
                <w:tab w:val="clear" w:pos="709"/>
              </w:tabs>
              <w:suppressAutoHyphens w:val="0"/>
              <w:spacing w:after="120"/>
              <w:rPr>
                <w:b/>
                <w:lang w:val="x-none" w:eastAsia="x-none"/>
              </w:rPr>
            </w:pPr>
            <w:r w:rsidRPr="00646F2C">
              <w:rPr>
                <w:b/>
                <w:lang w:val="x-none" w:eastAsia="x-none"/>
              </w:rPr>
              <w:t>Наименование</w:t>
            </w:r>
          </w:p>
        </w:tc>
        <w:tc>
          <w:tcPr>
            <w:tcW w:w="1134" w:type="dxa"/>
            <w:vAlign w:val="center"/>
          </w:tcPr>
          <w:p w14:paraId="7329481D" w14:textId="77777777" w:rsidR="00646F2C" w:rsidRPr="00646F2C" w:rsidRDefault="00646F2C" w:rsidP="00646F2C">
            <w:pPr>
              <w:tabs>
                <w:tab w:val="clear" w:pos="425"/>
                <w:tab w:val="clear" w:pos="567"/>
                <w:tab w:val="clear" w:pos="709"/>
              </w:tabs>
              <w:suppressAutoHyphens w:val="0"/>
              <w:spacing w:after="120"/>
              <w:rPr>
                <w:b/>
                <w:lang w:val="x-none" w:eastAsia="x-none"/>
              </w:rPr>
            </w:pPr>
            <w:r w:rsidRPr="00646F2C">
              <w:rPr>
                <w:b/>
                <w:lang w:val="x-none" w:eastAsia="x-none"/>
              </w:rPr>
              <w:t>Кол-во</w:t>
            </w:r>
          </w:p>
        </w:tc>
        <w:tc>
          <w:tcPr>
            <w:tcW w:w="1057" w:type="dxa"/>
            <w:tcBorders>
              <w:right w:val="single" w:sz="4" w:space="0" w:color="auto"/>
            </w:tcBorders>
            <w:vAlign w:val="center"/>
          </w:tcPr>
          <w:p w14:paraId="11C077C0" w14:textId="77777777" w:rsidR="00646F2C" w:rsidRPr="00646F2C" w:rsidRDefault="00646F2C" w:rsidP="00646F2C">
            <w:pPr>
              <w:tabs>
                <w:tab w:val="clear" w:pos="425"/>
                <w:tab w:val="clear" w:pos="567"/>
                <w:tab w:val="clear" w:pos="709"/>
              </w:tabs>
              <w:suppressAutoHyphens w:val="0"/>
              <w:spacing w:after="120"/>
              <w:rPr>
                <w:b/>
                <w:lang w:val="x-none" w:eastAsia="x-none"/>
              </w:rPr>
            </w:pPr>
            <w:r w:rsidRPr="00646F2C">
              <w:rPr>
                <w:b/>
                <w:lang w:val="x-none" w:eastAsia="x-none"/>
              </w:rPr>
              <w:t>Ед.</w:t>
            </w:r>
            <w:r w:rsidRPr="00646F2C">
              <w:rPr>
                <w:b/>
                <w:lang w:eastAsia="x-none"/>
              </w:rPr>
              <w:t xml:space="preserve"> </w:t>
            </w:r>
            <w:r w:rsidRPr="00646F2C">
              <w:rPr>
                <w:b/>
                <w:lang w:val="x-none" w:eastAsia="x-none"/>
              </w:rPr>
              <w:t>из-мер.</w:t>
            </w:r>
          </w:p>
        </w:tc>
        <w:tc>
          <w:tcPr>
            <w:tcW w:w="1563" w:type="dxa"/>
            <w:tcBorders>
              <w:right w:val="single" w:sz="4" w:space="0" w:color="auto"/>
            </w:tcBorders>
            <w:vAlign w:val="center"/>
          </w:tcPr>
          <w:p w14:paraId="1FBEB3EE" w14:textId="77777777" w:rsidR="00646F2C" w:rsidRPr="00646F2C" w:rsidRDefault="00646F2C" w:rsidP="00646F2C">
            <w:pPr>
              <w:tabs>
                <w:tab w:val="clear" w:pos="425"/>
                <w:tab w:val="clear" w:pos="567"/>
                <w:tab w:val="clear" w:pos="709"/>
              </w:tabs>
              <w:suppressAutoHyphens w:val="0"/>
              <w:jc w:val="center"/>
              <w:rPr>
                <w:b/>
                <w:lang w:eastAsia="x-none"/>
              </w:rPr>
            </w:pPr>
            <w:r w:rsidRPr="00646F2C">
              <w:rPr>
                <w:b/>
                <w:lang w:eastAsia="x-none"/>
              </w:rPr>
              <w:t>Цена ед. товара с учетом НДС</w:t>
            </w:r>
          </w:p>
          <w:p w14:paraId="72096742" w14:textId="77777777" w:rsidR="00646F2C" w:rsidRPr="00646F2C" w:rsidRDefault="00646F2C" w:rsidP="00646F2C">
            <w:pPr>
              <w:tabs>
                <w:tab w:val="clear" w:pos="425"/>
                <w:tab w:val="clear" w:pos="567"/>
                <w:tab w:val="clear" w:pos="709"/>
              </w:tabs>
              <w:suppressAutoHyphens w:val="0"/>
              <w:jc w:val="center"/>
              <w:rPr>
                <w:b/>
                <w:lang w:eastAsia="x-none"/>
              </w:rPr>
            </w:pPr>
            <w:r w:rsidRPr="00646F2C">
              <w:rPr>
                <w:b/>
                <w:lang w:eastAsia="x-none"/>
              </w:rPr>
              <w:t>Руб.</w:t>
            </w:r>
          </w:p>
        </w:tc>
        <w:tc>
          <w:tcPr>
            <w:tcW w:w="2199" w:type="dxa"/>
            <w:tcBorders>
              <w:right w:val="single" w:sz="4" w:space="0" w:color="auto"/>
            </w:tcBorders>
            <w:vAlign w:val="center"/>
          </w:tcPr>
          <w:p w14:paraId="6DCB38D9" w14:textId="77777777" w:rsidR="00646F2C" w:rsidRPr="00646F2C" w:rsidRDefault="00646F2C" w:rsidP="00646F2C">
            <w:pPr>
              <w:tabs>
                <w:tab w:val="clear" w:pos="425"/>
                <w:tab w:val="clear" w:pos="567"/>
                <w:tab w:val="clear" w:pos="709"/>
              </w:tabs>
              <w:suppressAutoHyphens w:val="0"/>
              <w:jc w:val="center"/>
              <w:rPr>
                <w:b/>
                <w:lang w:eastAsia="x-none"/>
              </w:rPr>
            </w:pPr>
            <w:r w:rsidRPr="00646F2C">
              <w:rPr>
                <w:b/>
                <w:lang w:eastAsia="x-none"/>
              </w:rPr>
              <w:t>Сумма</w:t>
            </w:r>
          </w:p>
          <w:p w14:paraId="2850D000" w14:textId="77777777" w:rsidR="00646F2C" w:rsidRPr="00646F2C" w:rsidRDefault="00646F2C" w:rsidP="00646F2C">
            <w:pPr>
              <w:tabs>
                <w:tab w:val="clear" w:pos="425"/>
                <w:tab w:val="clear" w:pos="567"/>
                <w:tab w:val="clear" w:pos="709"/>
              </w:tabs>
              <w:suppressAutoHyphens w:val="0"/>
              <w:jc w:val="center"/>
              <w:rPr>
                <w:b/>
                <w:lang w:eastAsia="x-none"/>
              </w:rPr>
            </w:pPr>
            <w:r w:rsidRPr="00646F2C">
              <w:rPr>
                <w:b/>
                <w:lang w:eastAsia="x-none"/>
              </w:rPr>
              <w:t>С учетом НДС</w:t>
            </w:r>
          </w:p>
          <w:p w14:paraId="3F484A85" w14:textId="77777777" w:rsidR="00646F2C" w:rsidRPr="00646F2C" w:rsidRDefault="00646F2C" w:rsidP="00646F2C">
            <w:pPr>
              <w:tabs>
                <w:tab w:val="clear" w:pos="425"/>
                <w:tab w:val="clear" w:pos="567"/>
                <w:tab w:val="clear" w:pos="709"/>
              </w:tabs>
              <w:suppressAutoHyphens w:val="0"/>
              <w:jc w:val="center"/>
              <w:rPr>
                <w:b/>
                <w:lang w:eastAsia="x-none"/>
              </w:rPr>
            </w:pPr>
            <w:r w:rsidRPr="00646F2C">
              <w:rPr>
                <w:b/>
                <w:lang w:eastAsia="x-none"/>
              </w:rPr>
              <w:t>Руб.</w:t>
            </w:r>
          </w:p>
        </w:tc>
      </w:tr>
      <w:tr w:rsidR="00646F2C" w:rsidRPr="00646F2C" w14:paraId="60F56504" w14:textId="77777777" w:rsidTr="00646F2C">
        <w:trPr>
          <w:trHeight w:val="389"/>
        </w:trPr>
        <w:tc>
          <w:tcPr>
            <w:tcW w:w="392" w:type="dxa"/>
          </w:tcPr>
          <w:p w14:paraId="17437B63" w14:textId="77777777" w:rsidR="00646F2C" w:rsidRPr="00646F2C" w:rsidRDefault="00646F2C" w:rsidP="00646F2C">
            <w:pPr>
              <w:tabs>
                <w:tab w:val="clear" w:pos="425"/>
                <w:tab w:val="clear" w:pos="567"/>
                <w:tab w:val="clear" w:pos="709"/>
              </w:tabs>
              <w:suppressAutoHyphens w:val="0"/>
              <w:spacing w:after="120"/>
              <w:jc w:val="center"/>
              <w:rPr>
                <w:lang w:val="x-none" w:eastAsia="x-none"/>
              </w:rPr>
            </w:pPr>
            <w:r w:rsidRPr="00646F2C">
              <w:rPr>
                <w:lang w:val="x-none" w:eastAsia="x-none"/>
              </w:rPr>
              <w:t>1</w:t>
            </w:r>
          </w:p>
        </w:tc>
        <w:tc>
          <w:tcPr>
            <w:tcW w:w="3577" w:type="dxa"/>
          </w:tcPr>
          <w:p w14:paraId="12E1500C" w14:textId="77777777" w:rsidR="00646F2C" w:rsidRPr="00646F2C" w:rsidRDefault="00646F2C" w:rsidP="00646F2C">
            <w:pPr>
              <w:tabs>
                <w:tab w:val="clear" w:pos="425"/>
                <w:tab w:val="clear" w:pos="567"/>
                <w:tab w:val="clear" w:pos="709"/>
              </w:tabs>
              <w:suppressAutoHyphens w:val="0"/>
              <w:spacing w:after="120"/>
              <w:rPr>
                <w:lang w:eastAsia="ru-RU"/>
              </w:rPr>
            </w:pPr>
            <w:r w:rsidRPr="00646F2C">
              <w:rPr>
                <w:lang w:eastAsia="ru-RU"/>
              </w:rPr>
              <w:t>Щебень фракции 5-20</w:t>
            </w:r>
          </w:p>
        </w:tc>
        <w:tc>
          <w:tcPr>
            <w:tcW w:w="1134" w:type="dxa"/>
          </w:tcPr>
          <w:p w14:paraId="68C88FFC"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600</w:t>
            </w:r>
          </w:p>
        </w:tc>
        <w:tc>
          <w:tcPr>
            <w:tcW w:w="1057" w:type="dxa"/>
            <w:tcBorders>
              <w:right w:val="single" w:sz="4" w:space="0" w:color="auto"/>
            </w:tcBorders>
            <w:vAlign w:val="center"/>
          </w:tcPr>
          <w:p w14:paraId="71489627" w14:textId="77777777" w:rsidR="00646F2C" w:rsidRPr="00646F2C" w:rsidRDefault="00646F2C" w:rsidP="00646F2C">
            <w:pPr>
              <w:tabs>
                <w:tab w:val="clear" w:pos="425"/>
                <w:tab w:val="clear" w:pos="567"/>
                <w:tab w:val="clear" w:pos="709"/>
              </w:tabs>
              <w:suppressAutoHyphens w:val="0"/>
              <w:spacing w:after="120"/>
              <w:jc w:val="center"/>
              <w:rPr>
                <w:lang w:eastAsia="x-none"/>
              </w:rPr>
            </w:pPr>
            <w:bookmarkStart w:id="39" w:name="OLE_LINK8"/>
            <w:bookmarkStart w:id="40" w:name="OLE_LINK9"/>
            <w:bookmarkStart w:id="41" w:name="OLE_LINK10"/>
            <w:r w:rsidRPr="00646F2C">
              <w:rPr>
                <w:lang w:eastAsia="x-none"/>
              </w:rPr>
              <w:t>м</w:t>
            </w:r>
            <w:r w:rsidRPr="00646F2C">
              <w:rPr>
                <w:vertAlign w:val="superscript"/>
                <w:lang w:eastAsia="x-none"/>
              </w:rPr>
              <w:t>3</w:t>
            </w:r>
            <w:bookmarkEnd w:id="39"/>
            <w:bookmarkEnd w:id="40"/>
            <w:bookmarkEnd w:id="41"/>
          </w:p>
        </w:tc>
        <w:tc>
          <w:tcPr>
            <w:tcW w:w="1563" w:type="dxa"/>
            <w:tcBorders>
              <w:right w:val="single" w:sz="4" w:space="0" w:color="auto"/>
            </w:tcBorders>
          </w:tcPr>
          <w:p w14:paraId="08B54DAF"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797,68</w:t>
            </w:r>
          </w:p>
        </w:tc>
        <w:tc>
          <w:tcPr>
            <w:tcW w:w="2199" w:type="dxa"/>
            <w:tcBorders>
              <w:right w:val="single" w:sz="4" w:space="0" w:color="auto"/>
            </w:tcBorders>
          </w:tcPr>
          <w:p w14:paraId="2E71DB43"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478 608,00</w:t>
            </w:r>
          </w:p>
        </w:tc>
      </w:tr>
      <w:tr w:rsidR="00646F2C" w:rsidRPr="00646F2C" w14:paraId="170E0796" w14:textId="77777777" w:rsidTr="00646F2C">
        <w:trPr>
          <w:trHeight w:val="389"/>
        </w:trPr>
        <w:tc>
          <w:tcPr>
            <w:tcW w:w="392" w:type="dxa"/>
          </w:tcPr>
          <w:p w14:paraId="413135D3" w14:textId="77777777" w:rsidR="00646F2C" w:rsidRPr="00646F2C" w:rsidRDefault="00646F2C" w:rsidP="00646F2C">
            <w:pPr>
              <w:tabs>
                <w:tab w:val="clear" w:pos="425"/>
                <w:tab w:val="clear" w:pos="567"/>
                <w:tab w:val="clear" w:pos="709"/>
              </w:tabs>
              <w:suppressAutoHyphens w:val="0"/>
              <w:spacing w:after="120"/>
              <w:jc w:val="center"/>
              <w:rPr>
                <w:lang w:val="x-none" w:eastAsia="x-none"/>
              </w:rPr>
            </w:pPr>
            <w:r w:rsidRPr="00646F2C">
              <w:rPr>
                <w:lang w:val="x-none" w:eastAsia="x-none"/>
              </w:rPr>
              <w:t>2</w:t>
            </w:r>
          </w:p>
        </w:tc>
        <w:tc>
          <w:tcPr>
            <w:tcW w:w="3577" w:type="dxa"/>
          </w:tcPr>
          <w:p w14:paraId="17EAC4A9" w14:textId="77777777" w:rsidR="00646F2C" w:rsidRPr="00646F2C" w:rsidRDefault="00646F2C" w:rsidP="00646F2C">
            <w:pPr>
              <w:tabs>
                <w:tab w:val="clear" w:pos="425"/>
                <w:tab w:val="clear" w:pos="567"/>
                <w:tab w:val="clear" w:pos="709"/>
              </w:tabs>
              <w:suppressAutoHyphens w:val="0"/>
              <w:spacing w:after="120"/>
              <w:rPr>
                <w:lang w:eastAsia="ru-RU"/>
              </w:rPr>
            </w:pPr>
            <w:r w:rsidRPr="00646F2C">
              <w:rPr>
                <w:lang w:eastAsia="ru-RU"/>
              </w:rPr>
              <w:t>Щебень  фракции 20-40</w:t>
            </w:r>
          </w:p>
        </w:tc>
        <w:tc>
          <w:tcPr>
            <w:tcW w:w="1134" w:type="dxa"/>
          </w:tcPr>
          <w:p w14:paraId="2487352D"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500</w:t>
            </w:r>
          </w:p>
        </w:tc>
        <w:tc>
          <w:tcPr>
            <w:tcW w:w="1057" w:type="dxa"/>
            <w:tcBorders>
              <w:right w:val="single" w:sz="4" w:space="0" w:color="auto"/>
            </w:tcBorders>
            <w:vAlign w:val="center"/>
          </w:tcPr>
          <w:p w14:paraId="720FD882" w14:textId="77777777" w:rsidR="00646F2C" w:rsidRPr="00646F2C" w:rsidRDefault="00646F2C" w:rsidP="00646F2C">
            <w:pPr>
              <w:tabs>
                <w:tab w:val="clear" w:pos="425"/>
                <w:tab w:val="clear" w:pos="567"/>
                <w:tab w:val="clear" w:pos="709"/>
              </w:tabs>
              <w:suppressAutoHyphens w:val="0"/>
              <w:jc w:val="center"/>
              <w:rPr>
                <w:lang w:eastAsia="ru-RU"/>
              </w:rPr>
            </w:pPr>
            <w:r w:rsidRPr="00646F2C">
              <w:rPr>
                <w:lang w:eastAsia="ru-RU"/>
              </w:rPr>
              <w:t>м</w:t>
            </w:r>
            <w:r w:rsidRPr="00646F2C">
              <w:rPr>
                <w:vertAlign w:val="superscript"/>
                <w:lang w:eastAsia="ru-RU"/>
              </w:rPr>
              <w:t>3</w:t>
            </w:r>
          </w:p>
        </w:tc>
        <w:tc>
          <w:tcPr>
            <w:tcW w:w="1563" w:type="dxa"/>
            <w:tcBorders>
              <w:right w:val="single" w:sz="4" w:space="0" w:color="auto"/>
            </w:tcBorders>
          </w:tcPr>
          <w:p w14:paraId="64F1F945"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768,18</w:t>
            </w:r>
          </w:p>
        </w:tc>
        <w:tc>
          <w:tcPr>
            <w:tcW w:w="2199" w:type="dxa"/>
            <w:tcBorders>
              <w:right w:val="single" w:sz="4" w:space="0" w:color="auto"/>
            </w:tcBorders>
          </w:tcPr>
          <w:p w14:paraId="31F4CA9F"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384 090,00</w:t>
            </w:r>
          </w:p>
        </w:tc>
      </w:tr>
      <w:tr w:rsidR="00646F2C" w:rsidRPr="00646F2C" w14:paraId="2C5AB46B" w14:textId="77777777" w:rsidTr="00646F2C">
        <w:trPr>
          <w:trHeight w:val="465"/>
        </w:trPr>
        <w:tc>
          <w:tcPr>
            <w:tcW w:w="392" w:type="dxa"/>
          </w:tcPr>
          <w:p w14:paraId="1045C675" w14:textId="77777777" w:rsidR="00646F2C" w:rsidRPr="00646F2C" w:rsidRDefault="00646F2C" w:rsidP="00646F2C">
            <w:pPr>
              <w:tabs>
                <w:tab w:val="clear" w:pos="425"/>
                <w:tab w:val="clear" w:pos="567"/>
                <w:tab w:val="clear" w:pos="709"/>
              </w:tabs>
              <w:suppressAutoHyphens w:val="0"/>
              <w:spacing w:after="120"/>
              <w:jc w:val="center"/>
              <w:rPr>
                <w:lang w:val="x-none" w:eastAsia="x-none"/>
              </w:rPr>
            </w:pPr>
            <w:r w:rsidRPr="00646F2C">
              <w:rPr>
                <w:lang w:val="x-none" w:eastAsia="x-none"/>
              </w:rPr>
              <w:t>3</w:t>
            </w:r>
          </w:p>
        </w:tc>
        <w:tc>
          <w:tcPr>
            <w:tcW w:w="3577" w:type="dxa"/>
          </w:tcPr>
          <w:p w14:paraId="5FDB3C7C" w14:textId="77777777" w:rsidR="00646F2C" w:rsidRPr="00646F2C" w:rsidRDefault="00646F2C" w:rsidP="00646F2C">
            <w:pPr>
              <w:tabs>
                <w:tab w:val="clear" w:pos="425"/>
                <w:tab w:val="clear" w:pos="567"/>
                <w:tab w:val="clear" w:pos="709"/>
              </w:tabs>
              <w:suppressAutoHyphens w:val="0"/>
              <w:spacing w:after="120"/>
              <w:rPr>
                <w:lang w:eastAsia="ru-RU"/>
              </w:rPr>
            </w:pPr>
            <w:r w:rsidRPr="00646F2C">
              <w:rPr>
                <w:lang w:eastAsia="ru-RU"/>
              </w:rPr>
              <w:t>Щебень фракции 40-70</w:t>
            </w:r>
          </w:p>
        </w:tc>
        <w:tc>
          <w:tcPr>
            <w:tcW w:w="1134" w:type="dxa"/>
          </w:tcPr>
          <w:p w14:paraId="78AC53E9"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30</w:t>
            </w:r>
          </w:p>
        </w:tc>
        <w:tc>
          <w:tcPr>
            <w:tcW w:w="1057" w:type="dxa"/>
            <w:tcBorders>
              <w:right w:val="single" w:sz="4" w:space="0" w:color="auto"/>
            </w:tcBorders>
            <w:vAlign w:val="center"/>
          </w:tcPr>
          <w:p w14:paraId="061BFCF2" w14:textId="77777777" w:rsidR="00646F2C" w:rsidRPr="00646F2C" w:rsidRDefault="00646F2C" w:rsidP="00646F2C">
            <w:pPr>
              <w:tabs>
                <w:tab w:val="clear" w:pos="425"/>
                <w:tab w:val="clear" w:pos="567"/>
                <w:tab w:val="clear" w:pos="709"/>
              </w:tabs>
              <w:suppressAutoHyphens w:val="0"/>
              <w:jc w:val="center"/>
              <w:rPr>
                <w:lang w:eastAsia="ru-RU"/>
              </w:rPr>
            </w:pPr>
            <w:r w:rsidRPr="00646F2C">
              <w:rPr>
                <w:lang w:eastAsia="ru-RU"/>
              </w:rPr>
              <w:t>м</w:t>
            </w:r>
            <w:r w:rsidRPr="00646F2C">
              <w:rPr>
                <w:vertAlign w:val="superscript"/>
                <w:lang w:eastAsia="ru-RU"/>
              </w:rPr>
              <w:t>3</w:t>
            </w:r>
          </w:p>
        </w:tc>
        <w:tc>
          <w:tcPr>
            <w:tcW w:w="1563" w:type="dxa"/>
            <w:tcBorders>
              <w:right w:val="single" w:sz="4" w:space="0" w:color="auto"/>
            </w:tcBorders>
          </w:tcPr>
          <w:p w14:paraId="7AC38795"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768,18</w:t>
            </w:r>
          </w:p>
        </w:tc>
        <w:tc>
          <w:tcPr>
            <w:tcW w:w="2199" w:type="dxa"/>
            <w:tcBorders>
              <w:right w:val="single" w:sz="4" w:space="0" w:color="auto"/>
            </w:tcBorders>
          </w:tcPr>
          <w:p w14:paraId="3A355DC2"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23 045,40</w:t>
            </w:r>
          </w:p>
        </w:tc>
      </w:tr>
      <w:tr w:rsidR="00646F2C" w:rsidRPr="00646F2C" w14:paraId="181EB0CB" w14:textId="77777777" w:rsidTr="00646F2C">
        <w:trPr>
          <w:trHeight w:val="389"/>
        </w:trPr>
        <w:tc>
          <w:tcPr>
            <w:tcW w:w="392" w:type="dxa"/>
          </w:tcPr>
          <w:p w14:paraId="2EC837A7"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4</w:t>
            </w:r>
          </w:p>
        </w:tc>
        <w:tc>
          <w:tcPr>
            <w:tcW w:w="3577" w:type="dxa"/>
          </w:tcPr>
          <w:p w14:paraId="520BBFC8" w14:textId="77777777" w:rsidR="00646F2C" w:rsidRPr="00646F2C" w:rsidRDefault="00646F2C" w:rsidP="00646F2C">
            <w:pPr>
              <w:tabs>
                <w:tab w:val="clear" w:pos="425"/>
                <w:tab w:val="clear" w:pos="567"/>
                <w:tab w:val="clear" w:pos="709"/>
              </w:tabs>
              <w:suppressAutoHyphens w:val="0"/>
              <w:spacing w:after="120"/>
              <w:rPr>
                <w:lang w:eastAsia="ru-RU"/>
              </w:rPr>
            </w:pPr>
            <w:r w:rsidRPr="00646F2C">
              <w:rPr>
                <w:lang w:eastAsia="ru-RU"/>
              </w:rPr>
              <w:t>Смесь песчано – гравийная 0-40</w:t>
            </w:r>
          </w:p>
        </w:tc>
        <w:tc>
          <w:tcPr>
            <w:tcW w:w="1134" w:type="dxa"/>
          </w:tcPr>
          <w:p w14:paraId="27C94BC0"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400</w:t>
            </w:r>
          </w:p>
        </w:tc>
        <w:tc>
          <w:tcPr>
            <w:tcW w:w="1057" w:type="dxa"/>
            <w:tcBorders>
              <w:right w:val="single" w:sz="4" w:space="0" w:color="auto"/>
            </w:tcBorders>
            <w:vAlign w:val="center"/>
          </w:tcPr>
          <w:p w14:paraId="706BD465" w14:textId="77777777" w:rsidR="00646F2C" w:rsidRPr="00646F2C" w:rsidRDefault="00646F2C" w:rsidP="00646F2C">
            <w:pPr>
              <w:tabs>
                <w:tab w:val="clear" w:pos="425"/>
                <w:tab w:val="clear" w:pos="567"/>
                <w:tab w:val="clear" w:pos="709"/>
              </w:tabs>
              <w:suppressAutoHyphens w:val="0"/>
              <w:jc w:val="center"/>
              <w:rPr>
                <w:lang w:eastAsia="ru-RU"/>
              </w:rPr>
            </w:pPr>
            <w:r w:rsidRPr="00646F2C">
              <w:rPr>
                <w:lang w:eastAsia="ru-RU"/>
              </w:rPr>
              <w:t>м</w:t>
            </w:r>
            <w:r w:rsidRPr="00646F2C">
              <w:rPr>
                <w:vertAlign w:val="superscript"/>
                <w:lang w:eastAsia="ru-RU"/>
              </w:rPr>
              <w:t>3</w:t>
            </w:r>
          </w:p>
        </w:tc>
        <w:tc>
          <w:tcPr>
            <w:tcW w:w="1563" w:type="dxa"/>
            <w:tcBorders>
              <w:right w:val="single" w:sz="4" w:space="0" w:color="auto"/>
            </w:tcBorders>
          </w:tcPr>
          <w:p w14:paraId="73C02A1D"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349,29</w:t>
            </w:r>
          </w:p>
        </w:tc>
        <w:tc>
          <w:tcPr>
            <w:tcW w:w="2199" w:type="dxa"/>
            <w:tcBorders>
              <w:right w:val="single" w:sz="4" w:space="0" w:color="auto"/>
            </w:tcBorders>
          </w:tcPr>
          <w:p w14:paraId="2E1C8B74"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139 716,00</w:t>
            </w:r>
          </w:p>
        </w:tc>
      </w:tr>
      <w:tr w:rsidR="00646F2C" w:rsidRPr="00646F2C" w14:paraId="26F5F2D3" w14:textId="77777777" w:rsidTr="00646F2C">
        <w:trPr>
          <w:trHeight w:val="389"/>
        </w:trPr>
        <w:tc>
          <w:tcPr>
            <w:tcW w:w="392" w:type="dxa"/>
          </w:tcPr>
          <w:p w14:paraId="6C711271"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5</w:t>
            </w:r>
          </w:p>
        </w:tc>
        <w:tc>
          <w:tcPr>
            <w:tcW w:w="3577" w:type="dxa"/>
          </w:tcPr>
          <w:p w14:paraId="48DD69D1" w14:textId="77777777" w:rsidR="00646F2C" w:rsidRPr="00646F2C" w:rsidRDefault="00646F2C" w:rsidP="00646F2C">
            <w:pPr>
              <w:tabs>
                <w:tab w:val="clear" w:pos="425"/>
                <w:tab w:val="clear" w:pos="567"/>
                <w:tab w:val="clear" w:pos="709"/>
              </w:tabs>
              <w:suppressAutoHyphens w:val="0"/>
              <w:spacing w:after="120"/>
              <w:rPr>
                <w:lang w:eastAsia="ru-RU"/>
              </w:rPr>
            </w:pPr>
            <w:r w:rsidRPr="00646F2C">
              <w:rPr>
                <w:lang w:eastAsia="ru-RU"/>
              </w:rPr>
              <w:t>Песок бетонный</w:t>
            </w:r>
          </w:p>
        </w:tc>
        <w:tc>
          <w:tcPr>
            <w:tcW w:w="1134" w:type="dxa"/>
          </w:tcPr>
          <w:p w14:paraId="71315F00"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1000</w:t>
            </w:r>
          </w:p>
        </w:tc>
        <w:tc>
          <w:tcPr>
            <w:tcW w:w="1057" w:type="dxa"/>
            <w:tcBorders>
              <w:right w:val="single" w:sz="4" w:space="0" w:color="auto"/>
            </w:tcBorders>
            <w:vAlign w:val="center"/>
          </w:tcPr>
          <w:p w14:paraId="0E16684E" w14:textId="77777777" w:rsidR="00646F2C" w:rsidRPr="00646F2C" w:rsidRDefault="00646F2C" w:rsidP="00646F2C">
            <w:pPr>
              <w:tabs>
                <w:tab w:val="clear" w:pos="425"/>
                <w:tab w:val="clear" w:pos="567"/>
                <w:tab w:val="clear" w:pos="709"/>
              </w:tabs>
              <w:suppressAutoHyphens w:val="0"/>
              <w:spacing w:after="120"/>
              <w:jc w:val="center"/>
              <w:rPr>
                <w:lang w:eastAsia="ru-RU"/>
              </w:rPr>
            </w:pPr>
            <w:r w:rsidRPr="00646F2C">
              <w:rPr>
                <w:lang w:eastAsia="ru-RU"/>
              </w:rPr>
              <w:t>м</w:t>
            </w:r>
            <w:r w:rsidRPr="00646F2C">
              <w:rPr>
                <w:vertAlign w:val="superscript"/>
                <w:lang w:eastAsia="ru-RU"/>
              </w:rPr>
              <w:t>3</w:t>
            </w:r>
          </w:p>
        </w:tc>
        <w:tc>
          <w:tcPr>
            <w:tcW w:w="1563" w:type="dxa"/>
            <w:tcBorders>
              <w:right w:val="single" w:sz="4" w:space="0" w:color="auto"/>
            </w:tcBorders>
          </w:tcPr>
          <w:p w14:paraId="0CAC41FE"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500,32</w:t>
            </w:r>
          </w:p>
        </w:tc>
        <w:tc>
          <w:tcPr>
            <w:tcW w:w="2199" w:type="dxa"/>
            <w:tcBorders>
              <w:right w:val="single" w:sz="4" w:space="0" w:color="auto"/>
            </w:tcBorders>
          </w:tcPr>
          <w:p w14:paraId="476C75F4" w14:textId="77777777" w:rsidR="00646F2C" w:rsidRPr="00646F2C" w:rsidRDefault="00646F2C" w:rsidP="00646F2C">
            <w:pPr>
              <w:tabs>
                <w:tab w:val="clear" w:pos="425"/>
                <w:tab w:val="clear" w:pos="567"/>
                <w:tab w:val="clear" w:pos="709"/>
              </w:tabs>
              <w:suppressAutoHyphens w:val="0"/>
              <w:spacing w:after="120"/>
              <w:jc w:val="center"/>
              <w:rPr>
                <w:lang w:eastAsia="x-none"/>
              </w:rPr>
            </w:pPr>
            <w:r w:rsidRPr="00646F2C">
              <w:rPr>
                <w:lang w:eastAsia="x-none"/>
              </w:rPr>
              <w:t>500 320,00</w:t>
            </w:r>
          </w:p>
        </w:tc>
      </w:tr>
      <w:tr w:rsidR="00646F2C" w:rsidRPr="00646F2C" w14:paraId="1C47A5F6" w14:textId="77777777" w:rsidTr="00646F2C">
        <w:trPr>
          <w:trHeight w:val="403"/>
        </w:trPr>
        <w:tc>
          <w:tcPr>
            <w:tcW w:w="392" w:type="dxa"/>
          </w:tcPr>
          <w:p w14:paraId="447152AE" w14:textId="77777777" w:rsidR="00646F2C" w:rsidRPr="00646F2C" w:rsidRDefault="00646F2C" w:rsidP="00646F2C">
            <w:pPr>
              <w:tabs>
                <w:tab w:val="clear" w:pos="425"/>
                <w:tab w:val="clear" w:pos="567"/>
                <w:tab w:val="clear" w:pos="709"/>
              </w:tabs>
              <w:suppressAutoHyphens w:val="0"/>
              <w:spacing w:after="120"/>
              <w:rPr>
                <w:lang w:val="x-none" w:eastAsia="x-none"/>
              </w:rPr>
            </w:pPr>
          </w:p>
        </w:tc>
        <w:tc>
          <w:tcPr>
            <w:tcW w:w="3577" w:type="dxa"/>
          </w:tcPr>
          <w:p w14:paraId="4A7DC8BC" w14:textId="77777777" w:rsidR="00646F2C" w:rsidRPr="00646F2C" w:rsidRDefault="00646F2C" w:rsidP="00646F2C">
            <w:pPr>
              <w:tabs>
                <w:tab w:val="clear" w:pos="425"/>
                <w:tab w:val="clear" w:pos="567"/>
                <w:tab w:val="clear" w:pos="709"/>
              </w:tabs>
              <w:suppressAutoHyphens w:val="0"/>
              <w:spacing w:after="120"/>
              <w:rPr>
                <w:b/>
                <w:lang w:eastAsia="ru-RU"/>
              </w:rPr>
            </w:pPr>
            <w:r w:rsidRPr="00646F2C">
              <w:rPr>
                <w:b/>
                <w:lang w:eastAsia="ru-RU"/>
              </w:rPr>
              <w:t>ИТОГО</w:t>
            </w:r>
          </w:p>
        </w:tc>
        <w:tc>
          <w:tcPr>
            <w:tcW w:w="1134" w:type="dxa"/>
          </w:tcPr>
          <w:p w14:paraId="568AA0DF" w14:textId="77777777" w:rsidR="00646F2C" w:rsidRPr="00646F2C" w:rsidRDefault="00646F2C" w:rsidP="00646F2C">
            <w:pPr>
              <w:tabs>
                <w:tab w:val="clear" w:pos="425"/>
                <w:tab w:val="clear" w:pos="567"/>
                <w:tab w:val="clear" w:pos="709"/>
              </w:tabs>
              <w:suppressAutoHyphens w:val="0"/>
              <w:spacing w:after="120"/>
              <w:jc w:val="center"/>
              <w:rPr>
                <w:b/>
                <w:lang w:eastAsia="x-none"/>
              </w:rPr>
            </w:pPr>
            <w:r w:rsidRPr="00646F2C">
              <w:rPr>
                <w:b/>
                <w:lang w:eastAsia="x-none"/>
              </w:rPr>
              <w:t>2 530</w:t>
            </w:r>
          </w:p>
        </w:tc>
        <w:tc>
          <w:tcPr>
            <w:tcW w:w="1057" w:type="dxa"/>
            <w:tcBorders>
              <w:right w:val="single" w:sz="4" w:space="0" w:color="auto"/>
            </w:tcBorders>
            <w:vAlign w:val="center"/>
          </w:tcPr>
          <w:p w14:paraId="1F4A7D48" w14:textId="77777777" w:rsidR="00646F2C" w:rsidRPr="00646F2C" w:rsidRDefault="00646F2C" w:rsidP="00646F2C">
            <w:pPr>
              <w:tabs>
                <w:tab w:val="clear" w:pos="425"/>
                <w:tab w:val="clear" w:pos="567"/>
                <w:tab w:val="clear" w:pos="709"/>
              </w:tabs>
              <w:suppressAutoHyphens w:val="0"/>
              <w:spacing w:after="120"/>
              <w:jc w:val="center"/>
              <w:rPr>
                <w:b/>
                <w:lang w:eastAsia="x-none"/>
              </w:rPr>
            </w:pPr>
            <w:r w:rsidRPr="00646F2C">
              <w:rPr>
                <w:b/>
                <w:lang w:eastAsia="x-none"/>
              </w:rPr>
              <w:t>М</w:t>
            </w:r>
            <w:r w:rsidRPr="00646F2C">
              <w:rPr>
                <w:b/>
                <w:vertAlign w:val="superscript"/>
                <w:lang w:eastAsia="x-none"/>
              </w:rPr>
              <w:t>3</w:t>
            </w:r>
          </w:p>
        </w:tc>
        <w:tc>
          <w:tcPr>
            <w:tcW w:w="1563" w:type="dxa"/>
            <w:tcBorders>
              <w:right w:val="single" w:sz="4" w:space="0" w:color="auto"/>
            </w:tcBorders>
          </w:tcPr>
          <w:p w14:paraId="07B4E6B6" w14:textId="77777777" w:rsidR="00646F2C" w:rsidRPr="00646F2C" w:rsidRDefault="00646F2C" w:rsidP="00646F2C">
            <w:pPr>
              <w:tabs>
                <w:tab w:val="clear" w:pos="425"/>
                <w:tab w:val="clear" w:pos="567"/>
                <w:tab w:val="clear" w:pos="709"/>
              </w:tabs>
              <w:suppressAutoHyphens w:val="0"/>
              <w:spacing w:after="120"/>
              <w:jc w:val="center"/>
              <w:rPr>
                <w:b/>
                <w:lang w:eastAsia="x-none"/>
              </w:rPr>
            </w:pPr>
            <w:r w:rsidRPr="00646F2C">
              <w:rPr>
                <w:b/>
                <w:lang w:eastAsia="x-none"/>
              </w:rPr>
              <w:t>Х</w:t>
            </w:r>
          </w:p>
        </w:tc>
        <w:tc>
          <w:tcPr>
            <w:tcW w:w="2199" w:type="dxa"/>
            <w:tcBorders>
              <w:right w:val="single" w:sz="4" w:space="0" w:color="auto"/>
            </w:tcBorders>
          </w:tcPr>
          <w:p w14:paraId="42038665" w14:textId="77777777" w:rsidR="00646F2C" w:rsidRPr="00646F2C" w:rsidRDefault="00646F2C" w:rsidP="00646F2C">
            <w:pPr>
              <w:tabs>
                <w:tab w:val="clear" w:pos="425"/>
                <w:tab w:val="clear" w:pos="567"/>
                <w:tab w:val="clear" w:pos="709"/>
              </w:tabs>
              <w:suppressAutoHyphens w:val="0"/>
              <w:spacing w:after="120"/>
              <w:jc w:val="center"/>
              <w:rPr>
                <w:b/>
                <w:lang w:eastAsia="x-none"/>
              </w:rPr>
            </w:pPr>
            <w:r w:rsidRPr="00646F2C">
              <w:rPr>
                <w:b/>
                <w:lang w:eastAsia="x-none"/>
              </w:rPr>
              <w:t>1 525 779,40</w:t>
            </w:r>
          </w:p>
        </w:tc>
      </w:tr>
    </w:tbl>
    <w:p w14:paraId="0858DBF7" w14:textId="77777777" w:rsidR="00000363" w:rsidRDefault="00000363" w:rsidP="000568CB">
      <w:pPr>
        <w:tabs>
          <w:tab w:val="clear" w:pos="425"/>
          <w:tab w:val="clear" w:pos="567"/>
          <w:tab w:val="left" w:pos="0"/>
        </w:tabs>
        <w:ind w:firstLine="426"/>
        <w:jc w:val="both"/>
        <w:rPr>
          <w:b/>
          <w:bCs/>
          <w:lang w:eastAsia="ru-RU"/>
        </w:rPr>
      </w:pPr>
    </w:p>
    <w:p w14:paraId="53FB43BC" w14:textId="4F8223D9" w:rsidR="001B147D" w:rsidRDefault="00F240B3"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t>3.</w:t>
      </w:r>
      <w:r>
        <w:rPr>
          <w:b/>
          <w:bCs/>
          <w:lang w:eastAsia="ru-RU"/>
        </w:rPr>
        <w:t>4</w:t>
      </w:r>
      <w:r w:rsidRPr="00014EB1">
        <w:rPr>
          <w:b/>
          <w:bCs/>
          <w:lang w:eastAsia="ru-RU"/>
        </w:rPr>
        <w:t>.</w:t>
      </w:r>
      <w:r w:rsidRPr="0037385C">
        <w:rPr>
          <w:b/>
          <w:bCs/>
          <w:lang w:eastAsia="ru-RU"/>
        </w:rPr>
        <w:t xml:space="preserve"> </w:t>
      </w:r>
      <w:r w:rsidRPr="00835627">
        <w:rPr>
          <w:b/>
        </w:rPr>
        <w:t xml:space="preserve">Начальная (максимальная) цена </w:t>
      </w:r>
      <w:r>
        <w:rPr>
          <w:b/>
        </w:rPr>
        <w:t>д</w:t>
      </w:r>
      <w:r w:rsidRPr="00835627">
        <w:rPr>
          <w:b/>
        </w:rPr>
        <w:t xml:space="preserve">оговора: </w:t>
      </w:r>
      <w:r w:rsidR="00646F2C" w:rsidRPr="00646F2C">
        <w:t>Начальная (максимальная) цена Договора: 1 525 779 (Один миллион пятьсот двадцать пять тысяч семьсот семьдесят девять) рублей 40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E1704F">
        <w:t>.</w:t>
      </w:r>
    </w:p>
    <w:p w14:paraId="69625531" w14:textId="3598F2DD" w:rsidR="007D3F65" w:rsidRPr="001B147D" w:rsidRDefault="001B147D" w:rsidP="001B147D">
      <w:pPr>
        <w:tabs>
          <w:tab w:val="clear" w:pos="567"/>
          <w:tab w:val="clear" w:pos="709"/>
          <w:tab w:val="left" w:pos="6987"/>
        </w:tabs>
        <w:suppressAutoHyphens w:val="0"/>
        <w:ind w:firstLine="426"/>
        <w:contextualSpacing/>
        <w:jc w:val="both"/>
        <w:rPr>
          <w:b/>
          <w:bCs/>
          <w:lang w:eastAsia="ru-RU"/>
        </w:rPr>
      </w:pPr>
      <w:r w:rsidRPr="00014EB1">
        <w:rPr>
          <w:b/>
          <w:bCs/>
          <w:lang w:eastAsia="ru-RU"/>
        </w:rPr>
        <w:t>3.</w:t>
      </w:r>
      <w:r>
        <w:rPr>
          <w:b/>
          <w:bCs/>
          <w:lang w:eastAsia="ru-RU"/>
        </w:rPr>
        <w:t>5</w:t>
      </w:r>
      <w:r w:rsidRPr="00014EB1">
        <w:rPr>
          <w:b/>
          <w:bCs/>
          <w:lang w:eastAsia="ru-RU"/>
        </w:rPr>
        <w:t>.</w:t>
      </w:r>
      <w:r w:rsidRPr="0037385C">
        <w:rPr>
          <w:b/>
          <w:bCs/>
          <w:lang w:eastAsia="ru-RU"/>
        </w:rPr>
        <w:t xml:space="preserve"> Срок </w:t>
      </w:r>
      <w:r w:rsidR="00DB1ABB">
        <w:rPr>
          <w:b/>
          <w:bCs/>
          <w:lang w:eastAsia="ru-RU"/>
        </w:rPr>
        <w:fldChar w:fldCharType="begin">
          <w:ffData>
            <w:name w:val="ВыполненияРабот"/>
            <w:enabled/>
            <w:calcOnExit w:val="0"/>
            <w:textInput>
              <w:default w:val="ВыполненияРабот"/>
            </w:textInput>
          </w:ffData>
        </w:fldChar>
      </w:r>
      <w:bookmarkStart w:id="42" w:name="ВыполненияРабот"/>
      <w:r w:rsidR="00DB1ABB">
        <w:rPr>
          <w:b/>
          <w:bCs/>
          <w:lang w:eastAsia="ru-RU"/>
        </w:rPr>
        <w:instrText xml:space="preserve"> FORMTEXT </w:instrText>
      </w:r>
      <w:r w:rsidR="00DB1ABB">
        <w:rPr>
          <w:b/>
          <w:bCs/>
          <w:lang w:eastAsia="ru-RU"/>
        </w:rPr>
      </w:r>
      <w:r w:rsidR="00DB1ABB">
        <w:rPr>
          <w:b/>
          <w:bCs/>
          <w:lang w:eastAsia="ru-RU"/>
        </w:rPr>
        <w:fldChar w:fldCharType="separate"/>
      </w:r>
      <w:r w:rsidR="0015267D">
        <w:rPr>
          <w:b/>
          <w:bCs/>
          <w:noProof/>
          <w:lang w:eastAsia="ru-RU"/>
        </w:rPr>
        <w:t>поставки Товара</w:t>
      </w:r>
      <w:r w:rsidR="00DB1ABB">
        <w:rPr>
          <w:b/>
          <w:bCs/>
          <w:lang w:eastAsia="ru-RU"/>
        </w:rPr>
        <w:fldChar w:fldCharType="end"/>
      </w:r>
      <w:bookmarkEnd w:id="42"/>
      <w:r w:rsidRPr="0037385C">
        <w:rPr>
          <w:b/>
          <w:bCs/>
          <w:lang w:eastAsia="ru-RU"/>
        </w:rPr>
        <w:t xml:space="preserve">: </w:t>
      </w:r>
      <w:bookmarkStart w:id="43" w:name="_Toc368061865"/>
      <w:bookmarkStart w:id="44" w:name="_Toc368062029"/>
      <w:bookmarkStart w:id="45" w:name="_Toc370824125"/>
      <w:bookmarkEnd w:id="35"/>
      <w:r w:rsidR="00646F2C" w:rsidRPr="00646F2C">
        <w:rPr>
          <w:lang w:eastAsia="ru-RU"/>
        </w:rPr>
        <w:t>течение 3 (Трех) календарных дней после получения заявки от Покупателя. Заявки направляются до 30 ноября 2016 г</w:t>
      </w:r>
      <w:r w:rsidR="00E1704F">
        <w:rPr>
          <w:lang w:eastAsia="ru-RU"/>
        </w:rPr>
        <w:t>.</w:t>
      </w:r>
    </w:p>
    <w:p w14:paraId="56E5AA9D" w14:textId="3D333082" w:rsidR="00A334E9" w:rsidRDefault="00627A52" w:rsidP="00A334E9">
      <w:pPr>
        <w:pStyle w:val="a4"/>
        <w:tabs>
          <w:tab w:val="clear" w:pos="567"/>
          <w:tab w:val="clear" w:pos="709"/>
          <w:tab w:val="left" w:pos="6987"/>
        </w:tabs>
        <w:suppressAutoHyphens w:val="0"/>
        <w:ind w:left="0" w:firstLine="426"/>
        <w:jc w:val="both"/>
        <w:rPr>
          <w:lang w:eastAsia="ru-RU"/>
        </w:rPr>
      </w:pPr>
      <w:r w:rsidRPr="00014EB1">
        <w:rPr>
          <w:b/>
          <w:bCs/>
        </w:rPr>
        <w:t>3.</w:t>
      </w:r>
      <w:r w:rsidR="00FF439F">
        <w:rPr>
          <w:b/>
          <w:bCs/>
        </w:rPr>
        <w:t>6</w:t>
      </w:r>
      <w:r w:rsidRPr="00014EB1">
        <w:rPr>
          <w:b/>
          <w:bCs/>
        </w:rPr>
        <w:t>.</w:t>
      </w:r>
      <w:r w:rsidRPr="0037385C">
        <w:rPr>
          <w:b/>
          <w:bCs/>
        </w:rPr>
        <w:t xml:space="preserve"> </w:t>
      </w:r>
      <w:r w:rsidR="0037385C" w:rsidRPr="0037385C">
        <w:rPr>
          <w:b/>
          <w:bCs/>
          <w:lang w:eastAsia="ru-RU"/>
        </w:rPr>
        <w:t xml:space="preserve">Место </w:t>
      </w:r>
      <w:r w:rsidR="00DB1ABB">
        <w:rPr>
          <w:b/>
          <w:bCs/>
          <w:lang w:eastAsia="ru-RU"/>
        </w:rPr>
        <w:fldChar w:fldCharType="begin">
          <w:ffData>
            <w:name w:val="ВыполненияРабот1"/>
            <w:enabled/>
            <w:calcOnExit w:val="0"/>
            <w:textInput>
              <w:default w:val="ВыполненияРабот1"/>
            </w:textInput>
          </w:ffData>
        </w:fldChar>
      </w:r>
      <w:bookmarkStart w:id="46" w:name="ВыполненияРабот1"/>
      <w:r w:rsidR="00DB1ABB">
        <w:rPr>
          <w:b/>
          <w:bCs/>
          <w:lang w:eastAsia="ru-RU"/>
        </w:rPr>
        <w:instrText xml:space="preserve"> FORMTEXT </w:instrText>
      </w:r>
      <w:r w:rsidR="00DB1ABB">
        <w:rPr>
          <w:b/>
          <w:bCs/>
          <w:lang w:eastAsia="ru-RU"/>
        </w:rPr>
      </w:r>
      <w:r w:rsidR="00DB1ABB">
        <w:rPr>
          <w:b/>
          <w:bCs/>
          <w:lang w:eastAsia="ru-RU"/>
        </w:rPr>
        <w:fldChar w:fldCharType="separate"/>
      </w:r>
      <w:r w:rsidR="0015267D">
        <w:rPr>
          <w:b/>
          <w:bCs/>
          <w:noProof/>
          <w:lang w:eastAsia="ru-RU"/>
        </w:rPr>
        <w:t>поставки Товара</w:t>
      </w:r>
      <w:r w:rsidR="00DB1ABB">
        <w:rPr>
          <w:b/>
          <w:bCs/>
          <w:lang w:eastAsia="ru-RU"/>
        </w:rPr>
        <w:fldChar w:fldCharType="end"/>
      </w:r>
      <w:bookmarkEnd w:id="46"/>
      <w:r w:rsidR="0037385C" w:rsidRPr="00831A22">
        <w:rPr>
          <w:b/>
          <w:bCs/>
          <w:lang w:eastAsia="ru-RU"/>
        </w:rPr>
        <w:t>:</w:t>
      </w:r>
      <w:r w:rsidR="00A334E9">
        <w:rPr>
          <w:lang w:eastAsia="ru-RU"/>
        </w:rPr>
        <w:t xml:space="preserve"> г. Мурманск, г. Кола, п. Мурмаши, п. Кильдинстрой, п. Шонгуй, п. Молочный.</w:t>
      </w:r>
    </w:p>
    <w:p w14:paraId="7C6B2718" w14:textId="43CF2A84" w:rsidR="008110B7" w:rsidRPr="00A334E9" w:rsidRDefault="00A334E9" w:rsidP="00A334E9">
      <w:pPr>
        <w:tabs>
          <w:tab w:val="clear" w:pos="567"/>
          <w:tab w:val="clear" w:pos="709"/>
          <w:tab w:val="left" w:pos="6987"/>
        </w:tabs>
        <w:suppressAutoHyphens w:val="0"/>
        <w:jc w:val="both"/>
        <w:rPr>
          <w:color w:val="000000"/>
        </w:rPr>
      </w:pPr>
      <w:r>
        <w:rPr>
          <w:lang w:eastAsia="ru-RU"/>
        </w:rPr>
        <w:t>Фактический адрес поставки  каждой отдельной партии товара указывается в заявке.</w:t>
      </w:r>
      <w:r w:rsidR="008110B7" w:rsidRPr="00A334E9">
        <w:rPr>
          <w:color w:val="000000"/>
        </w:rPr>
        <w:t>.</w:t>
      </w:r>
    </w:p>
    <w:p w14:paraId="41EFB989" w14:textId="77777777" w:rsidR="00A334E9" w:rsidRPr="00A334E9" w:rsidRDefault="008110B7" w:rsidP="00A334E9">
      <w:pPr>
        <w:jc w:val="both"/>
        <w:rPr>
          <w:bCs/>
          <w:lang w:eastAsia="ru-RU"/>
        </w:rPr>
      </w:pPr>
      <w:r>
        <w:rPr>
          <w:b/>
          <w:snapToGrid w:val="0"/>
          <w:lang w:eastAsia="ru-RU"/>
        </w:rPr>
        <w:t xml:space="preserve">       </w:t>
      </w:r>
      <w:r w:rsidR="00FF439F">
        <w:rPr>
          <w:b/>
          <w:snapToGrid w:val="0"/>
          <w:lang w:eastAsia="ru-RU"/>
        </w:rPr>
        <w:t>3.7</w:t>
      </w:r>
      <w:r w:rsidR="002306A1" w:rsidRPr="00CA59CF">
        <w:rPr>
          <w:b/>
          <w:snapToGrid w:val="0"/>
          <w:lang w:eastAsia="ru-RU"/>
        </w:rPr>
        <w:t>. Особые условия:</w:t>
      </w:r>
      <w:r w:rsidR="002306A1" w:rsidRPr="00CA59CF">
        <w:rPr>
          <w:snapToGrid w:val="0"/>
          <w:lang w:eastAsia="ru-RU"/>
        </w:rPr>
        <w:t xml:space="preserve"> </w:t>
      </w:r>
      <w:r w:rsidR="00A334E9" w:rsidRPr="00A334E9">
        <w:rPr>
          <w:bCs/>
          <w:lang w:eastAsia="ru-RU"/>
        </w:rPr>
        <w:t>- Поставка осуществляется по заявкам Покупателя, не заказанный товар не поставляется, не принимается и не оплачивается Покупателем.</w:t>
      </w:r>
    </w:p>
    <w:p w14:paraId="0EDE74A7" w14:textId="77777777" w:rsidR="00A334E9" w:rsidRDefault="00A334E9" w:rsidP="00A334E9">
      <w:pPr>
        <w:jc w:val="both"/>
        <w:rPr>
          <w:b/>
          <w:bCs/>
          <w:lang w:eastAsia="ru-RU"/>
        </w:rPr>
      </w:pPr>
      <w:r w:rsidRPr="00A334E9">
        <w:rPr>
          <w:bCs/>
          <w:lang w:eastAsia="ru-RU"/>
        </w:rPr>
        <w:t xml:space="preserve">-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w:t>
      </w:r>
      <w:r w:rsidRPr="00A334E9">
        <w:rPr>
          <w:bCs/>
          <w:lang w:eastAsia="ru-RU"/>
        </w:rPr>
        <w:lastRenderedPageBreak/>
        <w:t>требованиям (Покупателя, ГОСТ)  расходы по проведению экспертизы относятся на счет Покупателя</w:t>
      </w:r>
      <w:r w:rsidRPr="00A334E9">
        <w:rPr>
          <w:b/>
          <w:bCs/>
          <w:lang w:eastAsia="ru-RU"/>
        </w:rPr>
        <w:t xml:space="preserve"> </w:t>
      </w:r>
    </w:p>
    <w:p w14:paraId="71D6A63E" w14:textId="77777777" w:rsidR="00A334E9" w:rsidRPr="00A334E9" w:rsidRDefault="00FF439F" w:rsidP="00A334E9">
      <w:pPr>
        <w:ind w:firstLine="426"/>
        <w:jc w:val="both"/>
        <w:rPr>
          <w:bCs/>
        </w:rPr>
      </w:pPr>
      <w:r>
        <w:rPr>
          <w:b/>
        </w:rPr>
        <w:t>3.8</w:t>
      </w:r>
      <w:r w:rsidR="00627A52" w:rsidRPr="00AE4084">
        <w:rPr>
          <w:b/>
        </w:rPr>
        <w:t xml:space="preserve">. </w:t>
      </w:r>
      <w:r w:rsidR="0037385C" w:rsidRPr="0037385C">
        <w:rPr>
          <w:b/>
          <w:bCs/>
        </w:rPr>
        <w:t>Условия оплаты:</w:t>
      </w:r>
      <w:r w:rsidR="00553E78" w:rsidRPr="00553E78">
        <w:rPr>
          <w:bCs/>
        </w:rPr>
        <w:t xml:space="preserve"> </w:t>
      </w:r>
      <w:r w:rsidR="00A334E9" w:rsidRPr="00A334E9">
        <w:rPr>
          <w:bCs/>
        </w:rPr>
        <w:t xml:space="preserve">- Покупатель осуществляет оплату в размере (--)% от стоимости Товара  по заявке на условиях предоплаты в течение  (--) банковских дней с момента получения счета на предоплату от Поставщика. </w:t>
      </w:r>
    </w:p>
    <w:p w14:paraId="71E450E3" w14:textId="77777777" w:rsidR="00A334E9" w:rsidRDefault="00A334E9" w:rsidP="00A334E9">
      <w:pPr>
        <w:ind w:firstLine="426"/>
        <w:jc w:val="both"/>
        <w:rPr>
          <w:bCs/>
        </w:rPr>
      </w:pPr>
      <w:r w:rsidRPr="00A334E9">
        <w:rPr>
          <w:bCs/>
        </w:rPr>
        <w:t>- Остальные 100% от стоимости Товара по заявке , Покупатель оплачивает в течение 20 (Двадцати)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и получения от Поставщика счета на оплату)</w:t>
      </w:r>
    </w:p>
    <w:p w14:paraId="7865BBAA" w14:textId="5F00163D" w:rsidR="00746F16" w:rsidRDefault="00AE4084" w:rsidP="00A334E9">
      <w:pPr>
        <w:ind w:firstLine="426"/>
        <w:jc w:val="both"/>
        <w:rPr>
          <w:b/>
          <w:bCs/>
          <w:lang w:eastAsia="ru-RU"/>
        </w:rPr>
      </w:pPr>
      <w:r w:rsidRPr="00AE4084">
        <w:rPr>
          <w:b/>
          <w:bCs/>
          <w:lang w:eastAsia="ru-RU"/>
        </w:rPr>
        <w:t>3.</w:t>
      </w:r>
      <w:r w:rsidR="00FF439F">
        <w:rPr>
          <w:b/>
          <w:bCs/>
          <w:lang w:eastAsia="ru-RU"/>
        </w:rPr>
        <w:t>9</w:t>
      </w:r>
      <w:r w:rsidRPr="00AE4084">
        <w:rPr>
          <w:b/>
          <w:bCs/>
          <w:lang w:eastAsia="ru-RU"/>
        </w:rPr>
        <w:t xml:space="preserve">. </w:t>
      </w:r>
      <w:r w:rsidR="006031F3">
        <w:rPr>
          <w:b/>
          <w:bCs/>
          <w:lang w:eastAsia="ru-RU"/>
        </w:rPr>
        <w:t>Иные условия</w:t>
      </w:r>
      <w:r w:rsidR="00F35454" w:rsidRPr="00F35454">
        <w:rPr>
          <w:b/>
          <w:bCs/>
          <w:lang w:eastAsia="ru-RU"/>
        </w:rPr>
        <w:t>:</w:t>
      </w:r>
    </w:p>
    <w:p w14:paraId="1D19B8FA" w14:textId="77777777" w:rsidR="00A334E9" w:rsidRDefault="00A334E9" w:rsidP="00A334E9">
      <w:pPr>
        <w:tabs>
          <w:tab w:val="left" w:pos="6987"/>
        </w:tabs>
        <w:ind w:firstLine="426"/>
        <w:jc w:val="both"/>
      </w:pPr>
      <w:bookmarkStart w:id="47" w:name="_Toc410044309"/>
      <w:bookmarkStart w:id="48" w:name="_Toc394314146"/>
      <w:r>
        <w:t>- Поставка осуществляется по заявкам Покупателя, не заказанный товар не поставляется, не принимается и не оплачивается Покупателем.</w:t>
      </w:r>
    </w:p>
    <w:p w14:paraId="71DD65A9" w14:textId="487BFD96" w:rsidR="00746F16" w:rsidRDefault="00A334E9" w:rsidP="00A334E9">
      <w:pPr>
        <w:tabs>
          <w:tab w:val="left" w:pos="6987"/>
        </w:tabs>
        <w:ind w:firstLine="426"/>
        <w:jc w:val="both"/>
      </w:pPr>
      <w: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w:t>
      </w:r>
      <w:r w:rsidR="00746F16" w:rsidRPr="00A7022D">
        <w:t xml:space="preserve"> </w:t>
      </w:r>
    </w:p>
    <w:p w14:paraId="3377F1A8" w14:textId="02F69AA5" w:rsidR="00EA5015" w:rsidRDefault="00EA5015" w:rsidP="00A334E9">
      <w:pPr>
        <w:tabs>
          <w:tab w:val="left" w:pos="6987"/>
        </w:tabs>
        <w:ind w:firstLine="426"/>
        <w:jc w:val="both"/>
      </w:pPr>
      <w:r w:rsidRPr="00EA5015">
        <w:rPr>
          <w:b/>
        </w:rPr>
        <w:t>3.10. Обеспечение:</w:t>
      </w:r>
      <w:r w:rsidRPr="00EA5015">
        <w:t xml:space="preserve"> не устанавливается требование обеспечения договора на участие</w:t>
      </w:r>
      <w:r>
        <w:t>.</w:t>
      </w:r>
    </w:p>
    <w:p w14:paraId="2BDAC64F" w14:textId="73C9412B" w:rsidR="00EA5015" w:rsidRPr="00A7022D" w:rsidRDefault="00EA5015" w:rsidP="00A334E9">
      <w:pPr>
        <w:tabs>
          <w:tab w:val="left" w:pos="6987"/>
        </w:tabs>
        <w:ind w:firstLine="426"/>
        <w:jc w:val="both"/>
      </w:pPr>
      <w:r w:rsidRPr="00EA5015">
        <w:rPr>
          <w:b/>
        </w:rPr>
        <w:t>3.11</w:t>
      </w:r>
      <w:r>
        <w:t xml:space="preserve">. </w:t>
      </w:r>
      <w:r w:rsidRPr="00EA5015">
        <w:t>Участниками закупки являются только субъекты малого и среднего предпринимательства. Закупка щебня, песка, смеси песчано-гравийной включена в Перечень товаров, работ, услуг, закупки которых осуществляются у субъектов малого и среднего предпринимательства</w:t>
      </w:r>
    </w:p>
    <w:p w14:paraId="5591FCCE" w14:textId="5DC91387" w:rsidR="00F4731E" w:rsidRPr="00C146A6" w:rsidRDefault="00F4731E" w:rsidP="00363B04">
      <w:pPr>
        <w:pStyle w:val="20"/>
        <w:numPr>
          <w:ilvl w:val="0"/>
          <w:numId w:val="0"/>
        </w:numPr>
        <w:ind w:firstLine="426"/>
        <w:jc w:val="both"/>
        <w:rPr>
          <w:b w:val="0"/>
        </w:rPr>
      </w:pPr>
      <w:bookmarkStart w:id="49" w:name="_Toc440887345"/>
      <w:bookmarkStart w:id="50" w:name="_Toc441048771"/>
      <w:bookmarkStart w:id="51" w:name="_Toc441049435"/>
      <w:r w:rsidRPr="000E4678">
        <w:rPr>
          <w:rStyle w:val="21"/>
          <w:b/>
        </w:rPr>
        <w:t>4.</w:t>
      </w:r>
      <w:r w:rsidRPr="00F82529">
        <w:rPr>
          <w:rStyle w:val="21"/>
          <w:b/>
        </w:rPr>
        <w:t xml:space="preserve"> </w:t>
      </w:r>
      <w:r w:rsidR="00B913C7" w:rsidRPr="00F82529">
        <w:rPr>
          <w:rStyle w:val="21"/>
          <w:b/>
        </w:rPr>
        <w:t>Дата</w:t>
      </w:r>
      <w:r w:rsidR="00B5574F">
        <w:rPr>
          <w:rStyle w:val="21"/>
          <w:b/>
        </w:rPr>
        <w:t>, время</w:t>
      </w:r>
      <w:r w:rsidR="00B24813" w:rsidRPr="00F82529">
        <w:rPr>
          <w:rStyle w:val="21"/>
          <w:b/>
        </w:rPr>
        <w:t xml:space="preserve"> </w:t>
      </w:r>
      <w:r w:rsidR="00B913C7" w:rsidRPr="00F82529">
        <w:rPr>
          <w:rStyle w:val="21"/>
          <w:b/>
        </w:rPr>
        <w:t>и место</w:t>
      </w:r>
      <w:r w:rsidR="00B913C7" w:rsidRPr="00F82529">
        <w:rPr>
          <w:rStyle w:val="21"/>
        </w:rPr>
        <w:t xml:space="preserve"> </w:t>
      </w:r>
      <w:r w:rsidR="00B913C7" w:rsidRPr="00B5574F">
        <w:rPr>
          <w:rStyle w:val="21"/>
          <w:b/>
        </w:rPr>
        <w:t>вскрытия</w:t>
      </w:r>
      <w:r w:rsidR="00F3643B" w:rsidRPr="00B5574F">
        <w:rPr>
          <w:rStyle w:val="21"/>
          <w:b/>
        </w:rPr>
        <w:t xml:space="preserve"> конвертов с </w:t>
      </w:r>
      <w:r w:rsidR="00B913C7" w:rsidRPr="00B5574F">
        <w:rPr>
          <w:rStyle w:val="21"/>
          <w:b/>
        </w:rPr>
        <w:t>заяв</w:t>
      </w:r>
      <w:r w:rsidR="00F3643B" w:rsidRPr="00B5574F">
        <w:rPr>
          <w:rStyle w:val="21"/>
          <w:b/>
        </w:rPr>
        <w:t>ками</w:t>
      </w:r>
      <w:r w:rsidR="00B5574F">
        <w:rPr>
          <w:rStyle w:val="21"/>
          <w:b/>
        </w:rPr>
        <w:t xml:space="preserve">, рассмотрения </w:t>
      </w:r>
      <w:r w:rsidR="00B5574F" w:rsidRPr="0001644B">
        <w:rPr>
          <w:rStyle w:val="21"/>
          <w:b/>
        </w:rPr>
        <w:t>заявок,</w:t>
      </w:r>
      <w:r w:rsidR="00B5574F">
        <w:rPr>
          <w:rStyle w:val="21"/>
          <w:b/>
        </w:rPr>
        <w:t xml:space="preserve"> оценки, сопоставления </w:t>
      </w:r>
      <w:r w:rsidR="00B5574F" w:rsidRPr="0001644B">
        <w:rPr>
          <w:rStyle w:val="21"/>
          <w:b/>
        </w:rPr>
        <w:t>и подведения итогов:</w:t>
      </w:r>
      <w:r w:rsidR="00F66584" w:rsidRPr="00F82529">
        <w:rPr>
          <w:rStyle w:val="21"/>
        </w:rPr>
        <w:t xml:space="preserve"> </w:t>
      </w:r>
      <w:bookmarkEnd w:id="47"/>
      <w:r w:rsidR="00A334E9">
        <w:rPr>
          <w:rFonts w:eastAsia="Calibri"/>
          <w:szCs w:val="24"/>
        </w:rPr>
        <w:fldChar w:fldCharType="begin">
          <w:ffData>
            <w:name w:val="ДатаВскрытия"/>
            <w:enabled/>
            <w:calcOnExit w:val="0"/>
            <w:textInput>
              <w:default w:val="10.05.2016"/>
            </w:textInput>
          </w:ffData>
        </w:fldChar>
      </w:r>
      <w:bookmarkStart w:id="52" w:name="ДатаВскрытия"/>
      <w:r w:rsidR="00A334E9">
        <w:rPr>
          <w:rFonts w:eastAsia="Calibri"/>
          <w:szCs w:val="24"/>
        </w:rPr>
        <w:instrText xml:space="preserve"> FORMTEXT </w:instrText>
      </w:r>
      <w:r w:rsidR="00A334E9">
        <w:rPr>
          <w:rFonts w:eastAsia="Calibri"/>
          <w:szCs w:val="24"/>
        </w:rPr>
      </w:r>
      <w:r w:rsidR="00A334E9">
        <w:rPr>
          <w:rFonts w:eastAsia="Calibri"/>
          <w:szCs w:val="24"/>
        </w:rPr>
        <w:fldChar w:fldCharType="separate"/>
      </w:r>
      <w:r w:rsidR="00A334E9">
        <w:rPr>
          <w:rFonts w:eastAsia="Calibri"/>
          <w:noProof/>
          <w:szCs w:val="24"/>
        </w:rPr>
        <w:t>10.05.2016</w:t>
      </w:r>
      <w:r w:rsidR="00A334E9">
        <w:rPr>
          <w:rFonts w:eastAsia="Calibri"/>
          <w:szCs w:val="24"/>
        </w:rPr>
        <w:fldChar w:fldCharType="end"/>
      </w:r>
      <w:bookmarkEnd w:id="52"/>
      <w:r w:rsidR="00255C7D" w:rsidRPr="00485070">
        <w:t xml:space="preserve"> </w:t>
      </w:r>
      <w:r w:rsidR="00B913C7" w:rsidRPr="005960E4">
        <w:t>г</w:t>
      </w:r>
      <w:r w:rsidR="00CC2447" w:rsidRPr="005960E4">
        <w:t>.</w:t>
      </w:r>
      <w:r w:rsidR="00B5574F">
        <w:t xml:space="preserve"> в </w:t>
      </w:r>
      <w:r w:rsidR="00A334E9">
        <w:rPr>
          <w:rFonts w:eastAsia="Calibri"/>
          <w:noProof/>
          <w:szCs w:val="24"/>
        </w:rPr>
        <w:fldChar w:fldCharType="begin">
          <w:ffData>
            <w:name w:val="ВремяВскрытия"/>
            <w:enabled/>
            <w:calcOnExit w:val="0"/>
            <w:textInput>
              <w:default w:val="11:30"/>
            </w:textInput>
          </w:ffData>
        </w:fldChar>
      </w:r>
      <w:bookmarkStart w:id="53" w:name="ВремяВскрытия"/>
      <w:r w:rsidR="00A334E9">
        <w:rPr>
          <w:rFonts w:eastAsia="Calibri"/>
          <w:noProof/>
          <w:szCs w:val="24"/>
        </w:rPr>
        <w:instrText xml:space="preserve"> FORMTEXT </w:instrText>
      </w:r>
      <w:r w:rsidR="00A334E9">
        <w:rPr>
          <w:rFonts w:eastAsia="Calibri"/>
          <w:noProof/>
          <w:szCs w:val="24"/>
        </w:rPr>
      </w:r>
      <w:r w:rsidR="00A334E9">
        <w:rPr>
          <w:rFonts w:eastAsia="Calibri"/>
          <w:noProof/>
          <w:szCs w:val="24"/>
        </w:rPr>
        <w:fldChar w:fldCharType="separate"/>
      </w:r>
      <w:r w:rsidR="00A334E9">
        <w:rPr>
          <w:rFonts w:eastAsia="Calibri"/>
          <w:noProof/>
          <w:szCs w:val="24"/>
        </w:rPr>
        <w:t>11:30</w:t>
      </w:r>
      <w:r w:rsidR="00A334E9">
        <w:rPr>
          <w:rFonts w:eastAsia="Calibri"/>
          <w:noProof/>
          <w:szCs w:val="24"/>
        </w:rPr>
        <w:fldChar w:fldCharType="end"/>
      </w:r>
      <w:bookmarkEnd w:id="53"/>
      <w:r w:rsidR="00B913C7" w:rsidRPr="00B5574F">
        <w:rPr>
          <w:b w:val="0"/>
        </w:rPr>
        <w:t xml:space="preserve"> </w:t>
      </w:r>
      <w:r w:rsidR="00B5574F" w:rsidRPr="00B5574F">
        <w:rPr>
          <w:b w:val="0"/>
        </w:rPr>
        <w:t xml:space="preserve">(МСК) </w:t>
      </w:r>
      <w:r w:rsidR="00B913C7" w:rsidRPr="00485070">
        <w:rPr>
          <w:b w:val="0"/>
        </w:rPr>
        <w:t>по адресу</w:t>
      </w:r>
      <w:r w:rsidR="009B2D2D" w:rsidRPr="00485070">
        <w:rPr>
          <w:b w:val="0"/>
        </w:rPr>
        <w:t>:</w:t>
      </w:r>
      <w:r w:rsidR="00B913C7" w:rsidRPr="00485070">
        <w:rPr>
          <w:b w:val="0"/>
        </w:rPr>
        <w:t xml:space="preserve"> </w:t>
      </w:r>
      <w:r w:rsidR="00E1333A">
        <w:rPr>
          <w:b w:val="0"/>
        </w:rPr>
        <w:t>г. </w:t>
      </w:r>
      <w:r w:rsidR="00B42696" w:rsidRPr="00485070">
        <w:rPr>
          <w:b w:val="0"/>
        </w:rPr>
        <w:t>Мурманск</w:t>
      </w:r>
      <w:r w:rsidR="009B2D2D" w:rsidRPr="00485070">
        <w:rPr>
          <w:b w:val="0"/>
        </w:rPr>
        <w:t>,</w:t>
      </w:r>
      <w:r w:rsidR="00363B04">
        <w:rPr>
          <w:b w:val="0"/>
        </w:rPr>
        <w:t xml:space="preserve"> </w:t>
      </w:r>
      <w:r w:rsidR="00363B04" w:rsidRPr="00C146A6">
        <w:rPr>
          <w:b w:val="0"/>
        </w:rPr>
        <w:t>ул. </w:t>
      </w:r>
      <w:r w:rsidR="00B42696" w:rsidRPr="00C146A6">
        <w:rPr>
          <w:b w:val="0"/>
        </w:rPr>
        <w:t>Промышленная</w:t>
      </w:r>
      <w:r w:rsidR="009B2D2D" w:rsidRPr="00C146A6">
        <w:rPr>
          <w:b w:val="0"/>
        </w:rPr>
        <w:t xml:space="preserve">, </w:t>
      </w:r>
      <w:r w:rsidR="00B42696" w:rsidRPr="00C146A6">
        <w:rPr>
          <w:b w:val="0"/>
        </w:rPr>
        <w:t>д. 15, каб.</w:t>
      </w:r>
      <w:r w:rsidR="00903991" w:rsidRPr="00C146A6">
        <w:rPr>
          <w:b w:val="0"/>
        </w:rPr>
        <w:t xml:space="preserve"> </w:t>
      </w:r>
      <w:r w:rsidR="00CC2447" w:rsidRPr="00C146A6">
        <w:rPr>
          <w:b w:val="0"/>
        </w:rPr>
        <w:t>1</w:t>
      </w:r>
      <w:r w:rsidR="005F506F" w:rsidRPr="00C146A6">
        <w:rPr>
          <w:b w:val="0"/>
        </w:rPr>
        <w:t>7</w:t>
      </w:r>
      <w:r w:rsidR="00B42696" w:rsidRPr="00C146A6">
        <w:rPr>
          <w:b w:val="0"/>
        </w:rPr>
        <w:t>.</w:t>
      </w:r>
      <w:bookmarkEnd w:id="43"/>
      <w:bookmarkEnd w:id="44"/>
      <w:bookmarkEnd w:id="45"/>
      <w:bookmarkEnd w:id="48"/>
      <w:bookmarkEnd w:id="49"/>
      <w:bookmarkEnd w:id="50"/>
      <w:bookmarkEnd w:id="51"/>
    </w:p>
    <w:p w14:paraId="5C9C40C7" w14:textId="77777777" w:rsidR="00005649" w:rsidRDefault="00FE395A" w:rsidP="00005649">
      <w:pPr>
        <w:pStyle w:val="20"/>
        <w:numPr>
          <w:ilvl w:val="0"/>
          <w:numId w:val="0"/>
        </w:numPr>
        <w:ind w:firstLine="426"/>
        <w:jc w:val="both"/>
      </w:pPr>
      <w:bookmarkStart w:id="54" w:name="_Toc366762352"/>
      <w:bookmarkStart w:id="55" w:name="_Toc368061866"/>
      <w:bookmarkStart w:id="56" w:name="_Toc368062030"/>
      <w:bookmarkStart w:id="57" w:name="_Toc370824126"/>
      <w:bookmarkStart w:id="58" w:name="_Toc394314147"/>
      <w:bookmarkStart w:id="59" w:name="_Toc410044310"/>
      <w:r w:rsidRPr="00B44509">
        <w:t>5</w:t>
      </w:r>
      <w:r w:rsidR="00F4731E" w:rsidRPr="00B44509">
        <w:t xml:space="preserve">. </w:t>
      </w:r>
      <w:r w:rsidR="00B913C7" w:rsidRPr="00B44509">
        <w:t xml:space="preserve">Требования к </w:t>
      </w:r>
      <w:r w:rsidR="00B913C7" w:rsidRPr="00267C76">
        <w:t xml:space="preserve">Участникам закупки. </w:t>
      </w:r>
    </w:p>
    <w:p w14:paraId="716DF93E" w14:textId="77777777" w:rsidR="00B87B96" w:rsidRPr="00005649" w:rsidRDefault="00B87B96" w:rsidP="00005649">
      <w:pPr>
        <w:ind w:firstLine="426"/>
        <w:jc w:val="both"/>
        <w:rPr>
          <w:b/>
        </w:rPr>
      </w:pPr>
      <w:r w:rsidRPr="00005649">
        <w:rPr>
          <w:b/>
        </w:rPr>
        <w:t>Участниками закупки являются только субъекты малого и среднего предпринимательства.</w:t>
      </w:r>
    </w:p>
    <w:p w14:paraId="22FFAF65" w14:textId="541E6ABD" w:rsidR="00B913C7" w:rsidRPr="00B44509" w:rsidRDefault="00B87B96" w:rsidP="00B44509">
      <w:pPr>
        <w:pStyle w:val="a4"/>
        <w:tabs>
          <w:tab w:val="clear" w:pos="567"/>
          <w:tab w:val="clear" w:pos="709"/>
          <w:tab w:val="left" w:pos="6987"/>
        </w:tabs>
        <w:suppressAutoHyphens w:val="0"/>
        <w:ind w:left="0" w:firstLine="426"/>
        <w:jc w:val="both"/>
      </w:pPr>
      <w:r w:rsidRPr="00267C76">
        <w:t xml:space="preserve"> Другие требования </w:t>
      </w:r>
      <w:r w:rsidR="00B913C7" w:rsidRPr="00267C76">
        <w:t>к Участникам</w:t>
      </w:r>
      <w:r w:rsidR="00B913C7" w:rsidRPr="00B44509">
        <w:t xml:space="preserve"> закупки подробно указаны в </w:t>
      </w:r>
      <w:r w:rsidR="006D1300" w:rsidRPr="00B44509">
        <w:t>Р</w:t>
      </w:r>
      <w:r w:rsidR="00911DD7" w:rsidRPr="00B44509">
        <w:t xml:space="preserve">азделе </w:t>
      </w:r>
      <w:r w:rsidR="00B913C7" w:rsidRPr="00B44509">
        <w:t>3</w:t>
      </w:r>
      <w:r w:rsidR="00911DD7" w:rsidRPr="00B44509">
        <w:t xml:space="preserve"> </w:t>
      </w:r>
      <w:r w:rsidR="00B913C7" w:rsidRPr="00B44509">
        <w:t>Документации</w:t>
      </w:r>
      <w:bookmarkEnd w:id="54"/>
      <w:bookmarkEnd w:id="55"/>
      <w:bookmarkEnd w:id="56"/>
      <w:bookmarkEnd w:id="57"/>
      <w:r w:rsidR="00050DB2" w:rsidRPr="00B44509">
        <w:t xml:space="preserve"> о проведении запроса </w:t>
      </w:r>
      <w:r w:rsidR="003E23F7" w:rsidRPr="003E23F7">
        <w:t>котировок</w:t>
      </w:r>
      <w:r w:rsidR="003E23F7" w:rsidRPr="00B44509">
        <w:t xml:space="preserve"> </w:t>
      </w:r>
      <w:r w:rsidR="00050DB2" w:rsidRPr="00B44509">
        <w:t xml:space="preserve">на право заключения договора </w:t>
      </w:r>
      <w:r w:rsidR="00A334E9" w:rsidRPr="00F1077D">
        <w:rPr>
          <w:lang w:eastAsia="ru-RU"/>
        </w:rPr>
        <w:t>поставки щебня, песка, смеси песчано-гравийной</w:t>
      </w:r>
      <w:r w:rsidR="009132D7" w:rsidRPr="009132D7">
        <w:t xml:space="preserve"> </w:t>
      </w:r>
      <w:r w:rsidR="00050DB2" w:rsidRPr="00B44509">
        <w:t>(далее по тексту – Документация)</w:t>
      </w:r>
      <w:r w:rsidR="00736A92" w:rsidRPr="00B44509">
        <w:t>.</w:t>
      </w:r>
      <w:bookmarkEnd w:id="58"/>
      <w:bookmarkEnd w:id="59"/>
    </w:p>
    <w:p w14:paraId="45F87083" w14:textId="77777777" w:rsidR="00B913C7" w:rsidRPr="003E0CEC" w:rsidRDefault="00FE395A" w:rsidP="00215D9B">
      <w:pPr>
        <w:pStyle w:val="20"/>
        <w:numPr>
          <w:ilvl w:val="0"/>
          <w:numId w:val="0"/>
        </w:numPr>
        <w:tabs>
          <w:tab w:val="clear" w:pos="0"/>
          <w:tab w:val="clear" w:pos="567"/>
          <w:tab w:val="clear" w:pos="709"/>
          <w:tab w:val="clear" w:pos="851"/>
          <w:tab w:val="left" w:pos="426"/>
        </w:tabs>
        <w:ind w:firstLine="426"/>
      </w:pPr>
      <w:bookmarkStart w:id="60" w:name="_Toc366762353"/>
      <w:bookmarkStart w:id="61" w:name="_Toc368061867"/>
      <w:bookmarkStart w:id="62" w:name="_Toc368062031"/>
      <w:bookmarkStart w:id="63" w:name="_Toc370824127"/>
      <w:bookmarkStart w:id="64" w:name="_Toc394314148"/>
      <w:bookmarkStart w:id="65" w:name="_Toc410044311"/>
      <w:bookmarkStart w:id="66" w:name="_Toc440887346"/>
      <w:bookmarkStart w:id="67" w:name="_Toc441048772"/>
      <w:bookmarkStart w:id="68" w:name="_Toc441049436"/>
      <w:r w:rsidRPr="003E0CEC">
        <w:t xml:space="preserve">6. </w:t>
      </w:r>
      <w:r w:rsidR="00B913C7" w:rsidRPr="003E0CEC">
        <w:t>Порядок и сроки предоставления Документации.</w:t>
      </w:r>
      <w:bookmarkEnd w:id="60"/>
      <w:bookmarkEnd w:id="61"/>
      <w:bookmarkEnd w:id="62"/>
      <w:bookmarkEnd w:id="63"/>
      <w:bookmarkEnd w:id="64"/>
      <w:bookmarkEnd w:id="65"/>
      <w:bookmarkEnd w:id="66"/>
      <w:bookmarkEnd w:id="67"/>
      <w:bookmarkEnd w:id="68"/>
      <w:r w:rsidR="00B913C7" w:rsidRPr="003E0CEC">
        <w:t xml:space="preserve"> </w:t>
      </w:r>
    </w:p>
    <w:p w14:paraId="67011B9E" w14:textId="0BAD01A0" w:rsidR="00AB0113" w:rsidRPr="00DC4002" w:rsidRDefault="00B913C7" w:rsidP="00D53E44">
      <w:pPr>
        <w:tabs>
          <w:tab w:val="left" w:pos="851"/>
        </w:tabs>
        <w:ind w:firstLine="426"/>
        <w:contextualSpacing/>
        <w:jc w:val="both"/>
      </w:pPr>
      <w:r w:rsidRPr="003E0CEC">
        <w:t xml:space="preserve">Документация доступна </w:t>
      </w:r>
      <w:r w:rsidRPr="001E24B9">
        <w:t xml:space="preserve">с </w:t>
      </w:r>
      <w:r w:rsidR="00A334E9">
        <w:rPr>
          <w:b/>
        </w:rPr>
        <w:fldChar w:fldCharType="begin">
          <w:ffData>
            <w:name w:val="ДатаДокументации"/>
            <w:enabled/>
            <w:calcOnExit w:val="0"/>
            <w:textInput>
              <w:default w:val="25.04.2016"/>
            </w:textInput>
          </w:ffData>
        </w:fldChar>
      </w:r>
      <w:bookmarkStart w:id="69" w:name="ДатаДокументации"/>
      <w:r w:rsidR="00A334E9">
        <w:rPr>
          <w:b/>
        </w:rPr>
        <w:instrText xml:space="preserve"> FORMTEXT </w:instrText>
      </w:r>
      <w:r w:rsidR="00A334E9">
        <w:rPr>
          <w:b/>
        </w:rPr>
      </w:r>
      <w:r w:rsidR="00A334E9">
        <w:rPr>
          <w:b/>
        </w:rPr>
        <w:fldChar w:fldCharType="separate"/>
      </w:r>
      <w:r w:rsidR="00A334E9">
        <w:rPr>
          <w:b/>
          <w:noProof/>
        </w:rPr>
        <w:t>25.04.2016</w:t>
      </w:r>
      <w:r w:rsidR="00A334E9">
        <w:rPr>
          <w:b/>
        </w:rPr>
        <w:fldChar w:fldCharType="end"/>
      </w:r>
      <w:bookmarkEnd w:id="69"/>
      <w:r w:rsidR="009132D7" w:rsidRPr="00F35C64">
        <w:rPr>
          <w:b/>
        </w:rPr>
        <w:t xml:space="preserve"> </w:t>
      </w:r>
      <w:r w:rsidRPr="00F35C64">
        <w:rPr>
          <w:b/>
        </w:rPr>
        <w:t>г.</w:t>
      </w:r>
      <w:r w:rsidR="00887E7D">
        <w:rPr>
          <w:b/>
        </w:rPr>
        <w:t xml:space="preserve"> </w:t>
      </w:r>
      <w:r w:rsidR="00887E7D" w:rsidRPr="00887E7D">
        <w:t>в</w:t>
      </w:r>
      <w:r w:rsidRPr="00F35C64">
        <w:t xml:space="preserve"> </w:t>
      </w:r>
      <w:r w:rsidR="00887E7D" w:rsidRPr="00887E7D">
        <w:t>един</w:t>
      </w:r>
      <w:r w:rsidR="00887E7D">
        <w:t>ой информационной системе</w:t>
      </w:r>
      <w:r w:rsidR="0017646C">
        <w:t xml:space="preserve"> </w:t>
      </w:r>
      <w:r w:rsidR="0017646C" w:rsidRPr="0038105D">
        <w:t>в сфере закупок товаров, работ, услуг</w:t>
      </w:r>
      <w:r w:rsidR="00DC4002" w:rsidRPr="00DC4002">
        <w:rPr>
          <w:rStyle w:val="a3"/>
          <w:u w:val="none"/>
        </w:rPr>
        <w:t>.</w:t>
      </w:r>
    </w:p>
    <w:p w14:paraId="308D67EC" w14:textId="77777777" w:rsidR="00EF40A8" w:rsidRPr="00835627" w:rsidRDefault="00EF40A8" w:rsidP="00D53E44">
      <w:pPr>
        <w:tabs>
          <w:tab w:val="left" w:pos="851"/>
        </w:tabs>
        <w:ind w:firstLine="426"/>
        <w:contextualSpacing/>
        <w:jc w:val="both"/>
        <w:rPr>
          <w:b/>
        </w:rPr>
      </w:pPr>
      <w:r w:rsidRPr="00835627">
        <w:t>Любое заинтересованное лицо для получения Документации на бумажн</w:t>
      </w:r>
      <w:r w:rsidR="002A4096">
        <w:t>ом</w:t>
      </w:r>
      <w:r w:rsidRPr="00835627">
        <w:t xml:space="preserve"> либо электронн</w:t>
      </w:r>
      <w:r w:rsidR="002A4096">
        <w:t>ом</w:t>
      </w:r>
      <w:r w:rsidRPr="00835627">
        <w:t xml:space="preserve"> носител</w:t>
      </w:r>
      <w:r w:rsidR="002A4096">
        <w:t>е</w:t>
      </w:r>
      <w:r w:rsidRPr="00835627">
        <w:t xml:space="preserve"> должно обратиться в адрес Заказчика в письменной форме </w:t>
      </w:r>
      <w:r w:rsidR="0081571B" w:rsidRPr="00835627">
        <w:t xml:space="preserve">по </w:t>
      </w:r>
      <w:r w:rsidR="0081571B" w:rsidRPr="008F6770">
        <w:t>адресу</w:t>
      </w:r>
      <w:r w:rsidR="0081571B">
        <w:t xml:space="preserve">: 183034, г. Мурманск, ул. Промышленная, д. 15, каб.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7D4ECE">
        <w:t>,</w:t>
      </w:r>
      <w:r w:rsidRPr="00835627">
        <w:t xml:space="preserve"> либо отправить запрос на электронную почту</w:t>
      </w:r>
      <w:r w:rsidR="008D2164">
        <w:t xml:space="preserve"> </w:t>
      </w:r>
      <w:r w:rsidR="00572177">
        <w:rPr>
          <w:color w:val="0000FF"/>
          <w:u w:val="single"/>
        </w:rPr>
        <w:fldChar w:fldCharType="begin">
          <w:ffData>
            <w:name w:val="Email1"/>
            <w:enabled/>
            <w:calcOnExit w:val="0"/>
            <w:textInput>
              <w:default w:val="Email1"/>
            </w:textInput>
          </w:ffData>
        </w:fldChar>
      </w:r>
      <w:bookmarkStart w:id="70" w:name="Email1"/>
      <w:r w:rsidR="00572177">
        <w:rPr>
          <w:color w:val="0000FF"/>
          <w:u w:val="single"/>
        </w:rPr>
        <w:instrText xml:space="preserve"> FORMTEXT </w:instrText>
      </w:r>
      <w:r w:rsidR="006718AF">
        <w:rPr>
          <w:color w:val="0000FF"/>
          <w:u w:val="single"/>
        </w:rPr>
      </w:r>
      <w:r w:rsidR="006718AF">
        <w:rPr>
          <w:color w:val="0000FF"/>
          <w:u w:val="single"/>
        </w:rPr>
        <w:fldChar w:fldCharType="separate"/>
      </w:r>
      <w:r w:rsidR="00572177">
        <w:rPr>
          <w:color w:val="0000FF"/>
          <w:u w:val="single"/>
        </w:rPr>
        <w:fldChar w:fldCharType="end"/>
      </w:r>
      <w:bookmarkEnd w:id="70"/>
      <w:r w:rsidRPr="00835627">
        <w:t xml:space="preserve"> с указанием способа получения Документации.</w:t>
      </w:r>
    </w:p>
    <w:p w14:paraId="3BD89550" w14:textId="77777777" w:rsidR="00EF40A8" w:rsidRDefault="0075001E" w:rsidP="00EF40A8">
      <w:pPr>
        <w:tabs>
          <w:tab w:val="left" w:pos="6987"/>
        </w:tabs>
        <w:jc w:val="both"/>
      </w:pPr>
      <w:r w:rsidRPr="00835627">
        <w:tab/>
      </w:r>
      <w:r w:rsidR="00EF40A8" w:rsidRPr="00835627">
        <w:t xml:space="preserve">Заказчик в течение двух рабочих дней </w:t>
      </w:r>
      <w:r w:rsidR="009A37A2" w:rsidRPr="00835627">
        <w:t>(кроме субботы, воскресенья</w:t>
      </w:r>
      <w:r w:rsidR="00AE1141" w:rsidRPr="00B002B4">
        <w:t>,</w:t>
      </w:r>
      <w:r w:rsidR="00AE1141" w:rsidRPr="00B002B4">
        <w:rPr>
          <w:color w:val="FF0000"/>
        </w:rPr>
        <w:t xml:space="preserve"> </w:t>
      </w:r>
      <w:r w:rsidR="00AE1141" w:rsidRPr="00AB0113">
        <w:t>а также праздничных дней</w:t>
      </w:r>
      <w:r w:rsidR="009A37A2" w:rsidRPr="00AB0113">
        <w:t>) с 08</w:t>
      </w:r>
      <w:r w:rsidR="001644CE" w:rsidRPr="00AB0113">
        <w:t>:</w:t>
      </w:r>
      <w:r w:rsidR="009A37A2" w:rsidRPr="00AB0113">
        <w:t>30</w:t>
      </w:r>
      <w:r w:rsidR="00EF40A8" w:rsidRPr="00AB0113">
        <w:t xml:space="preserve"> до 16</w:t>
      </w:r>
      <w:r w:rsidR="001644CE" w:rsidRPr="00AB0113">
        <w:t>:</w:t>
      </w:r>
      <w:r w:rsidR="00EF40A8" w:rsidRPr="00AB0113">
        <w:t>4</w:t>
      </w:r>
      <w:r w:rsidR="001644CE" w:rsidRPr="00AB0113">
        <w:t>2</w:t>
      </w:r>
      <w:r w:rsidR="00EF40A8" w:rsidRPr="00AB0113">
        <w:t xml:space="preserve"> (12</w:t>
      </w:r>
      <w:r w:rsidR="001644CE" w:rsidRPr="00AB0113">
        <w:t>:</w:t>
      </w:r>
      <w:r w:rsidR="00EF40A8" w:rsidRPr="00AB0113">
        <w:t>30-13</w:t>
      </w:r>
      <w:r w:rsidR="001644CE" w:rsidRPr="00AB0113">
        <w:t>:</w:t>
      </w:r>
      <w:r w:rsidR="00EF40A8" w:rsidRPr="00AB0113">
        <w:t>30 перерыв) со дня получения соотве</w:t>
      </w:r>
      <w:r w:rsidR="00EF40A8" w:rsidRPr="00835627">
        <w:t>тствующего запроса предоставит такому лицу Документацию на бумажн</w:t>
      </w:r>
      <w:r w:rsidR="00AE1141">
        <w:t>ом</w:t>
      </w:r>
      <w:r w:rsidR="00EF40A8" w:rsidRPr="00835627">
        <w:t xml:space="preserve"> носител</w:t>
      </w:r>
      <w:r w:rsidR="00AE1141">
        <w:t>е</w:t>
      </w:r>
      <w:r w:rsidR="00EF40A8"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w:t>
      </w:r>
      <w:r w:rsidR="0081571B" w:rsidRPr="00835627">
        <w:t xml:space="preserve">по </w:t>
      </w:r>
      <w:r w:rsidR="0081571B" w:rsidRPr="008F6770">
        <w:t>адресу</w:t>
      </w:r>
      <w:r w:rsidR="0081571B">
        <w:t xml:space="preserve">: 183034, г. Мурманск, ул. Промышленная, д. 15, каб. 15 </w:t>
      </w:r>
      <w:r w:rsidR="0081571B" w:rsidRPr="007519F2">
        <w:t>(Центральное КПП - № 1 заезд со стороны ул. Свердлова, при себе иметь документ</w:t>
      </w:r>
      <w:r w:rsidR="0081571B">
        <w:t>,</w:t>
      </w:r>
      <w:r w:rsidR="0081571B" w:rsidRPr="007519F2">
        <w:t xml:space="preserve"> удостоверяющий личность)</w:t>
      </w:r>
      <w:r w:rsidR="00EF40A8" w:rsidRPr="00835627">
        <w:t>.</w:t>
      </w:r>
    </w:p>
    <w:p w14:paraId="7EE4E9F6" w14:textId="77777777" w:rsidR="00576C80" w:rsidRPr="00835627" w:rsidRDefault="00576C80" w:rsidP="00EF40A8">
      <w:pPr>
        <w:tabs>
          <w:tab w:val="left" w:pos="6987"/>
        </w:tabs>
        <w:jc w:val="both"/>
      </w:pPr>
    </w:p>
    <w:p w14:paraId="2EF082A5" w14:textId="77777777" w:rsidR="0099593A" w:rsidRPr="00835627" w:rsidRDefault="00914E1B" w:rsidP="00F90C12">
      <w:pPr>
        <w:pStyle w:val="20"/>
        <w:numPr>
          <w:ilvl w:val="0"/>
          <w:numId w:val="0"/>
        </w:numPr>
        <w:tabs>
          <w:tab w:val="clear" w:pos="567"/>
          <w:tab w:val="clear" w:pos="709"/>
          <w:tab w:val="clear" w:pos="851"/>
          <w:tab w:val="left" w:pos="0"/>
        </w:tabs>
        <w:spacing w:before="0"/>
        <w:ind w:firstLine="426"/>
      </w:pPr>
      <w:bookmarkStart w:id="71" w:name="_Toc440887347"/>
      <w:bookmarkStart w:id="72" w:name="_Toc441048773"/>
      <w:bookmarkStart w:id="73" w:name="_Toc441049437"/>
      <w:r w:rsidRPr="00835627">
        <w:lastRenderedPageBreak/>
        <w:t xml:space="preserve">7. Порядок </w:t>
      </w:r>
      <w:r w:rsidR="00363B04">
        <w:t>подачи</w:t>
      </w:r>
      <w:r w:rsidRPr="00835627">
        <w:t xml:space="preserve"> заявок.</w:t>
      </w:r>
      <w:bookmarkEnd w:id="71"/>
      <w:bookmarkEnd w:id="72"/>
      <w:bookmarkEnd w:id="73"/>
      <w:r w:rsidRPr="00835627">
        <w:t xml:space="preserve"> </w:t>
      </w:r>
    </w:p>
    <w:p w14:paraId="5BD0CC95" w14:textId="77777777" w:rsidR="004307D6" w:rsidRPr="003B64B5" w:rsidRDefault="004307D6" w:rsidP="00F90C12">
      <w:pPr>
        <w:ind w:firstLine="426"/>
        <w:jc w:val="both"/>
      </w:pPr>
      <w:r w:rsidRPr="00261815">
        <w:t xml:space="preserve">Для участия в запросе </w:t>
      </w:r>
      <w:r w:rsidR="003E23F7" w:rsidRPr="003E23F7">
        <w:t xml:space="preserve">котировок </w:t>
      </w:r>
      <w:r w:rsidR="00E66500" w:rsidRPr="000038A6">
        <w:rPr>
          <w:lang w:eastAsia="ru-RU"/>
        </w:rPr>
        <w:t>Участник закупки должен</w:t>
      </w:r>
      <w:r w:rsidR="00E66500" w:rsidRPr="000038A6">
        <w:t xml:space="preserve"> </w:t>
      </w:r>
      <w:r w:rsidRPr="000038A6">
        <w:t>своевременно подать заявку, подготовленную в пор</w:t>
      </w:r>
      <w:r w:rsidR="00C02B73" w:rsidRPr="000038A6">
        <w:t>ядке, указанном в Документации</w:t>
      </w:r>
      <w:r w:rsidR="00FC3C69" w:rsidRPr="000038A6">
        <w:t>, в запечатанном конверте,</w:t>
      </w:r>
      <w:r w:rsidR="00C02B73" w:rsidRPr="000038A6">
        <w:t xml:space="preserve"> </w:t>
      </w:r>
      <w:r w:rsidRPr="000038A6">
        <w:t xml:space="preserve">в письменной форме, </w:t>
      </w:r>
      <w:r w:rsidR="00FC3C69" w:rsidRPr="000038A6">
        <w:t xml:space="preserve">на бумажном носителе </w:t>
      </w:r>
      <w:r w:rsidRPr="000038A6">
        <w:t>с приложением соответствующих док</w:t>
      </w:r>
      <w:r w:rsidR="00F90C12" w:rsidRPr="000038A6">
        <w:t xml:space="preserve">ументов по </w:t>
      </w:r>
      <w:r w:rsidR="004E6703" w:rsidRPr="000038A6">
        <w:t>адресу, указанному в п.п. 2.3. п. 2 Информационной карты</w:t>
      </w:r>
      <w:r w:rsidR="00E66500" w:rsidRPr="000038A6">
        <w:t xml:space="preserve"> Документации</w:t>
      </w:r>
      <w:r w:rsidRPr="000038A6">
        <w:t>.</w:t>
      </w:r>
    </w:p>
    <w:p w14:paraId="74454565" w14:textId="575F91E4" w:rsidR="004307D6" w:rsidRPr="00481BBD" w:rsidRDefault="004307D6" w:rsidP="00F90C12">
      <w:pPr>
        <w:ind w:firstLine="426"/>
        <w:contextualSpacing/>
        <w:jc w:val="both"/>
        <w:rPr>
          <w:b/>
        </w:rPr>
      </w:pPr>
      <w:r w:rsidRPr="00481BBD">
        <w:rPr>
          <w:b/>
        </w:rPr>
        <w:t xml:space="preserve">Дата и время начала приема заявок на участие в запросе </w:t>
      </w:r>
      <w:r w:rsidR="003E23F7" w:rsidRPr="003E23F7">
        <w:rPr>
          <w:b/>
        </w:rPr>
        <w:t>котировок</w:t>
      </w:r>
      <w:r w:rsidRPr="00481BBD">
        <w:rPr>
          <w:b/>
        </w:rPr>
        <w:t xml:space="preserve">: </w:t>
      </w:r>
      <w:r w:rsidR="00A334E9">
        <w:rPr>
          <w:b/>
        </w:rPr>
        <w:fldChar w:fldCharType="begin">
          <w:ffData>
            <w:name w:val="ДатаНачало"/>
            <w:enabled/>
            <w:calcOnExit w:val="0"/>
            <w:textInput>
              <w:default w:val="26.04.2016"/>
            </w:textInput>
          </w:ffData>
        </w:fldChar>
      </w:r>
      <w:bookmarkStart w:id="74" w:name="ДатаНачало"/>
      <w:r w:rsidR="00A334E9">
        <w:rPr>
          <w:b/>
        </w:rPr>
        <w:instrText xml:space="preserve"> FORMTEXT </w:instrText>
      </w:r>
      <w:r w:rsidR="00A334E9">
        <w:rPr>
          <w:b/>
        </w:rPr>
      </w:r>
      <w:r w:rsidR="00A334E9">
        <w:rPr>
          <w:b/>
        </w:rPr>
        <w:fldChar w:fldCharType="separate"/>
      </w:r>
      <w:r w:rsidR="00A334E9">
        <w:rPr>
          <w:b/>
          <w:noProof/>
        </w:rPr>
        <w:t>26.04.2016</w:t>
      </w:r>
      <w:r w:rsidR="00A334E9">
        <w:rPr>
          <w:b/>
        </w:rPr>
        <w:fldChar w:fldCharType="end"/>
      </w:r>
      <w:bookmarkEnd w:id="74"/>
      <w:r w:rsidR="00B47941" w:rsidRPr="00485070">
        <w:rPr>
          <w:b/>
        </w:rPr>
        <w:t xml:space="preserve"> г. </w:t>
      </w:r>
      <w:r w:rsidR="00572177">
        <w:rPr>
          <w:b/>
        </w:rPr>
        <w:fldChar w:fldCharType="begin">
          <w:ffData>
            <w:name w:val="ВремяНачало"/>
            <w:enabled/>
            <w:calcOnExit w:val="0"/>
            <w:textInput>
              <w:default w:val="ВремяНачало"/>
            </w:textInput>
          </w:ffData>
        </w:fldChar>
      </w:r>
      <w:bookmarkStart w:id="75" w:name="ВремяНачало"/>
      <w:r w:rsidR="00572177">
        <w:rPr>
          <w:b/>
        </w:rPr>
        <w:instrText xml:space="preserve"> FORMTEXT </w:instrText>
      </w:r>
      <w:r w:rsidR="00572177">
        <w:rPr>
          <w:b/>
        </w:rPr>
      </w:r>
      <w:r w:rsidR="00572177">
        <w:rPr>
          <w:b/>
        </w:rPr>
        <w:fldChar w:fldCharType="separate"/>
      </w:r>
      <w:r w:rsidR="0015267D">
        <w:rPr>
          <w:b/>
          <w:noProof/>
        </w:rPr>
        <w:t>08:30</w:t>
      </w:r>
      <w:r w:rsidR="00572177">
        <w:rPr>
          <w:b/>
        </w:rPr>
        <w:fldChar w:fldCharType="end"/>
      </w:r>
      <w:bookmarkEnd w:id="75"/>
      <w:r w:rsidRPr="00481BBD">
        <w:rPr>
          <w:b/>
        </w:rPr>
        <w:t xml:space="preserve"> (МСК)</w:t>
      </w:r>
      <w:r w:rsidR="00B47941" w:rsidRPr="00481BBD">
        <w:rPr>
          <w:b/>
        </w:rPr>
        <w:t>.</w:t>
      </w:r>
      <w:r w:rsidRPr="00481BBD">
        <w:rPr>
          <w:b/>
        </w:rPr>
        <w:t xml:space="preserve"> </w:t>
      </w:r>
    </w:p>
    <w:p w14:paraId="208428A8" w14:textId="36786152" w:rsidR="004307D6" w:rsidRPr="00481BBD" w:rsidRDefault="004307D6" w:rsidP="00F90C12">
      <w:pPr>
        <w:tabs>
          <w:tab w:val="left" w:pos="851"/>
        </w:tabs>
        <w:ind w:firstLine="426"/>
        <w:contextualSpacing/>
        <w:jc w:val="both"/>
        <w:rPr>
          <w:b/>
        </w:rPr>
      </w:pPr>
      <w:r w:rsidRPr="00481BBD">
        <w:rPr>
          <w:b/>
        </w:rPr>
        <w:t xml:space="preserve">Дата и время окончания </w:t>
      </w:r>
      <w:r w:rsidR="00E55089" w:rsidRPr="00481BBD">
        <w:rPr>
          <w:b/>
        </w:rPr>
        <w:t xml:space="preserve">срока </w:t>
      </w:r>
      <w:r w:rsidRPr="00481BBD">
        <w:rPr>
          <w:b/>
        </w:rPr>
        <w:t>подачи за</w:t>
      </w:r>
      <w:r w:rsidR="00E55089" w:rsidRPr="00481BBD">
        <w:rPr>
          <w:b/>
        </w:rPr>
        <w:t xml:space="preserve">явок на участие в запросе </w:t>
      </w:r>
      <w:r w:rsidR="003E23F7" w:rsidRPr="003E23F7">
        <w:rPr>
          <w:b/>
        </w:rPr>
        <w:t>котировок</w:t>
      </w:r>
      <w:r w:rsidR="00E55089" w:rsidRPr="00481BBD">
        <w:rPr>
          <w:b/>
        </w:rPr>
        <w:t xml:space="preserve">: </w:t>
      </w:r>
      <w:r w:rsidR="00A334E9">
        <w:rPr>
          <w:b/>
        </w:rPr>
        <w:fldChar w:fldCharType="begin">
          <w:ffData>
            <w:name w:val="ДатаОкончание"/>
            <w:enabled/>
            <w:calcOnExit w:val="0"/>
            <w:textInput>
              <w:default w:val="06.05.2016"/>
            </w:textInput>
          </w:ffData>
        </w:fldChar>
      </w:r>
      <w:bookmarkStart w:id="76" w:name="ДатаОкончание"/>
      <w:r w:rsidR="00A334E9">
        <w:rPr>
          <w:b/>
        </w:rPr>
        <w:instrText xml:space="preserve"> FORMTEXT </w:instrText>
      </w:r>
      <w:r w:rsidR="00A334E9">
        <w:rPr>
          <w:b/>
        </w:rPr>
      </w:r>
      <w:r w:rsidR="00A334E9">
        <w:rPr>
          <w:b/>
        </w:rPr>
        <w:fldChar w:fldCharType="separate"/>
      </w:r>
      <w:r w:rsidR="00A334E9">
        <w:rPr>
          <w:b/>
          <w:noProof/>
        </w:rPr>
        <w:t>06.05.2016</w:t>
      </w:r>
      <w:r w:rsidR="00A334E9">
        <w:rPr>
          <w:b/>
        </w:rPr>
        <w:fldChar w:fldCharType="end"/>
      </w:r>
      <w:bookmarkEnd w:id="76"/>
      <w:r w:rsidR="00B47941" w:rsidRPr="00485070">
        <w:rPr>
          <w:b/>
        </w:rPr>
        <w:t xml:space="preserve"> г. </w:t>
      </w:r>
      <w:r w:rsidR="00572177">
        <w:rPr>
          <w:b/>
        </w:rPr>
        <w:fldChar w:fldCharType="begin">
          <w:ffData>
            <w:name w:val="ВремяОкончание"/>
            <w:enabled/>
            <w:calcOnExit w:val="0"/>
            <w:textInput>
              <w:default w:val="ВремяОкончание"/>
            </w:textInput>
          </w:ffData>
        </w:fldChar>
      </w:r>
      <w:bookmarkStart w:id="77" w:name="ВремяОкончание"/>
      <w:r w:rsidR="00572177">
        <w:rPr>
          <w:b/>
        </w:rPr>
        <w:instrText xml:space="preserve"> FORMTEXT </w:instrText>
      </w:r>
      <w:r w:rsidR="00572177">
        <w:rPr>
          <w:b/>
        </w:rPr>
      </w:r>
      <w:r w:rsidR="00572177">
        <w:rPr>
          <w:b/>
        </w:rPr>
        <w:fldChar w:fldCharType="separate"/>
      </w:r>
      <w:r w:rsidR="0015267D">
        <w:rPr>
          <w:b/>
          <w:noProof/>
        </w:rPr>
        <w:t>16:42</w:t>
      </w:r>
      <w:r w:rsidR="00572177">
        <w:rPr>
          <w:b/>
        </w:rPr>
        <w:fldChar w:fldCharType="end"/>
      </w:r>
      <w:bookmarkEnd w:id="77"/>
      <w:r w:rsidR="008D2164" w:rsidRPr="008D2164">
        <w:rPr>
          <w:b/>
        </w:rPr>
        <w:t xml:space="preserve"> </w:t>
      </w:r>
      <w:r w:rsidR="000C5F1E" w:rsidRPr="00485070">
        <w:rPr>
          <w:b/>
        </w:rPr>
        <w:t>(МСК)</w:t>
      </w:r>
      <w:r w:rsidR="005B3B7A" w:rsidRPr="00485070">
        <w:rPr>
          <w:b/>
        </w:rPr>
        <w:t>.</w:t>
      </w:r>
      <w:r w:rsidR="000C5F1E" w:rsidRPr="00481BBD">
        <w:rPr>
          <w:b/>
        </w:rPr>
        <w:t xml:space="preserve"> </w:t>
      </w:r>
    </w:p>
    <w:p w14:paraId="09187D57" w14:textId="77777777" w:rsidR="008029F7" w:rsidRPr="00835627" w:rsidRDefault="00FE395A" w:rsidP="008009E3">
      <w:pPr>
        <w:pStyle w:val="20"/>
        <w:numPr>
          <w:ilvl w:val="0"/>
          <w:numId w:val="0"/>
        </w:numPr>
        <w:ind w:firstLine="426"/>
      </w:pPr>
      <w:bookmarkStart w:id="78" w:name="_Toc366762355"/>
      <w:bookmarkStart w:id="79" w:name="_Toc368061869"/>
      <w:bookmarkStart w:id="80" w:name="_Toc368062033"/>
      <w:bookmarkStart w:id="81" w:name="_Toc370824129"/>
      <w:bookmarkStart w:id="82" w:name="_Toc394314150"/>
      <w:bookmarkStart w:id="83" w:name="_Toc410044313"/>
      <w:bookmarkStart w:id="84" w:name="_Toc440887348"/>
      <w:bookmarkStart w:id="85" w:name="_Toc441048774"/>
      <w:bookmarkStart w:id="86" w:name="_Toc441049438"/>
      <w:r w:rsidRPr="00835627">
        <w:t xml:space="preserve">8. </w:t>
      </w:r>
      <w:r w:rsidR="008029F7" w:rsidRPr="00835627">
        <w:t>Разъяснение положений Документации.</w:t>
      </w:r>
      <w:bookmarkEnd w:id="78"/>
      <w:bookmarkEnd w:id="79"/>
      <w:bookmarkEnd w:id="80"/>
      <w:bookmarkEnd w:id="81"/>
      <w:bookmarkEnd w:id="82"/>
      <w:bookmarkEnd w:id="83"/>
      <w:bookmarkEnd w:id="84"/>
      <w:bookmarkEnd w:id="85"/>
      <w:bookmarkEnd w:id="86"/>
    </w:p>
    <w:p w14:paraId="0B8D30F3" w14:textId="77777777" w:rsidR="008029F7" w:rsidRPr="00835627" w:rsidRDefault="006C042F" w:rsidP="008009E3">
      <w:pPr>
        <w:ind w:firstLine="426"/>
        <w:jc w:val="both"/>
      </w:pPr>
      <w:r w:rsidRPr="007A04C9">
        <w:rPr>
          <w:lang w:eastAsia="ru-RU"/>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w:t>
      </w:r>
      <w:r w:rsidR="00576C80" w:rsidRPr="00835627">
        <w:t xml:space="preserve">по </w:t>
      </w:r>
      <w:r w:rsidR="00576C80" w:rsidRPr="008F6770">
        <w:t>адресу</w:t>
      </w:r>
      <w:r w:rsidR="00576C80">
        <w:t xml:space="preserve">: 183034, г. Мурманск, ул. Промышленная, д. 15, каб. 15 </w:t>
      </w:r>
      <w:r w:rsidR="00576C80" w:rsidRPr="007519F2">
        <w:t>(Центральное КПП - № 1 заезд со стороны ул. Свердлова, при себе иметь документ</w:t>
      </w:r>
      <w:r w:rsidR="00576C80">
        <w:t>,</w:t>
      </w:r>
      <w:r w:rsidR="00576C80" w:rsidRPr="007519F2">
        <w:t xml:space="preserve"> удостоверяющий личность)</w:t>
      </w:r>
      <w:r w:rsidRPr="00B87B96">
        <w:t xml:space="preserve"> либо на электронную почту</w:t>
      </w:r>
      <w:r w:rsidR="008029F7" w:rsidRPr="00835627">
        <w:t xml:space="preserve"> </w:t>
      </w:r>
      <w:r w:rsidR="00572177">
        <w:rPr>
          <w:rStyle w:val="a3"/>
        </w:rPr>
        <w:fldChar w:fldCharType="begin">
          <w:ffData>
            <w:name w:val="Email2"/>
            <w:enabled/>
            <w:calcOnExit w:val="0"/>
            <w:textInput>
              <w:default w:val="Email2"/>
            </w:textInput>
          </w:ffData>
        </w:fldChar>
      </w:r>
      <w:bookmarkStart w:id="87" w:name="Email2"/>
      <w:r w:rsidR="00572177">
        <w:rPr>
          <w:rStyle w:val="a3"/>
        </w:rPr>
        <w:instrText xml:space="preserve"> FORMTEXT </w:instrText>
      </w:r>
      <w:r w:rsidR="006718AF">
        <w:rPr>
          <w:rStyle w:val="a3"/>
        </w:rPr>
      </w:r>
      <w:r w:rsidR="006718AF">
        <w:rPr>
          <w:rStyle w:val="a3"/>
        </w:rPr>
        <w:fldChar w:fldCharType="separate"/>
      </w:r>
      <w:r w:rsidR="00572177">
        <w:rPr>
          <w:rStyle w:val="a3"/>
        </w:rPr>
        <w:fldChar w:fldCharType="end"/>
      </w:r>
      <w:bookmarkEnd w:id="87"/>
      <w:r w:rsidR="00A25F82">
        <w:t xml:space="preserve"> </w:t>
      </w:r>
      <w:r w:rsidR="008029F7" w:rsidRPr="00835627">
        <w:t>с указанием способа получения разъяснени</w:t>
      </w:r>
      <w:r>
        <w:t>й</w:t>
      </w:r>
      <w:r w:rsidR="008029F7" w:rsidRPr="00835627">
        <w:t xml:space="preserve"> положений Документации, не позднее, чем </w:t>
      </w:r>
      <w:r w:rsidR="008000EC" w:rsidRPr="00835627">
        <w:t>за 2 (два) рабочих</w:t>
      </w:r>
      <w:r w:rsidR="008029F7" w:rsidRPr="00835627">
        <w:t xml:space="preserve"> дня до окончания</w:t>
      </w:r>
      <w:r w:rsidR="00E55089">
        <w:t xml:space="preserve"> срока</w:t>
      </w:r>
      <w:r w:rsidR="008029F7" w:rsidRPr="00835627">
        <w:t xml:space="preserve"> подачи заявок на участие в запрос</w:t>
      </w:r>
      <w:r w:rsidR="00430428">
        <w:t>е</w:t>
      </w:r>
      <w:r w:rsidR="008029F7" w:rsidRPr="00835627">
        <w:t xml:space="preserve"> </w:t>
      </w:r>
      <w:r w:rsidR="003E23F7" w:rsidRPr="003E23F7">
        <w:t>котировок</w:t>
      </w:r>
      <w:r w:rsidR="008029F7" w:rsidRPr="00835627">
        <w:t>.</w:t>
      </w:r>
    </w:p>
    <w:p w14:paraId="429B928C" w14:textId="395EE84B" w:rsidR="008029F7" w:rsidRPr="007677FB" w:rsidRDefault="008029F7" w:rsidP="00C26804">
      <w:pPr>
        <w:ind w:firstLine="426"/>
        <w:jc w:val="both"/>
        <w:rPr>
          <w:color w:val="FF0000"/>
        </w:rPr>
      </w:pPr>
      <w:r w:rsidRPr="00835627">
        <w:rPr>
          <w:b/>
        </w:rPr>
        <w:t>Дата и время начала</w:t>
      </w:r>
      <w:r w:rsidRPr="00835627">
        <w:t xml:space="preserve"> </w:t>
      </w:r>
      <w:r w:rsidR="00DF396A" w:rsidRPr="00DF396A">
        <w:rPr>
          <w:b/>
          <w:lang w:eastAsia="ru-RU"/>
        </w:rPr>
        <w:t xml:space="preserve">приема запросов </w:t>
      </w:r>
      <w:r w:rsidR="00315DD2" w:rsidRPr="00E53221">
        <w:rPr>
          <w:b/>
          <w:lang w:eastAsia="ru-RU"/>
        </w:rPr>
        <w:t xml:space="preserve">о </w:t>
      </w:r>
      <w:r w:rsidR="00DF396A" w:rsidRPr="00E53221">
        <w:rPr>
          <w:b/>
          <w:lang w:eastAsia="ru-RU"/>
        </w:rPr>
        <w:t>разъяснени</w:t>
      </w:r>
      <w:r w:rsidR="006C042F" w:rsidRPr="00E53221">
        <w:rPr>
          <w:b/>
          <w:lang w:eastAsia="ru-RU"/>
        </w:rPr>
        <w:t>и</w:t>
      </w:r>
      <w:r w:rsidR="00DF396A" w:rsidRPr="00E53221">
        <w:rPr>
          <w:b/>
          <w:lang w:eastAsia="ru-RU"/>
        </w:rPr>
        <w:t xml:space="preserve"> положений Документации от Участников закупки</w:t>
      </w:r>
      <w:r w:rsidRPr="00E53221">
        <w:rPr>
          <w:b/>
        </w:rPr>
        <w:t>:</w:t>
      </w:r>
      <w:r w:rsidRPr="00E53221">
        <w:t xml:space="preserve"> </w:t>
      </w:r>
      <w:r w:rsidR="00263A1E">
        <w:fldChar w:fldCharType="begin">
          <w:ffData>
            <w:name w:val="ДатаНачалаРазъяснени"/>
            <w:enabled/>
            <w:calcOnExit w:val="0"/>
            <w:textInput>
              <w:default w:val="26.04.2016"/>
            </w:textInput>
          </w:ffData>
        </w:fldChar>
      </w:r>
      <w:bookmarkStart w:id="88" w:name="ДатаНачалаРазъяснени"/>
      <w:r w:rsidR="00263A1E">
        <w:instrText xml:space="preserve"> FORMTEXT </w:instrText>
      </w:r>
      <w:r w:rsidR="00263A1E">
        <w:fldChar w:fldCharType="separate"/>
      </w:r>
      <w:r w:rsidR="00263A1E">
        <w:rPr>
          <w:noProof/>
        </w:rPr>
        <w:t>26.04.2016</w:t>
      </w:r>
      <w:r w:rsidR="00263A1E">
        <w:fldChar w:fldCharType="end"/>
      </w:r>
      <w:bookmarkEnd w:id="88"/>
      <w:r w:rsidR="004C6065" w:rsidRPr="00E53221">
        <w:t xml:space="preserve"> </w:t>
      </w:r>
      <w:r w:rsidR="00C26804" w:rsidRPr="00E53221">
        <w:t xml:space="preserve">г. </w:t>
      </w:r>
      <w:r w:rsidR="00572177" w:rsidRPr="00E53221">
        <w:fldChar w:fldCharType="begin">
          <w:ffData>
            <w:name w:val="ВремяНачалаРазъяснен"/>
            <w:enabled/>
            <w:calcOnExit w:val="0"/>
            <w:textInput>
              <w:default w:val="ВремяНачалаРазъяснений"/>
            </w:textInput>
          </w:ffData>
        </w:fldChar>
      </w:r>
      <w:bookmarkStart w:id="89" w:name="ВремяНачалаРазъяснен"/>
      <w:r w:rsidR="00572177" w:rsidRPr="00E53221">
        <w:instrText xml:space="preserve"> FORMTEXT </w:instrText>
      </w:r>
      <w:r w:rsidR="00572177" w:rsidRPr="00E53221">
        <w:fldChar w:fldCharType="separate"/>
      </w:r>
      <w:r w:rsidR="0015267D">
        <w:rPr>
          <w:noProof/>
        </w:rPr>
        <w:t>08:30</w:t>
      </w:r>
      <w:r w:rsidR="00572177" w:rsidRPr="00E53221">
        <w:fldChar w:fldCharType="end"/>
      </w:r>
      <w:bookmarkEnd w:id="89"/>
      <w:r w:rsidR="00A25F82" w:rsidRPr="00A25F82">
        <w:t xml:space="preserve"> </w:t>
      </w:r>
      <w:r w:rsidR="00D44AEC" w:rsidRPr="00EC0477">
        <w:t>(МСК)</w:t>
      </w:r>
      <w:r w:rsidRPr="00EC0477">
        <w:rPr>
          <w:b/>
        </w:rPr>
        <w:t>.</w:t>
      </w:r>
      <w:r w:rsidRPr="007677FB">
        <w:rPr>
          <w:color w:val="FF0000"/>
        </w:rPr>
        <w:t xml:space="preserve"> </w:t>
      </w:r>
    </w:p>
    <w:p w14:paraId="6551EE82" w14:textId="36261F80" w:rsidR="008029F7" w:rsidRPr="00732C87" w:rsidRDefault="008029F7" w:rsidP="00C26804">
      <w:pPr>
        <w:ind w:firstLine="426"/>
        <w:jc w:val="both"/>
      </w:pPr>
      <w:r w:rsidRPr="00732C87">
        <w:rPr>
          <w:b/>
        </w:rPr>
        <w:t>Дата и время окончания</w:t>
      </w:r>
      <w:r w:rsidRPr="00732C87">
        <w:t xml:space="preserve"> </w:t>
      </w:r>
      <w:r w:rsidR="00DF396A" w:rsidRPr="00732C87">
        <w:rPr>
          <w:b/>
          <w:lang w:eastAsia="ru-RU"/>
        </w:rPr>
        <w:t xml:space="preserve">приема </w:t>
      </w:r>
      <w:r w:rsidR="00DF396A" w:rsidRPr="00E53221">
        <w:rPr>
          <w:b/>
          <w:lang w:eastAsia="ru-RU"/>
        </w:rPr>
        <w:t xml:space="preserve">запросов </w:t>
      </w:r>
      <w:r w:rsidR="00315DD2" w:rsidRPr="00E53221">
        <w:rPr>
          <w:b/>
          <w:lang w:eastAsia="ru-RU"/>
        </w:rPr>
        <w:t>о</w:t>
      </w:r>
      <w:r w:rsidR="00315DD2">
        <w:rPr>
          <w:b/>
          <w:lang w:eastAsia="ru-RU"/>
        </w:rPr>
        <w:t xml:space="preserve"> </w:t>
      </w:r>
      <w:r w:rsidR="00DF396A" w:rsidRPr="00732C87">
        <w:rPr>
          <w:b/>
          <w:lang w:eastAsia="ru-RU"/>
        </w:rPr>
        <w:t>разъяснени</w:t>
      </w:r>
      <w:r w:rsidR="00E53221">
        <w:rPr>
          <w:b/>
          <w:lang w:eastAsia="ru-RU"/>
        </w:rPr>
        <w:t xml:space="preserve">и </w:t>
      </w:r>
      <w:r w:rsidR="00DF396A" w:rsidRPr="00732C87">
        <w:rPr>
          <w:b/>
          <w:lang w:eastAsia="ru-RU"/>
        </w:rPr>
        <w:t>положений Документации от Участников закупки</w:t>
      </w:r>
      <w:r w:rsidRPr="00732C87">
        <w:rPr>
          <w:b/>
        </w:rPr>
        <w:t>:</w:t>
      </w:r>
      <w:r w:rsidRPr="00732C87">
        <w:t xml:space="preserve"> </w:t>
      </w:r>
      <w:r w:rsidR="00263A1E">
        <w:fldChar w:fldCharType="begin">
          <w:ffData>
            <w:name w:val="ДатаОкончанияРазъясн"/>
            <w:enabled/>
            <w:calcOnExit w:val="0"/>
            <w:textInput>
              <w:default w:val="04.05.2016"/>
            </w:textInput>
          </w:ffData>
        </w:fldChar>
      </w:r>
      <w:bookmarkStart w:id="90" w:name="ДатаОкончанияРазъясн"/>
      <w:r w:rsidR="00263A1E">
        <w:instrText xml:space="preserve"> FORMTEXT </w:instrText>
      </w:r>
      <w:r w:rsidR="00263A1E">
        <w:fldChar w:fldCharType="separate"/>
      </w:r>
      <w:r w:rsidR="00263A1E">
        <w:rPr>
          <w:noProof/>
        </w:rPr>
        <w:t>04.05.2016</w:t>
      </w:r>
      <w:r w:rsidR="00263A1E">
        <w:fldChar w:fldCharType="end"/>
      </w:r>
      <w:bookmarkEnd w:id="90"/>
      <w:r w:rsidR="004C6065">
        <w:t xml:space="preserve"> </w:t>
      </w:r>
      <w:r w:rsidR="00C26804" w:rsidRPr="00485070">
        <w:t>г.</w:t>
      </w:r>
      <w:r w:rsidRPr="00485070">
        <w:t xml:space="preserve"> </w:t>
      </w:r>
      <w:r w:rsidR="00572177">
        <w:fldChar w:fldCharType="begin">
          <w:ffData>
            <w:name w:val="ВремяОкончанияРазъяс"/>
            <w:enabled/>
            <w:calcOnExit w:val="0"/>
            <w:textInput>
              <w:default w:val="ВремяОкончанияРазъяснений"/>
            </w:textInput>
          </w:ffData>
        </w:fldChar>
      </w:r>
      <w:bookmarkStart w:id="91" w:name="ВремяОкончанияРазъяс"/>
      <w:r w:rsidR="00572177">
        <w:instrText xml:space="preserve"> FORMTEXT </w:instrText>
      </w:r>
      <w:r w:rsidR="00572177">
        <w:fldChar w:fldCharType="separate"/>
      </w:r>
      <w:r w:rsidR="0015267D">
        <w:rPr>
          <w:noProof/>
        </w:rPr>
        <w:t>16:42</w:t>
      </w:r>
      <w:r w:rsidR="00572177">
        <w:fldChar w:fldCharType="end"/>
      </w:r>
      <w:bookmarkEnd w:id="91"/>
      <w:r w:rsidR="004C6065" w:rsidRPr="00EC0477">
        <w:t xml:space="preserve"> </w:t>
      </w:r>
      <w:r w:rsidR="00837D2B" w:rsidRPr="00EC0477">
        <w:t>(МСК)</w:t>
      </w:r>
      <w:r w:rsidRPr="00EC0477">
        <w:t>.</w:t>
      </w:r>
    </w:p>
    <w:p w14:paraId="1337CF6A" w14:textId="77777777" w:rsidR="00AE18EF" w:rsidRPr="00515869" w:rsidRDefault="008000EC" w:rsidP="00C26804">
      <w:pPr>
        <w:ind w:firstLine="426"/>
        <w:jc w:val="both"/>
        <w:rPr>
          <w:lang w:eastAsia="ru-RU"/>
        </w:rPr>
      </w:pPr>
      <w:r w:rsidRPr="00732C87">
        <w:t>Заказчик в течение одного рабочего дня со дня поступления запроса</w:t>
      </w:r>
      <w:r w:rsidRPr="00835627">
        <w:t xml:space="preserve"> о предоставлении разъяснений</w:t>
      </w:r>
      <w:r w:rsidR="008029F7" w:rsidRPr="00835627">
        <w:t xml:space="preserve"> отвечает </w:t>
      </w:r>
      <w:r w:rsidR="008029F7" w:rsidRPr="006252B0">
        <w:t xml:space="preserve">на </w:t>
      </w:r>
      <w:r w:rsidR="00AE18EF" w:rsidRPr="00102F14">
        <w:rPr>
          <w:lang w:eastAsia="ru-RU"/>
        </w:rPr>
        <w:t>запрос в письменной форме или в форме электронного документа</w:t>
      </w:r>
      <w:r w:rsidR="00545404">
        <w:rPr>
          <w:lang w:eastAsia="ru-RU"/>
        </w:rPr>
        <w:t xml:space="preserve"> </w:t>
      </w:r>
      <w:r w:rsidR="00545404" w:rsidRPr="00B87B96">
        <w:t xml:space="preserve">и размещает </w:t>
      </w:r>
      <w:hyperlink r:id="rId8" w:history="1"/>
      <w:r w:rsidR="00545404" w:rsidRPr="00B87B96">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AE18EF" w:rsidRPr="00B87B96">
        <w:rPr>
          <w:lang w:eastAsia="ru-RU"/>
        </w:rPr>
        <w:t xml:space="preserve">, </w:t>
      </w:r>
      <w:r w:rsidR="00545404" w:rsidRPr="00B87B96">
        <w:rPr>
          <w:lang w:eastAsia="ru-RU"/>
        </w:rPr>
        <w:t xml:space="preserve">что </w:t>
      </w:r>
      <w:r w:rsidR="00AE18EF" w:rsidRPr="00B87B96">
        <w:rPr>
          <w:lang w:eastAsia="ru-RU"/>
        </w:rPr>
        <w:t>указанный запрос поступил к Заказчику не позднее чем за 2 (два) рабочих дня до окончания срока</w:t>
      </w:r>
      <w:r w:rsidR="00AE18EF" w:rsidRPr="00515869">
        <w:rPr>
          <w:lang w:eastAsia="ru-RU"/>
        </w:rPr>
        <w:t xml:space="preserve"> подачи заявок на участие</w:t>
      </w:r>
      <w:r w:rsidR="00102F14" w:rsidRPr="00102F14">
        <w:t xml:space="preserve"> </w:t>
      </w:r>
      <w:r w:rsidR="00102F14">
        <w:t xml:space="preserve">в </w:t>
      </w:r>
      <w:r w:rsidR="00102F14" w:rsidRPr="00313B21">
        <w:t>запросе</w:t>
      </w:r>
      <w:r w:rsidR="00102F14">
        <w:t xml:space="preserve"> котировок</w:t>
      </w:r>
      <w:r w:rsidR="00AE18EF" w:rsidRPr="00515869">
        <w:rPr>
          <w:lang w:eastAsia="ru-RU"/>
        </w:rPr>
        <w:t>. Разъяснения положений Документации не должны изменять ее суть.</w:t>
      </w:r>
    </w:p>
    <w:p w14:paraId="5F1CD558" w14:textId="77777777" w:rsidR="008029F7" w:rsidRPr="00835627" w:rsidRDefault="00FE395A" w:rsidP="006C10C1">
      <w:pPr>
        <w:pStyle w:val="20"/>
        <w:numPr>
          <w:ilvl w:val="0"/>
          <w:numId w:val="0"/>
        </w:numPr>
        <w:ind w:firstLine="426"/>
      </w:pPr>
      <w:bookmarkStart w:id="92" w:name="_Toc394314151"/>
      <w:bookmarkStart w:id="93" w:name="_Toc410044314"/>
      <w:bookmarkStart w:id="94" w:name="_Toc440887349"/>
      <w:bookmarkStart w:id="95" w:name="_Toc441048775"/>
      <w:bookmarkStart w:id="96" w:name="_Toc441049439"/>
      <w:r w:rsidRPr="00835627">
        <w:t xml:space="preserve">9. </w:t>
      </w:r>
      <w:r w:rsidR="008029F7" w:rsidRPr="00835627">
        <w:t>Критерии оценки и их значимость.</w:t>
      </w:r>
      <w:bookmarkEnd w:id="92"/>
      <w:bookmarkEnd w:id="93"/>
      <w:bookmarkEnd w:id="94"/>
      <w:bookmarkEnd w:id="95"/>
      <w:bookmarkEnd w:id="96"/>
    </w:p>
    <w:p w14:paraId="703187E1" w14:textId="77777777" w:rsidR="00732C87" w:rsidRDefault="008029F7" w:rsidP="00901F3D">
      <w:pPr>
        <w:ind w:firstLine="426"/>
        <w:jc w:val="both"/>
      </w:pPr>
      <w:r w:rsidRPr="00835627">
        <w:t>Единственным критерием оценки со значимостью (весом) 100% в запросе</w:t>
      </w:r>
      <w:r w:rsidR="003E23F7" w:rsidRPr="003E23F7">
        <w:t xml:space="preserve"> котировок</w:t>
      </w:r>
      <w:r w:rsidRPr="00835627">
        <w:t xml:space="preserve"> является цена </w:t>
      </w:r>
      <w:r w:rsidR="00CC0441" w:rsidRPr="00693A0F">
        <w:t>Договора</w:t>
      </w:r>
      <w:r w:rsidR="00FF29FD" w:rsidRPr="00693A0F">
        <w:t>.</w:t>
      </w:r>
      <w:r w:rsidR="00CC0441" w:rsidRPr="00835627">
        <w:t xml:space="preserve"> </w:t>
      </w:r>
    </w:p>
    <w:p w14:paraId="3736A6B2" w14:textId="77777777" w:rsidR="00A73F2C" w:rsidRDefault="00A73F2C" w:rsidP="00901F3D">
      <w:pPr>
        <w:ind w:firstLine="426"/>
        <w:jc w:val="both"/>
      </w:pPr>
    </w:p>
    <w:p w14:paraId="46A5BA21" w14:textId="77777777" w:rsidR="00A73F2C" w:rsidRDefault="00A73F2C" w:rsidP="00901F3D">
      <w:pPr>
        <w:ind w:firstLine="426"/>
        <w:jc w:val="both"/>
      </w:pPr>
    </w:p>
    <w:p w14:paraId="5EE2580E" w14:textId="77777777" w:rsidR="00A73F2C" w:rsidRDefault="00A73F2C" w:rsidP="00901F3D">
      <w:pPr>
        <w:ind w:firstLine="426"/>
        <w:jc w:val="both"/>
      </w:pPr>
    </w:p>
    <w:p w14:paraId="2C5909A6" w14:textId="77777777" w:rsidR="00A73F2C" w:rsidRDefault="00A73F2C" w:rsidP="00901F3D">
      <w:pPr>
        <w:ind w:firstLine="426"/>
        <w:jc w:val="both"/>
      </w:pPr>
    </w:p>
    <w:p w14:paraId="6ED3E2BE" w14:textId="77777777" w:rsidR="002654AE" w:rsidRDefault="002654AE" w:rsidP="00901F3D">
      <w:pPr>
        <w:ind w:firstLine="426"/>
        <w:jc w:val="both"/>
      </w:pPr>
    </w:p>
    <w:p w14:paraId="51AE9121" w14:textId="77777777" w:rsidR="002654AE" w:rsidRDefault="002654AE" w:rsidP="00901F3D">
      <w:pPr>
        <w:ind w:firstLine="426"/>
        <w:jc w:val="both"/>
      </w:pPr>
    </w:p>
    <w:p w14:paraId="31026D70" w14:textId="77777777" w:rsidR="002654AE" w:rsidRDefault="002654AE" w:rsidP="00901F3D">
      <w:pPr>
        <w:ind w:firstLine="426"/>
        <w:jc w:val="both"/>
      </w:pPr>
    </w:p>
    <w:p w14:paraId="6F934B56" w14:textId="77777777" w:rsidR="00263A1E" w:rsidRDefault="00263A1E" w:rsidP="00901F3D">
      <w:pPr>
        <w:ind w:firstLine="426"/>
        <w:jc w:val="both"/>
      </w:pPr>
    </w:p>
    <w:p w14:paraId="43A46C0B" w14:textId="77777777" w:rsidR="00263A1E" w:rsidRDefault="00263A1E" w:rsidP="00901F3D">
      <w:pPr>
        <w:ind w:firstLine="426"/>
        <w:jc w:val="both"/>
      </w:pPr>
    </w:p>
    <w:p w14:paraId="15D1B103" w14:textId="77777777" w:rsidR="00263A1E" w:rsidRDefault="00263A1E" w:rsidP="00901F3D">
      <w:pPr>
        <w:ind w:firstLine="426"/>
        <w:jc w:val="both"/>
      </w:pPr>
    </w:p>
    <w:p w14:paraId="28807524" w14:textId="77777777" w:rsidR="00263A1E" w:rsidRDefault="00263A1E" w:rsidP="00901F3D">
      <w:pPr>
        <w:ind w:firstLine="426"/>
        <w:jc w:val="both"/>
      </w:pPr>
    </w:p>
    <w:p w14:paraId="631AB0A1" w14:textId="77777777" w:rsidR="00263A1E" w:rsidRDefault="00263A1E" w:rsidP="00901F3D">
      <w:pPr>
        <w:ind w:firstLine="426"/>
        <w:jc w:val="both"/>
      </w:pPr>
    </w:p>
    <w:p w14:paraId="11F7066E" w14:textId="77777777" w:rsidR="00263A1E" w:rsidRDefault="00263A1E" w:rsidP="00901F3D">
      <w:pPr>
        <w:ind w:firstLine="426"/>
        <w:jc w:val="both"/>
      </w:pPr>
    </w:p>
    <w:p w14:paraId="4CBE59B1" w14:textId="77777777" w:rsidR="00263A1E" w:rsidRDefault="00263A1E" w:rsidP="00901F3D">
      <w:pPr>
        <w:ind w:firstLine="426"/>
        <w:jc w:val="both"/>
      </w:pPr>
    </w:p>
    <w:p w14:paraId="3D83A9D3" w14:textId="77777777" w:rsidR="00263A1E" w:rsidRDefault="00263A1E" w:rsidP="00901F3D">
      <w:pPr>
        <w:ind w:firstLine="426"/>
        <w:jc w:val="both"/>
      </w:pPr>
    </w:p>
    <w:p w14:paraId="7F16EB46" w14:textId="77777777" w:rsidR="00263A1E" w:rsidRDefault="00263A1E" w:rsidP="00901F3D">
      <w:pPr>
        <w:ind w:firstLine="426"/>
        <w:jc w:val="both"/>
      </w:pPr>
    </w:p>
    <w:p w14:paraId="2D4CE4A7" w14:textId="77777777" w:rsidR="00263A1E" w:rsidRDefault="00263A1E" w:rsidP="00901F3D">
      <w:pPr>
        <w:ind w:firstLine="426"/>
        <w:jc w:val="both"/>
      </w:pPr>
    </w:p>
    <w:p w14:paraId="79EC96D5" w14:textId="77777777" w:rsidR="00263A1E" w:rsidRDefault="00263A1E" w:rsidP="00901F3D">
      <w:pPr>
        <w:ind w:firstLine="426"/>
        <w:jc w:val="both"/>
      </w:pPr>
    </w:p>
    <w:p w14:paraId="0463641E" w14:textId="77777777" w:rsidR="00263A1E" w:rsidRDefault="00263A1E" w:rsidP="00901F3D">
      <w:pPr>
        <w:ind w:firstLine="426"/>
        <w:jc w:val="both"/>
      </w:pPr>
    </w:p>
    <w:p w14:paraId="74047463" w14:textId="77777777" w:rsidR="00263A1E" w:rsidRDefault="00263A1E" w:rsidP="00901F3D">
      <w:pPr>
        <w:ind w:firstLine="426"/>
        <w:jc w:val="both"/>
      </w:pPr>
    </w:p>
    <w:p w14:paraId="452D4258" w14:textId="77777777" w:rsidR="001B17A1" w:rsidRPr="00524A55" w:rsidRDefault="007630E1" w:rsidP="00721913">
      <w:pPr>
        <w:pStyle w:val="aff8"/>
        <w:jc w:val="center"/>
        <w:outlineLvl w:val="0"/>
        <w:rPr>
          <w:rFonts w:ascii="Times New Roman" w:hAnsi="Times New Roman"/>
          <w:color w:val="auto"/>
          <w:sz w:val="24"/>
          <w:szCs w:val="24"/>
        </w:rPr>
      </w:pPr>
      <w:bookmarkStart w:id="97" w:name="_Toc441049440"/>
      <w:r w:rsidRPr="00524A55">
        <w:rPr>
          <w:rFonts w:ascii="Times New Roman" w:hAnsi="Times New Roman"/>
          <w:color w:val="auto"/>
          <w:sz w:val="24"/>
          <w:szCs w:val="24"/>
        </w:rPr>
        <w:lastRenderedPageBreak/>
        <w:t>Содержание</w:t>
      </w:r>
      <w:bookmarkEnd w:id="97"/>
    </w:p>
    <w:p w14:paraId="74570FF1" w14:textId="77777777" w:rsidR="00721913" w:rsidRPr="00524A55" w:rsidRDefault="00721913" w:rsidP="00721913">
      <w:pPr>
        <w:rPr>
          <w:lang w:eastAsia="ru-RU"/>
        </w:rPr>
      </w:pPr>
    </w:p>
    <w:p w14:paraId="4B0B98EB" w14:textId="77777777" w:rsidR="00524A55" w:rsidRPr="00C46231" w:rsidRDefault="00C12073" w:rsidP="00524A55">
      <w:pPr>
        <w:pStyle w:val="1b"/>
        <w:rPr>
          <w:rFonts w:ascii="Times New Roman" w:hAnsi="Times New Roman" w:cs="Times New Roman"/>
          <w:noProof/>
          <w:sz w:val="22"/>
          <w:szCs w:val="22"/>
          <w:lang w:eastAsia="ru-RU"/>
        </w:rPr>
      </w:pPr>
      <w:r w:rsidRPr="00524A55">
        <w:rPr>
          <w:u w:val="dotted"/>
        </w:rPr>
        <w:fldChar w:fldCharType="begin"/>
      </w:r>
      <w:r w:rsidRPr="00524A55">
        <w:rPr>
          <w:u w:val="dotted"/>
        </w:rPr>
        <w:instrText xml:space="preserve"> TOC \o "1-2" \h \z \u </w:instrText>
      </w:r>
      <w:r w:rsidRPr="00524A55">
        <w:rPr>
          <w:u w:val="dotted"/>
        </w:rPr>
        <w:fldChar w:fldCharType="separate"/>
      </w:r>
      <w:hyperlink w:anchor="_Toc441049431" w:history="1">
        <w:r w:rsidR="00524A55" w:rsidRPr="00C46231">
          <w:rPr>
            <w:rStyle w:val="a3"/>
            <w:rFonts w:ascii="Times New Roman" w:hAnsi="Times New Roman" w:cs="Times New Roman"/>
            <w:iCs/>
            <w:noProof/>
            <w:lang w:val="x-none"/>
          </w:rPr>
          <w:t>Информационная карта</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_Toc441049431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w:t>
        </w:r>
        <w:r w:rsidR="00524A55" w:rsidRPr="00C46231">
          <w:rPr>
            <w:rFonts w:ascii="Times New Roman" w:hAnsi="Times New Roman" w:cs="Times New Roman"/>
            <w:noProof/>
            <w:webHidden/>
          </w:rPr>
          <w:fldChar w:fldCharType="end"/>
        </w:r>
      </w:hyperlink>
    </w:p>
    <w:p w14:paraId="16F65FB1" w14:textId="77777777" w:rsidR="00524A55" w:rsidRPr="00C46231" w:rsidRDefault="006718AF" w:rsidP="00524A55">
      <w:pPr>
        <w:pStyle w:val="1b"/>
        <w:rPr>
          <w:rFonts w:ascii="Times New Roman" w:hAnsi="Times New Roman" w:cs="Times New Roman"/>
          <w:noProof/>
          <w:sz w:val="22"/>
          <w:szCs w:val="22"/>
          <w:lang w:eastAsia="ru-RU"/>
        </w:rPr>
      </w:pPr>
      <w:hyperlink w:anchor="_Toc441049440" w:history="1">
        <w:r w:rsidR="00524A55" w:rsidRPr="00C46231">
          <w:rPr>
            <w:rStyle w:val="a3"/>
            <w:rFonts w:ascii="Times New Roman" w:hAnsi="Times New Roman" w:cs="Times New Roman"/>
            <w:noProof/>
          </w:rPr>
          <w:t>Содержание</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4</w:t>
        </w:r>
        <w:r w:rsidR="00524A55" w:rsidRPr="00C46231">
          <w:rPr>
            <w:rFonts w:ascii="Times New Roman" w:hAnsi="Times New Roman" w:cs="Times New Roman"/>
            <w:noProof/>
            <w:webHidden/>
          </w:rPr>
          <w:fldChar w:fldCharType="end"/>
        </w:r>
      </w:hyperlink>
    </w:p>
    <w:p w14:paraId="04C1C77F" w14:textId="77777777" w:rsidR="00524A55" w:rsidRPr="00C46231" w:rsidRDefault="006718AF" w:rsidP="00524A55">
      <w:pPr>
        <w:pStyle w:val="1b"/>
        <w:rPr>
          <w:rFonts w:ascii="Times New Roman" w:hAnsi="Times New Roman" w:cs="Times New Roman"/>
          <w:noProof/>
          <w:sz w:val="22"/>
          <w:szCs w:val="22"/>
          <w:lang w:eastAsia="ru-RU"/>
        </w:rPr>
      </w:pPr>
      <w:hyperlink w:anchor="_Toc441049441" w:history="1">
        <w:r w:rsidR="00524A55" w:rsidRPr="00C46231">
          <w:rPr>
            <w:rStyle w:val="a3"/>
            <w:rFonts w:ascii="Times New Roman" w:hAnsi="Times New Roman" w:cs="Times New Roman"/>
            <w:noProof/>
          </w:rPr>
          <w:t>1. Термины и определения</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5</w:t>
        </w:r>
        <w:r w:rsidR="00524A55" w:rsidRPr="00C46231">
          <w:rPr>
            <w:rFonts w:ascii="Times New Roman" w:hAnsi="Times New Roman" w:cs="Times New Roman"/>
            <w:noProof/>
            <w:webHidden/>
          </w:rPr>
          <w:fldChar w:fldCharType="end"/>
        </w:r>
      </w:hyperlink>
    </w:p>
    <w:p w14:paraId="190EFD79" w14:textId="77777777" w:rsidR="00524A55" w:rsidRPr="00C46231" w:rsidRDefault="006718AF" w:rsidP="00524A55">
      <w:pPr>
        <w:pStyle w:val="1b"/>
        <w:rPr>
          <w:rFonts w:ascii="Times New Roman" w:hAnsi="Times New Roman" w:cs="Times New Roman"/>
          <w:noProof/>
          <w:sz w:val="22"/>
          <w:szCs w:val="22"/>
          <w:lang w:eastAsia="ru-RU"/>
        </w:rPr>
      </w:pPr>
      <w:hyperlink w:anchor="_Toc441049442" w:history="1">
        <w:r w:rsidR="00524A55" w:rsidRPr="00C46231">
          <w:rPr>
            <w:rStyle w:val="a3"/>
            <w:rFonts w:ascii="Times New Roman" w:hAnsi="Times New Roman" w:cs="Times New Roman"/>
            <w:noProof/>
          </w:rPr>
          <w:t>2. Общие положения</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_Toc441049442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6</w:t>
        </w:r>
        <w:r w:rsidR="00524A55" w:rsidRPr="00C46231">
          <w:rPr>
            <w:rFonts w:ascii="Times New Roman" w:hAnsi="Times New Roman" w:cs="Times New Roman"/>
            <w:noProof/>
            <w:webHidden/>
          </w:rPr>
          <w:fldChar w:fldCharType="end"/>
        </w:r>
      </w:hyperlink>
    </w:p>
    <w:p w14:paraId="6F1ED67B" w14:textId="77777777" w:rsidR="00524A55" w:rsidRPr="00C46231" w:rsidRDefault="006718AF" w:rsidP="00524A55">
      <w:pPr>
        <w:pStyle w:val="1b"/>
        <w:rPr>
          <w:rFonts w:ascii="Times New Roman" w:hAnsi="Times New Roman" w:cs="Times New Roman"/>
          <w:noProof/>
          <w:sz w:val="22"/>
          <w:szCs w:val="22"/>
          <w:lang w:eastAsia="ru-RU"/>
        </w:rPr>
      </w:pPr>
      <w:hyperlink w:anchor="_Toc441049448" w:history="1">
        <w:r w:rsidR="00524A55" w:rsidRPr="00C46231">
          <w:rPr>
            <w:rStyle w:val="a3"/>
            <w:rFonts w:ascii="Times New Roman" w:hAnsi="Times New Roman" w:cs="Times New Roman"/>
            <w:noProof/>
          </w:rPr>
          <w:t>3. Требования к Участникам закупки. Заявка и прилагаемые к ней документы</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_Toc441049448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8</w:t>
        </w:r>
        <w:r w:rsidR="00524A55" w:rsidRPr="00C46231">
          <w:rPr>
            <w:rFonts w:ascii="Times New Roman" w:hAnsi="Times New Roman" w:cs="Times New Roman"/>
            <w:noProof/>
            <w:webHidden/>
          </w:rPr>
          <w:fldChar w:fldCharType="end"/>
        </w:r>
      </w:hyperlink>
    </w:p>
    <w:p w14:paraId="0D17307C" w14:textId="77777777" w:rsidR="00524A55" w:rsidRPr="00C800AC" w:rsidRDefault="006718AF" w:rsidP="00C800AC">
      <w:pPr>
        <w:pStyle w:val="27"/>
        <w:tabs>
          <w:tab w:val="right" w:leader="dot" w:pos="9911"/>
        </w:tabs>
        <w:rPr>
          <w:rStyle w:val="a3"/>
          <w:rFonts w:ascii="Times New Roman" w:hAnsi="Times New Roman" w:cs="Times New Roman"/>
        </w:rPr>
      </w:pPr>
      <w:hyperlink w:anchor="_Toc441049449" w:history="1">
        <w:r w:rsidR="00524A55" w:rsidRPr="00C46231">
          <w:rPr>
            <w:rStyle w:val="a3"/>
            <w:rFonts w:ascii="Times New Roman" w:hAnsi="Times New Roman" w:cs="Times New Roman"/>
            <w:noProof/>
          </w:rPr>
          <w:t>3.1.</w:t>
        </w:r>
        <w:r w:rsidR="00C800AC" w:rsidRPr="00C800AC">
          <w:rPr>
            <w:rStyle w:val="a3"/>
            <w:rFonts w:ascii="Times New Roman" w:hAnsi="Times New Roman" w:cs="Times New Roman"/>
            <w:noProof/>
          </w:rPr>
          <w:t xml:space="preserve"> </w:t>
        </w:r>
        <w:r w:rsidR="00524A55" w:rsidRPr="00C46231">
          <w:rPr>
            <w:rStyle w:val="a3"/>
            <w:rFonts w:ascii="Times New Roman" w:hAnsi="Times New Roman" w:cs="Times New Roman"/>
            <w:noProof/>
          </w:rPr>
          <w:t>К Участнику закупки предъявляются следующие обязательные требования:</w:t>
        </w:r>
        <w:r w:rsidR="00524A55" w:rsidRPr="00C800AC">
          <w:rPr>
            <w:rStyle w:val="a3"/>
            <w:rFonts w:ascii="Times New Roman" w:hAnsi="Times New Roman" w:cs="Times New Roman"/>
            <w:webHidden/>
          </w:rPr>
          <w:tab/>
        </w:r>
        <w:r w:rsidR="00524A55" w:rsidRPr="00C800AC">
          <w:rPr>
            <w:rStyle w:val="a3"/>
            <w:rFonts w:ascii="Times New Roman" w:hAnsi="Times New Roman" w:cs="Times New Roman"/>
            <w:webHidden/>
          </w:rPr>
          <w:fldChar w:fldCharType="begin"/>
        </w:r>
        <w:r w:rsidR="00524A55" w:rsidRPr="00C800AC">
          <w:rPr>
            <w:rStyle w:val="a3"/>
            <w:rFonts w:ascii="Times New Roman" w:hAnsi="Times New Roman" w:cs="Times New Roman"/>
            <w:webHidden/>
          </w:rPr>
          <w:instrText xml:space="preserve"> PAGEREF _Toc441049449 \h </w:instrText>
        </w:r>
        <w:r w:rsidR="00524A55" w:rsidRPr="00C800AC">
          <w:rPr>
            <w:rStyle w:val="a3"/>
            <w:rFonts w:ascii="Times New Roman" w:hAnsi="Times New Roman" w:cs="Times New Roman"/>
            <w:webHidden/>
          </w:rPr>
        </w:r>
        <w:r w:rsidR="00524A55" w:rsidRPr="00C800AC">
          <w:rPr>
            <w:rStyle w:val="a3"/>
            <w:rFonts w:ascii="Times New Roman" w:hAnsi="Times New Roman" w:cs="Times New Roman"/>
            <w:webHidden/>
          </w:rPr>
          <w:fldChar w:fldCharType="separate"/>
        </w:r>
        <w:r w:rsidR="00524A55" w:rsidRPr="00C800AC">
          <w:rPr>
            <w:rStyle w:val="a3"/>
            <w:rFonts w:ascii="Times New Roman" w:hAnsi="Times New Roman" w:cs="Times New Roman"/>
            <w:webHidden/>
          </w:rPr>
          <w:t>8</w:t>
        </w:r>
        <w:r w:rsidR="00524A55" w:rsidRPr="00C800AC">
          <w:rPr>
            <w:rStyle w:val="a3"/>
            <w:rFonts w:ascii="Times New Roman" w:hAnsi="Times New Roman" w:cs="Times New Roman"/>
            <w:webHidden/>
          </w:rPr>
          <w:fldChar w:fldCharType="end"/>
        </w:r>
      </w:hyperlink>
    </w:p>
    <w:p w14:paraId="4DABCC01"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50" w:history="1">
        <w:r w:rsidR="00524A55" w:rsidRPr="00C46231">
          <w:rPr>
            <w:rStyle w:val="a3"/>
            <w:rFonts w:ascii="Times New Roman" w:hAnsi="Times New Roman" w:cs="Times New Roman"/>
            <w:noProof/>
          </w:rPr>
          <w:t>3.2. Формирование заявки Участника закупки.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_Toc441049450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9</w:t>
        </w:r>
        <w:r w:rsidR="00524A55" w:rsidRPr="00C46231">
          <w:rPr>
            <w:rFonts w:ascii="Times New Roman" w:hAnsi="Times New Roman" w:cs="Times New Roman"/>
            <w:noProof/>
            <w:webHidden/>
          </w:rPr>
          <w:fldChar w:fldCharType="end"/>
        </w:r>
      </w:hyperlink>
    </w:p>
    <w:p w14:paraId="52BE1CBA" w14:textId="77777777" w:rsidR="00524A55" w:rsidRPr="00C46231" w:rsidRDefault="006718AF" w:rsidP="00524A55">
      <w:pPr>
        <w:pStyle w:val="1b"/>
        <w:rPr>
          <w:rFonts w:ascii="Times New Roman" w:hAnsi="Times New Roman" w:cs="Times New Roman"/>
          <w:noProof/>
          <w:sz w:val="22"/>
          <w:szCs w:val="22"/>
          <w:lang w:eastAsia="ru-RU"/>
        </w:rPr>
      </w:pPr>
      <w:hyperlink w:anchor="_Toc441049451" w:history="1">
        <w:r w:rsidR="00524A55" w:rsidRPr="00C46231">
          <w:rPr>
            <w:rStyle w:val="a3"/>
            <w:rFonts w:ascii="Times New Roman" w:hAnsi="Times New Roman" w:cs="Times New Roman"/>
            <w:noProof/>
          </w:rPr>
          <w:t>4. Порядок проведения запроса котировок</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_Toc441049451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11</w:t>
        </w:r>
        <w:r w:rsidR="00524A55" w:rsidRPr="00C46231">
          <w:rPr>
            <w:rFonts w:ascii="Times New Roman" w:hAnsi="Times New Roman" w:cs="Times New Roman"/>
            <w:noProof/>
            <w:webHidden/>
          </w:rPr>
          <w:fldChar w:fldCharType="end"/>
        </w:r>
      </w:hyperlink>
    </w:p>
    <w:p w14:paraId="6260E7A8" w14:textId="77777777" w:rsidR="00524A55" w:rsidRPr="00C46231" w:rsidRDefault="006718AF" w:rsidP="00524A55">
      <w:pPr>
        <w:pStyle w:val="1b"/>
        <w:rPr>
          <w:rFonts w:ascii="Times New Roman" w:hAnsi="Times New Roman" w:cs="Times New Roman"/>
          <w:noProof/>
          <w:sz w:val="22"/>
          <w:szCs w:val="22"/>
          <w:lang w:eastAsia="ru-RU"/>
        </w:rPr>
      </w:pPr>
      <w:hyperlink w:anchor="_Toc441049467" w:history="1">
        <w:r w:rsidR="00524A55" w:rsidRPr="00C46231">
          <w:rPr>
            <w:rStyle w:val="a3"/>
            <w:rFonts w:ascii="Times New Roman" w:eastAsia="MS Mincho" w:hAnsi="Times New Roman" w:cs="Times New Roman"/>
            <w:iCs/>
            <w:noProof/>
            <w:snapToGrid w:val="0"/>
            <w:lang w:val="x-none"/>
          </w:rPr>
          <w:t>5. Техническое задание</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_Toc441049467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18</w:t>
        </w:r>
        <w:r w:rsidR="00524A55" w:rsidRPr="00C46231">
          <w:rPr>
            <w:rFonts w:ascii="Times New Roman" w:hAnsi="Times New Roman" w:cs="Times New Roman"/>
            <w:noProof/>
            <w:webHidden/>
          </w:rPr>
          <w:fldChar w:fldCharType="end"/>
        </w:r>
      </w:hyperlink>
    </w:p>
    <w:p w14:paraId="3AA3FAF0" w14:textId="77777777" w:rsidR="00524A55" w:rsidRPr="00C46231" w:rsidRDefault="006718AF" w:rsidP="00524A55">
      <w:pPr>
        <w:pStyle w:val="1b"/>
        <w:rPr>
          <w:rFonts w:ascii="Times New Roman" w:hAnsi="Times New Roman" w:cs="Times New Roman"/>
          <w:noProof/>
          <w:sz w:val="22"/>
          <w:szCs w:val="22"/>
          <w:lang w:eastAsia="ru-RU"/>
        </w:rPr>
      </w:pPr>
      <w:hyperlink w:anchor="_Toc441049468" w:history="1">
        <w:r w:rsidR="00524A55" w:rsidRPr="00C46231">
          <w:rPr>
            <w:rStyle w:val="a3"/>
            <w:rFonts w:ascii="Times New Roman" w:hAnsi="Times New Roman" w:cs="Times New Roman"/>
            <w:noProof/>
          </w:rPr>
          <w:t xml:space="preserve">Приложение № 1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19</w:t>
        </w:r>
        <w:r w:rsidR="00524A55" w:rsidRPr="00C46231">
          <w:rPr>
            <w:rFonts w:ascii="Times New Roman" w:hAnsi="Times New Roman" w:cs="Times New Roman"/>
            <w:noProof/>
            <w:webHidden/>
          </w:rPr>
          <w:fldChar w:fldCharType="end"/>
        </w:r>
      </w:hyperlink>
    </w:p>
    <w:p w14:paraId="3FDE9A09"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69" w:history="1">
        <w:r w:rsidR="00524A55" w:rsidRPr="009827E7">
          <w:rPr>
            <w:rStyle w:val="a3"/>
            <w:rFonts w:ascii="Times New Roman" w:hAnsi="Times New Roman" w:cs="Times New Roman"/>
            <w:bCs/>
            <w:noProof/>
          </w:rPr>
          <w:t>Коммерческое предложение (форма 1)</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_Toc441049469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21</w:t>
        </w:r>
        <w:r w:rsidR="00524A55" w:rsidRPr="00C46231">
          <w:rPr>
            <w:rFonts w:ascii="Times New Roman" w:hAnsi="Times New Roman" w:cs="Times New Roman"/>
            <w:noProof/>
            <w:webHidden/>
          </w:rPr>
          <w:fldChar w:fldCharType="end"/>
        </w:r>
      </w:hyperlink>
    </w:p>
    <w:p w14:paraId="59C824BC"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0" w:history="1">
        <w:r w:rsidR="00524A55" w:rsidRPr="00C46231">
          <w:rPr>
            <w:rStyle w:val="a3"/>
            <w:rFonts w:ascii="Times New Roman" w:hAnsi="Times New Roman" w:cs="Times New Roman"/>
            <w:noProof/>
          </w:rPr>
          <w:t>Техническое предложение (форма 2)</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_Toc441049470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22</w:t>
        </w:r>
        <w:r w:rsidR="00524A55" w:rsidRPr="00C46231">
          <w:rPr>
            <w:rFonts w:ascii="Times New Roman" w:hAnsi="Times New Roman" w:cs="Times New Roman"/>
            <w:noProof/>
            <w:webHidden/>
          </w:rPr>
          <w:fldChar w:fldCharType="end"/>
        </w:r>
      </w:hyperlink>
    </w:p>
    <w:p w14:paraId="6E36157D"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1" w:history="1">
        <w:r w:rsidR="00524A55" w:rsidRPr="00C46231">
          <w:rPr>
            <w:rStyle w:val="a3"/>
            <w:rFonts w:ascii="Times New Roman" w:hAnsi="Times New Roman" w:cs="Times New Roman"/>
            <w:noProof/>
          </w:rPr>
          <w:t>Анкета Участника закупки (форма 3)</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_Toc441049471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23</w:t>
        </w:r>
        <w:r w:rsidR="00524A55" w:rsidRPr="00C46231">
          <w:rPr>
            <w:rFonts w:ascii="Times New Roman" w:hAnsi="Times New Roman" w:cs="Times New Roman"/>
            <w:noProof/>
            <w:webHidden/>
          </w:rPr>
          <w:fldChar w:fldCharType="end"/>
        </w:r>
      </w:hyperlink>
    </w:p>
    <w:p w14:paraId="2BE34A68"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2" w:history="1">
        <w:r w:rsidR="00524A55" w:rsidRPr="00C46231">
          <w:rPr>
            <w:rStyle w:val="a3"/>
            <w:rFonts w:ascii="Times New Roman" w:hAnsi="Times New Roman" w:cs="Times New Roman"/>
            <w:noProof/>
          </w:rPr>
          <w:t>Декларация о соответствии Участника закупки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_Toc441049472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25</w:t>
        </w:r>
        <w:r w:rsidR="00524A55" w:rsidRPr="00C46231">
          <w:rPr>
            <w:rFonts w:ascii="Times New Roman" w:hAnsi="Times New Roman" w:cs="Times New Roman"/>
            <w:noProof/>
            <w:webHidden/>
          </w:rPr>
          <w:fldChar w:fldCharType="end"/>
        </w:r>
      </w:hyperlink>
    </w:p>
    <w:p w14:paraId="49AA4422"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3" w:history="1">
        <w:r w:rsidR="00524A55" w:rsidRPr="00C46231">
          <w:rPr>
            <w:rStyle w:val="a3"/>
            <w:rFonts w:ascii="Times New Roman" w:hAnsi="Times New Roman" w:cs="Times New Roman"/>
            <w:noProof/>
          </w:rPr>
          <w:t>Справка о перечне и объемах выполнения аналогичных договоров</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_Toc441049473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30</w:t>
        </w:r>
        <w:r w:rsidR="00524A55" w:rsidRPr="00C46231">
          <w:rPr>
            <w:rFonts w:ascii="Times New Roman" w:hAnsi="Times New Roman" w:cs="Times New Roman"/>
            <w:noProof/>
            <w:webHidden/>
          </w:rPr>
          <w:fldChar w:fldCharType="end"/>
        </w:r>
      </w:hyperlink>
    </w:p>
    <w:p w14:paraId="2404A9B7"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4" w:history="1">
        <w:r w:rsidR="00524A55" w:rsidRPr="009827E7">
          <w:rPr>
            <w:rStyle w:val="a3"/>
            <w:rFonts w:ascii="Times New Roman" w:hAnsi="Times New Roman" w:cs="Times New Roman"/>
            <w:noProof/>
            <w:snapToGrid w:val="0"/>
            <w:lang w:eastAsia="ru-RU"/>
          </w:rPr>
          <w:t>Справка о материально-технических ресурсах (форма 6)</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_Toc441049474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33</w:t>
        </w:r>
        <w:r w:rsidR="00524A55" w:rsidRPr="00C46231">
          <w:rPr>
            <w:rFonts w:ascii="Times New Roman" w:hAnsi="Times New Roman" w:cs="Times New Roman"/>
            <w:noProof/>
            <w:webHidden/>
          </w:rPr>
          <w:fldChar w:fldCharType="end"/>
        </w:r>
      </w:hyperlink>
    </w:p>
    <w:p w14:paraId="61EF9164" w14:textId="77777777" w:rsidR="00524A55" w:rsidRPr="00C46231" w:rsidRDefault="006718AF">
      <w:pPr>
        <w:pStyle w:val="27"/>
        <w:tabs>
          <w:tab w:val="right" w:leader="dot" w:pos="9911"/>
        </w:tabs>
        <w:rPr>
          <w:rFonts w:ascii="Times New Roman" w:hAnsi="Times New Roman" w:cs="Times New Roman"/>
          <w:smallCaps w:val="0"/>
          <w:noProof/>
          <w:sz w:val="22"/>
          <w:szCs w:val="22"/>
          <w:lang w:eastAsia="ru-RU"/>
        </w:rPr>
      </w:pPr>
      <w:hyperlink w:anchor="_Toc441049475" w:history="1">
        <w:r w:rsidR="00524A55" w:rsidRPr="00C46231">
          <w:rPr>
            <w:rStyle w:val="a3"/>
            <w:rFonts w:ascii="Times New Roman" w:hAnsi="Times New Roman" w:cs="Times New Roman"/>
            <w:noProof/>
            <w:lang w:eastAsia="ru-RU"/>
          </w:rPr>
          <w:t>Справка о кадровых ресурсах (форма 7)</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_Toc441049475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34</w:t>
        </w:r>
        <w:r w:rsidR="00524A55" w:rsidRPr="00C46231">
          <w:rPr>
            <w:rFonts w:ascii="Times New Roman" w:hAnsi="Times New Roman" w:cs="Times New Roman"/>
            <w:noProof/>
            <w:webHidden/>
          </w:rPr>
          <w:fldChar w:fldCharType="end"/>
        </w:r>
      </w:hyperlink>
    </w:p>
    <w:p w14:paraId="3EA9A735" w14:textId="77777777" w:rsidR="00524A55" w:rsidRPr="00C46231" w:rsidRDefault="006718AF" w:rsidP="00524A55">
      <w:pPr>
        <w:pStyle w:val="1b"/>
        <w:rPr>
          <w:rFonts w:ascii="Times New Roman" w:hAnsi="Times New Roman" w:cs="Times New Roman"/>
          <w:noProof/>
          <w:sz w:val="22"/>
          <w:szCs w:val="22"/>
          <w:lang w:eastAsia="ru-RU"/>
        </w:rPr>
      </w:pPr>
      <w:hyperlink w:anchor="_Toc441049476" w:history="1">
        <w:r w:rsidR="00524A55" w:rsidRPr="00C46231">
          <w:rPr>
            <w:rStyle w:val="a3"/>
            <w:rFonts w:ascii="Times New Roman" w:hAnsi="Times New Roman" w:cs="Times New Roman"/>
            <w:noProof/>
          </w:rPr>
          <w:t>Приложение № 2</w:t>
        </w:r>
        <w:r w:rsidR="00524A55" w:rsidRPr="00C46231">
          <w:rPr>
            <w:rStyle w:val="a3"/>
            <w:rFonts w:ascii="Times New Roman" w:eastAsia="Calibri" w:hAnsi="Times New Roman" w:cs="Times New Roman"/>
            <w:noProof/>
          </w:rPr>
          <w:t xml:space="preserve"> к 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_Toc441049476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36</w:t>
        </w:r>
        <w:r w:rsidR="00524A55" w:rsidRPr="00C46231">
          <w:rPr>
            <w:rFonts w:ascii="Times New Roman" w:hAnsi="Times New Roman" w:cs="Times New Roman"/>
            <w:noProof/>
            <w:webHidden/>
          </w:rPr>
          <w:fldChar w:fldCharType="end"/>
        </w:r>
      </w:hyperlink>
    </w:p>
    <w:p w14:paraId="0D807C17" w14:textId="77777777" w:rsidR="00524A55" w:rsidRPr="00C46231" w:rsidRDefault="006718AF" w:rsidP="00524A55">
      <w:pPr>
        <w:pStyle w:val="1b"/>
        <w:rPr>
          <w:rFonts w:ascii="Times New Roman" w:hAnsi="Times New Roman" w:cs="Times New Roman"/>
          <w:noProof/>
          <w:sz w:val="22"/>
          <w:szCs w:val="22"/>
          <w:lang w:eastAsia="ru-RU"/>
        </w:rPr>
      </w:pPr>
      <w:hyperlink w:anchor="_Toc441049477" w:history="1">
        <w:r w:rsidR="00524A55" w:rsidRPr="00C46231">
          <w:rPr>
            <w:rStyle w:val="a3"/>
            <w:rFonts w:ascii="Times New Roman" w:hAnsi="Times New Roman" w:cs="Times New Roman"/>
            <w:iCs/>
            <w:noProof/>
          </w:rPr>
          <w:t xml:space="preserve">Приложение № 3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_Toc441049477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38</w:t>
        </w:r>
        <w:r w:rsidR="00524A55" w:rsidRPr="00C46231">
          <w:rPr>
            <w:rFonts w:ascii="Times New Roman" w:hAnsi="Times New Roman" w:cs="Times New Roman"/>
            <w:noProof/>
            <w:webHidden/>
          </w:rPr>
          <w:fldChar w:fldCharType="end"/>
        </w:r>
      </w:hyperlink>
    </w:p>
    <w:p w14:paraId="15253E0C" w14:textId="77777777" w:rsidR="00524A55" w:rsidRPr="00C46231" w:rsidRDefault="006718AF" w:rsidP="00524A55">
      <w:pPr>
        <w:pStyle w:val="1b"/>
        <w:rPr>
          <w:rFonts w:ascii="Times New Roman" w:hAnsi="Times New Roman" w:cs="Times New Roman"/>
          <w:noProof/>
          <w:sz w:val="22"/>
          <w:szCs w:val="22"/>
          <w:lang w:eastAsia="ru-RU"/>
        </w:rPr>
      </w:pPr>
      <w:hyperlink w:anchor="_Toc441049478" w:history="1">
        <w:r w:rsidR="00524A55" w:rsidRPr="00C46231">
          <w:rPr>
            <w:rStyle w:val="a3"/>
            <w:rFonts w:ascii="Times New Roman" w:hAnsi="Times New Roman" w:cs="Times New Roman"/>
            <w:iCs/>
            <w:noProof/>
          </w:rPr>
          <w:t xml:space="preserve">Приложение № 4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_Toc441049478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39</w:t>
        </w:r>
        <w:r w:rsidR="00524A55" w:rsidRPr="00C46231">
          <w:rPr>
            <w:rFonts w:ascii="Times New Roman" w:hAnsi="Times New Roman" w:cs="Times New Roman"/>
            <w:noProof/>
            <w:webHidden/>
          </w:rPr>
          <w:fldChar w:fldCharType="end"/>
        </w:r>
      </w:hyperlink>
    </w:p>
    <w:p w14:paraId="50CA14F8" w14:textId="77777777" w:rsidR="00524A55" w:rsidRPr="00C46231" w:rsidRDefault="006718AF" w:rsidP="00524A55">
      <w:pPr>
        <w:pStyle w:val="1b"/>
        <w:rPr>
          <w:rFonts w:ascii="Times New Roman" w:hAnsi="Times New Roman" w:cs="Times New Roman"/>
          <w:noProof/>
          <w:sz w:val="22"/>
          <w:szCs w:val="22"/>
          <w:lang w:eastAsia="ru-RU"/>
        </w:rPr>
      </w:pPr>
      <w:hyperlink w:anchor="_Toc441049479" w:history="1">
        <w:r w:rsidR="00524A55" w:rsidRPr="00C46231">
          <w:rPr>
            <w:rStyle w:val="a3"/>
            <w:rFonts w:ascii="Times New Roman" w:hAnsi="Times New Roman" w:cs="Times New Roman"/>
            <w:iCs/>
            <w:noProof/>
          </w:rPr>
          <w:t xml:space="preserve">Приложение № 5 к </w:t>
        </w:r>
        <w:r w:rsidR="00524A55" w:rsidRPr="00C46231">
          <w:rPr>
            <w:rStyle w:val="a3"/>
            <w:rFonts w:ascii="Times New Roman" w:eastAsia="Calibri" w:hAnsi="Times New Roman" w:cs="Times New Roman"/>
            <w:noProof/>
          </w:rPr>
          <w:t>Документации</w:t>
        </w:r>
        <w:r w:rsidR="00524A55" w:rsidRPr="00C46231">
          <w:rPr>
            <w:rFonts w:ascii="Times New Roman" w:hAnsi="Times New Roman" w:cs="Times New Roman"/>
            <w:noProof/>
            <w:webHidden/>
          </w:rPr>
          <w:tab/>
        </w:r>
        <w:r w:rsidR="00524A55" w:rsidRPr="00C46231">
          <w:rPr>
            <w:rFonts w:ascii="Times New Roman" w:hAnsi="Times New Roman" w:cs="Times New Roman"/>
            <w:noProof/>
            <w:webHidden/>
          </w:rPr>
          <w:fldChar w:fldCharType="begin"/>
        </w:r>
        <w:r w:rsidR="00524A55" w:rsidRPr="00C46231">
          <w:rPr>
            <w:rFonts w:ascii="Times New Roman" w:hAnsi="Times New Roman" w:cs="Times New Roman"/>
            <w:noProof/>
            <w:webHidden/>
          </w:rPr>
          <w:instrText xml:space="preserve"> PAGEREF _Toc441049479 \h </w:instrText>
        </w:r>
        <w:r w:rsidR="00524A55" w:rsidRPr="00C46231">
          <w:rPr>
            <w:rFonts w:ascii="Times New Roman" w:hAnsi="Times New Roman" w:cs="Times New Roman"/>
            <w:noProof/>
            <w:webHidden/>
          </w:rPr>
        </w:r>
        <w:r w:rsidR="00524A55" w:rsidRPr="00C46231">
          <w:rPr>
            <w:rFonts w:ascii="Times New Roman" w:hAnsi="Times New Roman" w:cs="Times New Roman"/>
            <w:noProof/>
            <w:webHidden/>
          </w:rPr>
          <w:fldChar w:fldCharType="separate"/>
        </w:r>
        <w:r w:rsidR="00524A55" w:rsidRPr="00C46231">
          <w:rPr>
            <w:rFonts w:ascii="Times New Roman" w:hAnsi="Times New Roman" w:cs="Times New Roman"/>
            <w:noProof/>
            <w:webHidden/>
          </w:rPr>
          <w:t>46</w:t>
        </w:r>
        <w:r w:rsidR="00524A55" w:rsidRPr="00C46231">
          <w:rPr>
            <w:rFonts w:ascii="Times New Roman" w:hAnsi="Times New Roman" w:cs="Times New Roman"/>
            <w:noProof/>
            <w:webHidden/>
          </w:rPr>
          <w:fldChar w:fldCharType="end"/>
        </w:r>
      </w:hyperlink>
    </w:p>
    <w:p w14:paraId="73935A4A" w14:textId="77777777" w:rsidR="00524A55" w:rsidRPr="00372E25" w:rsidRDefault="00524A55" w:rsidP="00524A55">
      <w:pPr>
        <w:pStyle w:val="1b"/>
        <w:rPr>
          <w:noProof/>
          <w:lang w:eastAsia="ru-RU"/>
        </w:rPr>
      </w:pPr>
    </w:p>
    <w:p w14:paraId="76FBADCF" w14:textId="77777777" w:rsidR="003E6D98" w:rsidRDefault="00C12073" w:rsidP="00C12073">
      <w:pPr>
        <w:rPr>
          <w:b/>
          <w:bCs/>
          <w:caps/>
          <w:u w:val="dotted"/>
        </w:rPr>
      </w:pPr>
      <w:r w:rsidRPr="00524A55">
        <w:rPr>
          <w:b/>
          <w:bCs/>
          <w:caps/>
          <w:u w:val="dotted"/>
        </w:rPr>
        <w:fldChar w:fldCharType="end"/>
      </w:r>
    </w:p>
    <w:p w14:paraId="3047D1D1" w14:textId="77777777" w:rsidR="00A73F2C" w:rsidRDefault="00A73F2C" w:rsidP="00C12073">
      <w:pPr>
        <w:rPr>
          <w:b/>
          <w:bCs/>
          <w:caps/>
          <w:u w:val="dotted"/>
        </w:rPr>
      </w:pPr>
    </w:p>
    <w:p w14:paraId="4E48FCE4" w14:textId="77777777" w:rsidR="00A73F2C" w:rsidRDefault="00A73F2C" w:rsidP="00C12073">
      <w:pPr>
        <w:rPr>
          <w:b/>
          <w:bCs/>
          <w:caps/>
          <w:u w:val="dotted"/>
        </w:rPr>
      </w:pPr>
    </w:p>
    <w:p w14:paraId="611A98FC" w14:textId="77777777" w:rsidR="00A73F2C" w:rsidRDefault="00A73F2C" w:rsidP="00C12073">
      <w:pPr>
        <w:rPr>
          <w:b/>
          <w:bCs/>
          <w:caps/>
          <w:u w:val="dotted"/>
        </w:rPr>
      </w:pPr>
    </w:p>
    <w:p w14:paraId="546BD370" w14:textId="77777777" w:rsidR="00A73F2C" w:rsidRDefault="00A73F2C" w:rsidP="00C12073">
      <w:pPr>
        <w:rPr>
          <w:b/>
          <w:bCs/>
          <w:caps/>
          <w:u w:val="dotted"/>
        </w:rPr>
      </w:pPr>
    </w:p>
    <w:p w14:paraId="479B4C00" w14:textId="77777777" w:rsidR="00A73F2C" w:rsidRDefault="00A73F2C" w:rsidP="00C12073">
      <w:pPr>
        <w:rPr>
          <w:b/>
          <w:bCs/>
          <w:caps/>
          <w:u w:val="dotted"/>
        </w:rPr>
      </w:pPr>
    </w:p>
    <w:p w14:paraId="2BBF6D73" w14:textId="77777777" w:rsidR="00A73F2C" w:rsidRDefault="00A73F2C" w:rsidP="00C12073">
      <w:pPr>
        <w:rPr>
          <w:b/>
          <w:bCs/>
          <w:caps/>
          <w:u w:val="dotted"/>
        </w:rPr>
      </w:pPr>
    </w:p>
    <w:p w14:paraId="69D69942" w14:textId="77777777" w:rsidR="00A73F2C" w:rsidRDefault="00A73F2C" w:rsidP="00C12073">
      <w:pPr>
        <w:rPr>
          <w:b/>
          <w:bCs/>
          <w:caps/>
          <w:u w:val="dotted"/>
        </w:rPr>
      </w:pPr>
    </w:p>
    <w:p w14:paraId="68C279ED" w14:textId="77777777" w:rsidR="00A73F2C" w:rsidRDefault="00A73F2C" w:rsidP="00C12073">
      <w:pPr>
        <w:rPr>
          <w:b/>
          <w:bCs/>
          <w:caps/>
          <w:u w:val="dotted"/>
        </w:rPr>
      </w:pPr>
    </w:p>
    <w:p w14:paraId="07CC6A18" w14:textId="77777777" w:rsidR="00A73F2C" w:rsidRDefault="00A73F2C" w:rsidP="00C12073">
      <w:pPr>
        <w:rPr>
          <w:b/>
          <w:bCs/>
          <w:caps/>
          <w:u w:val="dotted"/>
        </w:rPr>
      </w:pPr>
    </w:p>
    <w:p w14:paraId="480ECAE6" w14:textId="77777777" w:rsidR="00A73F2C" w:rsidRDefault="00A73F2C" w:rsidP="00C12073">
      <w:pPr>
        <w:rPr>
          <w:b/>
          <w:bCs/>
          <w:caps/>
          <w:u w:val="dotted"/>
        </w:rPr>
      </w:pPr>
    </w:p>
    <w:p w14:paraId="7A8AAB86" w14:textId="77777777" w:rsidR="00A73F2C" w:rsidRDefault="00A73F2C" w:rsidP="00C12073">
      <w:pPr>
        <w:rPr>
          <w:b/>
          <w:bCs/>
          <w:caps/>
          <w:u w:val="dotted"/>
        </w:rPr>
      </w:pPr>
    </w:p>
    <w:p w14:paraId="34E328F2" w14:textId="77777777" w:rsidR="00A73F2C" w:rsidRDefault="00A73F2C" w:rsidP="00C12073">
      <w:pPr>
        <w:rPr>
          <w:b/>
          <w:bCs/>
          <w:caps/>
          <w:u w:val="dotted"/>
        </w:rPr>
      </w:pPr>
    </w:p>
    <w:p w14:paraId="09A689BC" w14:textId="77777777" w:rsidR="00A73F2C" w:rsidRDefault="00A73F2C" w:rsidP="00C12073">
      <w:pPr>
        <w:rPr>
          <w:b/>
          <w:bCs/>
          <w:caps/>
          <w:u w:val="dotted"/>
        </w:rPr>
      </w:pPr>
    </w:p>
    <w:p w14:paraId="54FE9F27" w14:textId="77777777" w:rsidR="00A73F2C" w:rsidRDefault="00A73F2C" w:rsidP="00C12073">
      <w:pPr>
        <w:rPr>
          <w:b/>
          <w:bCs/>
          <w:caps/>
          <w:u w:val="dotted"/>
        </w:rPr>
      </w:pPr>
    </w:p>
    <w:p w14:paraId="472C7B4D" w14:textId="77777777" w:rsidR="00A73F2C" w:rsidRDefault="00A73F2C" w:rsidP="00C12073">
      <w:pPr>
        <w:rPr>
          <w:b/>
          <w:bCs/>
          <w:caps/>
          <w:u w:val="dotted"/>
        </w:rPr>
      </w:pPr>
    </w:p>
    <w:p w14:paraId="1083148A" w14:textId="77777777" w:rsidR="00A73F2C" w:rsidRDefault="00A73F2C" w:rsidP="00C12073">
      <w:pPr>
        <w:rPr>
          <w:b/>
          <w:bCs/>
          <w:caps/>
          <w:u w:val="dotted"/>
        </w:rPr>
      </w:pPr>
    </w:p>
    <w:p w14:paraId="0FB7A443" w14:textId="77777777" w:rsidR="00A73F2C" w:rsidRDefault="00A73F2C" w:rsidP="00C12073">
      <w:pPr>
        <w:rPr>
          <w:b/>
          <w:bCs/>
          <w:caps/>
          <w:u w:val="dotted"/>
        </w:rPr>
      </w:pPr>
    </w:p>
    <w:p w14:paraId="132565AD" w14:textId="77777777" w:rsidR="00A73F2C" w:rsidRDefault="00A73F2C" w:rsidP="00C12073">
      <w:pPr>
        <w:rPr>
          <w:b/>
          <w:bCs/>
          <w:caps/>
          <w:u w:val="dotted"/>
        </w:rPr>
      </w:pPr>
    </w:p>
    <w:p w14:paraId="1CBA4E54" w14:textId="77777777" w:rsidR="00A73F2C" w:rsidRDefault="00A73F2C" w:rsidP="00C12073">
      <w:pPr>
        <w:rPr>
          <w:b/>
          <w:bCs/>
          <w:caps/>
          <w:u w:val="dotted"/>
        </w:rPr>
      </w:pPr>
    </w:p>
    <w:p w14:paraId="3AA4DC52" w14:textId="77777777" w:rsidR="008C76C8" w:rsidRDefault="008C76C8" w:rsidP="00C12073">
      <w:pPr>
        <w:rPr>
          <w:b/>
          <w:bCs/>
          <w:caps/>
          <w:u w:val="dotted"/>
        </w:rPr>
      </w:pPr>
    </w:p>
    <w:p w14:paraId="61A509C8" w14:textId="77777777" w:rsidR="008C76C8" w:rsidRDefault="008C76C8" w:rsidP="00C12073">
      <w:pPr>
        <w:rPr>
          <w:b/>
          <w:bCs/>
          <w:caps/>
          <w:u w:val="dotted"/>
        </w:rPr>
      </w:pPr>
    </w:p>
    <w:p w14:paraId="13752F40" w14:textId="77777777" w:rsidR="008C76C8" w:rsidRDefault="008C76C8" w:rsidP="00C12073">
      <w:pPr>
        <w:rPr>
          <w:b/>
          <w:bCs/>
          <w:caps/>
          <w:u w:val="dotted"/>
        </w:rPr>
      </w:pPr>
    </w:p>
    <w:p w14:paraId="325BB400" w14:textId="77777777" w:rsidR="00A73F2C" w:rsidRDefault="00A73F2C" w:rsidP="00C12073">
      <w:pPr>
        <w:rPr>
          <w:b/>
          <w:bCs/>
          <w:caps/>
          <w:u w:val="dotted"/>
        </w:rPr>
      </w:pPr>
    </w:p>
    <w:p w14:paraId="0315226B" w14:textId="77777777" w:rsidR="00A73F2C" w:rsidRDefault="00A73F2C" w:rsidP="00C12073">
      <w:pPr>
        <w:rPr>
          <w:b/>
          <w:bCs/>
          <w:caps/>
          <w:u w:val="dotted"/>
        </w:rPr>
      </w:pPr>
    </w:p>
    <w:p w14:paraId="1DE771B4" w14:textId="77777777" w:rsidR="003E6D98" w:rsidRPr="00835627" w:rsidRDefault="0079322F" w:rsidP="00726820">
      <w:pPr>
        <w:pStyle w:val="16"/>
        <w:jc w:val="center"/>
      </w:pPr>
      <w:bookmarkStart w:id="98" w:name="_Toc366761027"/>
      <w:bookmarkStart w:id="99" w:name="_Toc441049441"/>
      <w:r>
        <w:lastRenderedPageBreak/>
        <w:t xml:space="preserve">1. </w:t>
      </w:r>
      <w:r w:rsidR="003E6D98" w:rsidRPr="00835627">
        <w:t>Термины и определения</w:t>
      </w:r>
      <w:bookmarkEnd w:id="98"/>
      <w:bookmarkEnd w:id="99"/>
    </w:p>
    <w:p w14:paraId="5301D597" w14:textId="77777777" w:rsidR="007E306A" w:rsidRPr="00835627" w:rsidRDefault="007E306A" w:rsidP="007E306A">
      <w:pPr>
        <w:pStyle w:val="a4"/>
        <w:tabs>
          <w:tab w:val="left" w:pos="851"/>
        </w:tabs>
        <w:ind w:left="2520"/>
        <w:jc w:val="both"/>
      </w:pPr>
    </w:p>
    <w:p w14:paraId="108D781C" w14:textId="77777777" w:rsidR="00263A1E" w:rsidRPr="00263A1E" w:rsidRDefault="00263A1E" w:rsidP="00263A1E">
      <w:pPr>
        <w:tabs>
          <w:tab w:val="left" w:pos="851"/>
        </w:tabs>
        <w:contextualSpacing/>
        <w:jc w:val="both"/>
      </w:pPr>
      <w:r w:rsidRPr="00263A1E">
        <w:rPr>
          <w:b/>
        </w:rPr>
        <w:t xml:space="preserve">Заказчик (также по тексту – Покупатель) – </w:t>
      </w:r>
      <w:r w:rsidRPr="00263A1E">
        <w:t>Акционерное общество «Мурманэнергосбыт» (АО «МЭС»).</w:t>
      </w:r>
    </w:p>
    <w:p w14:paraId="1E457376" w14:textId="77777777" w:rsidR="00263A1E" w:rsidRPr="00263A1E" w:rsidRDefault="00263A1E" w:rsidP="00263A1E">
      <w:pPr>
        <w:tabs>
          <w:tab w:val="left" w:pos="851"/>
        </w:tabs>
        <w:contextualSpacing/>
        <w:jc w:val="both"/>
        <w:rPr>
          <w:b/>
        </w:rPr>
      </w:pPr>
    </w:p>
    <w:p w14:paraId="696B2C90" w14:textId="77777777" w:rsidR="00263A1E" w:rsidRPr="00263A1E" w:rsidRDefault="00263A1E" w:rsidP="00263A1E">
      <w:pPr>
        <w:tabs>
          <w:tab w:val="left" w:pos="851"/>
        </w:tabs>
        <w:contextualSpacing/>
        <w:jc w:val="both"/>
      </w:pPr>
      <w:r w:rsidRPr="00263A1E">
        <w:rPr>
          <w:b/>
        </w:rPr>
        <w:t xml:space="preserve">Участник закупки – </w:t>
      </w:r>
      <w:r w:rsidRPr="00263A1E">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14:paraId="4F998114" w14:textId="77777777" w:rsidR="00263A1E" w:rsidRPr="00263A1E" w:rsidRDefault="00263A1E" w:rsidP="00263A1E">
      <w:pPr>
        <w:tabs>
          <w:tab w:val="left" w:pos="851"/>
        </w:tabs>
        <w:contextualSpacing/>
        <w:jc w:val="both"/>
        <w:rPr>
          <w:b/>
        </w:rPr>
      </w:pPr>
      <w:r w:rsidRPr="00263A1E">
        <w:rPr>
          <w:b/>
        </w:rPr>
        <w:t xml:space="preserve">                                                                                                                                                                                                                               </w:t>
      </w:r>
    </w:p>
    <w:p w14:paraId="086BDB79" w14:textId="4EF9C444" w:rsidR="003E6D98" w:rsidRPr="00224E4D" w:rsidRDefault="00263A1E" w:rsidP="00263A1E">
      <w:pPr>
        <w:tabs>
          <w:tab w:val="left" w:pos="851"/>
        </w:tabs>
        <w:contextualSpacing/>
        <w:jc w:val="both"/>
      </w:pPr>
      <w:r w:rsidRPr="00263A1E">
        <w:rPr>
          <w:b/>
        </w:rPr>
        <w:t xml:space="preserve">Поставщик - </w:t>
      </w:r>
      <w:r w:rsidRPr="00263A1E">
        <w:t>Победитель, либо иное лицо, с которым заключается Договор в соответствии с    п. 4.12.3. Документации</w:t>
      </w:r>
      <w:r w:rsidR="003E6D98" w:rsidRPr="00224E4D">
        <w:t>.</w:t>
      </w:r>
    </w:p>
    <w:p w14:paraId="2CCF6DBA" w14:textId="77777777" w:rsidR="007E306A" w:rsidRPr="00835627" w:rsidRDefault="007E306A" w:rsidP="003E6D98">
      <w:pPr>
        <w:tabs>
          <w:tab w:val="left" w:pos="851"/>
        </w:tabs>
        <w:contextualSpacing/>
        <w:jc w:val="both"/>
      </w:pPr>
    </w:p>
    <w:p w14:paraId="2CB137F6" w14:textId="77777777" w:rsidR="003E6D98" w:rsidRPr="00835627" w:rsidRDefault="003E6D98" w:rsidP="003E6D98">
      <w:pPr>
        <w:tabs>
          <w:tab w:val="left" w:pos="851"/>
        </w:tabs>
        <w:contextualSpacing/>
        <w:jc w:val="both"/>
      </w:pPr>
      <w:r w:rsidRPr="00835627">
        <w:rPr>
          <w:b/>
        </w:rPr>
        <w:t>Комиссия по закупк</w:t>
      </w:r>
      <w:r w:rsidR="000A5FB5" w:rsidRPr="00835627">
        <w:rPr>
          <w:b/>
        </w:rPr>
        <w:t>е</w:t>
      </w:r>
      <w:r w:rsidRPr="00835627">
        <w:t xml:space="preserve"> – коллегиальный орган, сформированны</w:t>
      </w:r>
      <w:r w:rsidR="009B482C">
        <w:t xml:space="preserve">й для организации и проведения </w:t>
      </w:r>
      <w:r w:rsidRPr="00835627">
        <w:t xml:space="preserve">запроса </w:t>
      </w:r>
      <w:r w:rsidR="002C1D95" w:rsidRPr="002C1D95">
        <w:t>котировок</w:t>
      </w:r>
      <w:r w:rsidRPr="00835627">
        <w:t>.</w:t>
      </w:r>
    </w:p>
    <w:p w14:paraId="25BCA578" w14:textId="77777777" w:rsidR="007E306A" w:rsidRPr="00835627" w:rsidRDefault="007E306A" w:rsidP="003E6D98">
      <w:pPr>
        <w:tabs>
          <w:tab w:val="left" w:pos="851"/>
        </w:tabs>
        <w:contextualSpacing/>
        <w:jc w:val="both"/>
      </w:pPr>
    </w:p>
    <w:p w14:paraId="5124C2E9" w14:textId="77777777" w:rsidR="008029F7" w:rsidRPr="00835627" w:rsidRDefault="003E6D98" w:rsidP="003E6D98">
      <w:pPr>
        <w:tabs>
          <w:tab w:val="left" w:pos="851"/>
        </w:tabs>
        <w:contextualSpacing/>
        <w:jc w:val="both"/>
      </w:pPr>
      <w:r w:rsidRPr="00835627">
        <w:rPr>
          <w:b/>
        </w:rPr>
        <w:t xml:space="preserve">Запрос </w:t>
      </w:r>
      <w:r w:rsidR="002C1D95" w:rsidRPr="002C1D95">
        <w:rPr>
          <w:b/>
        </w:rPr>
        <w:t xml:space="preserve">котировок </w:t>
      </w:r>
      <w:r w:rsidRPr="00835627">
        <w:t xml:space="preserve">– </w:t>
      </w:r>
      <w:r w:rsidR="00EB5AA4">
        <w:t xml:space="preserve">конкурентный </w:t>
      </w:r>
      <w:r w:rsidR="000545DE" w:rsidRPr="00515869">
        <w:t xml:space="preserve">способ закупки, при котором Победителем признается Участник </w:t>
      </w:r>
      <w:r w:rsidR="00B20CCB" w:rsidRPr="007404E7">
        <w:t>закупки</w:t>
      </w:r>
      <w:r w:rsidR="000545DE" w:rsidRPr="00515869">
        <w:t>, предложивший наиболее низкую цену, где начальная (максимальная) цена договора не превышает 10 млн. рублей</w:t>
      </w:r>
      <w:r w:rsidR="008029F7" w:rsidRPr="00515869">
        <w:t>.</w:t>
      </w:r>
    </w:p>
    <w:p w14:paraId="0A564814" w14:textId="77777777" w:rsidR="008029F7" w:rsidRPr="00835627" w:rsidRDefault="008029F7" w:rsidP="003E6D98">
      <w:pPr>
        <w:tabs>
          <w:tab w:val="left" w:pos="851"/>
        </w:tabs>
        <w:contextualSpacing/>
        <w:jc w:val="both"/>
      </w:pPr>
    </w:p>
    <w:p w14:paraId="2B17DC2B" w14:textId="77777777" w:rsidR="003E6D98" w:rsidRPr="00835627" w:rsidRDefault="003E6D98" w:rsidP="003E6D98">
      <w:pPr>
        <w:tabs>
          <w:tab w:val="left" w:pos="851"/>
        </w:tabs>
        <w:contextualSpacing/>
        <w:jc w:val="both"/>
      </w:pPr>
      <w:r w:rsidRPr="00835627">
        <w:rPr>
          <w:b/>
        </w:rPr>
        <w:t xml:space="preserve">Извещение о проведении запроса </w:t>
      </w:r>
      <w:r w:rsidR="002C1D95" w:rsidRPr="002C1D95">
        <w:rPr>
          <w:b/>
        </w:rPr>
        <w:t xml:space="preserve">котировок </w:t>
      </w:r>
      <w:r w:rsidRPr="00835627">
        <w:t xml:space="preserve">– информация о запросе </w:t>
      </w:r>
      <w:r w:rsidR="002C1D95" w:rsidRPr="002C1D95">
        <w:t>котировок</w:t>
      </w:r>
      <w:r w:rsidRPr="00835627">
        <w:t xml:space="preserve">, публикуемая </w:t>
      </w:r>
      <w:r w:rsidR="002E4C72" w:rsidRPr="0038105D">
        <w:t>в единой информационной системе в сфере закупок товаров, работ, услуг</w:t>
      </w:r>
      <w:r w:rsidRPr="00835627">
        <w:t>.</w:t>
      </w:r>
    </w:p>
    <w:p w14:paraId="4D661A3D" w14:textId="77777777" w:rsidR="007E306A" w:rsidRDefault="007E306A" w:rsidP="003E6D98">
      <w:pPr>
        <w:tabs>
          <w:tab w:val="left" w:pos="851"/>
        </w:tabs>
        <w:contextualSpacing/>
        <w:jc w:val="both"/>
      </w:pPr>
    </w:p>
    <w:p w14:paraId="61096DF9" w14:textId="77777777" w:rsidR="007E306A" w:rsidRPr="00835627" w:rsidRDefault="003E6D98" w:rsidP="003E6D98">
      <w:pPr>
        <w:tabs>
          <w:tab w:val="left" w:pos="851"/>
        </w:tabs>
        <w:contextualSpacing/>
        <w:jc w:val="both"/>
      </w:pPr>
      <w:r w:rsidRPr="00835627">
        <w:rPr>
          <w:b/>
        </w:rPr>
        <w:t>Документация о проведении запроса</w:t>
      </w:r>
      <w:r w:rsidR="002C1D95" w:rsidRPr="002C1D95">
        <w:t xml:space="preserve"> </w:t>
      </w:r>
      <w:r w:rsidR="002C1D95" w:rsidRPr="002C1D95">
        <w:rPr>
          <w:b/>
        </w:rPr>
        <w:t>котировок</w:t>
      </w:r>
      <w:r w:rsidR="005D6896" w:rsidRPr="00835627">
        <w:rPr>
          <w:b/>
        </w:rPr>
        <w:t xml:space="preserve"> </w:t>
      </w:r>
      <w:r w:rsidR="005D6896" w:rsidRPr="00835627">
        <w:t xml:space="preserve">– документация, содержащая сведения о предмете запроса </w:t>
      </w:r>
      <w:r w:rsidR="002C1D95" w:rsidRPr="002C1D95">
        <w:t>котировок</w:t>
      </w:r>
      <w:r w:rsidR="005D6896" w:rsidRPr="00835627">
        <w:t xml:space="preserve">, об условиях участия и правилах проведения запроса </w:t>
      </w:r>
      <w:r w:rsidR="002C1D95" w:rsidRPr="002C1D95">
        <w:t>котировок</w:t>
      </w:r>
      <w:r w:rsidR="005D6896" w:rsidRPr="00835627">
        <w:t xml:space="preserve">, правилах подготовки, оформления и подачи заявок на участие в запросе </w:t>
      </w:r>
      <w:r w:rsidR="002C1D95" w:rsidRPr="002C1D95">
        <w:t>котировок</w:t>
      </w:r>
      <w:r w:rsidR="005D6896" w:rsidRPr="00835627">
        <w:t xml:space="preserve">, процедурах проведения запроса </w:t>
      </w:r>
      <w:r w:rsidR="002C1D95" w:rsidRPr="002C1D95">
        <w:t>котировок</w:t>
      </w:r>
      <w:r w:rsidR="005D6896" w:rsidRPr="00835627">
        <w:t xml:space="preserve">, правилах выбора Победителя, а так же об условиях заключаемого по результатам запроса </w:t>
      </w:r>
      <w:r w:rsidR="002C1D95" w:rsidRPr="002C1D95">
        <w:t xml:space="preserve">котировок </w:t>
      </w:r>
      <w:r w:rsidR="00861A1F" w:rsidRPr="00835627">
        <w:t>Д</w:t>
      </w:r>
      <w:r w:rsidR="005D6896" w:rsidRPr="00835627">
        <w:t xml:space="preserve">оговора. Документация о проведении запроса </w:t>
      </w:r>
      <w:r w:rsidR="002C1D95" w:rsidRPr="002C1D95">
        <w:t xml:space="preserve">котировок </w:t>
      </w:r>
      <w:r w:rsidR="005D6896" w:rsidRPr="00835627">
        <w:t xml:space="preserve">(далее – Документация) размещается </w:t>
      </w:r>
      <w:r w:rsidR="0017646C" w:rsidRPr="00887E7D">
        <w:t>в</w:t>
      </w:r>
      <w:r w:rsidR="0017646C" w:rsidRPr="00F35C64">
        <w:t xml:space="preserve"> </w:t>
      </w:r>
      <w:r w:rsidR="0017646C" w:rsidRPr="00887E7D">
        <w:t>един</w:t>
      </w:r>
      <w:r w:rsidR="0017646C">
        <w:t>ой информационной системе</w:t>
      </w:r>
      <w:r w:rsidR="005D6896" w:rsidRPr="00835627">
        <w:t xml:space="preserve"> одновременно с размещением на указанном сайте извещения о проведении запроса</w:t>
      </w:r>
      <w:r w:rsidR="002C1D95" w:rsidRPr="002C1D95">
        <w:t xml:space="preserve"> котировок</w:t>
      </w:r>
      <w:r w:rsidR="005D6896" w:rsidRPr="00835627">
        <w:t>.</w:t>
      </w:r>
    </w:p>
    <w:p w14:paraId="41CCE52A" w14:textId="77777777" w:rsidR="005D6896" w:rsidRPr="00835627" w:rsidRDefault="005D6896" w:rsidP="003E6D98">
      <w:pPr>
        <w:tabs>
          <w:tab w:val="left" w:pos="851"/>
        </w:tabs>
        <w:contextualSpacing/>
        <w:jc w:val="both"/>
      </w:pPr>
    </w:p>
    <w:p w14:paraId="6C8051D3" w14:textId="77777777" w:rsidR="005D6896" w:rsidRDefault="003E6D98" w:rsidP="005D6896">
      <w:pPr>
        <w:spacing w:after="120"/>
        <w:jc w:val="both"/>
      </w:pPr>
      <w:r w:rsidRPr="00835627">
        <w:rPr>
          <w:b/>
        </w:rPr>
        <w:t xml:space="preserve">Заявка на участие в запросе </w:t>
      </w:r>
      <w:r w:rsidR="002C1D95" w:rsidRPr="002C1D95">
        <w:rPr>
          <w:b/>
        </w:rPr>
        <w:t xml:space="preserve">котировок </w:t>
      </w:r>
      <w:r w:rsidR="005D6896" w:rsidRPr="00835627">
        <w:rPr>
          <w:b/>
        </w:rPr>
        <w:t xml:space="preserve">(также по тексту – заявка) </w:t>
      </w:r>
      <w:r w:rsidR="005D6896" w:rsidRPr="00835627">
        <w:t xml:space="preserve">– комплект документов, соответствующий требованиям Документации, содержащий письменное предложение Участника закупки, направленный </w:t>
      </w:r>
      <w:r w:rsidR="00867AB5" w:rsidRPr="00835627">
        <w:t>З</w:t>
      </w:r>
      <w:r w:rsidR="005D6896" w:rsidRPr="00835627">
        <w:t>аказчику по форме и в порядке, установленным Документацией.</w:t>
      </w:r>
    </w:p>
    <w:p w14:paraId="11CFF621" w14:textId="77777777" w:rsidR="000038A6" w:rsidRDefault="000038A6" w:rsidP="00515869">
      <w:pPr>
        <w:jc w:val="both"/>
      </w:pPr>
    </w:p>
    <w:p w14:paraId="722207CF" w14:textId="77777777" w:rsidR="0076775A" w:rsidRPr="00EF5C2F" w:rsidRDefault="0076775A" w:rsidP="005D6896">
      <w:pPr>
        <w:spacing w:after="120"/>
        <w:jc w:val="both"/>
      </w:pPr>
      <w:r w:rsidRPr="0017646C">
        <w:rPr>
          <w:b/>
        </w:rPr>
        <w:t>Единая информационная система</w:t>
      </w:r>
      <w:r w:rsidR="000038A6" w:rsidRPr="00C16960">
        <w:rPr>
          <w:b/>
          <w:color w:val="FF0000"/>
        </w:rPr>
        <w:t xml:space="preserve"> </w:t>
      </w:r>
      <w:r w:rsidR="002E4C72" w:rsidRPr="002E4C72">
        <w:rPr>
          <w:b/>
        </w:rPr>
        <w:t xml:space="preserve">в сфере закупок товаров, работ, </w:t>
      </w:r>
      <w:r w:rsidR="002E4C72" w:rsidRPr="004922C2">
        <w:rPr>
          <w:b/>
        </w:rPr>
        <w:t>услуг для обеспечения государственных и муниципальных нужд</w:t>
      </w:r>
      <w:r w:rsidR="002E4C72" w:rsidRPr="00676649">
        <w:rPr>
          <w:color w:val="FF0000"/>
        </w:rPr>
        <w:t xml:space="preserve"> </w:t>
      </w:r>
      <w:r w:rsidR="002E4C72">
        <w:t>(</w:t>
      </w:r>
      <w:hyperlink r:id="rId9" w:history="1">
        <w:r w:rsidR="002E4C72" w:rsidRPr="009C7A3C">
          <w:rPr>
            <w:rStyle w:val="a3"/>
            <w:lang w:val="en-US"/>
          </w:rPr>
          <w:t>www</w:t>
        </w:r>
        <w:r w:rsidR="002E4C72" w:rsidRPr="009C7A3C">
          <w:rPr>
            <w:rStyle w:val="a3"/>
          </w:rPr>
          <w:t>.</w:t>
        </w:r>
        <w:r w:rsidR="002E4C72" w:rsidRPr="009C7A3C">
          <w:rPr>
            <w:rStyle w:val="a3"/>
            <w:lang w:val="en-US"/>
          </w:rPr>
          <w:t>zakupki</w:t>
        </w:r>
        <w:r w:rsidR="002E4C72" w:rsidRPr="009C7A3C">
          <w:rPr>
            <w:rStyle w:val="a3"/>
          </w:rPr>
          <w:t>.</w:t>
        </w:r>
        <w:r w:rsidR="002E4C72" w:rsidRPr="009C7A3C">
          <w:rPr>
            <w:rStyle w:val="a3"/>
            <w:lang w:val="en-US"/>
          </w:rPr>
          <w:t>gov</w:t>
        </w:r>
        <w:r w:rsidR="002E4C72" w:rsidRPr="009C7A3C">
          <w:rPr>
            <w:rStyle w:val="a3"/>
          </w:rPr>
          <w:t>.</w:t>
        </w:r>
        <w:r w:rsidR="002E4C72" w:rsidRPr="009C7A3C">
          <w:rPr>
            <w:rStyle w:val="a3"/>
            <w:lang w:val="en-US"/>
          </w:rPr>
          <w:t>ru</w:t>
        </w:r>
      </w:hyperlink>
      <w:r w:rsidR="002E4C72">
        <w:t>)</w:t>
      </w:r>
      <w:r w:rsidR="000038A6" w:rsidRPr="00C16960">
        <w:rPr>
          <w:b/>
          <w:color w:val="FF0000"/>
        </w:rPr>
        <w:t xml:space="preserve"> </w:t>
      </w:r>
      <w:r w:rsidR="002E4C72" w:rsidRPr="002E4C72">
        <w:rPr>
          <w:b/>
        </w:rPr>
        <w:t xml:space="preserve">(также по тексту  - </w:t>
      </w:r>
      <w:r w:rsidR="002E4C72" w:rsidRPr="00EF5C2F">
        <w:rPr>
          <w:b/>
        </w:rPr>
        <w:t>единая информационная система</w:t>
      </w:r>
      <w:r w:rsidR="00D3401C" w:rsidRPr="00EF5C2F">
        <w:rPr>
          <w:b/>
        </w:rPr>
        <w:t xml:space="preserve"> в сфере закупок товаров, работ, услуг</w:t>
      </w:r>
      <w:r w:rsidR="004922C2" w:rsidRPr="00EF5C2F">
        <w:rPr>
          <w:b/>
        </w:rPr>
        <w:t xml:space="preserve">, </w:t>
      </w:r>
      <w:r w:rsidR="00EF5C2F" w:rsidRPr="00EF5C2F">
        <w:rPr>
          <w:b/>
        </w:rPr>
        <w:t>единая информационная система</w:t>
      </w:r>
      <w:r w:rsidR="002E4C72" w:rsidRPr="00EF5C2F">
        <w:rPr>
          <w:b/>
        </w:rPr>
        <w:t xml:space="preserve">) </w:t>
      </w:r>
      <w:r w:rsidR="000038A6" w:rsidRPr="00EF5C2F">
        <w:rPr>
          <w:b/>
        </w:rPr>
        <w:t>–</w:t>
      </w:r>
      <w:r w:rsidR="000038A6" w:rsidRPr="00EF5C2F">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w:t>
      </w:r>
      <w:r w:rsidRPr="00EF5C2F">
        <w:t>.</w:t>
      </w:r>
      <w:r w:rsidR="000038A6" w:rsidRPr="00EF5C2F">
        <w:t xml:space="preserve"> </w:t>
      </w:r>
    </w:p>
    <w:p w14:paraId="1E927667" w14:textId="77777777" w:rsidR="003E6D98" w:rsidRDefault="009575A2" w:rsidP="007E2EF9">
      <w:pPr>
        <w:tabs>
          <w:tab w:val="left" w:pos="851"/>
        </w:tabs>
        <w:contextualSpacing/>
        <w:jc w:val="both"/>
      </w:pPr>
      <w:r w:rsidRPr="007066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70664E">
        <w:lastRenderedPageBreak/>
        <w:t xml:space="preserve">информационной системе в соответствии с Федеральным законом </w:t>
      </w:r>
      <w:r w:rsidRPr="000E16AD">
        <w:t xml:space="preserve">от </w:t>
      </w:r>
      <w:smartTag w:uri="urn:schemas-microsoft-com:office:smarttags" w:element="metricconverter">
        <w:smartTagPr>
          <w:attr w:name="Year" w:val="2011"/>
          <w:attr w:name="Day" w:val="18"/>
          <w:attr w:name="Month" w:val="7"/>
          <w:attr w:name="ls" w:val="trans"/>
        </w:smartTagPr>
        <w:r w:rsidRPr="000E16AD">
          <w:t>18 июля 2011 года</w:t>
        </w:r>
      </w:smartTag>
      <w:r w:rsidRPr="000E16AD">
        <w:t xml:space="preserve"> № 223-ФЗ «О закупках товаров, работ, услуг отдельными видами юридических лиц»</w:t>
      </w:r>
      <w:r w:rsidRPr="0070664E">
        <w:t xml:space="preserve"> и </w:t>
      </w:r>
      <w:r>
        <w:t>П</w:t>
      </w:r>
      <w:r w:rsidRPr="0070664E">
        <w:t xml:space="preserve">оложением </w:t>
      </w:r>
      <w:r w:rsidRPr="00835627">
        <w:t>о закупке товаров, рабо</w:t>
      </w:r>
      <w:r>
        <w:t>т, услуг АО </w:t>
      </w:r>
      <w:r w:rsidR="0076775A">
        <w:t>«МЭС</w:t>
      </w:r>
      <w:r w:rsidRPr="00835627">
        <w:t xml:space="preserve">» </w:t>
      </w:r>
      <w:r w:rsidRPr="00BE7C46">
        <w:t>(ИНН 5190907139, ОГРН 1095190009111)</w:t>
      </w:r>
      <w:r>
        <w:t>, размещается Заказчиком на сайте З</w:t>
      </w:r>
      <w:r w:rsidRPr="0070664E">
        <w:t xml:space="preserve">аказчика </w:t>
      </w:r>
      <w:hyperlink r:id="rId10" w:history="1">
        <w:r w:rsidRPr="00E03AD3">
          <w:rPr>
            <w:rStyle w:val="a3"/>
          </w:rPr>
          <w:t>http://www.mures.ru/</w:t>
        </w:r>
      </w:hyperlink>
      <w:r w:rsidRPr="0070664E">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73D51DF7" w14:textId="77777777" w:rsidR="00260650" w:rsidRDefault="00260650" w:rsidP="007E2EF9">
      <w:pPr>
        <w:tabs>
          <w:tab w:val="left" w:pos="851"/>
        </w:tabs>
        <w:contextualSpacing/>
        <w:jc w:val="both"/>
      </w:pPr>
    </w:p>
    <w:p w14:paraId="51EB70AF" w14:textId="77777777" w:rsidR="00267C76" w:rsidRPr="00835627" w:rsidRDefault="00267C76" w:rsidP="007E2EF9">
      <w:pPr>
        <w:tabs>
          <w:tab w:val="left" w:pos="851"/>
        </w:tabs>
        <w:contextualSpacing/>
        <w:jc w:val="both"/>
      </w:pPr>
    </w:p>
    <w:p w14:paraId="504ECF67" w14:textId="77777777" w:rsidR="00910692" w:rsidRPr="00835627" w:rsidRDefault="0079322F" w:rsidP="00726820">
      <w:pPr>
        <w:pStyle w:val="16"/>
        <w:tabs>
          <w:tab w:val="clear" w:pos="425"/>
          <w:tab w:val="clear" w:pos="567"/>
          <w:tab w:val="clear" w:pos="709"/>
          <w:tab w:val="left" w:pos="426"/>
        </w:tabs>
        <w:jc w:val="center"/>
      </w:pPr>
      <w:bookmarkStart w:id="100" w:name="_Toc366761028"/>
      <w:bookmarkStart w:id="101" w:name="_Toc441049442"/>
      <w:r>
        <w:t xml:space="preserve">2. </w:t>
      </w:r>
      <w:r w:rsidR="00854BAB" w:rsidRPr="00835627">
        <w:t>О</w:t>
      </w:r>
      <w:r w:rsidR="00910692" w:rsidRPr="00835627">
        <w:t>бщие положения</w:t>
      </w:r>
      <w:bookmarkEnd w:id="100"/>
      <w:bookmarkEnd w:id="101"/>
    </w:p>
    <w:p w14:paraId="7A77767C" w14:textId="77777777" w:rsidR="00910692" w:rsidRPr="00835627" w:rsidRDefault="00910692" w:rsidP="008D3B3C">
      <w:pPr>
        <w:pStyle w:val="20"/>
        <w:numPr>
          <w:ilvl w:val="0"/>
          <w:numId w:val="0"/>
        </w:numPr>
        <w:tabs>
          <w:tab w:val="clear" w:pos="709"/>
          <w:tab w:val="left" w:pos="426"/>
        </w:tabs>
      </w:pPr>
      <w:bookmarkStart w:id="102" w:name="_Toc366762358"/>
      <w:bookmarkStart w:id="103" w:name="_Toc368061873"/>
      <w:bookmarkStart w:id="104" w:name="_Toc368062037"/>
      <w:bookmarkStart w:id="105" w:name="_Toc370824133"/>
      <w:bookmarkStart w:id="106" w:name="_Toc394314155"/>
      <w:bookmarkStart w:id="107" w:name="_Toc410044318"/>
      <w:bookmarkStart w:id="108" w:name="_Toc440887353"/>
      <w:bookmarkStart w:id="109" w:name="_Toc441048779"/>
      <w:bookmarkStart w:id="110" w:name="_Toc441049443"/>
      <w:r w:rsidRPr="00835627">
        <w:t xml:space="preserve">2.1. Общие сведения о </w:t>
      </w:r>
      <w:r w:rsidR="00430428" w:rsidRPr="00244A6A">
        <w:rPr>
          <w:szCs w:val="24"/>
        </w:rPr>
        <w:t xml:space="preserve">процедуре </w:t>
      </w:r>
      <w:r w:rsidRPr="00835627">
        <w:t xml:space="preserve">запроса </w:t>
      </w:r>
      <w:bookmarkEnd w:id="102"/>
      <w:bookmarkEnd w:id="103"/>
      <w:bookmarkEnd w:id="104"/>
      <w:bookmarkEnd w:id="105"/>
      <w:bookmarkEnd w:id="106"/>
      <w:bookmarkEnd w:id="107"/>
      <w:bookmarkEnd w:id="108"/>
      <w:r w:rsidR="002C1D95" w:rsidRPr="002C1D95">
        <w:t>котировок</w:t>
      </w:r>
      <w:bookmarkEnd w:id="109"/>
      <w:bookmarkEnd w:id="110"/>
    </w:p>
    <w:p w14:paraId="54096B9B" w14:textId="77777777" w:rsidR="00910692" w:rsidRPr="00835627" w:rsidRDefault="00910692" w:rsidP="00647743">
      <w:pPr>
        <w:tabs>
          <w:tab w:val="left" w:pos="851"/>
        </w:tabs>
        <w:ind w:firstLine="426"/>
        <w:contextualSpacing/>
        <w:jc w:val="both"/>
      </w:pPr>
      <w:r w:rsidRPr="00835627">
        <w:t xml:space="preserve">Заказчик извещением о проведении запроса </w:t>
      </w:r>
      <w:r w:rsidR="002C1D95" w:rsidRPr="002C1D95">
        <w:t>котировок</w:t>
      </w:r>
      <w:r w:rsidRPr="00835627">
        <w:t>, опубликованн</w:t>
      </w:r>
      <w:r w:rsidR="000038A6">
        <w:t>о</w:t>
      </w:r>
      <w:r w:rsidRPr="00835627">
        <w:t xml:space="preserve">м </w:t>
      </w:r>
      <w:r w:rsidR="00770415" w:rsidRPr="0038105D">
        <w:t>в единой информационной системе в сфере закупок товаров, работ, услуг</w:t>
      </w:r>
      <w:r w:rsidR="000038A6">
        <w:t>,</w:t>
      </w:r>
      <w:r w:rsidRPr="00835627">
        <w:t xml:space="preserve"> приглашает заинтересованных </w:t>
      </w:r>
      <w:r w:rsidRPr="00267C76">
        <w:t>лиц</w:t>
      </w:r>
      <w:r w:rsidR="00B87B96" w:rsidRPr="00267C76">
        <w:t xml:space="preserve">, являющихся субъектами малого и среднего предпринимательства, </w:t>
      </w:r>
      <w:r w:rsidRPr="00267C76">
        <w:t xml:space="preserve"> к участ</w:t>
      </w:r>
      <w:r w:rsidRPr="00835627">
        <w:t>ию в запрос</w:t>
      </w:r>
      <w:r w:rsidR="00517F04">
        <w:t>е</w:t>
      </w:r>
      <w:r w:rsidR="000B2364" w:rsidRPr="000B2364">
        <w:t xml:space="preserve"> котировок</w:t>
      </w:r>
      <w:r w:rsidRPr="00835627">
        <w:t>.</w:t>
      </w:r>
    </w:p>
    <w:p w14:paraId="0871FD31" w14:textId="77777777" w:rsidR="00771698" w:rsidRDefault="00910692" w:rsidP="00771698">
      <w:pPr>
        <w:tabs>
          <w:tab w:val="clear" w:pos="425"/>
          <w:tab w:val="clear" w:pos="709"/>
          <w:tab w:val="left" w:pos="851"/>
        </w:tabs>
        <w:ind w:firstLine="426"/>
        <w:contextualSpacing/>
        <w:jc w:val="both"/>
      </w:pPr>
      <w:r w:rsidRPr="00835627">
        <w:rPr>
          <w:b/>
        </w:rPr>
        <w:t>2.1.1.</w:t>
      </w:r>
      <w:r w:rsidR="00EF40A8" w:rsidRPr="00835627">
        <w:rPr>
          <w:b/>
        </w:rPr>
        <w:t xml:space="preserve"> </w:t>
      </w:r>
      <w:r w:rsidRPr="00835627">
        <w:t>Наименование и требовани</w:t>
      </w:r>
      <w:r w:rsidR="000545DE">
        <w:t>я</w:t>
      </w:r>
      <w:r w:rsidRPr="00835627">
        <w:t xml:space="preserve"> к </w:t>
      </w:r>
      <w:r w:rsidR="001B520C">
        <w:fldChar w:fldCharType="begin">
          <w:ffData>
            <w:name w:val="ТовараУслуг2"/>
            <w:enabled/>
            <w:calcOnExit w:val="0"/>
            <w:textInput>
              <w:default w:val="ТовараУслуг2"/>
            </w:textInput>
          </w:ffData>
        </w:fldChar>
      </w:r>
      <w:bookmarkStart w:id="111" w:name="ТовараУслуг2"/>
      <w:r w:rsidR="001B520C">
        <w:instrText xml:space="preserve"> FORMTEXT </w:instrText>
      </w:r>
      <w:r w:rsidR="001B520C">
        <w:fldChar w:fldCharType="separate"/>
      </w:r>
      <w:r w:rsidR="0015267D">
        <w:rPr>
          <w:noProof/>
        </w:rPr>
        <w:t>поставляемого Товара</w:t>
      </w:r>
      <w:r w:rsidR="001B520C">
        <w:fldChar w:fldCharType="end"/>
      </w:r>
      <w:bookmarkEnd w:id="111"/>
      <w:r w:rsidR="002D7C5F">
        <w:t xml:space="preserve"> </w:t>
      </w:r>
      <w:r w:rsidRPr="00835627">
        <w:t>указаны в разделе 5 «Техническое задание» Документации.</w:t>
      </w:r>
    </w:p>
    <w:p w14:paraId="180AF926" w14:textId="5E490BC1" w:rsidR="00B87B96" w:rsidRDefault="00B87B96" w:rsidP="00771698">
      <w:pPr>
        <w:tabs>
          <w:tab w:val="clear" w:pos="425"/>
          <w:tab w:val="clear" w:pos="709"/>
          <w:tab w:val="left" w:pos="851"/>
        </w:tabs>
        <w:ind w:firstLine="426"/>
        <w:contextualSpacing/>
        <w:jc w:val="both"/>
      </w:pPr>
      <w:r w:rsidRPr="006F1D7F">
        <w:t xml:space="preserve">Закупка </w:t>
      </w:r>
      <w:r w:rsidR="00014140">
        <w:t>«</w:t>
      </w:r>
      <w:r w:rsidR="00EA5015" w:rsidRPr="00EA5015">
        <w:rPr>
          <w:bCs/>
        </w:rPr>
        <w:t>поставка щебня, песка, смеси песчано-гравийной</w:t>
      </w:r>
      <w:r w:rsidR="00014140">
        <w:rPr>
          <w:bCs/>
        </w:rPr>
        <w:t>»</w:t>
      </w:r>
      <w:r w:rsidRPr="006F1D7F">
        <w:t xml:space="preserve"> включена в Перечень товаров, работ, услуг, закупки которых осуществляются у субъектов малого и среднего предпринимательства.</w:t>
      </w:r>
    </w:p>
    <w:p w14:paraId="7804F10E" w14:textId="00ECC762" w:rsidR="00771698" w:rsidRDefault="00910692" w:rsidP="00771698">
      <w:pPr>
        <w:tabs>
          <w:tab w:val="clear" w:pos="425"/>
          <w:tab w:val="clear" w:pos="709"/>
          <w:tab w:val="left" w:pos="851"/>
        </w:tabs>
        <w:ind w:firstLine="426"/>
        <w:contextualSpacing/>
        <w:jc w:val="both"/>
      </w:pPr>
      <w:r w:rsidRPr="00835627">
        <w:t xml:space="preserve">Предметом запроса </w:t>
      </w:r>
      <w:r w:rsidR="000B2364" w:rsidRPr="000B2364">
        <w:t xml:space="preserve">котировок </w:t>
      </w:r>
      <w:r w:rsidRPr="00835627">
        <w:t xml:space="preserve">является </w:t>
      </w:r>
      <w:r w:rsidR="00EA5015" w:rsidRPr="00EA5015">
        <w:rPr>
          <w:bCs/>
        </w:rPr>
        <w:t>поставка щебня, песка, смеси песчано-гравийной</w:t>
      </w:r>
      <w:r w:rsidR="006F6864" w:rsidRPr="006F6864">
        <w:rPr>
          <w:lang w:eastAsia="ru-RU"/>
        </w:rPr>
        <w:t xml:space="preserve"> </w:t>
      </w:r>
      <w:r w:rsidR="000A256F" w:rsidRPr="000A256F">
        <w:rPr>
          <w:bCs/>
        </w:rPr>
        <w:t xml:space="preserve">(далее по тексту – </w:t>
      </w:r>
      <w:r w:rsidR="00BF3008">
        <w:rPr>
          <w:bCs/>
          <w:lang w:eastAsia="ru-RU"/>
        </w:rPr>
        <w:fldChar w:fldCharType="begin">
          <w:ffData>
            <w:name w:val="РаботПродукции"/>
            <w:enabled/>
            <w:calcOnExit w:val="0"/>
            <w:textInput>
              <w:default w:val="РаботПродукции"/>
            </w:textInput>
          </w:ffData>
        </w:fldChar>
      </w:r>
      <w:bookmarkStart w:id="112" w:name="РаботПродукции"/>
      <w:r w:rsidR="00BF3008">
        <w:rPr>
          <w:bCs/>
          <w:lang w:eastAsia="ru-RU"/>
        </w:rPr>
        <w:instrText xml:space="preserve"> FORMTEXT </w:instrText>
      </w:r>
      <w:r w:rsidR="00BF3008">
        <w:rPr>
          <w:bCs/>
          <w:lang w:eastAsia="ru-RU"/>
        </w:rPr>
      </w:r>
      <w:r w:rsidR="00BF3008">
        <w:rPr>
          <w:bCs/>
          <w:lang w:eastAsia="ru-RU"/>
        </w:rPr>
        <w:fldChar w:fldCharType="separate"/>
      </w:r>
      <w:r w:rsidR="0015267D">
        <w:rPr>
          <w:bCs/>
          <w:noProof/>
          <w:lang w:eastAsia="ru-RU"/>
        </w:rPr>
        <w:t>Товар</w:t>
      </w:r>
      <w:r w:rsidR="00BF3008">
        <w:rPr>
          <w:bCs/>
          <w:lang w:eastAsia="ru-RU"/>
        </w:rPr>
        <w:fldChar w:fldCharType="end"/>
      </w:r>
      <w:bookmarkEnd w:id="112"/>
      <w:r w:rsidR="000A256F" w:rsidRPr="000A256F">
        <w:rPr>
          <w:bCs/>
        </w:rPr>
        <w:t>)</w:t>
      </w:r>
      <w:r w:rsidR="00EA2F68">
        <w:t>.</w:t>
      </w:r>
    </w:p>
    <w:p w14:paraId="70A0A683" w14:textId="77777777" w:rsidR="00910692" w:rsidRPr="00835627" w:rsidRDefault="00910692" w:rsidP="00771698">
      <w:pPr>
        <w:tabs>
          <w:tab w:val="clear" w:pos="425"/>
          <w:tab w:val="clear" w:pos="709"/>
          <w:tab w:val="left" w:pos="851"/>
        </w:tabs>
        <w:ind w:firstLine="426"/>
        <w:contextualSpacing/>
        <w:jc w:val="both"/>
      </w:pPr>
      <w:r w:rsidRPr="00835627">
        <w:t xml:space="preserve">Сроки и место </w:t>
      </w:r>
      <w:r w:rsidR="00DB1ABB">
        <w:fldChar w:fldCharType="begin">
          <w:ffData>
            <w:name w:val="ВыполненияРабот2"/>
            <w:enabled/>
            <w:calcOnExit w:val="0"/>
            <w:textInput>
              <w:default w:val="ВыполненияРабот2"/>
            </w:textInput>
          </w:ffData>
        </w:fldChar>
      </w:r>
      <w:bookmarkStart w:id="113" w:name="ВыполненияРабот2"/>
      <w:r w:rsidR="00DB1ABB">
        <w:instrText xml:space="preserve"> FORMTEXT </w:instrText>
      </w:r>
      <w:r w:rsidR="00DB1ABB">
        <w:fldChar w:fldCharType="separate"/>
      </w:r>
      <w:r w:rsidR="0015267D">
        <w:rPr>
          <w:noProof/>
        </w:rPr>
        <w:t>поставки Товара</w:t>
      </w:r>
      <w:r w:rsidR="00DB1ABB">
        <w:fldChar w:fldCharType="end"/>
      </w:r>
      <w:bookmarkEnd w:id="113"/>
      <w:r w:rsidR="005318EC" w:rsidRPr="005318EC">
        <w:t xml:space="preserve"> </w:t>
      </w:r>
      <w:r w:rsidRPr="00835627">
        <w:t xml:space="preserve">указаны в </w:t>
      </w:r>
      <w:r w:rsidR="00B01CB0">
        <w:t>И</w:t>
      </w:r>
      <w:r w:rsidRPr="00835627">
        <w:t xml:space="preserve">нформационной карте </w:t>
      </w:r>
      <w:r w:rsidR="00430428">
        <w:t>Документации</w:t>
      </w:r>
      <w:r w:rsidRPr="00835627">
        <w:t xml:space="preserve">. </w:t>
      </w:r>
    </w:p>
    <w:p w14:paraId="5E20D651" w14:textId="77777777" w:rsidR="00910692" w:rsidRPr="00835627" w:rsidRDefault="00910692" w:rsidP="00771698">
      <w:pPr>
        <w:tabs>
          <w:tab w:val="clear" w:pos="709"/>
          <w:tab w:val="left" w:pos="851"/>
        </w:tabs>
        <w:ind w:firstLine="426"/>
        <w:contextualSpacing/>
        <w:jc w:val="both"/>
      </w:pPr>
      <w:r w:rsidRPr="00835627">
        <w:rPr>
          <w:b/>
        </w:rPr>
        <w:t>2.1.2.</w:t>
      </w:r>
      <w:r w:rsidR="007F099B" w:rsidRPr="00835627">
        <w:rPr>
          <w:b/>
        </w:rPr>
        <w:t xml:space="preserve"> </w:t>
      </w:r>
      <w:r w:rsidRPr="00835627">
        <w:t xml:space="preserve">Участником </w:t>
      </w:r>
      <w:r w:rsidR="00220FF8" w:rsidRPr="00835627">
        <w:t>за</w:t>
      </w:r>
      <w:r w:rsidR="007B4393">
        <w:t xml:space="preserve">купки </w:t>
      </w:r>
      <w:r w:rsidRPr="00835627">
        <w:t>может быть любое лицо, обладающее соответствующей правоспособностью по законодательству Российской Федерации.</w:t>
      </w:r>
    </w:p>
    <w:p w14:paraId="2CCABC77" w14:textId="77777777" w:rsidR="00910692" w:rsidRPr="00835627" w:rsidRDefault="00910692" w:rsidP="00771698">
      <w:pPr>
        <w:tabs>
          <w:tab w:val="left" w:pos="851"/>
        </w:tabs>
        <w:ind w:firstLine="426"/>
        <w:contextualSpacing/>
        <w:jc w:val="both"/>
      </w:pPr>
      <w:r w:rsidRPr="00835627">
        <w:rPr>
          <w:b/>
        </w:rPr>
        <w:t>2.1.3.</w:t>
      </w:r>
      <w:r w:rsidR="00DE623B" w:rsidRPr="00835627">
        <w:t xml:space="preserve"> </w:t>
      </w:r>
      <w:r w:rsidR="00D3509A" w:rsidRPr="00835627">
        <w:t xml:space="preserve">К </w:t>
      </w:r>
      <w:r w:rsidRPr="00835627">
        <w:t xml:space="preserve">этапу проведения запроса </w:t>
      </w:r>
      <w:r w:rsidR="000B2364" w:rsidRPr="000B2364">
        <w:t xml:space="preserve">котировок </w:t>
      </w:r>
      <w:r w:rsidRPr="00835627">
        <w:t>допускается Участник закупки, отвечающий требованиям, изложенным в Документации, своевременно подавший заявку на участие в запрос</w:t>
      </w:r>
      <w:r w:rsidR="00363B04">
        <w:t>е</w:t>
      </w:r>
      <w:r w:rsidRPr="00835627">
        <w:t xml:space="preserve"> </w:t>
      </w:r>
      <w:r w:rsidR="00740E1B" w:rsidRPr="00740E1B">
        <w:t>котировок</w:t>
      </w:r>
      <w:r w:rsidRPr="00835627">
        <w:t>, соответствующую требованиями Документации.</w:t>
      </w:r>
    </w:p>
    <w:p w14:paraId="78ACEF4D" w14:textId="77777777" w:rsidR="00910692" w:rsidRPr="00835627" w:rsidRDefault="00910692" w:rsidP="00771698">
      <w:pPr>
        <w:tabs>
          <w:tab w:val="left" w:pos="851"/>
        </w:tabs>
        <w:ind w:firstLine="426"/>
        <w:contextualSpacing/>
        <w:jc w:val="both"/>
      </w:pPr>
      <w:r w:rsidRPr="00835627">
        <w:rPr>
          <w:b/>
        </w:rPr>
        <w:t>2.1.4.</w:t>
      </w:r>
      <w:r w:rsidR="007F099B" w:rsidRPr="00835627">
        <w:rPr>
          <w:b/>
        </w:rPr>
        <w:t xml:space="preserve"> </w:t>
      </w:r>
      <w:r w:rsidRPr="00835627">
        <w:t xml:space="preserve">Решение о допуске Участников закупки к этапу проведения запроса </w:t>
      </w:r>
      <w:r w:rsidR="00740E1B" w:rsidRPr="00740E1B">
        <w:t xml:space="preserve">котировок </w:t>
      </w:r>
      <w:r w:rsidRPr="00835627">
        <w:t>принимает Комиссия</w:t>
      </w:r>
      <w:r w:rsidR="001C62C1" w:rsidRPr="00835627">
        <w:t xml:space="preserve"> по закупке</w:t>
      </w:r>
      <w:r w:rsidRPr="00835627">
        <w:t xml:space="preserve">. </w:t>
      </w:r>
    </w:p>
    <w:p w14:paraId="1D656784" w14:textId="77777777" w:rsidR="00910692" w:rsidRPr="00835627" w:rsidRDefault="00910692" w:rsidP="00771698">
      <w:pPr>
        <w:tabs>
          <w:tab w:val="left" w:pos="851"/>
        </w:tabs>
        <w:ind w:firstLine="426"/>
        <w:contextualSpacing/>
        <w:jc w:val="both"/>
      </w:pPr>
      <w:r w:rsidRPr="00835627">
        <w:rPr>
          <w:b/>
        </w:rPr>
        <w:t>2.1.5.</w:t>
      </w:r>
      <w:r w:rsidR="007F099B" w:rsidRPr="00835627">
        <w:t xml:space="preserve"> </w:t>
      </w:r>
      <w:r w:rsidRPr="00835627">
        <w:t xml:space="preserve">Комиссия </w:t>
      </w:r>
      <w:r w:rsidR="00EB47AB" w:rsidRPr="00835627">
        <w:t xml:space="preserve">по закупке </w:t>
      </w:r>
      <w:r w:rsidRPr="00835627">
        <w:t xml:space="preserve">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участия в </w:t>
      </w:r>
      <w:r w:rsidR="00363B04">
        <w:t>запросе</w:t>
      </w:r>
      <w:r w:rsidRPr="00835627">
        <w:t xml:space="preserve"> </w:t>
      </w:r>
      <w:r w:rsidR="00524A55">
        <w:t>котировок</w:t>
      </w:r>
      <w:r w:rsidRPr="00835627">
        <w:t xml:space="preserve"> на любом этапе. </w:t>
      </w:r>
    </w:p>
    <w:p w14:paraId="5641073F" w14:textId="77777777" w:rsidR="00910692" w:rsidRPr="002C3C1A" w:rsidRDefault="00910692" w:rsidP="008D3B3C">
      <w:pPr>
        <w:pStyle w:val="20"/>
        <w:numPr>
          <w:ilvl w:val="0"/>
          <w:numId w:val="0"/>
        </w:numPr>
        <w:tabs>
          <w:tab w:val="clear" w:pos="851"/>
        </w:tabs>
      </w:pPr>
      <w:bookmarkStart w:id="114" w:name="_Toc366762359"/>
      <w:bookmarkStart w:id="115" w:name="_Toc368061874"/>
      <w:bookmarkStart w:id="116" w:name="_Toc368062038"/>
      <w:bookmarkStart w:id="117" w:name="_Toc370824134"/>
      <w:bookmarkStart w:id="118" w:name="_Toc394314156"/>
      <w:bookmarkStart w:id="119" w:name="_Toc410044319"/>
      <w:bookmarkStart w:id="120" w:name="_Toc440887354"/>
      <w:bookmarkStart w:id="121" w:name="_Toc441048780"/>
      <w:bookmarkStart w:id="122" w:name="_Toc441049444"/>
      <w:r w:rsidRPr="00835627">
        <w:t xml:space="preserve">2.2. </w:t>
      </w:r>
      <w:r w:rsidR="007458D2" w:rsidRPr="00835627">
        <w:t xml:space="preserve"> </w:t>
      </w:r>
      <w:r w:rsidRPr="002C3C1A">
        <w:t xml:space="preserve">Правовой статус </w:t>
      </w:r>
      <w:r w:rsidR="00165199" w:rsidRPr="002C3C1A">
        <w:t xml:space="preserve">запроса </w:t>
      </w:r>
      <w:r w:rsidR="00740E1B" w:rsidRPr="002C3C1A">
        <w:t xml:space="preserve">котировок </w:t>
      </w:r>
      <w:r w:rsidRPr="002C3C1A">
        <w:t>и документов</w:t>
      </w:r>
      <w:bookmarkEnd w:id="114"/>
      <w:bookmarkEnd w:id="115"/>
      <w:bookmarkEnd w:id="116"/>
      <w:bookmarkEnd w:id="117"/>
      <w:bookmarkEnd w:id="118"/>
      <w:bookmarkEnd w:id="119"/>
      <w:bookmarkEnd w:id="120"/>
      <w:bookmarkEnd w:id="121"/>
      <w:bookmarkEnd w:id="122"/>
    </w:p>
    <w:p w14:paraId="17BFE2FE" w14:textId="77777777" w:rsidR="00910692" w:rsidRPr="00835627" w:rsidRDefault="00910692" w:rsidP="00E82C8D">
      <w:pPr>
        <w:ind w:firstLine="426"/>
        <w:contextualSpacing/>
        <w:jc w:val="both"/>
      </w:pPr>
      <w:r w:rsidRPr="00835627">
        <w:rPr>
          <w:b/>
        </w:rPr>
        <w:t>2.2.1</w:t>
      </w:r>
      <w:r w:rsidR="00D3509A" w:rsidRPr="00835627">
        <w:t>.</w:t>
      </w:r>
      <w:r w:rsidR="007F099B" w:rsidRPr="00835627">
        <w:t xml:space="preserve"> </w:t>
      </w:r>
      <w:r w:rsidRPr="00835627">
        <w:t>Данн</w:t>
      </w:r>
      <w:r w:rsidR="00165199">
        <w:t>ый</w:t>
      </w:r>
      <w:r w:rsidRPr="00835627">
        <w:t xml:space="preserve"> запрос </w:t>
      </w:r>
      <w:r w:rsidR="00740E1B" w:rsidRPr="00740E1B">
        <w:t xml:space="preserve">котировок </w:t>
      </w:r>
      <w:r w:rsidRPr="00835627">
        <w:t xml:space="preserve">проводится в соответствии с Федеральным законом </w:t>
      </w:r>
      <w:r w:rsidR="009575A2" w:rsidRPr="00515869">
        <w:t>от 18 июля 2011 года № 223-ФЗ «О закупках товаров, работ, услуг отдельными видами юридических лиц»</w:t>
      </w:r>
      <w:r w:rsidRPr="00835627">
        <w:t xml:space="preserve"> и Положением о закупке товаров, рабо</w:t>
      </w:r>
      <w:r w:rsidR="00E82C8D">
        <w:t>т, услуг АО </w:t>
      </w:r>
      <w:r w:rsidR="006B2867" w:rsidRPr="00835627">
        <w:t>«М</w:t>
      </w:r>
      <w:r w:rsidR="00E25C27">
        <w:t>ЭС</w:t>
      </w:r>
      <w:r w:rsidR="006B2867" w:rsidRPr="00835627">
        <w:t xml:space="preserve">» </w:t>
      </w:r>
      <w:r w:rsidR="004E1A52">
        <w:t>(ИНН 5190907139, ОГРН </w:t>
      </w:r>
      <w:r w:rsidR="00E1132D" w:rsidRPr="00BE7C46">
        <w:t>1095190009111)</w:t>
      </w:r>
      <w:r w:rsidR="00E1132D">
        <w:t xml:space="preserve"> </w:t>
      </w:r>
      <w:r w:rsidR="00543349" w:rsidRPr="00835627">
        <w:rPr>
          <w:bCs/>
          <w:lang w:eastAsia="ru-RU"/>
        </w:rPr>
        <w:t>в действующей</w:t>
      </w:r>
      <w:r w:rsidR="006B2867" w:rsidRPr="00835627">
        <w:rPr>
          <w:bCs/>
          <w:lang w:eastAsia="ru-RU"/>
        </w:rPr>
        <w:t xml:space="preserve"> редакции</w:t>
      </w:r>
      <w:r w:rsidR="0039323B" w:rsidRPr="00835627">
        <w:rPr>
          <w:bCs/>
          <w:lang w:eastAsia="ru-RU"/>
        </w:rPr>
        <w:t>.</w:t>
      </w:r>
    </w:p>
    <w:p w14:paraId="3773DB5A" w14:textId="77777777" w:rsidR="00910692" w:rsidRPr="00835627" w:rsidRDefault="00910692" w:rsidP="00E82C8D">
      <w:pPr>
        <w:ind w:firstLine="426"/>
        <w:contextualSpacing/>
        <w:jc w:val="both"/>
      </w:pPr>
      <w:r w:rsidRPr="00835627">
        <w:rPr>
          <w:b/>
        </w:rPr>
        <w:t>2.2.2</w:t>
      </w:r>
      <w:r w:rsidR="00D3509A" w:rsidRPr="00835627">
        <w:rPr>
          <w:b/>
        </w:rPr>
        <w:t>.</w:t>
      </w:r>
      <w:r w:rsidR="007F099B" w:rsidRPr="00835627">
        <w:rPr>
          <w:b/>
        </w:rPr>
        <w:t xml:space="preserve"> </w:t>
      </w:r>
      <w:r w:rsidR="00165199">
        <w:t>З</w:t>
      </w:r>
      <w:r w:rsidRPr="00835627">
        <w:t xml:space="preserve">апрос </w:t>
      </w:r>
      <w:r w:rsidR="00740E1B" w:rsidRPr="00740E1B">
        <w:t xml:space="preserve">котировок </w:t>
      </w:r>
      <w:r w:rsidRPr="00835627">
        <w:t>не является конкурсом, и е</w:t>
      </w:r>
      <w:r w:rsidR="00165199">
        <w:t>го</w:t>
      </w:r>
      <w:r w:rsidRPr="00835627">
        <w:t xml:space="preserve"> проведение не регулируется статьями 447-449 части первой Гражданского кодекса Российской Федерации. </w:t>
      </w:r>
      <w:r w:rsidR="00165199">
        <w:t>З</w:t>
      </w:r>
      <w:r w:rsidRPr="00835627">
        <w:t xml:space="preserve">апрос </w:t>
      </w:r>
      <w:r w:rsidR="00282F6D" w:rsidRPr="00282F6D">
        <w:t xml:space="preserve">котировок </w:t>
      </w:r>
      <w:r w:rsidRPr="00835627">
        <w:t>также не является публичным конкурсом и не регулируется статьями 1057-1061 части второй Гражданского кодекса Российской Федерации. Таким образом, данн</w:t>
      </w:r>
      <w:r w:rsidR="00165199">
        <w:t>ый</w:t>
      </w:r>
      <w:r w:rsidRPr="00835627">
        <w:t xml:space="preserve"> запрос </w:t>
      </w:r>
      <w:r w:rsidR="00282F6D" w:rsidRPr="00282F6D">
        <w:t xml:space="preserve">котировок </w:t>
      </w:r>
      <w:r w:rsidRPr="00835627">
        <w:t>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14:paraId="72B2E48F" w14:textId="77777777" w:rsidR="00910692" w:rsidRPr="00835627" w:rsidRDefault="0030718E" w:rsidP="008D3B3C">
      <w:pPr>
        <w:pStyle w:val="20"/>
        <w:numPr>
          <w:ilvl w:val="0"/>
          <w:numId w:val="0"/>
        </w:numPr>
      </w:pPr>
      <w:bookmarkStart w:id="123" w:name="_Toc366762360"/>
      <w:bookmarkStart w:id="124" w:name="_Toc368061875"/>
      <w:bookmarkStart w:id="125" w:name="_Toc368062039"/>
      <w:bookmarkStart w:id="126" w:name="_Toc370824135"/>
      <w:bookmarkStart w:id="127" w:name="_Toc394314157"/>
      <w:bookmarkStart w:id="128" w:name="_Toc410044320"/>
      <w:bookmarkStart w:id="129" w:name="_Toc440887355"/>
      <w:bookmarkStart w:id="130" w:name="_Toc441048781"/>
      <w:bookmarkStart w:id="131" w:name="_Toc441049445"/>
      <w:r>
        <w:t>2.3.</w:t>
      </w:r>
      <w:r w:rsidR="00F54347" w:rsidRPr="00835627">
        <w:t xml:space="preserve"> </w:t>
      </w:r>
      <w:r w:rsidR="00910692" w:rsidRPr="00835627">
        <w:t>Затраты на участие в запрос</w:t>
      </w:r>
      <w:r w:rsidR="000C432B">
        <w:t>е</w:t>
      </w:r>
      <w:bookmarkEnd w:id="123"/>
      <w:bookmarkEnd w:id="124"/>
      <w:bookmarkEnd w:id="125"/>
      <w:bookmarkEnd w:id="126"/>
      <w:bookmarkEnd w:id="127"/>
      <w:bookmarkEnd w:id="128"/>
      <w:bookmarkEnd w:id="129"/>
      <w:r w:rsidR="00282F6D" w:rsidRPr="00282F6D">
        <w:t xml:space="preserve"> котировок</w:t>
      </w:r>
      <w:bookmarkEnd w:id="130"/>
      <w:bookmarkEnd w:id="131"/>
    </w:p>
    <w:p w14:paraId="53F72C1F" w14:textId="77777777" w:rsidR="00910692" w:rsidRPr="00835627" w:rsidRDefault="00910692" w:rsidP="00FC5054">
      <w:pPr>
        <w:tabs>
          <w:tab w:val="left" w:pos="851"/>
        </w:tabs>
        <w:ind w:firstLine="426"/>
        <w:contextualSpacing/>
        <w:jc w:val="both"/>
      </w:pPr>
      <w:r w:rsidRPr="00835627">
        <w:rPr>
          <w:b/>
        </w:rPr>
        <w:t>2.3.1</w:t>
      </w:r>
      <w:r w:rsidR="00D3509A" w:rsidRPr="00835627">
        <w:rPr>
          <w:b/>
        </w:rPr>
        <w:t>.</w:t>
      </w:r>
      <w:r w:rsidR="007F099B" w:rsidRPr="00835627">
        <w:rPr>
          <w:b/>
        </w:rPr>
        <w:t xml:space="preserve"> </w:t>
      </w:r>
      <w:r w:rsidRPr="00835627">
        <w:t>Участник закупки несет все расходы, связанные с участием в запрос</w:t>
      </w:r>
      <w:r w:rsidR="006E4C42">
        <w:t>е</w:t>
      </w:r>
      <w:r w:rsidR="00282F6D" w:rsidRPr="00282F6D">
        <w:t xml:space="preserve"> котировок</w:t>
      </w:r>
      <w:r w:rsidRPr="00835627">
        <w:t xml:space="preserve">, в том числе с подготовкой и предоставлением заявки на участие, иной документации, а Заказчик </w:t>
      </w:r>
      <w:r w:rsidRPr="00835627">
        <w:lastRenderedPageBreak/>
        <w:t xml:space="preserve">не имеет обязательств по этим расходам независимо от итогов запроса </w:t>
      </w:r>
      <w:r w:rsidR="00282F6D" w:rsidRPr="00282F6D">
        <w:t>котировок</w:t>
      </w:r>
      <w:r w:rsidRPr="00835627">
        <w:t xml:space="preserve">, а также оснований их завершения. </w:t>
      </w:r>
    </w:p>
    <w:p w14:paraId="4C6489F0" w14:textId="77777777" w:rsidR="00910692" w:rsidRPr="00835627" w:rsidRDefault="00910692" w:rsidP="00FC5054">
      <w:pPr>
        <w:tabs>
          <w:tab w:val="left" w:pos="851"/>
        </w:tabs>
        <w:ind w:firstLine="426"/>
        <w:contextualSpacing/>
        <w:jc w:val="both"/>
      </w:pPr>
      <w:r w:rsidRPr="00835627">
        <w:t>Предполагается, что Участник закупки изучит все инструкции, формы, условия, технические условия и другую информацию, содержащуюся в Док</w:t>
      </w:r>
      <w:r w:rsidR="00626F91">
        <w:t xml:space="preserve">ументации. Никакие претензии к </w:t>
      </w:r>
      <w:r w:rsidRPr="00835627">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480C8C83" w14:textId="77777777" w:rsidR="00910692" w:rsidRPr="00835627" w:rsidRDefault="00910692" w:rsidP="00FC5054">
      <w:pPr>
        <w:tabs>
          <w:tab w:val="left" w:pos="851"/>
        </w:tabs>
        <w:ind w:firstLine="426"/>
        <w:contextualSpacing/>
        <w:jc w:val="both"/>
      </w:pPr>
      <w:r w:rsidRPr="00835627">
        <w:rPr>
          <w:b/>
        </w:rPr>
        <w:t>2.3.2.</w:t>
      </w:r>
      <w:r w:rsidR="007F099B" w:rsidRPr="00835627">
        <w:rPr>
          <w:b/>
        </w:rPr>
        <w:t xml:space="preserve"> </w:t>
      </w:r>
      <w:r w:rsidRPr="00835627">
        <w:t xml:space="preserve">Участники закупки не вправе требовать компенсацию упущенной выгоды, понесенной в ходе подготовки и проведения запроса </w:t>
      </w:r>
      <w:r w:rsidR="00282F6D" w:rsidRPr="00282F6D">
        <w:t>котировок</w:t>
      </w:r>
      <w:r w:rsidRPr="00835627">
        <w:t xml:space="preserve">. </w:t>
      </w:r>
    </w:p>
    <w:p w14:paraId="24774CA4" w14:textId="77777777" w:rsidR="00910692" w:rsidRPr="00835627" w:rsidRDefault="00D3509A" w:rsidP="00A37457">
      <w:pPr>
        <w:pStyle w:val="20"/>
        <w:numPr>
          <w:ilvl w:val="0"/>
          <w:numId w:val="0"/>
        </w:numPr>
      </w:pPr>
      <w:bookmarkStart w:id="132" w:name="_Toc366762361"/>
      <w:bookmarkStart w:id="133" w:name="_Toc368061876"/>
      <w:bookmarkStart w:id="134" w:name="_Toc368062040"/>
      <w:bookmarkStart w:id="135" w:name="_Toc370824136"/>
      <w:bookmarkStart w:id="136" w:name="_Toc394314158"/>
      <w:bookmarkStart w:id="137" w:name="_Toc410044321"/>
      <w:bookmarkStart w:id="138" w:name="_Toc440887356"/>
      <w:bookmarkStart w:id="139" w:name="_Toc441048782"/>
      <w:bookmarkStart w:id="140" w:name="_Toc441049446"/>
      <w:r w:rsidRPr="00835627">
        <w:t>2.4.</w:t>
      </w:r>
      <w:r w:rsidR="00F54347" w:rsidRPr="00835627">
        <w:t xml:space="preserve"> </w:t>
      </w:r>
      <w:r w:rsidR="00910692" w:rsidRPr="00835627">
        <w:t>Отказ от проведения запроса</w:t>
      </w:r>
      <w:bookmarkEnd w:id="132"/>
      <w:bookmarkEnd w:id="133"/>
      <w:bookmarkEnd w:id="134"/>
      <w:bookmarkEnd w:id="135"/>
      <w:bookmarkEnd w:id="136"/>
      <w:bookmarkEnd w:id="137"/>
      <w:bookmarkEnd w:id="138"/>
      <w:r w:rsidR="00282F6D" w:rsidRPr="00282F6D">
        <w:t xml:space="preserve"> котировок</w:t>
      </w:r>
      <w:bookmarkEnd w:id="139"/>
      <w:bookmarkEnd w:id="140"/>
      <w:r w:rsidR="00910692" w:rsidRPr="00835627">
        <w:t xml:space="preserve"> </w:t>
      </w:r>
    </w:p>
    <w:p w14:paraId="0FC3FB42" w14:textId="77777777" w:rsidR="00B53F1D" w:rsidRDefault="00910692" w:rsidP="00FC5054">
      <w:pPr>
        <w:tabs>
          <w:tab w:val="left" w:pos="851"/>
        </w:tabs>
        <w:ind w:firstLine="426"/>
        <w:contextualSpacing/>
        <w:jc w:val="both"/>
      </w:pPr>
      <w:r w:rsidRPr="00835627">
        <w:rPr>
          <w:b/>
        </w:rPr>
        <w:t>2.4.1.</w:t>
      </w:r>
      <w:r w:rsidR="007F099B" w:rsidRPr="00835627">
        <w:rPr>
          <w:b/>
        </w:rPr>
        <w:t xml:space="preserve"> </w:t>
      </w:r>
      <w:r w:rsidR="00CB310B">
        <w:t xml:space="preserve">Заказчик </w:t>
      </w:r>
      <w:r w:rsidR="00473056" w:rsidRPr="003D132D">
        <w:t xml:space="preserve">имеет право </w:t>
      </w:r>
      <w:r w:rsidRPr="00835627">
        <w:t xml:space="preserve">отказаться от проведения запроса </w:t>
      </w:r>
      <w:r w:rsidR="00282F6D" w:rsidRPr="00282F6D">
        <w:t>котировок</w:t>
      </w:r>
      <w:r w:rsidR="00282F6D" w:rsidRPr="00515869">
        <w:t xml:space="preserve"> </w:t>
      </w:r>
      <w:r w:rsidR="00B53F1D" w:rsidRPr="00515869">
        <w:t xml:space="preserve">не позднее чем </w:t>
      </w:r>
      <w:r w:rsidR="00B53F1D" w:rsidRPr="00515869">
        <w:rPr>
          <w:lang w:eastAsia="ru-RU"/>
        </w:rPr>
        <w:t>за 3 дня до дня окончания срока подачи заявок</w:t>
      </w:r>
      <w:r w:rsidR="00B53F1D" w:rsidRPr="00515869">
        <w:t xml:space="preserve">, при этом Заказчик не несет ответственности перед Участниками закупки, направившими заявку на участие в запросе </w:t>
      </w:r>
      <w:r w:rsidR="00282F6D" w:rsidRPr="00282F6D">
        <w:t>котировок</w:t>
      </w:r>
      <w:r w:rsidR="00B53F1D" w:rsidRPr="00515869">
        <w:t xml:space="preserve">. Расходы, понесенные Участником закупки при подаче заявки на участие в запросе </w:t>
      </w:r>
      <w:r w:rsidR="00282F6D" w:rsidRPr="00282F6D">
        <w:t>котировок</w:t>
      </w:r>
      <w:r w:rsidR="00B53F1D" w:rsidRPr="00515869">
        <w:t>, Заказчиком возмещению не подлежат.</w:t>
      </w:r>
    </w:p>
    <w:p w14:paraId="6C8AD7FC" w14:textId="77777777" w:rsidR="00910692" w:rsidRPr="00835627" w:rsidRDefault="00910692" w:rsidP="00FC5054">
      <w:pPr>
        <w:tabs>
          <w:tab w:val="left" w:pos="851"/>
        </w:tabs>
        <w:ind w:firstLine="426"/>
        <w:contextualSpacing/>
        <w:jc w:val="both"/>
      </w:pPr>
      <w:r w:rsidRPr="00835627">
        <w:rPr>
          <w:b/>
        </w:rPr>
        <w:t>2.4.2.</w:t>
      </w:r>
      <w:r w:rsidR="007F099B" w:rsidRPr="00835627">
        <w:rPr>
          <w:b/>
        </w:rPr>
        <w:t xml:space="preserve"> </w:t>
      </w:r>
      <w:r w:rsidRPr="00835627">
        <w:t xml:space="preserve">Извещение об отказе от проведения запроса </w:t>
      </w:r>
      <w:r w:rsidR="00282F6D" w:rsidRPr="00282F6D">
        <w:t>котировок</w:t>
      </w:r>
      <w:r w:rsidR="00282F6D" w:rsidRPr="00835627">
        <w:t xml:space="preserve"> </w:t>
      </w:r>
      <w:r w:rsidRPr="00835627">
        <w:t>размещае</w:t>
      </w:r>
      <w:r w:rsidR="00102D2F">
        <w:t>тся Заказчиком</w:t>
      </w:r>
      <w:r w:rsidR="00F22949">
        <w:t xml:space="preserve"> </w:t>
      </w:r>
      <w:r w:rsidR="00770415" w:rsidRPr="0038105D">
        <w:t xml:space="preserve">в единой информационной системе в сфере закупок товаров, работ, услуг </w:t>
      </w:r>
      <w:r w:rsidRPr="00835627">
        <w:t>в течение 3 (тр</w:t>
      </w:r>
      <w:r w:rsidR="00F73B52">
        <w:t>е</w:t>
      </w:r>
      <w:r w:rsidRPr="00835627">
        <w:t>х) дней со дня принятия решения об отказе</w:t>
      </w:r>
      <w:r w:rsidR="00457CB7">
        <w:t>.</w:t>
      </w:r>
    </w:p>
    <w:p w14:paraId="258CC38D" w14:textId="77777777" w:rsidR="00910692" w:rsidRPr="00835627" w:rsidRDefault="00910692" w:rsidP="00A458D5">
      <w:pPr>
        <w:pStyle w:val="20"/>
        <w:numPr>
          <w:ilvl w:val="0"/>
          <w:numId w:val="0"/>
        </w:numPr>
        <w:tabs>
          <w:tab w:val="clear" w:pos="567"/>
          <w:tab w:val="clear" w:pos="851"/>
        </w:tabs>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40887357"/>
      <w:bookmarkStart w:id="148" w:name="_Toc441048783"/>
      <w:bookmarkStart w:id="149" w:name="_Toc441049447"/>
      <w:r w:rsidRPr="00835627">
        <w:t>2.5.</w:t>
      </w:r>
      <w:r w:rsidR="00D3509A" w:rsidRPr="00835627">
        <w:t xml:space="preserve"> </w:t>
      </w:r>
      <w:r w:rsidRPr="00835627">
        <w:t>Возврат документов</w:t>
      </w:r>
      <w:bookmarkEnd w:id="141"/>
      <w:bookmarkEnd w:id="142"/>
      <w:bookmarkEnd w:id="143"/>
      <w:bookmarkEnd w:id="144"/>
      <w:bookmarkEnd w:id="145"/>
      <w:bookmarkEnd w:id="146"/>
      <w:bookmarkEnd w:id="147"/>
      <w:bookmarkEnd w:id="148"/>
      <w:bookmarkEnd w:id="149"/>
    </w:p>
    <w:p w14:paraId="2436CC5F" w14:textId="77777777" w:rsidR="00BA1BD7" w:rsidRDefault="00910692" w:rsidP="00FC5054">
      <w:pPr>
        <w:tabs>
          <w:tab w:val="left" w:pos="851"/>
        </w:tabs>
        <w:ind w:firstLine="426"/>
        <w:contextualSpacing/>
        <w:jc w:val="both"/>
      </w:pPr>
      <w:r w:rsidRPr="00835627">
        <w:t xml:space="preserve">Все заявки на участие, а также отдельные документы, входящие в состав заявки, </w:t>
      </w:r>
      <w:r w:rsidR="00FD2F78">
        <w:t>направленные</w:t>
      </w:r>
      <w:r w:rsidRPr="00835627">
        <w:t xml:space="preserve"> на</w:t>
      </w:r>
      <w:r w:rsidR="00FD2F78">
        <w:t xml:space="preserve"> участие в</w:t>
      </w:r>
      <w:r w:rsidRPr="00835627">
        <w:t xml:space="preserve"> </w:t>
      </w:r>
      <w:r w:rsidR="00165199">
        <w:t>запрос</w:t>
      </w:r>
      <w:r w:rsidR="00FD2F78">
        <w:t>е</w:t>
      </w:r>
      <w:r w:rsidR="00165199">
        <w:t xml:space="preserve"> </w:t>
      </w:r>
      <w:r w:rsidR="00282F6D" w:rsidRPr="00282F6D">
        <w:t>котировок</w:t>
      </w:r>
      <w:r w:rsidRPr="00835627">
        <w:t>, не возвращаются, кроме отозванных Участниками</w:t>
      </w:r>
      <w:r w:rsidR="007B4393">
        <w:t xml:space="preserve"> закупки</w:t>
      </w:r>
      <w:r w:rsidR="00562431" w:rsidRPr="00835627">
        <w:t xml:space="preserve"> и</w:t>
      </w:r>
      <w:r w:rsidRPr="00835627">
        <w:t xml:space="preserve"> опоздавших заявок, а также в случае отказа Заказчика от проведения запроса </w:t>
      </w:r>
      <w:r w:rsidR="00282F6D" w:rsidRPr="00282F6D">
        <w:t>котировок</w:t>
      </w:r>
      <w:r w:rsidR="00282F6D" w:rsidRPr="00835627">
        <w:t xml:space="preserve"> </w:t>
      </w:r>
      <w:r w:rsidRPr="00835627">
        <w:t>путем вручения их Участнику</w:t>
      </w:r>
      <w:r w:rsidR="007B4393">
        <w:t xml:space="preserve"> закупки</w:t>
      </w:r>
      <w:r w:rsidRPr="00835627">
        <w:t xml:space="preserve">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7B4393">
        <w:t>закупки</w:t>
      </w:r>
      <w:r w:rsidR="00E20BD5">
        <w:t>).</w:t>
      </w:r>
    </w:p>
    <w:p w14:paraId="654B0B50" w14:textId="77777777" w:rsidR="00910692" w:rsidRPr="00835627" w:rsidRDefault="0079322F" w:rsidP="008D3B3C">
      <w:pPr>
        <w:pStyle w:val="16"/>
        <w:jc w:val="center"/>
      </w:pPr>
      <w:bookmarkStart w:id="150" w:name="_Toc366761029"/>
      <w:bookmarkStart w:id="151" w:name="_Toc441049448"/>
      <w:r>
        <w:t xml:space="preserve">3. </w:t>
      </w:r>
      <w:r w:rsidR="00910692" w:rsidRPr="00835627">
        <w:t>Требования к Участникам закупки. Заявка и прилагаемые к ней документы</w:t>
      </w:r>
      <w:bookmarkEnd w:id="150"/>
      <w:bookmarkEnd w:id="151"/>
    </w:p>
    <w:p w14:paraId="0AFDDBC0" w14:textId="77777777" w:rsidR="00910692" w:rsidRPr="00835627" w:rsidRDefault="00910692" w:rsidP="00043EF7">
      <w:pPr>
        <w:pStyle w:val="20"/>
        <w:numPr>
          <w:ilvl w:val="0"/>
          <w:numId w:val="0"/>
        </w:numPr>
      </w:pPr>
      <w:bookmarkStart w:id="152" w:name="_Toc370824139"/>
      <w:bookmarkStart w:id="153" w:name="_Toc394314161"/>
      <w:bookmarkStart w:id="154" w:name="_Toc410044324"/>
      <w:bookmarkStart w:id="155" w:name="_Toc440887359"/>
      <w:bookmarkStart w:id="156" w:name="_Toc441049449"/>
      <w:r w:rsidRPr="00835627">
        <w:t>3.1.</w:t>
      </w:r>
      <w:r w:rsidRPr="00835627">
        <w:tab/>
        <w:t xml:space="preserve">К </w:t>
      </w:r>
      <w:r w:rsidR="00F94B1D" w:rsidRPr="00835627">
        <w:t>У</w:t>
      </w:r>
      <w:r w:rsidRPr="00835627">
        <w:t>частнику закупки предъявляются следующие обязательные требования:</w:t>
      </w:r>
      <w:bookmarkEnd w:id="152"/>
      <w:bookmarkEnd w:id="153"/>
      <w:bookmarkEnd w:id="154"/>
      <w:bookmarkEnd w:id="155"/>
      <w:bookmarkEnd w:id="156"/>
    </w:p>
    <w:p w14:paraId="47E40681" w14:textId="77777777" w:rsidR="003E09CB" w:rsidRDefault="00910692" w:rsidP="0057221E">
      <w:pPr>
        <w:ind w:firstLine="426"/>
        <w:jc w:val="both"/>
      </w:pPr>
      <w:r w:rsidRPr="00835627">
        <w:rPr>
          <w:b/>
        </w:rPr>
        <w:t>3</w:t>
      </w:r>
      <w:r w:rsidRPr="00267C76">
        <w:rPr>
          <w:b/>
        </w:rPr>
        <w:t>.1.1.</w:t>
      </w:r>
      <w:r w:rsidR="00726820" w:rsidRPr="00267C76">
        <w:t xml:space="preserve"> </w:t>
      </w:r>
      <w:r w:rsidR="003E09CB" w:rsidRPr="00267C76">
        <w:t>Участниками закупки являются только субъекты малого и среднего предпринимательства.</w:t>
      </w:r>
    </w:p>
    <w:p w14:paraId="11DA4DB8" w14:textId="77777777" w:rsidR="00910692" w:rsidRPr="00835627" w:rsidRDefault="003E09CB" w:rsidP="0057221E">
      <w:pPr>
        <w:ind w:firstLine="426"/>
        <w:jc w:val="both"/>
      </w:pPr>
      <w:r w:rsidRPr="006F1D7F">
        <w:rPr>
          <w:b/>
        </w:rPr>
        <w:t>3.1.2.</w:t>
      </w:r>
      <w:r>
        <w:rPr>
          <w:b/>
          <w:color w:val="FF0000"/>
        </w:rPr>
        <w:t xml:space="preserve"> </w:t>
      </w:r>
      <w:r w:rsidR="00910692" w:rsidRPr="00835627">
        <w:t xml:space="preserve">Участник закупки должен соответствовать требованиям, устанавливаемым в соответствии с законодательством Российской Федерации к лицам, осуществляющим </w:t>
      </w:r>
      <w:r w:rsidR="00C07454">
        <w:fldChar w:fldCharType="begin">
          <w:ffData>
            <w:name w:val="ПоставкуОказание"/>
            <w:enabled/>
            <w:calcOnExit w:val="0"/>
            <w:textInput>
              <w:default w:val="ПоставкуОказание"/>
            </w:textInput>
          </w:ffData>
        </w:fldChar>
      </w:r>
      <w:bookmarkStart w:id="157" w:name="ПоставкуОказание"/>
      <w:r w:rsidR="00C07454">
        <w:instrText xml:space="preserve"> FORMTEXT </w:instrText>
      </w:r>
      <w:r w:rsidR="00C07454">
        <w:fldChar w:fldCharType="separate"/>
      </w:r>
      <w:r w:rsidR="0015267D">
        <w:rPr>
          <w:noProof/>
        </w:rPr>
        <w:t>поставку Товара</w:t>
      </w:r>
      <w:r w:rsidR="00C07454">
        <w:fldChar w:fldCharType="end"/>
      </w:r>
      <w:bookmarkEnd w:id="157"/>
      <w:r w:rsidR="00910692" w:rsidRPr="00835627">
        <w:rPr>
          <w:i/>
        </w:rPr>
        <w:t>,</w:t>
      </w:r>
      <w:r w:rsidR="00910692" w:rsidRPr="00835627">
        <w:t xml:space="preserve"> </w:t>
      </w:r>
      <w:r w:rsidR="00910692" w:rsidRPr="0061787A">
        <w:t>являющ</w:t>
      </w:r>
      <w:r w:rsidR="002F2555" w:rsidRPr="0061787A">
        <w:t>ую</w:t>
      </w:r>
      <w:r w:rsidR="00910692" w:rsidRPr="0061787A">
        <w:t xml:space="preserve">ся </w:t>
      </w:r>
      <w:r w:rsidR="00910692" w:rsidRPr="00835627">
        <w:t>предметом закупки.</w:t>
      </w:r>
    </w:p>
    <w:p w14:paraId="7EE450ED" w14:textId="77777777" w:rsidR="00910692" w:rsidRPr="00515869" w:rsidRDefault="003E09CB" w:rsidP="0057221E">
      <w:pPr>
        <w:ind w:firstLine="426"/>
        <w:jc w:val="both"/>
      </w:pPr>
      <w:r w:rsidRPr="006F1D7F">
        <w:rPr>
          <w:b/>
        </w:rPr>
        <w:t>3.1.3.</w:t>
      </w:r>
      <w:r w:rsidR="00C43C5B" w:rsidRPr="00835627">
        <w:t xml:space="preserve"> </w:t>
      </w:r>
      <w:r w:rsidR="009B5D78" w:rsidRPr="00515869">
        <w:t>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r w:rsidR="00910692" w:rsidRPr="00515869">
        <w:t>.</w:t>
      </w:r>
    </w:p>
    <w:p w14:paraId="18018012" w14:textId="77777777" w:rsidR="00910692" w:rsidRPr="00515869" w:rsidRDefault="003E09CB" w:rsidP="0057221E">
      <w:pPr>
        <w:tabs>
          <w:tab w:val="left" w:pos="851"/>
        </w:tabs>
        <w:ind w:firstLine="426"/>
        <w:contextualSpacing/>
        <w:jc w:val="both"/>
      </w:pPr>
      <w:r w:rsidRPr="006F1D7F">
        <w:rPr>
          <w:b/>
        </w:rPr>
        <w:t>3.1.4.</w:t>
      </w:r>
      <w:r w:rsidR="00584C52" w:rsidRPr="00515869">
        <w:rPr>
          <w:b/>
        </w:rPr>
        <w:t xml:space="preserve"> </w:t>
      </w:r>
      <w:r w:rsidR="009B5D78" w:rsidRPr="00515869">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0C9B02A4" w14:textId="77777777" w:rsidR="00910692" w:rsidRPr="00515869" w:rsidRDefault="003E09CB" w:rsidP="0057221E">
      <w:pPr>
        <w:tabs>
          <w:tab w:val="left" w:pos="851"/>
        </w:tabs>
        <w:ind w:firstLine="426"/>
        <w:contextualSpacing/>
        <w:jc w:val="both"/>
      </w:pPr>
      <w:r w:rsidRPr="006F1D7F">
        <w:rPr>
          <w:b/>
        </w:rPr>
        <w:t>3.1.5.</w:t>
      </w:r>
      <w:r w:rsidR="00584C52" w:rsidRPr="006F1D7F">
        <w:rPr>
          <w:b/>
        </w:rPr>
        <w:t xml:space="preserve"> </w:t>
      </w:r>
      <w:r w:rsidR="009B5D78" w:rsidRPr="00515869">
        <w:t>У</w:t>
      </w:r>
      <w:r w:rsidR="009B5D78" w:rsidRPr="00515869">
        <w:rPr>
          <w:b/>
        </w:rPr>
        <w:t xml:space="preserve"> </w:t>
      </w:r>
      <w:r w:rsidR="009B5D78" w:rsidRPr="00515869">
        <w:t xml:space="preserve">Участника закупки должно быть </w:t>
      </w:r>
      <w:r w:rsidR="009B5D78" w:rsidRPr="00515869">
        <w:rPr>
          <w:rFonts w:eastAsia="Calibri"/>
          <w:lang w:eastAsia="en-US"/>
        </w:rPr>
        <w:t xml:space="preserve">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w:t>
      </w:r>
      <w:r w:rsidR="009B5D78" w:rsidRPr="00515869">
        <w:rPr>
          <w:rFonts w:eastAsia="Calibri"/>
          <w:lang w:eastAsia="en-US"/>
        </w:rPr>
        <w:lastRenderedPageBreak/>
        <w:t>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910692" w:rsidRPr="00515869">
        <w:t xml:space="preserve">. </w:t>
      </w:r>
    </w:p>
    <w:p w14:paraId="31C107B9" w14:textId="77777777" w:rsidR="00C146A6" w:rsidRDefault="003E09CB" w:rsidP="00C146A6">
      <w:pPr>
        <w:tabs>
          <w:tab w:val="clear" w:pos="567"/>
          <w:tab w:val="clear" w:pos="709"/>
          <w:tab w:val="left" w:pos="0"/>
        </w:tabs>
        <w:ind w:firstLine="426"/>
        <w:contextualSpacing/>
        <w:jc w:val="both"/>
        <w:rPr>
          <w:rFonts w:eastAsia="Calibri"/>
          <w:lang w:eastAsia="en-US"/>
        </w:rPr>
      </w:pPr>
      <w:r w:rsidRPr="006F1D7F">
        <w:rPr>
          <w:b/>
        </w:rPr>
        <w:t>3.1.6.</w:t>
      </w:r>
      <w:r w:rsidR="00726820" w:rsidRPr="00515869">
        <w:rPr>
          <w:b/>
        </w:rPr>
        <w:t xml:space="preserve"> </w:t>
      </w:r>
      <w:r w:rsidR="00C146A6" w:rsidRPr="007C7711">
        <w:rPr>
          <w:rFonts w:eastAsia="Calibri"/>
          <w:lang w:eastAsia="en-US"/>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5521C3F" w14:textId="77777777" w:rsidR="009B5D78" w:rsidRDefault="0061787A" w:rsidP="009B5D78">
      <w:pPr>
        <w:tabs>
          <w:tab w:val="clear" w:pos="425"/>
          <w:tab w:val="clear" w:pos="567"/>
          <w:tab w:val="clear" w:pos="709"/>
          <w:tab w:val="left" w:pos="0"/>
          <w:tab w:val="left" w:pos="426"/>
        </w:tabs>
        <w:ind w:firstLine="426"/>
        <w:contextualSpacing/>
        <w:jc w:val="both"/>
      </w:pPr>
      <w:r w:rsidRPr="00A2065D">
        <w:rPr>
          <w:b/>
        </w:rPr>
        <w:t>3.1.7</w:t>
      </w:r>
      <w:r w:rsidR="009B5D78" w:rsidRPr="00A2065D">
        <w:rPr>
          <w:b/>
        </w:rPr>
        <w:t xml:space="preserve">. </w:t>
      </w:r>
      <w:r w:rsidR="009B5D78" w:rsidRPr="00A2065D">
        <w:t>Сведен</w:t>
      </w:r>
      <w:r w:rsidR="009B5D78" w:rsidRPr="00515869">
        <w:t xml:space="preserve">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009B5D78" w:rsidRPr="00515869">
        <w:rPr>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9B5D78" w:rsidRPr="00515869">
        <w:t>.</w:t>
      </w:r>
    </w:p>
    <w:p w14:paraId="4A128722" w14:textId="77777777" w:rsidR="00A2065D" w:rsidRPr="007C7711" w:rsidRDefault="00A2065D" w:rsidP="00A2065D">
      <w:pPr>
        <w:tabs>
          <w:tab w:val="clear" w:pos="425"/>
          <w:tab w:val="clear" w:pos="567"/>
          <w:tab w:val="clear" w:pos="709"/>
          <w:tab w:val="left" w:pos="0"/>
          <w:tab w:val="left" w:pos="426"/>
        </w:tabs>
        <w:ind w:firstLine="426"/>
        <w:contextualSpacing/>
        <w:jc w:val="both"/>
      </w:pPr>
      <w:r w:rsidRPr="007C7711">
        <w:rPr>
          <w:b/>
        </w:rPr>
        <w:t>3.1.8.</w:t>
      </w:r>
      <w:r w:rsidRPr="007C7711">
        <w:t xml:space="preserve"> У Участника закупки отсутствует факт нарушения  своих обязательств по любым договорам, заключенным ранее с Заказчиком, установленный вступившим в силу решением суда.</w:t>
      </w:r>
    </w:p>
    <w:p w14:paraId="43D712EB" w14:textId="77777777" w:rsidR="003D704B" w:rsidRPr="00835627" w:rsidRDefault="00910692" w:rsidP="00043EF7">
      <w:pPr>
        <w:pStyle w:val="20"/>
        <w:numPr>
          <w:ilvl w:val="0"/>
          <w:numId w:val="0"/>
        </w:numPr>
        <w:rPr>
          <w:szCs w:val="22"/>
        </w:rPr>
      </w:pPr>
      <w:bookmarkStart w:id="158" w:name="_Toc370824140"/>
      <w:bookmarkStart w:id="159" w:name="_Toc394314162"/>
      <w:bookmarkStart w:id="160" w:name="_Toc410044325"/>
      <w:bookmarkStart w:id="161" w:name="_Toc440887360"/>
      <w:bookmarkStart w:id="162" w:name="_Toc441049450"/>
      <w:r w:rsidRPr="00835627">
        <w:t>3.2.</w:t>
      </w:r>
      <w:r w:rsidR="00A94302" w:rsidRPr="00835627">
        <w:t xml:space="preserve"> </w:t>
      </w:r>
      <w:r w:rsidR="003D704B" w:rsidRPr="00835627">
        <w:t>Формирование заявки Участника</w:t>
      </w:r>
      <w:r w:rsidR="007B4393">
        <w:t xml:space="preserve"> закупки</w:t>
      </w:r>
      <w:r w:rsidR="003D704B" w:rsidRPr="00835627">
        <w:rPr>
          <w:szCs w:val="22"/>
        </w:rPr>
        <w:t>.</w:t>
      </w:r>
      <w:bookmarkEnd w:id="158"/>
      <w:bookmarkEnd w:id="159"/>
      <w:bookmarkEnd w:id="160"/>
      <w:bookmarkEnd w:id="161"/>
      <w:bookmarkEnd w:id="162"/>
    </w:p>
    <w:p w14:paraId="2CFDACF8" w14:textId="77777777" w:rsidR="009B4ACB" w:rsidRPr="00835627" w:rsidRDefault="00910692" w:rsidP="0057221E">
      <w:pPr>
        <w:tabs>
          <w:tab w:val="clear" w:pos="425"/>
          <w:tab w:val="clear" w:pos="709"/>
          <w:tab w:val="left" w:pos="426"/>
          <w:tab w:val="left" w:pos="851"/>
        </w:tabs>
        <w:ind w:firstLine="426"/>
        <w:contextualSpacing/>
        <w:jc w:val="both"/>
      </w:pPr>
      <w:r w:rsidRPr="00835627">
        <w:t>Участник закупки предоставляет Заказчику заявку на участие в запрос</w:t>
      </w:r>
      <w:r w:rsidR="00135017">
        <w:t>е</w:t>
      </w:r>
      <w:r w:rsidRPr="00835627">
        <w:t xml:space="preserve"> </w:t>
      </w:r>
      <w:r w:rsidR="00282F6D" w:rsidRPr="00282F6D">
        <w:t>котировок</w:t>
      </w:r>
      <w:r w:rsidR="00282F6D" w:rsidRPr="00835627">
        <w:t xml:space="preserve"> </w:t>
      </w:r>
      <w:r w:rsidRPr="00835627">
        <w:t>по форме и в соответствии с инструкция</w:t>
      </w:r>
      <w:r w:rsidR="00FF585A" w:rsidRPr="00835627">
        <w:t>ми, приведенными в Документации.</w:t>
      </w:r>
    </w:p>
    <w:p w14:paraId="1AE179A4" w14:textId="77777777" w:rsidR="00910692" w:rsidRPr="00835627" w:rsidRDefault="00910692" w:rsidP="0057221E">
      <w:pPr>
        <w:tabs>
          <w:tab w:val="clear" w:pos="709"/>
          <w:tab w:val="left" w:pos="851"/>
        </w:tabs>
        <w:ind w:firstLine="426"/>
        <w:contextualSpacing/>
        <w:jc w:val="both"/>
      </w:pPr>
      <w:r w:rsidRPr="00835627">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w:t>
      </w:r>
      <w:r w:rsidR="009B4ACB" w:rsidRPr="00835627">
        <w:t>я), номер контактного телефона.</w:t>
      </w:r>
    </w:p>
    <w:p w14:paraId="5704505C" w14:textId="77777777" w:rsidR="00910692" w:rsidRDefault="000F119A" w:rsidP="009827E7">
      <w:pPr>
        <w:tabs>
          <w:tab w:val="left" w:pos="851"/>
        </w:tabs>
        <w:ind w:firstLine="426"/>
        <w:contextualSpacing/>
        <w:jc w:val="both"/>
      </w:pPr>
      <w:r>
        <w:t>Заявка в обязательном порядке должна содержать следующие документы</w:t>
      </w:r>
      <w:r w:rsidR="00910692" w:rsidRPr="00835627">
        <w:t xml:space="preserve">: </w:t>
      </w:r>
    </w:p>
    <w:p w14:paraId="5B8BB3B6" w14:textId="77777777" w:rsidR="009827E7" w:rsidRPr="00835627" w:rsidRDefault="009827E7" w:rsidP="009827E7">
      <w:pPr>
        <w:tabs>
          <w:tab w:val="left" w:pos="851"/>
        </w:tabs>
        <w:ind w:firstLine="426"/>
        <w:contextualSpacing/>
        <w:jc w:val="both"/>
      </w:pPr>
    </w:p>
    <w:p w14:paraId="197A223D" w14:textId="77777777" w:rsidR="003D704B" w:rsidRDefault="003D704B" w:rsidP="009827E7">
      <w:pPr>
        <w:tabs>
          <w:tab w:val="clear" w:pos="425"/>
          <w:tab w:val="clear" w:pos="567"/>
          <w:tab w:val="clear" w:pos="709"/>
        </w:tabs>
        <w:overflowPunct w:val="0"/>
        <w:autoSpaceDE w:val="0"/>
        <w:jc w:val="both"/>
        <w:rPr>
          <w:bCs/>
          <w:szCs w:val="22"/>
        </w:rPr>
      </w:pPr>
      <w:r w:rsidRPr="00835627">
        <w:rPr>
          <w:bCs/>
          <w:szCs w:val="22"/>
        </w:rPr>
        <w:t xml:space="preserve">- </w:t>
      </w:r>
      <w:r w:rsidRPr="00835627">
        <w:rPr>
          <w:b/>
          <w:bCs/>
          <w:szCs w:val="22"/>
        </w:rPr>
        <w:t>опись документов</w:t>
      </w:r>
      <w:r w:rsidRPr="00835627">
        <w:rPr>
          <w:bCs/>
          <w:szCs w:val="22"/>
        </w:rPr>
        <w:t xml:space="preserve"> </w:t>
      </w:r>
      <w:r w:rsidRPr="00835627">
        <w:t xml:space="preserve">(приложение № </w:t>
      </w:r>
      <w:r w:rsidRPr="003747DA">
        <w:t xml:space="preserve">5 </w:t>
      </w:r>
      <w:r w:rsidRPr="00835627">
        <w:t>к Документации)</w:t>
      </w:r>
      <w:r w:rsidRPr="00835627">
        <w:rPr>
          <w:bCs/>
          <w:szCs w:val="22"/>
        </w:rPr>
        <w:t>;</w:t>
      </w:r>
    </w:p>
    <w:p w14:paraId="7D803ED2" w14:textId="77777777" w:rsidR="006D1820" w:rsidRPr="00835627" w:rsidRDefault="006D1820" w:rsidP="009827E7">
      <w:pPr>
        <w:tabs>
          <w:tab w:val="clear" w:pos="425"/>
          <w:tab w:val="clear" w:pos="567"/>
          <w:tab w:val="clear" w:pos="709"/>
        </w:tabs>
        <w:overflowPunct w:val="0"/>
        <w:autoSpaceDE w:val="0"/>
        <w:ind w:firstLine="284"/>
        <w:jc w:val="both"/>
        <w:rPr>
          <w:bCs/>
          <w:szCs w:val="22"/>
        </w:rPr>
      </w:pPr>
    </w:p>
    <w:p w14:paraId="3BF6F520" w14:textId="77777777" w:rsidR="003D704B" w:rsidRPr="0061787A" w:rsidRDefault="003D704B" w:rsidP="009827E7">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835627">
        <w:rPr>
          <w:bCs/>
          <w:szCs w:val="22"/>
          <w:lang w:eastAsia="ru-RU"/>
        </w:rPr>
        <w:t xml:space="preserve">- </w:t>
      </w:r>
      <w:r w:rsidRPr="00835627">
        <w:rPr>
          <w:b/>
          <w:bCs/>
          <w:szCs w:val="22"/>
          <w:lang w:eastAsia="ru-RU"/>
        </w:rPr>
        <w:t>приложение №</w:t>
      </w:r>
      <w:r w:rsidR="00C84B30">
        <w:t> </w:t>
      </w:r>
      <w:r w:rsidRPr="00835627">
        <w:rPr>
          <w:b/>
          <w:bCs/>
          <w:szCs w:val="22"/>
          <w:lang w:eastAsia="ru-RU"/>
        </w:rPr>
        <w:t xml:space="preserve">1 к Документации, формы </w:t>
      </w:r>
      <w:r w:rsidRPr="0061787A">
        <w:rPr>
          <w:b/>
          <w:bCs/>
          <w:szCs w:val="22"/>
          <w:lang w:eastAsia="ru-RU"/>
        </w:rPr>
        <w:t xml:space="preserve">1 – </w:t>
      </w:r>
      <w:r w:rsidR="00E66994" w:rsidRPr="0061787A">
        <w:rPr>
          <w:b/>
          <w:bCs/>
        </w:rPr>
        <w:t xml:space="preserve">4 </w:t>
      </w:r>
      <w:hyperlink w:anchor="_Приложение_№_5" w:history="1">
        <w:r w:rsidR="00E66994" w:rsidRPr="0061787A">
          <w:rPr>
            <w:b/>
            <w:bCs/>
          </w:rPr>
          <w:t>Приложения № 1</w:t>
        </w:r>
      </w:hyperlink>
      <w:r w:rsidR="00E66994" w:rsidRPr="0061787A">
        <w:rPr>
          <w:b/>
          <w:bCs/>
        </w:rPr>
        <w:t xml:space="preserve"> к Документации</w:t>
      </w:r>
      <w:r w:rsidR="00AB5FD7">
        <w:rPr>
          <w:bCs/>
          <w:szCs w:val="22"/>
        </w:rPr>
        <w:t>;</w:t>
      </w:r>
    </w:p>
    <w:p w14:paraId="0C26A9C4" w14:textId="77777777" w:rsidR="006D1820" w:rsidRPr="00835627" w:rsidRDefault="006D1820" w:rsidP="009827E7">
      <w:pPr>
        <w:tabs>
          <w:tab w:val="clear" w:pos="425"/>
          <w:tab w:val="clear" w:pos="567"/>
          <w:tab w:val="clear" w:pos="709"/>
        </w:tabs>
        <w:suppressAutoHyphens w:val="0"/>
        <w:overflowPunct w:val="0"/>
        <w:autoSpaceDE w:val="0"/>
        <w:autoSpaceDN w:val="0"/>
        <w:adjustRightInd w:val="0"/>
        <w:ind w:left="284"/>
        <w:contextualSpacing/>
        <w:jc w:val="both"/>
        <w:rPr>
          <w:bCs/>
          <w:szCs w:val="22"/>
          <w:lang w:eastAsia="ru-RU"/>
        </w:rPr>
      </w:pPr>
    </w:p>
    <w:p w14:paraId="424B6F36" w14:textId="77777777" w:rsidR="003D704B" w:rsidRDefault="003D704B" w:rsidP="009827E7">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r w:rsidRPr="00835627">
        <w:rPr>
          <w:bCs/>
          <w:szCs w:val="22"/>
          <w:lang w:eastAsia="ru-RU"/>
        </w:rPr>
        <w:t xml:space="preserve">- </w:t>
      </w:r>
      <w:r w:rsidR="00AF02A7" w:rsidRPr="00AF02A7">
        <w:rPr>
          <w:bCs/>
          <w:szCs w:val="22"/>
          <w:lang w:eastAsia="ru-RU"/>
        </w:rPr>
        <w:t xml:space="preserve">для подтверждения соответствия Участника закупки обязательным требованиям, установленным </w:t>
      </w:r>
      <w:r w:rsidR="00AF02A7" w:rsidRPr="00E4126B">
        <w:rPr>
          <w:bCs/>
          <w:szCs w:val="22"/>
          <w:lang w:eastAsia="ru-RU"/>
        </w:rPr>
        <w:t>п.</w:t>
      </w:r>
      <w:r w:rsidR="00AF02A7" w:rsidRPr="00AF02A7">
        <w:rPr>
          <w:bCs/>
          <w:szCs w:val="22"/>
          <w:lang w:eastAsia="ru-RU"/>
        </w:rPr>
        <w:t xml:space="preserve"> 3.1. Документации, официальное письмо Участника закупки по рекомендуемой форме  </w:t>
      </w:r>
      <w:r w:rsidR="00AF02A7" w:rsidRPr="00AF02A7">
        <w:rPr>
          <w:b/>
          <w:bCs/>
          <w:szCs w:val="22"/>
          <w:lang w:eastAsia="ru-RU"/>
        </w:rPr>
        <w:t>Приложения № 2 к Документации</w:t>
      </w:r>
      <w:r w:rsidR="009B4ACB" w:rsidRPr="00835627">
        <w:rPr>
          <w:bCs/>
          <w:szCs w:val="22"/>
          <w:lang w:eastAsia="ru-RU"/>
        </w:rPr>
        <w:t>;</w:t>
      </w:r>
    </w:p>
    <w:p w14:paraId="62F64E7F" w14:textId="77777777" w:rsidR="006D1820" w:rsidRPr="00835627" w:rsidRDefault="006D1820" w:rsidP="009827E7">
      <w:pPr>
        <w:tabs>
          <w:tab w:val="clear" w:pos="425"/>
          <w:tab w:val="clear" w:pos="567"/>
          <w:tab w:val="clear" w:pos="709"/>
          <w:tab w:val="left" w:pos="284"/>
        </w:tabs>
        <w:suppressAutoHyphens w:val="0"/>
        <w:overflowPunct w:val="0"/>
        <w:autoSpaceDE w:val="0"/>
        <w:autoSpaceDN w:val="0"/>
        <w:adjustRightInd w:val="0"/>
        <w:contextualSpacing/>
        <w:jc w:val="both"/>
        <w:rPr>
          <w:bCs/>
          <w:szCs w:val="22"/>
          <w:lang w:eastAsia="ru-RU"/>
        </w:rPr>
      </w:pPr>
    </w:p>
    <w:p w14:paraId="1E2E3CD9" w14:textId="77777777" w:rsidR="00957A2C" w:rsidRDefault="003D704B" w:rsidP="00957A2C">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835627">
        <w:rPr>
          <w:bCs/>
          <w:szCs w:val="22"/>
          <w:lang w:eastAsia="ru-RU"/>
        </w:rPr>
        <w:lastRenderedPageBreak/>
        <w:t xml:space="preserve">- </w:t>
      </w:r>
      <w:r w:rsidR="00957A2C" w:rsidRPr="00835627">
        <w:rPr>
          <w:bCs/>
          <w:szCs w:val="22"/>
          <w:u w:val="single"/>
          <w:lang w:eastAsia="ru-RU"/>
        </w:rPr>
        <w:t>для юридического лица</w:t>
      </w:r>
      <w:r w:rsidR="00957A2C" w:rsidRPr="00835627">
        <w:rPr>
          <w:bCs/>
          <w:szCs w:val="22"/>
          <w:lang w:eastAsia="ru-RU"/>
        </w:rPr>
        <w:t xml:space="preserve">: полученную не ранее чем за </w:t>
      </w:r>
      <w:r w:rsidR="00957A2C" w:rsidRPr="0037587A">
        <w:rPr>
          <w:b/>
          <w:bCs/>
          <w:szCs w:val="22"/>
          <w:lang w:eastAsia="ru-RU"/>
        </w:rPr>
        <w:t>шесть</w:t>
      </w:r>
      <w:r w:rsidR="00957A2C" w:rsidRPr="00157F8E">
        <w:rPr>
          <w:bCs/>
          <w:szCs w:val="22"/>
          <w:lang w:eastAsia="ru-RU"/>
        </w:rPr>
        <w:t xml:space="preserve"> месяцев до дня размещения </w:t>
      </w:r>
      <w:r w:rsidR="00957A2C" w:rsidRPr="0038105D">
        <w:t xml:space="preserve">в единой информационной системе в сфере закупок товаров, работ, услуг </w:t>
      </w:r>
      <w:r w:rsidR="00957A2C">
        <w:rPr>
          <w:bCs/>
          <w:szCs w:val="22"/>
          <w:lang w:eastAsia="ru-RU"/>
        </w:rPr>
        <w:t>и</w:t>
      </w:r>
      <w:r w:rsidR="00957A2C" w:rsidRPr="00157F8E">
        <w:rPr>
          <w:bCs/>
          <w:szCs w:val="22"/>
          <w:lang w:eastAsia="ru-RU"/>
        </w:rPr>
        <w:t xml:space="preserve">звещения о проведении </w:t>
      </w:r>
      <w:r w:rsidR="00957A2C" w:rsidRPr="00157F8E">
        <w:rPr>
          <w:lang w:eastAsia="x-none"/>
        </w:rPr>
        <w:t xml:space="preserve">запроса </w:t>
      </w:r>
      <w:r w:rsidR="00957A2C" w:rsidRPr="00282F6D">
        <w:t>котировок</w:t>
      </w:r>
      <w:r w:rsidR="00957A2C" w:rsidRPr="00157F8E">
        <w:rPr>
          <w:b/>
          <w:bCs/>
          <w:szCs w:val="22"/>
          <w:lang w:eastAsia="ru-RU"/>
        </w:rPr>
        <w:t xml:space="preserve"> выписку из единого государственного реестра юридических лиц или нотариально удостоверенную копию такой выписки</w:t>
      </w:r>
      <w:r w:rsidR="00957A2C">
        <w:rPr>
          <w:bCs/>
          <w:szCs w:val="22"/>
          <w:lang w:eastAsia="ru-RU"/>
        </w:rPr>
        <w:t xml:space="preserve">. </w:t>
      </w:r>
    </w:p>
    <w:p w14:paraId="6EE11B15" w14:textId="77777777" w:rsidR="00957A2C" w:rsidRPr="001728F1" w:rsidRDefault="00957A2C" w:rsidP="00957A2C">
      <w:pPr>
        <w:tabs>
          <w:tab w:val="clear" w:pos="425"/>
          <w:tab w:val="clear" w:pos="567"/>
          <w:tab w:val="clear" w:pos="709"/>
        </w:tabs>
        <w:suppressAutoHyphens w:val="0"/>
        <w:overflowPunct w:val="0"/>
        <w:autoSpaceDE w:val="0"/>
        <w:autoSpaceDN w:val="0"/>
        <w:adjustRightInd w:val="0"/>
        <w:contextualSpacing/>
        <w:jc w:val="both"/>
        <w:rPr>
          <w:b/>
          <w:bCs/>
          <w:sz w:val="22"/>
          <w:szCs w:val="22"/>
          <w:lang w:eastAsia="ru-RU"/>
        </w:rPr>
      </w:pPr>
      <w:r w:rsidRPr="001728F1">
        <w:rPr>
          <w:b/>
          <w:bCs/>
          <w:sz w:val="22"/>
          <w:szCs w:val="22"/>
          <w:lang w:eastAsia="ru-RU"/>
        </w:rPr>
        <w:t>Внимание!</w:t>
      </w:r>
    </w:p>
    <w:p w14:paraId="4CD8F50E" w14:textId="77777777" w:rsidR="00957A2C" w:rsidRPr="00591332" w:rsidRDefault="00957A2C" w:rsidP="00957A2C">
      <w:pPr>
        <w:tabs>
          <w:tab w:val="clear" w:pos="425"/>
          <w:tab w:val="clear" w:pos="567"/>
          <w:tab w:val="clear" w:pos="709"/>
        </w:tabs>
        <w:suppressAutoHyphens w:val="0"/>
        <w:overflowPunct w:val="0"/>
        <w:autoSpaceDE w:val="0"/>
        <w:autoSpaceDN w:val="0"/>
        <w:adjustRightInd w:val="0"/>
        <w:contextualSpacing/>
        <w:jc w:val="both"/>
        <w:rPr>
          <w:bCs/>
          <w:i/>
          <w:sz w:val="22"/>
          <w:szCs w:val="22"/>
          <w:lang w:eastAsia="ru-RU"/>
        </w:rPr>
      </w:pPr>
      <w:r w:rsidRPr="00591332">
        <w:rPr>
          <w:bCs/>
          <w:i/>
          <w:sz w:val="22"/>
          <w:szCs w:val="22"/>
          <w:lang w:eastAsia="ru-RU"/>
        </w:rPr>
        <w:t>Выписка из Единого государственного реестра юридических лиц,</w:t>
      </w:r>
      <w:r w:rsidRPr="00591332">
        <w:rPr>
          <w:b/>
          <w:bCs/>
          <w:i/>
          <w:sz w:val="22"/>
          <w:szCs w:val="22"/>
          <w:lang w:eastAsia="ru-RU"/>
        </w:rPr>
        <w:t xml:space="preserve"> полученная Участником закупки в электронной форме</w:t>
      </w:r>
      <w:r w:rsidRPr="00591332">
        <w:rPr>
          <w:bCs/>
          <w:i/>
          <w:sz w:val="22"/>
          <w:szCs w:val="22"/>
          <w:lang w:eastAsia="ru-RU"/>
        </w:rPr>
        <w:t xml:space="preserve"> с использованием</w:t>
      </w:r>
      <w:r>
        <w:rPr>
          <w:bCs/>
          <w:i/>
          <w:sz w:val="22"/>
          <w:szCs w:val="22"/>
          <w:lang w:eastAsia="ru-RU"/>
        </w:rPr>
        <w:t>,</w:t>
      </w:r>
      <w:r w:rsidRPr="00591332">
        <w:rPr>
          <w:bCs/>
          <w:i/>
          <w:sz w:val="22"/>
          <w:szCs w:val="22"/>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 </w:t>
      </w:r>
      <w:r w:rsidRPr="00591332">
        <w:rPr>
          <w:b/>
          <w:bCs/>
          <w:i/>
          <w:sz w:val="22"/>
          <w:szCs w:val="22"/>
          <w:lang w:eastAsia="ru-RU"/>
        </w:rPr>
        <w:t>и распечатанная на бумажном носителе, не является оригиналом или нотариально удостоверенной копией такой выписки.</w:t>
      </w:r>
    </w:p>
    <w:p w14:paraId="3A3E00D0" w14:textId="77777777" w:rsidR="00957A2C" w:rsidRPr="00591332" w:rsidRDefault="00957A2C" w:rsidP="00957A2C">
      <w:pPr>
        <w:tabs>
          <w:tab w:val="clear" w:pos="425"/>
          <w:tab w:val="clear" w:pos="567"/>
          <w:tab w:val="clear" w:pos="709"/>
        </w:tabs>
        <w:suppressAutoHyphens w:val="0"/>
        <w:overflowPunct w:val="0"/>
        <w:autoSpaceDE w:val="0"/>
        <w:autoSpaceDN w:val="0"/>
        <w:adjustRightInd w:val="0"/>
        <w:contextualSpacing/>
        <w:jc w:val="both"/>
        <w:rPr>
          <w:bCs/>
          <w:sz w:val="22"/>
          <w:szCs w:val="22"/>
          <w:lang w:eastAsia="ru-RU"/>
        </w:rPr>
      </w:pPr>
    </w:p>
    <w:p w14:paraId="77B20686" w14:textId="77777777" w:rsidR="00957A2C" w:rsidRPr="00A44B24" w:rsidRDefault="00957A2C" w:rsidP="00957A2C">
      <w:pPr>
        <w:tabs>
          <w:tab w:val="clear" w:pos="425"/>
          <w:tab w:val="clear" w:pos="567"/>
          <w:tab w:val="clear" w:pos="709"/>
        </w:tabs>
        <w:suppressAutoHyphens w:val="0"/>
        <w:overflowPunct w:val="0"/>
        <w:autoSpaceDE w:val="0"/>
        <w:autoSpaceDN w:val="0"/>
        <w:adjustRightInd w:val="0"/>
        <w:spacing w:after="120"/>
        <w:ind w:firstLine="426"/>
        <w:contextualSpacing/>
        <w:jc w:val="both"/>
        <w:rPr>
          <w:bCs/>
          <w:szCs w:val="22"/>
          <w:lang w:eastAsia="ru-RU"/>
        </w:rPr>
      </w:pPr>
      <w:r w:rsidRPr="00157F8E">
        <w:rPr>
          <w:bCs/>
          <w:szCs w:val="22"/>
          <w:u w:val="single"/>
          <w:lang w:eastAsia="ru-RU"/>
        </w:rPr>
        <w:t>для физического лица (индивидуального предпринимателя)</w:t>
      </w:r>
      <w:r w:rsidRPr="00157F8E">
        <w:rPr>
          <w:bCs/>
          <w:szCs w:val="22"/>
          <w:lang w:eastAsia="ru-RU"/>
        </w:rPr>
        <w:t xml:space="preserve">: полученную не ранее чем за </w:t>
      </w:r>
      <w:r w:rsidRPr="0037587A">
        <w:rPr>
          <w:b/>
          <w:bCs/>
          <w:szCs w:val="22"/>
          <w:lang w:eastAsia="ru-RU"/>
        </w:rPr>
        <w:t>шесть</w:t>
      </w:r>
      <w:r w:rsidRPr="00157F8E">
        <w:rPr>
          <w:bCs/>
          <w:szCs w:val="22"/>
          <w:lang w:eastAsia="ru-RU"/>
        </w:rPr>
        <w:t xml:space="preserve"> месяцев со дня размещения </w:t>
      </w:r>
      <w:r w:rsidRPr="0038105D">
        <w:t xml:space="preserve">в единой информационной системе в сфере закупок товаров, работ, услуг </w:t>
      </w:r>
      <w:r>
        <w:rPr>
          <w:bCs/>
          <w:szCs w:val="22"/>
          <w:lang w:eastAsia="ru-RU"/>
        </w:rPr>
        <w:t>и</w:t>
      </w:r>
      <w:r w:rsidRPr="00157F8E">
        <w:rPr>
          <w:bCs/>
          <w:szCs w:val="22"/>
          <w:lang w:eastAsia="ru-RU"/>
        </w:rPr>
        <w:t xml:space="preserve">звещения о проведении </w:t>
      </w:r>
      <w:r w:rsidRPr="00157F8E">
        <w:rPr>
          <w:lang w:eastAsia="x-none"/>
        </w:rPr>
        <w:t xml:space="preserve">запроса </w:t>
      </w:r>
      <w:r w:rsidRPr="00282F6D">
        <w:t>котировок</w:t>
      </w:r>
      <w:r w:rsidRPr="00157F8E">
        <w:rPr>
          <w:b/>
          <w:bCs/>
          <w:szCs w:val="22"/>
          <w:lang w:eastAsia="ru-RU"/>
        </w:rPr>
        <w:t xml:space="preserve"> выписку из единого государственного реестра индивидуальных предпринимателей или нотариально удостоверенную копию такой выписки</w:t>
      </w:r>
      <w:r>
        <w:rPr>
          <w:b/>
          <w:bCs/>
          <w:szCs w:val="22"/>
          <w:lang w:eastAsia="ru-RU"/>
        </w:rPr>
        <w:t>.</w:t>
      </w:r>
    </w:p>
    <w:p w14:paraId="03B13027" w14:textId="77777777" w:rsidR="00957A2C" w:rsidRPr="001728F1" w:rsidRDefault="00957A2C" w:rsidP="00957A2C">
      <w:pPr>
        <w:tabs>
          <w:tab w:val="clear" w:pos="425"/>
          <w:tab w:val="clear" w:pos="567"/>
          <w:tab w:val="clear" w:pos="709"/>
        </w:tabs>
        <w:suppressAutoHyphens w:val="0"/>
        <w:overflowPunct w:val="0"/>
        <w:autoSpaceDE w:val="0"/>
        <w:autoSpaceDN w:val="0"/>
        <w:adjustRightInd w:val="0"/>
        <w:contextualSpacing/>
        <w:jc w:val="both"/>
        <w:rPr>
          <w:b/>
          <w:bCs/>
          <w:sz w:val="22"/>
          <w:szCs w:val="22"/>
          <w:lang w:eastAsia="ru-RU"/>
        </w:rPr>
      </w:pPr>
      <w:r w:rsidRPr="001728F1">
        <w:rPr>
          <w:b/>
          <w:bCs/>
          <w:sz w:val="22"/>
          <w:szCs w:val="22"/>
          <w:lang w:eastAsia="ru-RU"/>
        </w:rPr>
        <w:t>Внимание!</w:t>
      </w:r>
    </w:p>
    <w:p w14:paraId="3F910A2E" w14:textId="77777777" w:rsidR="003D704B" w:rsidRDefault="00957A2C" w:rsidP="00957A2C">
      <w:pPr>
        <w:tabs>
          <w:tab w:val="clear" w:pos="425"/>
          <w:tab w:val="clear" w:pos="567"/>
          <w:tab w:val="clear" w:pos="709"/>
        </w:tabs>
        <w:suppressAutoHyphens w:val="0"/>
        <w:overflowPunct w:val="0"/>
        <w:autoSpaceDE w:val="0"/>
        <w:autoSpaceDN w:val="0"/>
        <w:adjustRightInd w:val="0"/>
        <w:contextualSpacing/>
        <w:jc w:val="both"/>
        <w:rPr>
          <w:bCs/>
          <w:szCs w:val="22"/>
          <w:lang w:eastAsia="ru-RU"/>
        </w:rPr>
      </w:pPr>
      <w:r w:rsidRPr="00591332">
        <w:rPr>
          <w:bCs/>
          <w:i/>
          <w:sz w:val="22"/>
          <w:szCs w:val="22"/>
          <w:lang w:eastAsia="ru-RU"/>
        </w:rPr>
        <w:t>Выписка из Единого государственного реестра индивидуальных предпринимателей,</w:t>
      </w:r>
      <w:r w:rsidRPr="008600F0">
        <w:rPr>
          <w:b/>
          <w:bCs/>
          <w:i/>
          <w:sz w:val="22"/>
          <w:szCs w:val="22"/>
          <w:lang w:eastAsia="ru-RU"/>
        </w:rPr>
        <w:t xml:space="preserve"> полученная Участником закупки в электронной форме </w:t>
      </w:r>
      <w:r w:rsidRPr="00591332">
        <w:rPr>
          <w:bCs/>
          <w:i/>
          <w:sz w:val="22"/>
          <w:szCs w:val="22"/>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8600F0">
        <w:rPr>
          <w:b/>
          <w:bCs/>
          <w:i/>
          <w:sz w:val="22"/>
          <w:szCs w:val="22"/>
          <w:lang w:eastAsia="ru-RU"/>
        </w:rPr>
        <w:t xml:space="preserve"> и распечатанная на бумажном носителе, не является оригиналом или нотариально удостоверенной копией такой выписки</w:t>
      </w:r>
      <w:r w:rsidRPr="008600F0">
        <w:rPr>
          <w:b/>
          <w:bCs/>
          <w:sz w:val="22"/>
          <w:szCs w:val="22"/>
          <w:lang w:eastAsia="ru-RU"/>
        </w:rPr>
        <w:t>;</w:t>
      </w:r>
    </w:p>
    <w:p w14:paraId="3A406186" w14:textId="77777777" w:rsidR="006D1820" w:rsidRPr="00835627" w:rsidRDefault="006D1820" w:rsidP="003D704B">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p>
    <w:p w14:paraId="52EA3136" w14:textId="77777777" w:rsidR="003D704B" w:rsidRPr="00E24CBB" w:rsidRDefault="003D704B" w:rsidP="003D704B">
      <w:pPr>
        <w:tabs>
          <w:tab w:val="clear" w:pos="425"/>
          <w:tab w:val="clear" w:pos="567"/>
          <w:tab w:val="clear" w:pos="709"/>
        </w:tabs>
        <w:suppressAutoHyphens w:val="0"/>
        <w:overflowPunct w:val="0"/>
        <w:autoSpaceDE w:val="0"/>
        <w:autoSpaceDN w:val="0"/>
        <w:adjustRightInd w:val="0"/>
        <w:spacing w:after="120"/>
        <w:contextualSpacing/>
        <w:jc w:val="both"/>
        <w:rPr>
          <w:bCs/>
          <w:szCs w:val="22"/>
          <w:lang w:eastAsia="ru-RU"/>
        </w:rPr>
      </w:pPr>
      <w:r w:rsidRPr="00835627">
        <w:rPr>
          <w:bCs/>
          <w:szCs w:val="22"/>
          <w:lang w:eastAsia="ru-RU"/>
        </w:rPr>
        <w:t xml:space="preserve">- </w:t>
      </w:r>
      <w:r w:rsidRPr="00E24CBB">
        <w:rPr>
          <w:b/>
          <w:bCs/>
          <w:szCs w:val="22"/>
          <w:lang w:eastAsia="ru-RU"/>
        </w:rPr>
        <w:t>документ</w:t>
      </w:r>
      <w:r w:rsidR="002A0E51" w:rsidRPr="00E24CBB">
        <w:rPr>
          <w:b/>
          <w:bCs/>
          <w:szCs w:val="22"/>
          <w:lang w:eastAsia="ru-RU"/>
        </w:rPr>
        <w:t>ы</w:t>
      </w:r>
      <w:r w:rsidRPr="00E24CBB">
        <w:rPr>
          <w:b/>
          <w:bCs/>
          <w:szCs w:val="22"/>
          <w:lang w:eastAsia="ru-RU"/>
        </w:rPr>
        <w:t>, подтверждающ</w:t>
      </w:r>
      <w:r w:rsidR="002A0E51" w:rsidRPr="00E24CBB">
        <w:rPr>
          <w:b/>
          <w:bCs/>
          <w:szCs w:val="22"/>
          <w:lang w:eastAsia="ru-RU"/>
        </w:rPr>
        <w:t>ие</w:t>
      </w:r>
      <w:r w:rsidRPr="00E24CBB">
        <w:rPr>
          <w:b/>
          <w:bCs/>
          <w:szCs w:val="22"/>
          <w:lang w:eastAsia="ru-RU"/>
        </w:rPr>
        <w:t xml:space="preserve"> полномочия лица</w:t>
      </w:r>
      <w:r w:rsidRPr="00E24CBB">
        <w:rPr>
          <w:bCs/>
          <w:szCs w:val="22"/>
          <w:lang w:eastAsia="ru-RU"/>
        </w:rPr>
        <w:t xml:space="preserve"> на осуществление действий от имени </w:t>
      </w:r>
      <w:r w:rsidR="00F94B1D" w:rsidRPr="00E24CBB">
        <w:rPr>
          <w:bCs/>
          <w:szCs w:val="22"/>
          <w:lang w:eastAsia="ru-RU"/>
        </w:rPr>
        <w:t>У</w:t>
      </w:r>
      <w:r w:rsidRPr="00E24CBB">
        <w:rPr>
          <w:bCs/>
          <w:szCs w:val="22"/>
          <w:lang w:eastAsia="ru-RU"/>
        </w:rPr>
        <w:t xml:space="preserve">частника закупки: </w:t>
      </w:r>
    </w:p>
    <w:p w14:paraId="7D6ED528" w14:textId="77777777" w:rsidR="002A0E51" w:rsidRPr="00E24CBB"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E24CBB">
        <w:rPr>
          <w:bCs/>
          <w:szCs w:val="22"/>
          <w:u w:val="single"/>
          <w:lang w:eastAsia="ru-RU"/>
        </w:rPr>
        <w:t>для юридического лица</w:t>
      </w:r>
      <w:r w:rsidRPr="00E24CBB">
        <w:rPr>
          <w:bCs/>
          <w:szCs w:val="22"/>
          <w:lang w:eastAsia="ru-RU"/>
        </w:rPr>
        <w:t xml:space="preserve">: </w:t>
      </w:r>
    </w:p>
    <w:p w14:paraId="1FF458FE" w14:textId="77777777" w:rsidR="00B25D6F" w:rsidRPr="00157F8E" w:rsidRDefault="002A0E51" w:rsidP="00B25D6F">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157F8E">
        <w:rPr>
          <w:bCs/>
          <w:szCs w:val="22"/>
          <w:lang w:eastAsia="ru-RU"/>
        </w:rPr>
        <w:t xml:space="preserve">- </w:t>
      </w:r>
      <w:r w:rsidR="00B25D6F" w:rsidRPr="00157F8E">
        <w:rPr>
          <w:b/>
          <w:bCs/>
          <w:szCs w:val="22"/>
          <w:lang w:eastAsia="ru-RU"/>
        </w:rPr>
        <w:t>копия решения о назначении или об избрании (продлении полномочий) физического лица на должность</w:t>
      </w:r>
      <w:r w:rsidR="00B25D6F" w:rsidRPr="00157F8E">
        <w:rPr>
          <w:bCs/>
          <w:szCs w:val="22"/>
          <w:lang w:eastAsia="ru-RU"/>
        </w:rPr>
        <w:t xml:space="preserve">, в соответствии с которым такое физическое лицо обладает правом действовать от имени Участника закупки </w:t>
      </w:r>
      <w:r w:rsidR="00B25D6F" w:rsidRPr="00157F8E">
        <w:t>(далее для целей Документации - руководитель)</w:t>
      </w:r>
      <w:r w:rsidR="00C20DD1">
        <w:t>, заверенная уполномоченным лицом Участника закупки</w:t>
      </w:r>
      <w:r w:rsidR="00B25D6F" w:rsidRPr="00157F8E">
        <w:rPr>
          <w:bCs/>
          <w:szCs w:val="22"/>
          <w:lang w:eastAsia="ru-RU"/>
        </w:rPr>
        <w:t xml:space="preserve">. </w:t>
      </w:r>
    </w:p>
    <w:p w14:paraId="7C06CCAE" w14:textId="77777777" w:rsidR="002A0E51" w:rsidRPr="00157F8E" w:rsidRDefault="00B25D6F" w:rsidP="00B25D6F">
      <w:pPr>
        <w:tabs>
          <w:tab w:val="clear" w:pos="425"/>
          <w:tab w:val="clear" w:pos="567"/>
          <w:tab w:val="clear" w:pos="709"/>
        </w:tabs>
        <w:suppressAutoHyphens w:val="0"/>
        <w:overflowPunct w:val="0"/>
        <w:autoSpaceDE w:val="0"/>
        <w:autoSpaceDN w:val="0"/>
        <w:adjustRightInd w:val="0"/>
        <w:ind w:firstLine="426"/>
        <w:jc w:val="both"/>
        <w:rPr>
          <w:b/>
          <w:bCs/>
          <w:szCs w:val="22"/>
          <w:lang w:eastAsia="ru-RU"/>
        </w:rPr>
      </w:pPr>
      <w:r w:rsidRPr="00157F8E">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157F8E">
        <w:rPr>
          <w:b/>
          <w:bCs/>
          <w:szCs w:val="22"/>
          <w:lang w:eastAsia="ru-RU"/>
        </w:rPr>
        <w:t>(возможная форма приведена в Приложении №</w:t>
      </w:r>
      <w:r w:rsidR="00C20DD1">
        <w:rPr>
          <w:b/>
          <w:bCs/>
          <w:szCs w:val="22"/>
          <w:lang w:eastAsia="ru-RU"/>
        </w:rPr>
        <w:t> </w:t>
      </w:r>
      <w:r w:rsidRPr="00157F8E">
        <w:rPr>
          <w:b/>
          <w:bCs/>
          <w:szCs w:val="22"/>
          <w:lang w:eastAsia="ru-RU"/>
        </w:rPr>
        <w:t>3 к Документации)</w:t>
      </w:r>
      <w:r w:rsidRPr="00157F8E">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2BE72932" w14:textId="77777777" w:rsidR="001A40A4"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157F8E">
        <w:rPr>
          <w:bCs/>
          <w:szCs w:val="22"/>
          <w:u w:val="single"/>
          <w:lang w:eastAsia="ru-RU"/>
        </w:rPr>
        <w:t>для физического лица</w:t>
      </w:r>
      <w:r w:rsidRPr="00157F8E">
        <w:rPr>
          <w:bCs/>
          <w:szCs w:val="22"/>
          <w:lang w:eastAsia="ru-RU"/>
        </w:rPr>
        <w:t xml:space="preserve"> (индивидуального предпринимателя): </w:t>
      </w:r>
      <w:r w:rsidR="00FF585A" w:rsidRPr="00157F8E">
        <w:rPr>
          <w:b/>
          <w:bCs/>
          <w:szCs w:val="22"/>
          <w:lang w:eastAsia="ru-RU"/>
        </w:rPr>
        <w:t>копия всех страниц паспорта</w:t>
      </w:r>
      <w:r w:rsidR="00E20BD5" w:rsidRPr="00157F8E">
        <w:rPr>
          <w:bCs/>
          <w:szCs w:val="22"/>
          <w:lang w:eastAsia="ru-RU"/>
        </w:rPr>
        <w:t xml:space="preserve"> гражданина</w:t>
      </w:r>
      <w:r w:rsidR="00C20DD1">
        <w:rPr>
          <w:bCs/>
          <w:szCs w:val="22"/>
          <w:lang w:eastAsia="ru-RU"/>
        </w:rPr>
        <w:t>,</w:t>
      </w:r>
      <w:r w:rsidR="00C20DD1" w:rsidRPr="00C20DD1">
        <w:t xml:space="preserve"> </w:t>
      </w:r>
      <w:r w:rsidR="00C20DD1">
        <w:t>заверенная физическим лицом (</w:t>
      </w:r>
      <w:r w:rsidR="00C20DD1" w:rsidRPr="00157F8E">
        <w:rPr>
          <w:bCs/>
          <w:szCs w:val="22"/>
          <w:lang w:eastAsia="ru-RU"/>
        </w:rPr>
        <w:t>индивидуальн</w:t>
      </w:r>
      <w:r w:rsidR="00C20DD1">
        <w:rPr>
          <w:bCs/>
          <w:szCs w:val="22"/>
          <w:lang w:eastAsia="ru-RU"/>
        </w:rPr>
        <w:t>ым</w:t>
      </w:r>
      <w:r w:rsidR="00C20DD1" w:rsidRPr="00157F8E">
        <w:rPr>
          <w:bCs/>
          <w:szCs w:val="22"/>
          <w:lang w:eastAsia="ru-RU"/>
        </w:rPr>
        <w:t xml:space="preserve"> предпринимател</w:t>
      </w:r>
      <w:r w:rsidR="00C20DD1">
        <w:rPr>
          <w:bCs/>
          <w:szCs w:val="22"/>
          <w:lang w:eastAsia="ru-RU"/>
        </w:rPr>
        <w:t>ем)</w:t>
      </w:r>
      <w:r w:rsidR="00E20BD5" w:rsidRPr="00157F8E">
        <w:rPr>
          <w:bCs/>
          <w:szCs w:val="22"/>
          <w:lang w:eastAsia="ru-RU"/>
        </w:rPr>
        <w:t>.</w:t>
      </w:r>
    </w:p>
    <w:p w14:paraId="5E2431EA" w14:textId="77777777" w:rsidR="0029404C" w:rsidRDefault="00176DB6"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lang w:eastAsia="ru-RU"/>
        </w:rPr>
        <w:t xml:space="preserve">В случае если от имени </w:t>
      </w:r>
      <w:r>
        <w:rPr>
          <w:bCs/>
          <w:szCs w:val="22"/>
          <w:lang w:eastAsia="ru-RU"/>
        </w:rPr>
        <w:t>физического лица</w:t>
      </w:r>
      <w:r w:rsidRPr="00835627">
        <w:rPr>
          <w:bCs/>
          <w:szCs w:val="22"/>
          <w:lang w:eastAsia="ru-RU"/>
        </w:rPr>
        <w:t xml:space="preserve"> действует иное лицо, заявка на участие в </w:t>
      </w:r>
      <w:r w:rsidRPr="00835627">
        <w:rPr>
          <w:lang w:eastAsia="x-none"/>
        </w:rPr>
        <w:t xml:space="preserve">запросе </w:t>
      </w:r>
      <w:r w:rsidR="00282F6D" w:rsidRPr="00282F6D">
        <w:t>котировок</w:t>
      </w:r>
      <w:r w:rsidR="00282F6D" w:rsidRPr="00835627">
        <w:rPr>
          <w:bCs/>
          <w:szCs w:val="22"/>
          <w:lang w:eastAsia="ru-RU"/>
        </w:rPr>
        <w:t xml:space="preserve"> </w:t>
      </w:r>
      <w:r w:rsidRPr="00835627">
        <w:rPr>
          <w:bCs/>
          <w:szCs w:val="22"/>
          <w:lang w:eastAsia="ru-RU"/>
        </w:rPr>
        <w:t xml:space="preserve">должна содержать также </w:t>
      </w:r>
      <w:r w:rsidRPr="00835627">
        <w:rPr>
          <w:b/>
          <w:bCs/>
          <w:szCs w:val="22"/>
          <w:lang w:eastAsia="ru-RU"/>
        </w:rPr>
        <w:t>доверенность на осуществление действий от имени Участника закупки</w:t>
      </w:r>
      <w:r>
        <w:rPr>
          <w:b/>
          <w:bCs/>
          <w:szCs w:val="22"/>
          <w:lang w:eastAsia="ru-RU"/>
        </w:rPr>
        <w:t xml:space="preserve"> (возможная форма приведена в Приложении №</w:t>
      </w:r>
      <w:r w:rsidR="008862D2">
        <w:rPr>
          <w:b/>
          <w:bCs/>
          <w:szCs w:val="22"/>
          <w:lang w:eastAsia="ru-RU"/>
        </w:rPr>
        <w:t> </w:t>
      </w:r>
      <w:r>
        <w:rPr>
          <w:b/>
          <w:bCs/>
          <w:szCs w:val="22"/>
          <w:lang w:eastAsia="ru-RU"/>
        </w:rPr>
        <w:t>3 к Документации)</w:t>
      </w:r>
      <w:r w:rsidRPr="00835627">
        <w:rPr>
          <w:bCs/>
          <w:szCs w:val="22"/>
          <w:lang w:eastAsia="ru-RU"/>
        </w:rPr>
        <w:t xml:space="preserve">, заверенную печатью Участника закупки (при </w:t>
      </w:r>
      <w:r>
        <w:rPr>
          <w:bCs/>
          <w:szCs w:val="22"/>
          <w:lang w:eastAsia="ru-RU"/>
        </w:rPr>
        <w:t>наличии</w:t>
      </w:r>
      <w:r w:rsidRPr="00835627">
        <w:rPr>
          <w:bCs/>
          <w:szCs w:val="22"/>
          <w:lang w:eastAsia="ru-RU"/>
        </w:rPr>
        <w:t xml:space="preserve">) и подписанную уполномоченным лицом, либо нотариально </w:t>
      </w:r>
      <w:r w:rsidR="00154604" w:rsidRPr="00157F8E">
        <w:rPr>
          <w:bCs/>
          <w:szCs w:val="22"/>
          <w:lang w:eastAsia="ru-RU"/>
        </w:rPr>
        <w:t>удостоверенную</w:t>
      </w:r>
      <w:r w:rsidR="00154604" w:rsidRPr="00835627">
        <w:rPr>
          <w:bCs/>
          <w:szCs w:val="22"/>
          <w:lang w:eastAsia="ru-RU"/>
        </w:rPr>
        <w:t xml:space="preserve"> </w:t>
      </w:r>
      <w:r w:rsidRPr="00835627">
        <w:rPr>
          <w:bCs/>
          <w:szCs w:val="22"/>
          <w:lang w:eastAsia="ru-RU"/>
        </w:rPr>
        <w:t>копию такой доверенности</w:t>
      </w:r>
      <w:r w:rsidR="00FF585A" w:rsidRPr="00835627">
        <w:rPr>
          <w:bCs/>
          <w:szCs w:val="22"/>
          <w:lang w:eastAsia="ru-RU"/>
        </w:rPr>
        <w:t>;</w:t>
      </w:r>
    </w:p>
    <w:p w14:paraId="2D9BB42D" w14:textId="77777777" w:rsidR="0029404C" w:rsidRDefault="0029404C" w:rsidP="0029404C">
      <w:pPr>
        <w:tabs>
          <w:tab w:val="clear" w:pos="425"/>
          <w:tab w:val="clear" w:pos="567"/>
          <w:tab w:val="clear" w:pos="709"/>
        </w:tabs>
        <w:suppressAutoHyphens w:val="0"/>
        <w:overflowPunct w:val="0"/>
        <w:autoSpaceDE w:val="0"/>
        <w:autoSpaceDN w:val="0"/>
        <w:adjustRightInd w:val="0"/>
        <w:ind w:firstLine="420"/>
        <w:jc w:val="both"/>
        <w:rPr>
          <w:bCs/>
          <w:szCs w:val="22"/>
          <w:lang w:eastAsia="ru-RU"/>
        </w:rPr>
      </w:pPr>
    </w:p>
    <w:p w14:paraId="495BF7D7"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157F8E">
        <w:rPr>
          <w:bCs/>
          <w:szCs w:val="22"/>
          <w:lang w:eastAsia="ru-RU"/>
        </w:rPr>
        <w:t xml:space="preserve">- </w:t>
      </w:r>
      <w:r w:rsidR="003D4F89" w:rsidRPr="00157F8E">
        <w:rPr>
          <w:b/>
          <w:lang w:eastAsia="ru-RU"/>
        </w:rPr>
        <w:t>заверенные уполномоченным лицом Участника закупки</w:t>
      </w:r>
      <w:r w:rsidR="003D4F89">
        <w:rPr>
          <w:b/>
          <w:lang w:eastAsia="ru-RU"/>
        </w:rPr>
        <w:t xml:space="preserve"> копии</w:t>
      </w:r>
      <w:r w:rsidR="001A40A4" w:rsidRPr="00835627">
        <w:rPr>
          <w:bCs/>
          <w:szCs w:val="22"/>
          <w:lang w:eastAsia="ru-RU"/>
        </w:rPr>
        <w:t>:</w:t>
      </w:r>
    </w:p>
    <w:p w14:paraId="683FD69C" w14:textId="77777777" w:rsidR="003D704B"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u w:val="single"/>
          <w:lang w:eastAsia="ru-RU"/>
        </w:rPr>
        <w:lastRenderedPageBreak/>
        <w:t>для юридического лица</w:t>
      </w:r>
      <w:r w:rsidRPr="00835627">
        <w:rPr>
          <w:bCs/>
          <w:szCs w:val="22"/>
          <w:lang w:eastAsia="ru-RU"/>
        </w:rPr>
        <w:t xml:space="preserve">: </w:t>
      </w:r>
    </w:p>
    <w:p w14:paraId="741900E6"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Cs/>
          <w:szCs w:val="22"/>
          <w:lang w:eastAsia="ru-RU"/>
        </w:rPr>
        <w:t>учредительных документов Участника закупки (</w:t>
      </w:r>
      <w:r w:rsidRPr="00835627">
        <w:rPr>
          <w:b/>
          <w:bCs/>
          <w:szCs w:val="22"/>
          <w:lang w:eastAsia="ru-RU"/>
        </w:rPr>
        <w:t>Устав</w:t>
      </w:r>
      <w:r w:rsidRPr="00835627">
        <w:rPr>
          <w:bCs/>
          <w:szCs w:val="22"/>
          <w:lang w:eastAsia="ru-RU"/>
        </w:rPr>
        <w:t xml:space="preserve">), </w:t>
      </w:r>
    </w:p>
    <w:p w14:paraId="7E447CC6"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постановке на учет в налоговом органе</w:t>
      </w:r>
      <w:r w:rsidRPr="00835627">
        <w:rPr>
          <w:bCs/>
          <w:szCs w:val="22"/>
          <w:lang w:eastAsia="ru-RU"/>
        </w:rPr>
        <w:t xml:space="preserve">, </w:t>
      </w:r>
    </w:p>
    <w:p w14:paraId="2473B6A3"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государственной регистрации</w:t>
      </w:r>
      <w:r w:rsidRPr="00835627">
        <w:rPr>
          <w:bCs/>
          <w:szCs w:val="22"/>
          <w:lang w:eastAsia="ru-RU"/>
        </w:rPr>
        <w:t>,</w:t>
      </w:r>
    </w:p>
    <w:p w14:paraId="063244B0"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внесении записи в ЕГРЮЛ</w:t>
      </w:r>
      <w:r w:rsidRPr="00835627">
        <w:rPr>
          <w:bCs/>
          <w:szCs w:val="22"/>
          <w:lang w:eastAsia="ru-RU"/>
        </w:rPr>
        <w:t xml:space="preserve"> о юридическом лице, зарегистрированном до 1 июля 2002 года (</w:t>
      </w:r>
      <w:r w:rsidRPr="00835627">
        <w:rPr>
          <w:b/>
          <w:bCs/>
          <w:szCs w:val="22"/>
          <w:lang w:eastAsia="ru-RU"/>
        </w:rPr>
        <w:t>при наличии</w:t>
      </w:r>
      <w:r w:rsidR="001A40A4" w:rsidRPr="00835627">
        <w:rPr>
          <w:bCs/>
          <w:szCs w:val="22"/>
          <w:lang w:eastAsia="ru-RU"/>
        </w:rPr>
        <w:t>);</w:t>
      </w:r>
    </w:p>
    <w:p w14:paraId="5181D3A0" w14:textId="77777777" w:rsidR="003D704B" w:rsidRPr="00835627" w:rsidRDefault="003D704B" w:rsidP="00EA6961">
      <w:pPr>
        <w:tabs>
          <w:tab w:val="clear" w:pos="425"/>
          <w:tab w:val="clear" w:pos="567"/>
          <w:tab w:val="clear" w:pos="709"/>
        </w:tabs>
        <w:suppressAutoHyphens w:val="0"/>
        <w:overflowPunct w:val="0"/>
        <w:autoSpaceDE w:val="0"/>
        <w:autoSpaceDN w:val="0"/>
        <w:adjustRightInd w:val="0"/>
        <w:ind w:firstLine="426"/>
        <w:jc w:val="both"/>
        <w:rPr>
          <w:bCs/>
          <w:szCs w:val="22"/>
          <w:lang w:eastAsia="ru-RU"/>
        </w:rPr>
      </w:pPr>
      <w:r w:rsidRPr="00835627">
        <w:rPr>
          <w:bCs/>
          <w:szCs w:val="22"/>
          <w:u w:val="single"/>
          <w:lang w:eastAsia="ru-RU"/>
        </w:rPr>
        <w:t>для физического лица</w:t>
      </w:r>
      <w:r w:rsidRPr="00835627">
        <w:rPr>
          <w:bCs/>
          <w:szCs w:val="22"/>
          <w:lang w:eastAsia="ru-RU"/>
        </w:rPr>
        <w:t xml:space="preserve"> (индивидуального предпринимателя):</w:t>
      </w:r>
    </w:p>
    <w:p w14:paraId="7CA08A19"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постановке на учет в налоговом органе</w:t>
      </w:r>
      <w:r w:rsidRPr="00835627">
        <w:rPr>
          <w:bCs/>
          <w:szCs w:val="22"/>
          <w:lang w:eastAsia="ru-RU"/>
        </w:rPr>
        <w:t xml:space="preserve">, </w:t>
      </w:r>
    </w:p>
    <w:p w14:paraId="35DECD48"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государственной регистрации физического лица</w:t>
      </w:r>
      <w:r w:rsidRPr="00835627">
        <w:rPr>
          <w:bCs/>
          <w:szCs w:val="22"/>
          <w:lang w:eastAsia="ru-RU"/>
        </w:rPr>
        <w:t xml:space="preserve"> в качестве индивидуального предпринимателя,</w:t>
      </w:r>
    </w:p>
    <w:p w14:paraId="3F7601B9" w14:textId="77777777" w:rsidR="003D704B" w:rsidRPr="00835627" w:rsidRDefault="003D704B" w:rsidP="008D3B3C">
      <w:pPr>
        <w:tabs>
          <w:tab w:val="clear" w:pos="425"/>
          <w:tab w:val="clear" w:pos="567"/>
          <w:tab w:val="clear" w:pos="709"/>
        </w:tabs>
        <w:suppressAutoHyphens w:val="0"/>
        <w:overflowPunct w:val="0"/>
        <w:autoSpaceDE w:val="0"/>
        <w:autoSpaceDN w:val="0"/>
        <w:adjustRightInd w:val="0"/>
        <w:jc w:val="both"/>
        <w:rPr>
          <w:bCs/>
          <w:szCs w:val="22"/>
          <w:lang w:eastAsia="ru-RU"/>
        </w:rPr>
      </w:pPr>
      <w:r w:rsidRPr="00835627">
        <w:rPr>
          <w:b/>
          <w:bCs/>
          <w:szCs w:val="22"/>
          <w:lang w:eastAsia="ru-RU"/>
        </w:rPr>
        <w:t>свидетельства о внесении записи в ЕГРИП</w:t>
      </w:r>
      <w:r w:rsidRPr="00835627">
        <w:rPr>
          <w:bCs/>
          <w:szCs w:val="22"/>
          <w:lang w:eastAsia="ru-RU"/>
        </w:rPr>
        <w:t xml:space="preserve"> об индивидуальном предпринимателе, зарегистрированном до 1 января 2004 года (</w:t>
      </w:r>
      <w:r w:rsidRPr="00835627">
        <w:rPr>
          <w:b/>
          <w:bCs/>
          <w:szCs w:val="22"/>
          <w:lang w:eastAsia="ru-RU"/>
        </w:rPr>
        <w:t>при наличии</w:t>
      </w:r>
      <w:r w:rsidRPr="00835627">
        <w:rPr>
          <w:bCs/>
          <w:szCs w:val="22"/>
          <w:lang w:eastAsia="ru-RU"/>
        </w:rPr>
        <w:t>);</w:t>
      </w:r>
    </w:p>
    <w:p w14:paraId="2D2CE362" w14:textId="77777777" w:rsidR="008D3B3C" w:rsidRDefault="008D3B3C" w:rsidP="008D3B3C">
      <w:pPr>
        <w:tabs>
          <w:tab w:val="clear" w:pos="425"/>
          <w:tab w:val="clear" w:pos="567"/>
          <w:tab w:val="clear" w:pos="709"/>
        </w:tabs>
        <w:suppressAutoHyphens w:val="0"/>
        <w:overflowPunct w:val="0"/>
        <w:autoSpaceDE w:val="0"/>
        <w:autoSpaceDN w:val="0"/>
        <w:adjustRightInd w:val="0"/>
        <w:jc w:val="both"/>
        <w:rPr>
          <w:bCs/>
          <w:szCs w:val="22"/>
          <w:lang w:eastAsia="ru-RU"/>
        </w:rPr>
      </w:pPr>
    </w:p>
    <w:p w14:paraId="2E1C03E4" w14:textId="77777777" w:rsidR="00A2065D" w:rsidRPr="007C7711" w:rsidRDefault="001974B2" w:rsidP="00A2065D">
      <w:pPr>
        <w:jc w:val="both"/>
      </w:pPr>
      <w:r w:rsidRPr="001974B2">
        <w:rPr>
          <w:bCs/>
          <w:szCs w:val="22"/>
        </w:rPr>
        <w:t xml:space="preserve">- </w:t>
      </w:r>
      <w:r w:rsidR="001F0EC9">
        <w:t xml:space="preserve">оригинал </w:t>
      </w:r>
      <w:r w:rsidR="001F0EC9">
        <w:rPr>
          <w:b/>
        </w:rPr>
        <w:t>решения об одобрении крупной сделки</w:t>
      </w:r>
      <w:r w:rsidR="001F0EC9">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оказание услуг, являющиеся предметом договора, является крупной сделкой</w:t>
      </w:r>
      <w:r w:rsidR="00A2065D" w:rsidRPr="007C7711">
        <w:t xml:space="preserve">. </w:t>
      </w:r>
    </w:p>
    <w:p w14:paraId="03CDFAC7" w14:textId="77777777" w:rsidR="00A2065D" w:rsidRPr="007C7711" w:rsidRDefault="00A2065D" w:rsidP="00A2065D">
      <w:pPr>
        <w:ind w:firstLine="709"/>
        <w:jc w:val="both"/>
      </w:pPr>
      <w:r w:rsidRPr="007C7711">
        <w:rPr>
          <w:u w:val="single"/>
        </w:rPr>
        <w:t>В случае, если получение указанного решения до истечения срока подачи заявок на участие в закупке для Участника закупки невозможно</w:t>
      </w:r>
      <w:r w:rsidRPr="007C7711">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7C7711">
        <w:rPr>
          <w:b/>
        </w:rPr>
        <w:t xml:space="preserve">письмо, содержащее обязательство о предоставлении решения об одобрении крупной сделки </w:t>
      </w:r>
      <w:r w:rsidRPr="007C7711">
        <w:t>в случае признания его Победителем закупки до момента заключения договора;</w:t>
      </w:r>
    </w:p>
    <w:p w14:paraId="101A5992" w14:textId="77777777" w:rsidR="00647636" w:rsidRPr="009D749F" w:rsidRDefault="00A2065D" w:rsidP="00A2065D">
      <w:pPr>
        <w:jc w:val="both"/>
      </w:pPr>
      <w:r w:rsidRPr="007C7711">
        <w:rPr>
          <w:u w:val="single"/>
        </w:rPr>
        <w:t>В случае, если для Участника закупки поставка товара, являющаяся предметом договора, не является крупной сделкой</w:t>
      </w:r>
      <w:r w:rsidRPr="007C7711">
        <w:t xml:space="preserve">, такой Участник закупки </w:t>
      </w:r>
      <w:r w:rsidRPr="007C7711">
        <w:rPr>
          <w:b/>
        </w:rPr>
        <w:t>в составе заявки предоставляет письмо о том, что данная сделка не является для него крупной</w:t>
      </w:r>
      <w:r w:rsidR="00647636">
        <w:t>.</w:t>
      </w:r>
    </w:p>
    <w:p w14:paraId="5DEAEF22" w14:textId="77777777" w:rsidR="00270718" w:rsidRPr="00B14999" w:rsidRDefault="00270718" w:rsidP="00A2065D">
      <w:pPr>
        <w:jc w:val="both"/>
      </w:pPr>
    </w:p>
    <w:p w14:paraId="18E4D4EE" w14:textId="77777777" w:rsidR="00A2065D" w:rsidRPr="007C7711" w:rsidRDefault="00A2065D" w:rsidP="00A2065D">
      <w:pPr>
        <w:tabs>
          <w:tab w:val="clear" w:pos="425"/>
          <w:tab w:val="clear" w:pos="567"/>
          <w:tab w:val="clear" w:pos="709"/>
        </w:tabs>
        <w:suppressAutoHyphens w:val="0"/>
        <w:jc w:val="both"/>
        <w:rPr>
          <w:bCs/>
          <w:lang w:eastAsia="ru-RU"/>
        </w:rPr>
      </w:pPr>
      <w:r w:rsidRPr="007C7711">
        <w:rPr>
          <w:bCs/>
          <w:szCs w:val="22"/>
        </w:rPr>
        <w:t xml:space="preserve">- </w:t>
      </w:r>
      <w:r w:rsidRPr="007C7711">
        <w:rPr>
          <w:b/>
          <w:bCs/>
          <w:lang w:eastAsia="ru-RU"/>
        </w:rPr>
        <w:t>бухгалтерский баланс и отчет о финансовых результатах за 2015</w:t>
      </w:r>
      <w:r w:rsidRPr="007C7711">
        <w:rPr>
          <w:b/>
          <w:bCs/>
          <w:lang w:eastAsia="ru-RU"/>
        </w:rPr>
        <w:fldChar w:fldCharType="begin">
          <w:ffData>
            <w:name w:val="ОтчетностьЗаПрошлый"/>
            <w:enabled/>
            <w:calcOnExit w:val="0"/>
            <w:textInput>
              <w:default w:val="ОтчетностьЗаПрошлый"/>
            </w:textInput>
          </w:ffData>
        </w:fldChar>
      </w:r>
      <w:bookmarkStart w:id="163" w:name="ОтчетностьЗаПрошлый"/>
      <w:r w:rsidRPr="007C7711">
        <w:rPr>
          <w:b/>
          <w:bCs/>
          <w:lang w:eastAsia="ru-RU"/>
        </w:rPr>
        <w:instrText xml:space="preserve"> FORMTEXT </w:instrText>
      </w:r>
      <w:r w:rsidR="006718AF">
        <w:rPr>
          <w:b/>
          <w:bCs/>
          <w:lang w:eastAsia="ru-RU"/>
        </w:rPr>
      </w:r>
      <w:r w:rsidR="006718AF">
        <w:rPr>
          <w:b/>
          <w:bCs/>
          <w:lang w:eastAsia="ru-RU"/>
        </w:rPr>
        <w:fldChar w:fldCharType="separate"/>
      </w:r>
      <w:r w:rsidRPr="007C7711">
        <w:rPr>
          <w:b/>
          <w:bCs/>
          <w:lang w:eastAsia="ru-RU"/>
        </w:rPr>
        <w:fldChar w:fldCharType="end"/>
      </w:r>
      <w:bookmarkEnd w:id="163"/>
      <w:r w:rsidRPr="007C7711">
        <w:rPr>
          <w:b/>
          <w:bCs/>
          <w:lang w:eastAsia="ru-RU"/>
        </w:rPr>
        <w:t xml:space="preserve"> год, </w:t>
      </w:r>
      <w:r w:rsidRPr="007C7711">
        <w:rPr>
          <w:bCs/>
          <w:lang w:eastAsia="ru-RU"/>
        </w:rPr>
        <w:t xml:space="preserve">поданные в установленном порядке в налоговую инспекцию по месту регистрации Участника закупки с отметкой о приеме. </w:t>
      </w:r>
    </w:p>
    <w:p w14:paraId="1DC95F51" w14:textId="77777777" w:rsidR="00A2065D" w:rsidRPr="007C7711" w:rsidRDefault="00A2065D" w:rsidP="00A2065D">
      <w:pPr>
        <w:tabs>
          <w:tab w:val="clear" w:pos="425"/>
          <w:tab w:val="clear" w:pos="567"/>
          <w:tab w:val="clear" w:pos="709"/>
        </w:tabs>
        <w:suppressAutoHyphens w:val="0"/>
        <w:ind w:firstLine="426"/>
        <w:jc w:val="both"/>
        <w:rPr>
          <w:b/>
          <w:bCs/>
          <w:szCs w:val="22"/>
          <w:lang w:eastAsia="ru-RU"/>
        </w:rPr>
      </w:pPr>
      <w:r w:rsidRPr="007C7711">
        <w:rPr>
          <w:bCs/>
          <w:szCs w:val="22"/>
          <w:lang w:eastAsia="ru-RU"/>
        </w:rPr>
        <w:t>Если бухгалтерский баланс</w:t>
      </w:r>
      <w:r w:rsidRPr="007C7711">
        <w:rPr>
          <w:rFonts w:ascii="Calibri" w:eastAsia="Calibri" w:hAnsi="Calibri"/>
          <w:sz w:val="22"/>
          <w:szCs w:val="22"/>
          <w:lang w:eastAsia="en-US"/>
        </w:rPr>
        <w:t xml:space="preserve"> </w:t>
      </w:r>
      <w:r w:rsidRPr="007C7711">
        <w:rPr>
          <w:bCs/>
          <w:szCs w:val="22"/>
          <w:lang w:eastAsia="ru-RU"/>
        </w:rPr>
        <w:t xml:space="preserve">и отчет о финансовых результатах были поданы в электронном виде - необходимо предоставить </w:t>
      </w:r>
      <w:r w:rsidRPr="007C7711">
        <w:rPr>
          <w:b/>
          <w:bCs/>
          <w:szCs w:val="22"/>
          <w:lang w:eastAsia="ru-RU"/>
        </w:rPr>
        <w:t>направленные в электронном виде бухгалтерский баланс и отчет о финансовых результатах  с отметкой о приеме.</w:t>
      </w:r>
    </w:p>
    <w:p w14:paraId="515A6A63" w14:textId="77777777" w:rsidR="00A2065D" w:rsidRPr="007C7711" w:rsidRDefault="00A2065D" w:rsidP="00A2065D">
      <w:pPr>
        <w:tabs>
          <w:tab w:val="clear" w:pos="425"/>
          <w:tab w:val="clear" w:pos="567"/>
          <w:tab w:val="clear" w:pos="709"/>
        </w:tabs>
        <w:ind w:firstLine="426"/>
        <w:jc w:val="both"/>
        <w:rPr>
          <w:bCs/>
          <w:szCs w:val="22"/>
          <w:u w:val="single"/>
          <w:lang w:eastAsia="ru-RU"/>
        </w:rPr>
      </w:pPr>
      <w:r w:rsidRPr="007C7711">
        <w:rPr>
          <w:bCs/>
          <w:szCs w:val="22"/>
          <w:u w:val="single"/>
          <w:lang w:eastAsia="ru-RU"/>
        </w:rPr>
        <w:t>Некоммерческие организации</w:t>
      </w:r>
      <w:r w:rsidRPr="007C7711">
        <w:rPr>
          <w:bCs/>
          <w:szCs w:val="22"/>
          <w:lang w:eastAsia="ru-RU"/>
        </w:rPr>
        <w:t xml:space="preserve"> предоставляют </w:t>
      </w:r>
      <w:r w:rsidRPr="007C7711">
        <w:rPr>
          <w:b/>
          <w:bCs/>
          <w:szCs w:val="22"/>
          <w:lang w:eastAsia="ru-RU"/>
        </w:rPr>
        <w:t>баланс и отчет о целевом использовании средств</w:t>
      </w:r>
      <w:r w:rsidRPr="007C7711">
        <w:rPr>
          <w:bCs/>
          <w:szCs w:val="22"/>
          <w:lang w:eastAsia="ru-RU"/>
        </w:rPr>
        <w:t>.</w:t>
      </w:r>
      <w:r w:rsidRPr="007C7711">
        <w:rPr>
          <w:bCs/>
          <w:szCs w:val="22"/>
          <w:u w:val="single"/>
          <w:lang w:eastAsia="ru-RU"/>
        </w:rPr>
        <w:t xml:space="preserve"> </w:t>
      </w:r>
    </w:p>
    <w:p w14:paraId="14B02824" w14:textId="77777777" w:rsidR="00A2065D" w:rsidRPr="007C7711" w:rsidRDefault="00A2065D" w:rsidP="00A2065D">
      <w:pPr>
        <w:tabs>
          <w:tab w:val="clear" w:pos="425"/>
          <w:tab w:val="clear" w:pos="567"/>
          <w:tab w:val="clear" w:pos="709"/>
        </w:tabs>
        <w:ind w:firstLine="426"/>
        <w:jc w:val="both"/>
        <w:rPr>
          <w:bCs/>
          <w:szCs w:val="22"/>
          <w:lang w:eastAsia="ru-RU"/>
        </w:rPr>
      </w:pPr>
      <w:r w:rsidRPr="007C7711">
        <w:rPr>
          <w:bCs/>
          <w:szCs w:val="22"/>
          <w:u w:val="single"/>
          <w:lang w:eastAsia="ru-RU"/>
        </w:rPr>
        <w:t xml:space="preserve">Организации, зарегистрированные после 1 января </w:t>
      </w:r>
      <w:r w:rsidRPr="007C7711">
        <w:rPr>
          <w:bCs/>
          <w:u w:val="single"/>
          <w:lang w:eastAsia="ru-RU"/>
        </w:rPr>
        <w:fldChar w:fldCharType="begin">
          <w:ffData>
            <w:name w:val="Год1"/>
            <w:enabled/>
            <w:calcOnExit w:val="0"/>
            <w:textInput>
              <w:default w:val="Год1"/>
            </w:textInput>
          </w:ffData>
        </w:fldChar>
      </w:r>
      <w:bookmarkStart w:id="164" w:name="Год1"/>
      <w:r w:rsidRPr="007C7711">
        <w:rPr>
          <w:bCs/>
          <w:u w:val="single"/>
          <w:lang w:eastAsia="ru-RU"/>
        </w:rPr>
        <w:instrText xml:space="preserve"> FORMTEXT </w:instrText>
      </w:r>
      <w:r w:rsidR="006718AF">
        <w:rPr>
          <w:bCs/>
          <w:u w:val="single"/>
          <w:lang w:eastAsia="ru-RU"/>
        </w:rPr>
      </w:r>
      <w:r w:rsidR="006718AF">
        <w:rPr>
          <w:bCs/>
          <w:u w:val="single"/>
          <w:lang w:eastAsia="ru-RU"/>
        </w:rPr>
        <w:fldChar w:fldCharType="separate"/>
      </w:r>
      <w:r w:rsidRPr="007C7711">
        <w:rPr>
          <w:bCs/>
          <w:u w:val="single"/>
          <w:lang w:eastAsia="ru-RU"/>
        </w:rPr>
        <w:fldChar w:fldCharType="end"/>
      </w:r>
      <w:bookmarkEnd w:id="164"/>
      <w:r w:rsidRPr="007C7711">
        <w:rPr>
          <w:bCs/>
          <w:u w:val="single"/>
          <w:lang w:eastAsia="ru-RU"/>
        </w:rPr>
        <w:t xml:space="preserve"> 2016 </w:t>
      </w:r>
      <w:r w:rsidRPr="007C7711">
        <w:rPr>
          <w:bCs/>
          <w:szCs w:val="22"/>
          <w:u w:val="single"/>
          <w:lang w:eastAsia="ru-RU"/>
        </w:rPr>
        <w:t>года</w:t>
      </w:r>
      <w:r w:rsidRPr="007C7711">
        <w:rPr>
          <w:bCs/>
          <w:szCs w:val="22"/>
          <w:lang w:eastAsia="ru-RU"/>
        </w:rPr>
        <w:t xml:space="preserve">, предоставляют: </w:t>
      </w:r>
      <w:r w:rsidRPr="007C7711">
        <w:rPr>
          <w:b/>
          <w:bCs/>
          <w:szCs w:val="22"/>
          <w:lang w:eastAsia="ru-RU"/>
        </w:rPr>
        <w:t>официальное письмо, подтверждающее информацию о непредставлении в налоговые органы бухгалтерской отчетности</w:t>
      </w:r>
      <w:r w:rsidRPr="007C7711">
        <w:rPr>
          <w:bCs/>
          <w:szCs w:val="22"/>
          <w:lang w:eastAsia="ru-RU"/>
        </w:rPr>
        <w:t>.</w:t>
      </w:r>
    </w:p>
    <w:p w14:paraId="4500AE31" w14:textId="77777777" w:rsidR="00A2065D" w:rsidRPr="007C7711" w:rsidRDefault="00A2065D" w:rsidP="00A2065D">
      <w:pPr>
        <w:tabs>
          <w:tab w:val="clear" w:pos="425"/>
          <w:tab w:val="clear" w:pos="567"/>
          <w:tab w:val="clear" w:pos="709"/>
        </w:tabs>
        <w:ind w:firstLine="426"/>
        <w:jc w:val="both"/>
        <w:rPr>
          <w:bCs/>
          <w:szCs w:val="22"/>
        </w:rPr>
      </w:pPr>
      <w:r w:rsidRPr="007C7711">
        <w:rPr>
          <w:bCs/>
          <w:szCs w:val="22"/>
          <w:u w:val="single"/>
          <w:lang w:eastAsia="ru-RU"/>
        </w:rPr>
        <w:t>Индивидуальные предприниматели не предоставляют бухгалтерскую отчетность,</w:t>
      </w:r>
      <w:r w:rsidRPr="007C7711">
        <w:rPr>
          <w:bCs/>
          <w:szCs w:val="22"/>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7C7711">
        <w:t xml:space="preserve"> В таком случае, и</w:t>
      </w:r>
      <w:r w:rsidRPr="007C7711">
        <w:rPr>
          <w:bCs/>
          <w:szCs w:val="22"/>
          <w:lang w:eastAsia="ru-RU"/>
        </w:rPr>
        <w:t xml:space="preserve">ндивидуальные предприниматели предоставляют </w:t>
      </w:r>
      <w:r w:rsidRPr="007C7711">
        <w:rPr>
          <w:b/>
          <w:bCs/>
          <w:szCs w:val="22"/>
          <w:lang w:eastAsia="ru-RU"/>
        </w:rPr>
        <w:t>официальное письмо, подтверждающее информацию о непредставлении в налоговые органы бухгалтерской отчетности</w:t>
      </w:r>
      <w:r w:rsidRPr="007C7711">
        <w:rPr>
          <w:bCs/>
          <w:szCs w:val="22"/>
        </w:rPr>
        <w:t>.</w:t>
      </w:r>
    </w:p>
    <w:p w14:paraId="462761B8" w14:textId="77777777" w:rsidR="00A2065D" w:rsidRPr="00DC0DBB" w:rsidRDefault="00A2065D" w:rsidP="00A2065D">
      <w:pPr>
        <w:tabs>
          <w:tab w:val="clear" w:pos="425"/>
          <w:tab w:val="clear" w:pos="567"/>
          <w:tab w:val="clear" w:pos="709"/>
        </w:tabs>
        <w:ind w:firstLine="426"/>
        <w:jc w:val="both"/>
        <w:rPr>
          <w:bCs/>
          <w:szCs w:val="22"/>
          <w:lang w:eastAsia="ru-RU"/>
        </w:rPr>
      </w:pPr>
      <w:r w:rsidRPr="00DC0DBB">
        <w:rPr>
          <w:bCs/>
          <w:szCs w:val="22"/>
          <w:lang w:eastAsia="ru-RU"/>
        </w:rPr>
        <w:t>- документ</w:t>
      </w:r>
      <w:r>
        <w:rPr>
          <w:bCs/>
          <w:szCs w:val="22"/>
          <w:lang w:eastAsia="ru-RU"/>
        </w:rPr>
        <w:t>ы</w:t>
      </w:r>
      <w:r w:rsidRPr="00DC0DBB">
        <w:rPr>
          <w:bCs/>
          <w:szCs w:val="22"/>
          <w:lang w:eastAsia="ru-RU"/>
        </w:rPr>
        <w:t>, подтверждающи</w:t>
      </w:r>
      <w:r>
        <w:rPr>
          <w:bCs/>
          <w:szCs w:val="22"/>
          <w:lang w:eastAsia="ru-RU"/>
        </w:rPr>
        <w:t>е</w:t>
      </w:r>
      <w:r w:rsidRPr="00DC0DBB">
        <w:rPr>
          <w:bCs/>
          <w:szCs w:val="22"/>
          <w:lang w:eastAsia="ru-RU"/>
        </w:rPr>
        <w:t xml:space="preserve"> соответствие Товара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такому Товару (</w:t>
      </w:r>
      <w:r>
        <w:rPr>
          <w:bCs/>
          <w:szCs w:val="22"/>
          <w:lang w:eastAsia="ru-RU"/>
        </w:rPr>
        <w:t>с</w:t>
      </w:r>
      <w:r w:rsidRPr="00DC0DBB">
        <w:rPr>
          <w:bCs/>
          <w:szCs w:val="22"/>
          <w:lang w:eastAsia="ru-RU"/>
        </w:rPr>
        <w:t>ертификат</w:t>
      </w:r>
      <w:r>
        <w:rPr>
          <w:bCs/>
          <w:szCs w:val="22"/>
          <w:lang w:eastAsia="ru-RU"/>
        </w:rPr>
        <w:t>ы</w:t>
      </w:r>
      <w:r w:rsidRPr="00DC0DBB">
        <w:rPr>
          <w:bCs/>
          <w:szCs w:val="22"/>
          <w:lang w:eastAsia="ru-RU"/>
        </w:rPr>
        <w:t xml:space="preserve"> соответствия, деклараци</w:t>
      </w:r>
      <w:r>
        <w:rPr>
          <w:bCs/>
          <w:szCs w:val="22"/>
          <w:lang w:eastAsia="ru-RU"/>
        </w:rPr>
        <w:t>и</w:t>
      </w:r>
      <w:r w:rsidRPr="00DC0DBB">
        <w:rPr>
          <w:bCs/>
          <w:szCs w:val="22"/>
          <w:lang w:eastAsia="ru-RU"/>
        </w:rPr>
        <w:t xml:space="preserve"> о соответствии, санитарно-эпидемиологически</w:t>
      </w:r>
      <w:r>
        <w:rPr>
          <w:bCs/>
          <w:szCs w:val="22"/>
          <w:lang w:eastAsia="ru-RU"/>
        </w:rPr>
        <w:t>е</w:t>
      </w:r>
      <w:r w:rsidRPr="00DC0DBB">
        <w:rPr>
          <w:bCs/>
          <w:szCs w:val="22"/>
          <w:lang w:eastAsia="ru-RU"/>
        </w:rPr>
        <w:t xml:space="preserve"> заключени</w:t>
      </w:r>
      <w:r>
        <w:rPr>
          <w:bCs/>
          <w:szCs w:val="22"/>
          <w:lang w:eastAsia="ru-RU"/>
        </w:rPr>
        <w:t>я</w:t>
      </w:r>
      <w:r w:rsidRPr="00DC0DBB">
        <w:rPr>
          <w:bCs/>
          <w:szCs w:val="22"/>
          <w:lang w:eastAsia="ru-RU"/>
        </w:rPr>
        <w:t>, регистрационны</w:t>
      </w:r>
      <w:r>
        <w:rPr>
          <w:bCs/>
          <w:szCs w:val="22"/>
          <w:lang w:eastAsia="ru-RU"/>
        </w:rPr>
        <w:t>е удостоверения</w:t>
      </w:r>
      <w:r w:rsidRPr="00DC0DBB">
        <w:rPr>
          <w:bCs/>
          <w:szCs w:val="22"/>
          <w:lang w:eastAsia="ru-RU"/>
        </w:rPr>
        <w:t xml:space="preserve"> и т.п.);</w:t>
      </w:r>
    </w:p>
    <w:p w14:paraId="6FDCBA77" w14:textId="780C24D2" w:rsidR="00A2065D" w:rsidRPr="00DC0DBB" w:rsidRDefault="00A2065D" w:rsidP="00A2065D">
      <w:pPr>
        <w:tabs>
          <w:tab w:val="clear" w:pos="425"/>
          <w:tab w:val="clear" w:pos="567"/>
          <w:tab w:val="clear" w:pos="709"/>
        </w:tabs>
        <w:ind w:firstLine="426"/>
        <w:jc w:val="both"/>
        <w:rPr>
          <w:bCs/>
          <w:szCs w:val="22"/>
          <w:lang w:eastAsia="ru-RU"/>
        </w:rPr>
      </w:pPr>
      <w:r w:rsidRPr="00DC0DBB">
        <w:rPr>
          <w:bCs/>
          <w:szCs w:val="22"/>
          <w:lang w:eastAsia="ru-RU"/>
        </w:rPr>
        <w:lastRenderedPageBreak/>
        <w:t xml:space="preserve">- </w:t>
      </w:r>
      <w:r w:rsidR="0064488E" w:rsidRPr="00DC0DBB">
        <w:rPr>
          <w:bCs/>
          <w:szCs w:val="22"/>
          <w:lang w:eastAsia="ru-RU"/>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r w:rsidRPr="00DC0DBB">
        <w:rPr>
          <w:bCs/>
          <w:szCs w:val="22"/>
          <w:lang w:eastAsia="ru-RU"/>
        </w:rPr>
        <w:t>).</w:t>
      </w:r>
    </w:p>
    <w:p w14:paraId="01EA5348" w14:textId="77777777" w:rsidR="00BA1BD7" w:rsidRDefault="00A2065D" w:rsidP="00A2065D">
      <w:pPr>
        <w:tabs>
          <w:tab w:val="left" w:pos="851"/>
        </w:tabs>
        <w:ind w:firstLine="426"/>
        <w:contextualSpacing/>
        <w:jc w:val="both"/>
      </w:pPr>
      <w:r w:rsidRPr="007C7711">
        <w:t>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1589A1F0" w14:textId="77777777" w:rsidR="00910692" w:rsidRPr="00835627" w:rsidRDefault="0079322F" w:rsidP="00FA6DA0">
      <w:pPr>
        <w:pStyle w:val="16"/>
        <w:tabs>
          <w:tab w:val="clear" w:pos="425"/>
          <w:tab w:val="clear" w:pos="567"/>
          <w:tab w:val="left" w:pos="284"/>
        </w:tabs>
        <w:jc w:val="center"/>
      </w:pPr>
      <w:bookmarkStart w:id="165" w:name="_Toc366761030"/>
      <w:bookmarkStart w:id="166" w:name="_Toc441049451"/>
      <w:r>
        <w:t xml:space="preserve">4. </w:t>
      </w:r>
      <w:r w:rsidR="00910692" w:rsidRPr="00835627">
        <w:t>Порядок проведения запроса</w:t>
      </w:r>
      <w:bookmarkEnd w:id="165"/>
      <w:r w:rsidR="00282F6D" w:rsidRPr="00282F6D">
        <w:t xml:space="preserve"> котировок</w:t>
      </w:r>
      <w:bookmarkEnd w:id="166"/>
    </w:p>
    <w:p w14:paraId="5C16312E" w14:textId="77777777" w:rsidR="00910692" w:rsidRDefault="00910692" w:rsidP="0091357A">
      <w:pPr>
        <w:pStyle w:val="20"/>
        <w:numPr>
          <w:ilvl w:val="1"/>
          <w:numId w:val="10"/>
        </w:numPr>
        <w:tabs>
          <w:tab w:val="clear" w:pos="567"/>
          <w:tab w:val="clear" w:pos="1996"/>
          <w:tab w:val="left" w:pos="426"/>
        </w:tabs>
        <w:ind w:hanging="1996"/>
      </w:pPr>
      <w:bookmarkStart w:id="167" w:name="_Toc366762366"/>
      <w:bookmarkStart w:id="168" w:name="_Toc368061880"/>
      <w:bookmarkStart w:id="169" w:name="_Toc368062044"/>
      <w:bookmarkStart w:id="170" w:name="_Toc370824142"/>
      <w:bookmarkStart w:id="171" w:name="_Toc394314164"/>
      <w:bookmarkStart w:id="172" w:name="_Toc410044327"/>
      <w:bookmarkStart w:id="173" w:name="_Toc440887362"/>
      <w:bookmarkStart w:id="174" w:name="_Toc441048788"/>
      <w:bookmarkStart w:id="175" w:name="_Toc441049452"/>
      <w:r w:rsidRPr="00835627">
        <w:t>Получение Документации</w:t>
      </w:r>
      <w:bookmarkEnd w:id="167"/>
      <w:bookmarkEnd w:id="168"/>
      <w:bookmarkEnd w:id="169"/>
      <w:bookmarkEnd w:id="170"/>
      <w:bookmarkEnd w:id="171"/>
      <w:bookmarkEnd w:id="172"/>
      <w:bookmarkEnd w:id="173"/>
      <w:bookmarkEnd w:id="174"/>
      <w:bookmarkEnd w:id="175"/>
      <w:r w:rsidRPr="00835627">
        <w:t xml:space="preserve"> </w:t>
      </w:r>
    </w:p>
    <w:p w14:paraId="5A699D02" w14:textId="77777777" w:rsidR="00910692" w:rsidRPr="00835627" w:rsidRDefault="00910692" w:rsidP="00353EB5">
      <w:pPr>
        <w:tabs>
          <w:tab w:val="left" w:pos="851"/>
          <w:tab w:val="left" w:pos="1134"/>
        </w:tabs>
        <w:ind w:firstLine="426"/>
        <w:contextualSpacing/>
        <w:jc w:val="both"/>
      </w:pPr>
      <w:r w:rsidRPr="00835627">
        <w:rPr>
          <w:b/>
        </w:rPr>
        <w:t>4.1.1.</w:t>
      </w:r>
      <w:r w:rsidRPr="00835627">
        <w:rPr>
          <w:b/>
        </w:rPr>
        <w:tab/>
      </w:r>
      <w:r w:rsidRPr="00835627">
        <w:t>Любое заинтересованное лицо для получения Документации на бумажн</w:t>
      </w:r>
      <w:r w:rsidR="00CF6071">
        <w:t>ом</w:t>
      </w:r>
      <w:r w:rsidRPr="00835627">
        <w:t xml:space="preserve"> либо электронн</w:t>
      </w:r>
      <w:r w:rsidR="00CF6071">
        <w:t>ом</w:t>
      </w:r>
      <w:r w:rsidRPr="00835627">
        <w:t xml:space="preserve"> носител</w:t>
      </w:r>
      <w:r w:rsidR="00CF6071">
        <w:t xml:space="preserve">е </w:t>
      </w:r>
      <w:r w:rsidRPr="00835627">
        <w:t xml:space="preserve">должно обратиться в адрес Заказчика в письменной форме по </w:t>
      </w:r>
      <w:r w:rsidR="001C2636" w:rsidRPr="00835627">
        <w:t>адресу</w:t>
      </w:r>
      <w:r w:rsidR="001C2636">
        <w:t xml:space="preserve">: </w:t>
      </w:r>
      <w:r w:rsidR="001C2636" w:rsidRPr="007519F2">
        <w:t>183034, г. Мурманск, ул. Промышленная, д. 15, каб. 15 (Центральное КПП - № 1 заезд со стороны ул. Свердлова, при себе иметь документ</w:t>
      </w:r>
      <w:r w:rsidR="001C2636">
        <w:t>,</w:t>
      </w:r>
      <w:r w:rsidR="001C2636" w:rsidRPr="007519F2">
        <w:t xml:space="preserve"> удостоверяющий личность)</w:t>
      </w:r>
      <w:r w:rsidR="001C2636">
        <w:t xml:space="preserve"> </w:t>
      </w:r>
      <w:r w:rsidRPr="00835627">
        <w:t>либо отправить запрос на электронную почту</w:t>
      </w:r>
      <w:r w:rsidR="0067678C">
        <w:t xml:space="preserve"> </w:t>
      </w:r>
      <w:r w:rsidR="00572177">
        <w:rPr>
          <w:rStyle w:val="a3"/>
        </w:rPr>
        <w:fldChar w:fldCharType="begin">
          <w:ffData>
            <w:name w:val="Email3"/>
            <w:enabled/>
            <w:calcOnExit w:val="0"/>
            <w:textInput>
              <w:default w:val="Email3"/>
            </w:textInput>
          </w:ffData>
        </w:fldChar>
      </w:r>
      <w:bookmarkStart w:id="176" w:name="Email3"/>
      <w:r w:rsidR="00572177">
        <w:rPr>
          <w:rStyle w:val="a3"/>
        </w:rPr>
        <w:instrText xml:space="preserve"> FORMTEXT </w:instrText>
      </w:r>
      <w:r w:rsidR="006718AF">
        <w:rPr>
          <w:rStyle w:val="a3"/>
        </w:rPr>
      </w:r>
      <w:r w:rsidR="006718AF">
        <w:rPr>
          <w:rStyle w:val="a3"/>
        </w:rPr>
        <w:fldChar w:fldCharType="separate"/>
      </w:r>
      <w:r w:rsidR="00572177">
        <w:rPr>
          <w:rStyle w:val="a3"/>
        </w:rPr>
        <w:fldChar w:fldCharType="end"/>
      </w:r>
      <w:bookmarkEnd w:id="176"/>
      <w:r w:rsidRPr="00835627">
        <w:t>, с указанием способа получения Документации.</w:t>
      </w:r>
    </w:p>
    <w:p w14:paraId="20B933C4" w14:textId="77777777" w:rsidR="00910692" w:rsidRPr="00186E55" w:rsidRDefault="00910692" w:rsidP="00353EB5">
      <w:pPr>
        <w:tabs>
          <w:tab w:val="left" w:pos="851"/>
        </w:tabs>
        <w:ind w:firstLine="426"/>
        <w:contextualSpacing/>
        <w:jc w:val="both"/>
      </w:pPr>
      <w:r w:rsidRPr="00835627">
        <w:rPr>
          <w:b/>
        </w:rPr>
        <w:t>4.1.2.</w:t>
      </w:r>
      <w:r w:rsidR="00FA6DA0" w:rsidRPr="00835627">
        <w:t xml:space="preserve"> </w:t>
      </w:r>
      <w:r w:rsidRPr="00835627">
        <w:t xml:space="preserve">Заказчик в течение двух рабочих дней </w:t>
      </w:r>
      <w:r w:rsidR="00F20BA4" w:rsidRPr="00835627">
        <w:t>(кроме субботы, воскресенья</w:t>
      </w:r>
      <w:r w:rsidR="004F4B6B">
        <w:t>,</w:t>
      </w:r>
      <w:r w:rsidR="004F4B6B" w:rsidRPr="004F4B6B">
        <w:rPr>
          <w:color w:val="FF0000"/>
        </w:rPr>
        <w:t xml:space="preserve"> </w:t>
      </w:r>
      <w:r w:rsidR="004F4B6B" w:rsidRPr="00D5032E">
        <w:t>а также праздничных дней</w:t>
      </w:r>
      <w:r w:rsidR="00F20BA4" w:rsidRPr="00D5032E">
        <w:t xml:space="preserve">) с </w:t>
      </w:r>
      <w:r w:rsidR="00F20BA4" w:rsidRPr="00D5032E">
        <w:rPr>
          <w:b/>
        </w:rPr>
        <w:t>08</w:t>
      </w:r>
      <w:r w:rsidR="00CC1CC6" w:rsidRPr="00D5032E">
        <w:rPr>
          <w:b/>
        </w:rPr>
        <w:t>:</w:t>
      </w:r>
      <w:r w:rsidR="00F20BA4" w:rsidRPr="00D5032E">
        <w:rPr>
          <w:b/>
        </w:rPr>
        <w:t>3</w:t>
      </w:r>
      <w:r w:rsidRPr="00D5032E">
        <w:rPr>
          <w:b/>
        </w:rPr>
        <w:t>0</w:t>
      </w:r>
      <w:r w:rsidRPr="00D5032E">
        <w:t xml:space="preserve"> до </w:t>
      </w:r>
      <w:r w:rsidRPr="00D5032E">
        <w:rPr>
          <w:b/>
        </w:rPr>
        <w:t>16</w:t>
      </w:r>
      <w:r w:rsidR="00CC1CC6" w:rsidRPr="00D5032E">
        <w:rPr>
          <w:b/>
        </w:rPr>
        <w:t>:</w:t>
      </w:r>
      <w:r w:rsidRPr="00D5032E">
        <w:rPr>
          <w:b/>
        </w:rPr>
        <w:t>4</w:t>
      </w:r>
      <w:r w:rsidR="00CC1CC6" w:rsidRPr="00D5032E">
        <w:rPr>
          <w:b/>
        </w:rPr>
        <w:t>2</w:t>
      </w:r>
      <w:r w:rsidRPr="00D5032E">
        <w:t xml:space="preserve"> (12</w:t>
      </w:r>
      <w:r w:rsidR="00CC1CC6" w:rsidRPr="00D5032E">
        <w:t>:</w:t>
      </w:r>
      <w:r w:rsidRPr="00D5032E">
        <w:t>30-13</w:t>
      </w:r>
      <w:r w:rsidR="00CC1CC6" w:rsidRPr="00D5032E">
        <w:t>:</w:t>
      </w:r>
      <w:r w:rsidRPr="00D5032E">
        <w:t>30 перерыв) со дня получения соответств</w:t>
      </w:r>
      <w:r w:rsidRPr="00835627">
        <w:t>ующего запроса предоставит такому лицу Документацию на бумажн</w:t>
      </w:r>
      <w:r w:rsidR="00491D90">
        <w:t>ом</w:t>
      </w:r>
      <w:r w:rsidRPr="00835627">
        <w:t xml:space="preserve"> носител</w:t>
      </w:r>
      <w:r w:rsidR="00491D90">
        <w:t>е</w:t>
      </w:r>
      <w:r w:rsidRPr="00835627">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w:t>
      </w:r>
      <w:r w:rsidR="00B213CA" w:rsidRPr="00835627">
        <w:t>адресу</w:t>
      </w:r>
      <w:r w:rsidR="00B213CA">
        <w:t xml:space="preserve">: </w:t>
      </w:r>
      <w:r w:rsidR="00B213CA" w:rsidRPr="007519F2">
        <w:t>183034, г. Мурманск, ул. Промышленная, д. 15, каб. 15 (Центральное КПП - № 1 заезд со стороны ул. Свердлова, при себе иметь документ</w:t>
      </w:r>
      <w:r w:rsidR="00B213CA">
        <w:t>,</w:t>
      </w:r>
      <w:r w:rsidR="00B213CA" w:rsidRPr="007519F2">
        <w:t xml:space="preserve"> удостоверяющий личность)</w:t>
      </w:r>
      <w:r w:rsidRPr="008F1030">
        <w:t>.</w:t>
      </w:r>
    </w:p>
    <w:p w14:paraId="7C03981A" w14:textId="77777777" w:rsidR="00910692" w:rsidRPr="00186E55" w:rsidRDefault="00910692" w:rsidP="008B72B2">
      <w:pPr>
        <w:tabs>
          <w:tab w:val="left" w:pos="851"/>
          <w:tab w:val="left" w:pos="1134"/>
        </w:tabs>
        <w:ind w:firstLine="426"/>
        <w:contextualSpacing/>
        <w:jc w:val="both"/>
      </w:pPr>
      <w:r w:rsidRPr="00186E55">
        <w:rPr>
          <w:b/>
        </w:rPr>
        <w:t>4.1.3.</w:t>
      </w:r>
      <w:r w:rsidRPr="00186E55">
        <w:rPr>
          <w:b/>
        </w:rPr>
        <w:tab/>
      </w:r>
      <w:r w:rsidRPr="00186E55">
        <w:t xml:space="preserve">Документация, размещенная </w:t>
      </w:r>
      <w:r w:rsidR="00770415" w:rsidRPr="0038105D">
        <w:t>в единой информационной системе в сфере закупок товаров, работ, услуг</w:t>
      </w:r>
      <w:r w:rsidRPr="00186E55">
        <w:t>, доступна для ознакомления. Если заинтересованное лицо получило Документацию иным способом,</w:t>
      </w:r>
      <w:r w:rsidR="00B664F4" w:rsidRPr="00186E55">
        <w:t xml:space="preserve"> чем это указано в пункте 4.1.2</w:t>
      </w:r>
      <w:r w:rsidRPr="00186E55">
        <w:t xml:space="preserve">, </w:t>
      </w:r>
      <w:r w:rsidR="00FD6EDA" w:rsidRPr="00186E55">
        <w:t>З</w:t>
      </w:r>
      <w:r w:rsidRPr="00186E55">
        <w:t>аказчик не несет ответственности за неполучение таким лицом информации об изменениях и (или) разъяснениях положений Документации.</w:t>
      </w:r>
    </w:p>
    <w:p w14:paraId="30EF1C9A" w14:textId="77777777" w:rsidR="00910692" w:rsidRPr="00186E55" w:rsidRDefault="00910692" w:rsidP="0091357A">
      <w:pPr>
        <w:pStyle w:val="20"/>
        <w:numPr>
          <w:ilvl w:val="1"/>
          <w:numId w:val="10"/>
        </w:numPr>
        <w:tabs>
          <w:tab w:val="clear" w:pos="567"/>
          <w:tab w:val="left" w:pos="426"/>
        </w:tabs>
        <w:ind w:hanging="1996"/>
      </w:pPr>
      <w:bookmarkStart w:id="177" w:name="_Toc366762367"/>
      <w:bookmarkStart w:id="178" w:name="_Toc368061881"/>
      <w:bookmarkStart w:id="179" w:name="_Toc368062045"/>
      <w:bookmarkStart w:id="180" w:name="_Toc370824143"/>
      <w:bookmarkStart w:id="181" w:name="_Toc394314165"/>
      <w:bookmarkStart w:id="182" w:name="_Toc410044328"/>
      <w:bookmarkStart w:id="183" w:name="_Toc440887363"/>
      <w:bookmarkStart w:id="184" w:name="_Toc441048789"/>
      <w:bookmarkStart w:id="185" w:name="_Toc441049453"/>
      <w:r w:rsidRPr="00186E55">
        <w:t>Разъяснение положений Документации</w:t>
      </w:r>
      <w:bookmarkEnd w:id="177"/>
      <w:bookmarkEnd w:id="178"/>
      <w:bookmarkEnd w:id="179"/>
      <w:bookmarkEnd w:id="180"/>
      <w:bookmarkEnd w:id="181"/>
      <w:bookmarkEnd w:id="182"/>
      <w:bookmarkEnd w:id="183"/>
      <w:bookmarkEnd w:id="184"/>
      <w:bookmarkEnd w:id="185"/>
    </w:p>
    <w:p w14:paraId="6028FCDC" w14:textId="77777777" w:rsidR="00910692" w:rsidRPr="00B26702" w:rsidRDefault="00910692" w:rsidP="008B72B2">
      <w:pPr>
        <w:tabs>
          <w:tab w:val="left" w:pos="851"/>
          <w:tab w:val="left" w:pos="1134"/>
        </w:tabs>
        <w:ind w:firstLine="426"/>
        <w:contextualSpacing/>
        <w:jc w:val="both"/>
      </w:pPr>
      <w:r w:rsidRPr="00186E55">
        <w:rPr>
          <w:b/>
        </w:rPr>
        <w:t>4.2.1</w:t>
      </w:r>
      <w:r w:rsidR="00A7107B" w:rsidRPr="00186E55">
        <w:rPr>
          <w:b/>
        </w:rPr>
        <w:t>.</w:t>
      </w:r>
      <w:r w:rsidRPr="00186E55">
        <w:rPr>
          <w:b/>
        </w:rPr>
        <w:tab/>
      </w:r>
      <w:r w:rsidR="00C803D2" w:rsidRPr="007A04C9">
        <w:rPr>
          <w:lang w:eastAsia="ru-RU"/>
        </w:rPr>
        <w:t xml:space="preserve">Любой Участник закупки вправе направить в письменной форме Заказчику запрос о </w:t>
      </w:r>
      <w:r w:rsidR="00C803D2" w:rsidRPr="00B26702">
        <w:rPr>
          <w:lang w:eastAsia="ru-RU"/>
        </w:rPr>
        <w:t xml:space="preserve">разъяснении положений  Документации за подписью уполномоченного лица Участника закупки </w:t>
      </w:r>
      <w:r w:rsidR="00C803D2" w:rsidRPr="00B26702">
        <w:t xml:space="preserve">по </w:t>
      </w:r>
      <w:r w:rsidR="00B213CA" w:rsidRPr="00835627">
        <w:t>адресу</w:t>
      </w:r>
      <w:r w:rsidR="00B213CA">
        <w:t xml:space="preserve">: </w:t>
      </w:r>
      <w:r w:rsidR="00B213CA" w:rsidRPr="007519F2">
        <w:t>183034, г. Мурманск, ул. Промышленная, д. 15, каб. 15 (Центральное КПП - № 1 заезд со стороны ул. Свердлова, при себе иметь документ</w:t>
      </w:r>
      <w:r w:rsidR="00B213CA">
        <w:t>,</w:t>
      </w:r>
      <w:r w:rsidR="00B213CA" w:rsidRPr="007519F2">
        <w:t xml:space="preserve"> удостоверяющий личность)</w:t>
      </w:r>
      <w:r w:rsidR="00B213CA">
        <w:t xml:space="preserve"> </w:t>
      </w:r>
      <w:r w:rsidR="00C803D2" w:rsidRPr="00B26702">
        <w:t>либо на электронную почту</w:t>
      </w:r>
      <w:hyperlink r:id="rId11" w:history="1">
        <w:r w:rsidR="005C42FD" w:rsidRPr="00B26702">
          <w:rPr>
            <w:rStyle w:val="a3"/>
            <w:u w:val="none"/>
          </w:rPr>
          <w:t xml:space="preserve"> </w:t>
        </w:r>
        <w:r w:rsidR="00572177" w:rsidRPr="00B26702">
          <w:rPr>
            <w:rStyle w:val="a3"/>
          </w:rPr>
          <w:fldChar w:fldCharType="begin">
            <w:ffData>
              <w:name w:val="Email4"/>
              <w:enabled/>
              <w:calcOnExit w:val="0"/>
              <w:textInput>
                <w:default w:val="Email4"/>
              </w:textInput>
            </w:ffData>
          </w:fldChar>
        </w:r>
        <w:bookmarkStart w:id="186" w:name="Email4"/>
        <w:r w:rsidR="00572177" w:rsidRPr="00B26702">
          <w:rPr>
            <w:rStyle w:val="a3"/>
          </w:rPr>
          <w:instrText xml:space="preserve"> FORMTEXT </w:instrText>
        </w:r>
        <w:r w:rsidR="006718AF">
          <w:rPr>
            <w:rStyle w:val="a3"/>
          </w:rPr>
        </w:r>
        <w:r w:rsidR="006718AF">
          <w:rPr>
            <w:rStyle w:val="a3"/>
          </w:rPr>
          <w:fldChar w:fldCharType="separate"/>
        </w:r>
        <w:r w:rsidR="00572177" w:rsidRPr="00B26702">
          <w:rPr>
            <w:rStyle w:val="a3"/>
          </w:rPr>
          <w:fldChar w:fldCharType="end"/>
        </w:r>
        <w:bookmarkEnd w:id="186"/>
      </w:hyperlink>
      <w:r w:rsidRPr="00B26702">
        <w:t xml:space="preserve"> с указанием способа получения разъяснений положений Документации, не позднее, чем за </w:t>
      </w:r>
      <w:r w:rsidR="009C4473" w:rsidRPr="00B26702">
        <w:t>2 (два) рабочих</w:t>
      </w:r>
      <w:r w:rsidRPr="00B26702">
        <w:t xml:space="preserve"> дня до окончания</w:t>
      </w:r>
      <w:r w:rsidR="003E3B98" w:rsidRPr="00B26702">
        <w:t xml:space="preserve"> срока</w:t>
      </w:r>
      <w:r w:rsidRPr="00B26702">
        <w:t xml:space="preserve"> подачи заявок на участие в запрос</w:t>
      </w:r>
      <w:r w:rsidR="00135017" w:rsidRPr="00B26702">
        <w:t>е</w:t>
      </w:r>
      <w:r w:rsidRPr="00B26702">
        <w:t xml:space="preserve"> </w:t>
      </w:r>
      <w:r w:rsidR="00282F6D" w:rsidRPr="00B26702">
        <w:t>котировок</w:t>
      </w:r>
      <w:r w:rsidRPr="00B26702">
        <w:t>.</w:t>
      </w:r>
    </w:p>
    <w:p w14:paraId="1F79779D" w14:textId="20FD92F3" w:rsidR="00B67D46" w:rsidRPr="00B26702" w:rsidRDefault="00FD6EDA" w:rsidP="00B67D46">
      <w:pPr>
        <w:tabs>
          <w:tab w:val="left" w:pos="851"/>
        </w:tabs>
        <w:contextualSpacing/>
        <w:jc w:val="both"/>
        <w:rPr>
          <w:b/>
          <w:color w:val="FF0000"/>
        </w:rPr>
      </w:pPr>
      <w:r w:rsidRPr="00B26702">
        <w:tab/>
      </w:r>
      <w:r w:rsidR="00B67D46" w:rsidRPr="00B26702">
        <w:rPr>
          <w:b/>
        </w:rPr>
        <w:t>Дата и время начала</w:t>
      </w:r>
      <w:r w:rsidR="00B67D46" w:rsidRPr="00B26702">
        <w:t xml:space="preserve"> </w:t>
      </w:r>
      <w:r w:rsidR="00B67D46" w:rsidRPr="00B26702">
        <w:rPr>
          <w:b/>
          <w:lang w:eastAsia="ru-RU"/>
        </w:rPr>
        <w:t xml:space="preserve">приема запросов </w:t>
      </w:r>
      <w:r w:rsidR="007B2428" w:rsidRPr="00B26702">
        <w:rPr>
          <w:b/>
          <w:lang w:eastAsia="ru-RU"/>
        </w:rPr>
        <w:t>о</w:t>
      </w:r>
      <w:r w:rsidR="00B67D46" w:rsidRPr="00B26702">
        <w:rPr>
          <w:b/>
          <w:lang w:eastAsia="ru-RU"/>
        </w:rPr>
        <w:t xml:space="preserve"> разъяснени</w:t>
      </w:r>
      <w:r w:rsidR="007B2428" w:rsidRPr="00B26702">
        <w:rPr>
          <w:b/>
          <w:lang w:eastAsia="ru-RU"/>
        </w:rPr>
        <w:t>и</w:t>
      </w:r>
      <w:r w:rsidR="00B67D46" w:rsidRPr="00B26702">
        <w:rPr>
          <w:b/>
          <w:lang w:eastAsia="ru-RU"/>
        </w:rPr>
        <w:t xml:space="preserve"> положений Документации от Участников закупки</w:t>
      </w:r>
      <w:r w:rsidR="00B67D46" w:rsidRPr="00B26702">
        <w:rPr>
          <w:b/>
        </w:rPr>
        <w:t xml:space="preserve">: </w:t>
      </w:r>
      <w:r w:rsidR="0003233E">
        <w:rPr>
          <w:b/>
        </w:rPr>
        <w:fldChar w:fldCharType="begin">
          <w:ffData>
            <w:name w:val="ДатаНачалаРазъясн1"/>
            <w:enabled/>
            <w:calcOnExit w:val="0"/>
            <w:textInput>
              <w:default w:val="26.04.2016"/>
            </w:textInput>
          </w:ffData>
        </w:fldChar>
      </w:r>
      <w:bookmarkStart w:id="187" w:name="ДатаНачалаРазъясн1"/>
      <w:r w:rsidR="0003233E">
        <w:rPr>
          <w:b/>
        </w:rPr>
        <w:instrText xml:space="preserve"> FORMTEXT </w:instrText>
      </w:r>
      <w:r w:rsidR="0003233E">
        <w:rPr>
          <w:b/>
        </w:rPr>
      </w:r>
      <w:r w:rsidR="0003233E">
        <w:rPr>
          <w:b/>
        </w:rPr>
        <w:fldChar w:fldCharType="separate"/>
      </w:r>
      <w:r w:rsidR="0003233E">
        <w:rPr>
          <w:b/>
          <w:noProof/>
        </w:rPr>
        <w:t>26.04.2016</w:t>
      </w:r>
      <w:r w:rsidR="0003233E">
        <w:rPr>
          <w:b/>
        </w:rPr>
        <w:fldChar w:fldCharType="end"/>
      </w:r>
      <w:bookmarkEnd w:id="187"/>
      <w:r w:rsidR="003433D6" w:rsidRPr="00B26702">
        <w:rPr>
          <w:b/>
        </w:rPr>
        <w:t xml:space="preserve"> </w:t>
      </w:r>
      <w:r w:rsidR="00B67D46" w:rsidRPr="00B26702">
        <w:rPr>
          <w:b/>
        </w:rPr>
        <w:t xml:space="preserve">г. </w:t>
      </w:r>
      <w:r w:rsidR="00572177" w:rsidRPr="00B26702">
        <w:rPr>
          <w:b/>
        </w:rPr>
        <w:fldChar w:fldCharType="begin">
          <w:ffData>
            <w:name w:val="ВремяНачалаРазъяс1"/>
            <w:enabled/>
            <w:calcOnExit w:val="0"/>
            <w:textInput>
              <w:default w:val="ВремяНачалаРазъяснений1"/>
            </w:textInput>
          </w:ffData>
        </w:fldChar>
      </w:r>
      <w:bookmarkStart w:id="188" w:name="ВремяНачалаРазъяс1"/>
      <w:r w:rsidR="00572177" w:rsidRPr="00B26702">
        <w:rPr>
          <w:b/>
        </w:rPr>
        <w:instrText xml:space="preserve"> FORMTEXT </w:instrText>
      </w:r>
      <w:r w:rsidR="00572177" w:rsidRPr="00B26702">
        <w:rPr>
          <w:b/>
        </w:rPr>
      </w:r>
      <w:r w:rsidR="00572177" w:rsidRPr="00B26702">
        <w:rPr>
          <w:b/>
        </w:rPr>
        <w:fldChar w:fldCharType="separate"/>
      </w:r>
      <w:r w:rsidR="0015267D">
        <w:rPr>
          <w:b/>
          <w:noProof/>
        </w:rPr>
        <w:t>08:30</w:t>
      </w:r>
      <w:r w:rsidR="00572177" w:rsidRPr="00B26702">
        <w:rPr>
          <w:b/>
        </w:rPr>
        <w:fldChar w:fldCharType="end"/>
      </w:r>
      <w:bookmarkEnd w:id="188"/>
      <w:r w:rsidR="003433D6" w:rsidRPr="00B26702">
        <w:rPr>
          <w:b/>
        </w:rPr>
        <w:t xml:space="preserve"> </w:t>
      </w:r>
      <w:r w:rsidR="00B67D46" w:rsidRPr="00B26702">
        <w:rPr>
          <w:b/>
        </w:rPr>
        <w:t>(МСК).</w:t>
      </w:r>
      <w:r w:rsidR="00B67D46" w:rsidRPr="00B26702">
        <w:rPr>
          <w:b/>
          <w:color w:val="FF0000"/>
        </w:rPr>
        <w:t xml:space="preserve"> </w:t>
      </w:r>
    </w:p>
    <w:p w14:paraId="11EE86E6" w14:textId="01CB8BFE" w:rsidR="00B67D46" w:rsidRPr="00B26702" w:rsidRDefault="00B67D46" w:rsidP="00B67D46">
      <w:pPr>
        <w:tabs>
          <w:tab w:val="left" w:pos="851"/>
        </w:tabs>
        <w:ind w:firstLine="426"/>
        <w:contextualSpacing/>
        <w:jc w:val="both"/>
        <w:rPr>
          <w:b/>
          <w:color w:val="FF0000"/>
        </w:rPr>
      </w:pPr>
      <w:r w:rsidRPr="00B26702">
        <w:rPr>
          <w:b/>
        </w:rPr>
        <w:t>Дата и время окончания</w:t>
      </w:r>
      <w:r w:rsidRPr="00B26702">
        <w:t xml:space="preserve"> </w:t>
      </w:r>
      <w:r w:rsidRPr="00B26702">
        <w:rPr>
          <w:b/>
          <w:lang w:eastAsia="ru-RU"/>
        </w:rPr>
        <w:t xml:space="preserve">приема запросов </w:t>
      </w:r>
      <w:r w:rsidR="007B2428" w:rsidRPr="00B26702">
        <w:rPr>
          <w:b/>
          <w:lang w:eastAsia="ru-RU"/>
        </w:rPr>
        <w:t>о</w:t>
      </w:r>
      <w:r w:rsidRPr="00B26702">
        <w:rPr>
          <w:b/>
          <w:lang w:eastAsia="ru-RU"/>
        </w:rPr>
        <w:t xml:space="preserve"> разъяснени</w:t>
      </w:r>
      <w:r w:rsidR="007B2428" w:rsidRPr="00B26702">
        <w:rPr>
          <w:b/>
          <w:lang w:eastAsia="ru-RU"/>
        </w:rPr>
        <w:t>и</w:t>
      </w:r>
      <w:r w:rsidRPr="00B26702">
        <w:rPr>
          <w:b/>
          <w:lang w:eastAsia="ru-RU"/>
        </w:rPr>
        <w:t xml:space="preserve"> положений Документации от Участников закупки</w:t>
      </w:r>
      <w:r w:rsidRPr="00B26702">
        <w:rPr>
          <w:b/>
        </w:rPr>
        <w:t xml:space="preserve">: </w:t>
      </w:r>
      <w:r w:rsidR="0003233E">
        <w:rPr>
          <w:b/>
        </w:rPr>
        <w:fldChar w:fldCharType="begin">
          <w:ffData>
            <w:name w:val="ДатаОкончанияРазъяс1"/>
            <w:enabled/>
            <w:calcOnExit w:val="0"/>
            <w:textInput>
              <w:default w:val="04.05.2016"/>
            </w:textInput>
          </w:ffData>
        </w:fldChar>
      </w:r>
      <w:bookmarkStart w:id="189" w:name="ДатаОкончанияРазъяс1"/>
      <w:r w:rsidR="0003233E">
        <w:rPr>
          <w:b/>
        </w:rPr>
        <w:instrText xml:space="preserve"> FORMTEXT </w:instrText>
      </w:r>
      <w:r w:rsidR="0003233E">
        <w:rPr>
          <w:b/>
        </w:rPr>
      </w:r>
      <w:r w:rsidR="0003233E">
        <w:rPr>
          <w:b/>
        </w:rPr>
        <w:fldChar w:fldCharType="separate"/>
      </w:r>
      <w:r w:rsidR="0003233E">
        <w:rPr>
          <w:b/>
          <w:noProof/>
        </w:rPr>
        <w:t>04.05.2016</w:t>
      </w:r>
      <w:r w:rsidR="0003233E">
        <w:rPr>
          <w:b/>
        </w:rPr>
        <w:fldChar w:fldCharType="end"/>
      </w:r>
      <w:bookmarkEnd w:id="189"/>
      <w:r w:rsidRPr="00B26702">
        <w:rPr>
          <w:b/>
        </w:rPr>
        <w:t xml:space="preserve"> г. </w:t>
      </w:r>
      <w:r w:rsidR="00572177" w:rsidRPr="00B26702">
        <w:rPr>
          <w:b/>
        </w:rPr>
        <w:fldChar w:fldCharType="begin">
          <w:ffData>
            <w:name w:val="ВремяОкончанияРазъя1"/>
            <w:enabled/>
            <w:calcOnExit w:val="0"/>
            <w:textInput>
              <w:default w:val="ВремяОкончанияРазъяснений1"/>
            </w:textInput>
          </w:ffData>
        </w:fldChar>
      </w:r>
      <w:bookmarkStart w:id="190" w:name="ВремяОкончанияРазъя1"/>
      <w:r w:rsidR="00572177" w:rsidRPr="00B26702">
        <w:rPr>
          <w:b/>
        </w:rPr>
        <w:instrText xml:space="preserve"> FORMTEXT </w:instrText>
      </w:r>
      <w:r w:rsidR="00572177" w:rsidRPr="00B26702">
        <w:rPr>
          <w:b/>
        </w:rPr>
      </w:r>
      <w:r w:rsidR="00572177" w:rsidRPr="00B26702">
        <w:rPr>
          <w:b/>
        </w:rPr>
        <w:fldChar w:fldCharType="separate"/>
      </w:r>
      <w:r w:rsidR="0015267D">
        <w:rPr>
          <w:b/>
          <w:noProof/>
        </w:rPr>
        <w:t>16:42</w:t>
      </w:r>
      <w:r w:rsidR="00572177" w:rsidRPr="00B26702">
        <w:rPr>
          <w:b/>
        </w:rPr>
        <w:fldChar w:fldCharType="end"/>
      </w:r>
      <w:bookmarkEnd w:id="190"/>
      <w:r w:rsidR="003433D6" w:rsidRPr="00B26702">
        <w:rPr>
          <w:b/>
        </w:rPr>
        <w:t xml:space="preserve"> </w:t>
      </w:r>
      <w:r w:rsidRPr="00B26702">
        <w:rPr>
          <w:b/>
        </w:rPr>
        <w:t>(МСК).</w:t>
      </w:r>
    </w:p>
    <w:p w14:paraId="06B9D643" w14:textId="77777777" w:rsidR="007B2428" w:rsidRPr="008F1030" w:rsidRDefault="00910692" w:rsidP="007B2428">
      <w:pPr>
        <w:tabs>
          <w:tab w:val="left" w:pos="851"/>
          <w:tab w:val="left" w:pos="1134"/>
        </w:tabs>
        <w:ind w:firstLine="426"/>
        <w:contextualSpacing/>
        <w:jc w:val="both"/>
        <w:rPr>
          <w:lang w:eastAsia="ru-RU"/>
        </w:rPr>
      </w:pPr>
      <w:r w:rsidRPr="00B26702">
        <w:rPr>
          <w:b/>
        </w:rPr>
        <w:t>4.2.2.</w:t>
      </w:r>
      <w:r w:rsidRPr="00B26702">
        <w:tab/>
      </w:r>
      <w:r w:rsidR="009C4473" w:rsidRPr="00B26702">
        <w:t>Заказчик в течение одного рабочего дня со дня поступления запроса о предоставлении разъяснений</w:t>
      </w:r>
      <w:r w:rsidRPr="00B26702">
        <w:t xml:space="preserve"> отвечает на </w:t>
      </w:r>
      <w:r w:rsidR="007B2428" w:rsidRPr="00B26702">
        <w:t>за</w:t>
      </w:r>
      <w:r w:rsidRPr="00B26702">
        <w:t xml:space="preserve">прос </w:t>
      </w:r>
      <w:r w:rsidR="007B2428" w:rsidRPr="00B26702">
        <w:rPr>
          <w:lang w:eastAsia="ru-RU"/>
        </w:rPr>
        <w:t>в письменной форме или в форме электронного документа</w:t>
      </w:r>
      <w:r w:rsidR="00C803D2" w:rsidRPr="00B26702">
        <w:t xml:space="preserve"> и размещает </w:t>
      </w:r>
      <w:hyperlink r:id="rId12" w:history="1"/>
      <w:r w:rsidR="00C803D2" w:rsidRPr="00B26702">
        <w:t>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w:t>
      </w:r>
      <w:r w:rsidR="00C803D2" w:rsidRPr="00B26702">
        <w:rPr>
          <w:lang w:eastAsia="ru-RU"/>
        </w:rPr>
        <w:t>, что указанный запрос поступил к Заказчику не позднее чем за 2 (два) рабочих дня до окончания срока</w:t>
      </w:r>
      <w:r w:rsidR="00C803D2" w:rsidRPr="00515869">
        <w:rPr>
          <w:lang w:eastAsia="ru-RU"/>
        </w:rPr>
        <w:t xml:space="preserve"> подачи заявок на участие</w:t>
      </w:r>
      <w:r w:rsidR="00C803D2" w:rsidRPr="00102F14">
        <w:t xml:space="preserve"> </w:t>
      </w:r>
      <w:r w:rsidR="00C803D2">
        <w:t xml:space="preserve">в </w:t>
      </w:r>
      <w:r w:rsidR="00C803D2" w:rsidRPr="00313B21">
        <w:t>запросе</w:t>
      </w:r>
      <w:r w:rsidR="00C803D2">
        <w:t xml:space="preserve"> котировок</w:t>
      </w:r>
      <w:r w:rsidR="00C803D2" w:rsidRPr="00515869">
        <w:rPr>
          <w:lang w:eastAsia="ru-RU"/>
        </w:rPr>
        <w:t>.</w:t>
      </w:r>
      <w:r w:rsidR="007B2428" w:rsidRPr="008F1030">
        <w:rPr>
          <w:lang w:eastAsia="ru-RU"/>
        </w:rPr>
        <w:t xml:space="preserve"> Разъяснения положений Документации не должны изменять ее суть.</w:t>
      </w:r>
    </w:p>
    <w:p w14:paraId="225D7E5E" w14:textId="77777777" w:rsidR="00910692" w:rsidRPr="00835627" w:rsidRDefault="00E309A7" w:rsidP="0091357A">
      <w:pPr>
        <w:pStyle w:val="20"/>
        <w:numPr>
          <w:ilvl w:val="1"/>
          <w:numId w:val="9"/>
        </w:numPr>
        <w:tabs>
          <w:tab w:val="clear" w:pos="567"/>
          <w:tab w:val="clear" w:pos="851"/>
          <w:tab w:val="left" w:pos="426"/>
        </w:tabs>
      </w:pPr>
      <w:bookmarkStart w:id="191" w:name="_Toc366762368"/>
      <w:bookmarkStart w:id="192" w:name="_Toc368061882"/>
      <w:bookmarkStart w:id="193" w:name="_Toc368062046"/>
      <w:bookmarkStart w:id="194" w:name="_Toc370824144"/>
      <w:bookmarkStart w:id="195" w:name="_Toc394314166"/>
      <w:bookmarkStart w:id="196" w:name="_Toc410044329"/>
      <w:bookmarkStart w:id="197" w:name="_Toc440887364"/>
      <w:bookmarkStart w:id="198" w:name="_Toc441048790"/>
      <w:bookmarkStart w:id="199" w:name="_Toc441049454"/>
      <w:r>
        <w:t xml:space="preserve">Внесение изменений </w:t>
      </w:r>
      <w:r w:rsidR="00910692" w:rsidRPr="00835627">
        <w:t>в Документацию</w:t>
      </w:r>
      <w:bookmarkEnd w:id="191"/>
      <w:bookmarkEnd w:id="192"/>
      <w:bookmarkEnd w:id="193"/>
      <w:bookmarkEnd w:id="194"/>
      <w:bookmarkEnd w:id="195"/>
      <w:bookmarkEnd w:id="196"/>
      <w:bookmarkEnd w:id="197"/>
      <w:bookmarkEnd w:id="198"/>
      <w:bookmarkEnd w:id="199"/>
    </w:p>
    <w:p w14:paraId="77C58E33" w14:textId="77777777" w:rsidR="00910692" w:rsidRPr="00835627" w:rsidRDefault="00910692" w:rsidP="00DC4CE4">
      <w:pPr>
        <w:tabs>
          <w:tab w:val="left" w:pos="851"/>
        </w:tabs>
        <w:ind w:firstLine="426"/>
        <w:contextualSpacing/>
        <w:jc w:val="both"/>
      </w:pPr>
      <w:r w:rsidRPr="00835627">
        <w:rPr>
          <w:b/>
        </w:rPr>
        <w:t>4.3.1</w:t>
      </w:r>
      <w:r w:rsidR="00FA6DA0" w:rsidRPr="00835627">
        <w:t xml:space="preserve">. </w:t>
      </w:r>
      <w:r w:rsidRPr="00835627">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70ED2140" w14:textId="77777777" w:rsidR="007B2428" w:rsidRPr="008F1030" w:rsidRDefault="00910692" w:rsidP="007B2428">
      <w:pPr>
        <w:tabs>
          <w:tab w:val="left" w:pos="851"/>
        </w:tabs>
        <w:ind w:firstLine="426"/>
        <w:contextualSpacing/>
        <w:jc w:val="both"/>
      </w:pPr>
      <w:r w:rsidRPr="00835627">
        <w:rPr>
          <w:b/>
        </w:rPr>
        <w:lastRenderedPageBreak/>
        <w:t>4.3.2</w:t>
      </w:r>
      <w:r w:rsidR="00FA6DA0" w:rsidRPr="00835627">
        <w:t xml:space="preserve">. </w:t>
      </w:r>
      <w:r w:rsidR="007B2428" w:rsidRPr="008F1030">
        <w:rPr>
          <w:lang w:eastAsia="ru-RU"/>
        </w:rPr>
        <w:t xml:space="preserve">Изменения, вносимые в извещение о проведении запроса </w:t>
      </w:r>
      <w:r w:rsidR="00282F6D" w:rsidRPr="00282F6D">
        <w:t>котировок</w:t>
      </w:r>
      <w:r w:rsidR="007B2428" w:rsidRPr="008F1030">
        <w:rPr>
          <w:lang w:eastAsia="ru-RU"/>
        </w:rPr>
        <w:t xml:space="preserve">, Документацию, размещаются Заказчиком </w:t>
      </w:r>
      <w:r w:rsidR="00770415" w:rsidRPr="0038105D">
        <w:t xml:space="preserve">в единой информационной системе в сфере закупок товаров, работ, услуг </w:t>
      </w:r>
      <w:r w:rsidR="007B2428" w:rsidRPr="008F1030">
        <w:rPr>
          <w:lang w:eastAsia="ru-RU"/>
        </w:rPr>
        <w:t>не позднее чем в течение трех дней со дня принятия решения о внесении указанных изменений.</w:t>
      </w:r>
      <w:r w:rsidR="007B2428" w:rsidRPr="008F1030">
        <w:t xml:space="preserve"> </w:t>
      </w:r>
    </w:p>
    <w:p w14:paraId="542195A6" w14:textId="77777777" w:rsidR="007B2428" w:rsidRPr="00AA3244" w:rsidRDefault="007B2428" w:rsidP="0075666B">
      <w:pPr>
        <w:shd w:val="clear" w:color="auto" w:fill="FFFFFF"/>
        <w:tabs>
          <w:tab w:val="clear" w:pos="425"/>
          <w:tab w:val="clear" w:pos="567"/>
          <w:tab w:val="clear" w:pos="709"/>
          <w:tab w:val="left" w:pos="1134"/>
        </w:tabs>
        <w:suppressAutoHyphens w:val="0"/>
        <w:ind w:firstLine="426"/>
        <w:jc w:val="both"/>
        <w:rPr>
          <w:lang w:eastAsia="ru-RU"/>
        </w:rPr>
      </w:pPr>
      <w:r w:rsidRPr="008F1030">
        <w:rPr>
          <w:lang w:eastAsia="ru-RU"/>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770415" w:rsidRPr="0038105D">
        <w:t xml:space="preserve">в единой информационной системе в сфере закупок товаров, работ, услуг </w:t>
      </w:r>
      <w:r w:rsidRPr="008F1030">
        <w:rPr>
          <w:lang w:eastAsia="ru-RU"/>
        </w:rPr>
        <w:t xml:space="preserve">внесенных изменений до даты окончания подачи заявок на участие в запросе </w:t>
      </w:r>
      <w:r w:rsidR="00282F6D" w:rsidRPr="00282F6D">
        <w:t>котировок</w:t>
      </w:r>
      <w:r w:rsidR="00282F6D" w:rsidRPr="008F1030">
        <w:rPr>
          <w:lang w:eastAsia="ru-RU"/>
        </w:rPr>
        <w:t xml:space="preserve"> </w:t>
      </w:r>
      <w:r w:rsidRPr="008F1030">
        <w:rPr>
          <w:lang w:eastAsia="ru-RU"/>
        </w:rPr>
        <w:t>срок составлял не менее чем пять дней.</w:t>
      </w:r>
    </w:p>
    <w:p w14:paraId="2776F5D2" w14:textId="77777777" w:rsidR="00BE2936" w:rsidRDefault="00910692" w:rsidP="00BE2936">
      <w:pPr>
        <w:tabs>
          <w:tab w:val="left" w:pos="851"/>
        </w:tabs>
        <w:ind w:firstLine="426"/>
        <w:contextualSpacing/>
        <w:jc w:val="both"/>
      </w:pPr>
      <w:r w:rsidRPr="00835627">
        <w:rPr>
          <w:b/>
        </w:rPr>
        <w:t>4.3.3.</w:t>
      </w:r>
      <w:r w:rsidRPr="00835627">
        <w:t xml:space="preserve"> </w:t>
      </w:r>
      <w:r w:rsidR="007040AF" w:rsidRPr="007040AF">
        <w:t xml:space="preserve">Если Участник закупки подал заявку на участие в запросе </w:t>
      </w:r>
      <w:r w:rsidR="00282F6D" w:rsidRPr="00282F6D">
        <w:t>котировок</w:t>
      </w:r>
      <w:r w:rsidR="00282F6D" w:rsidRPr="007040AF">
        <w:t xml:space="preserve"> </w:t>
      </w:r>
      <w:r w:rsidR="007040AF" w:rsidRPr="007040AF">
        <w:t xml:space="preserve">до внесения Заказчиком изменений в </w:t>
      </w:r>
      <w:r w:rsidR="00B51C0C">
        <w:t>и</w:t>
      </w:r>
      <w:r w:rsidR="007040AF" w:rsidRPr="007040AF">
        <w:t>звещение и Документацию, то такой Участник закупки имеет право предоставить изменени</w:t>
      </w:r>
      <w:r w:rsidR="0029374D">
        <w:t xml:space="preserve">я к своей заявке </w:t>
      </w:r>
      <w:r w:rsidR="00BE2936">
        <w:t>в соответствии с п.п. 4.9.2</w:t>
      </w:r>
      <w:r w:rsidR="0029374D">
        <w:t>.</w:t>
      </w:r>
      <w:r w:rsidR="0029374D" w:rsidRPr="0029374D">
        <w:t xml:space="preserve"> </w:t>
      </w:r>
      <w:r w:rsidR="00BE2936">
        <w:t>п. 4.9. Документации.</w:t>
      </w:r>
    </w:p>
    <w:p w14:paraId="19C13E13" w14:textId="77777777" w:rsidR="00910692" w:rsidRPr="00835627" w:rsidRDefault="00BD5ADE" w:rsidP="00473942">
      <w:pPr>
        <w:tabs>
          <w:tab w:val="left" w:pos="851"/>
        </w:tabs>
        <w:ind w:firstLine="426"/>
        <w:contextualSpacing/>
        <w:jc w:val="both"/>
      </w:pPr>
      <w:r w:rsidRPr="007040AF">
        <w:rPr>
          <w:b/>
        </w:rPr>
        <w:t>4.3.4.</w:t>
      </w:r>
      <w:r>
        <w:t xml:space="preserve"> </w:t>
      </w:r>
      <w:r w:rsidR="00910692" w:rsidRPr="00835627">
        <w:t>Заказчик вправе принять решение о продлении срока подачи заявок на участие в запрос</w:t>
      </w:r>
      <w:r w:rsidR="00BC2209">
        <w:t>е</w:t>
      </w:r>
      <w:r w:rsidR="00910692" w:rsidRPr="00835627">
        <w:t xml:space="preserve"> </w:t>
      </w:r>
      <w:r w:rsidR="00282F6D" w:rsidRPr="00282F6D">
        <w:t>котировок</w:t>
      </w:r>
      <w:r w:rsidR="00282F6D" w:rsidRPr="00835627">
        <w:t xml:space="preserve"> </w:t>
      </w:r>
      <w:r w:rsidR="00910692" w:rsidRPr="00835627">
        <w:t xml:space="preserve">в любое время до даты окончания </w:t>
      </w:r>
      <w:r w:rsidR="00E25F92">
        <w:t xml:space="preserve">срока </w:t>
      </w:r>
      <w:r w:rsidR="00910692" w:rsidRPr="00835627">
        <w:t>подачи заявок на участие в запрос</w:t>
      </w:r>
      <w:r w:rsidR="00BC2209">
        <w:t>е</w:t>
      </w:r>
      <w:r w:rsidR="00910692" w:rsidRPr="00835627">
        <w:t xml:space="preserve"> </w:t>
      </w:r>
      <w:r w:rsidR="00282F6D" w:rsidRPr="00282F6D">
        <w:t>котировок</w:t>
      </w:r>
      <w:r w:rsidR="00910692" w:rsidRPr="00835627">
        <w:t xml:space="preserve">. В течение одного дня со дня принятия указанного решения такие изменения размещаются </w:t>
      </w:r>
      <w:r w:rsidR="00FD6EDA" w:rsidRPr="00835627">
        <w:t>З</w:t>
      </w:r>
      <w:r w:rsidR="000C135F" w:rsidRPr="00835627">
        <w:t xml:space="preserve">аказчиком </w:t>
      </w:r>
      <w:r w:rsidR="00770415" w:rsidRPr="0038105D">
        <w:t>в единой информационной системе в сфере закупок товаров, работ, услуг</w:t>
      </w:r>
      <w:r w:rsidR="00517F04">
        <w:t>.</w:t>
      </w:r>
    </w:p>
    <w:p w14:paraId="25772F01" w14:textId="77777777" w:rsidR="00910692" w:rsidRPr="00835627" w:rsidRDefault="00910692" w:rsidP="0091357A">
      <w:pPr>
        <w:pStyle w:val="20"/>
        <w:numPr>
          <w:ilvl w:val="1"/>
          <w:numId w:val="9"/>
        </w:numPr>
        <w:tabs>
          <w:tab w:val="clear" w:pos="567"/>
          <w:tab w:val="left" w:pos="426"/>
        </w:tabs>
      </w:pPr>
      <w:bookmarkStart w:id="200" w:name="_Toc366762369"/>
      <w:bookmarkStart w:id="201" w:name="_Toc368061883"/>
      <w:bookmarkStart w:id="202" w:name="_Toc368062047"/>
      <w:bookmarkStart w:id="203" w:name="_Toc370824145"/>
      <w:bookmarkStart w:id="204" w:name="_Toc394314167"/>
      <w:bookmarkStart w:id="205" w:name="_Toc410044330"/>
      <w:bookmarkStart w:id="206" w:name="_Toc440887365"/>
      <w:bookmarkStart w:id="207" w:name="_Toc441048791"/>
      <w:bookmarkStart w:id="208" w:name="_Toc441049455"/>
      <w:r w:rsidRPr="00835627">
        <w:t>Общие требования к заявке на участие в запросе</w:t>
      </w:r>
      <w:r w:rsidR="00282F6D" w:rsidRPr="00282F6D">
        <w:rPr>
          <w:b w:val="0"/>
          <w:bCs w:val="0"/>
          <w:szCs w:val="24"/>
        </w:rPr>
        <w:t xml:space="preserve"> </w:t>
      </w:r>
      <w:r w:rsidR="00282F6D" w:rsidRPr="00282F6D">
        <w:t>котировок</w:t>
      </w:r>
      <w:r w:rsidR="00FD6EDA" w:rsidRPr="00835627">
        <w:t>.</w:t>
      </w:r>
      <w:bookmarkEnd w:id="200"/>
      <w:bookmarkEnd w:id="201"/>
      <w:bookmarkEnd w:id="202"/>
      <w:bookmarkEnd w:id="203"/>
      <w:bookmarkEnd w:id="204"/>
      <w:bookmarkEnd w:id="205"/>
      <w:bookmarkEnd w:id="206"/>
      <w:bookmarkEnd w:id="207"/>
      <w:bookmarkEnd w:id="208"/>
    </w:p>
    <w:p w14:paraId="6852F381" w14:textId="77777777" w:rsidR="00910692" w:rsidRPr="00835627" w:rsidRDefault="00910692" w:rsidP="00473942">
      <w:pPr>
        <w:tabs>
          <w:tab w:val="left" w:pos="851"/>
        </w:tabs>
        <w:ind w:firstLine="426"/>
        <w:contextualSpacing/>
        <w:jc w:val="both"/>
      </w:pPr>
      <w:r w:rsidRPr="00835627">
        <w:rPr>
          <w:b/>
        </w:rPr>
        <w:t>4.4.1.</w:t>
      </w:r>
      <w:r w:rsidR="000E34AA" w:rsidRPr="00835627">
        <w:rPr>
          <w:b/>
        </w:rPr>
        <w:t xml:space="preserve"> </w:t>
      </w:r>
      <w:r w:rsidRPr="00835627">
        <w:t>Для целей Документации под заявкой на участие в запрос</w:t>
      </w:r>
      <w:r w:rsidR="008931F5">
        <w:t>е</w:t>
      </w:r>
      <w:r w:rsidRPr="00835627">
        <w:t xml:space="preserve"> </w:t>
      </w:r>
      <w:r w:rsidR="00282F6D" w:rsidRPr="00282F6D">
        <w:t>котировок</w:t>
      </w:r>
      <w:r w:rsidR="00282F6D" w:rsidRPr="00835627">
        <w:t xml:space="preserve"> </w:t>
      </w:r>
      <w:r w:rsidRPr="00835627">
        <w:t>понимается представляемое Участником закупки предложение на участие в запрос</w:t>
      </w:r>
      <w:r w:rsidR="008931F5">
        <w:t>е</w:t>
      </w:r>
      <w:r w:rsidRPr="00835627">
        <w:t xml:space="preserve"> </w:t>
      </w:r>
      <w:r w:rsidR="00282F6D" w:rsidRPr="00282F6D">
        <w:t>котировок</w:t>
      </w:r>
      <w:r w:rsidRPr="00835627">
        <w:t>, сделанное в письменной форме в виде документа, оформленного в соотв</w:t>
      </w:r>
      <w:r w:rsidR="00FA6DA0" w:rsidRPr="00835627">
        <w:t>етствии с положениями Документации</w:t>
      </w:r>
      <w:r w:rsidRPr="00835627">
        <w:t xml:space="preserve">, с приложением полного комплекта документов, содержание которых соответствуют требованиям Документации. </w:t>
      </w:r>
    </w:p>
    <w:p w14:paraId="51549A44" w14:textId="77777777" w:rsidR="00910692" w:rsidRPr="00835627" w:rsidRDefault="00910692" w:rsidP="00AA0575">
      <w:pPr>
        <w:tabs>
          <w:tab w:val="left" w:pos="851"/>
        </w:tabs>
        <w:ind w:firstLine="426"/>
        <w:contextualSpacing/>
        <w:jc w:val="both"/>
      </w:pPr>
      <w:r w:rsidRPr="00835627">
        <w:rPr>
          <w:b/>
        </w:rPr>
        <w:t>4.4.2.</w:t>
      </w:r>
      <w:r w:rsidR="000E34AA" w:rsidRPr="00835627">
        <w:rPr>
          <w:b/>
        </w:rPr>
        <w:t xml:space="preserve"> </w:t>
      </w:r>
      <w:r w:rsidRPr="00835627">
        <w:t xml:space="preserve">Одно лицо, желающее участвовать в закупке, может подать только одну заявку. При этом не допускается подача заявки на часть </w:t>
      </w:r>
      <w:r w:rsidR="001B520C">
        <w:fldChar w:fldCharType="begin">
          <w:ffData>
            <w:name w:val="ТовараУслуг3"/>
            <w:enabled/>
            <w:calcOnExit w:val="0"/>
            <w:textInput>
              <w:default w:val="ТовараУслуг3"/>
            </w:textInput>
          </w:ffData>
        </w:fldChar>
      </w:r>
      <w:bookmarkStart w:id="209" w:name="ТовараУслуг3"/>
      <w:r w:rsidR="001B520C">
        <w:instrText xml:space="preserve"> FORMTEXT </w:instrText>
      </w:r>
      <w:r w:rsidR="001B520C">
        <w:fldChar w:fldCharType="separate"/>
      </w:r>
      <w:r w:rsidR="0015267D">
        <w:rPr>
          <w:noProof/>
        </w:rPr>
        <w:t>поставляемого Товара</w:t>
      </w:r>
      <w:r w:rsidR="001B520C">
        <w:fldChar w:fldCharType="end"/>
      </w:r>
      <w:bookmarkEnd w:id="209"/>
      <w:r w:rsidRPr="00835627">
        <w:t xml:space="preserve">. </w:t>
      </w:r>
    </w:p>
    <w:p w14:paraId="35AF0CF4" w14:textId="77777777" w:rsidR="00910692" w:rsidRPr="00835627" w:rsidRDefault="00910692" w:rsidP="00AA0575">
      <w:pPr>
        <w:tabs>
          <w:tab w:val="left" w:pos="851"/>
        </w:tabs>
        <w:ind w:firstLine="426"/>
        <w:contextualSpacing/>
        <w:jc w:val="both"/>
      </w:pPr>
      <w:r w:rsidRPr="00835627">
        <w:rPr>
          <w:b/>
        </w:rPr>
        <w:t>4.4.3.</w:t>
      </w:r>
      <w:r w:rsidR="000E34AA" w:rsidRPr="00835627">
        <w:rPr>
          <w:b/>
        </w:rPr>
        <w:t xml:space="preserve"> </w:t>
      </w:r>
      <w:r w:rsidRPr="00835627">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14:paraId="1790B5D9" w14:textId="77777777" w:rsidR="00910692" w:rsidRPr="00835627" w:rsidRDefault="00910692" w:rsidP="00AA0575">
      <w:pPr>
        <w:tabs>
          <w:tab w:val="left" w:pos="851"/>
        </w:tabs>
        <w:ind w:firstLine="426"/>
        <w:contextualSpacing/>
        <w:jc w:val="both"/>
      </w:pPr>
      <w:r w:rsidRPr="00835627">
        <w:rPr>
          <w:b/>
        </w:rPr>
        <w:t>4.4.4.</w:t>
      </w:r>
      <w:r w:rsidR="000E34AA" w:rsidRPr="00835627">
        <w:rPr>
          <w:b/>
        </w:rPr>
        <w:t xml:space="preserve"> </w:t>
      </w:r>
      <w:r w:rsidRPr="00835627">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w:t>
      </w:r>
      <w:r w:rsidRPr="00157F8E">
        <w:t>закупки</w:t>
      </w:r>
      <w:r w:rsidR="00563440" w:rsidRPr="00157F8E">
        <w:t xml:space="preserve"> (при наличии)</w:t>
      </w:r>
      <w:r w:rsidRPr="00157F8E">
        <w:t>.</w:t>
      </w:r>
    </w:p>
    <w:p w14:paraId="259D0B11" w14:textId="77777777" w:rsidR="00910692" w:rsidRPr="0029374D" w:rsidRDefault="00613DD4" w:rsidP="00AA0575">
      <w:pPr>
        <w:tabs>
          <w:tab w:val="left" w:pos="851"/>
        </w:tabs>
        <w:ind w:firstLine="426"/>
        <w:contextualSpacing/>
        <w:jc w:val="both"/>
      </w:pPr>
      <w:r>
        <w:rPr>
          <w:b/>
        </w:rPr>
        <w:t>4.4.5</w:t>
      </w:r>
      <w:r w:rsidR="00910692" w:rsidRPr="00835627">
        <w:rPr>
          <w:b/>
        </w:rPr>
        <w:t>.</w:t>
      </w:r>
      <w:r w:rsidR="000E34AA" w:rsidRPr="00835627">
        <w:rPr>
          <w:b/>
        </w:rPr>
        <w:t xml:space="preserve"> </w:t>
      </w:r>
      <w:r w:rsidR="0018409C" w:rsidRPr="00157F8E">
        <w:rPr>
          <w:rFonts w:eastAsia="Calibri"/>
          <w:lang w:eastAsia="en-US"/>
        </w:rPr>
        <w:t xml:space="preserve">Все листы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 описью входящих в ее состав документов </w:t>
      </w:r>
      <w:r w:rsidR="0018409C" w:rsidRPr="00F75759">
        <w:rPr>
          <w:rFonts w:eastAsia="Calibri"/>
          <w:lang w:eastAsia="en-US"/>
        </w:rPr>
        <w:t>(Приложение №</w:t>
      </w:r>
      <w:r w:rsidR="00431C36" w:rsidRPr="00F75759">
        <w:rPr>
          <w:rFonts w:eastAsia="Calibri"/>
          <w:lang w:eastAsia="en-US"/>
        </w:rPr>
        <w:t> </w:t>
      </w:r>
      <w:r w:rsidR="0018409C" w:rsidRPr="00F75759">
        <w:rPr>
          <w:rFonts w:eastAsia="Calibri"/>
          <w:lang w:eastAsia="en-US"/>
        </w:rPr>
        <w:t>5), а также</w:t>
      </w:r>
      <w:r w:rsidR="0018409C" w:rsidRPr="00157F8E">
        <w:rPr>
          <w:rFonts w:eastAsia="Calibri"/>
          <w:lang w:eastAsia="en-US"/>
        </w:rPr>
        <w:t xml:space="preserve"> </w:t>
      </w:r>
      <w:r w:rsidR="0018409C" w:rsidRPr="006F56E2">
        <w:rPr>
          <w:rFonts w:eastAsia="Calibri"/>
          <w:lang w:eastAsia="en-US"/>
        </w:rPr>
        <w:t>все</w:t>
      </w:r>
      <w:r w:rsidR="0018409C" w:rsidRPr="00157F8E">
        <w:rPr>
          <w:rFonts w:eastAsia="Calibri"/>
          <w:lang w:eastAsia="en-US"/>
        </w:rPr>
        <w:t xml:space="preserve"> приложенные документы (указанные в п.3.2.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w:t>
      </w:r>
      <w:r w:rsidR="00C937E5">
        <w:rPr>
          <w:rFonts w:eastAsia="Calibri"/>
          <w:lang w:eastAsia="en-US"/>
        </w:rPr>
        <w:t xml:space="preserve">закупки </w:t>
      </w:r>
      <w:r w:rsidR="0018409C" w:rsidRPr="00157F8E">
        <w:rPr>
          <w:rFonts w:eastAsia="Calibri"/>
          <w:lang w:eastAsia="en-US"/>
        </w:rPr>
        <w:t>(при наличии) и подписью уполномоченного лица Участника</w:t>
      </w:r>
      <w:r w:rsidR="007B4393">
        <w:rPr>
          <w:rFonts w:eastAsia="Calibri"/>
          <w:lang w:eastAsia="en-US"/>
        </w:rPr>
        <w:t xml:space="preserve"> закупки</w:t>
      </w:r>
      <w:r w:rsidR="0018409C" w:rsidRPr="00157F8E">
        <w:rPr>
          <w:rFonts w:eastAsia="Calibri"/>
          <w:lang w:eastAsia="en-US"/>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 xml:space="preserve">состоит из нескольких томов, каждый такой том должен иметь сквозную нумерацию страниц. Все тома заявки на участие в запросе </w:t>
      </w:r>
      <w:r w:rsidR="00282F6D" w:rsidRPr="00282F6D">
        <w:t>котировок</w:t>
      </w:r>
      <w:r w:rsidR="00282F6D" w:rsidRPr="00157F8E">
        <w:rPr>
          <w:rFonts w:eastAsia="Calibri"/>
          <w:lang w:eastAsia="en-US"/>
        </w:rPr>
        <w:t xml:space="preserve"> </w:t>
      </w:r>
      <w:r w:rsidR="0018409C" w:rsidRPr="00157F8E">
        <w:rPr>
          <w:rFonts w:eastAsia="Calibri"/>
          <w:lang w:eastAsia="en-US"/>
        </w:rPr>
        <w:t>помещаются в один внешний конверт</w:t>
      </w:r>
      <w:r w:rsidR="0029374D" w:rsidRPr="00157F8E">
        <w:t>.</w:t>
      </w:r>
    </w:p>
    <w:p w14:paraId="14BE5EB9" w14:textId="77777777" w:rsidR="00910692" w:rsidRPr="00835627" w:rsidRDefault="00910692" w:rsidP="00AA0575">
      <w:pPr>
        <w:tabs>
          <w:tab w:val="left" w:pos="851"/>
        </w:tabs>
        <w:ind w:firstLine="426"/>
        <w:contextualSpacing/>
        <w:jc w:val="both"/>
      </w:pPr>
      <w:r w:rsidRPr="00835627">
        <w:rPr>
          <w:b/>
        </w:rPr>
        <w:t>4.4.</w:t>
      </w:r>
      <w:r w:rsidR="00613DD4">
        <w:rPr>
          <w:b/>
        </w:rPr>
        <w:t>6</w:t>
      </w:r>
      <w:r w:rsidRPr="00835627">
        <w:rPr>
          <w:b/>
        </w:rPr>
        <w:t>.</w:t>
      </w:r>
      <w:r w:rsidR="000E34AA" w:rsidRPr="00835627">
        <w:rPr>
          <w:b/>
        </w:rPr>
        <w:t xml:space="preserve"> </w:t>
      </w:r>
      <w:r w:rsidRPr="00835627">
        <w:t>Предоставление помимо самой заявки и приложенных к ней документов, копий такой заявки и приложенных к ней документов, не требуется.</w:t>
      </w:r>
    </w:p>
    <w:p w14:paraId="6644A6FC" w14:textId="77777777" w:rsidR="00910692" w:rsidRPr="00835627" w:rsidRDefault="00910692" w:rsidP="00AA0575">
      <w:pPr>
        <w:tabs>
          <w:tab w:val="left" w:pos="851"/>
        </w:tabs>
        <w:ind w:firstLine="426"/>
        <w:contextualSpacing/>
        <w:jc w:val="both"/>
      </w:pPr>
      <w:r w:rsidRPr="00835627">
        <w:rPr>
          <w:b/>
        </w:rPr>
        <w:t>4.4.</w:t>
      </w:r>
      <w:r w:rsidR="00613DD4">
        <w:rPr>
          <w:b/>
        </w:rPr>
        <w:t>7</w:t>
      </w:r>
      <w:r w:rsidRPr="00835627">
        <w:rPr>
          <w:b/>
        </w:rPr>
        <w:t>.</w:t>
      </w:r>
      <w:r w:rsidR="000E34AA" w:rsidRPr="00835627">
        <w:rPr>
          <w:b/>
        </w:rPr>
        <w:t xml:space="preserve"> </w:t>
      </w:r>
      <w:r w:rsidRPr="00835627">
        <w:t xml:space="preserve">Заявки должны сохранять свое действие до завершения </w:t>
      </w:r>
      <w:r w:rsidR="00165199">
        <w:t xml:space="preserve">запроса </w:t>
      </w:r>
      <w:r w:rsidR="00282F6D" w:rsidRPr="00282F6D">
        <w:t>котировок</w:t>
      </w:r>
      <w:r w:rsidR="00E738D0" w:rsidRPr="00835627">
        <w:t>.</w:t>
      </w:r>
    </w:p>
    <w:p w14:paraId="72C71232" w14:textId="77777777" w:rsidR="00910692" w:rsidRPr="00835627" w:rsidRDefault="00910692" w:rsidP="00282F6D">
      <w:pPr>
        <w:pStyle w:val="20"/>
        <w:numPr>
          <w:ilvl w:val="1"/>
          <w:numId w:val="9"/>
        </w:numPr>
        <w:tabs>
          <w:tab w:val="clear" w:pos="567"/>
          <w:tab w:val="clear" w:pos="709"/>
          <w:tab w:val="clear" w:pos="851"/>
          <w:tab w:val="left" w:pos="0"/>
          <w:tab w:val="left" w:pos="426"/>
        </w:tabs>
      </w:pPr>
      <w:bookmarkStart w:id="210" w:name="_Toc366762370"/>
      <w:bookmarkStart w:id="211" w:name="_Toc368061884"/>
      <w:bookmarkStart w:id="212" w:name="_Toc368062048"/>
      <w:bookmarkStart w:id="213" w:name="_Toc370824146"/>
      <w:bookmarkStart w:id="214" w:name="_Toc394314168"/>
      <w:bookmarkStart w:id="215" w:name="_Toc410044331"/>
      <w:bookmarkStart w:id="216" w:name="_Toc440887366"/>
      <w:bookmarkStart w:id="217" w:name="_Toc441048792"/>
      <w:bookmarkStart w:id="218" w:name="_Toc441049456"/>
      <w:r w:rsidRPr="00835627">
        <w:t>Официальный язык запроса</w:t>
      </w:r>
      <w:bookmarkEnd w:id="210"/>
      <w:bookmarkEnd w:id="211"/>
      <w:bookmarkEnd w:id="212"/>
      <w:bookmarkEnd w:id="213"/>
      <w:bookmarkEnd w:id="214"/>
      <w:bookmarkEnd w:id="215"/>
      <w:bookmarkEnd w:id="216"/>
      <w:r w:rsidR="00282F6D" w:rsidRPr="00282F6D">
        <w:t xml:space="preserve"> котировок</w:t>
      </w:r>
      <w:bookmarkEnd w:id="217"/>
      <w:bookmarkEnd w:id="218"/>
    </w:p>
    <w:p w14:paraId="5A1203A5" w14:textId="77777777" w:rsidR="00910692" w:rsidRPr="005E2A79" w:rsidRDefault="00910692" w:rsidP="00AA0575">
      <w:pPr>
        <w:tabs>
          <w:tab w:val="left" w:pos="851"/>
        </w:tabs>
        <w:ind w:firstLine="426"/>
        <w:contextualSpacing/>
        <w:jc w:val="both"/>
      </w:pPr>
      <w:r w:rsidRPr="00835627">
        <w:rPr>
          <w:b/>
        </w:rPr>
        <w:t>4.5.1.</w:t>
      </w:r>
      <w:r w:rsidR="00E738D0" w:rsidRPr="00835627">
        <w:t xml:space="preserve"> </w:t>
      </w:r>
      <w:r w:rsidRPr="005E2A79">
        <w:t xml:space="preserve">Заявка, подготовленная Участником закупки, а также вся корреспонденция и документация, связанная с запросом </w:t>
      </w:r>
      <w:r w:rsidR="00282F6D" w:rsidRPr="005E2A79">
        <w:t>котировок</w:t>
      </w:r>
      <w:r w:rsidRPr="005E2A79">
        <w:t xml:space="preserve">, которой обмениваются Участники закупки и </w:t>
      </w:r>
      <w:r w:rsidR="00E738D0" w:rsidRPr="005E2A79">
        <w:t>З</w:t>
      </w:r>
      <w:r w:rsidRPr="005E2A79">
        <w:t xml:space="preserve">аказчик, должны быть написаны на русском языке. </w:t>
      </w:r>
    </w:p>
    <w:p w14:paraId="0022B7F9" w14:textId="77777777" w:rsidR="00910692" w:rsidRPr="00835627" w:rsidRDefault="00E738D0" w:rsidP="00AA0575">
      <w:pPr>
        <w:tabs>
          <w:tab w:val="left" w:pos="851"/>
        </w:tabs>
        <w:ind w:firstLine="426"/>
        <w:contextualSpacing/>
        <w:jc w:val="both"/>
      </w:pPr>
      <w:r w:rsidRPr="00835627">
        <w:rPr>
          <w:b/>
        </w:rPr>
        <w:lastRenderedPageBreak/>
        <w:t xml:space="preserve">4.5.2. </w:t>
      </w:r>
      <w:r w:rsidR="0048266E" w:rsidRPr="00835627">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w:t>
      </w:r>
      <w:r w:rsidR="0048266E">
        <w:t>м</w:t>
      </w:r>
      <w:r w:rsidR="0048266E" w:rsidRPr="00835627">
        <w:t xml:space="preserve"> перевод</w:t>
      </w:r>
      <w:r w:rsidR="0048266E">
        <w:t>ом</w:t>
      </w:r>
      <w:r w:rsidR="0048266E" w:rsidRPr="00835627">
        <w:t xml:space="preserve"> на русский язык таких документов</w:t>
      </w:r>
      <w:r w:rsidR="0048266E">
        <w:t xml:space="preserve"> в соответствии с законодательством соответствующего государства (для иностранных лиц)</w:t>
      </w:r>
      <w:r w:rsidR="0048266E" w:rsidRPr="00835627">
        <w:t xml:space="preserve"> (в случаях</w:t>
      </w:r>
      <w:r w:rsidR="0048266E">
        <w:t>,</w:t>
      </w:r>
      <w:r w:rsidR="0048266E" w:rsidRPr="00835627">
        <w:t xml:space="preserve"> предусмотренных действующим законодательством РФ</w:t>
      </w:r>
      <w:r w:rsidR="0048266E">
        <w:t>,</w:t>
      </w:r>
      <w:r w:rsidR="0048266E" w:rsidRPr="00835627">
        <w:t xml:space="preserve"> на документах должен быть проставлен апостиль компетентного органа государства, в котором этот документ был составлен).</w:t>
      </w:r>
    </w:p>
    <w:p w14:paraId="4EF87591" w14:textId="77777777" w:rsidR="00910692" w:rsidRPr="00835627" w:rsidRDefault="00D3509A" w:rsidP="00282F6D">
      <w:pPr>
        <w:pStyle w:val="20"/>
        <w:numPr>
          <w:ilvl w:val="0"/>
          <w:numId w:val="11"/>
        </w:numPr>
        <w:tabs>
          <w:tab w:val="clear" w:pos="567"/>
          <w:tab w:val="clear" w:pos="709"/>
          <w:tab w:val="clear" w:pos="851"/>
          <w:tab w:val="left" w:pos="0"/>
          <w:tab w:val="left" w:pos="426"/>
        </w:tabs>
      </w:pPr>
      <w:r w:rsidRPr="00835627">
        <w:t xml:space="preserve"> </w:t>
      </w:r>
      <w:bookmarkStart w:id="219" w:name="_Toc366762371"/>
      <w:bookmarkStart w:id="220" w:name="_Toc368061885"/>
      <w:bookmarkStart w:id="221" w:name="_Toc368062049"/>
      <w:bookmarkStart w:id="222" w:name="_Toc370824147"/>
      <w:bookmarkStart w:id="223" w:name="_Toc394314169"/>
      <w:bookmarkStart w:id="224" w:name="_Toc410044332"/>
      <w:bookmarkStart w:id="225" w:name="_Toc440887367"/>
      <w:bookmarkStart w:id="226" w:name="_Toc441048793"/>
      <w:bookmarkStart w:id="227" w:name="_Toc441049457"/>
      <w:r w:rsidR="00910692" w:rsidRPr="00835627">
        <w:t>Валюта запроса</w:t>
      </w:r>
      <w:bookmarkEnd w:id="219"/>
      <w:bookmarkEnd w:id="220"/>
      <w:bookmarkEnd w:id="221"/>
      <w:bookmarkEnd w:id="222"/>
      <w:bookmarkEnd w:id="223"/>
      <w:bookmarkEnd w:id="224"/>
      <w:bookmarkEnd w:id="225"/>
      <w:r w:rsidR="00282F6D" w:rsidRPr="00282F6D">
        <w:t xml:space="preserve"> котировок</w:t>
      </w:r>
      <w:bookmarkEnd w:id="226"/>
      <w:bookmarkEnd w:id="227"/>
    </w:p>
    <w:p w14:paraId="2CC318AA" w14:textId="77777777" w:rsidR="00910692" w:rsidRPr="00835627" w:rsidRDefault="00910692" w:rsidP="00AA0575">
      <w:pPr>
        <w:tabs>
          <w:tab w:val="clear" w:pos="709"/>
          <w:tab w:val="left" w:pos="851"/>
        </w:tabs>
        <w:ind w:firstLine="426"/>
        <w:contextualSpacing/>
        <w:jc w:val="both"/>
      </w:pPr>
      <w:r w:rsidRPr="00835627">
        <w:rPr>
          <w:b/>
        </w:rPr>
        <w:t>4.6.1.</w:t>
      </w:r>
      <w:r w:rsidR="000E34AA" w:rsidRPr="00835627">
        <w:rPr>
          <w:b/>
        </w:rPr>
        <w:t xml:space="preserve"> </w:t>
      </w:r>
      <w:r w:rsidRPr="00835627">
        <w:t>Все суммы денежных средств в заявке должны быть выражены в валюте - российский рубль.</w:t>
      </w:r>
    </w:p>
    <w:p w14:paraId="53960394" w14:textId="77777777" w:rsidR="00910692" w:rsidRPr="00835627" w:rsidRDefault="00910692" w:rsidP="00AA0575">
      <w:pPr>
        <w:tabs>
          <w:tab w:val="left" w:pos="851"/>
        </w:tabs>
        <w:ind w:firstLine="426"/>
        <w:contextualSpacing/>
        <w:jc w:val="both"/>
      </w:pPr>
      <w:r w:rsidRPr="00835627">
        <w:rPr>
          <w:b/>
        </w:rPr>
        <w:t>4.6.2.</w:t>
      </w:r>
      <w:r w:rsidR="000E34AA" w:rsidRPr="00835627">
        <w:rPr>
          <w:b/>
        </w:rPr>
        <w:t xml:space="preserve"> </w:t>
      </w:r>
      <w:r w:rsidRPr="00835627">
        <w:t xml:space="preserve">Выражение денежных сумм в других валютах может быть расценено Комиссией </w:t>
      </w:r>
      <w:r w:rsidR="00EB47AB" w:rsidRPr="00835627">
        <w:t xml:space="preserve">по закупке </w:t>
      </w:r>
      <w:r w:rsidRPr="00835627">
        <w:t>как несоответствие заявки требованиям, установленным Документацией.</w:t>
      </w:r>
    </w:p>
    <w:p w14:paraId="3D142C18" w14:textId="77777777" w:rsidR="00910692" w:rsidRPr="00835627" w:rsidRDefault="00416478" w:rsidP="00A458D5">
      <w:pPr>
        <w:pStyle w:val="20"/>
        <w:numPr>
          <w:ilvl w:val="0"/>
          <w:numId w:val="0"/>
        </w:numPr>
        <w:tabs>
          <w:tab w:val="clear" w:pos="567"/>
          <w:tab w:val="clear" w:pos="851"/>
        </w:tabs>
      </w:pPr>
      <w:bookmarkStart w:id="228" w:name="_Toc366762372"/>
      <w:bookmarkStart w:id="229" w:name="_Toc368061886"/>
      <w:bookmarkStart w:id="230" w:name="_Toc368062050"/>
      <w:bookmarkStart w:id="231" w:name="_Toc370824148"/>
      <w:bookmarkStart w:id="232" w:name="_Toc394314170"/>
      <w:bookmarkStart w:id="233" w:name="_Toc410044333"/>
      <w:bookmarkStart w:id="234" w:name="_Toc440887368"/>
      <w:bookmarkStart w:id="235" w:name="_Toc441048794"/>
      <w:bookmarkStart w:id="236" w:name="_Toc441049458"/>
      <w:r w:rsidRPr="00835627">
        <w:t xml:space="preserve">4.7. </w:t>
      </w:r>
      <w:r w:rsidR="00910692" w:rsidRPr="00835627">
        <w:t xml:space="preserve">Сведения о цене </w:t>
      </w:r>
      <w:r w:rsidR="008A5691" w:rsidRPr="00835627">
        <w:t>Д</w:t>
      </w:r>
      <w:r w:rsidR="00910692" w:rsidRPr="00835627">
        <w:t>оговора</w:t>
      </w:r>
      <w:bookmarkEnd w:id="228"/>
      <w:bookmarkEnd w:id="229"/>
      <w:bookmarkEnd w:id="230"/>
      <w:bookmarkEnd w:id="231"/>
      <w:bookmarkEnd w:id="232"/>
      <w:bookmarkEnd w:id="233"/>
      <w:bookmarkEnd w:id="234"/>
      <w:bookmarkEnd w:id="235"/>
      <w:bookmarkEnd w:id="236"/>
    </w:p>
    <w:p w14:paraId="0B6077E5" w14:textId="1B3907E4" w:rsidR="00626B4C" w:rsidRDefault="00910692" w:rsidP="0003233E">
      <w:pPr>
        <w:tabs>
          <w:tab w:val="left" w:pos="6987"/>
        </w:tabs>
        <w:ind w:firstLine="426"/>
        <w:contextualSpacing/>
        <w:jc w:val="both"/>
      </w:pPr>
      <w:r w:rsidRPr="00835627">
        <w:rPr>
          <w:b/>
        </w:rPr>
        <w:t>4.7.1.</w:t>
      </w:r>
      <w:r w:rsidR="000E34AA" w:rsidRPr="00835627">
        <w:rPr>
          <w:b/>
        </w:rPr>
        <w:t xml:space="preserve"> </w:t>
      </w:r>
      <w:r w:rsidR="0003233E" w:rsidRPr="0003233E">
        <w:t xml:space="preserve">Начальная (максимальная) цена Договора: 1 525 779 (Один миллион пятьсот двадцать пять тысяч семьсот семьдесят девять) рублей 40 копеек. </w:t>
      </w:r>
    </w:p>
    <w:p w14:paraId="1045AA2E" w14:textId="3CA82FA8" w:rsidR="0003233E" w:rsidRDefault="0003233E" w:rsidP="0003233E">
      <w:pPr>
        <w:tabs>
          <w:tab w:val="left" w:pos="6987"/>
        </w:tabs>
        <w:ind w:firstLine="426"/>
        <w:contextualSpacing/>
        <w:jc w:val="both"/>
      </w:pPr>
      <w:r w:rsidRPr="0003233E">
        <w:t>Источником информации о стоимости Товара, являющегося предметом закупки, стала информация о ценах по ранее заключенным Покупателем аналогичным договорам. В результате проведенной работы начальная (максимальная) цена сформирована на основании цен ранее заключенного Покупателем аналогичного договора</w:t>
      </w:r>
      <w:r>
        <w:t>.</w:t>
      </w:r>
    </w:p>
    <w:p w14:paraId="0EE45121" w14:textId="77777777" w:rsidR="000634E5" w:rsidRPr="000634E5" w:rsidRDefault="000634E5" w:rsidP="004B466E">
      <w:pPr>
        <w:tabs>
          <w:tab w:val="left" w:pos="851"/>
        </w:tabs>
        <w:ind w:firstLine="426"/>
        <w:contextualSpacing/>
        <w:jc w:val="both"/>
      </w:pPr>
    </w:p>
    <w:p w14:paraId="680916A8" w14:textId="77777777" w:rsidR="00910692" w:rsidRPr="00835627" w:rsidRDefault="00910692" w:rsidP="004B466E">
      <w:pPr>
        <w:tabs>
          <w:tab w:val="left" w:pos="993"/>
        </w:tabs>
        <w:ind w:firstLine="426"/>
        <w:contextualSpacing/>
        <w:jc w:val="both"/>
        <w:rPr>
          <w:b/>
        </w:rPr>
      </w:pPr>
      <w:r w:rsidRPr="00835627">
        <w:rPr>
          <w:b/>
        </w:rPr>
        <w:t>4.7.2.</w:t>
      </w:r>
      <w:r w:rsidR="00044AF6" w:rsidRPr="00835627">
        <w:rPr>
          <w:b/>
        </w:rPr>
        <w:t xml:space="preserve"> </w:t>
      </w:r>
      <w:r w:rsidRPr="00835627">
        <w:rPr>
          <w:b/>
        </w:rPr>
        <w:t xml:space="preserve">Порядок формирования цены. </w:t>
      </w:r>
    </w:p>
    <w:p w14:paraId="3FB729A9" w14:textId="77777777" w:rsidR="00AA0575" w:rsidRPr="00C724A7" w:rsidRDefault="003F7784" w:rsidP="000634E5">
      <w:pPr>
        <w:tabs>
          <w:tab w:val="left" w:pos="0"/>
        </w:tabs>
        <w:ind w:firstLine="567"/>
        <w:jc w:val="both"/>
      </w:pPr>
      <w:r>
        <w:fldChar w:fldCharType="begin">
          <w:ffData>
            <w:name w:val="ЦенаЗаЕдиницу1"/>
            <w:enabled/>
            <w:calcOnExit w:val="0"/>
            <w:textInput>
              <w:default w:val="ЦенаЗаЕдиницу1"/>
            </w:textInput>
          </w:ffData>
        </w:fldChar>
      </w:r>
      <w:bookmarkStart w:id="237" w:name="ЦенаЗаЕдиницу1"/>
      <w:r>
        <w:instrText xml:space="preserve"> FORMTEXT </w:instrText>
      </w:r>
      <w:r w:rsidR="006718AF">
        <w:fldChar w:fldCharType="separate"/>
      </w:r>
      <w:r>
        <w:fldChar w:fldCharType="end"/>
      </w:r>
      <w:bookmarkEnd w:id="237"/>
      <w:r>
        <w:rPr>
          <w:bCs/>
        </w:rPr>
        <w:fldChar w:fldCharType="begin">
          <w:ffData>
            <w:name w:val="Себестоимость1"/>
            <w:enabled/>
            <w:calcOnExit w:val="0"/>
            <w:textInput>
              <w:default w:val="Себестоимость1"/>
            </w:textInput>
          </w:ffData>
        </w:fldChar>
      </w:r>
      <w:bookmarkStart w:id="238" w:name="Себестоимость1"/>
      <w:r>
        <w:rPr>
          <w:bCs/>
        </w:rPr>
        <w:instrText xml:space="preserve"> FORMTEXT </w:instrText>
      </w:r>
      <w:r>
        <w:rPr>
          <w:bCs/>
        </w:rPr>
      </w:r>
      <w:r>
        <w:rPr>
          <w:bCs/>
        </w:rPr>
        <w:fldChar w:fldCharType="separate"/>
      </w:r>
      <w:r w:rsidR="0015267D">
        <w:rPr>
          <w:bCs/>
          <w:noProof/>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Pr>
          <w:bCs/>
        </w:rPr>
        <w:fldChar w:fldCharType="end"/>
      </w:r>
      <w:bookmarkEnd w:id="238"/>
      <w:r w:rsidR="0050715B">
        <w:t>.</w:t>
      </w:r>
    </w:p>
    <w:p w14:paraId="70C6112F" w14:textId="77777777" w:rsidR="00910692" w:rsidRPr="00835627" w:rsidRDefault="00910692" w:rsidP="00AA0575">
      <w:pPr>
        <w:tabs>
          <w:tab w:val="clear" w:pos="567"/>
          <w:tab w:val="clear" w:pos="709"/>
          <w:tab w:val="left" w:pos="0"/>
        </w:tabs>
        <w:ind w:firstLine="567"/>
        <w:jc w:val="both"/>
      </w:pPr>
      <w:r w:rsidRPr="00C724A7">
        <w:t>В соответствии со ст. 171 НК РФ Заказчик имеет право применить налоговый вычет</w:t>
      </w:r>
      <w:r w:rsidRPr="00835627">
        <w:t xml:space="preserve"> НДС в отношении </w:t>
      </w:r>
      <w:r w:rsidR="00575F37">
        <w:fldChar w:fldCharType="begin">
          <w:ffData>
            <w:name w:val="ВыполняемыхРабот"/>
            <w:enabled/>
            <w:calcOnExit w:val="0"/>
            <w:textInput>
              <w:default w:val="ВыполняемыхРабот"/>
            </w:textInput>
          </w:ffData>
        </w:fldChar>
      </w:r>
      <w:bookmarkStart w:id="239" w:name="ВыполняемыхРабот"/>
      <w:r w:rsidR="00575F37">
        <w:instrText xml:space="preserve"> FORMTEXT </w:instrText>
      </w:r>
      <w:r w:rsidR="00575F37">
        <w:fldChar w:fldCharType="separate"/>
      </w:r>
      <w:r w:rsidR="0015267D">
        <w:rPr>
          <w:noProof/>
        </w:rPr>
        <w:t>поставляемого Товара</w:t>
      </w:r>
      <w:r w:rsidR="00575F37">
        <w:fldChar w:fldCharType="end"/>
      </w:r>
      <w:bookmarkEnd w:id="239"/>
      <w:r w:rsidRPr="00835627">
        <w:t>. Поэтому для оценки и в качестве единого базиса сравнения ценовых предложений используются цены предло</w:t>
      </w:r>
      <w:r w:rsidR="00370B34">
        <w:t>жений Участников закупки без уче</w:t>
      </w:r>
      <w:r w:rsidRPr="00835627">
        <w:t>та НДС</w:t>
      </w:r>
      <w:r w:rsidR="00883DE4">
        <w:t xml:space="preserve"> </w:t>
      </w:r>
      <w:r w:rsidR="00883DE4" w:rsidRPr="00AA0575">
        <w:rPr>
          <w:bCs/>
        </w:rPr>
        <w:t>(</w:t>
      </w:r>
      <w:r w:rsidR="00883DE4" w:rsidRPr="00883DE4">
        <w:rPr>
          <w:bCs/>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835627">
        <w:t>.</w:t>
      </w:r>
    </w:p>
    <w:p w14:paraId="798E1B47" w14:textId="77777777" w:rsidR="00910692" w:rsidRPr="00835627" w:rsidRDefault="0050431E" w:rsidP="00A37457">
      <w:pPr>
        <w:pStyle w:val="20"/>
        <w:numPr>
          <w:ilvl w:val="0"/>
          <w:numId w:val="0"/>
        </w:numPr>
      </w:pPr>
      <w:bookmarkStart w:id="240" w:name="_Toc366762373"/>
      <w:bookmarkStart w:id="241" w:name="_Toc368061887"/>
      <w:bookmarkStart w:id="242" w:name="_Toc368062051"/>
      <w:bookmarkStart w:id="243" w:name="_Toc370824149"/>
      <w:bookmarkStart w:id="244" w:name="_Toc394314171"/>
      <w:bookmarkStart w:id="245" w:name="_Toc410044334"/>
      <w:bookmarkStart w:id="246" w:name="_Toc440887369"/>
      <w:bookmarkStart w:id="247" w:name="_Toc441048795"/>
      <w:bookmarkStart w:id="248" w:name="_Toc441049459"/>
      <w:r w:rsidRPr="00835627">
        <w:t>4.8.</w:t>
      </w:r>
      <w:r w:rsidR="00D3509A" w:rsidRPr="00835627">
        <w:t xml:space="preserve"> </w:t>
      </w:r>
      <w:r w:rsidR="00910692" w:rsidRPr="00835627">
        <w:t>Порядок предоставления заявок</w:t>
      </w:r>
      <w:bookmarkEnd w:id="240"/>
      <w:bookmarkEnd w:id="241"/>
      <w:bookmarkEnd w:id="242"/>
      <w:bookmarkEnd w:id="243"/>
      <w:bookmarkEnd w:id="244"/>
      <w:bookmarkEnd w:id="245"/>
      <w:bookmarkEnd w:id="246"/>
      <w:bookmarkEnd w:id="247"/>
      <w:bookmarkEnd w:id="248"/>
    </w:p>
    <w:p w14:paraId="5BB95F83" w14:textId="7B4EC862" w:rsidR="00D07F5E" w:rsidRPr="008F1030" w:rsidRDefault="00E738D0" w:rsidP="00910692">
      <w:pPr>
        <w:tabs>
          <w:tab w:val="left" w:pos="851"/>
        </w:tabs>
        <w:contextualSpacing/>
        <w:jc w:val="both"/>
        <w:rPr>
          <w:b/>
        </w:rPr>
      </w:pPr>
      <w:r w:rsidRPr="00835627">
        <w:tab/>
      </w:r>
      <w:r w:rsidR="00910692" w:rsidRPr="00835627">
        <w:t xml:space="preserve">Участник закупки обязан подать заявку на участие в запросе </w:t>
      </w:r>
      <w:r w:rsidR="00233390" w:rsidRPr="00282F6D">
        <w:t>котировок</w:t>
      </w:r>
      <w:r w:rsidR="00233390" w:rsidRPr="00835627">
        <w:t xml:space="preserve"> </w:t>
      </w:r>
      <w:r w:rsidR="00910692" w:rsidRPr="00835627">
        <w:t xml:space="preserve">в </w:t>
      </w:r>
      <w:r w:rsidR="00910692" w:rsidRPr="003B64B5">
        <w:t xml:space="preserve">период </w:t>
      </w:r>
      <w:r w:rsidR="00910692" w:rsidRPr="002364E8">
        <w:t xml:space="preserve">с </w:t>
      </w:r>
      <w:r w:rsidR="003F7784" w:rsidRPr="00E171A3">
        <w:rPr>
          <w:rFonts w:eastAsia="Calibri"/>
          <w:b/>
          <w:noProof/>
        </w:rPr>
        <w:fldChar w:fldCharType="begin">
          <w:ffData>
            <w:name w:val="ВремяНачало1"/>
            <w:enabled/>
            <w:calcOnExit w:val="0"/>
            <w:textInput>
              <w:default w:val="ВремяНачало1"/>
            </w:textInput>
          </w:ffData>
        </w:fldChar>
      </w:r>
      <w:bookmarkStart w:id="249" w:name="ВремяНачало1"/>
      <w:r w:rsidR="003F7784" w:rsidRPr="00E171A3">
        <w:rPr>
          <w:rFonts w:eastAsia="Calibri"/>
          <w:b/>
          <w:noProof/>
        </w:rPr>
        <w:instrText xml:space="preserve"> FORMTEXT </w:instrText>
      </w:r>
      <w:r w:rsidR="003F7784" w:rsidRPr="00E171A3">
        <w:rPr>
          <w:rFonts w:eastAsia="Calibri"/>
          <w:b/>
          <w:noProof/>
        </w:rPr>
      </w:r>
      <w:r w:rsidR="003F7784" w:rsidRPr="00E171A3">
        <w:rPr>
          <w:rFonts w:eastAsia="Calibri"/>
          <w:b/>
          <w:noProof/>
        </w:rPr>
        <w:fldChar w:fldCharType="separate"/>
      </w:r>
      <w:r w:rsidR="0015267D">
        <w:rPr>
          <w:rFonts w:eastAsia="Calibri"/>
          <w:b/>
          <w:noProof/>
        </w:rPr>
        <w:t>08:30</w:t>
      </w:r>
      <w:r w:rsidR="003F7784" w:rsidRPr="00E171A3">
        <w:rPr>
          <w:rFonts w:eastAsia="Calibri"/>
          <w:b/>
          <w:noProof/>
        </w:rPr>
        <w:fldChar w:fldCharType="end"/>
      </w:r>
      <w:bookmarkEnd w:id="249"/>
      <w:r w:rsidR="00E238D1" w:rsidRPr="00E238D1">
        <w:rPr>
          <w:b/>
        </w:rPr>
        <w:t xml:space="preserve"> </w:t>
      </w:r>
      <w:r w:rsidR="00B509E5" w:rsidRPr="00094EF8">
        <w:rPr>
          <w:b/>
        </w:rPr>
        <w:t>(МСК)</w:t>
      </w:r>
      <w:r w:rsidR="00910692" w:rsidRPr="00094EF8">
        <w:rPr>
          <w:b/>
        </w:rPr>
        <w:t xml:space="preserve"> </w:t>
      </w:r>
      <w:r w:rsidR="0003233E">
        <w:rPr>
          <w:rFonts w:eastAsia="Calibri"/>
          <w:b/>
        </w:rPr>
        <w:fldChar w:fldCharType="begin">
          <w:ffData>
            <w:name w:val="ДатаНачало1"/>
            <w:enabled/>
            <w:calcOnExit w:val="0"/>
            <w:textInput>
              <w:default w:val="26.04.2016"/>
            </w:textInput>
          </w:ffData>
        </w:fldChar>
      </w:r>
      <w:bookmarkStart w:id="250" w:name="ДатаНачало1"/>
      <w:r w:rsidR="0003233E">
        <w:rPr>
          <w:rFonts w:eastAsia="Calibri"/>
          <w:b/>
        </w:rPr>
        <w:instrText xml:space="preserve"> FORMTEXT </w:instrText>
      </w:r>
      <w:r w:rsidR="0003233E">
        <w:rPr>
          <w:rFonts w:eastAsia="Calibri"/>
          <w:b/>
        </w:rPr>
      </w:r>
      <w:r w:rsidR="0003233E">
        <w:rPr>
          <w:rFonts w:eastAsia="Calibri"/>
          <w:b/>
        </w:rPr>
        <w:fldChar w:fldCharType="separate"/>
      </w:r>
      <w:r w:rsidR="0003233E">
        <w:rPr>
          <w:rFonts w:eastAsia="Calibri"/>
          <w:b/>
          <w:noProof/>
        </w:rPr>
        <w:t>26.04.2016</w:t>
      </w:r>
      <w:r w:rsidR="0003233E">
        <w:rPr>
          <w:rFonts w:eastAsia="Calibri"/>
          <w:b/>
        </w:rPr>
        <w:fldChar w:fldCharType="end"/>
      </w:r>
      <w:bookmarkEnd w:id="250"/>
      <w:r w:rsidR="00E238D1" w:rsidRPr="00E238D1">
        <w:rPr>
          <w:b/>
        </w:rPr>
        <w:t xml:space="preserve"> </w:t>
      </w:r>
      <w:r w:rsidR="00910692" w:rsidRPr="00485070">
        <w:rPr>
          <w:b/>
        </w:rPr>
        <w:t>г</w:t>
      </w:r>
      <w:r w:rsidR="009139D5" w:rsidRPr="00485070">
        <w:rPr>
          <w:b/>
        </w:rPr>
        <w:t>.</w:t>
      </w:r>
      <w:r w:rsidR="00910692" w:rsidRPr="00485070">
        <w:rPr>
          <w:b/>
        </w:rPr>
        <w:t xml:space="preserve"> </w:t>
      </w:r>
      <w:r w:rsidR="00E55089" w:rsidRPr="00485070">
        <w:rPr>
          <w:b/>
        </w:rPr>
        <w:t>п</w:t>
      </w:r>
      <w:r w:rsidR="00B10D24" w:rsidRPr="00485070">
        <w:rPr>
          <w:b/>
        </w:rPr>
        <w:t xml:space="preserve">о </w:t>
      </w:r>
      <w:r w:rsidR="003F7784">
        <w:rPr>
          <w:rFonts w:eastAsia="Calibri"/>
          <w:b/>
        </w:rPr>
        <w:fldChar w:fldCharType="begin">
          <w:ffData>
            <w:name w:val="ВремяОкончание1"/>
            <w:enabled/>
            <w:calcOnExit w:val="0"/>
            <w:textInput>
              <w:default w:val="ВремяОкончание1"/>
            </w:textInput>
          </w:ffData>
        </w:fldChar>
      </w:r>
      <w:bookmarkStart w:id="251" w:name="ВремяОкончание1"/>
      <w:r w:rsidR="003F7784">
        <w:rPr>
          <w:rFonts w:eastAsia="Calibri"/>
          <w:b/>
        </w:rPr>
        <w:instrText xml:space="preserve"> FORMTEXT </w:instrText>
      </w:r>
      <w:r w:rsidR="003F7784">
        <w:rPr>
          <w:rFonts w:eastAsia="Calibri"/>
          <w:b/>
        </w:rPr>
      </w:r>
      <w:r w:rsidR="003F7784">
        <w:rPr>
          <w:rFonts w:eastAsia="Calibri"/>
          <w:b/>
        </w:rPr>
        <w:fldChar w:fldCharType="separate"/>
      </w:r>
      <w:r w:rsidR="0015267D">
        <w:rPr>
          <w:rFonts w:eastAsia="Calibri"/>
          <w:b/>
          <w:noProof/>
        </w:rPr>
        <w:t>16:42</w:t>
      </w:r>
      <w:r w:rsidR="003F7784">
        <w:rPr>
          <w:rFonts w:eastAsia="Calibri"/>
          <w:b/>
        </w:rPr>
        <w:fldChar w:fldCharType="end"/>
      </w:r>
      <w:bookmarkEnd w:id="251"/>
      <w:r w:rsidR="00910692" w:rsidRPr="00485070">
        <w:rPr>
          <w:b/>
        </w:rPr>
        <w:t xml:space="preserve"> </w:t>
      </w:r>
      <w:r w:rsidR="00B509E5" w:rsidRPr="00485070">
        <w:rPr>
          <w:b/>
        </w:rPr>
        <w:t xml:space="preserve">(МСК) </w:t>
      </w:r>
      <w:r w:rsidR="0003233E">
        <w:rPr>
          <w:rFonts w:eastAsia="Calibri"/>
          <w:b/>
        </w:rPr>
        <w:fldChar w:fldCharType="begin">
          <w:ffData>
            <w:name w:val="ДатаОкончание1"/>
            <w:enabled/>
            <w:calcOnExit w:val="0"/>
            <w:textInput>
              <w:default w:val="06.05.2016"/>
            </w:textInput>
          </w:ffData>
        </w:fldChar>
      </w:r>
      <w:bookmarkStart w:id="252" w:name="ДатаОкончание1"/>
      <w:r w:rsidR="0003233E">
        <w:rPr>
          <w:rFonts w:eastAsia="Calibri"/>
          <w:b/>
        </w:rPr>
        <w:instrText xml:space="preserve"> FORMTEXT </w:instrText>
      </w:r>
      <w:r w:rsidR="0003233E">
        <w:rPr>
          <w:rFonts w:eastAsia="Calibri"/>
          <w:b/>
        </w:rPr>
      </w:r>
      <w:r w:rsidR="0003233E">
        <w:rPr>
          <w:rFonts w:eastAsia="Calibri"/>
          <w:b/>
        </w:rPr>
        <w:fldChar w:fldCharType="separate"/>
      </w:r>
      <w:r w:rsidR="0003233E">
        <w:rPr>
          <w:rFonts w:eastAsia="Calibri"/>
          <w:b/>
          <w:noProof/>
        </w:rPr>
        <w:t>06.05.2016</w:t>
      </w:r>
      <w:r w:rsidR="0003233E">
        <w:rPr>
          <w:rFonts w:eastAsia="Calibri"/>
          <w:b/>
        </w:rPr>
        <w:fldChar w:fldCharType="end"/>
      </w:r>
      <w:bookmarkEnd w:id="252"/>
      <w:r w:rsidR="00E238D1" w:rsidRPr="00E238D1">
        <w:rPr>
          <w:b/>
        </w:rPr>
        <w:t xml:space="preserve"> </w:t>
      </w:r>
      <w:r w:rsidR="00910692" w:rsidRPr="00485070">
        <w:rPr>
          <w:b/>
        </w:rPr>
        <w:t>г</w:t>
      </w:r>
      <w:r w:rsidR="009139D5" w:rsidRPr="00094EF8">
        <w:rPr>
          <w:b/>
        </w:rPr>
        <w:t>.</w:t>
      </w:r>
      <w:r w:rsidR="00910692" w:rsidRPr="00094EF8">
        <w:rPr>
          <w:b/>
        </w:rPr>
        <w:t xml:space="preserve"> в </w:t>
      </w:r>
      <w:r w:rsidR="00095754" w:rsidRPr="00094EF8">
        <w:rPr>
          <w:b/>
        </w:rPr>
        <w:t>письменной</w:t>
      </w:r>
      <w:r w:rsidR="00E238D1">
        <w:rPr>
          <w:b/>
        </w:rPr>
        <w:t xml:space="preserve"> </w:t>
      </w:r>
      <w:r w:rsidR="00E238D1" w:rsidRPr="008F1030">
        <w:rPr>
          <w:b/>
        </w:rPr>
        <w:t>форме.</w:t>
      </w:r>
    </w:p>
    <w:p w14:paraId="71921401" w14:textId="77777777" w:rsidR="00D07F5E" w:rsidRPr="008F1030" w:rsidRDefault="00123887" w:rsidP="00D07F5E">
      <w:pPr>
        <w:tabs>
          <w:tab w:val="left" w:pos="851"/>
        </w:tabs>
        <w:ind w:firstLine="426"/>
        <w:contextualSpacing/>
        <w:jc w:val="both"/>
      </w:pPr>
      <w:r w:rsidRPr="008F1030">
        <w:t xml:space="preserve">Заявка с приложенными к ней документами должна быть сшита в соответствии с </w:t>
      </w:r>
      <w:r w:rsidR="00793FE3">
        <w:t>п.</w:t>
      </w:r>
      <w:r w:rsidRPr="008F1030">
        <w:t xml:space="preserve">п. </w:t>
      </w:r>
      <w:r w:rsidRPr="00F75759">
        <w:t>4.4.</w:t>
      </w:r>
      <w:r w:rsidR="00A63438">
        <w:t>5</w:t>
      </w:r>
      <w:r w:rsidRPr="00F75759">
        <w:t>.</w:t>
      </w:r>
      <w:r w:rsidRPr="008F1030">
        <w:t xml:space="preserve"> </w:t>
      </w:r>
      <w:r w:rsidR="00793FE3" w:rsidRPr="00834264">
        <w:t>п</w:t>
      </w:r>
      <w:r w:rsidR="00793FE3">
        <w:t>. </w:t>
      </w:r>
      <w:r w:rsidR="00793FE3" w:rsidRPr="007040AF">
        <w:t>4.4.</w:t>
      </w:r>
      <w:r w:rsidR="00793FE3">
        <w:t xml:space="preserve"> </w:t>
      </w:r>
      <w:r w:rsidRPr="008F1030">
        <w:t>Документации и вложена в один непрозрачный конверт</w:t>
      </w:r>
      <w:r w:rsidRPr="008F1030">
        <w:rPr>
          <w:color w:val="1F497D"/>
        </w:rPr>
        <w:t xml:space="preserve">. </w:t>
      </w:r>
      <w:r w:rsidRPr="008F1030">
        <w:t>При этом на конверте</w:t>
      </w:r>
      <w:r w:rsidRPr="008F1030">
        <w:rPr>
          <w:b/>
        </w:rPr>
        <w:t xml:space="preserve"> </w:t>
      </w:r>
      <w:r w:rsidRPr="008F1030">
        <w:t>указывается наименование, адрес Заказчика, полное фирменное наименование Участника</w:t>
      </w:r>
      <w:r w:rsidR="007B4393">
        <w:t xml:space="preserve"> закупки</w:t>
      </w:r>
      <w:r w:rsidRPr="008F1030">
        <w:t>,</w:t>
      </w:r>
      <w:r w:rsidRPr="008F1030">
        <w:rPr>
          <w:b/>
        </w:rPr>
        <w:t xml:space="preserve"> </w:t>
      </w:r>
      <w:r w:rsidRPr="008F1030">
        <w:t>его почтовый адрес, наименование способа проведения закупки, предмет закупки</w:t>
      </w:r>
      <w:r w:rsidR="00910692" w:rsidRPr="008F1030">
        <w:t>.</w:t>
      </w:r>
    </w:p>
    <w:p w14:paraId="0C166E64" w14:textId="77777777" w:rsidR="00D07F5E" w:rsidRPr="00E238D1" w:rsidRDefault="00705214" w:rsidP="00D07F5E">
      <w:pPr>
        <w:tabs>
          <w:tab w:val="left" w:pos="851"/>
        </w:tabs>
        <w:ind w:firstLine="426"/>
        <w:contextualSpacing/>
        <w:jc w:val="both"/>
      </w:pPr>
      <w:r w:rsidRPr="008F1030">
        <w:t>Запечатанные конверты с заявками на участие в запросе</w:t>
      </w:r>
      <w:r w:rsidR="00233390" w:rsidRPr="00233390">
        <w:t xml:space="preserve"> </w:t>
      </w:r>
      <w:r w:rsidR="00233390" w:rsidRPr="00282F6D">
        <w:t>котировок</w:t>
      </w:r>
      <w:r w:rsidRPr="008F1030">
        <w:t xml:space="preserve"> должны быть предоставлены Заказчику по адресу, указанному в п.</w:t>
      </w:r>
      <w:r w:rsidR="004D360E">
        <w:t> </w:t>
      </w:r>
      <w:r w:rsidRPr="008F1030">
        <w:t>2.3. Информационной карты Документации</w:t>
      </w:r>
      <w:r w:rsidR="00E238D1" w:rsidRPr="008F1030">
        <w:t>.</w:t>
      </w:r>
    </w:p>
    <w:p w14:paraId="5395A7E7" w14:textId="77777777" w:rsidR="00D07F5E" w:rsidRPr="00E238D1" w:rsidRDefault="00910692" w:rsidP="00D07F5E">
      <w:pPr>
        <w:tabs>
          <w:tab w:val="left" w:pos="851"/>
        </w:tabs>
        <w:ind w:firstLine="426"/>
        <w:contextualSpacing/>
        <w:jc w:val="both"/>
      </w:pPr>
      <w:r w:rsidRPr="00835627">
        <w:t xml:space="preserve">Заказчик вправе требовать предъявления документа, удостоверяющего личность, </w:t>
      </w:r>
      <w:r w:rsidR="00E952E1">
        <w:t>при</w:t>
      </w:r>
      <w:r w:rsidRPr="00835627">
        <w:t xml:space="preserve"> пода</w:t>
      </w:r>
      <w:r w:rsidR="00E952E1">
        <w:t>че</w:t>
      </w:r>
      <w:r w:rsidRPr="00835627">
        <w:t xml:space="preserve"> конверт</w:t>
      </w:r>
      <w:r w:rsidR="00E952E1">
        <w:t>а</w:t>
      </w:r>
      <w:r w:rsidRPr="00835627">
        <w:t xml:space="preserve"> с заявкой на участие в запросе</w:t>
      </w:r>
      <w:r w:rsidR="00233390" w:rsidRPr="00233390">
        <w:t xml:space="preserve"> </w:t>
      </w:r>
      <w:r w:rsidR="00233390" w:rsidRPr="00282F6D">
        <w:t>котировок</w:t>
      </w:r>
      <w:r w:rsidR="00E238D1">
        <w:t>.</w:t>
      </w:r>
    </w:p>
    <w:p w14:paraId="2F571DE3" w14:textId="77777777" w:rsidR="00910692" w:rsidRPr="00835627" w:rsidRDefault="00910692" w:rsidP="00D07F5E">
      <w:pPr>
        <w:tabs>
          <w:tab w:val="left" w:pos="851"/>
        </w:tabs>
        <w:ind w:firstLine="426"/>
        <w:contextualSpacing/>
        <w:jc w:val="both"/>
      </w:pPr>
      <w:r w:rsidRPr="00835627">
        <w:t>По требованию лица, представившего конверт с заявкой на участие в запросе</w:t>
      </w:r>
      <w:r w:rsidR="00233390" w:rsidRPr="00233390">
        <w:t xml:space="preserve"> </w:t>
      </w:r>
      <w:r w:rsidR="00233390" w:rsidRPr="00282F6D">
        <w:t>котировок</w:t>
      </w:r>
      <w:r w:rsidRPr="00835627">
        <w:t xml:space="preserve">, </w:t>
      </w:r>
      <w:r w:rsidR="00DC756F" w:rsidRPr="00835627">
        <w:t>З</w:t>
      </w:r>
      <w:r w:rsidRPr="00835627">
        <w:t>аказчик выдает расписку в получении конверта с заявкой на участие в запросе</w:t>
      </w:r>
      <w:r w:rsidR="00233390" w:rsidRPr="00233390">
        <w:t xml:space="preserve"> </w:t>
      </w:r>
      <w:r w:rsidR="00233390" w:rsidRPr="00282F6D">
        <w:t>котировок</w:t>
      </w:r>
      <w:r w:rsidRPr="00835627">
        <w:t xml:space="preserve"> с указанием даты и времени получения конверта.</w:t>
      </w:r>
    </w:p>
    <w:p w14:paraId="3C22668E" w14:textId="77777777" w:rsidR="00910692" w:rsidRPr="00835627" w:rsidRDefault="00E738D0" w:rsidP="00910692">
      <w:pPr>
        <w:tabs>
          <w:tab w:val="left" w:pos="851"/>
        </w:tabs>
        <w:contextualSpacing/>
        <w:jc w:val="both"/>
      </w:pPr>
      <w:r w:rsidRPr="00835627">
        <w:tab/>
      </w:r>
      <w:r w:rsidR="00910692" w:rsidRPr="00835627">
        <w:t>Заказчик регистрирует поступившие конверты с заявками на участие в запросе</w:t>
      </w:r>
      <w:r w:rsidR="00233390" w:rsidRPr="00233390">
        <w:t xml:space="preserve"> </w:t>
      </w:r>
      <w:r w:rsidR="00233390" w:rsidRPr="00282F6D">
        <w:t>котировок</w:t>
      </w:r>
      <w:r w:rsidR="00910692" w:rsidRPr="00835627">
        <w:t xml:space="preserve"> в </w:t>
      </w:r>
      <w:r w:rsidR="00022314">
        <w:t>ж</w:t>
      </w:r>
      <w:r w:rsidR="00910692" w:rsidRPr="00835627">
        <w:t xml:space="preserve">урнале регистрации </w:t>
      </w:r>
      <w:r w:rsidR="00022314" w:rsidRPr="00835627">
        <w:t xml:space="preserve">конвертов </w:t>
      </w:r>
      <w:r w:rsidR="00022314">
        <w:t xml:space="preserve">с </w:t>
      </w:r>
      <w:r w:rsidR="00022314" w:rsidRPr="00835627">
        <w:t>заявк</w:t>
      </w:r>
      <w:r w:rsidR="00022314">
        <w:t>ами</w:t>
      </w:r>
      <w:r w:rsidR="00910692" w:rsidRPr="00835627">
        <w:t>.</w:t>
      </w:r>
    </w:p>
    <w:p w14:paraId="0EC52E4E" w14:textId="77777777" w:rsidR="00910692" w:rsidRPr="00835627" w:rsidRDefault="00BE2936" w:rsidP="0091357A">
      <w:pPr>
        <w:pStyle w:val="20"/>
        <w:numPr>
          <w:ilvl w:val="0"/>
          <w:numId w:val="18"/>
        </w:numPr>
        <w:tabs>
          <w:tab w:val="clear" w:pos="709"/>
        </w:tabs>
        <w:ind w:left="426" w:hanging="426"/>
      </w:pPr>
      <w:bookmarkStart w:id="253" w:name="_Toc366762374"/>
      <w:bookmarkStart w:id="254" w:name="_Toc368061888"/>
      <w:bookmarkStart w:id="255" w:name="_Toc368062052"/>
      <w:bookmarkStart w:id="256" w:name="_Toc370824150"/>
      <w:bookmarkStart w:id="257" w:name="_Toc394314172"/>
      <w:bookmarkStart w:id="258" w:name="_Toc410044335"/>
      <w:bookmarkStart w:id="259" w:name="_Toc440887370"/>
      <w:bookmarkStart w:id="260" w:name="_Toc441048796"/>
      <w:bookmarkStart w:id="261" w:name="_Toc441049460"/>
      <w:r>
        <w:lastRenderedPageBreak/>
        <w:t>Изменение и о</w:t>
      </w:r>
      <w:r w:rsidR="00910692" w:rsidRPr="00835627">
        <w:t>тзыв</w:t>
      </w:r>
      <w:r w:rsidR="00C55894">
        <w:t xml:space="preserve"> </w:t>
      </w:r>
      <w:r w:rsidR="00910692" w:rsidRPr="00835627">
        <w:t>заявок</w:t>
      </w:r>
      <w:bookmarkEnd w:id="253"/>
      <w:bookmarkEnd w:id="254"/>
      <w:bookmarkEnd w:id="255"/>
      <w:bookmarkEnd w:id="256"/>
      <w:bookmarkEnd w:id="257"/>
      <w:bookmarkEnd w:id="258"/>
      <w:bookmarkEnd w:id="259"/>
      <w:bookmarkEnd w:id="260"/>
      <w:bookmarkEnd w:id="261"/>
    </w:p>
    <w:p w14:paraId="3D8E1C36" w14:textId="77777777" w:rsidR="004B7B19" w:rsidRPr="00835627" w:rsidRDefault="00910692" w:rsidP="004B7B19">
      <w:pPr>
        <w:ind w:firstLine="426"/>
        <w:contextualSpacing/>
        <w:jc w:val="both"/>
        <w:rPr>
          <w:bCs/>
        </w:rPr>
      </w:pPr>
      <w:r w:rsidRPr="00835627">
        <w:rPr>
          <w:b/>
        </w:rPr>
        <w:t>4.9.1.</w:t>
      </w:r>
      <w:r w:rsidR="00BC72FF">
        <w:rPr>
          <w:b/>
        </w:rPr>
        <w:t xml:space="preserve"> </w:t>
      </w:r>
      <w:r w:rsidR="00C55894" w:rsidRPr="00313B21">
        <w:t xml:space="preserve">Участник закупки, подавший заявку на участие в запросе </w:t>
      </w:r>
      <w:r w:rsidR="00C55894" w:rsidRPr="00282F6D">
        <w:t>котировок</w:t>
      </w:r>
      <w:r w:rsidR="00C55894" w:rsidRPr="00313B21">
        <w:t xml:space="preserve">, вправе изменить или отозвать заявку на участие в запросе </w:t>
      </w:r>
      <w:r w:rsidR="00C55894" w:rsidRPr="00282F6D">
        <w:t>котировок</w:t>
      </w:r>
      <w:r w:rsidR="00C55894" w:rsidRPr="00835627">
        <w:t xml:space="preserve"> </w:t>
      </w:r>
      <w:r w:rsidR="00C55894" w:rsidRPr="00313B21">
        <w:t xml:space="preserve">в любое время до окончания срока подачи заявок на участие в запросе </w:t>
      </w:r>
      <w:r w:rsidR="00C55894" w:rsidRPr="00282F6D">
        <w:t>котировок</w:t>
      </w:r>
      <w:r w:rsidR="004B7B19" w:rsidRPr="00157F8E">
        <w:t>.</w:t>
      </w:r>
    </w:p>
    <w:p w14:paraId="0FDD0E19" w14:textId="77777777" w:rsidR="00BE2936" w:rsidRDefault="00910692" w:rsidP="004B7B19">
      <w:pPr>
        <w:tabs>
          <w:tab w:val="left" w:pos="851"/>
        </w:tabs>
        <w:ind w:firstLine="426"/>
        <w:contextualSpacing/>
        <w:jc w:val="both"/>
      </w:pPr>
      <w:r w:rsidRPr="00835627">
        <w:rPr>
          <w:b/>
        </w:rPr>
        <w:t>4.9.2.</w:t>
      </w:r>
      <w:r w:rsidR="00E738D0" w:rsidRPr="00835627">
        <w:t xml:space="preserve"> </w:t>
      </w:r>
      <w:r w:rsidR="009D7319">
        <w:t>Для изменения заявки у</w:t>
      </w:r>
      <w:r w:rsidR="00BE2936" w:rsidRPr="007040AF">
        <w:t>частник закупки</w:t>
      </w:r>
      <w:r w:rsidR="009D7319">
        <w:t>, подавший заявку,</w:t>
      </w:r>
      <w:r w:rsidR="00BE2936" w:rsidRPr="007040AF">
        <w:t xml:space="preserve"> имеет право предоставить изменени</w:t>
      </w:r>
      <w:r w:rsidR="00BE2936">
        <w:t>я к своей заявке без ее отзыва.</w:t>
      </w:r>
    </w:p>
    <w:p w14:paraId="2E729DB0" w14:textId="77777777" w:rsidR="00BE2936" w:rsidRPr="007040AF" w:rsidRDefault="00BE2936" w:rsidP="00BE2936">
      <w:pPr>
        <w:tabs>
          <w:tab w:val="left" w:pos="851"/>
        </w:tabs>
        <w:ind w:firstLine="426"/>
        <w:contextualSpacing/>
        <w:jc w:val="both"/>
      </w:pPr>
      <w:r w:rsidRPr="007040AF">
        <w:t>Изменения предоставляются, так же как и заявка на бумажном носителе, в запечатанном конверте, в соотве</w:t>
      </w:r>
      <w:r>
        <w:t>тствии с п.п. 4.4.4.-</w:t>
      </w:r>
      <w:r w:rsidRPr="00834264">
        <w:t>4.4.7. п</w:t>
      </w:r>
      <w:r>
        <w:t>. </w:t>
      </w:r>
      <w:r w:rsidRPr="007040AF">
        <w:t>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E184326" w14:textId="77777777" w:rsidR="00BE2936" w:rsidRPr="007040AF" w:rsidRDefault="00BE2936" w:rsidP="00BE2936">
      <w:pPr>
        <w:tabs>
          <w:tab w:val="left" w:pos="851"/>
        </w:tabs>
        <w:contextualSpacing/>
        <w:jc w:val="both"/>
      </w:pPr>
      <w:r w:rsidRPr="007040AF">
        <w:t xml:space="preserve">- наименование, адрес Заказчика, </w:t>
      </w:r>
    </w:p>
    <w:p w14:paraId="03D4FD52" w14:textId="77777777" w:rsidR="00BE2936" w:rsidRPr="007040AF" w:rsidRDefault="00BE2936" w:rsidP="00BE2936">
      <w:pPr>
        <w:tabs>
          <w:tab w:val="left" w:pos="851"/>
        </w:tabs>
        <w:contextualSpacing/>
        <w:jc w:val="both"/>
      </w:pPr>
      <w:r w:rsidRPr="007040AF">
        <w:t>- полное фирменное наименование Участника закупки, его почтовый адрес,</w:t>
      </w:r>
    </w:p>
    <w:p w14:paraId="1D06F7A7" w14:textId="77777777" w:rsidR="00BE2936" w:rsidRPr="007040AF" w:rsidRDefault="00BE2936" w:rsidP="00BE2936">
      <w:pPr>
        <w:tabs>
          <w:tab w:val="left" w:pos="851"/>
        </w:tabs>
        <w:contextualSpacing/>
        <w:jc w:val="both"/>
      </w:pPr>
      <w:r w:rsidRPr="007040AF">
        <w:t>- Изменения к …(наименование закупки и дата подачи заявки).</w:t>
      </w:r>
    </w:p>
    <w:p w14:paraId="2F57725F" w14:textId="77777777" w:rsidR="00BE2936" w:rsidRPr="00D81B25" w:rsidRDefault="00BE2936" w:rsidP="00BE2936">
      <w:pPr>
        <w:tabs>
          <w:tab w:val="left" w:pos="851"/>
        </w:tabs>
        <w:ind w:firstLine="426"/>
        <w:contextualSpacing/>
        <w:jc w:val="both"/>
      </w:pPr>
      <w:r w:rsidRPr="007040AF">
        <w:t xml:space="preserve">Запечатанный конверт с изменениями к заявке на участие в запросе </w:t>
      </w:r>
      <w:r w:rsidRPr="00282F6D">
        <w:t>котировок</w:t>
      </w:r>
      <w:r w:rsidRPr="007040AF">
        <w:t xml:space="preserve"> должен быть предоставлен Заказчику по а</w:t>
      </w:r>
      <w:r>
        <w:t xml:space="preserve">дресу, </w:t>
      </w:r>
      <w:r w:rsidRPr="00D81B25">
        <w:t xml:space="preserve">указанному </w:t>
      </w:r>
      <w:r w:rsidR="00D81B25" w:rsidRPr="00D81B25">
        <w:t>в п. 2.3. Информационной карты Документации</w:t>
      </w:r>
      <w:r w:rsidRPr="00D81B25">
        <w:t>.</w:t>
      </w:r>
    </w:p>
    <w:p w14:paraId="48CB82E6" w14:textId="77777777" w:rsidR="00BE2936" w:rsidRPr="0029374D" w:rsidRDefault="00BE2936" w:rsidP="00BE2936">
      <w:pPr>
        <w:tabs>
          <w:tab w:val="left" w:pos="851"/>
        </w:tabs>
        <w:ind w:firstLine="426"/>
        <w:contextualSpacing/>
        <w:jc w:val="both"/>
      </w:pPr>
      <w:r w:rsidRPr="00D81B25">
        <w:t>Заказчик вправе требовать предъявления документа, удостоверяющего личность, при</w:t>
      </w:r>
      <w:r>
        <w:t xml:space="preserve"> подаче</w:t>
      </w:r>
      <w:r w:rsidRPr="007040AF">
        <w:t xml:space="preserve"> конверт</w:t>
      </w:r>
      <w:r>
        <w:t>а</w:t>
      </w:r>
      <w:r w:rsidRPr="007040AF">
        <w:t xml:space="preserve"> с изменениями к за</w:t>
      </w:r>
      <w:r>
        <w:t xml:space="preserve">явке на участие в запросе </w:t>
      </w:r>
      <w:r w:rsidRPr="00282F6D">
        <w:t>котировок</w:t>
      </w:r>
      <w:r>
        <w:t>.</w:t>
      </w:r>
    </w:p>
    <w:p w14:paraId="426989F8" w14:textId="77777777" w:rsidR="00BE2936" w:rsidRPr="007040AF" w:rsidRDefault="00BE2936" w:rsidP="00BE2936">
      <w:pPr>
        <w:tabs>
          <w:tab w:val="left" w:pos="851"/>
        </w:tabs>
        <w:ind w:firstLine="426"/>
        <w:contextualSpacing/>
        <w:jc w:val="both"/>
      </w:pPr>
      <w:r w:rsidRPr="007040AF">
        <w:t xml:space="preserve">По требованию лица, представившего конверт с изменениями к заявке на участие в запросе </w:t>
      </w:r>
      <w:r w:rsidRPr="00282F6D">
        <w:t>котировок</w:t>
      </w:r>
      <w:r w:rsidRPr="007040AF">
        <w:t>, Заказчик выдает расписку в получении данного конверта с указанием даты и времени получения конверта.</w:t>
      </w:r>
    </w:p>
    <w:p w14:paraId="65DED5D2" w14:textId="77777777" w:rsidR="00BE2936" w:rsidRDefault="00BE2936" w:rsidP="00BE2936">
      <w:pPr>
        <w:tabs>
          <w:tab w:val="left" w:pos="851"/>
        </w:tabs>
        <w:ind w:firstLine="426"/>
        <w:contextualSpacing/>
        <w:jc w:val="both"/>
      </w:pPr>
      <w:r w:rsidRPr="007040AF">
        <w:t xml:space="preserve">Заказчик регистрирует поступивший конверт с изменениями к заявке на участие в запросе </w:t>
      </w:r>
      <w:r w:rsidRPr="00282F6D">
        <w:t>котировок</w:t>
      </w:r>
      <w:r w:rsidRPr="007040AF">
        <w:t xml:space="preserve"> в </w:t>
      </w:r>
      <w:r w:rsidR="00022314">
        <w:t>ж</w:t>
      </w:r>
      <w:r w:rsidRPr="007040AF">
        <w:t xml:space="preserve">урнале регистрации </w:t>
      </w:r>
      <w:r w:rsidR="00022314" w:rsidRPr="00835627">
        <w:t xml:space="preserve">конвертов </w:t>
      </w:r>
      <w:r w:rsidR="00022314">
        <w:t xml:space="preserve">с </w:t>
      </w:r>
      <w:r w:rsidR="00022314" w:rsidRPr="00835627">
        <w:t>заявк</w:t>
      </w:r>
      <w:r w:rsidR="00022314">
        <w:t>ами</w:t>
      </w:r>
      <w:r w:rsidRPr="007040AF">
        <w:t xml:space="preserve"> с указанием, что это изменения заявки.</w:t>
      </w:r>
    </w:p>
    <w:p w14:paraId="30BDB441" w14:textId="77777777" w:rsidR="00BE2936" w:rsidRDefault="00BE2936" w:rsidP="00BE2936">
      <w:pPr>
        <w:tabs>
          <w:tab w:val="left" w:pos="851"/>
        </w:tabs>
        <w:ind w:firstLine="426"/>
        <w:contextualSpacing/>
        <w:jc w:val="both"/>
      </w:pPr>
      <w:r w:rsidRPr="007040AF">
        <w:t>Комиссия по закупке рассматривает такую заявку Участника закупки с учетом изменений.</w:t>
      </w:r>
    </w:p>
    <w:p w14:paraId="78B8E8B8" w14:textId="77777777" w:rsidR="00910692" w:rsidRPr="00E238D1" w:rsidRDefault="004C7EDF" w:rsidP="004B7B19">
      <w:pPr>
        <w:tabs>
          <w:tab w:val="left" w:pos="851"/>
        </w:tabs>
        <w:ind w:firstLine="426"/>
        <w:contextualSpacing/>
        <w:jc w:val="both"/>
      </w:pPr>
      <w:r w:rsidRPr="004C7EDF">
        <w:rPr>
          <w:b/>
        </w:rPr>
        <w:t>4.9.3.</w:t>
      </w:r>
      <w:r>
        <w:t xml:space="preserve"> </w:t>
      </w:r>
      <w:r w:rsidR="007C2CB1">
        <w:t>Для отзыва заявки</w:t>
      </w:r>
      <w:r w:rsidR="00910692" w:rsidRPr="00835627">
        <w:t xml:space="preserve">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w:t>
      </w:r>
      <w:r w:rsidR="00E738D0" w:rsidRPr="00835627">
        <w:t xml:space="preserve"> </w:t>
      </w:r>
      <w:r w:rsidR="00910692" w:rsidRPr="00835627">
        <w:t xml:space="preserve">если уведомление подписано лицом, уполномоченным руководителем Участника закупки, к уведомлению должен быть приложен документ (оригинал или </w:t>
      </w:r>
      <w:r w:rsidR="0006267D" w:rsidRPr="00157F8E">
        <w:t>нотариально</w:t>
      </w:r>
      <w:r w:rsidR="00B97C88" w:rsidRPr="00157F8E">
        <w:t xml:space="preserve"> </w:t>
      </w:r>
      <w:r w:rsidR="0006267D" w:rsidRPr="00157F8E">
        <w:t>удостоверенная</w:t>
      </w:r>
      <w:r w:rsidR="00B97C88">
        <w:t xml:space="preserve"> копия)</w:t>
      </w:r>
      <w:r w:rsidR="003E2144">
        <w:t>,</w:t>
      </w:r>
      <w:r w:rsidR="007D7104">
        <w:t xml:space="preserve"> </w:t>
      </w:r>
      <w:r w:rsidR="00910692" w:rsidRPr="00835627">
        <w:t xml:space="preserve">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w:t>
      </w:r>
      <w:r w:rsidR="00E238D1">
        <w:t>(в случае такой необходимости).</w:t>
      </w:r>
    </w:p>
    <w:p w14:paraId="68C4C324" w14:textId="77777777" w:rsidR="00910692" w:rsidRPr="00E238D1" w:rsidRDefault="00910692" w:rsidP="000B282D">
      <w:pPr>
        <w:tabs>
          <w:tab w:val="clear" w:pos="425"/>
          <w:tab w:val="clear" w:pos="567"/>
          <w:tab w:val="clear" w:pos="709"/>
          <w:tab w:val="left" w:pos="0"/>
          <w:tab w:val="left" w:pos="426"/>
          <w:tab w:val="left" w:pos="993"/>
          <w:tab w:val="left" w:pos="1134"/>
        </w:tabs>
        <w:ind w:firstLine="426"/>
        <w:contextualSpacing/>
        <w:jc w:val="both"/>
      </w:pPr>
      <w:r w:rsidRPr="00835627">
        <w:rPr>
          <w:b/>
        </w:rPr>
        <w:t>4.9.</w:t>
      </w:r>
      <w:r w:rsidR="004C7EDF">
        <w:rPr>
          <w:b/>
        </w:rPr>
        <w:t>4</w:t>
      </w:r>
      <w:r w:rsidRPr="00835627">
        <w:rPr>
          <w:b/>
        </w:rPr>
        <w:t>.</w:t>
      </w:r>
      <w:r w:rsidR="006F56EC" w:rsidRPr="00835627">
        <w:rPr>
          <w:b/>
        </w:rPr>
        <w:t xml:space="preserve"> </w:t>
      </w:r>
      <w:r w:rsidR="005D7591" w:rsidRPr="00835627">
        <w:tab/>
      </w:r>
      <w:r w:rsidRPr="00835627">
        <w:t xml:space="preserve">Предоставление отзыва заявок, их прием и регистрация осуществляется в порядке, аналогичном порядку, </w:t>
      </w:r>
      <w:r w:rsidRPr="000634E5">
        <w:t>определенному</w:t>
      </w:r>
      <w:r w:rsidR="00E238D1" w:rsidRPr="000634E5">
        <w:t xml:space="preserve"> п. 4.8 Документации.</w:t>
      </w:r>
    </w:p>
    <w:p w14:paraId="5F7F3649" w14:textId="77777777" w:rsidR="00910692" w:rsidRPr="00835627" w:rsidRDefault="00910692" w:rsidP="000B282D">
      <w:pPr>
        <w:tabs>
          <w:tab w:val="left" w:pos="851"/>
          <w:tab w:val="left" w:pos="1134"/>
        </w:tabs>
        <w:ind w:firstLine="426"/>
        <w:contextualSpacing/>
        <w:jc w:val="both"/>
      </w:pPr>
      <w:r w:rsidRPr="00835627">
        <w:rPr>
          <w:b/>
        </w:rPr>
        <w:t>4.9.</w:t>
      </w:r>
      <w:r w:rsidR="004C7EDF">
        <w:rPr>
          <w:b/>
        </w:rPr>
        <w:t>5</w:t>
      </w:r>
      <w:r w:rsidRPr="00835627">
        <w:rPr>
          <w:b/>
        </w:rPr>
        <w:t>.</w:t>
      </w:r>
      <w:r w:rsidRPr="00835627">
        <w:tab/>
      </w:r>
      <w:r w:rsidR="006F56EC" w:rsidRPr="00835627">
        <w:t xml:space="preserve"> </w:t>
      </w:r>
      <w:r w:rsidRPr="00835627">
        <w:t>В случае неисполнения требований вышеуказанных пунктов Комиссия</w:t>
      </w:r>
      <w:r w:rsidR="002D5266" w:rsidRPr="00835627">
        <w:t xml:space="preserve"> по закупке</w:t>
      </w:r>
      <w:r w:rsidRPr="00835627">
        <w:t xml:space="preserve"> вправе считать, что отзыв заявки не подан, и рассматриват</w:t>
      </w:r>
      <w:r w:rsidR="00542677">
        <w:t>ь</w:t>
      </w:r>
      <w:r w:rsidRPr="00835627">
        <w:t xml:space="preserve"> заявку и документы Участника закупки, поступившие ранее.</w:t>
      </w:r>
    </w:p>
    <w:p w14:paraId="2E52722D" w14:textId="77777777" w:rsidR="00910692" w:rsidRPr="00835627" w:rsidRDefault="00910692" w:rsidP="00233390">
      <w:pPr>
        <w:pStyle w:val="20"/>
        <w:numPr>
          <w:ilvl w:val="1"/>
          <w:numId w:val="19"/>
        </w:numPr>
        <w:tabs>
          <w:tab w:val="clear" w:pos="709"/>
          <w:tab w:val="clear" w:pos="851"/>
          <w:tab w:val="left" w:pos="993"/>
        </w:tabs>
        <w:ind w:left="0" w:firstLine="360"/>
        <w:jc w:val="both"/>
      </w:pPr>
      <w:bookmarkStart w:id="262" w:name="_Toc366762375"/>
      <w:bookmarkStart w:id="263" w:name="_Toc368061889"/>
      <w:bookmarkStart w:id="264" w:name="_Toc368062053"/>
      <w:bookmarkStart w:id="265" w:name="_Toc370824151"/>
      <w:bookmarkStart w:id="266" w:name="_Toc394314173"/>
      <w:bookmarkStart w:id="267" w:name="_Toc410044336"/>
      <w:bookmarkStart w:id="268" w:name="_Toc440887371"/>
      <w:bookmarkStart w:id="269" w:name="_Toc441048797"/>
      <w:bookmarkStart w:id="270" w:name="_Toc441049461"/>
      <w:r w:rsidRPr="00835627">
        <w:t>Вскрытие конвертов с заявками на участие в запросе</w:t>
      </w:r>
      <w:r w:rsidR="00233390" w:rsidRPr="00233390">
        <w:t xml:space="preserve"> котировок</w:t>
      </w:r>
      <w:r w:rsidR="006F56EC" w:rsidRPr="00835627">
        <w:t xml:space="preserve"> </w:t>
      </w:r>
      <w:r w:rsidRPr="00835627">
        <w:t>и рассмотрение заявок</w:t>
      </w:r>
      <w:bookmarkEnd w:id="262"/>
      <w:bookmarkEnd w:id="263"/>
      <w:bookmarkEnd w:id="264"/>
      <w:bookmarkEnd w:id="265"/>
      <w:bookmarkEnd w:id="266"/>
      <w:bookmarkEnd w:id="267"/>
      <w:bookmarkEnd w:id="268"/>
      <w:bookmarkEnd w:id="269"/>
      <w:bookmarkEnd w:id="270"/>
    </w:p>
    <w:p w14:paraId="2BF2F227" w14:textId="77777777" w:rsidR="00910692" w:rsidRPr="00E238D1" w:rsidRDefault="00910692" w:rsidP="003A722A">
      <w:pPr>
        <w:tabs>
          <w:tab w:val="clear" w:pos="567"/>
        </w:tabs>
        <w:ind w:firstLine="426"/>
        <w:contextualSpacing/>
        <w:jc w:val="both"/>
      </w:pPr>
      <w:r w:rsidRPr="00835627">
        <w:rPr>
          <w:b/>
        </w:rPr>
        <w:t>4.10.1</w:t>
      </w:r>
      <w:r w:rsidR="000B620C" w:rsidRPr="00835627">
        <w:rPr>
          <w:b/>
        </w:rPr>
        <w:t>.</w:t>
      </w:r>
      <w:r w:rsidR="006F56EC" w:rsidRPr="00835627">
        <w:rPr>
          <w:b/>
        </w:rPr>
        <w:t xml:space="preserve"> </w:t>
      </w:r>
      <w:r w:rsidRPr="00835627">
        <w:t>Процедура публичного вскрытия заявок на бумажном носителе по данному способу проведения закупки - запросу</w:t>
      </w:r>
      <w:r w:rsidR="00233390" w:rsidRPr="00233390">
        <w:t xml:space="preserve"> </w:t>
      </w:r>
      <w:r w:rsidR="00233390" w:rsidRPr="00282F6D">
        <w:t>котировок</w:t>
      </w:r>
      <w:r w:rsidR="00E238D1">
        <w:t>, не предусматривается.</w:t>
      </w:r>
    </w:p>
    <w:p w14:paraId="224098CA" w14:textId="77777777" w:rsidR="00E65CDB" w:rsidRPr="00E238D1" w:rsidRDefault="00910692" w:rsidP="003A722A">
      <w:pPr>
        <w:tabs>
          <w:tab w:val="left" w:pos="851"/>
        </w:tabs>
        <w:ind w:firstLine="426"/>
        <w:contextualSpacing/>
        <w:jc w:val="both"/>
      </w:pPr>
      <w:r w:rsidRPr="00835627">
        <w:rPr>
          <w:b/>
        </w:rPr>
        <w:t>4.10.2.</w:t>
      </w:r>
      <w:r w:rsidR="006F56EC" w:rsidRPr="00835627">
        <w:rPr>
          <w:b/>
        </w:rPr>
        <w:t xml:space="preserve"> </w:t>
      </w:r>
      <w:r w:rsidR="00E65CDB" w:rsidRPr="00835627">
        <w:t xml:space="preserve">Рассмотрение заявок на участие в запросе </w:t>
      </w:r>
      <w:r w:rsidR="00233390" w:rsidRPr="00282F6D">
        <w:t>котировок</w:t>
      </w:r>
      <w:r w:rsidR="00233390" w:rsidRPr="00835627">
        <w:t xml:space="preserve"> </w:t>
      </w:r>
      <w:r w:rsidR="00E65CDB" w:rsidRPr="00835627">
        <w:t>осуществляется Комиссией по закупке и иными лицами (экспертами и специалистами), привл</w:t>
      </w:r>
      <w:r w:rsidR="00E238D1">
        <w:t>еченными Комиссией по закупке.</w:t>
      </w:r>
    </w:p>
    <w:p w14:paraId="23322FF6" w14:textId="77777777" w:rsidR="00E65CDB" w:rsidRPr="00835627" w:rsidRDefault="00E65CDB" w:rsidP="00E65CDB">
      <w:pPr>
        <w:tabs>
          <w:tab w:val="left" w:pos="851"/>
        </w:tabs>
        <w:contextualSpacing/>
        <w:jc w:val="both"/>
      </w:pPr>
      <w:r w:rsidRPr="00835627">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проверяет:</w:t>
      </w:r>
    </w:p>
    <w:p w14:paraId="5766BB25" w14:textId="77777777" w:rsidR="00E65CDB" w:rsidRPr="00835627" w:rsidRDefault="00E65CDB" w:rsidP="00E65CDB">
      <w:pPr>
        <w:tabs>
          <w:tab w:val="left" w:pos="851"/>
        </w:tabs>
        <w:contextualSpacing/>
        <w:jc w:val="both"/>
      </w:pPr>
      <w:r w:rsidRPr="00835627">
        <w:t>а) правильность оформления заявки и ее соответствие требованиям Документации по существу;</w:t>
      </w:r>
    </w:p>
    <w:p w14:paraId="1B265EEC" w14:textId="77777777" w:rsidR="00E65CDB" w:rsidRPr="00835627" w:rsidRDefault="00E65CDB" w:rsidP="00E65CDB">
      <w:pPr>
        <w:tabs>
          <w:tab w:val="left" w:pos="851"/>
        </w:tabs>
        <w:contextualSpacing/>
        <w:jc w:val="both"/>
      </w:pPr>
      <w:r w:rsidRPr="00835627">
        <w:t>б) соответствие Участников закупки требованиям Документации;</w:t>
      </w:r>
    </w:p>
    <w:p w14:paraId="2A144D77" w14:textId="77777777" w:rsidR="00E65CDB" w:rsidRPr="00835627" w:rsidRDefault="00E65CDB" w:rsidP="00E65CDB">
      <w:pPr>
        <w:tabs>
          <w:tab w:val="left" w:pos="851"/>
        </w:tabs>
        <w:contextualSpacing/>
        <w:jc w:val="both"/>
      </w:pPr>
      <w:r w:rsidRPr="00835627">
        <w:t xml:space="preserve">в) соответствие технического предложения требованиям Документации; </w:t>
      </w:r>
    </w:p>
    <w:p w14:paraId="67EC9DE1" w14:textId="77777777" w:rsidR="00E65CDB" w:rsidRPr="00835627" w:rsidRDefault="00E65CDB" w:rsidP="00E65CDB">
      <w:pPr>
        <w:tabs>
          <w:tab w:val="left" w:pos="851"/>
        </w:tabs>
        <w:contextualSpacing/>
        <w:jc w:val="both"/>
      </w:pPr>
      <w:r w:rsidRPr="00835627">
        <w:t>г) наличие существенных ошибок в данных при расч</w:t>
      </w:r>
      <w:r w:rsidR="00746A57">
        <w:t>е</w:t>
      </w:r>
      <w:r w:rsidRPr="00835627">
        <w:t>тах;</w:t>
      </w:r>
    </w:p>
    <w:p w14:paraId="7B719DCC" w14:textId="77777777" w:rsidR="00E65CDB" w:rsidRPr="00835627" w:rsidRDefault="00E65CDB" w:rsidP="00E65CDB">
      <w:pPr>
        <w:tabs>
          <w:tab w:val="left" w:pos="851"/>
        </w:tabs>
        <w:contextualSpacing/>
        <w:jc w:val="both"/>
      </w:pPr>
      <w:r w:rsidRPr="00835627">
        <w:t>д</w:t>
      </w:r>
      <w:r w:rsidR="00AB5FD7">
        <w:t>)</w:t>
      </w:r>
      <w:r w:rsidRPr="00835627">
        <w:t xml:space="preserve"> соответствие предлагаемых Участником закупки договорных условий требованиям Документации.</w:t>
      </w:r>
    </w:p>
    <w:p w14:paraId="50BF8BE0" w14:textId="77777777" w:rsidR="00E65CDB" w:rsidRPr="00835627" w:rsidRDefault="00E65CDB" w:rsidP="00277755">
      <w:pPr>
        <w:tabs>
          <w:tab w:val="left" w:pos="851"/>
        </w:tabs>
        <w:ind w:firstLine="426"/>
        <w:contextualSpacing/>
        <w:jc w:val="both"/>
      </w:pPr>
      <w:r w:rsidRPr="00835627">
        <w:lastRenderedPageBreak/>
        <w:t>При рассмотрении заявок на участие в запросе</w:t>
      </w:r>
      <w:r w:rsidR="00233390" w:rsidRPr="00233390">
        <w:t xml:space="preserve"> </w:t>
      </w:r>
      <w:r w:rsidR="00233390" w:rsidRPr="00282F6D">
        <w:t>котировок</w:t>
      </w:r>
      <w:r w:rsidRPr="00835627">
        <w:t xml:space="preserve"> Комиссия по закупке может запросить у Участников закупки разъяснения или дополнения по их заявкам, в том числе </w:t>
      </w:r>
      <w:r w:rsidR="0097372C" w:rsidRPr="009C6B97">
        <w:t>представления к определенному сроку представленных не в полном объеме или в нечитаемом виде сведений и документов</w:t>
      </w:r>
      <w:r w:rsidRPr="00835627">
        <w:t>.</w:t>
      </w:r>
    </w:p>
    <w:p w14:paraId="5F65F873" w14:textId="77777777" w:rsidR="00E65CDB" w:rsidRPr="00835627" w:rsidRDefault="00E65CDB" w:rsidP="00277755">
      <w:pPr>
        <w:tabs>
          <w:tab w:val="left" w:pos="851"/>
        </w:tabs>
        <w:ind w:firstLine="426"/>
        <w:contextualSpacing/>
        <w:jc w:val="both"/>
      </w:pPr>
      <w:r w:rsidRPr="00835627">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5F93914" w14:textId="77777777" w:rsidR="00E65CDB" w:rsidRPr="00835627" w:rsidRDefault="00E65CDB" w:rsidP="00277755">
      <w:pPr>
        <w:tabs>
          <w:tab w:val="left" w:pos="851"/>
        </w:tabs>
        <w:ind w:firstLine="426"/>
        <w:contextualSpacing/>
        <w:jc w:val="both"/>
      </w:pPr>
      <w:r w:rsidRPr="00835627">
        <w:t>Комиссия по закупке с письменного согласия Участника закупки также может исправлять очевидные арифметические и грамматические ошибки.</w:t>
      </w:r>
    </w:p>
    <w:p w14:paraId="250FA449" w14:textId="77777777" w:rsidR="00E65CDB" w:rsidRPr="00835627" w:rsidRDefault="00E65CDB" w:rsidP="00277755">
      <w:pPr>
        <w:tabs>
          <w:tab w:val="left" w:pos="851"/>
        </w:tabs>
        <w:ind w:firstLine="426"/>
        <w:contextualSpacing/>
        <w:jc w:val="both"/>
      </w:pPr>
      <w:r w:rsidRPr="00835627">
        <w:t>По результатам рассмотрения заявок на участие в запросе</w:t>
      </w:r>
      <w:r w:rsidR="00233390" w:rsidRPr="00233390">
        <w:t xml:space="preserve"> </w:t>
      </w:r>
      <w:r w:rsidR="00233390" w:rsidRPr="00282F6D">
        <w:t>котировок</w:t>
      </w:r>
      <w:r w:rsidRPr="00835627">
        <w:t xml:space="preserve"> Комиссия по закупке имеет право </w:t>
      </w:r>
      <w:r w:rsidRPr="0062795B">
        <w:rPr>
          <w:b/>
        </w:rPr>
        <w:t>отклонить</w:t>
      </w:r>
      <w:r w:rsidRPr="00835627">
        <w:t xml:space="preserve"> заявк</w:t>
      </w:r>
      <w:r w:rsidR="0062795B">
        <w:t xml:space="preserve">у в </w:t>
      </w:r>
      <w:r w:rsidRPr="00835627">
        <w:t>случа</w:t>
      </w:r>
      <w:r w:rsidR="0062795B">
        <w:t>е</w:t>
      </w:r>
      <w:r w:rsidRPr="00835627">
        <w:t>:</w:t>
      </w:r>
    </w:p>
    <w:p w14:paraId="641E4D33" w14:textId="77777777" w:rsidR="0062795B" w:rsidRPr="00351AFD" w:rsidRDefault="00E65CDB" w:rsidP="0062795B">
      <w:pPr>
        <w:widowControl w:val="0"/>
        <w:tabs>
          <w:tab w:val="clear" w:pos="425"/>
          <w:tab w:val="clear" w:pos="567"/>
          <w:tab w:val="clear" w:pos="709"/>
        </w:tabs>
        <w:suppressAutoHyphens w:val="0"/>
        <w:autoSpaceDE w:val="0"/>
        <w:autoSpaceDN w:val="0"/>
        <w:adjustRightInd w:val="0"/>
        <w:jc w:val="both"/>
        <w:rPr>
          <w:lang w:eastAsia="ru-RU"/>
        </w:rPr>
      </w:pPr>
      <w:r w:rsidRPr="00835627">
        <w:t xml:space="preserve">a) </w:t>
      </w:r>
      <w:r w:rsidR="0062795B" w:rsidRPr="00351AFD">
        <w:rPr>
          <w:lang w:eastAsia="ru-RU"/>
        </w:rPr>
        <w:t>непредставления документов, установленных Документацией либо наличия в таких документах недостоверных сведений;</w:t>
      </w:r>
    </w:p>
    <w:p w14:paraId="79847EB5" w14:textId="77777777"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б) несоответствия Участника закупки требованиям, установленным Документацией;</w:t>
      </w:r>
    </w:p>
    <w:p w14:paraId="6AFDD625" w14:textId="77777777" w:rsidR="0062795B" w:rsidRPr="00351AFD" w:rsidRDefault="0062795B" w:rsidP="0062795B">
      <w:pPr>
        <w:widowControl w:val="0"/>
        <w:tabs>
          <w:tab w:val="clear" w:pos="425"/>
          <w:tab w:val="clear" w:pos="567"/>
          <w:tab w:val="clear" w:pos="709"/>
        </w:tabs>
        <w:suppressAutoHyphens w:val="0"/>
        <w:autoSpaceDE w:val="0"/>
        <w:autoSpaceDN w:val="0"/>
        <w:adjustRightInd w:val="0"/>
        <w:jc w:val="both"/>
        <w:rPr>
          <w:lang w:eastAsia="ru-RU"/>
        </w:rPr>
      </w:pPr>
      <w:r w:rsidRPr="00351AFD">
        <w:rPr>
          <w:lang w:eastAsia="ru-RU"/>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270D34F7" w14:textId="77777777" w:rsidR="00E65CDB" w:rsidRPr="00835627" w:rsidRDefault="0062795B" w:rsidP="0062795B">
      <w:pPr>
        <w:tabs>
          <w:tab w:val="left" w:pos="851"/>
        </w:tabs>
        <w:contextualSpacing/>
        <w:jc w:val="both"/>
      </w:pPr>
      <w:r w:rsidRPr="00351AFD">
        <w:rPr>
          <w:lang w:eastAsia="ru-RU"/>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E65CDB" w:rsidRPr="00351AFD">
        <w:t>.</w:t>
      </w:r>
    </w:p>
    <w:p w14:paraId="40B5B462" w14:textId="77777777" w:rsidR="00E65CDB" w:rsidRPr="0062795B" w:rsidRDefault="00C634B2" w:rsidP="00277755">
      <w:pPr>
        <w:tabs>
          <w:tab w:val="left" w:pos="851"/>
        </w:tabs>
        <w:ind w:firstLine="426"/>
        <w:contextualSpacing/>
        <w:jc w:val="both"/>
        <w:rPr>
          <w:strike/>
          <w:u w:val="single"/>
        </w:rPr>
      </w:pPr>
      <w:r>
        <w:tab/>
      </w:r>
      <w:r w:rsidR="00E65CDB" w:rsidRPr="00835627">
        <w:t>Изучение заявки и приложен</w:t>
      </w:r>
      <w:r w:rsidR="00B97C88">
        <w:t xml:space="preserve">ных к ней документов на предмет </w:t>
      </w:r>
      <w:r w:rsidR="00E65CDB" w:rsidRPr="00835627">
        <w:t>соот</w:t>
      </w:r>
      <w:r w:rsidR="00E238D1">
        <w:t xml:space="preserve">ветствия </w:t>
      </w:r>
      <w:r w:rsidR="00E65CDB" w:rsidRPr="00835627">
        <w:t xml:space="preserve">Документации, а также результаты такого изучения и выводы о соответствии либо несоответствии </w:t>
      </w:r>
      <w:r w:rsidR="00E65CDB" w:rsidRPr="00870462">
        <w:t>полученн</w:t>
      </w:r>
      <w:r w:rsidR="00870462" w:rsidRPr="00870462">
        <w:t>ых</w:t>
      </w:r>
      <w:r w:rsidR="00E65CDB" w:rsidRPr="00870462">
        <w:t xml:space="preserve"> документ</w:t>
      </w:r>
      <w:r w:rsidR="00870462" w:rsidRPr="00870462">
        <w:t>ов</w:t>
      </w:r>
      <w:r w:rsidR="00E65CDB" w:rsidRPr="00835627">
        <w:t xml:space="preserve">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w:t>
      </w:r>
      <w:r w:rsidR="00233390" w:rsidRPr="00282F6D">
        <w:t>котировок</w:t>
      </w:r>
      <w:r w:rsidR="00E65CDB" w:rsidRPr="00835627">
        <w:t xml:space="preserve">, оформляются </w:t>
      </w:r>
      <w:r w:rsidR="00E65CDB" w:rsidRPr="00517F04">
        <w:t>протоколом</w:t>
      </w:r>
      <w:r w:rsidR="00517F04" w:rsidRPr="00517F04">
        <w:t>.</w:t>
      </w:r>
      <w:r w:rsidR="00E65CDB" w:rsidRPr="0062795B">
        <w:rPr>
          <w:strike/>
        </w:rPr>
        <w:t xml:space="preserve"> </w:t>
      </w:r>
    </w:p>
    <w:p w14:paraId="15D5E67A" w14:textId="77777777" w:rsidR="00C5619C" w:rsidRPr="00E238D1" w:rsidRDefault="00910692" w:rsidP="00296883">
      <w:pPr>
        <w:tabs>
          <w:tab w:val="left" w:pos="851"/>
        </w:tabs>
        <w:ind w:firstLine="426"/>
        <w:contextualSpacing/>
        <w:jc w:val="both"/>
      </w:pPr>
      <w:r w:rsidRPr="00835627">
        <w:rPr>
          <w:b/>
        </w:rPr>
        <w:t>4.10.3.</w:t>
      </w:r>
      <w:r w:rsidR="006F56EC" w:rsidRPr="00835627">
        <w:rPr>
          <w:b/>
        </w:rPr>
        <w:t xml:space="preserve"> </w:t>
      </w:r>
      <w:r w:rsidRPr="00835627">
        <w:t xml:space="preserve">Комиссия </w:t>
      </w:r>
      <w:r w:rsidR="00EB47AB" w:rsidRPr="00835627">
        <w:t xml:space="preserve">по закупке </w:t>
      </w:r>
      <w:r w:rsidRPr="00835627">
        <w:t xml:space="preserve">не рассматривает отозванные в установленном порядке заявки на участие в запросе </w:t>
      </w:r>
      <w:r w:rsidR="00233390" w:rsidRPr="00282F6D">
        <w:t>котировок</w:t>
      </w:r>
      <w:r w:rsidR="00E238D1">
        <w:t>.</w:t>
      </w:r>
    </w:p>
    <w:p w14:paraId="49F785C0" w14:textId="77777777" w:rsidR="00910692" w:rsidRPr="00835627" w:rsidRDefault="00910692" w:rsidP="0091357A">
      <w:pPr>
        <w:pStyle w:val="20"/>
        <w:numPr>
          <w:ilvl w:val="1"/>
          <w:numId w:val="19"/>
        </w:numPr>
        <w:ind w:hanging="840"/>
      </w:pPr>
      <w:bookmarkStart w:id="271" w:name="_Toc366762376"/>
      <w:bookmarkStart w:id="272" w:name="_Toc368061890"/>
      <w:bookmarkStart w:id="273" w:name="_Toc368062054"/>
      <w:bookmarkStart w:id="274" w:name="_Toc370824152"/>
      <w:bookmarkStart w:id="275" w:name="_Toc394314174"/>
      <w:bookmarkStart w:id="276" w:name="_Toc410044337"/>
      <w:bookmarkStart w:id="277" w:name="_Toc440887372"/>
      <w:bookmarkStart w:id="278" w:name="_Toc441048798"/>
      <w:bookmarkStart w:id="279" w:name="_Toc441049462"/>
      <w:r w:rsidRPr="00835627">
        <w:t>Опоздавшие заявки</w:t>
      </w:r>
      <w:bookmarkEnd w:id="271"/>
      <w:bookmarkEnd w:id="272"/>
      <w:bookmarkEnd w:id="273"/>
      <w:bookmarkEnd w:id="274"/>
      <w:bookmarkEnd w:id="275"/>
      <w:bookmarkEnd w:id="276"/>
      <w:bookmarkEnd w:id="277"/>
      <w:bookmarkEnd w:id="278"/>
      <w:bookmarkEnd w:id="279"/>
    </w:p>
    <w:p w14:paraId="37D2EFC4" w14:textId="77777777" w:rsidR="00696190" w:rsidRPr="00351AFD" w:rsidRDefault="00696190" w:rsidP="00696190">
      <w:pPr>
        <w:tabs>
          <w:tab w:val="left" w:pos="851"/>
        </w:tabs>
        <w:ind w:firstLine="426"/>
        <w:contextualSpacing/>
        <w:jc w:val="both"/>
      </w:pPr>
      <w:r w:rsidRPr="00351AFD">
        <w:t xml:space="preserve">Заявка на участие в запросе </w:t>
      </w:r>
      <w:r w:rsidR="00233390" w:rsidRPr="00282F6D">
        <w:t>котировок</w:t>
      </w:r>
      <w:r w:rsidRPr="00351AFD">
        <w:t xml:space="preserve">, поступившая после окончания срока подачи заявок на участие в запросе </w:t>
      </w:r>
      <w:r w:rsidR="00233390" w:rsidRPr="00282F6D">
        <w:t>котировок</w:t>
      </w:r>
      <w:r w:rsidRPr="00351AFD">
        <w:t xml:space="preserve">,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324503F3" w14:textId="77777777" w:rsidR="00696190" w:rsidRPr="0048002C" w:rsidRDefault="00696190" w:rsidP="00696190">
      <w:pPr>
        <w:ind w:firstLine="426"/>
        <w:jc w:val="both"/>
      </w:pPr>
      <w:r w:rsidRPr="00351AFD">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w:t>
      </w:r>
      <w:r w:rsidR="00233390" w:rsidRPr="00233390">
        <w:t xml:space="preserve"> </w:t>
      </w:r>
      <w:r w:rsidR="00233390" w:rsidRPr="00282F6D">
        <w:t>котировок</w:t>
      </w:r>
      <w:r w:rsidRPr="00351AFD">
        <w:t xml:space="preserve"> и признана опоздавшей.</w:t>
      </w:r>
      <w:r>
        <w:t xml:space="preserve"> </w:t>
      </w:r>
    </w:p>
    <w:p w14:paraId="1CB561A3" w14:textId="77777777" w:rsidR="00910692" w:rsidRPr="00835627" w:rsidRDefault="00910692" w:rsidP="003175FF">
      <w:pPr>
        <w:pStyle w:val="20"/>
        <w:numPr>
          <w:ilvl w:val="1"/>
          <w:numId w:val="19"/>
        </w:numPr>
        <w:ind w:hanging="840"/>
      </w:pPr>
      <w:bookmarkStart w:id="280" w:name="_Toc366762377"/>
      <w:bookmarkStart w:id="281" w:name="_Toc368061891"/>
      <w:bookmarkStart w:id="282" w:name="_Toc368062055"/>
      <w:bookmarkStart w:id="283" w:name="_Toc370824153"/>
      <w:bookmarkStart w:id="284" w:name="_Toc394314175"/>
      <w:bookmarkStart w:id="285" w:name="_Toc410044338"/>
      <w:bookmarkStart w:id="286" w:name="_Toc440887373"/>
      <w:bookmarkStart w:id="287" w:name="_Toc441048799"/>
      <w:bookmarkStart w:id="288" w:name="_Toc441049463"/>
      <w:r w:rsidRPr="00835627">
        <w:t>Отбор</w:t>
      </w:r>
      <w:r w:rsidR="004C5B84" w:rsidRPr="00835627">
        <w:t xml:space="preserve"> Участников закупки и </w:t>
      </w:r>
      <w:r w:rsidRPr="00835627">
        <w:t>оформление окончательного решения</w:t>
      </w:r>
      <w:bookmarkEnd w:id="280"/>
      <w:bookmarkEnd w:id="281"/>
      <w:bookmarkEnd w:id="282"/>
      <w:bookmarkEnd w:id="283"/>
      <w:bookmarkEnd w:id="284"/>
      <w:bookmarkEnd w:id="285"/>
      <w:bookmarkEnd w:id="286"/>
      <w:bookmarkEnd w:id="287"/>
      <w:bookmarkEnd w:id="288"/>
    </w:p>
    <w:p w14:paraId="756F7451" w14:textId="77777777" w:rsidR="00910692" w:rsidRPr="00835627" w:rsidRDefault="005635EF" w:rsidP="00EC63C4">
      <w:pPr>
        <w:ind w:firstLine="426"/>
      </w:pPr>
      <w:bookmarkStart w:id="289" w:name="_Toc366762378"/>
      <w:r w:rsidRPr="00835627">
        <w:rPr>
          <w:b/>
        </w:rPr>
        <w:t>4.12.1.</w:t>
      </w:r>
      <w:r w:rsidR="000334C1" w:rsidRPr="00835627">
        <w:t xml:space="preserve"> </w:t>
      </w:r>
      <w:r w:rsidR="00910692" w:rsidRPr="0031313A">
        <w:rPr>
          <w:b/>
        </w:rPr>
        <w:t>Оценка заявок. Общие положения</w:t>
      </w:r>
      <w:bookmarkEnd w:id="289"/>
    </w:p>
    <w:p w14:paraId="4FCE39EA" w14:textId="77777777" w:rsidR="00247F1E" w:rsidRPr="00835627" w:rsidRDefault="000B3EF4" w:rsidP="00247F1E">
      <w:pPr>
        <w:tabs>
          <w:tab w:val="left" w:pos="851"/>
        </w:tabs>
        <w:contextualSpacing/>
        <w:jc w:val="both"/>
      </w:pPr>
      <w:r w:rsidRPr="00835627">
        <w:tab/>
      </w:r>
      <w:r w:rsidR="00247F1E" w:rsidRPr="00835627">
        <w:t>Оценка заявок осуществляется Комиссией по закупке и иными лицами (экспертами и специалистами), привлеченными Комиссией по закупке.</w:t>
      </w:r>
    </w:p>
    <w:p w14:paraId="3590B4D4" w14:textId="77777777" w:rsidR="005C0D68" w:rsidRDefault="00247F1E" w:rsidP="00247F1E">
      <w:pPr>
        <w:tabs>
          <w:tab w:val="left" w:pos="851"/>
        </w:tabs>
        <w:contextualSpacing/>
        <w:jc w:val="both"/>
      </w:pPr>
      <w:r w:rsidRPr="00835627">
        <w:tab/>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Единственным критерием оценки со значимостью (весом) 100% в запросе</w:t>
      </w:r>
      <w:r w:rsidR="00233390" w:rsidRPr="00233390">
        <w:t xml:space="preserve"> </w:t>
      </w:r>
      <w:r w:rsidR="00233390" w:rsidRPr="00282F6D">
        <w:t>котировок</w:t>
      </w:r>
      <w:r w:rsidRPr="00835627">
        <w:t xml:space="preserve"> является </w:t>
      </w:r>
      <w:r w:rsidRPr="00693A0F">
        <w:t>цена Договора</w:t>
      </w:r>
      <w:r w:rsidR="005C0D68" w:rsidRPr="00693A0F">
        <w:t>.</w:t>
      </w:r>
    </w:p>
    <w:p w14:paraId="0B75F54C" w14:textId="77777777" w:rsidR="00910692" w:rsidRPr="00835627" w:rsidRDefault="00247F1E" w:rsidP="005C0D68">
      <w:pPr>
        <w:tabs>
          <w:tab w:val="left" w:pos="851"/>
        </w:tabs>
        <w:ind w:firstLine="426"/>
        <w:contextualSpacing/>
        <w:jc w:val="both"/>
      </w:pPr>
      <w:r w:rsidRPr="00835627">
        <w:t xml:space="preserve">В соответствии со </w:t>
      </w:r>
      <w:r w:rsidRPr="00FF29FD">
        <w:t>ст. 171 НК РФ</w:t>
      </w:r>
      <w:r w:rsidRPr="00835627">
        <w:t xml:space="preserve"> Заказчик имеет право применить налоговый вычет НДС в отношении </w:t>
      </w:r>
      <w:r w:rsidR="0051089A">
        <w:rPr>
          <w:lang w:val="en-US"/>
        </w:rPr>
        <w:fldChar w:fldCharType="begin">
          <w:ffData>
            <w:name w:val="ВыполняемыхРабот2"/>
            <w:enabled/>
            <w:calcOnExit w:val="0"/>
            <w:textInput>
              <w:default w:val="ВыполняемыхРабот2"/>
            </w:textInput>
          </w:ffData>
        </w:fldChar>
      </w:r>
      <w:bookmarkStart w:id="290" w:name="ВыполняемыхРабот2"/>
      <w:r w:rsidR="0051089A" w:rsidRPr="0051089A">
        <w:instrText xml:space="preserve"> </w:instrText>
      </w:r>
      <w:r w:rsidR="0051089A">
        <w:rPr>
          <w:lang w:val="en-US"/>
        </w:rPr>
        <w:instrText>FORMTEXT</w:instrText>
      </w:r>
      <w:r w:rsidR="0051089A" w:rsidRPr="0051089A">
        <w:instrText xml:space="preserve"> </w:instrText>
      </w:r>
      <w:r w:rsidR="0051089A">
        <w:rPr>
          <w:lang w:val="en-US"/>
        </w:rPr>
      </w:r>
      <w:r w:rsidR="0051089A">
        <w:rPr>
          <w:lang w:val="en-US"/>
        </w:rPr>
        <w:fldChar w:fldCharType="separate"/>
      </w:r>
      <w:r w:rsidR="0015267D">
        <w:rPr>
          <w:noProof/>
        </w:rPr>
        <w:t>поставляемого Товара</w:t>
      </w:r>
      <w:r w:rsidR="0051089A">
        <w:rPr>
          <w:lang w:val="en-US"/>
        </w:rPr>
        <w:fldChar w:fldCharType="end"/>
      </w:r>
      <w:bookmarkEnd w:id="290"/>
      <w:r w:rsidRPr="00835627">
        <w:t>. Поэтому для оценки и в качестве единого базиса сравнения ценовых предложений используются цены предложений Уч</w:t>
      </w:r>
      <w:r w:rsidR="00326E37" w:rsidRPr="00835627">
        <w:t>астников закупки без уч</w:t>
      </w:r>
      <w:r w:rsidR="006C3AF1">
        <w:t>е</w:t>
      </w:r>
      <w:r w:rsidR="00326E37" w:rsidRPr="00835627">
        <w:t>та НДС</w:t>
      </w:r>
      <w:r w:rsidR="00883DE4">
        <w:t xml:space="preserve"> </w:t>
      </w:r>
      <w:r w:rsidR="00883DE4" w:rsidRPr="00EC63C4">
        <w:rPr>
          <w:bCs/>
        </w:rPr>
        <w:t>(в</w:t>
      </w:r>
      <w:r w:rsidR="00883DE4" w:rsidRPr="00883DE4">
        <w:rPr>
          <w:bCs/>
        </w:rPr>
        <w:t xml:space="preserve"> случае, когда Участниками закупки являются организации и индивидуальные предприниматели, применяющие общую систему налогообложения и организации и </w:t>
      </w:r>
      <w:r w:rsidR="00883DE4" w:rsidRPr="00883DE4">
        <w:rPr>
          <w:bCs/>
        </w:rPr>
        <w:lastRenderedPageBreak/>
        <w:t>индивидуальные предприниматели, применяющие системы налогообложения, отличные от общей системы налогообложения)</w:t>
      </w:r>
      <w:r w:rsidR="00326E37" w:rsidRPr="00835627">
        <w:t>.</w:t>
      </w:r>
    </w:p>
    <w:p w14:paraId="475014A3" w14:textId="77777777" w:rsidR="00910692" w:rsidRPr="00835627" w:rsidRDefault="000B3EF4" w:rsidP="004732F8">
      <w:r w:rsidRPr="00835627">
        <w:tab/>
      </w:r>
      <w:bookmarkStart w:id="291" w:name="_Toc366762381"/>
      <w:r w:rsidR="00492C67" w:rsidRPr="00835627">
        <w:rPr>
          <w:b/>
        </w:rPr>
        <w:t>4.12.</w:t>
      </w:r>
      <w:r w:rsidR="00872347" w:rsidRPr="00835627">
        <w:rPr>
          <w:b/>
        </w:rPr>
        <w:t>2</w:t>
      </w:r>
      <w:r w:rsidR="00492C67" w:rsidRPr="00835627">
        <w:rPr>
          <w:b/>
        </w:rPr>
        <w:t>.</w:t>
      </w:r>
      <w:r w:rsidR="000334C1" w:rsidRPr="00835627">
        <w:t xml:space="preserve"> </w:t>
      </w:r>
      <w:r w:rsidR="00910692" w:rsidRPr="00005AE7">
        <w:rPr>
          <w:b/>
        </w:rPr>
        <w:t>Оформление окончательного решения Комиссии</w:t>
      </w:r>
      <w:r w:rsidR="0075147E" w:rsidRPr="00005AE7">
        <w:rPr>
          <w:b/>
        </w:rPr>
        <w:t xml:space="preserve"> по закупке.</w:t>
      </w:r>
      <w:bookmarkEnd w:id="291"/>
    </w:p>
    <w:p w14:paraId="66349B9C" w14:textId="77777777" w:rsidR="00910692" w:rsidRPr="004C742F" w:rsidRDefault="00910692" w:rsidP="003C21D6">
      <w:pPr>
        <w:tabs>
          <w:tab w:val="left" w:pos="851"/>
        </w:tabs>
        <w:ind w:firstLine="426"/>
        <w:contextualSpacing/>
        <w:jc w:val="both"/>
      </w:pPr>
      <w:r w:rsidRPr="00835627">
        <w:t xml:space="preserve">Комиссия </w:t>
      </w:r>
      <w:r w:rsidR="0075147E" w:rsidRPr="00835627">
        <w:t xml:space="preserve">по закупке </w:t>
      </w:r>
      <w:r w:rsidRPr="00835627">
        <w:t xml:space="preserve">в течение одного рабочего дня, следующего за днем окончания срока подачи заявок на участие в запросе </w:t>
      </w:r>
      <w:r w:rsidR="00233390" w:rsidRPr="00282F6D">
        <w:t>котировок</w:t>
      </w:r>
      <w:r w:rsidRPr="00835627">
        <w:t xml:space="preserve">, </w:t>
      </w:r>
      <w:r w:rsidR="00C5768A" w:rsidRPr="004C742F">
        <w:t xml:space="preserve">вскрывает, </w:t>
      </w:r>
      <w:r w:rsidRPr="004C742F">
        <w:t xml:space="preserve">рассматривает заявки на соответствие их требованиям, установленным в </w:t>
      </w:r>
      <w:r w:rsidR="00B51C0C">
        <w:t>и</w:t>
      </w:r>
      <w:r w:rsidRPr="004C742F">
        <w:t xml:space="preserve">звещении и </w:t>
      </w:r>
      <w:r w:rsidR="00732B7B" w:rsidRPr="004C742F">
        <w:t>Д</w:t>
      </w:r>
      <w:r w:rsidRPr="004C742F">
        <w:t>окументации, и оценивает такие заявки.</w:t>
      </w:r>
    </w:p>
    <w:p w14:paraId="0B42AD2E" w14:textId="77777777" w:rsidR="002E04B2" w:rsidRPr="004C742F" w:rsidRDefault="00C724A7" w:rsidP="005C0D68">
      <w:pPr>
        <w:tabs>
          <w:tab w:val="clear" w:pos="425"/>
          <w:tab w:val="clear" w:pos="567"/>
          <w:tab w:val="clear" w:pos="709"/>
        </w:tabs>
        <w:autoSpaceDE w:val="0"/>
        <w:ind w:firstLine="426"/>
        <w:jc w:val="both"/>
      </w:pPr>
      <w:r w:rsidRPr="004C742F">
        <w:t xml:space="preserve">Победителем запроса </w:t>
      </w:r>
      <w:r w:rsidR="00F06756">
        <w:t>котировок</w:t>
      </w:r>
      <w:r w:rsidRPr="004C742F">
        <w:t xml:space="preserve"> (далее по тексту – Победитель) признается Участник закупки, соответствующий требованиям Документации и предложивший самую низкую цену договора. Заявке такого Участника </w:t>
      </w:r>
      <w:r w:rsidR="007B4393">
        <w:t xml:space="preserve">закупки </w:t>
      </w:r>
      <w:r w:rsidRPr="004C742F">
        <w:t xml:space="preserve">присваивается наименьший порядковый номер итогового места. Если предложения о цене договора, содержащиеся в заявках на участие в запросе </w:t>
      </w:r>
      <w:r w:rsidR="00233390" w:rsidRPr="00282F6D">
        <w:t>котировок</w:t>
      </w:r>
      <w:r w:rsidRPr="004C742F">
        <w:t xml:space="preserve">, совпадают, меньший порядковый номер итогового места присваивается заявке, которая поступила ранее. В случае внесения изменений в заявку в соответствии с </w:t>
      </w:r>
      <w:r w:rsidR="009D7319">
        <w:t>п.</w:t>
      </w:r>
      <w:r w:rsidRPr="004C742F">
        <w:t>п.</w:t>
      </w:r>
      <w:r w:rsidR="00402BA8">
        <w:t> </w:t>
      </w:r>
      <w:r w:rsidRPr="004C742F">
        <w:t>4.</w:t>
      </w:r>
      <w:r w:rsidR="00081384">
        <w:t>9</w:t>
      </w:r>
      <w:r w:rsidRPr="004C742F">
        <w:t>.</w:t>
      </w:r>
      <w:r w:rsidR="00081384">
        <w:t>2</w:t>
      </w:r>
      <w:r w:rsidRPr="004C742F">
        <w:t>.</w:t>
      </w:r>
      <w:r w:rsidR="009D7319">
        <w:t xml:space="preserve"> п. 4.9.</w:t>
      </w:r>
      <w:r w:rsidRPr="004C742F">
        <w:t xml:space="preserve"> Документации</w:t>
      </w:r>
      <w:r w:rsidR="006A50B2" w:rsidRPr="004C742F">
        <w:t xml:space="preserve"> </w:t>
      </w:r>
      <w:r w:rsidRPr="004C742F">
        <w:t>дата регистрации заявки определяется по дате регистрации первоначальной заявки</w:t>
      </w:r>
      <w:r w:rsidR="007040AF" w:rsidRPr="004C742F">
        <w:t>.</w:t>
      </w:r>
    </w:p>
    <w:p w14:paraId="17FA7AB5" w14:textId="77777777" w:rsidR="002E04B2" w:rsidRDefault="002E04B2" w:rsidP="005C0D68">
      <w:pPr>
        <w:tabs>
          <w:tab w:val="clear" w:pos="425"/>
          <w:tab w:val="clear" w:pos="567"/>
          <w:tab w:val="clear" w:pos="709"/>
        </w:tabs>
        <w:autoSpaceDE w:val="0"/>
        <w:ind w:firstLine="426"/>
        <w:jc w:val="both"/>
      </w:pPr>
      <w:r w:rsidRPr="004C742F">
        <w:t xml:space="preserve">Результаты </w:t>
      </w:r>
      <w:r w:rsidR="00C5768A" w:rsidRPr="004C742F">
        <w:t xml:space="preserve">вскрытия, </w:t>
      </w:r>
      <w:r w:rsidRPr="004C742F">
        <w:t>рассмотрения</w:t>
      </w:r>
      <w:r w:rsidR="00C5768A" w:rsidRPr="004C742F">
        <w:t>,</w:t>
      </w:r>
      <w:r w:rsidRPr="004C742F">
        <w:t xml:space="preserve"> оценки</w:t>
      </w:r>
      <w:r w:rsidR="00C5768A" w:rsidRPr="004C742F">
        <w:t xml:space="preserve"> и сопоставления</w:t>
      </w:r>
      <w:r w:rsidR="00CE56CE" w:rsidRPr="004C742F">
        <w:t xml:space="preserve"> </w:t>
      </w:r>
      <w:r w:rsidR="0027637E" w:rsidRPr="004C742F">
        <w:t>заявок</w:t>
      </w:r>
      <w:r w:rsidR="0027637E" w:rsidRPr="00835627">
        <w:t xml:space="preserve"> </w:t>
      </w:r>
      <w:r w:rsidRPr="00835627">
        <w:t xml:space="preserve">на участие в запросе </w:t>
      </w:r>
      <w:r w:rsidR="00233390" w:rsidRPr="00282F6D">
        <w:t>котировок</w:t>
      </w:r>
      <w:r w:rsidR="00233390" w:rsidRPr="00835627">
        <w:t xml:space="preserve"> </w:t>
      </w:r>
      <w:r w:rsidRPr="00835627">
        <w:t xml:space="preserve">оформляются протоколом, в котором содержатся сведения о существенных условиях </w:t>
      </w:r>
      <w:r w:rsidR="0075147E" w:rsidRPr="00835627">
        <w:t>Д</w:t>
      </w:r>
      <w:r w:rsidRPr="00835627">
        <w:t xml:space="preserve">оговора, обо всех Участниках закупки, подавших заявки, об отклоненных заявках с обоснованием причин отклонения, </w:t>
      </w:r>
      <w:r w:rsidRPr="0047757E">
        <w:t xml:space="preserve">предложение о наиболее низкой цене </w:t>
      </w:r>
      <w:r w:rsidR="008A5691" w:rsidRPr="0047757E">
        <w:t>Д</w:t>
      </w:r>
      <w:r w:rsidRPr="0047757E">
        <w:t xml:space="preserve">оговора, </w:t>
      </w:r>
      <w:r w:rsidR="00C5768A" w:rsidRPr="0047757E">
        <w:t>о</w:t>
      </w:r>
      <w:r w:rsidR="00C5768A" w:rsidRPr="004C742F">
        <w:t xml:space="preserve"> принятом решении о допуске Участника закупки к участию в запросе </w:t>
      </w:r>
      <w:r w:rsidR="00233390" w:rsidRPr="00282F6D">
        <w:t>котировок</w:t>
      </w:r>
      <w:r w:rsidR="00233390" w:rsidRPr="004C742F">
        <w:t xml:space="preserve"> </w:t>
      </w:r>
      <w:r w:rsidR="00C5768A" w:rsidRPr="004C742F">
        <w:t xml:space="preserve">и о признании его Участником запроса </w:t>
      </w:r>
      <w:r w:rsidR="00233390" w:rsidRPr="00282F6D">
        <w:t>котировок</w:t>
      </w:r>
      <w:r w:rsidR="00233390" w:rsidRPr="004C742F">
        <w:t xml:space="preserve"> </w:t>
      </w:r>
      <w:r w:rsidR="00C5768A" w:rsidRPr="004C742F">
        <w:t xml:space="preserve">или об отказе в допуске Участника закупки к участию в запросе </w:t>
      </w:r>
      <w:r w:rsidR="00233390" w:rsidRPr="00282F6D">
        <w:t>котировок</w:t>
      </w:r>
      <w:r w:rsidR="00233390" w:rsidRPr="004C742F">
        <w:t xml:space="preserve"> </w:t>
      </w:r>
      <w:r w:rsidR="00C5768A" w:rsidRPr="004C742F">
        <w:t xml:space="preserve">с обоснованием такого решения и с указанием положений Документации, которым не соответствует Участник закупки и /или которым не соответствует заявка на участие в запросе </w:t>
      </w:r>
      <w:r w:rsidR="00233390" w:rsidRPr="00282F6D">
        <w:t>котировок</w:t>
      </w:r>
      <w:r w:rsidR="00233390" w:rsidRPr="004C742F">
        <w:t xml:space="preserve"> </w:t>
      </w:r>
      <w:r w:rsidR="00C5768A" w:rsidRPr="004C742F">
        <w:t xml:space="preserve">этого Участника закупки, </w:t>
      </w:r>
      <w:r w:rsidR="00C5768A" w:rsidRPr="004C742F">
        <w:rPr>
          <w:rFonts w:eastAsia="Calibri"/>
          <w:lang w:eastAsia="en-US"/>
        </w:rPr>
        <w:t xml:space="preserve">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w:t>
      </w:r>
      <w:r w:rsidR="00233390" w:rsidRPr="00282F6D">
        <w:t>котировок</w:t>
      </w:r>
      <w:r w:rsidR="00233390" w:rsidRPr="004C742F">
        <w:rPr>
          <w:rFonts w:eastAsia="Calibri"/>
          <w:lang w:eastAsia="en-US"/>
        </w:rPr>
        <w:t xml:space="preserve"> </w:t>
      </w:r>
      <w:r w:rsidR="00C5768A" w:rsidRPr="004C742F">
        <w:rPr>
          <w:rFonts w:eastAsia="Calibri"/>
          <w:lang w:eastAsia="en-US"/>
        </w:rPr>
        <w:t>порядковых номеров, об условиях исполнения договора, указанных в заявке Победителя</w:t>
      </w:r>
      <w:r w:rsidR="00C5768A" w:rsidRPr="00AC5E8E">
        <w:rPr>
          <w:rFonts w:eastAsia="Calibri"/>
          <w:lang w:eastAsia="en-US"/>
        </w:rPr>
        <w:t>,</w:t>
      </w:r>
      <w:r w:rsidR="00C5768A" w:rsidRPr="00AC5E8E">
        <w:t xml:space="preserve"> </w:t>
      </w:r>
      <w:r w:rsidRPr="00AC5E8E">
        <w:t>сведения о Победителе</w:t>
      </w:r>
      <w:r w:rsidR="00520F51" w:rsidRPr="00AC5E8E">
        <w:t xml:space="preserve"> </w:t>
      </w:r>
      <w:r w:rsidR="00AC5E8E" w:rsidRPr="00233390">
        <w:rPr>
          <w:rFonts w:eastAsia="Calibri"/>
          <w:lang w:eastAsia="en-US"/>
        </w:rPr>
        <w:t>в проведении</w:t>
      </w:r>
      <w:r w:rsidR="00AC5E8E" w:rsidRPr="00233390">
        <w:t xml:space="preserve"> </w:t>
      </w:r>
      <w:r w:rsidR="00C5768A" w:rsidRPr="00233390">
        <w:t>запроса</w:t>
      </w:r>
      <w:r w:rsidR="00233390" w:rsidRPr="00233390">
        <w:t xml:space="preserve"> </w:t>
      </w:r>
      <w:r w:rsidR="00233390" w:rsidRPr="00282F6D">
        <w:t>котировок</w:t>
      </w:r>
      <w:r w:rsidRPr="00AC5E8E">
        <w:t xml:space="preserve">, об Участнике </w:t>
      </w:r>
      <w:r w:rsidR="00C5768A" w:rsidRPr="00AC5E8E">
        <w:t xml:space="preserve">запроса </w:t>
      </w:r>
      <w:r w:rsidR="00233390" w:rsidRPr="00282F6D">
        <w:t>котировок</w:t>
      </w:r>
      <w:r w:rsidRPr="00AC5E8E">
        <w:t xml:space="preserve">, предложившем в заявке цену такую же, как и Победитель, или об Участнике </w:t>
      </w:r>
      <w:r w:rsidR="00C5768A" w:rsidRPr="00AC5E8E">
        <w:t xml:space="preserve">запроса </w:t>
      </w:r>
      <w:r w:rsidR="00233390" w:rsidRPr="00282F6D">
        <w:t>котировок</w:t>
      </w:r>
      <w:r w:rsidRPr="00AC5E8E">
        <w:t xml:space="preserve">, предложение о цене </w:t>
      </w:r>
      <w:r w:rsidR="00C5768A" w:rsidRPr="00AC5E8E">
        <w:t>д</w:t>
      </w:r>
      <w:r w:rsidRPr="00AC5E8E">
        <w:t xml:space="preserve">оговора которого содержит лучшие условия по цене </w:t>
      </w:r>
      <w:r w:rsidR="00C5768A" w:rsidRPr="00AC5E8E">
        <w:t>д</w:t>
      </w:r>
      <w:r w:rsidRPr="00AC5E8E">
        <w:t>оговора, следующие после предложенных Победителем</w:t>
      </w:r>
      <w:r w:rsidR="00951023" w:rsidRPr="00AC5E8E">
        <w:t xml:space="preserve"> </w:t>
      </w:r>
      <w:r w:rsidR="00AC5E8E" w:rsidRPr="00233390">
        <w:rPr>
          <w:rFonts w:eastAsia="Calibri"/>
          <w:lang w:eastAsia="en-US"/>
        </w:rPr>
        <w:t>в проведении</w:t>
      </w:r>
      <w:r w:rsidR="00AC5E8E" w:rsidRPr="00233390">
        <w:t xml:space="preserve"> </w:t>
      </w:r>
      <w:r w:rsidR="00951023" w:rsidRPr="00233390">
        <w:t>запроса</w:t>
      </w:r>
      <w:r w:rsidR="00951023" w:rsidRPr="00AC5E8E">
        <w:t xml:space="preserve"> </w:t>
      </w:r>
      <w:r w:rsidR="00233390" w:rsidRPr="00282F6D">
        <w:t>котировок</w:t>
      </w:r>
      <w:r w:rsidR="00233390" w:rsidRPr="00AC5E8E">
        <w:t xml:space="preserve"> </w:t>
      </w:r>
      <w:r w:rsidR="00951023" w:rsidRPr="00AC5E8E">
        <w:t>условий</w:t>
      </w:r>
      <w:r w:rsidRPr="00AC5E8E">
        <w:t>.</w:t>
      </w:r>
      <w:r w:rsidRPr="004C742F">
        <w:t xml:space="preserve"> Указанный протокол подписывается всеми членами Комиссии по закупке, </w:t>
      </w:r>
      <w:r w:rsidR="00951023" w:rsidRPr="004C742F">
        <w:rPr>
          <w:rFonts w:eastAsia="Calibri"/>
          <w:lang w:eastAsia="en-US"/>
        </w:rPr>
        <w:t>не позднее дня, следующего после дня вскрытия, рассмотрения, оценки и сопоставления,</w:t>
      </w:r>
      <w:r w:rsidR="00951023" w:rsidRPr="004C742F">
        <w:t xml:space="preserve"> </w:t>
      </w:r>
      <w:r w:rsidRPr="004C742F">
        <w:t xml:space="preserve">размещается Заказчиком </w:t>
      </w:r>
      <w:r w:rsidR="00770415" w:rsidRPr="0038105D">
        <w:t xml:space="preserve">в единой информационной системе в сфере закупок товаров, работ, услуг </w:t>
      </w:r>
      <w:r w:rsidRPr="004C742F">
        <w:t>не позднее чем через три дня со дня подписания такого протокола.</w:t>
      </w:r>
    </w:p>
    <w:p w14:paraId="7F421FAE" w14:textId="77777777" w:rsidR="00075D8E" w:rsidRPr="00F51005" w:rsidRDefault="00B14A9B" w:rsidP="00075D8E">
      <w:pPr>
        <w:pStyle w:val="a4"/>
        <w:tabs>
          <w:tab w:val="clear" w:pos="425"/>
          <w:tab w:val="clear" w:pos="567"/>
          <w:tab w:val="clear" w:pos="709"/>
          <w:tab w:val="left" w:pos="1134"/>
        </w:tabs>
        <w:suppressAutoHyphens w:val="0"/>
        <w:ind w:left="0" w:firstLine="284"/>
        <w:jc w:val="both"/>
        <w:rPr>
          <w:rFonts w:eastAsia="Calibri"/>
          <w:lang w:eastAsia="en-US"/>
        </w:rPr>
      </w:pPr>
      <w:r w:rsidRPr="00835627">
        <w:rPr>
          <w:b/>
        </w:rPr>
        <w:t>4.12.</w:t>
      </w:r>
      <w:r w:rsidR="00872347" w:rsidRPr="00835627">
        <w:rPr>
          <w:b/>
        </w:rPr>
        <w:t>3</w:t>
      </w:r>
      <w:r w:rsidRPr="00835627">
        <w:rPr>
          <w:b/>
        </w:rPr>
        <w:t xml:space="preserve">. </w:t>
      </w:r>
      <w:r w:rsidR="00C5619C" w:rsidRPr="00835627">
        <w:rPr>
          <w:lang w:eastAsia="ru-RU"/>
        </w:rPr>
        <w:t xml:space="preserve">В случае если по запросу </w:t>
      </w:r>
      <w:r w:rsidR="00233390" w:rsidRPr="00282F6D">
        <w:t>котировок</w:t>
      </w:r>
      <w:r w:rsidR="00233390" w:rsidRPr="00835627">
        <w:rPr>
          <w:lang w:eastAsia="ru-RU"/>
        </w:rPr>
        <w:t xml:space="preserve"> </w:t>
      </w:r>
      <w:r w:rsidR="00C5619C" w:rsidRPr="00835627">
        <w:rPr>
          <w:lang w:eastAsia="ru-RU"/>
        </w:rPr>
        <w:t>не подана ни одна заявка на участие или подана только одна заявка, или по результатам рассмотрения соответствующей требованиям Документации</w:t>
      </w:r>
      <w:r w:rsidR="00075D8E">
        <w:rPr>
          <w:lang w:eastAsia="ru-RU"/>
        </w:rPr>
        <w:t xml:space="preserve"> </w:t>
      </w:r>
      <w:r w:rsidR="005134EF" w:rsidRPr="001E0E60">
        <w:rPr>
          <w:lang w:eastAsia="ru-RU"/>
        </w:rPr>
        <w:t>не была признана ни одна заявка</w:t>
      </w:r>
      <w:r w:rsidR="005134EF" w:rsidRPr="00835627">
        <w:rPr>
          <w:lang w:eastAsia="ru-RU"/>
        </w:rPr>
        <w:t xml:space="preserve"> </w:t>
      </w:r>
      <w:r w:rsidR="005134EF">
        <w:rPr>
          <w:lang w:eastAsia="ru-RU"/>
        </w:rPr>
        <w:t xml:space="preserve">или </w:t>
      </w:r>
      <w:r w:rsidR="00C5619C" w:rsidRPr="00835627">
        <w:rPr>
          <w:lang w:eastAsia="ru-RU"/>
        </w:rPr>
        <w:t>была признана только одна заявка, запрос</w:t>
      </w:r>
      <w:r w:rsidR="00233390" w:rsidRPr="00233390">
        <w:t xml:space="preserve"> </w:t>
      </w:r>
      <w:r w:rsidR="00233390" w:rsidRPr="00282F6D">
        <w:t>котировок</w:t>
      </w:r>
      <w:r w:rsidR="00C5619C" w:rsidRPr="00835627">
        <w:rPr>
          <w:lang w:eastAsia="ru-RU"/>
        </w:rPr>
        <w:t xml:space="preserve"> признается несостоявшимся. При наличии единственного </w:t>
      </w:r>
      <w:r w:rsidR="00C5619C" w:rsidRPr="004C742F">
        <w:rPr>
          <w:lang w:eastAsia="ru-RU"/>
        </w:rPr>
        <w:t xml:space="preserve">Участника </w:t>
      </w:r>
      <w:r w:rsidR="00943129" w:rsidRPr="00313B21">
        <w:rPr>
          <w:rFonts w:eastAsia="Calibri"/>
          <w:lang w:eastAsia="en-US"/>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его заявка рассматривается, и в случае соответствия заявки и Участника </w:t>
      </w:r>
      <w:r w:rsidR="00943129" w:rsidRPr="00313B21">
        <w:rPr>
          <w:rFonts w:eastAsia="Calibri"/>
          <w:lang w:eastAsia="en-US"/>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требованиям Документации, с таким Участником </w:t>
      </w:r>
      <w:r w:rsidR="00075D8E" w:rsidRPr="004C742F">
        <w:rPr>
          <w:lang w:eastAsia="ru-RU"/>
        </w:rPr>
        <w:t xml:space="preserve">запроса </w:t>
      </w:r>
      <w:r w:rsidR="00233390" w:rsidRPr="00282F6D">
        <w:t>котировок</w:t>
      </w:r>
      <w:r w:rsidR="00233390" w:rsidRPr="004C742F">
        <w:rPr>
          <w:lang w:eastAsia="ru-RU"/>
        </w:rPr>
        <w:t xml:space="preserve"> </w:t>
      </w:r>
      <w:r w:rsidR="00C5619C" w:rsidRPr="004C742F">
        <w:rPr>
          <w:lang w:eastAsia="ru-RU"/>
        </w:rPr>
        <w:t xml:space="preserve">Заказчик вправе (но не обязан) заключить </w:t>
      </w:r>
      <w:r w:rsidR="008A5691" w:rsidRPr="004C742F">
        <w:rPr>
          <w:lang w:eastAsia="ru-RU"/>
        </w:rPr>
        <w:t>Д</w:t>
      </w:r>
      <w:r w:rsidR="00C5619C" w:rsidRPr="004C742F">
        <w:rPr>
          <w:lang w:eastAsia="ru-RU"/>
        </w:rPr>
        <w:t xml:space="preserve">оговор. </w:t>
      </w:r>
      <w:r w:rsidR="00075D8E" w:rsidRPr="004C742F">
        <w:rPr>
          <w:rFonts w:eastAsia="Calibri"/>
          <w:lang w:eastAsia="en-US"/>
        </w:rPr>
        <w:t xml:space="preserve">Указанный договор будет считаться заключенным по результатам проведения запроса </w:t>
      </w:r>
      <w:r w:rsidR="00233390" w:rsidRPr="00282F6D">
        <w:t>котировок</w:t>
      </w:r>
      <w:r w:rsidR="00075D8E" w:rsidRPr="004C742F">
        <w:rPr>
          <w:rFonts w:eastAsia="Calibri"/>
          <w:lang w:eastAsia="en-US"/>
        </w:rPr>
        <w:t>.</w:t>
      </w:r>
      <w:r w:rsidR="00075D8E" w:rsidRPr="004C742F">
        <w:rPr>
          <w:lang w:eastAsia="ru-RU"/>
        </w:rPr>
        <w:t xml:space="preserve"> </w:t>
      </w:r>
      <w:r w:rsidR="00075D8E" w:rsidRPr="004C742F">
        <w:rPr>
          <w:rFonts w:eastAsia="Calibri"/>
          <w:lang w:eastAsia="en-US"/>
        </w:rPr>
        <w:t>Решение Заказчика принимается представителем Заказчика и отражается в протоколе.</w:t>
      </w:r>
      <w:r w:rsidR="00075D8E" w:rsidRPr="00F51005">
        <w:rPr>
          <w:rFonts w:eastAsia="Calibri"/>
          <w:lang w:eastAsia="en-US"/>
        </w:rPr>
        <w:t xml:space="preserve"> </w:t>
      </w:r>
    </w:p>
    <w:p w14:paraId="26C663AD" w14:textId="77777777" w:rsidR="00910692" w:rsidRPr="00835627" w:rsidRDefault="00072AA1" w:rsidP="008B234B">
      <w:pPr>
        <w:pStyle w:val="20"/>
        <w:numPr>
          <w:ilvl w:val="0"/>
          <w:numId w:val="0"/>
        </w:numPr>
        <w:rPr>
          <w:szCs w:val="24"/>
        </w:rPr>
      </w:pPr>
      <w:bookmarkStart w:id="292" w:name="_Toc366761031"/>
      <w:bookmarkStart w:id="293" w:name="_Toc366762382"/>
      <w:bookmarkStart w:id="294" w:name="_Toc368061892"/>
      <w:bookmarkStart w:id="295" w:name="_Toc368062056"/>
      <w:bookmarkStart w:id="296" w:name="_Toc370824154"/>
      <w:bookmarkStart w:id="297" w:name="_Toc394314176"/>
      <w:bookmarkStart w:id="298" w:name="_Toc410044339"/>
      <w:bookmarkStart w:id="299" w:name="_Toc440887374"/>
      <w:bookmarkStart w:id="300" w:name="_Toc441048800"/>
      <w:bookmarkStart w:id="301" w:name="_Toc441049464"/>
      <w:r w:rsidRPr="00835627">
        <w:rPr>
          <w:szCs w:val="24"/>
        </w:rPr>
        <w:t>4.13.</w:t>
      </w:r>
      <w:r w:rsidR="000334C1" w:rsidRPr="00835627">
        <w:rPr>
          <w:szCs w:val="24"/>
        </w:rPr>
        <w:t xml:space="preserve">   </w:t>
      </w:r>
      <w:r w:rsidR="00910692" w:rsidRPr="00835627">
        <w:rPr>
          <w:szCs w:val="24"/>
        </w:rPr>
        <w:t xml:space="preserve">Заключение </w:t>
      </w:r>
      <w:r w:rsidR="008A5691" w:rsidRPr="00835627">
        <w:rPr>
          <w:szCs w:val="24"/>
        </w:rPr>
        <w:t>Д</w:t>
      </w:r>
      <w:r w:rsidR="00910692" w:rsidRPr="00835627">
        <w:rPr>
          <w:szCs w:val="24"/>
        </w:rPr>
        <w:t>оговора.</w:t>
      </w:r>
      <w:bookmarkEnd w:id="292"/>
      <w:bookmarkEnd w:id="293"/>
      <w:bookmarkEnd w:id="294"/>
      <w:bookmarkEnd w:id="295"/>
      <w:bookmarkEnd w:id="296"/>
      <w:bookmarkEnd w:id="297"/>
      <w:bookmarkEnd w:id="298"/>
      <w:bookmarkEnd w:id="299"/>
      <w:bookmarkEnd w:id="300"/>
      <w:bookmarkEnd w:id="301"/>
    </w:p>
    <w:p w14:paraId="23EABB4A" w14:textId="77777777" w:rsidR="00910692" w:rsidRPr="00835627" w:rsidRDefault="00072AA1" w:rsidP="005C0D68">
      <w:pPr>
        <w:tabs>
          <w:tab w:val="left" w:pos="851"/>
        </w:tabs>
        <w:ind w:firstLine="426"/>
        <w:contextualSpacing/>
        <w:jc w:val="both"/>
      </w:pPr>
      <w:r w:rsidRPr="00835627">
        <w:rPr>
          <w:b/>
        </w:rPr>
        <w:t>4.13</w:t>
      </w:r>
      <w:r w:rsidR="00910692" w:rsidRPr="00835627">
        <w:rPr>
          <w:b/>
        </w:rPr>
        <w:t>.1.</w:t>
      </w:r>
      <w:r w:rsidR="00910692" w:rsidRPr="00835627">
        <w:t xml:space="preserve"> Порядок заключения и исполнения </w:t>
      </w:r>
      <w:r w:rsidR="008A5691" w:rsidRPr="00835627">
        <w:t>Д</w:t>
      </w:r>
      <w:r w:rsidR="00910692" w:rsidRPr="00835627">
        <w:t>оговора ре</w:t>
      </w:r>
      <w:r w:rsidR="00446520" w:rsidRPr="00835627">
        <w:t xml:space="preserve">гулируется Гражданским кодексом </w:t>
      </w:r>
      <w:r w:rsidR="00910692" w:rsidRPr="00835627">
        <w:t>Российской Федерации, иными нормативными правовыми актами Российской Федерации, локальными актами Заказчика с учетом нижеследующего.</w:t>
      </w:r>
    </w:p>
    <w:p w14:paraId="7F1FDEBF" w14:textId="77777777" w:rsidR="00910692" w:rsidRPr="00835627" w:rsidRDefault="00072AA1" w:rsidP="005C0D68">
      <w:pPr>
        <w:tabs>
          <w:tab w:val="left" w:pos="851"/>
        </w:tabs>
        <w:ind w:firstLine="426"/>
        <w:contextualSpacing/>
        <w:jc w:val="both"/>
      </w:pPr>
      <w:r w:rsidRPr="00835627">
        <w:rPr>
          <w:b/>
        </w:rPr>
        <w:t>4.13.2</w:t>
      </w:r>
      <w:r w:rsidR="00B1444D" w:rsidRPr="00835627">
        <w:rPr>
          <w:b/>
        </w:rPr>
        <w:t>.</w:t>
      </w:r>
      <w:r w:rsidRPr="00835627">
        <w:t xml:space="preserve"> </w:t>
      </w:r>
      <w:r w:rsidR="00910692" w:rsidRPr="00835627">
        <w:t>Участник за</w:t>
      </w:r>
      <w:r w:rsidR="007B4393">
        <w:t xml:space="preserve">проса </w:t>
      </w:r>
      <w:r w:rsidR="00233390" w:rsidRPr="00282F6D">
        <w:t>котировок</w:t>
      </w:r>
      <w:r w:rsidR="00910692" w:rsidRPr="00835627">
        <w:t xml:space="preserve">, признанный Победителем, либо иное лицо, с которым заключается </w:t>
      </w:r>
      <w:r w:rsidR="008A5691" w:rsidRPr="00835627">
        <w:t>Д</w:t>
      </w:r>
      <w:r w:rsidR="004732F8" w:rsidRPr="00835627">
        <w:t>оговор в соответствии с п.</w:t>
      </w:r>
      <w:r w:rsidR="00356D8D">
        <w:t> </w:t>
      </w:r>
      <w:r w:rsidR="004732F8" w:rsidRPr="00835627">
        <w:t>4.12.</w:t>
      </w:r>
      <w:r w:rsidR="004732F8" w:rsidRPr="00A05DA3">
        <w:t>3</w:t>
      </w:r>
      <w:r w:rsidR="008D0E29">
        <w:t>., обязан заключить Договор</w:t>
      </w:r>
      <w:r w:rsidR="00910692" w:rsidRPr="00835627">
        <w:t xml:space="preserve">, являющийся </w:t>
      </w:r>
      <w:r w:rsidR="00910692" w:rsidRPr="00835627">
        <w:lastRenderedPageBreak/>
        <w:t xml:space="preserve">приложением № 4 </w:t>
      </w:r>
      <w:r w:rsidR="008D0E29">
        <w:t xml:space="preserve">к </w:t>
      </w:r>
      <w:r w:rsidR="00910692" w:rsidRPr="00835627">
        <w:t>Документации, с учетом существенных условий, указанных в протоколе Комиссии</w:t>
      </w:r>
      <w:r w:rsidR="00C808E9" w:rsidRPr="00835627">
        <w:t xml:space="preserve"> по закупк</w:t>
      </w:r>
      <w:r w:rsidR="00EB47AB" w:rsidRPr="00835627">
        <w:t>е</w:t>
      </w:r>
      <w:r w:rsidR="00910692" w:rsidRPr="00835627">
        <w:t>.</w:t>
      </w:r>
    </w:p>
    <w:p w14:paraId="04B12F90" w14:textId="77777777" w:rsidR="006C3AF1" w:rsidRDefault="00072AA1" w:rsidP="00370AE9">
      <w:pPr>
        <w:tabs>
          <w:tab w:val="left" w:pos="851"/>
        </w:tabs>
        <w:ind w:firstLine="426"/>
        <w:contextualSpacing/>
        <w:jc w:val="both"/>
      </w:pPr>
      <w:r w:rsidRPr="00835627">
        <w:rPr>
          <w:b/>
        </w:rPr>
        <w:t>4.13.3</w:t>
      </w:r>
      <w:r w:rsidR="00910692" w:rsidRPr="00835627">
        <w:rPr>
          <w:b/>
        </w:rPr>
        <w:t>.</w:t>
      </w:r>
      <w:r w:rsidR="00910692" w:rsidRPr="00835627">
        <w:t xml:space="preserve"> Договор, являющийся приложением № 4 </w:t>
      </w:r>
      <w:r w:rsidR="008D0E29">
        <w:t xml:space="preserve">к </w:t>
      </w:r>
      <w:r w:rsidR="00910692" w:rsidRPr="00835627">
        <w:t>Документации, заключается между Заказчиком и Участником за</w:t>
      </w:r>
      <w:r w:rsidR="001568C2">
        <w:t xml:space="preserve">проса </w:t>
      </w:r>
      <w:r w:rsidR="00233390" w:rsidRPr="00282F6D">
        <w:t>котировок</w:t>
      </w:r>
      <w:r w:rsidR="00233390" w:rsidRPr="00835627">
        <w:t xml:space="preserve"> </w:t>
      </w:r>
      <w:r w:rsidR="00910692" w:rsidRPr="00835627">
        <w:t>(согласно п.</w:t>
      </w:r>
      <w:r w:rsidR="00356D8D">
        <w:t> </w:t>
      </w:r>
      <w:r w:rsidR="00910692" w:rsidRPr="00835627">
        <w:t xml:space="preserve">4.13.2.) в срок не позднее 10 дней со дня подписания протокола. </w:t>
      </w:r>
      <w:r w:rsidR="007E19E8" w:rsidRPr="00835627">
        <w:t>Заказчик представляет в адрес Участника за</w:t>
      </w:r>
      <w:r w:rsidR="007B4393">
        <w:t xml:space="preserve">проса </w:t>
      </w:r>
      <w:r w:rsidR="00233390" w:rsidRPr="00282F6D">
        <w:t>котировок</w:t>
      </w:r>
      <w:r w:rsidR="00233390" w:rsidRPr="00835627">
        <w:t xml:space="preserve"> </w:t>
      </w:r>
      <w:r w:rsidR="00C808E9" w:rsidRPr="00835627">
        <w:t>(согласно п.</w:t>
      </w:r>
      <w:r w:rsidR="00356D8D">
        <w:t> </w:t>
      </w:r>
      <w:r w:rsidR="00C808E9" w:rsidRPr="00835627">
        <w:t>4.13.2.) заполненный, подписанный со своей стороны и скрепленный печ</w:t>
      </w:r>
      <w:r w:rsidR="0075147E" w:rsidRPr="00835627">
        <w:t>атью</w:t>
      </w:r>
      <w:r w:rsidR="00ED2193">
        <w:t xml:space="preserve"> (при наличии)</w:t>
      </w:r>
      <w:r w:rsidR="0075147E" w:rsidRPr="00835627">
        <w:t xml:space="preserve"> Договор в двух экземплярах</w:t>
      </w:r>
      <w:r w:rsidR="00910692" w:rsidRPr="00835627">
        <w:t xml:space="preserve"> в </w:t>
      </w:r>
      <w:r w:rsidR="00910692" w:rsidRPr="004C742F">
        <w:t xml:space="preserve">течение </w:t>
      </w:r>
      <w:r w:rsidR="00205CF2" w:rsidRPr="004C742F">
        <w:rPr>
          <w:lang w:eastAsia="ru-RU"/>
        </w:rPr>
        <w:t>3 (Трех) рабочих дней со дня подписания протокола</w:t>
      </w:r>
      <w:r w:rsidR="00910692" w:rsidRPr="004C742F">
        <w:t>.</w:t>
      </w:r>
    </w:p>
    <w:p w14:paraId="1C7A69A0" w14:textId="77777777" w:rsidR="00ED2193" w:rsidRPr="00835627" w:rsidRDefault="00ED2193" w:rsidP="00370AE9">
      <w:pPr>
        <w:tabs>
          <w:tab w:val="left" w:pos="851"/>
        </w:tabs>
        <w:ind w:firstLine="426"/>
        <w:contextualSpacing/>
        <w:jc w:val="both"/>
      </w:pPr>
      <w:r w:rsidRPr="00ED2193">
        <w:rPr>
          <w:lang w:eastAsia="ru-RU"/>
        </w:rPr>
        <w:t xml:space="preserve">Участник </w:t>
      </w:r>
      <w:r w:rsidRPr="00ED2193">
        <w:rPr>
          <w:rFonts w:eastAsia="Calibri"/>
          <w:lang w:eastAsia="en-US"/>
        </w:rPr>
        <w:t xml:space="preserve">запроса </w:t>
      </w:r>
      <w:r w:rsidR="00233390" w:rsidRPr="00282F6D">
        <w:t>котировок</w:t>
      </w:r>
      <w:r w:rsidR="00233390" w:rsidRPr="00ED2193">
        <w:rPr>
          <w:lang w:eastAsia="ru-RU"/>
        </w:rPr>
        <w:t xml:space="preserve"> </w:t>
      </w:r>
      <w:r w:rsidRPr="00ED2193">
        <w:rPr>
          <w:lang w:eastAsia="ru-RU"/>
        </w:rPr>
        <w:t>(согласно п.</w:t>
      </w:r>
      <w:r w:rsidR="00356D8D">
        <w:rPr>
          <w:lang w:eastAsia="ru-RU"/>
        </w:rPr>
        <w:t> </w:t>
      </w:r>
      <w:r w:rsidRPr="00ED2193">
        <w:rPr>
          <w:lang w:eastAsia="ru-RU"/>
        </w:rPr>
        <w:t>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r>
        <w:rPr>
          <w:lang w:eastAsia="ru-RU"/>
        </w:rPr>
        <w:t xml:space="preserve"> </w:t>
      </w:r>
    </w:p>
    <w:p w14:paraId="1F32EF73" w14:textId="77777777" w:rsidR="00910692" w:rsidRPr="004C742F" w:rsidRDefault="00072AA1" w:rsidP="005E087E">
      <w:pPr>
        <w:tabs>
          <w:tab w:val="left" w:pos="851"/>
        </w:tabs>
        <w:ind w:firstLine="426"/>
        <w:contextualSpacing/>
        <w:jc w:val="both"/>
      </w:pPr>
      <w:r w:rsidRPr="004C742F">
        <w:rPr>
          <w:b/>
        </w:rPr>
        <w:t>4.13.4.</w:t>
      </w:r>
      <w:r w:rsidR="00910692" w:rsidRPr="004C742F">
        <w:t xml:space="preserve"> В случае</w:t>
      </w:r>
      <w:r w:rsidR="00CC1CC6" w:rsidRPr="004C742F">
        <w:t>,</w:t>
      </w:r>
      <w:r w:rsidR="00910692" w:rsidRPr="004C742F">
        <w:t xml:space="preserve"> если Участник за</w:t>
      </w:r>
      <w:r w:rsidR="007B4393">
        <w:t xml:space="preserve">проса </w:t>
      </w:r>
      <w:r w:rsidR="00233390" w:rsidRPr="00282F6D">
        <w:t>котировок</w:t>
      </w:r>
      <w:r w:rsidR="00233390" w:rsidRPr="004C742F">
        <w:t xml:space="preserve"> </w:t>
      </w:r>
      <w:r w:rsidR="00910692" w:rsidRPr="004C742F">
        <w:t>(согласно п.</w:t>
      </w:r>
      <w:r w:rsidR="00DF296F">
        <w:t> </w:t>
      </w:r>
      <w:r w:rsidR="00910692" w:rsidRPr="004C742F">
        <w:t>4.13.2.), обязанный заключить Договор, не предоставил Заказчику в срок и в порядке, указанном в пункте 4.13.</w:t>
      </w:r>
      <w:r w:rsidR="004732F8" w:rsidRPr="004C742F">
        <w:t>3</w:t>
      </w:r>
      <w:r w:rsidR="00910692" w:rsidRPr="004C742F">
        <w:t xml:space="preserve">. Документации, подписанный им Договор, являющийся приложением № 4 </w:t>
      </w:r>
      <w:r w:rsidR="008D0E29">
        <w:t xml:space="preserve">к </w:t>
      </w:r>
      <w:r w:rsidR="00910692" w:rsidRPr="004C742F">
        <w:t xml:space="preserve">Документации, такой Участник </w:t>
      </w:r>
      <w:r w:rsidR="007B4393" w:rsidRPr="004C742F">
        <w:t>за</w:t>
      </w:r>
      <w:r w:rsidR="007B4393">
        <w:t xml:space="preserve">проса </w:t>
      </w:r>
      <w:r w:rsidR="00233390" w:rsidRPr="00282F6D">
        <w:t>котировок</w:t>
      </w:r>
      <w:r w:rsidR="00233390" w:rsidRPr="004C742F">
        <w:t xml:space="preserve"> </w:t>
      </w:r>
      <w:r w:rsidR="00910692" w:rsidRPr="004C742F">
        <w:t xml:space="preserve">признается Заказчиком уклонившимся от заключения Договора. </w:t>
      </w:r>
    </w:p>
    <w:p w14:paraId="0018DDD5" w14:textId="77777777" w:rsidR="00910692" w:rsidRPr="004C742F" w:rsidRDefault="00072AA1" w:rsidP="005C0D68">
      <w:pPr>
        <w:tabs>
          <w:tab w:val="left" w:pos="851"/>
        </w:tabs>
        <w:ind w:firstLine="426"/>
        <w:contextualSpacing/>
        <w:jc w:val="both"/>
        <w:rPr>
          <w:lang w:eastAsia="ru-RU"/>
        </w:rPr>
      </w:pPr>
      <w:r w:rsidRPr="004C742F">
        <w:rPr>
          <w:b/>
        </w:rPr>
        <w:t>4.13.5.</w:t>
      </w:r>
      <w:r w:rsidR="00910692" w:rsidRPr="004C742F">
        <w:t xml:space="preserve"> </w:t>
      </w:r>
      <w:r w:rsidR="00F45C28" w:rsidRPr="004C742F">
        <w:t>В сл</w:t>
      </w:r>
      <w:r w:rsidR="0075147E" w:rsidRPr="004C742F">
        <w:t>учае</w:t>
      </w:r>
      <w:r w:rsidR="00F45C28" w:rsidRPr="004C742F">
        <w:t xml:space="preserve"> если </w:t>
      </w:r>
      <w:r w:rsidR="006E1315" w:rsidRPr="004C742F">
        <w:t>У</w:t>
      </w:r>
      <w:r w:rsidR="00F45C28" w:rsidRPr="004C742F">
        <w:t xml:space="preserve">частник </w:t>
      </w:r>
      <w:r w:rsidR="007B4393" w:rsidRPr="004C742F">
        <w:t>за</w:t>
      </w:r>
      <w:r w:rsidR="007B4393">
        <w:t xml:space="preserve">проса </w:t>
      </w:r>
      <w:r w:rsidR="00233390" w:rsidRPr="00282F6D">
        <w:t>котировок</w:t>
      </w:r>
      <w:r w:rsidR="00F45C28" w:rsidRPr="004C742F">
        <w:t xml:space="preserve">, обязанный заключить </w:t>
      </w:r>
      <w:r w:rsidR="006E1315" w:rsidRPr="004C742F">
        <w:t>Д</w:t>
      </w:r>
      <w:r w:rsidR="00F45C28" w:rsidRPr="004C742F">
        <w:t xml:space="preserve">оговор, признан уклонившимся от заключения </w:t>
      </w:r>
      <w:r w:rsidR="006E1315" w:rsidRPr="004C742F">
        <w:t>Д</w:t>
      </w:r>
      <w:r w:rsidR="00F45C28" w:rsidRPr="004C742F">
        <w:t xml:space="preserve">оговора, Заказчик вправе заключить </w:t>
      </w:r>
      <w:r w:rsidR="006E1315" w:rsidRPr="004C742F">
        <w:t>Д</w:t>
      </w:r>
      <w:r w:rsidR="00F45C28" w:rsidRPr="004C742F">
        <w:t xml:space="preserve">оговор с </w:t>
      </w:r>
      <w:r w:rsidR="006E1315" w:rsidRPr="004C742F">
        <w:t>У</w:t>
      </w:r>
      <w:r w:rsidR="00F45C28" w:rsidRPr="004C742F">
        <w:t xml:space="preserve">частником </w:t>
      </w:r>
      <w:r w:rsidR="007B4393" w:rsidRPr="004C742F">
        <w:t>за</w:t>
      </w:r>
      <w:r w:rsidR="007B4393">
        <w:t xml:space="preserve">проса </w:t>
      </w:r>
      <w:r w:rsidR="00233390" w:rsidRPr="00282F6D">
        <w:t>котировок</w:t>
      </w:r>
      <w:r w:rsidR="00F45C28" w:rsidRPr="004C742F">
        <w:t>, заявке которого прис</w:t>
      </w:r>
      <w:r w:rsidR="006E1315" w:rsidRPr="004C742F">
        <w:t>воен следующий порядковый номер.</w:t>
      </w:r>
      <w:r w:rsidR="00F45C28" w:rsidRPr="004C742F">
        <w:t xml:space="preserve"> </w:t>
      </w:r>
      <w:r w:rsidR="006E1315" w:rsidRPr="004C742F">
        <w:t>В</w:t>
      </w:r>
      <w:r w:rsidR="00F45C28" w:rsidRPr="004C742F">
        <w:t xml:space="preserve">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w:t>
      </w:r>
      <w:r w:rsidR="00CC1CC6" w:rsidRPr="004C742F">
        <w:t>и Договора в двух экземплярах</w:t>
      </w:r>
      <w:r w:rsidR="00F45C28" w:rsidRPr="004C742F">
        <w:t xml:space="preserve"> такой </w:t>
      </w:r>
      <w:r w:rsidR="006E1315" w:rsidRPr="004C742F">
        <w:t>У</w:t>
      </w:r>
      <w:r w:rsidR="00F45C28" w:rsidRPr="004C742F">
        <w:t xml:space="preserve">частник </w:t>
      </w:r>
      <w:r w:rsidR="007B4393" w:rsidRPr="004C742F">
        <w:t>за</w:t>
      </w:r>
      <w:r w:rsidR="007B4393">
        <w:t xml:space="preserve">проса </w:t>
      </w:r>
      <w:r w:rsidR="00110650" w:rsidRPr="00282F6D">
        <w:t>котировок</w:t>
      </w:r>
      <w:r w:rsidR="00110650" w:rsidRPr="004C742F">
        <w:t xml:space="preserve"> </w:t>
      </w:r>
      <w:r w:rsidR="00F45C28" w:rsidRPr="004C742F">
        <w:t>представляет в адрес Заказчика заполненный, подписанный со своей стороны и скрепленный печатью (</w:t>
      </w:r>
      <w:r w:rsidR="00E007F5" w:rsidRPr="004C742F">
        <w:t>при наличии</w:t>
      </w:r>
      <w:r w:rsidR="00F45C28" w:rsidRPr="004C742F">
        <w:t>) Договор, содержащий существенны</w:t>
      </w:r>
      <w:r w:rsidR="00C24108" w:rsidRPr="004C742F">
        <w:t>е условия, указанные в п. 4.13.2</w:t>
      </w:r>
      <w:r w:rsidR="00F45C28" w:rsidRPr="004C742F">
        <w:t>. Документации</w:t>
      </w:r>
      <w:r w:rsidR="00C51ED4" w:rsidRPr="004C742F">
        <w:t>.</w:t>
      </w:r>
      <w:r w:rsidR="00E007F5" w:rsidRPr="004C742F">
        <w:rPr>
          <w:lang w:eastAsia="ru-RU"/>
        </w:rPr>
        <w:t xml:space="preserve"> В случае, если Победитель и Участники </w:t>
      </w:r>
      <w:r w:rsidR="007B4393" w:rsidRPr="004C742F">
        <w:t>за</w:t>
      </w:r>
      <w:r w:rsidR="007B4393">
        <w:t xml:space="preserve">проса </w:t>
      </w:r>
      <w:r w:rsidR="00110650" w:rsidRPr="00282F6D">
        <w:t>котировок</w:t>
      </w:r>
      <w:r w:rsidR="00E007F5" w:rsidRPr="004C742F">
        <w:rPr>
          <w:lang w:eastAsia="ru-RU"/>
        </w:rPr>
        <w:t>, обязанные заключить договор, признаны уклонившимися от заключения договора, закупка признается несостоявшейся.</w:t>
      </w:r>
    </w:p>
    <w:p w14:paraId="5502D9B1" w14:textId="77777777" w:rsidR="00E007F5" w:rsidRPr="004C742F" w:rsidRDefault="00E007F5" w:rsidP="00E007F5">
      <w:pPr>
        <w:shd w:val="clear" w:color="auto" w:fill="FFFFFF"/>
        <w:tabs>
          <w:tab w:val="left" w:pos="851"/>
        </w:tabs>
        <w:ind w:firstLine="426"/>
        <w:contextualSpacing/>
        <w:jc w:val="both"/>
        <w:rPr>
          <w:lang w:eastAsia="ru-RU"/>
        </w:rPr>
      </w:pPr>
      <w:r w:rsidRPr="004C742F">
        <w:rPr>
          <w:b/>
          <w:lang w:eastAsia="ru-RU"/>
        </w:rPr>
        <w:t>4.13.6.</w:t>
      </w:r>
      <w:r w:rsidRPr="004C742F">
        <w:rPr>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w:t>
      </w:r>
      <w:r w:rsidR="006C3AF1">
        <w:rPr>
          <w:lang w:eastAsia="ru-RU"/>
        </w:rPr>
        <w:t> </w:t>
      </w:r>
      <w:r w:rsidRPr="004C742F">
        <w:rPr>
          <w:lang w:eastAsia="ru-RU"/>
        </w:rPr>
        <w:t>4.13.7. Документации.</w:t>
      </w:r>
    </w:p>
    <w:p w14:paraId="696646AC" w14:textId="77777777" w:rsidR="00E007F5" w:rsidRPr="00835627" w:rsidRDefault="00E007F5" w:rsidP="00E007F5">
      <w:pPr>
        <w:tabs>
          <w:tab w:val="left" w:pos="851"/>
        </w:tabs>
        <w:ind w:firstLine="426"/>
        <w:contextualSpacing/>
        <w:jc w:val="both"/>
      </w:pPr>
      <w:r w:rsidRPr="004C742F">
        <w:rPr>
          <w:b/>
          <w:lang w:eastAsia="ru-RU"/>
        </w:rPr>
        <w:t>4.13.7.</w:t>
      </w:r>
      <w:r w:rsidRPr="004C742F">
        <w:rPr>
          <w:lang w:eastAsia="ru-RU"/>
        </w:rPr>
        <w:t xml:space="preserve"> При заключении договора в сроки, указанные в п</w:t>
      </w:r>
      <w:r w:rsidR="00DF296F">
        <w:rPr>
          <w:lang w:eastAsia="ru-RU"/>
        </w:rPr>
        <w:t>. </w:t>
      </w:r>
      <w:r w:rsidRPr="004C742F">
        <w:rPr>
          <w:lang w:eastAsia="ru-RU"/>
        </w:rPr>
        <w:t xml:space="preserve">4.13.3.Документации,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007B4393" w:rsidRPr="004C742F">
        <w:t>за</w:t>
      </w:r>
      <w:r w:rsidR="007B4393">
        <w:t xml:space="preserve">проса </w:t>
      </w:r>
      <w:r w:rsidR="00110650" w:rsidRPr="00282F6D">
        <w:t>котировок</w:t>
      </w:r>
      <w:r w:rsidR="00110650" w:rsidRPr="004C742F">
        <w:rPr>
          <w:lang w:eastAsia="ru-RU"/>
        </w:rPr>
        <w:t xml:space="preserve"> </w:t>
      </w:r>
      <w:r w:rsidRPr="004C742F">
        <w:rPr>
          <w:lang w:eastAsia="ru-RU"/>
        </w:rPr>
        <w:t>уклонившимся от заключения договора.</w:t>
      </w:r>
    </w:p>
    <w:p w14:paraId="13B22721" w14:textId="77777777" w:rsidR="00910692" w:rsidRDefault="00256C95" w:rsidP="005E52FD">
      <w:pPr>
        <w:pStyle w:val="20"/>
        <w:numPr>
          <w:ilvl w:val="0"/>
          <w:numId w:val="0"/>
        </w:numPr>
        <w:rPr>
          <w:szCs w:val="24"/>
        </w:rPr>
      </w:pPr>
      <w:bookmarkStart w:id="302" w:name="_Toc440887375"/>
      <w:bookmarkStart w:id="303" w:name="_Toc441048801"/>
      <w:bookmarkStart w:id="304" w:name="_Toc441049465"/>
      <w:bookmarkStart w:id="305" w:name="_Toc366761032"/>
      <w:bookmarkStart w:id="306" w:name="_Toc366762383"/>
      <w:bookmarkStart w:id="307" w:name="_Toc368061893"/>
      <w:bookmarkStart w:id="308" w:name="_Toc368062057"/>
      <w:bookmarkStart w:id="309" w:name="_Toc370824155"/>
      <w:bookmarkStart w:id="310" w:name="_Toc394314177"/>
      <w:bookmarkStart w:id="311" w:name="_Toc410044340"/>
      <w:r w:rsidRPr="00835627">
        <w:rPr>
          <w:szCs w:val="24"/>
        </w:rPr>
        <w:t xml:space="preserve">4.14. </w:t>
      </w:r>
      <w:r w:rsidR="00910692" w:rsidRPr="00835627">
        <w:rPr>
          <w:szCs w:val="24"/>
        </w:rPr>
        <w:t>Обеспечение</w:t>
      </w:r>
      <w:bookmarkEnd w:id="302"/>
      <w:bookmarkEnd w:id="303"/>
      <w:bookmarkEnd w:id="304"/>
      <w:r w:rsidR="00910692" w:rsidRPr="00835627">
        <w:rPr>
          <w:szCs w:val="24"/>
        </w:rPr>
        <w:t xml:space="preserve"> </w:t>
      </w:r>
      <w:bookmarkEnd w:id="305"/>
      <w:bookmarkEnd w:id="306"/>
      <w:bookmarkEnd w:id="307"/>
      <w:bookmarkEnd w:id="308"/>
      <w:bookmarkEnd w:id="309"/>
      <w:bookmarkEnd w:id="310"/>
      <w:bookmarkEnd w:id="311"/>
    </w:p>
    <w:p w14:paraId="3493CD05" w14:textId="77777777" w:rsidR="00831BF4" w:rsidRPr="00C97D7A" w:rsidRDefault="00831BF4" w:rsidP="00CC759D">
      <w:pPr>
        <w:ind w:firstLine="426"/>
        <w:jc w:val="both"/>
      </w:pPr>
      <w:bookmarkStart w:id="312" w:name="_Toc366761033"/>
      <w:r w:rsidRPr="00C97D7A">
        <w:rPr>
          <w:bCs/>
        </w:rPr>
        <w:t xml:space="preserve">Заказчиком в рамках Документации </w:t>
      </w:r>
      <w:bookmarkStart w:id="313" w:name="УстановкаТребования"/>
      <w:r w:rsidRPr="00C97D7A">
        <w:fldChar w:fldCharType="begin">
          <w:ffData>
            <w:name w:val="Обеспечение"/>
            <w:enabled/>
            <w:calcOnExit w:val="0"/>
            <w:textInput>
              <w:default w:val="Обеспечение"/>
            </w:textInput>
          </w:ffData>
        </w:fldChar>
      </w:r>
      <w:bookmarkStart w:id="314" w:name="Обеспечение"/>
      <w:r w:rsidRPr="00C97D7A">
        <w:instrText xml:space="preserve"> FORMTEXT </w:instrText>
      </w:r>
      <w:r w:rsidRPr="00C97D7A">
        <w:fldChar w:fldCharType="separate"/>
      </w:r>
      <w:r w:rsidR="0015267D" w:rsidRPr="00C97D7A">
        <w:rPr>
          <w:noProof/>
        </w:rPr>
        <w:t>не устанавливается требование обеспечения заявки на участие</w:t>
      </w:r>
      <w:r w:rsidRPr="00C97D7A">
        <w:fldChar w:fldCharType="end"/>
      </w:r>
      <w:bookmarkEnd w:id="313"/>
      <w:bookmarkEnd w:id="314"/>
      <w:r w:rsidRPr="00C97D7A">
        <w:t xml:space="preserve"> </w:t>
      </w:r>
      <w:r w:rsidRPr="00C97D7A">
        <w:rPr>
          <w:bCs/>
        </w:rPr>
        <w:t xml:space="preserve">обеспечения заявки и исполнения Договора, заключаемого по результатам проведения запроса </w:t>
      </w:r>
      <w:r w:rsidR="00110650" w:rsidRPr="00C97D7A">
        <w:t>котировок</w:t>
      </w:r>
      <w:r w:rsidRPr="00C97D7A">
        <w:rPr>
          <w:bCs/>
        </w:rPr>
        <w:t>.</w:t>
      </w:r>
      <w:bookmarkStart w:id="315" w:name="_Toc366762384"/>
      <w:bookmarkStart w:id="316" w:name="_Toc368061894"/>
      <w:bookmarkStart w:id="317" w:name="_Toc368062058"/>
      <w:bookmarkStart w:id="318" w:name="_Toc370824156"/>
      <w:bookmarkStart w:id="319" w:name="_Toc394314178"/>
      <w:bookmarkStart w:id="320" w:name="_Toc410044341"/>
      <w:r w:rsidRPr="00C97D7A">
        <w:fldChar w:fldCharType="begin">
          <w:ffData>
            <w:name w:val="УсловияОбеспечения"/>
            <w:enabled/>
            <w:calcOnExit w:val="0"/>
            <w:textInput>
              <w:default w:val="УсловияОбеспечения"/>
            </w:textInput>
          </w:ffData>
        </w:fldChar>
      </w:r>
      <w:bookmarkStart w:id="321" w:name="УсловияОбеспечения"/>
      <w:r w:rsidRPr="00C97D7A">
        <w:instrText xml:space="preserve"> FORMTEXT </w:instrText>
      </w:r>
      <w:r w:rsidR="006718AF">
        <w:fldChar w:fldCharType="separate"/>
      </w:r>
      <w:r w:rsidRPr="00C97D7A">
        <w:fldChar w:fldCharType="end"/>
      </w:r>
      <w:bookmarkEnd w:id="321"/>
    </w:p>
    <w:p w14:paraId="252CFCDA" w14:textId="77777777" w:rsidR="0016200A" w:rsidRPr="00835627" w:rsidRDefault="0016200A" w:rsidP="0016200A">
      <w:pPr>
        <w:pStyle w:val="20"/>
        <w:numPr>
          <w:ilvl w:val="0"/>
          <w:numId w:val="0"/>
        </w:numPr>
      </w:pPr>
      <w:bookmarkStart w:id="322" w:name="_Toc440887376"/>
      <w:bookmarkStart w:id="323" w:name="_Toc441048802"/>
      <w:bookmarkStart w:id="324" w:name="_Toc441049466"/>
      <w:bookmarkEnd w:id="315"/>
      <w:bookmarkEnd w:id="316"/>
      <w:bookmarkEnd w:id="317"/>
      <w:bookmarkEnd w:id="318"/>
      <w:bookmarkEnd w:id="319"/>
      <w:bookmarkEnd w:id="320"/>
      <w:r w:rsidRPr="00835627">
        <w:t>4.15. Правовое регулирование</w:t>
      </w:r>
      <w:bookmarkEnd w:id="322"/>
      <w:bookmarkEnd w:id="323"/>
      <w:bookmarkEnd w:id="324"/>
    </w:p>
    <w:p w14:paraId="49ED0E56" w14:textId="77777777" w:rsidR="0016200A" w:rsidRPr="00835627" w:rsidRDefault="0016200A" w:rsidP="0016200A">
      <w:pPr>
        <w:tabs>
          <w:tab w:val="left" w:pos="851"/>
        </w:tabs>
        <w:ind w:firstLine="426"/>
        <w:contextualSpacing/>
        <w:jc w:val="both"/>
      </w:pPr>
      <w:r w:rsidRPr="00835627">
        <w:rPr>
          <w:b/>
        </w:rPr>
        <w:t>4.15.1.</w:t>
      </w:r>
      <w:r w:rsidRPr="00835627">
        <w:t xml:space="preserve"> Закупка, проводимая в соответствии с Документацией, регулируется Положением о закупке товаров, работ, услуг </w:t>
      </w:r>
      <w:r w:rsidR="00DF296F">
        <w:t>АО «МЭС</w:t>
      </w:r>
      <w:r w:rsidRPr="00835627">
        <w:t>»</w:t>
      </w:r>
      <w:r w:rsidRPr="00943360">
        <w:t xml:space="preserve"> </w:t>
      </w:r>
      <w:r w:rsidRPr="00BE7C46">
        <w:t>(ИНН 5190907139, ОГРН 1095190009111)</w:t>
      </w:r>
      <w:r w:rsidRPr="00007B70">
        <w:t xml:space="preserve"> </w:t>
      </w:r>
      <w:r w:rsidRPr="00835627">
        <w:t xml:space="preserve">и действующим законодательством. </w:t>
      </w:r>
    </w:p>
    <w:p w14:paraId="264BDC99" w14:textId="77777777" w:rsidR="0016200A" w:rsidRPr="00835627" w:rsidRDefault="0016200A" w:rsidP="0016200A">
      <w:pPr>
        <w:tabs>
          <w:tab w:val="left" w:pos="851"/>
        </w:tabs>
        <w:ind w:firstLine="426"/>
        <w:contextualSpacing/>
        <w:jc w:val="both"/>
      </w:pPr>
      <w:r w:rsidRPr="00835627">
        <w:rPr>
          <w:b/>
        </w:rPr>
        <w:t>4.15.2.</w:t>
      </w:r>
      <w:r w:rsidRPr="00835627">
        <w:t xml:space="preserve"> В случае возникновения любых противоречий, претензий, разногласий и споров, </w:t>
      </w:r>
      <w:r w:rsidRPr="0016200A">
        <w:t>связанных с размещением</w:t>
      </w:r>
      <w:r w:rsidRPr="00943360">
        <w:rPr>
          <w:color w:val="FF0000"/>
        </w:rPr>
        <w:t xml:space="preserve"> </w:t>
      </w:r>
      <w:r w:rsidRPr="00835627">
        <w:t xml:space="preserve">запроса </w:t>
      </w:r>
      <w:r w:rsidR="00D54866" w:rsidRPr="00282F6D">
        <w:t>котировок</w:t>
      </w:r>
      <w:r w:rsidRPr="00835627">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475AADE0" w14:textId="77777777" w:rsidR="0016200A" w:rsidRDefault="0016200A" w:rsidP="0016200A">
      <w:pPr>
        <w:tabs>
          <w:tab w:val="left" w:pos="851"/>
        </w:tabs>
        <w:ind w:firstLine="426"/>
        <w:contextualSpacing/>
        <w:jc w:val="both"/>
      </w:pPr>
      <w:r w:rsidRPr="00835627">
        <w:rPr>
          <w:b/>
        </w:rPr>
        <w:lastRenderedPageBreak/>
        <w:t>4.15.3.</w:t>
      </w:r>
      <w:r w:rsidRPr="00835627">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CCD5179" w14:textId="77777777" w:rsidR="006C3AF1" w:rsidRDefault="006C3AF1" w:rsidP="0016200A">
      <w:pPr>
        <w:tabs>
          <w:tab w:val="left" w:pos="851"/>
        </w:tabs>
        <w:ind w:firstLine="426"/>
        <w:contextualSpacing/>
        <w:jc w:val="both"/>
      </w:pPr>
    </w:p>
    <w:p w14:paraId="6BBB8CC2" w14:textId="77777777" w:rsidR="006C3AF1" w:rsidRDefault="006C3AF1" w:rsidP="0016200A">
      <w:pPr>
        <w:tabs>
          <w:tab w:val="left" w:pos="851"/>
        </w:tabs>
        <w:ind w:firstLine="426"/>
        <w:contextualSpacing/>
        <w:jc w:val="both"/>
      </w:pPr>
    </w:p>
    <w:p w14:paraId="3A1CD241" w14:textId="77777777" w:rsidR="00256C95" w:rsidRDefault="00914E1B" w:rsidP="00753E77">
      <w:pPr>
        <w:pStyle w:val="16"/>
        <w:keepLines w:val="0"/>
        <w:tabs>
          <w:tab w:val="clear" w:pos="425"/>
          <w:tab w:val="clear" w:pos="567"/>
          <w:tab w:val="clear" w:pos="709"/>
        </w:tabs>
        <w:spacing w:before="0"/>
        <w:jc w:val="center"/>
        <w:rPr>
          <w:rFonts w:eastAsia="MS Mincho"/>
          <w:bCs w:val="0"/>
          <w:iCs/>
          <w:snapToGrid w:val="0"/>
          <w:szCs w:val="24"/>
        </w:rPr>
      </w:pPr>
      <w:bookmarkStart w:id="325" w:name="_Toc441049467"/>
      <w:r w:rsidRPr="00753E77">
        <w:rPr>
          <w:rFonts w:eastAsia="MS Mincho"/>
          <w:bCs w:val="0"/>
          <w:iCs/>
          <w:snapToGrid w:val="0"/>
          <w:szCs w:val="24"/>
          <w:lang w:val="x-none"/>
        </w:rPr>
        <w:t xml:space="preserve">5. </w:t>
      </w:r>
      <w:r w:rsidR="00C734D2" w:rsidRPr="00753E77">
        <w:rPr>
          <w:rFonts w:eastAsia="MS Mincho"/>
          <w:bCs w:val="0"/>
          <w:iCs/>
          <w:snapToGrid w:val="0"/>
          <w:szCs w:val="24"/>
          <w:lang w:val="x-none"/>
        </w:rPr>
        <w:t>Техническое задание</w:t>
      </w:r>
      <w:bookmarkEnd w:id="312"/>
      <w:bookmarkEnd w:id="325"/>
    </w:p>
    <w:p w14:paraId="7EBAD35D" w14:textId="77777777" w:rsidR="009D5039" w:rsidRPr="009D5039" w:rsidRDefault="009D5039" w:rsidP="009D5039">
      <w:pPr>
        <w:rPr>
          <w:rFonts w:eastAsia="MS Mincho"/>
        </w:rPr>
      </w:pPr>
    </w:p>
    <w:p w14:paraId="604B8920" w14:textId="77777777" w:rsidR="00753E77" w:rsidRPr="00686217" w:rsidRDefault="00753E77" w:rsidP="00753E77">
      <w:pPr>
        <w:rPr>
          <w:b/>
          <w:lang w:eastAsia="ru-RU"/>
        </w:rPr>
      </w:pPr>
      <w:bookmarkStart w:id="326" w:name="_Toc348353686"/>
      <w:r w:rsidRPr="00686217">
        <w:rPr>
          <w:rFonts w:eastAsia="MS Mincho"/>
          <w:b/>
          <w:bCs/>
          <w:snapToGrid w:val="0"/>
          <w:spacing w:val="20"/>
        </w:rPr>
        <w:t xml:space="preserve">5.1. </w:t>
      </w:r>
      <w:r w:rsidRPr="00686217">
        <w:rPr>
          <w:b/>
          <w:lang w:eastAsia="ru-RU"/>
        </w:rPr>
        <w:t>Общие положения</w:t>
      </w:r>
      <w:bookmarkEnd w:id="326"/>
    </w:p>
    <w:p w14:paraId="14D1A02C" w14:textId="77777777" w:rsidR="00466A25" w:rsidRPr="00C97D7A" w:rsidRDefault="00466A25" w:rsidP="000B108D">
      <w:pPr>
        <w:rPr>
          <w:rFonts w:eastAsia="Calibri"/>
          <w:b/>
          <w:lang w:eastAsia="en-US"/>
        </w:rPr>
      </w:pPr>
    </w:p>
    <w:tbl>
      <w:tblPr>
        <w:tblpPr w:leftFromText="180" w:rightFromText="180" w:vertAnchor="text" w:horzAnchor="margin" w:tblpY="22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3721"/>
        <w:gridCol w:w="5670"/>
      </w:tblGrid>
      <w:tr w:rsidR="00721086" w:rsidRPr="00721086" w14:paraId="53EE247E" w14:textId="77777777" w:rsidTr="00CA0EAA">
        <w:trPr>
          <w:trHeight w:val="391"/>
        </w:trPr>
        <w:tc>
          <w:tcPr>
            <w:tcW w:w="498" w:type="dxa"/>
          </w:tcPr>
          <w:p w14:paraId="7DA84ADB"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b/>
                <w:sz w:val="28"/>
                <w:szCs w:val="28"/>
                <w:lang w:eastAsia="ru-RU"/>
              </w:rPr>
            </w:pPr>
            <w:r w:rsidRPr="00721086">
              <w:rPr>
                <w:b/>
                <w:sz w:val="28"/>
                <w:szCs w:val="28"/>
                <w:lang w:eastAsia="ru-RU"/>
              </w:rPr>
              <w:t>№</w:t>
            </w:r>
          </w:p>
        </w:tc>
        <w:tc>
          <w:tcPr>
            <w:tcW w:w="3721" w:type="dxa"/>
          </w:tcPr>
          <w:p w14:paraId="3C4CB20A"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b/>
                <w:sz w:val="28"/>
                <w:szCs w:val="28"/>
                <w:lang w:eastAsia="ru-RU"/>
              </w:rPr>
            </w:pPr>
            <w:r w:rsidRPr="00721086">
              <w:rPr>
                <w:b/>
                <w:sz w:val="28"/>
                <w:szCs w:val="28"/>
                <w:lang w:eastAsia="ru-RU"/>
              </w:rPr>
              <w:t>Наименование</w:t>
            </w:r>
          </w:p>
        </w:tc>
        <w:tc>
          <w:tcPr>
            <w:tcW w:w="5670" w:type="dxa"/>
          </w:tcPr>
          <w:p w14:paraId="6556F47C"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b/>
                <w:sz w:val="28"/>
                <w:szCs w:val="28"/>
                <w:lang w:eastAsia="ru-RU"/>
              </w:rPr>
            </w:pPr>
            <w:r w:rsidRPr="00721086">
              <w:rPr>
                <w:b/>
                <w:sz w:val="28"/>
                <w:szCs w:val="28"/>
                <w:lang w:eastAsia="ru-RU"/>
              </w:rPr>
              <w:t>Технические параметры</w:t>
            </w:r>
          </w:p>
        </w:tc>
      </w:tr>
      <w:tr w:rsidR="00721086" w:rsidRPr="00721086" w14:paraId="1AD0C2BD" w14:textId="77777777" w:rsidTr="00CA0EAA">
        <w:trPr>
          <w:trHeight w:val="549"/>
        </w:trPr>
        <w:tc>
          <w:tcPr>
            <w:tcW w:w="498" w:type="dxa"/>
          </w:tcPr>
          <w:p w14:paraId="71FAE1BE"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sz w:val="28"/>
                <w:szCs w:val="28"/>
                <w:lang w:eastAsia="ru-RU"/>
              </w:rPr>
            </w:pPr>
            <w:r w:rsidRPr="00721086">
              <w:rPr>
                <w:sz w:val="28"/>
                <w:szCs w:val="28"/>
                <w:lang w:eastAsia="ru-RU"/>
              </w:rPr>
              <w:t>1</w:t>
            </w:r>
          </w:p>
        </w:tc>
        <w:tc>
          <w:tcPr>
            <w:tcW w:w="3721" w:type="dxa"/>
          </w:tcPr>
          <w:p w14:paraId="40B32C69"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sz w:val="28"/>
                <w:szCs w:val="28"/>
                <w:lang w:eastAsia="ru-RU"/>
              </w:rPr>
              <w:t xml:space="preserve">Щебень фракции 5-20 </w:t>
            </w:r>
          </w:p>
        </w:tc>
        <w:tc>
          <w:tcPr>
            <w:tcW w:w="5670" w:type="dxa"/>
          </w:tcPr>
          <w:p w14:paraId="34BB91AF"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rPr>
                <w:sz w:val="28"/>
                <w:szCs w:val="28"/>
                <w:lang w:eastAsia="ru-RU"/>
              </w:rPr>
            </w:pPr>
            <w:r w:rsidRPr="00721086">
              <w:rPr>
                <w:bCs/>
                <w:color w:val="000000"/>
                <w:sz w:val="28"/>
                <w:szCs w:val="28"/>
                <w:shd w:val="clear" w:color="auto" w:fill="FFFFFF"/>
                <w:lang w:eastAsia="ru-RU"/>
              </w:rPr>
              <w:t>Щебень  из плотных горных пород </w:t>
            </w:r>
            <w:r w:rsidRPr="00721086">
              <w:rPr>
                <w:bCs/>
                <w:color w:val="000000"/>
                <w:sz w:val="28"/>
                <w:szCs w:val="28"/>
                <w:shd w:val="clear" w:color="auto" w:fill="FFFFFF"/>
                <w:lang w:eastAsia="ru-RU"/>
              </w:rPr>
              <w:br/>
              <w:t>для строительных работ</w:t>
            </w:r>
            <w:r w:rsidRPr="00721086">
              <w:rPr>
                <w:sz w:val="28"/>
                <w:szCs w:val="28"/>
                <w:lang w:eastAsia="ru-RU"/>
              </w:rPr>
              <w:t xml:space="preserve"> ГОСТ 8267-93</w:t>
            </w:r>
          </w:p>
        </w:tc>
      </w:tr>
      <w:tr w:rsidR="00721086" w:rsidRPr="00721086" w14:paraId="01E61FC1" w14:textId="77777777" w:rsidTr="00CA0EAA">
        <w:trPr>
          <w:trHeight w:val="571"/>
        </w:trPr>
        <w:tc>
          <w:tcPr>
            <w:tcW w:w="498" w:type="dxa"/>
          </w:tcPr>
          <w:p w14:paraId="55CB902B"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sz w:val="28"/>
                <w:szCs w:val="28"/>
                <w:lang w:eastAsia="ru-RU"/>
              </w:rPr>
            </w:pPr>
            <w:r w:rsidRPr="00721086">
              <w:rPr>
                <w:sz w:val="28"/>
                <w:szCs w:val="28"/>
                <w:lang w:eastAsia="ru-RU"/>
              </w:rPr>
              <w:t>2</w:t>
            </w:r>
          </w:p>
        </w:tc>
        <w:tc>
          <w:tcPr>
            <w:tcW w:w="3721" w:type="dxa"/>
          </w:tcPr>
          <w:p w14:paraId="7D66B4B5"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sz w:val="28"/>
                <w:szCs w:val="28"/>
                <w:lang w:eastAsia="ru-RU"/>
              </w:rPr>
              <w:t>Щебень  фракции 20-40</w:t>
            </w:r>
          </w:p>
        </w:tc>
        <w:tc>
          <w:tcPr>
            <w:tcW w:w="5670" w:type="dxa"/>
          </w:tcPr>
          <w:p w14:paraId="682F83F4"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bCs/>
                <w:color w:val="000000"/>
                <w:sz w:val="28"/>
                <w:szCs w:val="28"/>
                <w:shd w:val="clear" w:color="auto" w:fill="FFFFFF"/>
                <w:lang w:eastAsia="ru-RU"/>
              </w:rPr>
              <w:t>Щебень  из плотных горных пород </w:t>
            </w:r>
            <w:r w:rsidRPr="00721086">
              <w:rPr>
                <w:bCs/>
                <w:color w:val="000000"/>
                <w:sz w:val="28"/>
                <w:szCs w:val="28"/>
                <w:shd w:val="clear" w:color="auto" w:fill="FFFFFF"/>
                <w:lang w:eastAsia="ru-RU"/>
              </w:rPr>
              <w:br/>
              <w:t>для строительных работ</w:t>
            </w:r>
            <w:r w:rsidRPr="00721086">
              <w:rPr>
                <w:sz w:val="28"/>
                <w:szCs w:val="28"/>
                <w:lang w:eastAsia="ru-RU"/>
              </w:rPr>
              <w:t xml:space="preserve"> ГОСТ 8267-93</w:t>
            </w:r>
          </w:p>
        </w:tc>
      </w:tr>
      <w:tr w:rsidR="00721086" w:rsidRPr="00721086" w14:paraId="25DA5A7D" w14:textId="77777777" w:rsidTr="00CA0EAA">
        <w:trPr>
          <w:trHeight w:val="551"/>
        </w:trPr>
        <w:tc>
          <w:tcPr>
            <w:tcW w:w="498" w:type="dxa"/>
          </w:tcPr>
          <w:p w14:paraId="745CE91B"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sz w:val="28"/>
                <w:szCs w:val="28"/>
                <w:lang w:eastAsia="ru-RU"/>
              </w:rPr>
            </w:pPr>
            <w:r w:rsidRPr="00721086">
              <w:rPr>
                <w:sz w:val="28"/>
                <w:szCs w:val="28"/>
                <w:lang w:eastAsia="ru-RU"/>
              </w:rPr>
              <w:t>3</w:t>
            </w:r>
          </w:p>
        </w:tc>
        <w:tc>
          <w:tcPr>
            <w:tcW w:w="3721" w:type="dxa"/>
          </w:tcPr>
          <w:p w14:paraId="2B67A148"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sz w:val="28"/>
                <w:szCs w:val="28"/>
                <w:lang w:eastAsia="ru-RU"/>
              </w:rPr>
              <w:t>Щебень фракции 40-70</w:t>
            </w:r>
          </w:p>
        </w:tc>
        <w:tc>
          <w:tcPr>
            <w:tcW w:w="5670" w:type="dxa"/>
          </w:tcPr>
          <w:p w14:paraId="41A303EC"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bCs/>
                <w:color w:val="000000"/>
                <w:sz w:val="28"/>
                <w:szCs w:val="28"/>
                <w:shd w:val="clear" w:color="auto" w:fill="FFFFFF"/>
                <w:lang w:eastAsia="ru-RU"/>
              </w:rPr>
              <w:t>Щебень  из плотных горных пород </w:t>
            </w:r>
            <w:r w:rsidRPr="00721086">
              <w:rPr>
                <w:bCs/>
                <w:color w:val="000000"/>
                <w:sz w:val="28"/>
                <w:szCs w:val="28"/>
                <w:shd w:val="clear" w:color="auto" w:fill="FFFFFF"/>
                <w:lang w:eastAsia="ru-RU"/>
              </w:rPr>
              <w:br/>
              <w:t>для строительных работ</w:t>
            </w:r>
            <w:r w:rsidRPr="00721086">
              <w:rPr>
                <w:sz w:val="28"/>
                <w:szCs w:val="28"/>
                <w:lang w:eastAsia="ru-RU"/>
              </w:rPr>
              <w:t xml:space="preserve"> ГОСТ 8267-93</w:t>
            </w:r>
          </w:p>
        </w:tc>
      </w:tr>
      <w:tr w:rsidR="00721086" w:rsidRPr="00721086" w14:paraId="5EF15D61" w14:textId="77777777" w:rsidTr="00CA0EAA">
        <w:trPr>
          <w:trHeight w:val="701"/>
        </w:trPr>
        <w:tc>
          <w:tcPr>
            <w:tcW w:w="498" w:type="dxa"/>
          </w:tcPr>
          <w:p w14:paraId="44CE3A83"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sz w:val="28"/>
                <w:szCs w:val="28"/>
                <w:lang w:eastAsia="ru-RU"/>
              </w:rPr>
            </w:pPr>
            <w:r w:rsidRPr="00721086">
              <w:rPr>
                <w:sz w:val="28"/>
                <w:szCs w:val="28"/>
                <w:lang w:eastAsia="ru-RU"/>
              </w:rPr>
              <w:t>4</w:t>
            </w:r>
          </w:p>
        </w:tc>
        <w:tc>
          <w:tcPr>
            <w:tcW w:w="3721" w:type="dxa"/>
          </w:tcPr>
          <w:p w14:paraId="36A789E8"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sz w:val="28"/>
                <w:szCs w:val="28"/>
                <w:lang w:eastAsia="ru-RU"/>
              </w:rPr>
              <w:t>Смесь песчано – гравийная 0-40</w:t>
            </w:r>
          </w:p>
        </w:tc>
        <w:tc>
          <w:tcPr>
            <w:tcW w:w="5670" w:type="dxa"/>
          </w:tcPr>
          <w:p w14:paraId="54626CB6"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rPr>
                <w:sz w:val="28"/>
                <w:szCs w:val="28"/>
                <w:lang w:eastAsia="ru-RU"/>
              </w:rPr>
            </w:pPr>
            <w:r w:rsidRPr="00721086">
              <w:rPr>
                <w:sz w:val="28"/>
                <w:szCs w:val="28"/>
                <w:lang w:eastAsia="ru-RU"/>
              </w:rPr>
              <w:t>ПГС обогащенная, содержание гравия-30,5%,наибольшая крупность гравия  40мм ГОСТ 23735-79</w:t>
            </w:r>
          </w:p>
        </w:tc>
      </w:tr>
      <w:tr w:rsidR="00721086" w:rsidRPr="00721086" w14:paraId="2E6FF0BB" w14:textId="77777777" w:rsidTr="00CA0EAA">
        <w:trPr>
          <w:trHeight w:val="689"/>
        </w:trPr>
        <w:tc>
          <w:tcPr>
            <w:tcW w:w="498" w:type="dxa"/>
          </w:tcPr>
          <w:p w14:paraId="6C983537"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jc w:val="both"/>
              <w:rPr>
                <w:sz w:val="28"/>
                <w:szCs w:val="28"/>
                <w:lang w:eastAsia="ru-RU"/>
              </w:rPr>
            </w:pPr>
            <w:r w:rsidRPr="00721086">
              <w:rPr>
                <w:sz w:val="28"/>
                <w:szCs w:val="28"/>
                <w:lang w:eastAsia="ru-RU"/>
              </w:rPr>
              <w:t>5</w:t>
            </w:r>
          </w:p>
        </w:tc>
        <w:tc>
          <w:tcPr>
            <w:tcW w:w="3721" w:type="dxa"/>
          </w:tcPr>
          <w:p w14:paraId="263E7D29" w14:textId="77777777" w:rsidR="00721086" w:rsidRPr="00721086" w:rsidRDefault="00721086" w:rsidP="00721086">
            <w:pPr>
              <w:tabs>
                <w:tab w:val="clear" w:pos="425"/>
                <w:tab w:val="clear" w:pos="567"/>
                <w:tab w:val="clear" w:pos="709"/>
              </w:tabs>
              <w:suppressAutoHyphens w:val="0"/>
              <w:rPr>
                <w:sz w:val="28"/>
                <w:szCs w:val="28"/>
                <w:lang w:eastAsia="ru-RU"/>
              </w:rPr>
            </w:pPr>
            <w:r w:rsidRPr="00721086">
              <w:rPr>
                <w:sz w:val="28"/>
                <w:szCs w:val="28"/>
                <w:lang w:eastAsia="ru-RU"/>
              </w:rPr>
              <w:t xml:space="preserve">Песок бетонный </w:t>
            </w:r>
          </w:p>
        </w:tc>
        <w:tc>
          <w:tcPr>
            <w:tcW w:w="5670" w:type="dxa"/>
          </w:tcPr>
          <w:p w14:paraId="4654633D" w14:textId="77777777" w:rsidR="00721086" w:rsidRPr="00721086" w:rsidRDefault="00721086" w:rsidP="00721086">
            <w:pPr>
              <w:tabs>
                <w:tab w:val="clear" w:pos="425"/>
                <w:tab w:val="clear" w:pos="567"/>
                <w:tab w:val="clear" w:pos="709"/>
                <w:tab w:val="left" w:pos="6987"/>
              </w:tabs>
              <w:suppressAutoHyphens w:val="0"/>
              <w:autoSpaceDE w:val="0"/>
              <w:autoSpaceDN w:val="0"/>
              <w:adjustRightInd w:val="0"/>
              <w:rPr>
                <w:sz w:val="28"/>
                <w:szCs w:val="28"/>
                <w:lang w:eastAsia="ru-RU"/>
              </w:rPr>
            </w:pPr>
            <w:r w:rsidRPr="00721086">
              <w:rPr>
                <w:sz w:val="28"/>
                <w:szCs w:val="28"/>
                <w:lang w:eastAsia="ru-RU"/>
              </w:rPr>
              <w:t>Песок природный для строительных работ ГОСТ 8736</w:t>
            </w:r>
          </w:p>
        </w:tc>
      </w:tr>
    </w:tbl>
    <w:p w14:paraId="48FA65B1" w14:textId="77777777" w:rsidR="008C73CB" w:rsidRPr="00C97D7A" w:rsidRDefault="008C73CB" w:rsidP="00203DAC">
      <w:pPr>
        <w:jc w:val="both"/>
        <w:rPr>
          <w:b/>
          <w:spacing w:val="10"/>
          <w:lang w:eastAsia="ru-RU"/>
        </w:rPr>
      </w:pPr>
    </w:p>
    <w:p w14:paraId="491C097F" w14:textId="77777777" w:rsidR="007E6479" w:rsidRPr="00C97D7A" w:rsidRDefault="007E6479" w:rsidP="007E6479">
      <w:bookmarkStart w:id="327" w:name="_Toc366762387"/>
    </w:p>
    <w:p w14:paraId="53A530F1" w14:textId="77777777" w:rsidR="007E6479" w:rsidRDefault="007E6479" w:rsidP="007E6479"/>
    <w:p w14:paraId="0353654C" w14:textId="77777777" w:rsidR="00CC759D" w:rsidRDefault="00CC759D" w:rsidP="007E6479"/>
    <w:p w14:paraId="3161BC9F" w14:textId="77777777" w:rsidR="00CC759D" w:rsidRDefault="00CC759D" w:rsidP="007E6479"/>
    <w:p w14:paraId="0D8DF975" w14:textId="77777777" w:rsidR="00CC759D" w:rsidRDefault="00CC759D" w:rsidP="007E6479"/>
    <w:p w14:paraId="1AA7B1E2" w14:textId="77777777" w:rsidR="00CC759D" w:rsidRDefault="00CC759D" w:rsidP="007E6479"/>
    <w:p w14:paraId="2E5FDD4E" w14:textId="77777777" w:rsidR="00CC759D" w:rsidRDefault="00CC759D" w:rsidP="007E6479"/>
    <w:p w14:paraId="2EB9C7A3" w14:textId="77777777" w:rsidR="00CC759D" w:rsidRDefault="00CC759D" w:rsidP="007E6479"/>
    <w:p w14:paraId="282C8AF0" w14:textId="77777777" w:rsidR="00CC759D" w:rsidRDefault="00CC759D" w:rsidP="007E6479"/>
    <w:p w14:paraId="4FDAE10B" w14:textId="77777777" w:rsidR="00CC759D" w:rsidRDefault="00CC759D" w:rsidP="007E6479"/>
    <w:p w14:paraId="1AF84441" w14:textId="77777777" w:rsidR="00CC759D" w:rsidRDefault="00CC759D" w:rsidP="007E6479"/>
    <w:p w14:paraId="415F429C" w14:textId="77777777" w:rsidR="00CC759D" w:rsidRDefault="00CC759D" w:rsidP="007E6479"/>
    <w:p w14:paraId="7E8B4212" w14:textId="77777777" w:rsidR="00CC759D" w:rsidRDefault="00CC759D" w:rsidP="007E6479"/>
    <w:p w14:paraId="3F729FDB" w14:textId="77777777" w:rsidR="00CC759D" w:rsidRDefault="00CC759D" w:rsidP="007E6479"/>
    <w:p w14:paraId="2B6B5D04" w14:textId="77777777" w:rsidR="00CC759D" w:rsidRDefault="00CC759D" w:rsidP="007E6479"/>
    <w:p w14:paraId="50DC2EBB" w14:textId="77777777" w:rsidR="00CC759D" w:rsidRDefault="00CC759D" w:rsidP="007E6479"/>
    <w:p w14:paraId="29F99254" w14:textId="77777777" w:rsidR="00CC759D" w:rsidRDefault="00CC759D" w:rsidP="007E6479"/>
    <w:p w14:paraId="666F648C" w14:textId="77777777" w:rsidR="00CC759D" w:rsidRDefault="00CC759D" w:rsidP="007E6479"/>
    <w:p w14:paraId="5A714C5D" w14:textId="77777777" w:rsidR="00CC759D" w:rsidRDefault="00CC759D" w:rsidP="007E6479"/>
    <w:p w14:paraId="478B6F24" w14:textId="77777777" w:rsidR="00CC759D" w:rsidRDefault="00CC759D" w:rsidP="007E6479"/>
    <w:p w14:paraId="4B338C5F" w14:textId="77777777" w:rsidR="00CC759D" w:rsidRDefault="00CC759D" w:rsidP="007E6479"/>
    <w:p w14:paraId="139CFF9E" w14:textId="77777777" w:rsidR="00CC759D" w:rsidRDefault="00CC759D" w:rsidP="007E6479"/>
    <w:p w14:paraId="0907017B" w14:textId="77777777" w:rsidR="00CC759D" w:rsidRDefault="00CC759D" w:rsidP="007E6479"/>
    <w:p w14:paraId="6CD07E2F" w14:textId="77777777" w:rsidR="00CC759D" w:rsidRDefault="00CC759D" w:rsidP="007E6479"/>
    <w:p w14:paraId="1585BB40" w14:textId="77777777" w:rsidR="00CC759D" w:rsidRDefault="00CC759D" w:rsidP="007E6479"/>
    <w:p w14:paraId="466D4890" w14:textId="77777777" w:rsidR="00CC759D" w:rsidRDefault="00CC759D" w:rsidP="007E6479"/>
    <w:p w14:paraId="69858CA2" w14:textId="77777777" w:rsidR="00CC759D" w:rsidRDefault="00CC759D" w:rsidP="007E6479"/>
    <w:p w14:paraId="331369FE" w14:textId="77777777" w:rsidR="00CC759D" w:rsidRPr="00C97D7A" w:rsidRDefault="00CC759D" w:rsidP="007E6479"/>
    <w:p w14:paraId="0AD60E71" w14:textId="77777777" w:rsidR="00E15DAC" w:rsidRPr="004E288C" w:rsidRDefault="00E15DAC" w:rsidP="00E15DAC">
      <w:pPr>
        <w:pStyle w:val="16"/>
        <w:ind w:firstLine="5529"/>
        <w:rPr>
          <w:rFonts w:eastAsia="Calibri"/>
        </w:rPr>
      </w:pPr>
      <w:bookmarkStart w:id="328" w:name="_Toc441049468"/>
      <w:r w:rsidRPr="00515869">
        <w:lastRenderedPageBreak/>
        <w:t>Приложение</w:t>
      </w:r>
      <w:r w:rsidRPr="004E288C">
        <w:t xml:space="preserve"> № 1</w:t>
      </w:r>
      <w:r w:rsidR="002523E2">
        <w:t xml:space="preserve"> к</w:t>
      </w:r>
      <w:r w:rsidRPr="004E288C">
        <w:t xml:space="preserve"> </w:t>
      </w:r>
      <w:r w:rsidRPr="004E288C">
        <w:rPr>
          <w:rFonts w:eastAsia="Calibri"/>
        </w:rPr>
        <w:t>Документации</w:t>
      </w:r>
      <w:bookmarkEnd w:id="328"/>
      <w:r w:rsidRPr="004E288C">
        <w:rPr>
          <w:rFonts w:eastAsia="Calibri"/>
        </w:rPr>
        <w:t xml:space="preserve"> </w:t>
      </w:r>
    </w:p>
    <w:tbl>
      <w:tblPr>
        <w:tblW w:w="0" w:type="auto"/>
        <w:tblInd w:w="1134" w:type="dxa"/>
        <w:tblLook w:val="04A0" w:firstRow="1" w:lastRow="0" w:firstColumn="1" w:lastColumn="0" w:noHBand="0" w:noVBand="1"/>
      </w:tblPr>
      <w:tblGrid>
        <w:gridCol w:w="4389"/>
        <w:gridCol w:w="4614"/>
      </w:tblGrid>
      <w:tr w:rsidR="00753E77" w14:paraId="7B625D57" w14:textId="77777777" w:rsidTr="00BB0395">
        <w:tc>
          <w:tcPr>
            <w:tcW w:w="4389" w:type="dxa"/>
            <w:shd w:val="clear" w:color="auto" w:fill="auto"/>
          </w:tcPr>
          <w:p w14:paraId="50F4BE5F" w14:textId="77777777" w:rsidR="00753E77" w:rsidRPr="004E288C" w:rsidRDefault="00753E77" w:rsidP="004E288C">
            <w:pPr>
              <w:pStyle w:val="16"/>
              <w:rPr>
                <w:b w:val="0"/>
                <w:iCs/>
              </w:rPr>
            </w:pPr>
          </w:p>
        </w:tc>
        <w:tc>
          <w:tcPr>
            <w:tcW w:w="4614" w:type="dxa"/>
            <w:shd w:val="clear" w:color="auto" w:fill="auto"/>
          </w:tcPr>
          <w:p w14:paraId="58381AA0" w14:textId="7F3CC5C9" w:rsidR="00753E77" w:rsidRPr="004E288C" w:rsidRDefault="00753E77" w:rsidP="004C7EDF">
            <w:pPr>
              <w:tabs>
                <w:tab w:val="left" w:pos="851"/>
                <w:tab w:val="left" w:pos="4536"/>
              </w:tabs>
              <w:jc w:val="both"/>
              <w:rPr>
                <w:b/>
                <w:iCs/>
              </w:rPr>
            </w:pPr>
            <w:r w:rsidRPr="004E288C">
              <w:rPr>
                <w:rFonts w:eastAsia="Calibri"/>
              </w:rPr>
              <w:t xml:space="preserve">о проведении запроса </w:t>
            </w:r>
            <w:r w:rsidR="00D54866" w:rsidRPr="00282F6D">
              <w:t>котировок</w:t>
            </w:r>
            <w:r w:rsidR="00D54866" w:rsidRPr="00E75945">
              <w:t xml:space="preserve"> </w:t>
            </w:r>
            <w:r w:rsidRPr="00E75945">
              <w:t>на право заключения договора</w:t>
            </w:r>
            <w:r>
              <w:t xml:space="preserve"> </w:t>
            </w:r>
            <w:r w:rsidR="00721086" w:rsidRPr="00F1077D">
              <w:rPr>
                <w:lang w:eastAsia="ru-RU"/>
              </w:rPr>
              <w:t>поставк</w:t>
            </w:r>
            <w:r w:rsidR="00721086">
              <w:rPr>
                <w:lang w:eastAsia="ru-RU"/>
              </w:rPr>
              <w:t>а</w:t>
            </w:r>
            <w:r w:rsidR="00721086" w:rsidRPr="00F1077D">
              <w:rPr>
                <w:lang w:eastAsia="ru-RU"/>
              </w:rPr>
              <w:t xml:space="preserve"> щебня, песка, смеси песчано-гравийной</w:t>
            </w:r>
          </w:p>
        </w:tc>
      </w:tr>
    </w:tbl>
    <w:p w14:paraId="07A3BE0E" w14:textId="77777777" w:rsidR="00BB0395" w:rsidRDefault="00BB0395" w:rsidP="00BB0395">
      <w:pPr>
        <w:jc w:val="center"/>
        <w:rPr>
          <w:b/>
        </w:rPr>
      </w:pPr>
    </w:p>
    <w:p w14:paraId="2FBEE4D8" w14:textId="77777777" w:rsidR="00250971" w:rsidRPr="003F2888" w:rsidRDefault="00BB0395" w:rsidP="00BB0395">
      <w:pPr>
        <w:jc w:val="center"/>
        <w:rPr>
          <w:b/>
        </w:rPr>
      </w:pPr>
      <w:r w:rsidRPr="003F2888">
        <w:rPr>
          <w:b/>
        </w:rPr>
        <w:t>Письмо о подаче оферты</w:t>
      </w:r>
      <w:r w:rsidR="00250971" w:rsidRPr="003F2888">
        <w:rPr>
          <w:b/>
        </w:rPr>
        <w:t xml:space="preserve"> </w:t>
      </w:r>
    </w:p>
    <w:p w14:paraId="495E106E" w14:textId="77777777" w:rsidR="00BB0395" w:rsidRPr="00250971" w:rsidRDefault="00BB0395" w:rsidP="00BB0395">
      <w:pPr>
        <w:jc w:val="center"/>
        <w:rPr>
          <w:b/>
          <w:strike/>
          <w:color w:val="FF0000"/>
        </w:rPr>
      </w:pPr>
    </w:p>
    <w:p w14:paraId="38A91D42" w14:textId="77777777" w:rsidR="00BB0395" w:rsidRPr="00835627" w:rsidRDefault="00BB0395" w:rsidP="00BB0395">
      <w:pPr>
        <w:tabs>
          <w:tab w:val="left" w:pos="1494"/>
        </w:tabs>
        <w:spacing w:after="120" w:line="360" w:lineRule="auto"/>
        <w:jc w:val="right"/>
      </w:pPr>
      <w:r w:rsidRPr="00835627">
        <w:t xml:space="preserve">Форма </w:t>
      </w:r>
      <w:r w:rsidRPr="003F2888">
        <w:t>письма о подаче оферты</w:t>
      </w:r>
    </w:p>
    <w:p w14:paraId="4AD449E3" w14:textId="77777777" w:rsidR="00BB0395" w:rsidRPr="007C6D33" w:rsidRDefault="00BB0395" w:rsidP="00BB0395">
      <w:pPr>
        <w:pBdr>
          <w:top w:val="single" w:sz="4" w:space="0" w:color="000000"/>
        </w:pBdr>
        <w:shd w:val="clear" w:color="auto" w:fill="E0E0E0"/>
        <w:tabs>
          <w:tab w:val="clear" w:pos="425"/>
          <w:tab w:val="clear" w:pos="567"/>
          <w:tab w:val="clear" w:pos="709"/>
        </w:tabs>
        <w:spacing w:line="360" w:lineRule="auto"/>
        <w:ind w:right="21"/>
        <w:jc w:val="center"/>
      </w:pPr>
      <w:r w:rsidRPr="007C6D33">
        <w:rPr>
          <w:b/>
          <w:spacing w:val="36"/>
        </w:rPr>
        <w:t>начало формы</w:t>
      </w:r>
    </w:p>
    <w:p w14:paraId="4D236C4B" w14:textId="77777777" w:rsidR="00BB0395" w:rsidRPr="00835627" w:rsidRDefault="00BB0395" w:rsidP="00BB0395">
      <w:pPr>
        <w:ind w:right="5243"/>
        <w:jc w:val="both"/>
      </w:pPr>
    </w:p>
    <w:p w14:paraId="62FE697D" w14:textId="77777777" w:rsidR="00BB0395" w:rsidRPr="00835627" w:rsidRDefault="00BB0395" w:rsidP="00BB0395">
      <w:pPr>
        <w:ind w:right="5243"/>
        <w:jc w:val="both"/>
      </w:pPr>
      <w:r w:rsidRPr="00835627">
        <w:t>«_____»_______________ года</w:t>
      </w:r>
    </w:p>
    <w:p w14:paraId="5521BDFF" w14:textId="77777777" w:rsidR="00BB0395" w:rsidRPr="00835627" w:rsidRDefault="00BB0395" w:rsidP="00BB0395">
      <w:pPr>
        <w:ind w:right="5243"/>
        <w:jc w:val="both"/>
      </w:pPr>
      <w:r w:rsidRPr="00835627">
        <w:t>№________________________</w:t>
      </w:r>
    </w:p>
    <w:p w14:paraId="0A82B476" w14:textId="77777777" w:rsidR="00BB0395" w:rsidRPr="00835627" w:rsidRDefault="00BB0395" w:rsidP="00BB0395">
      <w:pPr>
        <w:ind w:right="5243" w:firstLine="567"/>
        <w:jc w:val="both"/>
        <w:rPr>
          <w:szCs w:val="20"/>
        </w:rPr>
      </w:pPr>
    </w:p>
    <w:p w14:paraId="5351B7A8" w14:textId="77777777" w:rsidR="00BB0395" w:rsidRPr="00835627" w:rsidRDefault="00BB0395" w:rsidP="00BB0395">
      <w:pPr>
        <w:ind w:firstLine="567"/>
        <w:jc w:val="both"/>
        <w:rPr>
          <w:szCs w:val="20"/>
        </w:rPr>
      </w:pPr>
    </w:p>
    <w:p w14:paraId="00FF88FE" w14:textId="77777777" w:rsidR="00C97D7A" w:rsidRPr="00835627" w:rsidRDefault="00C97D7A" w:rsidP="00C97D7A">
      <w:pPr>
        <w:jc w:val="center"/>
      </w:pPr>
    </w:p>
    <w:p w14:paraId="66372D65" w14:textId="1F506EBB" w:rsidR="00BB0395" w:rsidRPr="00835627" w:rsidRDefault="00BB0395" w:rsidP="00BB0395">
      <w:pPr>
        <w:ind w:firstLine="567"/>
        <w:jc w:val="both"/>
      </w:pPr>
      <w:r w:rsidRPr="00835627">
        <w:t xml:space="preserve">Изучив </w:t>
      </w:r>
      <w:r w:rsidR="0038105D" w:rsidRPr="003F2888">
        <w:t>Извещение</w:t>
      </w:r>
      <w:r w:rsidRPr="00835627">
        <w:t xml:space="preserve"> о проведении запроса </w:t>
      </w:r>
      <w:r w:rsidR="00C06163" w:rsidRPr="00282F6D">
        <w:t>котировок</w:t>
      </w:r>
      <w:r w:rsidRPr="00835627">
        <w:t>, опубликованное</w:t>
      </w:r>
      <w:r w:rsidR="009E2DAF">
        <w:t xml:space="preserve"> </w:t>
      </w:r>
      <w:r w:rsidR="009E2DAF" w:rsidRPr="0038105D">
        <w:t xml:space="preserve">в единой информационной системе в сфере закупок товаров, работ, услуг </w:t>
      </w:r>
      <w:r w:rsidR="0038105D">
        <w:t>(</w:t>
      </w:r>
      <w:hyperlink r:id="rId13" w:history="1">
        <w:r w:rsidR="0038105D" w:rsidRPr="009C7A3C">
          <w:rPr>
            <w:rStyle w:val="a3"/>
            <w:lang w:val="en-US"/>
          </w:rPr>
          <w:t>www</w:t>
        </w:r>
        <w:r w:rsidR="0038105D" w:rsidRPr="009C7A3C">
          <w:rPr>
            <w:rStyle w:val="a3"/>
          </w:rPr>
          <w:t>.</w:t>
        </w:r>
        <w:r w:rsidR="0038105D" w:rsidRPr="009C7A3C">
          <w:rPr>
            <w:rStyle w:val="a3"/>
            <w:lang w:val="en-US"/>
          </w:rPr>
          <w:t>zakupki</w:t>
        </w:r>
        <w:r w:rsidR="0038105D" w:rsidRPr="009C7A3C">
          <w:rPr>
            <w:rStyle w:val="a3"/>
          </w:rPr>
          <w:t>.</w:t>
        </w:r>
        <w:r w:rsidR="0038105D" w:rsidRPr="009C7A3C">
          <w:rPr>
            <w:rStyle w:val="a3"/>
            <w:lang w:val="en-US"/>
          </w:rPr>
          <w:t>gov</w:t>
        </w:r>
        <w:r w:rsidR="0038105D" w:rsidRPr="009C7A3C">
          <w:rPr>
            <w:rStyle w:val="a3"/>
          </w:rPr>
          <w:t>.</w:t>
        </w:r>
        <w:r w:rsidR="0038105D" w:rsidRPr="009C7A3C">
          <w:rPr>
            <w:rStyle w:val="a3"/>
            <w:lang w:val="en-US"/>
          </w:rPr>
          <w:t>ru</w:t>
        </w:r>
      </w:hyperlink>
      <w:r w:rsidR="0038105D">
        <w:t>)</w:t>
      </w:r>
      <w:r w:rsidRPr="00835627">
        <w:t xml:space="preserve"> и Документацию о проведении запроса </w:t>
      </w:r>
      <w:r w:rsidR="00C06163" w:rsidRPr="00282F6D">
        <w:t>котировок</w:t>
      </w:r>
      <w:r w:rsidR="00C06163">
        <w:t xml:space="preserve"> </w:t>
      </w:r>
      <w:r>
        <w:t xml:space="preserve">на право заключения договора </w:t>
      </w:r>
      <w:r w:rsidR="00721086" w:rsidRPr="00F1077D">
        <w:rPr>
          <w:lang w:eastAsia="ru-RU"/>
        </w:rPr>
        <w:t>поставк</w:t>
      </w:r>
      <w:r w:rsidR="00721086">
        <w:rPr>
          <w:lang w:eastAsia="ru-RU"/>
        </w:rPr>
        <w:t>а</w:t>
      </w:r>
      <w:r w:rsidR="00721086" w:rsidRPr="00F1077D">
        <w:rPr>
          <w:lang w:eastAsia="ru-RU"/>
        </w:rPr>
        <w:t xml:space="preserve"> щебня, песка, смеси песчано-гравийной</w:t>
      </w:r>
      <w:r w:rsidRPr="00835627">
        <w:t xml:space="preserve">, и принимая установленные в них требования и условия запроса </w:t>
      </w:r>
      <w:r w:rsidR="00C06163" w:rsidRPr="00282F6D">
        <w:t>котировок</w:t>
      </w:r>
      <w:r w:rsidRPr="00835627">
        <w:t>,</w:t>
      </w:r>
    </w:p>
    <w:p w14:paraId="6DD57393" w14:textId="77777777" w:rsidR="00BB0395" w:rsidRDefault="00BB0395" w:rsidP="00BB0395">
      <w:pPr>
        <w:ind w:firstLine="567"/>
        <w:jc w:val="both"/>
      </w:pPr>
    </w:p>
    <w:p w14:paraId="30BFCBAF" w14:textId="77777777" w:rsidR="00BB0395" w:rsidRPr="00835627" w:rsidRDefault="00BB0395" w:rsidP="00BB0395">
      <w:pPr>
        <w:jc w:val="both"/>
      </w:pPr>
      <w:r w:rsidRPr="00835627">
        <w:t>________________________________________________________________________,</w:t>
      </w:r>
    </w:p>
    <w:p w14:paraId="48F5C706" w14:textId="77777777" w:rsidR="00BB0395" w:rsidRPr="00835627" w:rsidRDefault="00BB0395" w:rsidP="00BB0395">
      <w:pPr>
        <w:rPr>
          <w:vertAlign w:val="superscript"/>
        </w:rPr>
      </w:pPr>
      <w:r w:rsidRPr="00835627">
        <w:rPr>
          <w:vertAlign w:val="superscript"/>
        </w:rPr>
        <w:t xml:space="preserve">     </w:t>
      </w:r>
      <w:r w:rsidR="00DE3315">
        <w:rPr>
          <w:vertAlign w:val="superscript"/>
        </w:rPr>
        <w:t xml:space="preserve">                  </w:t>
      </w:r>
      <w:r w:rsidRPr="00835627">
        <w:rPr>
          <w:vertAlign w:val="superscript"/>
        </w:rPr>
        <w:t xml:space="preserve">   (полное наименование Участника с указанием организационно-правовой формы)</w:t>
      </w:r>
    </w:p>
    <w:p w14:paraId="17E111D7" w14:textId="77777777" w:rsidR="00BB0395" w:rsidRPr="00835627" w:rsidRDefault="00BB0395" w:rsidP="00BB0395">
      <w:pPr>
        <w:jc w:val="both"/>
      </w:pPr>
    </w:p>
    <w:p w14:paraId="307624B9" w14:textId="77777777" w:rsidR="00BB0395" w:rsidRPr="00835627" w:rsidRDefault="00BB0395" w:rsidP="00BB0395">
      <w:pPr>
        <w:jc w:val="both"/>
      </w:pPr>
      <w:r w:rsidRPr="00835627">
        <w:t>зарегистрированное по адресу:</w:t>
      </w:r>
    </w:p>
    <w:p w14:paraId="3F6B88DA" w14:textId="77777777" w:rsidR="00BB0395" w:rsidRPr="00835627" w:rsidRDefault="00BB0395" w:rsidP="00BB0395">
      <w:pPr>
        <w:jc w:val="both"/>
      </w:pPr>
    </w:p>
    <w:p w14:paraId="1B6DDD27" w14:textId="77777777" w:rsidR="00BB0395" w:rsidRPr="00835627" w:rsidRDefault="00BB0395" w:rsidP="00BB0395">
      <w:pPr>
        <w:jc w:val="both"/>
      </w:pPr>
      <w:r w:rsidRPr="00835627">
        <w:t>________________________________________________________________________,</w:t>
      </w:r>
    </w:p>
    <w:p w14:paraId="60C9DF5B" w14:textId="77777777" w:rsidR="00BB0395" w:rsidRPr="00835627" w:rsidRDefault="00E5619D" w:rsidP="00E5619D">
      <w:pPr>
        <w:ind w:firstLine="567"/>
        <w:rPr>
          <w:vertAlign w:val="superscript"/>
        </w:rPr>
      </w:pPr>
      <w:r>
        <w:rPr>
          <w:vertAlign w:val="superscript"/>
        </w:rPr>
        <w:t xml:space="preserve">                                       </w:t>
      </w:r>
      <w:r w:rsidR="00C06163">
        <w:rPr>
          <w:vertAlign w:val="superscript"/>
        </w:rPr>
        <w:t xml:space="preserve">              </w:t>
      </w:r>
      <w:r>
        <w:rPr>
          <w:vertAlign w:val="superscript"/>
        </w:rPr>
        <w:t xml:space="preserve">  </w:t>
      </w:r>
      <w:r w:rsidR="00BB0395" w:rsidRPr="00835627">
        <w:rPr>
          <w:vertAlign w:val="superscript"/>
        </w:rPr>
        <w:t xml:space="preserve">(юридический адрес Участника </w:t>
      </w:r>
      <w:r w:rsidR="00C06163">
        <w:rPr>
          <w:vertAlign w:val="superscript"/>
        </w:rPr>
        <w:t>закупки</w:t>
      </w:r>
      <w:r w:rsidR="00BB0395" w:rsidRPr="00835627">
        <w:rPr>
          <w:vertAlign w:val="superscript"/>
        </w:rPr>
        <w:t>)</w:t>
      </w:r>
    </w:p>
    <w:p w14:paraId="3B8A9D1F" w14:textId="77777777" w:rsidR="00BB0395" w:rsidRPr="00835627" w:rsidRDefault="00BB0395" w:rsidP="00BB0395">
      <w:pPr>
        <w:jc w:val="both"/>
      </w:pPr>
    </w:p>
    <w:p w14:paraId="4FBA79CA" w14:textId="0EBFB50D" w:rsidR="00BB0395" w:rsidRDefault="00192287" w:rsidP="00BB0395">
      <w:pPr>
        <w:jc w:val="both"/>
      </w:pPr>
      <w:r w:rsidRPr="00E87D43">
        <w:t>направляет в ваш адрес заявку на участие в запросе котировок и</w:t>
      </w:r>
      <w:r>
        <w:t xml:space="preserve"> </w:t>
      </w:r>
      <w:r w:rsidR="00BB0395" w:rsidRPr="00835627">
        <w:t>предлагает заключить Договор</w:t>
      </w:r>
      <w:r w:rsidR="007B2DA2">
        <w:t xml:space="preserve"> </w:t>
      </w:r>
      <w:r w:rsidR="00721086" w:rsidRPr="00F1077D">
        <w:rPr>
          <w:lang w:eastAsia="ru-RU"/>
        </w:rPr>
        <w:t>поставк</w:t>
      </w:r>
      <w:r w:rsidR="00721086">
        <w:rPr>
          <w:lang w:eastAsia="ru-RU"/>
        </w:rPr>
        <w:t>а</w:t>
      </w:r>
      <w:r w:rsidR="00721086" w:rsidRPr="00F1077D">
        <w:rPr>
          <w:lang w:eastAsia="ru-RU"/>
        </w:rPr>
        <w:t xml:space="preserve"> щебня, песка, смеси песчано-гравийной</w:t>
      </w:r>
      <w:r w:rsidR="00C97D7A">
        <w:rPr>
          <w:rFonts w:eastAsia="Calibri"/>
        </w:rPr>
        <w:t xml:space="preserve"> </w:t>
      </w:r>
      <w:r w:rsidR="00BB0395" w:rsidRPr="00835627">
        <w:t xml:space="preserve">на условиях и в соответствии с </w:t>
      </w:r>
      <w:r w:rsidR="007B2DA2">
        <w:t>П</w:t>
      </w:r>
      <w:r w:rsidR="00BB0395" w:rsidRPr="00835627">
        <w:t xml:space="preserve">риложениями к настоящему </w:t>
      </w:r>
      <w:r w:rsidR="00BB0395" w:rsidRPr="007B2DA2">
        <w:t>письму</w:t>
      </w:r>
      <w:r w:rsidR="00BB0395" w:rsidRPr="00835627">
        <w:t xml:space="preserve"> на общую сумму:</w:t>
      </w:r>
    </w:p>
    <w:p w14:paraId="3FDF17D2" w14:textId="77777777" w:rsidR="007B2DA2" w:rsidRPr="00835627" w:rsidRDefault="007B2DA2" w:rsidP="00BB0395">
      <w:pPr>
        <w:jc w:val="both"/>
      </w:pPr>
    </w:p>
    <w:tbl>
      <w:tblPr>
        <w:tblW w:w="0" w:type="auto"/>
        <w:tblLayout w:type="fixed"/>
        <w:tblLook w:val="0000" w:firstRow="0" w:lastRow="0" w:firstColumn="0" w:lastColumn="0" w:noHBand="0" w:noVBand="0"/>
      </w:tblPr>
      <w:tblGrid>
        <w:gridCol w:w="5184"/>
        <w:gridCol w:w="5184"/>
      </w:tblGrid>
      <w:tr w:rsidR="00BB0395" w:rsidRPr="00835627" w14:paraId="406201D1" w14:textId="77777777" w:rsidTr="00186CB5">
        <w:trPr>
          <w:cantSplit/>
        </w:trPr>
        <w:tc>
          <w:tcPr>
            <w:tcW w:w="5184" w:type="dxa"/>
            <w:shd w:val="clear" w:color="auto" w:fill="auto"/>
          </w:tcPr>
          <w:p w14:paraId="6CA19A2B" w14:textId="77777777" w:rsidR="00BB0395" w:rsidRPr="00835627" w:rsidRDefault="00BB0395" w:rsidP="00186CB5">
            <w:pPr>
              <w:snapToGrid w:val="0"/>
            </w:pPr>
            <w:r>
              <w:t xml:space="preserve">Итоговая стоимость </w:t>
            </w:r>
            <w:r w:rsidRPr="00835627">
              <w:t>заявки без НДС, руб.</w:t>
            </w:r>
          </w:p>
        </w:tc>
        <w:tc>
          <w:tcPr>
            <w:tcW w:w="5184" w:type="dxa"/>
            <w:shd w:val="clear" w:color="auto" w:fill="auto"/>
          </w:tcPr>
          <w:p w14:paraId="0EA45D62" w14:textId="77777777" w:rsidR="00BB0395" w:rsidRPr="00835627" w:rsidRDefault="00BB0395" w:rsidP="00186CB5">
            <w:pPr>
              <w:snapToGrid w:val="0"/>
            </w:pPr>
            <w:r w:rsidRPr="00835627">
              <w:t>___________________________________</w:t>
            </w:r>
          </w:p>
          <w:p w14:paraId="529F3285" w14:textId="77777777" w:rsidR="00BB0395" w:rsidRPr="00835627" w:rsidRDefault="00BB0395" w:rsidP="00186CB5">
            <w:pPr>
              <w:rPr>
                <w:vertAlign w:val="superscript"/>
              </w:rPr>
            </w:pPr>
            <w:r w:rsidRPr="00835627">
              <w:rPr>
                <w:vertAlign w:val="superscript"/>
              </w:rPr>
              <w:t>(итоговая стоимость, рублей, без НДС)</w:t>
            </w:r>
          </w:p>
        </w:tc>
      </w:tr>
      <w:tr w:rsidR="00BB0395" w:rsidRPr="00835627" w14:paraId="1B08ED7A" w14:textId="77777777" w:rsidTr="00186CB5">
        <w:trPr>
          <w:cantSplit/>
        </w:trPr>
        <w:tc>
          <w:tcPr>
            <w:tcW w:w="5184" w:type="dxa"/>
            <w:shd w:val="clear" w:color="auto" w:fill="auto"/>
          </w:tcPr>
          <w:p w14:paraId="0AEC7F2D" w14:textId="77777777" w:rsidR="00BB0395" w:rsidRPr="00835627" w:rsidRDefault="00BB0395" w:rsidP="00186CB5">
            <w:pPr>
              <w:snapToGrid w:val="0"/>
            </w:pPr>
            <w:r w:rsidRPr="00835627">
              <w:t>кроме того НДС, руб.</w:t>
            </w:r>
          </w:p>
        </w:tc>
        <w:tc>
          <w:tcPr>
            <w:tcW w:w="5184" w:type="dxa"/>
            <w:shd w:val="clear" w:color="auto" w:fill="auto"/>
          </w:tcPr>
          <w:p w14:paraId="2DD7A96E" w14:textId="77777777" w:rsidR="00BB0395" w:rsidRPr="00835627" w:rsidRDefault="00BB0395" w:rsidP="00186CB5">
            <w:pPr>
              <w:snapToGrid w:val="0"/>
            </w:pPr>
            <w:r w:rsidRPr="00835627">
              <w:t>___________________________________</w:t>
            </w:r>
          </w:p>
          <w:p w14:paraId="458BB0C2" w14:textId="77777777" w:rsidR="00BB0395" w:rsidRPr="00835627" w:rsidRDefault="00BB0395" w:rsidP="00186CB5">
            <w:pPr>
              <w:rPr>
                <w:vertAlign w:val="superscript"/>
              </w:rPr>
            </w:pPr>
            <w:r w:rsidRPr="00835627">
              <w:rPr>
                <w:vertAlign w:val="superscript"/>
              </w:rPr>
              <w:t>(НДС по итоговой стоимости, рублей)</w:t>
            </w:r>
          </w:p>
        </w:tc>
      </w:tr>
      <w:tr w:rsidR="00BB0395" w:rsidRPr="00835627" w14:paraId="7BB56B53" w14:textId="77777777" w:rsidTr="00186CB5">
        <w:trPr>
          <w:cantSplit/>
        </w:trPr>
        <w:tc>
          <w:tcPr>
            <w:tcW w:w="5184" w:type="dxa"/>
            <w:shd w:val="clear" w:color="auto" w:fill="auto"/>
          </w:tcPr>
          <w:p w14:paraId="408B237B" w14:textId="77777777" w:rsidR="00BB0395" w:rsidRPr="00835627" w:rsidRDefault="00BB0395" w:rsidP="00186CB5">
            <w:pPr>
              <w:snapToGrid w:val="0"/>
              <w:rPr>
                <w:b/>
                <w:bCs/>
              </w:rPr>
            </w:pPr>
            <w:r w:rsidRPr="00835627">
              <w:rPr>
                <w:b/>
                <w:bCs/>
              </w:rPr>
              <w:t>итого с НДС, руб.</w:t>
            </w:r>
          </w:p>
        </w:tc>
        <w:tc>
          <w:tcPr>
            <w:tcW w:w="5184" w:type="dxa"/>
            <w:shd w:val="clear" w:color="auto" w:fill="auto"/>
          </w:tcPr>
          <w:p w14:paraId="34DD0E6F" w14:textId="77777777" w:rsidR="00BB0395" w:rsidRPr="00835627" w:rsidRDefault="00BB0395" w:rsidP="00186CB5">
            <w:pPr>
              <w:snapToGrid w:val="0"/>
              <w:rPr>
                <w:b/>
                <w:bCs/>
              </w:rPr>
            </w:pPr>
            <w:r w:rsidRPr="00835627">
              <w:rPr>
                <w:b/>
                <w:bCs/>
              </w:rPr>
              <w:t>___________________________________</w:t>
            </w:r>
          </w:p>
          <w:p w14:paraId="1F7F8F9E" w14:textId="77777777" w:rsidR="00BB0395" w:rsidRPr="00835627" w:rsidRDefault="00BB0395" w:rsidP="00186CB5">
            <w:pPr>
              <w:rPr>
                <w:b/>
                <w:bCs/>
                <w:vertAlign w:val="superscript"/>
              </w:rPr>
            </w:pPr>
            <w:r w:rsidRPr="00835627">
              <w:rPr>
                <w:b/>
                <w:bCs/>
                <w:vertAlign w:val="superscript"/>
              </w:rPr>
              <w:t>(полная итоговая стоимость, рублей, с НДС)</w:t>
            </w:r>
          </w:p>
        </w:tc>
      </w:tr>
    </w:tbl>
    <w:p w14:paraId="79E34191" w14:textId="77777777" w:rsidR="00BB0395" w:rsidRPr="00835627" w:rsidRDefault="00BB0395" w:rsidP="00BB0395">
      <w:pPr>
        <w:jc w:val="both"/>
        <w:rPr>
          <w:b/>
          <w:bCs/>
        </w:rPr>
      </w:pPr>
    </w:p>
    <w:p w14:paraId="1E573F9B" w14:textId="77777777" w:rsidR="00BB0395" w:rsidRPr="00835627" w:rsidRDefault="00BB0395" w:rsidP="00BB0395">
      <w:pPr>
        <w:ind w:firstLine="567"/>
        <w:jc w:val="both"/>
        <w:rPr>
          <w:szCs w:val="20"/>
        </w:rPr>
      </w:pPr>
      <w:r w:rsidRPr="00835627">
        <w:rPr>
          <w:szCs w:val="20"/>
        </w:rPr>
        <w:t>Настоящее Предложение имеет правовой статус оферты и действует до «__»___________201</w:t>
      </w:r>
      <w:r>
        <w:rPr>
          <w:szCs w:val="20"/>
        </w:rPr>
        <w:t>_</w:t>
      </w:r>
      <w:r w:rsidRPr="00835627">
        <w:rPr>
          <w:szCs w:val="20"/>
        </w:rPr>
        <w:t xml:space="preserve"> года.</w:t>
      </w:r>
    </w:p>
    <w:p w14:paraId="142FCE64" w14:textId="77777777" w:rsidR="00BB0395" w:rsidRPr="00835627" w:rsidRDefault="00BB0395" w:rsidP="00BB0395">
      <w:pPr>
        <w:ind w:firstLine="567"/>
        <w:jc w:val="both"/>
      </w:pPr>
      <w:r w:rsidRPr="00835627">
        <w:t>Настоящее Предложение дополняется следующими документами, включая неотъемлемые приложения:</w:t>
      </w:r>
    </w:p>
    <w:p w14:paraId="090D84D5" w14:textId="77777777"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t xml:space="preserve">Коммерческое предложение (форма 1) </w:t>
      </w:r>
      <w:r w:rsidR="00B94998">
        <w:t>–</w:t>
      </w:r>
      <w:r w:rsidRPr="00835627">
        <w:t xml:space="preserve"> на ____ л</w:t>
      </w:r>
      <w:r w:rsidR="00CB3439">
        <w:t>.</w:t>
      </w:r>
      <w:r w:rsidRPr="00835627">
        <w:t>;</w:t>
      </w:r>
    </w:p>
    <w:p w14:paraId="66ADA330" w14:textId="77777777" w:rsidR="00BB0395" w:rsidRPr="00835627" w:rsidRDefault="00BB0395" w:rsidP="009F7BB9">
      <w:pPr>
        <w:numPr>
          <w:ilvl w:val="0"/>
          <w:numId w:val="23"/>
        </w:numPr>
        <w:tabs>
          <w:tab w:val="clear" w:pos="425"/>
          <w:tab w:val="left" w:pos="0"/>
          <w:tab w:val="left" w:pos="284"/>
        </w:tabs>
        <w:suppressAutoHyphens w:val="0"/>
        <w:ind w:left="0" w:firstLine="0"/>
        <w:jc w:val="both"/>
      </w:pPr>
      <w:r w:rsidRPr="00835627">
        <w:rPr>
          <w:rFonts w:ascii="Calibri" w:eastAsia="Calibri" w:hAnsi="Calibri"/>
          <w:sz w:val="22"/>
          <w:szCs w:val="22"/>
          <w:lang w:eastAsia="en-US"/>
        </w:rPr>
        <w:fldChar w:fldCharType="begin"/>
      </w:r>
      <w:r w:rsidRPr="00835627">
        <w:rPr>
          <w:rFonts w:ascii="Calibri" w:eastAsia="Calibri" w:hAnsi="Calibri"/>
          <w:sz w:val="22"/>
          <w:szCs w:val="22"/>
          <w:lang w:eastAsia="en-US"/>
        </w:rPr>
        <w:instrText xml:space="preserve"> REF _Ref55335821 \h  \* MERGEFORMAT </w:instrText>
      </w:r>
      <w:r w:rsidRPr="00835627">
        <w:rPr>
          <w:rFonts w:ascii="Calibri" w:eastAsia="Calibri" w:hAnsi="Calibri"/>
          <w:sz w:val="22"/>
          <w:szCs w:val="22"/>
          <w:lang w:eastAsia="en-US"/>
        </w:rPr>
      </w:r>
      <w:r w:rsidRPr="00835627">
        <w:rPr>
          <w:rFonts w:ascii="Calibri" w:eastAsia="Calibri" w:hAnsi="Calibri"/>
          <w:sz w:val="22"/>
          <w:szCs w:val="22"/>
          <w:lang w:eastAsia="en-US"/>
        </w:rPr>
        <w:fldChar w:fldCharType="separate"/>
      </w:r>
      <w:r w:rsidR="007A07C2" w:rsidRPr="00353E99">
        <w:t xml:space="preserve">Техническое предложение (форма </w:t>
      </w:r>
      <w:r w:rsidR="007A07C2">
        <w:rPr>
          <w:noProof/>
        </w:rPr>
        <w:t>2</w:t>
      </w:r>
      <w:r w:rsidR="007A07C2" w:rsidRPr="00353E99">
        <w:rPr>
          <w:noProof/>
        </w:rPr>
        <w:t>)</w:t>
      </w:r>
      <w:r w:rsidRPr="00835627">
        <w:rPr>
          <w:rFonts w:ascii="Calibri" w:eastAsia="Calibri" w:hAnsi="Calibri"/>
          <w:sz w:val="22"/>
          <w:szCs w:val="22"/>
          <w:lang w:eastAsia="en-US"/>
        </w:rPr>
        <w:fldChar w:fldCharType="end"/>
      </w:r>
      <w:bookmarkStart w:id="329" w:name="_Ref214869421"/>
      <w:r w:rsidRPr="00835627">
        <w:t xml:space="preserve"> </w:t>
      </w:r>
      <w:r w:rsidR="00B94998">
        <w:t xml:space="preserve">– </w:t>
      </w:r>
      <w:r w:rsidRPr="00835627">
        <w:t>на ____ л</w:t>
      </w:r>
      <w:r w:rsidR="00CB3439">
        <w:t>.</w:t>
      </w:r>
      <w:r w:rsidRPr="00835627">
        <w:t>;</w:t>
      </w:r>
      <w:bookmarkEnd w:id="329"/>
    </w:p>
    <w:p w14:paraId="2E5A510A" w14:textId="77777777" w:rsidR="00BB0395" w:rsidRDefault="00BB0395" w:rsidP="009F7BB9">
      <w:pPr>
        <w:numPr>
          <w:ilvl w:val="0"/>
          <w:numId w:val="23"/>
        </w:numPr>
        <w:tabs>
          <w:tab w:val="clear" w:pos="425"/>
          <w:tab w:val="left" w:pos="0"/>
          <w:tab w:val="left" w:pos="284"/>
        </w:tabs>
        <w:suppressAutoHyphens w:val="0"/>
        <w:ind w:left="0" w:firstLine="0"/>
        <w:contextualSpacing/>
      </w:pPr>
      <w:r w:rsidRPr="00835627">
        <w:t xml:space="preserve">Анкета Участника </w:t>
      </w:r>
      <w:r w:rsidR="00C06163">
        <w:t>закупки</w:t>
      </w:r>
      <w:r w:rsidRPr="00835627">
        <w:t xml:space="preserve"> (форма 3) </w:t>
      </w:r>
      <w:r w:rsidR="00B94998">
        <w:t xml:space="preserve">– </w:t>
      </w:r>
      <w:r w:rsidRPr="00835627">
        <w:t>на ____ л</w:t>
      </w:r>
      <w:r w:rsidR="00CB3439">
        <w:t>.</w:t>
      </w:r>
      <w:r w:rsidRPr="00835627">
        <w:t>;</w:t>
      </w:r>
    </w:p>
    <w:p w14:paraId="59E3B5FD" w14:textId="77777777" w:rsidR="00CB3439" w:rsidRDefault="00CB3439" w:rsidP="009F7BB9">
      <w:pPr>
        <w:numPr>
          <w:ilvl w:val="0"/>
          <w:numId w:val="23"/>
        </w:numPr>
        <w:tabs>
          <w:tab w:val="clear" w:pos="425"/>
          <w:tab w:val="left" w:pos="0"/>
          <w:tab w:val="left" w:pos="284"/>
        </w:tabs>
        <w:suppressAutoHyphens w:val="0"/>
        <w:ind w:left="0" w:firstLine="0"/>
        <w:contextualSpacing/>
      </w:pPr>
      <w:r>
        <w:t>Декларация (форма 4) – на ____ л.;</w:t>
      </w:r>
    </w:p>
    <w:p w14:paraId="0FC97E15" w14:textId="77777777" w:rsidR="00BB0395" w:rsidRPr="00835627" w:rsidRDefault="00BB0395" w:rsidP="007A4534">
      <w:pPr>
        <w:numPr>
          <w:ilvl w:val="0"/>
          <w:numId w:val="23"/>
        </w:numPr>
        <w:tabs>
          <w:tab w:val="clear" w:pos="425"/>
          <w:tab w:val="clear" w:pos="567"/>
          <w:tab w:val="clear" w:pos="709"/>
          <w:tab w:val="left" w:pos="0"/>
          <w:tab w:val="left" w:pos="284"/>
        </w:tabs>
        <w:ind w:left="0" w:firstLine="0"/>
        <w:jc w:val="both"/>
      </w:pPr>
      <w:r w:rsidRPr="00835627">
        <w:t xml:space="preserve">Прочие документы (перечислить) </w:t>
      </w:r>
      <w:r w:rsidR="00B94998">
        <w:t xml:space="preserve">– </w:t>
      </w:r>
      <w:r w:rsidRPr="00835627">
        <w:t>на ____ л.</w:t>
      </w:r>
    </w:p>
    <w:p w14:paraId="3FF6B6EF" w14:textId="77777777" w:rsidR="00E2560F" w:rsidRDefault="00E2560F" w:rsidP="00BB0395">
      <w:pPr>
        <w:tabs>
          <w:tab w:val="left" w:pos="0"/>
        </w:tabs>
        <w:jc w:val="both"/>
      </w:pPr>
    </w:p>
    <w:p w14:paraId="76D4B75A" w14:textId="77777777" w:rsidR="00E2560F" w:rsidRDefault="00E2560F" w:rsidP="00E2560F">
      <w:pPr>
        <w:autoSpaceDE w:val="0"/>
        <w:autoSpaceDN w:val="0"/>
        <w:adjustRightInd w:val="0"/>
        <w:jc w:val="both"/>
        <w:rPr>
          <w:sz w:val="20"/>
          <w:szCs w:val="20"/>
        </w:rPr>
      </w:pPr>
    </w:p>
    <w:p w14:paraId="598AF14D" w14:textId="77777777" w:rsidR="00E2560F" w:rsidRPr="007B054A" w:rsidRDefault="00E2560F" w:rsidP="00E2560F">
      <w:pPr>
        <w:autoSpaceDE w:val="0"/>
        <w:autoSpaceDN w:val="0"/>
        <w:adjustRightInd w:val="0"/>
        <w:jc w:val="both"/>
        <w:rPr>
          <w:sz w:val="20"/>
          <w:szCs w:val="20"/>
        </w:rPr>
      </w:pPr>
      <w:r w:rsidRPr="007B054A">
        <w:rPr>
          <w:sz w:val="20"/>
          <w:szCs w:val="20"/>
        </w:rPr>
        <w:lastRenderedPageBreak/>
        <w:t>___________________________________</w:t>
      </w:r>
    </w:p>
    <w:p w14:paraId="42580FAF"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475E77F4" w14:textId="77777777" w:rsidR="00E2560F" w:rsidRPr="007B054A" w:rsidRDefault="00E2560F" w:rsidP="00E2560F">
      <w:pPr>
        <w:autoSpaceDE w:val="0"/>
        <w:autoSpaceDN w:val="0"/>
        <w:adjustRightInd w:val="0"/>
        <w:jc w:val="both"/>
        <w:rPr>
          <w:sz w:val="20"/>
          <w:szCs w:val="20"/>
        </w:rPr>
      </w:pPr>
    </w:p>
    <w:p w14:paraId="0E2C9B25"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60488333" w14:textId="77777777" w:rsidR="00E2560F" w:rsidRPr="007B054A" w:rsidRDefault="00E2560F" w:rsidP="00E2560F">
      <w:pPr>
        <w:autoSpaceDE w:val="0"/>
        <w:autoSpaceDN w:val="0"/>
        <w:adjustRightInd w:val="0"/>
        <w:jc w:val="both"/>
        <w:rPr>
          <w:sz w:val="20"/>
          <w:szCs w:val="20"/>
        </w:rPr>
      </w:pPr>
    </w:p>
    <w:p w14:paraId="58DE3489"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5F925305"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0B87CC33" w14:textId="77777777" w:rsidR="00BB0395" w:rsidRPr="00835627" w:rsidRDefault="00BB0395" w:rsidP="00BB0395">
      <w:pPr>
        <w:ind w:firstLine="567"/>
        <w:jc w:val="both"/>
      </w:pPr>
    </w:p>
    <w:p w14:paraId="73B16AC9" w14:textId="77777777" w:rsidR="00BB0395" w:rsidRPr="00835627" w:rsidRDefault="00BB0395" w:rsidP="00BB0395">
      <w:pPr>
        <w:pBdr>
          <w:bottom w:val="single" w:sz="4" w:space="1" w:color="000000"/>
        </w:pBdr>
        <w:shd w:val="clear" w:color="auto" w:fill="E0E0E0"/>
        <w:ind w:right="21"/>
        <w:jc w:val="center"/>
        <w:rPr>
          <w:b/>
          <w:spacing w:val="36"/>
        </w:rPr>
      </w:pPr>
      <w:r w:rsidRPr="00835627">
        <w:rPr>
          <w:b/>
          <w:spacing w:val="36"/>
        </w:rPr>
        <w:t>конец формы</w:t>
      </w:r>
    </w:p>
    <w:p w14:paraId="785A8BF0" w14:textId="77777777" w:rsidR="00BB0395" w:rsidRPr="00835627" w:rsidRDefault="00BB0395" w:rsidP="00BB0395">
      <w:pPr>
        <w:pBdr>
          <w:bottom w:val="single" w:sz="4" w:space="1" w:color="000000"/>
        </w:pBdr>
        <w:shd w:val="clear" w:color="auto" w:fill="E0E0E0"/>
        <w:ind w:right="21"/>
        <w:jc w:val="center"/>
      </w:pPr>
      <w:r w:rsidRPr="00835627">
        <w:t>Инструкции по заполнению</w:t>
      </w:r>
    </w:p>
    <w:p w14:paraId="44B77E2F" w14:textId="77777777" w:rsidR="00BB0395" w:rsidRPr="0062739D" w:rsidRDefault="00BB0395" w:rsidP="00C06163">
      <w:pPr>
        <w:contextualSpacing/>
        <w:jc w:val="both"/>
        <w:rPr>
          <w:sz w:val="20"/>
          <w:szCs w:val="20"/>
        </w:rPr>
      </w:pPr>
      <w:r w:rsidRPr="00835627">
        <w:rPr>
          <w:sz w:val="18"/>
          <w:szCs w:val="18"/>
        </w:rPr>
        <w:t>1.</w:t>
      </w:r>
      <w:r w:rsidRPr="0062739D">
        <w:rPr>
          <w:sz w:val="20"/>
          <w:szCs w:val="20"/>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4E709EA0" w14:textId="77777777" w:rsidR="00BB0395" w:rsidRPr="0062739D" w:rsidRDefault="00BB0395" w:rsidP="00C06163">
      <w:pPr>
        <w:contextualSpacing/>
        <w:jc w:val="both"/>
        <w:rPr>
          <w:sz w:val="20"/>
          <w:szCs w:val="20"/>
        </w:rPr>
      </w:pPr>
      <w:r w:rsidRPr="0062739D">
        <w:rPr>
          <w:sz w:val="20"/>
          <w:szCs w:val="20"/>
        </w:rPr>
        <w:t>2.Участник закупки должен указать свое полное наименование (с указанием организационно-правовой формы) и юридический адрес.</w:t>
      </w:r>
    </w:p>
    <w:p w14:paraId="518239E3" w14:textId="77777777" w:rsidR="00BB0395" w:rsidRPr="0062739D" w:rsidRDefault="00BB0395" w:rsidP="00C06163">
      <w:pPr>
        <w:contextualSpacing/>
        <w:jc w:val="both"/>
        <w:rPr>
          <w:b/>
          <w:sz w:val="20"/>
          <w:szCs w:val="20"/>
          <w:u w:val="single"/>
        </w:rPr>
      </w:pPr>
      <w:r w:rsidRPr="0062739D">
        <w:rPr>
          <w:sz w:val="20"/>
          <w:szCs w:val="20"/>
        </w:rPr>
        <w:t xml:space="preserve">3.Участник закупки должен указать стоимость </w:t>
      </w:r>
      <w:r w:rsidR="00331D02" w:rsidRPr="0062739D">
        <w:rPr>
          <w:sz w:val="20"/>
          <w:szCs w:val="20"/>
        </w:rPr>
        <w:fldChar w:fldCharType="begin">
          <w:ffData>
            <w:name w:val="ПоставкиОказания"/>
            <w:enabled/>
            <w:calcOnExit w:val="0"/>
            <w:textInput>
              <w:default w:val="ПоставкиОказания"/>
            </w:textInput>
          </w:ffData>
        </w:fldChar>
      </w:r>
      <w:bookmarkStart w:id="330" w:name="ПоставкиОказания"/>
      <w:r w:rsidR="00331D02" w:rsidRPr="0062739D">
        <w:rPr>
          <w:sz w:val="20"/>
          <w:szCs w:val="20"/>
        </w:rPr>
        <w:instrText xml:space="preserve"> FORMTEXT </w:instrText>
      </w:r>
      <w:r w:rsidR="00331D02" w:rsidRPr="0062739D">
        <w:rPr>
          <w:sz w:val="20"/>
          <w:szCs w:val="20"/>
        </w:rPr>
      </w:r>
      <w:r w:rsidR="00331D02" w:rsidRPr="0062739D">
        <w:rPr>
          <w:sz w:val="20"/>
          <w:szCs w:val="20"/>
        </w:rPr>
        <w:fldChar w:fldCharType="separate"/>
      </w:r>
      <w:r w:rsidR="0015267D">
        <w:rPr>
          <w:noProof/>
          <w:sz w:val="20"/>
          <w:szCs w:val="20"/>
        </w:rPr>
        <w:t>поставки Товара</w:t>
      </w:r>
      <w:r w:rsidR="00331D02" w:rsidRPr="0062739D">
        <w:rPr>
          <w:sz w:val="20"/>
          <w:szCs w:val="20"/>
        </w:rPr>
        <w:fldChar w:fldCharType="end"/>
      </w:r>
      <w:bookmarkEnd w:id="330"/>
      <w:r w:rsidR="00331D02" w:rsidRPr="0062739D">
        <w:rPr>
          <w:sz w:val="20"/>
          <w:szCs w:val="20"/>
        </w:rPr>
        <w:t xml:space="preserve"> </w:t>
      </w:r>
      <w:r w:rsidRPr="0062739D">
        <w:rPr>
          <w:sz w:val="20"/>
          <w:szCs w:val="20"/>
        </w:rPr>
        <w:t>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62739D">
        <w:rPr>
          <w:b/>
          <w:sz w:val="20"/>
          <w:szCs w:val="20"/>
          <w:u w:val="single"/>
        </w:rPr>
        <w:t xml:space="preserve"> Цена не должна превышать значение начальной (максимальной) цены, указанной в Документации по закупке.</w:t>
      </w:r>
    </w:p>
    <w:p w14:paraId="0BF3AA89" w14:textId="77777777" w:rsidR="00BB0395" w:rsidRPr="0062739D" w:rsidRDefault="00BB0395" w:rsidP="00C06163">
      <w:pPr>
        <w:contextualSpacing/>
        <w:jc w:val="both"/>
        <w:rPr>
          <w:sz w:val="20"/>
          <w:szCs w:val="20"/>
        </w:rPr>
      </w:pPr>
      <w:r w:rsidRPr="0062739D">
        <w:rPr>
          <w:sz w:val="20"/>
          <w:szCs w:val="20"/>
        </w:rPr>
        <w:t>4.Участник закупки должен указать срок действия Предложения на участие в запрос</w:t>
      </w:r>
      <w:r w:rsidR="008B1C07" w:rsidRPr="0062739D">
        <w:rPr>
          <w:sz w:val="20"/>
          <w:szCs w:val="20"/>
        </w:rPr>
        <w:t>е</w:t>
      </w:r>
      <w:r w:rsidRPr="0062739D">
        <w:rPr>
          <w:sz w:val="20"/>
          <w:szCs w:val="20"/>
        </w:rPr>
        <w:t xml:space="preserve"> </w:t>
      </w:r>
      <w:r w:rsidR="004C7EDF">
        <w:rPr>
          <w:sz w:val="20"/>
          <w:szCs w:val="20"/>
        </w:rPr>
        <w:t>котировок</w:t>
      </w:r>
      <w:r w:rsidRPr="0062739D">
        <w:rPr>
          <w:sz w:val="20"/>
          <w:szCs w:val="20"/>
        </w:rPr>
        <w:t xml:space="preserve">. </w:t>
      </w:r>
    </w:p>
    <w:p w14:paraId="1DE200EB" w14:textId="77777777" w:rsidR="00BB0395" w:rsidRPr="0062739D" w:rsidRDefault="00BB0395" w:rsidP="00C06163">
      <w:pPr>
        <w:contextualSpacing/>
        <w:jc w:val="both"/>
        <w:rPr>
          <w:sz w:val="20"/>
          <w:szCs w:val="20"/>
        </w:rPr>
      </w:pPr>
      <w:r w:rsidRPr="0062739D">
        <w:rPr>
          <w:sz w:val="20"/>
          <w:szCs w:val="20"/>
        </w:rPr>
        <w:t>5.Участник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24A053A" w14:textId="77777777" w:rsidR="00BB0395" w:rsidRPr="0062739D" w:rsidRDefault="00BB0395" w:rsidP="00C06163">
      <w:pPr>
        <w:contextualSpacing/>
        <w:jc w:val="both"/>
        <w:rPr>
          <w:sz w:val="20"/>
          <w:szCs w:val="20"/>
        </w:rPr>
      </w:pPr>
      <w:r w:rsidRPr="0062739D">
        <w:rPr>
          <w:sz w:val="20"/>
          <w:szCs w:val="20"/>
        </w:rPr>
        <w:t>6.</w:t>
      </w:r>
      <w:r w:rsidR="00CB3439" w:rsidRPr="0062739D">
        <w:rPr>
          <w:sz w:val="20"/>
          <w:szCs w:val="20"/>
        </w:rPr>
        <w:t xml:space="preserve"> </w:t>
      </w:r>
      <w:r w:rsidRPr="0062739D">
        <w:rPr>
          <w:sz w:val="20"/>
          <w:szCs w:val="20"/>
        </w:rPr>
        <w:t>Письмо должно быть подписано и скреплено печатью</w:t>
      </w:r>
      <w:r w:rsidR="00720195">
        <w:rPr>
          <w:sz w:val="20"/>
          <w:szCs w:val="20"/>
        </w:rPr>
        <w:t xml:space="preserve"> (при наличии)</w:t>
      </w:r>
      <w:r w:rsidRPr="0062739D">
        <w:rPr>
          <w:sz w:val="20"/>
          <w:szCs w:val="20"/>
        </w:rPr>
        <w:t>.</w:t>
      </w:r>
    </w:p>
    <w:p w14:paraId="6CB72AFB" w14:textId="77777777" w:rsidR="00BB0395" w:rsidRDefault="00BB0395" w:rsidP="00BB0395"/>
    <w:p w14:paraId="49F8BFC5" w14:textId="77777777" w:rsidR="00753E77" w:rsidRDefault="00753E77" w:rsidP="00753E77"/>
    <w:p w14:paraId="66E1B837" w14:textId="77777777" w:rsidR="00BB0395" w:rsidRDefault="00BB0395" w:rsidP="00753E77"/>
    <w:p w14:paraId="7C64F30A" w14:textId="77777777" w:rsidR="00BB0395" w:rsidRDefault="00BB0395" w:rsidP="00753E77"/>
    <w:p w14:paraId="47CCB766" w14:textId="77777777" w:rsidR="00BB0395" w:rsidRDefault="00BB0395" w:rsidP="00753E77"/>
    <w:p w14:paraId="13A4AC22" w14:textId="77777777" w:rsidR="00BB0395" w:rsidRDefault="00BB0395" w:rsidP="00753E77"/>
    <w:p w14:paraId="2F6C534B" w14:textId="77777777" w:rsidR="00BB0395" w:rsidRDefault="00BB0395" w:rsidP="00753E77"/>
    <w:p w14:paraId="69C42DE6" w14:textId="77777777" w:rsidR="00BB0395" w:rsidRDefault="00BB0395" w:rsidP="00753E77"/>
    <w:p w14:paraId="2621BF9A" w14:textId="77777777" w:rsidR="00BB0395" w:rsidRDefault="00BB0395" w:rsidP="00753E77"/>
    <w:p w14:paraId="77C031C3" w14:textId="77777777" w:rsidR="00BB0395" w:rsidRDefault="00BB0395" w:rsidP="00753E77"/>
    <w:p w14:paraId="2341F63C" w14:textId="77777777" w:rsidR="00BB0395" w:rsidRDefault="00BB0395" w:rsidP="00753E77"/>
    <w:p w14:paraId="349020F5" w14:textId="77777777" w:rsidR="00BB0395" w:rsidRDefault="00BB0395" w:rsidP="00753E77"/>
    <w:p w14:paraId="184D2395" w14:textId="77777777" w:rsidR="00BB0395" w:rsidRDefault="00BB0395" w:rsidP="00753E77"/>
    <w:p w14:paraId="625AD708" w14:textId="77777777" w:rsidR="00BB0395" w:rsidRDefault="00BB0395" w:rsidP="00753E77"/>
    <w:p w14:paraId="51F827D2" w14:textId="77777777" w:rsidR="00BB0395" w:rsidRDefault="00BB0395" w:rsidP="00753E77"/>
    <w:p w14:paraId="381C7BEE" w14:textId="77777777" w:rsidR="007A4534" w:rsidRDefault="007A4534" w:rsidP="00753E77"/>
    <w:p w14:paraId="37CB2EBB" w14:textId="77777777" w:rsidR="007A4534" w:rsidRDefault="007A4534" w:rsidP="00753E77"/>
    <w:p w14:paraId="08CC8A89" w14:textId="77777777" w:rsidR="007A4534" w:rsidRDefault="007A4534" w:rsidP="00753E77"/>
    <w:p w14:paraId="29EB7201" w14:textId="77777777" w:rsidR="007A4534" w:rsidRDefault="007A4534" w:rsidP="00753E77"/>
    <w:p w14:paraId="488147BC" w14:textId="77777777" w:rsidR="007A4534" w:rsidRDefault="007A4534" w:rsidP="00753E77"/>
    <w:p w14:paraId="22A9DA0E" w14:textId="77777777" w:rsidR="007A4534" w:rsidRDefault="007A4534" w:rsidP="00753E77"/>
    <w:p w14:paraId="691F0DFF" w14:textId="77777777" w:rsidR="007A4534" w:rsidRDefault="007A4534" w:rsidP="00753E77"/>
    <w:p w14:paraId="6768D157" w14:textId="77777777" w:rsidR="007A4534" w:rsidRDefault="007A4534" w:rsidP="00753E77"/>
    <w:p w14:paraId="3B33F16A" w14:textId="77777777" w:rsidR="007A4534" w:rsidRDefault="007A4534" w:rsidP="00753E77"/>
    <w:p w14:paraId="52C13E2F" w14:textId="77777777" w:rsidR="00BB0395" w:rsidRDefault="00BB0395" w:rsidP="00753E77"/>
    <w:p w14:paraId="5A7B6046" w14:textId="77777777" w:rsidR="00BB0395" w:rsidRDefault="00BB0395" w:rsidP="00753E77"/>
    <w:p w14:paraId="4A29370B" w14:textId="77777777" w:rsidR="00BB0395" w:rsidRDefault="00BB0395" w:rsidP="00753E77"/>
    <w:p w14:paraId="2A318421" w14:textId="77777777" w:rsidR="00C97D7A" w:rsidRDefault="00C97D7A" w:rsidP="00753E77"/>
    <w:p w14:paraId="48A6A561" w14:textId="77777777" w:rsidR="00C97D7A" w:rsidRDefault="00C97D7A" w:rsidP="00753E77"/>
    <w:p w14:paraId="3C234757" w14:textId="77777777" w:rsidR="00BB0395" w:rsidRDefault="00BB0395" w:rsidP="00753E77"/>
    <w:p w14:paraId="3074AAED" w14:textId="77777777" w:rsidR="00BB0395" w:rsidRDefault="00BB0395" w:rsidP="00753E77"/>
    <w:p w14:paraId="06CE032B" w14:textId="77777777" w:rsidR="00BB0395" w:rsidRDefault="00BB0395" w:rsidP="00753E77"/>
    <w:p w14:paraId="285C3D86" w14:textId="77777777" w:rsidR="00BB0395" w:rsidRPr="00835627" w:rsidRDefault="00BB0395" w:rsidP="00197E0D">
      <w:pPr>
        <w:keepNext/>
        <w:keepLines/>
        <w:tabs>
          <w:tab w:val="clear" w:pos="425"/>
          <w:tab w:val="clear" w:pos="567"/>
          <w:tab w:val="clear" w:pos="709"/>
        </w:tabs>
        <w:suppressAutoHyphens w:val="0"/>
        <w:jc w:val="right"/>
        <w:outlineLvl w:val="1"/>
        <w:rPr>
          <w:b/>
          <w:bCs/>
        </w:rPr>
      </w:pPr>
      <w:bookmarkStart w:id="331" w:name="_Toc370824159"/>
      <w:bookmarkStart w:id="332" w:name="_Toc394314182"/>
      <w:bookmarkStart w:id="333" w:name="_Toc409621463"/>
      <w:bookmarkStart w:id="334" w:name="_Toc441049469"/>
      <w:bookmarkStart w:id="335" w:name="_Toc366762388"/>
      <w:bookmarkStart w:id="336" w:name="_Toc368061897"/>
      <w:bookmarkStart w:id="337" w:name="_Toc368062061"/>
      <w:r w:rsidRPr="00835627">
        <w:rPr>
          <w:b/>
          <w:bCs/>
        </w:rPr>
        <w:lastRenderedPageBreak/>
        <w:t xml:space="preserve">Коммерческое предложение (форма </w:t>
      </w:r>
      <w:r w:rsidRPr="00835627">
        <w:rPr>
          <w:b/>
          <w:bCs/>
        </w:rPr>
        <w:fldChar w:fldCharType="begin"/>
      </w:r>
      <w:r w:rsidRPr="00835627">
        <w:rPr>
          <w:b/>
          <w:bCs/>
        </w:rPr>
        <w:instrText xml:space="preserve"> SEQ "форма" \*Arabic </w:instrText>
      </w:r>
      <w:r w:rsidRPr="00835627">
        <w:rPr>
          <w:b/>
          <w:bCs/>
        </w:rPr>
        <w:fldChar w:fldCharType="separate"/>
      </w:r>
      <w:r w:rsidR="007A07C2">
        <w:rPr>
          <w:b/>
          <w:bCs/>
          <w:noProof/>
        </w:rPr>
        <w:t>1</w:t>
      </w:r>
      <w:r w:rsidRPr="00835627">
        <w:rPr>
          <w:b/>
          <w:bCs/>
        </w:rPr>
        <w:fldChar w:fldCharType="end"/>
      </w:r>
      <w:r w:rsidRPr="00835627">
        <w:rPr>
          <w:b/>
          <w:bCs/>
        </w:rPr>
        <w:t>)</w:t>
      </w:r>
      <w:bookmarkStart w:id="338" w:name="_Ref214868178"/>
      <w:bookmarkEnd w:id="331"/>
      <w:bookmarkEnd w:id="332"/>
      <w:bookmarkEnd w:id="333"/>
      <w:bookmarkEnd w:id="334"/>
    </w:p>
    <w:p w14:paraId="75B0FA4B" w14:textId="77777777" w:rsidR="00BB0395" w:rsidRPr="00835627" w:rsidRDefault="00BB0395" w:rsidP="00197E0D">
      <w:pPr>
        <w:jc w:val="center"/>
        <w:rPr>
          <w:bCs/>
        </w:rPr>
      </w:pPr>
      <w:bookmarkStart w:id="339" w:name="_Toc370824160"/>
      <w:r w:rsidRPr="00835627">
        <w:rPr>
          <w:bCs/>
        </w:rPr>
        <w:t>Форма коммерческого предложения</w:t>
      </w:r>
      <w:bookmarkEnd w:id="335"/>
      <w:bookmarkEnd w:id="336"/>
      <w:bookmarkEnd w:id="337"/>
      <w:bookmarkEnd w:id="338"/>
      <w:bookmarkEnd w:id="339"/>
    </w:p>
    <w:p w14:paraId="217F0D6D" w14:textId="77777777" w:rsidR="00BB0395" w:rsidRPr="00835627" w:rsidRDefault="00BB0395" w:rsidP="00BB0395">
      <w:pPr>
        <w:pBdr>
          <w:top w:val="single" w:sz="4" w:space="1" w:color="000000"/>
        </w:pBdr>
        <w:shd w:val="clear" w:color="auto" w:fill="E0E0E0"/>
        <w:tabs>
          <w:tab w:val="clear" w:pos="425"/>
          <w:tab w:val="clear" w:pos="567"/>
          <w:tab w:val="clear" w:pos="709"/>
        </w:tabs>
        <w:spacing w:line="360" w:lineRule="auto"/>
        <w:ind w:right="21"/>
        <w:jc w:val="center"/>
        <w:rPr>
          <w:b/>
          <w:spacing w:val="36"/>
        </w:rPr>
      </w:pPr>
      <w:r w:rsidRPr="00835627">
        <w:rPr>
          <w:b/>
          <w:spacing w:val="36"/>
        </w:rPr>
        <w:t>начало формы</w:t>
      </w:r>
    </w:p>
    <w:p w14:paraId="2232E3F1" w14:textId="77777777" w:rsidR="00BB0395" w:rsidRPr="00835627" w:rsidRDefault="00BB0395" w:rsidP="00BB0395">
      <w:pPr>
        <w:tabs>
          <w:tab w:val="clear" w:pos="425"/>
          <w:tab w:val="clear" w:pos="567"/>
          <w:tab w:val="clear" w:pos="709"/>
        </w:tabs>
      </w:pPr>
    </w:p>
    <w:p w14:paraId="155F6A1F" w14:textId="77777777" w:rsidR="00BB0395" w:rsidRPr="00835627" w:rsidRDefault="00BB0395" w:rsidP="00BB0395">
      <w:pPr>
        <w:tabs>
          <w:tab w:val="clear" w:pos="425"/>
          <w:tab w:val="clear" w:pos="567"/>
          <w:tab w:val="clear" w:pos="709"/>
        </w:tabs>
        <w:jc w:val="right"/>
      </w:pPr>
      <w:r w:rsidRPr="00835627">
        <w:t xml:space="preserve">Приложение </w:t>
      </w:r>
      <w:r w:rsidR="006718AF">
        <w:fldChar w:fldCharType="begin"/>
      </w:r>
      <w:r w:rsidR="006718AF">
        <w:instrText xml:space="preserve"> SEQ "Приложение" \*Arabic </w:instrText>
      </w:r>
      <w:r w:rsidR="006718AF">
        <w:fldChar w:fldCharType="separate"/>
      </w:r>
      <w:r w:rsidR="007A07C2">
        <w:rPr>
          <w:noProof/>
        </w:rPr>
        <w:t>1</w:t>
      </w:r>
      <w:r w:rsidR="006718AF">
        <w:rPr>
          <w:noProof/>
        </w:rPr>
        <w:fldChar w:fldCharType="end"/>
      </w:r>
      <w:r w:rsidRPr="00835627">
        <w:t xml:space="preserve"> к письму о подаче оферты</w:t>
      </w:r>
      <w:r w:rsidRPr="00835627">
        <w:br/>
        <w:t>от «____»_____________ г. №__________</w:t>
      </w:r>
    </w:p>
    <w:p w14:paraId="0876EB60" w14:textId="77777777" w:rsidR="00BB0395" w:rsidRPr="00835627" w:rsidRDefault="00BB0395" w:rsidP="00BB0395">
      <w:pPr>
        <w:tabs>
          <w:tab w:val="clear" w:pos="425"/>
          <w:tab w:val="clear" w:pos="567"/>
          <w:tab w:val="clear" w:pos="709"/>
        </w:tabs>
        <w:spacing w:line="360" w:lineRule="auto"/>
        <w:ind w:firstLine="567"/>
        <w:jc w:val="both"/>
      </w:pPr>
    </w:p>
    <w:p w14:paraId="5530799F" w14:textId="77777777" w:rsidR="00BB0395" w:rsidRPr="00835627" w:rsidRDefault="00BB0395" w:rsidP="00BB0395">
      <w:pPr>
        <w:tabs>
          <w:tab w:val="clear" w:pos="425"/>
          <w:tab w:val="clear" w:pos="567"/>
          <w:tab w:val="clear" w:pos="709"/>
        </w:tabs>
        <w:spacing w:line="360" w:lineRule="auto"/>
        <w:jc w:val="center"/>
        <w:rPr>
          <w:b/>
        </w:rPr>
      </w:pPr>
      <w:r w:rsidRPr="00835627">
        <w:rPr>
          <w:b/>
        </w:rPr>
        <w:t>Коммерческое предложение</w:t>
      </w:r>
    </w:p>
    <w:p w14:paraId="3FB6A7FF" w14:textId="77777777" w:rsidR="00BB0395" w:rsidRPr="00835627" w:rsidRDefault="00BB0395" w:rsidP="00BB0395">
      <w:pPr>
        <w:tabs>
          <w:tab w:val="clear" w:pos="425"/>
          <w:tab w:val="clear" w:pos="567"/>
          <w:tab w:val="clear" w:pos="709"/>
        </w:tabs>
        <w:spacing w:line="360" w:lineRule="auto"/>
        <w:jc w:val="both"/>
      </w:pPr>
      <w:r w:rsidRPr="00835627">
        <w:t xml:space="preserve">Наименование и адрес Участника </w:t>
      </w:r>
      <w:r w:rsidR="00702A08">
        <w:t>закупки</w:t>
      </w:r>
      <w:r w:rsidRPr="00835627">
        <w:t>: _____________________________</w:t>
      </w:r>
    </w:p>
    <w:p w14:paraId="5D57B64E" w14:textId="77777777" w:rsidR="00BB0395" w:rsidRPr="00835627" w:rsidRDefault="00BB0395" w:rsidP="00BB0395">
      <w:pPr>
        <w:keepNext/>
        <w:tabs>
          <w:tab w:val="clear" w:pos="425"/>
          <w:tab w:val="clear" w:pos="567"/>
          <w:tab w:val="clear" w:pos="709"/>
        </w:tabs>
        <w:rPr>
          <w:b/>
        </w:rPr>
      </w:pPr>
      <w:r w:rsidRPr="00866423">
        <w:rPr>
          <w:b/>
        </w:rPr>
        <w:t>Таблица.</w:t>
      </w:r>
      <w:r w:rsidRPr="00835627">
        <w:rPr>
          <w:b/>
        </w:rPr>
        <w:t xml:space="preserve"> Расчет стоимости </w:t>
      </w:r>
      <w:r w:rsidRPr="00C97D7A">
        <w:rPr>
          <w:b/>
        </w:rPr>
        <w:t>поставляемого товара</w:t>
      </w:r>
    </w:p>
    <w:p w14:paraId="08F9B1EB" w14:textId="77777777" w:rsidR="00BB0395" w:rsidRPr="00835627" w:rsidRDefault="00BB0395" w:rsidP="00BB0395">
      <w:pPr>
        <w:keepNext/>
        <w:tabs>
          <w:tab w:val="clear" w:pos="425"/>
          <w:tab w:val="clear" w:pos="567"/>
          <w:tab w:val="clear" w:pos="709"/>
        </w:tabs>
        <w:rPr>
          <w:b/>
        </w:rPr>
      </w:pPr>
    </w:p>
    <w:tbl>
      <w:tblPr>
        <w:tblW w:w="10490" w:type="dxa"/>
        <w:tblInd w:w="-459" w:type="dxa"/>
        <w:tblLayout w:type="fixed"/>
        <w:tblLook w:val="0000" w:firstRow="0" w:lastRow="0" w:firstColumn="0" w:lastColumn="0" w:noHBand="0" w:noVBand="0"/>
      </w:tblPr>
      <w:tblGrid>
        <w:gridCol w:w="567"/>
        <w:gridCol w:w="3828"/>
        <w:gridCol w:w="992"/>
        <w:gridCol w:w="993"/>
        <w:gridCol w:w="1984"/>
        <w:gridCol w:w="2126"/>
      </w:tblGrid>
      <w:tr w:rsidR="00034B0A" w:rsidRPr="00AC338D" w14:paraId="47104346" w14:textId="77777777" w:rsidTr="00034B0A">
        <w:tc>
          <w:tcPr>
            <w:tcW w:w="567" w:type="dxa"/>
            <w:tcBorders>
              <w:top w:val="single" w:sz="4" w:space="0" w:color="000000"/>
              <w:left w:val="single" w:sz="4" w:space="0" w:color="000000"/>
              <w:bottom w:val="single" w:sz="4" w:space="0" w:color="000000"/>
            </w:tcBorders>
            <w:shd w:val="clear" w:color="auto" w:fill="auto"/>
          </w:tcPr>
          <w:p w14:paraId="6E2B4734" w14:textId="77777777" w:rsidR="00034B0A" w:rsidRPr="00AC338D" w:rsidRDefault="00034B0A" w:rsidP="00AC338D">
            <w:pPr>
              <w:keepNext/>
              <w:tabs>
                <w:tab w:val="clear" w:pos="425"/>
                <w:tab w:val="clear" w:pos="567"/>
                <w:tab w:val="clear" w:pos="709"/>
              </w:tabs>
              <w:snapToGrid w:val="0"/>
              <w:spacing w:before="40" w:after="40"/>
              <w:ind w:right="-108"/>
            </w:pPr>
            <w:r w:rsidRPr="00AC338D">
              <w:t>№ п/п</w:t>
            </w:r>
          </w:p>
        </w:tc>
        <w:tc>
          <w:tcPr>
            <w:tcW w:w="3828" w:type="dxa"/>
            <w:tcBorders>
              <w:top w:val="single" w:sz="4" w:space="0" w:color="000000"/>
              <w:left w:val="single" w:sz="4" w:space="0" w:color="000000"/>
              <w:bottom w:val="single" w:sz="4" w:space="0" w:color="000000"/>
            </w:tcBorders>
            <w:shd w:val="clear" w:color="auto" w:fill="auto"/>
          </w:tcPr>
          <w:p w14:paraId="0D5796FF" w14:textId="77777777" w:rsidR="00034B0A" w:rsidRPr="00AC338D" w:rsidRDefault="00034B0A" w:rsidP="00186CB5">
            <w:pPr>
              <w:keepNext/>
              <w:tabs>
                <w:tab w:val="clear" w:pos="425"/>
                <w:tab w:val="clear" w:pos="567"/>
                <w:tab w:val="clear" w:pos="709"/>
              </w:tabs>
              <w:snapToGrid w:val="0"/>
              <w:spacing w:before="40" w:after="40"/>
              <w:ind w:left="57" w:right="57"/>
              <w:jc w:val="center"/>
            </w:pPr>
            <w:r w:rsidRPr="00AC338D">
              <w:t xml:space="preserve">Наименование </w:t>
            </w:r>
            <w:r w:rsidRPr="00C97D7A">
              <w:t>товара</w:t>
            </w:r>
          </w:p>
        </w:tc>
        <w:tc>
          <w:tcPr>
            <w:tcW w:w="992" w:type="dxa"/>
            <w:tcBorders>
              <w:top w:val="single" w:sz="4" w:space="0" w:color="000000"/>
              <w:left w:val="single" w:sz="4" w:space="0" w:color="000000"/>
              <w:bottom w:val="single" w:sz="4" w:space="0" w:color="000000"/>
            </w:tcBorders>
            <w:shd w:val="clear" w:color="auto" w:fill="auto"/>
          </w:tcPr>
          <w:p w14:paraId="744866E9" w14:textId="77777777" w:rsidR="00034B0A" w:rsidRPr="00AD5B9D" w:rsidRDefault="00034B0A" w:rsidP="00FF54D6">
            <w:pPr>
              <w:keepNext/>
              <w:spacing w:before="40" w:after="40"/>
              <w:ind w:left="57" w:right="57"/>
              <w:jc w:val="center"/>
            </w:pPr>
            <w:r w:rsidRPr="00AD5B9D">
              <w:t>Ед. изм.</w:t>
            </w:r>
          </w:p>
        </w:tc>
        <w:tc>
          <w:tcPr>
            <w:tcW w:w="993" w:type="dxa"/>
            <w:tcBorders>
              <w:top w:val="single" w:sz="4" w:space="0" w:color="000000"/>
              <w:left w:val="single" w:sz="4" w:space="0" w:color="000000"/>
              <w:bottom w:val="single" w:sz="4" w:space="0" w:color="000000"/>
            </w:tcBorders>
            <w:shd w:val="clear" w:color="auto" w:fill="auto"/>
          </w:tcPr>
          <w:p w14:paraId="18A0F447" w14:textId="77777777" w:rsidR="00034B0A" w:rsidRPr="00AD5B9D" w:rsidRDefault="00034B0A" w:rsidP="00FF54D6">
            <w:pPr>
              <w:keepNext/>
              <w:spacing w:before="40" w:after="40"/>
              <w:ind w:left="57" w:right="57"/>
              <w:jc w:val="center"/>
            </w:pPr>
            <w:r w:rsidRPr="00AD5B9D">
              <w:t>Кол-во в 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71C8168A" w14:textId="77777777" w:rsidR="00034B0A" w:rsidRPr="00AC338D" w:rsidRDefault="00034B0A" w:rsidP="00186CB5">
            <w:pPr>
              <w:jc w:val="center"/>
            </w:pPr>
            <w:r w:rsidRPr="00AC338D">
              <w:t>Цена, руб.коп.,</w:t>
            </w:r>
          </w:p>
          <w:p w14:paraId="2415A8AA" w14:textId="77777777" w:rsidR="00034B0A" w:rsidRPr="00AC338D" w:rsidRDefault="00034B0A" w:rsidP="00186CB5">
            <w:pPr>
              <w:jc w:val="center"/>
              <w:rPr>
                <w:i/>
                <w:iCs/>
              </w:rPr>
            </w:pPr>
            <w:r w:rsidRPr="00AC338D">
              <w:rPr>
                <w:i/>
              </w:rPr>
              <w:t xml:space="preserve">в т.ч. НДС </w:t>
            </w:r>
            <w:r w:rsidRPr="00AC338D">
              <w:rPr>
                <w:i/>
                <w:iCs/>
              </w:rPr>
              <w:t>(в случае, если организация не является плательщиком НДС, указывается – НДС не облагается)</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6DF45766" w14:textId="77777777" w:rsidR="00034B0A" w:rsidRPr="00AC338D" w:rsidRDefault="00034B0A" w:rsidP="00186CB5">
            <w:pPr>
              <w:jc w:val="center"/>
            </w:pPr>
            <w:r w:rsidRPr="00AC338D">
              <w:t>Сумма, руб.коп.,</w:t>
            </w:r>
          </w:p>
          <w:p w14:paraId="51C9D57F" w14:textId="77777777" w:rsidR="00034B0A" w:rsidRPr="00AC338D" w:rsidRDefault="00034B0A" w:rsidP="00186CB5">
            <w:pPr>
              <w:jc w:val="center"/>
            </w:pPr>
            <w:r w:rsidRPr="00AC338D">
              <w:rPr>
                <w:i/>
              </w:rPr>
              <w:t xml:space="preserve">в т.ч. НДС </w:t>
            </w:r>
            <w:r w:rsidRPr="00AC338D">
              <w:rPr>
                <w:i/>
                <w:iCs/>
              </w:rPr>
              <w:t>(в случае, если организация не является плательщиком НДС, указывается - НДС не облагается)</w:t>
            </w:r>
          </w:p>
        </w:tc>
      </w:tr>
      <w:tr w:rsidR="00721086" w:rsidRPr="00AC338D" w14:paraId="662F859B" w14:textId="77777777" w:rsidTr="00E5152D">
        <w:trPr>
          <w:trHeight w:val="405"/>
        </w:trPr>
        <w:tc>
          <w:tcPr>
            <w:tcW w:w="567" w:type="dxa"/>
            <w:tcBorders>
              <w:top w:val="single" w:sz="4" w:space="0" w:color="000000"/>
              <w:left w:val="single" w:sz="4" w:space="0" w:color="000000"/>
              <w:bottom w:val="single" w:sz="4" w:space="0" w:color="000000"/>
            </w:tcBorders>
            <w:shd w:val="clear" w:color="auto" w:fill="auto"/>
          </w:tcPr>
          <w:p w14:paraId="55F1C1F9" w14:textId="77777777" w:rsidR="00721086" w:rsidRPr="00AC338D" w:rsidRDefault="00721086" w:rsidP="00721086">
            <w:pPr>
              <w:jc w:val="center"/>
            </w:pPr>
            <w:r w:rsidRPr="00AC338D">
              <w:t>1</w:t>
            </w:r>
          </w:p>
        </w:tc>
        <w:tc>
          <w:tcPr>
            <w:tcW w:w="3828" w:type="dxa"/>
            <w:tcBorders>
              <w:top w:val="single" w:sz="4" w:space="0" w:color="000000"/>
              <w:left w:val="single" w:sz="4" w:space="0" w:color="000000"/>
              <w:bottom w:val="single" w:sz="4" w:space="0" w:color="000000"/>
            </w:tcBorders>
            <w:shd w:val="clear" w:color="auto" w:fill="auto"/>
          </w:tcPr>
          <w:p w14:paraId="36AB5CBA" w14:textId="2D3C9CE6" w:rsidR="00721086" w:rsidRPr="00AC338D" w:rsidRDefault="00721086" w:rsidP="00721086">
            <w:pPr>
              <w:rPr>
                <w:highlight w:val="yellow"/>
              </w:rPr>
            </w:pPr>
            <w:r w:rsidRPr="008B2D82">
              <w:t>Щебень фракции 5-20</w:t>
            </w:r>
          </w:p>
        </w:tc>
        <w:tc>
          <w:tcPr>
            <w:tcW w:w="992" w:type="dxa"/>
            <w:tcBorders>
              <w:top w:val="single" w:sz="4" w:space="0" w:color="000000"/>
              <w:left w:val="single" w:sz="4" w:space="0" w:color="000000"/>
              <w:bottom w:val="single" w:sz="4" w:space="0" w:color="000000"/>
            </w:tcBorders>
            <w:shd w:val="clear" w:color="auto" w:fill="auto"/>
          </w:tcPr>
          <w:p w14:paraId="67111B4B" w14:textId="3D48B462" w:rsidR="00721086" w:rsidRPr="00AC338D" w:rsidRDefault="00721086" w:rsidP="00721086">
            <w:pPr>
              <w:jc w:val="center"/>
            </w:pPr>
            <w:r w:rsidRPr="00721086">
              <w:t>м3</w:t>
            </w:r>
          </w:p>
        </w:tc>
        <w:tc>
          <w:tcPr>
            <w:tcW w:w="993" w:type="dxa"/>
            <w:tcBorders>
              <w:top w:val="single" w:sz="4" w:space="0" w:color="000000"/>
              <w:left w:val="single" w:sz="4" w:space="0" w:color="000000"/>
              <w:bottom w:val="single" w:sz="4" w:space="0" w:color="000000"/>
            </w:tcBorders>
            <w:shd w:val="clear" w:color="auto" w:fill="auto"/>
          </w:tcPr>
          <w:p w14:paraId="1650F047" w14:textId="56AEB3E4" w:rsidR="00721086" w:rsidRPr="00AC338D" w:rsidRDefault="00721086" w:rsidP="00721086">
            <w:pPr>
              <w:jc w:val="center"/>
            </w:pPr>
            <w:r>
              <w:t>600</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3A1E9A14" w14:textId="77777777" w:rsidR="00721086" w:rsidRPr="00AC338D" w:rsidRDefault="00721086" w:rsidP="00721086">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4309B347" w14:textId="77777777" w:rsidR="00721086" w:rsidRPr="00AC338D" w:rsidRDefault="00721086" w:rsidP="00721086">
            <w:pPr>
              <w:tabs>
                <w:tab w:val="clear" w:pos="425"/>
                <w:tab w:val="clear" w:pos="567"/>
                <w:tab w:val="clear" w:pos="709"/>
              </w:tabs>
              <w:snapToGrid w:val="0"/>
              <w:spacing w:line="276" w:lineRule="auto"/>
              <w:ind w:left="57" w:right="57"/>
            </w:pPr>
          </w:p>
        </w:tc>
      </w:tr>
      <w:tr w:rsidR="00034B0A" w:rsidRPr="00AC338D" w14:paraId="788FD4B1" w14:textId="77777777" w:rsidTr="00034B0A">
        <w:trPr>
          <w:trHeight w:val="58"/>
        </w:trPr>
        <w:tc>
          <w:tcPr>
            <w:tcW w:w="567" w:type="dxa"/>
            <w:tcBorders>
              <w:top w:val="single" w:sz="4" w:space="0" w:color="000000"/>
              <w:left w:val="single" w:sz="4" w:space="0" w:color="000000"/>
              <w:bottom w:val="single" w:sz="4" w:space="0" w:color="000000"/>
            </w:tcBorders>
            <w:shd w:val="clear" w:color="auto" w:fill="auto"/>
          </w:tcPr>
          <w:p w14:paraId="48256AD8" w14:textId="77777777" w:rsidR="00034B0A" w:rsidRPr="00AD5B9D" w:rsidRDefault="00034B0A" w:rsidP="00FF54D6">
            <w:pPr>
              <w:spacing w:before="40" w:after="40"/>
              <w:ind w:left="57" w:right="57"/>
              <w:rPr>
                <w:i/>
              </w:rPr>
            </w:pPr>
            <w:r w:rsidRPr="00AD5B9D">
              <w:t>…</w:t>
            </w:r>
          </w:p>
        </w:tc>
        <w:tc>
          <w:tcPr>
            <w:tcW w:w="3828" w:type="dxa"/>
            <w:tcBorders>
              <w:top w:val="single" w:sz="4" w:space="0" w:color="000000"/>
              <w:left w:val="single" w:sz="4" w:space="0" w:color="000000"/>
              <w:bottom w:val="single" w:sz="4" w:space="0" w:color="000000"/>
            </w:tcBorders>
            <w:shd w:val="clear" w:color="auto" w:fill="auto"/>
            <w:vAlign w:val="bottom"/>
          </w:tcPr>
          <w:p w14:paraId="5E80AAA5" w14:textId="77777777" w:rsidR="00034B0A" w:rsidRPr="003F1AA1" w:rsidRDefault="003F1AA1" w:rsidP="00186CB5">
            <w:r w:rsidRPr="003F1AA1">
              <w:t>……….</w:t>
            </w:r>
          </w:p>
        </w:tc>
        <w:tc>
          <w:tcPr>
            <w:tcW w:w="992" w:type="dxa"/>
            <w:tcBorders>
              <w:top w:val="single" w:sz="4" w:space="0" w:color="000000"/>
              <w:left w:val="single" w:sz="4" w:space="0" w:color="000000"/>
              <w:bottom w:val="single" w:sz="4" w:space="0" w:color="000000"/>
            </w:tcBorders>
            <w:shd w:val="clear" w:color="auto" w:fill="auto"/>
            <w:vAlign w:val="center"/>
          </w:tcPr>
          <w:p w14:paraId="091F7567" w14:textId="77777777" w:rsidR="00034B0A" w:rsidRPr="00AC338D" w:rsidRDefault="00034B0A" w:rsidP="00186CB5">
            <w:pPr>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16E7B4C1" w14:textId="77777777" w:rsidR="00034B0A" w:rsidRPr="00AC338D" w:rsidRDefault="00034B0A" w:rsidP="00186CB5">
            <w:pPr>
              <w:jc w:val="cente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20E1CC4" w14:textId="77777777" w:rsidR="00034B0A" w:rsidRPr="00AC338D" w:rsidRDefault="00034B0A" w:rsidP="00186CB5">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02725E14" w14:textId="77777777" w:rsidR="00034B0A" w:rsidRPr="00AC338D" w:rsidRDefault="00034B0A" w:rsidP="00186CB5">
            <w:pPr>
              <w:tabs>
                <w:tab w:val="clear" w:pos="425"/>
                <w:tab w:val="clear" w:pos="567"/>
                <w:tab w:val="clear" w:pos="709"/>
              </w:tabs>
              <w:snapToGrid w:val="0"/>
              <w:spacing w:line="276" w:lineRule="auto"/>
              <w:ind w:left="57" w:right="57"/>
            </w:pPr>
          </w:p>
        </w:tc>
      </w:tr>
      <w:tr w:rsidR="00C97D7A" w:rsidRPr="00AC338D" w14:paraId="22A2E617" w14:textId="77777777" w:rsidTr="00034B0A">
        <w:trPr>
          <w:trHeight w:val="58"/>
        </w:trPr>
        <w:tc>
          <w:tcPr>
            <w:tcW w:w="567" w:type="dxa"/>
            <w:tcBorders>
              <w:top w:val="single" w:sz="4" w:space="0" w:color="000000"/>
              <w:left w:val="single" w:sz="4" w:space="0" w:color="000000"/>
              <w:bottom w:val="single" w:sz="4" w:space="0" w:color="000000"/>
            </w:tcBorders>
            <w:shd w:val="clear" w:color="auto" w:fill="auto"/>
          </w:tcPr>
          <w:p w14:paraId="40DF89AE" w14:textId="77777777" w:rsidR="00C97D7A" w:rsidRPr="00AD5B9D" w:rsidRDefault="00C97D7A" w:rsidP="00FF54D6">
            <w:pPr>
              <w:spacing w:before="40" w:after="40"/>
              <w:ind w:left="57" w:right="57"/>
            </w:pPr>
          </w:p>
        </w:tc>
        <w:tc>
          <w:tcPr>
            <w:tcW w:w="3828" w:type="dxa"/>
            <w:tcBorders>
              <w:top w:val="single" w:sz="4" w:space="0" w:color="000000"/>
              <w:left w:val="single" w:sz="4" w:space="0" w:color="000000"/>
              <w:bottom w:val="single" w:sz="4" w:space="0" w:color="000000"/>
            </w:tcBorders>
            <w:shd w:val="clear" w:color="auto" w:fill="auto"/>
            <w:vAlign w:val="bottom"/>
          </w:tcPr>
          <w:p w14:paraId="5AB1C109" w14:textId="77777777" w:rsidR="00C97D7A" w:rsidRPr="00AC338D" w:rsidRDefault="00C97D7A" w:rsidP="00186CB5">
            <w:pPr>
              <w:rPr>
                <w:highlight w:val="yellow"/>
              </w:rPr>
            </w:pPr>
          </w:p>
        </w:tc>
        <w:tc>
          <w:tcPr>
            <w:tcW w:w="992" w:type="dxa"/>
            <w:tcBorders>
              <w:top w:val="single" w:sz="4" w:space="0" w:color="000000"/>
              <w:left w:val="single" w:sz="4" w:space="0" w:color="000000"/>
              <w:bottom w:val="single" w:sz="4" w:space="0" w:color="000000"/>
            </w:tcBorders>
            <w:shd w:val="clear" w:color="auto" w:fill="auto"/>
            <w:vAlign w:val="center"/>
          </w:tcPr>
          <w:p w14:paraId="70475487" w14:textId="77777777" w:rsidR="00C97D7A" w:rsidRPr="00AC338D" w:rsidRDefault="00C97D7A" w:rsidP="00186CB5">
            <w:pPr>
              <w:jc w:val="center"/>
            </w:pPr>
          </w:p>
        </w:tc>
        <w:tc>
          <w:tcPr>
            <w:tcW w:w="993" w:type="dxa"/>
            <w:tcBorders>
              <w:top w:val="single" w:sz="4" w:space="0" w:color="000000"/>
              <w:left w:val="single" w:sz="4" w:space="0" w:color="000000"/>
              <w:bottom w:val="single" w:sz="4" w:space="0" w:color="000000"/>
            </w:tcBorders>
            <w:shd w:val="clear" w:color="auto" w:fill="auto"/>
            <w:vAlign w:val="center"/>
          </w:tcPr>
          <w:p w14:paraId="7B82AC36" w14:textId="77777777" w:rsidR="00C97D7A" w:rsidRPr="00AC338D" w:rsidRDefault="00C97D7A" w:rsidP="00186CB5">
            <w:pPr>
              <w:jc w:val="cente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F15867B" w14:textId="77777777" w:rsidR="00C97D7A" w:rsidRPr="00AC338D" w:rsidRDefault="00C97D7A" w:rsidP="00186CB5">
            <w:pPr>
              <w:tabs>
                <w:tab w:val="clear" w:pos="425"/>
                <w:tab w:val="clear" w:pos="567"/>
                <w:tab w:val="clear" w:pos="709"/>
              </w:tabs>
              <w:snapToGrid w:val="0"/>
              <w:spacing w:line="276" w:lineRule="auto"/>
              <w:ind w:left="57" w:right="57"/>
            </w:pP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57D5080E" w14:textId="77777777" w:rsidR="00C97D7A" w:rsidRPr="00AC338D" w:rsidRDefault="00C97D7A" w:rsidP="00186CB5">
            <w:pPr>
              <w:tabs>
                <w:tab w:val="clear" w:pos="425"/>
                <w:tab w:val="clear" w:pos="567"/>
                <w:tab w:val="clear" w:pos="709"/>
              </w:tabs>
              <w:snapToGrid w:val="0"/>
              <w:spacing w:line="276" w:lineRule="auto"/>
              <w:ind w:left="57" w:right="57"/>
            </w:pPr>
          </w:p>
        </w:tc>
      </w:tr>
      <w:tr w:rsidR="00034B0A" w:rsidRPr="00AC338D" w14:paraId="1BCFD068" w14:textId="77777777" w:rsidTr="00034B0A">
        <w:trPr>
          <w:trHeight w:val="450"/>
        </w:trPr>
        <w:tc>
          <w:tcPr>
            <w:tcW w:w="4395" w:type="dxa"/>
            <w:gridSpan w:val="2"/>
            <w:tcBorders>
              <w:top w:val="single" w:sz="4" w:space="0" w:color="000000"/>
              <w:left w:val="single" w:sz="4" w:space="0" w:color="000000"/>
              <w:bottom w:val="single" w:sz="4" w:space="0" w:color="000000"/>
            </w:tcBorders>
            <w:shd w:val="clear" w:color="auto" w:fill="auto"/>
          </w:tcPr>
          <w:p w14:paraId="5E61D480"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Итого</w:t>
            </w:r>
          </w:p>
        </w:tc>
        <w:tc>
          <w:tcPr>
            <w:tcW w:w="992" w:type="dxa"/>
            <w:tcBorders>
              <w:top w:val="single" w:sz="4" w:space="0" w:color="000000"/>
              <w:left w:val="single" w:sz="4" w:space="0" w:color="000000"/>
              <w:bottom w:val="single" w:sz="4" w:space="0" w:color="000000"/>
            </w:tcBorders>
            <w:shd w:val="clear" w:color="auto" w:fill="auto"/>
            <w:vAlign w:val="center"/>
          </w:tcPr>
          <w:p w14:paraId="6A220BAA" w14:textId="77777777" w:rsidR="00034B0A" w:rsidRPr="00034B0A" w:rsidRDefault="00034B0A" w:rsidP="00034B0A">
            <w:pPr>
              <w:tabs>
                <w:tab w:val="clear" w:pos="425"/>
                <w:tab w:val="clear" w:pos="567"/>
                <w:tab w:val="clear" w:pos="709"/>
              </w:tabs>
              <w:suppressAutoHyphens w:val="0"/>
              <w:spacing w:before="40" w:after="40" w:line="276" w:lineRule="auto"/>
              <w:jc w:val="center"/>
              <w:rPr>
                <w:rFonts w:eastAsia="Calibri"/>
                <w:b/>
              </w:rPr>
            </w:pPr>
          </w:p>
        </w:tc>
        <w:tc>
          <w:tcPr>
            <w:tcW w:w="993" w:type="dxa"/>
            <w:tcBorders>
              <w:top w:val="single" w:sz="4" w:space="0" w:color="000000"/>
              <w:left w:val="single" w:sz="4" w:space="0" w:color="000000"/>
              <w:bottom w:val="single" w:sz="4" w:space="0" w:color="000000"/>
            </w:tcBorders>
            <w:shd w:val="clear" w:color="auto" w:fill="auto"/>
            <w:vAlign w:val="center"/>
          </w:tcPr>
          <w:p w14:paraId="37265871" w14:textId="77777777" w:rsidR="00034B0A" w:rsidRPr="00034B0A" w:rsidRDefault="00034B0A" w:rsidP="00034B0A">
            <w:pPr>
              <w:tabs>
                <w:tab w:val="clear" w:pos="425"/>
                <w:tab w:val="clear" w:pos="567"/>
                <w:tab w:val="clear" w:pos="709"/>
              </w:tabs>
              <w:suppressAutoHyphens w:val="0"/>
              <w:spacing w:before="40" w:after="40" w:line="276" w:lineRule="auto"/>
              <w:jc w:val="center"/>
              <w:rPr>
                <w:rFonts w:eastAsia="Calibri"/>
                <w:b/>
              </w:rPr>
            </w:pP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51BBF2A"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24819F7A"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p>
        </w:tc>
      </w:tr>
      <w:tr w:rsidR="00034B0A" w:rsidRPr="00AC338D" w14:paraId="5A2ACE77" w14:textId="77777777" w:rsidTr="00034B0A">
        <w:trPr>
          <w:trHeight w:val="413"/>
        </w:trPr>
        <w:tc>
          <w:tcPr>
            <w:tcW w:w="4395" w:type="dxa"/>
            <w:gridSpan w:val="2"/>
            <w:tcBorders>
              <w:top w:val="single" w:sz="4" w:space="0" w:color="000000"/>
              <w:left w:val="single" w:sz="4" w:space="0" w:color="000000"/>
              <w:bottom w:val="single" w:sz="4" w:space="0" w:color="000000"/>
            </w:tcBorders>
            <w:shd w:val="clear" w:color="auto" w:fill="auto"/>
          </w:tcPr>
          <w:p w14:paraId="0E7AEB65"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r w:rsidRPr="00034B0A">
              <w:rPr>
                <w:rFonts w:eastAsia="Calibri"/>
                <w:b/>
              </w:rPr>
              <w:t>В том числе НДС</w:t>
            </w:r>
          </w:p>
        </w:tc>
        <w:tc>
          <w:tcPr>
            <w:tcW w:w="992" w:type="dxa"/>
            <w:tcBorders>
              <w:top w:val="single" w:sz="4" w:space="0" w:color="000000"/>
              <w:left w:val="single" w:sz="4" w:space="0" w:color="000000"/>
              <w:bottom w:val="single" w:sz="4" w:space="0" w:color="000000"/>
            </w:tcBorders>
            <w:shd w:val="clear" w:color="auto" w:fill="auto"/>
          </w:tcPr>
          <w:p w14:paraId="1CA52B5B"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993" w:type="dxa"/>
            <w:tcBorders>
              <w:top w:val="single" w:sz="4" w:space="0" w:color="000000"/>
              <w:left w:val="single" w:sz="4" w:space="0" w:color="000000"/>
              <w:bottom w:val="single" w:sz="4" w:space="0" w:color="000000"/>
            </w:tcBorders>
            <w:shd w:val="clear" w:color="auto" w:fill="auto"/>
          </w:tcPr>
          <w:p w14:paraId="077CF53D"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5FD8DAF5" w14:textId="77777777" w:rsidR="00034B0A" w:rsidRPr="00034B0A" w:rsidRDefault="00034B0A" w:rsidP="00034B0A">
            <w:pPr>
              <w:spacing w:before="40" w:after="40" w:line="276" w:lineRule="auto"/>
              <w:jc w:val="center"/>
              <w:rPr>
                <w:rFonts w:eastAsia="Calibri"/>
                <w:b/>
              </w:rPr>
            </w:pPr>
            <w:r w:rsidRPr="00034B0A">
              <w:rPr>
                <w:rFonts w:eastAsia="Calibri"/>
                <w:b/>
              </w:rPr>
              <w:t>х</w:t>
            </w:r>
          </w:p>
        </w:tc>
        <w:tc>
          <w:tcPr>
            <w:tcW w:w="2126" w:type="dxa"/>
            <w:tcBorders>
              <w:top w:val="single" w:sz="4" w:space="0" w:color="000000"/>
              <w:left w:val="single" w:sz="4" w:space="0" w:color="000000"/>
              <w:bottom w:val="single" w:sz="4" w:space="0" w:color="000000"/>
              <w:right w:val="single" w:sz="4" w:space="0" w:color="auto"/>
            </w:tcBorders>
            <w:shd w:val="clear" w:color="auto" w:fill="auto"/>
          </w:tcPr>
          <w:p w14:paraId="1D54D2E1" w14:textId="77777777" w:rsidR="00034B0A" w:rsidRPr="00034B0A" w:rsidRDefault="00034B0A" w:rsidP="00034B0A">
            <w:pPr>
              <w:tabs>
                <w:tab w:val="clear" w:pos="425"/>
                <w:tab w:val="clear" w:pos="567"/>
                <w:tab w:val="clear" w:pos="709"/>
              </w:tabs>
              <w:snapToGrid w:val="0"/>
              <w:spacing w:before="40" w:after="40" w:line="276" w:lineRule="auto"/>
              <w:ind w:left="57" w:right="57"/>
              <w:jc w:val="center"/>
              <w:rPr>
                <w:rFonts w:eastAsia="Calibri"/>
                <w:b/>
              </w:rPr>
            </w:pPr>
          </w:p>
        </w:tc>
      </w:tr>
    </w:tbl>
    <w:p w14:paraId="373F8512" w14:textId="77777777" w:rsidR="00BB0395" w:rsidRPr="00AC338D" w:rsidRDefault="00BB0395" w:rsidP="00BB0395">
      <w:pPr>
        <w:keepNext/>
        <w:tabs>
          <w:tab w:val="clear" w:pos="425"/>
          <w:tab w:val="clear" w:pos="567"/>
          <w:tab w:val="clear" w:pos="709"/>
        </w:tabs>
        <w:rPr>
          <w:b/>
        </w:rPr>
      </w:pPr>
    </w:p>
    <w:p w14:paraId="1AE0D537" w14:textId="77777777" w:rsidR="00BB0395" w:rsidRPr="00835627" w:rsidRDefault="00BB0395" w:rsidP="00BB0395">
      <w:pPr>
        <w:tabs>
          <w:tab w:val="clear" w:pos="425"/>
          <w:tab w:val="clear" w:pos="567"/>
          <w:tab w:val="clear" w:pos="709"/>
        </w:tabs>
        <w:spacing w:line="360" w:lineRule="auto"/>
        <w:jc w:val="both"/>
      </w:pPr>
    </w:p>
    <w:p w14:paraId="3E605202"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036E4F4"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24FA3065" w14:textId="77777777" w:rsidR="00E2560F" w:rsidRPr="007B054A" w:rsidRDefault="00E2560F" w:rsidP="00E2560F">
      <w:pPr>
        <w:autoSpaceDE w:val="0"/>
        <w:autoSpaceDN w:val="0"/>
        <w:adjustRightInd w:val="0"/>
        <w:jc w:val="both"/>
        <w:rPr>
          <w:sz w:val="20"/>
          <w:szCs w:val="20"/>
        </w:rPr>
      </w:pPr>
    </w:p>
    <w:p w14:paraId="2D1F5EAC"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277FA701" w14:textId="77777777" w:rsidR="00E2560F" w:rsidRPr="007B054A" w:rsidRDefault="00E2560F" w:rsidP="00E2560F">
      <w:pPr>
        <w:autoSpaceDE w:val="0"/>
        <w:autoSpaceDN w:val="0"/>
        <w:adjustRightInd w:val="0"/>
        <w:jc w:val="both"/>
        <w:rPr>
          <w:sz w:val="20"/>
          <w:szCs w:val="20"/>
        </w:rPr>
      </w:pPr>
    </w:p>
    <w:p w14:paraId="6736A5E1"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3686A4BF" w14:textId="77777777" w:rsidR="00E2560F"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666AFE76" w14:textId="77777777" w:rsidR="00E2560F" w:rsidRPr="007B054A" w:rsidRDefault="00E2560F" w:rsidP="00E2560F">
      <w:pPr>
        <w:autoSpaceDE w:val="0"/>
        <w:autoSpaceDN w:val="0"/>
        <w:adjustRightInd w:val="0"/>
        <w:jc w:val="both"/>
        <w:rPr>
          <w:sz w:val="20"/>
          <w:szCs w:val="20"/>
          <w:vertAlign w:val="superscript"/>
        </w:rPr>
      </w:pPr>
    </w:p>
    <w:p w14:paraId="31B0F538" w14:textId="77777777" w:rsidR="00BB0395" w:rsidRPr="00835627" w:rsidRDefault="00BB0395" w:rsidP="00BB0395">
      <w:pPr>
        <w:pBdr>
          <w:bottom w:val="single" w:sz="4" w:space="1" w:color="000000"/>
        </w:pBdr>
        <w:shd w:val="clear" w:color="auto" w:fill="E0E0E0"/>
        <w:tabs>
          <w:tab w:val="clear" w:pos="425"/>
          <w:tab w:val="clear" w:pos="567"/>
          <w:tab w:val="clear" w:pos="709"/>
        </w:tabs>
        <w:ind w:right="21"/>
        <w:jc w:val="center"/>
        <w:rPr>
          <w:b/>
          <w:spacing w:val="36"/>
        </w:rPr>
      </w:pPr>
      <w:r w:rsidRPr="00835627">
        <w:rPr>
          <w:b/>
          <w:spacing w:val="36"/>
        </w:rPr>
        <w:t>конец формы</w:t>
      </w:r>
    </w:p>
    <w:p w14:paraId="6CBC44F3" w14:textId="77777777" w:rsidR="00BB0395" w:rsidRPr="00835627" w:rsidRDefault="00BB0395" w:rsidP="00BB0395">
      <w:pPr>
        <w:pBdr>
          <w:bottom w:val="single" w:sz="4" w:space="1" w:color="000000"/>
        </w:pBdr>
        <w:shd w:val="clear" w:color="auto" w:fill="E0E0E0"/>
        <w:tabs>
          <w:tab w:val="clear" w:pos="425"/>
          <w:tab w:val="clear" w:pos="567"/>
          <w:tab w:val="clear" w:pos="709"/>
        </w:tabs>
        <w:ind w:right="21"/>
        <w:jc w:val="center"/>
      </w:pPr>
      <w:r w:rsidRPr="00835627">
        <w:t>Инструкции по заполнению</w:t>
      </w:r>
    </w:p>
    <w:p w14:paraId="0DAE15CB" w14:textId="77777777" w:rsidR="00BB0395" w:rsidRPr="009D5558" w:rsidRDefault="00BB0395" w:rsidP="00C06163">
      <w:pPr>
        <w:tabs>
          <w:tab w:val="clear" w:pos="425"/>
          <w:tab w:val="clear" w:pos="567"/>
          <w:tab w:val="clear" w:pos="709"/>
          <w:tab w:val="left" w:pos="1494"/>
        </w:tabs>
        <w:jc w:val="both"/>
        <w:rPr>
          <w:sz w:val="20"/>
          <w:szCs w:val="20"/>
        </w:rPr>
      </w:pPr>
      <w:r w:rsidRPr="00835627">
        <w:rPr>
          <w:sz w:val="18"/>
          <w:szCs w:val="18"/>
        </w:rPr>
        <w:t xml:space="preserve">1. </w:t>
      </w:r>
      <w:r w:rsidRPr="009D5558">
        <w:rPr>
          <w:sz w:val="20"/>
          <w:szCs w:val="20"/>
        </w:rPr>
        <w:t xml:space="preserve">Участник </w:t>
      </w:r>
      <w:r w:rsidR="00702A08" w:rsidRPr="009D5558">
        <w:rPr>
          <w:sz w:val="20"/>
          <w:szCs w:val="20"/>
        </w:rPr>
        <w:t xml:space="preserve">закупки </w:t>
      </w:r>
      <w:r w:rsidRPr="009D5558">
        <w:rPr>
          <w:sz w:val="20"/>
          <w:szCs w:val="20"/>
        </w:rPr>
        <w:t>приводит номер и дату письма о подаче оферты, приложением к которому является данное коммерческое предложение.</w:t>
      </w:r>
    </w:p>
    <w:p w14:paraId="6A86B56E" w14:textId="77777777" w:rsidR="00BB0395" w:rsidRPr="009D5558" w:rsidRDefault="00BB0395" w:rsidP="00C06163">
      <w:pPr>
        <w:tabs>
          <w:tab w:val="clear" w:pos="425"/>
          <w:tab w:val="clear" w:pos="567"/>
          <w:tab w:val="clear" w:pos="709"/>
          <w:tab w:val="left" w:pos="1494"/>
        </w:tabs>
        <w:jc w:val="both"/>
        <w:rPr>
          <w:sz w:val="20"/>
          <w:szCs w:val="20"/>
        </w:rPr>
      </w:pPr>
      <w:r w:rsidRPr="009D5558">
        <w:rPr>
          <w:sz w:val="20"/>
          <w:szCs w:val="20"/>
        </w:rPr>
        <w:t xml:space="preserve">2. Участник </w:t>
      </w:r>
      <w:r w:rsidR="00702A08" w:rsidRPr="009D5558">
        <w:rPr>
          <w:sz w:val="20"/>
          <w:szCs w:val="20"/>
        </w:rPr>
        <w:t xml:space="preserve">закупки </w:t>
      </w:r>
      <w:r w:rsidRPr="009D5558">
        <w:rPr>
          <w:sz w:val="20"/>
          <w:szCs w:val="20"/>
        </w:rPr>
        <w:t>указывает свое фирменное наименование (в т. ч. организационно-правовую форму) и свой адрес.</w:t>
      </w:r>
    </w:p>
    <w:p w14:paraId="4CEB2F00" w14:textId="77777777" w:rsidR="00BB0395" w:rsidRPr="003F1AA1" w:rsidRDefault="00BB0395" w:rsidP="00C06163">
      <w:pPr>
        <w:tabs>
          <w:tab w:val="clear" w:pos="425"/>
          <w:tab w:val="clear" w:pos="567"/>
          <w:tab w:val="clear" w:pos="709"/>
          <w:tab w:val="left" w:pos="1494"/>
        </w:tabs>
        <w:jc w:val="both"/>
        <w:rPr>
          <w:sz w:val="20"/>
          <w:szCs w:val="20"/>
        </w:rPr>
      </w:pPr>
      <w:r w:rsidRPr="009D5558">
        <w:rPr>
          <w:sz w:val="20"/>
          <w:szCs w:val="20"/>
        </w:rPr>
        <w:t xml:space="preserve">3. В таблице приводится расчет </w:t>
      </w:r>
      <w:r w:rsidRPr="003F1AA1">
        <w:rPr>
          <w:sz w:val="20"/>
          <w:szCs w:val="20"/>
        </w:rPr>
        <w:t xml:space="preserve">стоимости </w:t>
      </w:r>
      <w:r w:rsidR="00331D02" w:rsidRPr="003F1AA1">
        <w:rPr>
          <w:sz w:val="20"/>
          <w:szCs w:val="20"/>
        </w:rPr>
        <w:fldChar w:fldCharType="begin">
          <w:ffData>
            <w:name w:val="ПоставляемогоОказыв"/>
            <w:enabled/>
            <w:calcOnExit w:val="0"/>
            <w:textInput>
              <w:default w:val="ПоставляемогоОказываемых"/>
            </w:textInput>
          </w:ffData>
        </w:fldChar>
      </w:r>
      <w:bookmarkStart w:id="340" w:name="ПоставляемогоОказыв"/>
      <w:r w:rsidR="00331D02" w:rsidRPr="003F1AA1">
        <w:rPr>
          <w:sz w:val="20"/>
          <w:szCs w:val="20"/>
        </w:rPr>
        <w:instrText xml:space="preserve"> FORMTEXT </w:instrText>
      </w:r>
      <w:r w:rsidR="00331D02" w:rsidRPr="003F1AA1">
        <w:rPr>
          <w:sz w:val="20"/>
          <w:szCs w:val="20"/>
        </w:rPr>
      </w:r>
      <w:r w:rsidR="00331D02" w:rsidRPr="003F1AA1">
        <w:rPr>
          <w:sz w:val="20"/>
          <w:szCs w:val="20"/>
        </w:rPr>
        <w:fldChar w:fldCharType="separate"/>
      </w:r>
      <w:r w:rsidR="0015267D" w:rsidRPr="003F1AA1">
        <w:rPr>
          <w:noProof/>
          <w:sz w:val="20"/>
          <w:szCs w:val="20"/>
        </w:rPr>
        <w:t>поставляемого Товара</w:t>
      </w:r>
      <w:r w:rsidR="00331D02" w:rsidRPr="003F1AA1">
        <w:rPr>
          <w:sz w:val="20"/>
          <w:szCs w:val="20"/>
        </w:rPr>
        <w:fldChar w:fldCharType="end"/>
      </w:r>
      <w:bookmarkEnd w:id="340"/>
      <w:r w:rsidR="00331D02" w:rsidRPr="003F1AA1">
        <w:rPr>
          <w:sz w:val="20"/>
          <w:szCs w:val="20"/>
        </w:rPr>
        <w:t xml:space="preserve"> </w:t>
      </w:r>
      <w:r w:rsidRPr="003F1AA1">
        <w:rPr>
          <w:sz w:val="20"/>
          <w:szCs w:val="20"/>
        </w:rPr>
        <w:t>на основании данных п.3.3. Информационной карты Документации.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7576FE5F" w14:textId="77777777" w:rsidR="00BB0395" w:rsidRPr="009D5558" w:rsidRDefault="00BB0395" w:rsidP="00BB0395">
      <w:pPr>
        <w:tabs>
          <w:tab w:val="clear" w:pos="425"/>
          <w:tab w:val="clear" w:pos="567"/>
          <w:tab w:val="clear" w:pos="709"/>
          <w:tab w:val="left" w:pos="1494"/>
        </w:tabs>
        <w:spacing w:line="276" w:lineRule="auto"/>
        <w:jc w:val="both"/>
        <w:rPr>
          <w:sz w:val="20"/>
          <w:szCs w:val="20"/>
        </w:rPr>
      </w:pPr>
    </w:p>
    <w:p w14:paraId="71096783" w14:textId="77777777" w:rsidR="00BB0395" w:rsidRDefault="00BB0395" w:rsidP="00753E77"/>
    <w:p w14:paraId="10D5071A" w14:textId="77777777" w:rsidR="00BB0395" w:rsidRDefault="00BB0395" w:rsidP="00753E77"/>
    <w:p w14:paraId="577E2352" w14:textId="77777777" w:rsidR="00BB0395" w:rsidRDefault="00BB0395" w:rsidP="00753E77"/>
    <w:p w14:paraId="1D1DE771" w14:textId="77777777" w:rsidR="00BB0395" w:rsidRDefault="00BB0395" w:rsidP="00753E77"/>
    <w:p w14:paraId="1F44AE0C" w14:textId="77777777" w:rsidR="00BB0395" w:rsidRPr="00353E99" w:rsidRDefault="00BB0395" w:rsidP="00E202CA">
      <w:pPr>
        <w:pStyle w:val="20"/>
        <w:numPr>
          <w:ilvl w:val="0"/>
          <w:numId w:val="0"/>
        </w:numPr>
        <w:spacing w:before="0"/>
        <w:ind w:hanging="1134"/>
        <w:jc w:val="right"/>
        <w:rPr>
          <w:i/>
          <w:szCs w:val="24"/>
        </w:rPr>
      </w:pPr>
      <w:bookmarkStart w:id="341" w:name="_Ref55336345"/>
      <w:bookmarkStart w:id="342" w:name="_Ref55335821"/>
      <w:bookmarkStart w:id="343" w:name="_Toc386464020"/>
      <w:bookmarkStart w:id="344" w:name="_Toc411497393"/>
      <w:bookmarkStart w:id="345" w:name="_Toc441049470"/>
      <w:r w:rsidRPr="00353E99">
        <w:rPr>
          <w:szCs w:val="24"/>
        </w:rPr>
        <w:t xml:space="preserve">Техническое предложение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2</w:t>
      </w:r>
      <w:r w:rsidRPr="00353E99">
        <w:rPr>
          <w:i/>
          <w:szCs w:val="24"/>
        </w:rPr>
        <w:fldChar w:fldCharType="end"/>
      </w:r>
      <w:r w:rsidRPr="00353E99">
        <w:rPr>
          <w:szCs w:val="24"/>
        </w:rPr>
        <w:t>)</w:t>
      </w:r>
      <w:bookmarkEnd w:id="341"/>
      <w:bookmarkEnd w:id="342"/>
      <w:bookmarkEnd w:id="343"/>
      <w:bookmarkEnd w:id="344"/>
      <w:bookmarkEnd w:id="345"/>
    </w:p>
    <w:p w14:paraId="28D5CD97" w14:textId="77777777" w:rsidR="00BB0395" w:rsidRDefault="00BB0395" w:rsidP="00E202CA">
      <w:pPr>
        <w:jc w:val="center"/>
        <w:rPr>
          <w:rFonts w:eastAsia="Calibri"/>
        </w:rPr>
      </w:pPr>
      <w:r w:rsidRPr="00244A6A">
        <w:rPr>
          <w:rFonts w:eastAsia="Calibri"/>
        </w:rPr>
        <w:t>Форма Технического предложения</w:t>
      </w:r>
    </w:p>
    <w:p w14:paraId="2D3CDB6B" w14:textId="77777777" w:rsidR="00E202CA" w:rsidRPr="00244A6A" w:rsidRDefault="00E202CA" w:rsidP="00E202CA">
      <w:pPr>
        <w:jc w:val="center"/>
        <w:rPr>
          <w:b/>
          <w:spacing w:val="36"/>
        </w:rPr>
      </w:pPr>
    </w:p>
    <w:p w14:paraId="12BA6F3E" w14:textId="77777777" w:rsidR="00BB0395" w:rsidRPr="00244A6A" w:rsidRDefault="00BB0395" w:rsidP="00E202CA">
      <w:pPr>
        <w:pBdr>
          <w:top w:val="single" w:sz="4" w:space="1" w:color="000000"/>
        </w:pBdr>
        <w:shd w:val="clear" w:color="auto" w:fill="E0E0E0"/>
        <w:jc w:val="center"/>
      </w:pPr>
      <w:r w:rsidRPr="00244A6A">
        <w:rPr>
          <w:b/>
          <w:spacing w:val="36"/>
        </w:rPr>
        <w:t>начало формы</w:t>
      </w:r>
    </w:p>
    <w:p w14:paraId="154A490F" w14:textId="77777777" w:rsidR="00BB0395" w:rsidRPr="00244A6A" w:rsidRDefault="00BB0395" w:rsidP="00E202CA"/>
    <w:p w14:paraId="5DE18C61" w14:textId="77777777" w:rsidR="00BB0395" w:rsidRPr="00244A6A" w:rsidRDefault="00BB0395" w:rsidP="00E202CA">
      <w:pPr>
        <w:jc w:val="right"/>
      </w:pPr>
      <w:r w:rsidRPr="00244A6A">
        <w:t xml:space="preserve">Приложение </w:t>
      </w:r>
      <w:r w:rsidRPr="00244A6A">
        <w:rPr>
          <w:rFonts w:ascii="Calibri" w:hAnsi="Calibri"/>
        </w:rPr>
        <w:fldChar w:fldCharType="begin"/>
      </w:r>
      <w:r w:rsidRPr="00244A6A">
        <w:rPr>
          <w:rFonts w:ascii="Calibri" w:hAnsi="Calibri"/>
        </w:rPr>
        <w:instrText xml:space="preserve"> SEQ "Приложение" \*Arabic </w:instrText>
      </w:r>
      <w:r w:rsidRPr="00244A6A">
        <w:rPr>
          <w:rFonts w:ascii="Calibri" w:hAnsi="Calibri"/>
        </w:rPr>
        <w:fldChar w:fldCharType="separate"/>
      </w:r>
      <w:r w:rsidR="007A07C2">
        <w:rPr>
          <w:rFonts w:ascii="Calibri" w:hAnsi="Calibri"/>
          <w:noProof/>
        </w:rPr>
        <w:t>2</w:t>
      </w:r>
      <w:r w:rsidRPr="00244A6A">
        <w:rPr>
          <w:rFonts w:ascii="Calibri" w:hAnsi="Calibri"/>
        </w:rPr>
        <w:fldChar w:fldCharType="end"/>
      </w:r>
      <w:r w:rsidRPr="00244A6A">
        <w:t xml:space="preserve"> к письму о подаче оферты</w:t>
      </w:r>
      <w:r w:rsidRPr="00244A6A">
        <w:br/>
        <w:t>от «____»_____________ г. №__________</w:t>
      </w:r>
    </w:p>
    <w:p w14:paraId="30D34D77" w14:textId="77777777" w:rsidR="00BB0395" w:rsidRPr="00244A6A" w:rsidRDefault="00BB0395" w:rsidP="00BB0395">
      <w:pPr>
        <w:spacing w:line="360" w:lineRule="auto"/>
        <w:ind w:firstLine="567"/>
        <w:jc w:val="both"/>
      </w:pPr>
    </w:p>
    <w:p w14:paraId="354F9B1C" w14:textId="77777777" w:rsidR="00BB0395" w:rsidRDefault="00BB0395" w:rsidP="00BB0395">
      <w:pPr>
        <w:spacing w:line="360" w:lineRule="auto"/>
        <w:jc w:val="center"/>
        <w:rPr>
          <w:b/>
        </w:rPr>
      </w:pPr>
      <w:r w:rsidRPr="00244A6A">
        <w:rPr>
          <w:b/>
        </w:rPr>
        <w:t>Техническое предложение</w:t>
      </w:r>
    </w:p>
    <w:p w14:paraId="49FE4296" w14:textId="77777777" w:rsidR="001C1FCC" w:rsidRPr="00244A6A" w:rsidRDefault="001C1FCC" w:rsidP="00BB0395">
      <w:pPr>
        <w:spacing w:line="360" w:lineRule="auto"/>
        <w:jc w:val="center"/>
      </w:pPr>
    </w:p>
    <w:p w14:paraId="3A4D3DEC" w14:textId="77777777" w:rsidR="00BB0395" w:rsidRDefault="00BB0395" w:rsidP="00BB0395">
      <w:pPr>
        <w:spacing w:line="360" w:lineRule="auto"/>
        <w:jc w:val="both"/>
      </w:pPr>
      <w:r w:rsidRPr="00244A6A">
        <w:t xml:space="preserve">Наименование и адрес Участника </w:t>
      </w:r>
      <w:r w:rsidRPr="00EB3F6E">
        <w:t>закупки</w:t>
      </w:r>
      <w:r w:rsidRPr="00244A6A">
        <w:t>: ________________</w:t>
      </w:r>
      <w:r>
        <w:t>_________________</w:t>
      </w:r>
    </w:p>
    <w:p w14:paraId="404D60E0" w14:textId="7FADCF42" w:rsidR="00BB0395" w:rsidRPr="003747DA" w:rsidRDefault="00BB0395" w:rsidP="00BB0395">
      <w:pPr>
        <w:ind w:firstLine="567"/>
        <w:jc w:val="both"/>
      </w:pPr>
      <w:r w:rsidRPr="006F56E2">
        <w:t xml:space="preserve">Изучив Документацию о проведении запроса </w:t>
      </w:r>
      <w:r w:rsidR="00C06163" w:rsidRPr="00282F6D">
        <w:t>котировок</w:t>
      </w:r>
      <w:r w:rsidR="00C06163" w:rsidRPr="006F56E2">
        <w:t xml:space="preserve"> </w:t>
      </w:r>
      <w:r w:rsidRPr="006F56E2">
        <w:t>на право заключения договора</w:t>
      </w:r>
      <w:r w:rsidRPr="006C3AF1">
        <w:rPr>
          <w:color w:val="FF0000"/>
        </w:rPr>
        <w:t xml:space="preserve"> </w:t>
      </w:r>
      <w:r w:rsidR="00721086" w:rsidRPr="00721086">
        <w:t>поставки щебня, песка, смеси песчано-гравийной</w:t>
      </w:r>
      <w:r w:rsidRPr="006F56E2">
        <w:t xml:space="preserve"> (далее – Документация) </w:t>
      </w:r>
      <w:r w:rsidRPr="003747DA">
        <w:t xml:space="preserve">и принимая установленные в ней требования и условия запроса </w:t>
      </w:r>
      <w:r w:rsidR="00C06163" w:rsidRPr="00282F6D">
        <w:t>котировок</w:t>
      </w:r>
      <w:r w:rsidRPr="003747DA">
        <w:t>,</w:t>
      </w:r>
      <w:r w:rsidRPr="006C3AF1">
        <w:rPr>
          <w:color w:val="FF0000"/>
        </w:rPr>
        <w:t xml:space="preserve"> </w:t>
      </w:r>
      <w:r w:rsidRPr="003747DA">
        <w:t xml:space="preserve">обязуемся осуществить </w:t>
      </w:r>
      <w:r w:rsidR="0005733A" w:rsidRPr="003747DA">
        <w:fldChar w:fldCharType="begin">
          <w:ffData>
            <w:name w:val="ПоставкуОказание3"/>
            <w:enabled/>
            <w:calcOnExit w:val="0"/>
            <w:textInput>
              <w:default w:val="ПоставкуОказание3"/>
            </w:textInput>
          </w:ffData>
        </w:fldChar>
      </w:r>
      <w:bookmarkStart w:id="346" w:name="ПоставкуОказание3"/>
      <w:r w:rsidR="0005733A" w:rsidRPr="003747DA">
        <w:instrText xml:space="preserve"> FORMTEXT </w:instrText>
      </w:r>
      <w:r w:rsidR="0005733A" w:rsidRPr="003747DA">
        <w:fldChar w:fldCharType="separate"/>
      </w:r>
      <w:r w:rsidR="0015267D">
        <w:rPr>
          <w:noProof/>
        </w:rPr>
        <w:t>поставку Товара</w:t>
      </w:r>
      <w:r w:rsidR="0005733A" w:rsidRPr="003747DA">
        <w:fldChar w:fldCharType="end"/>
      </w:r>
      <w:bookmarkEnd w:id="346"/>
      <w:r w:rsidR="0005733A" w:rsidRPr="003747DA">
        <w:t xml:space="preserve"> </w:t>
      </w:r>
      <w:r w:rsidRPr="003747DA">
        <w:t xml:space="preserve">в соответствии с соблюдением всех требований технического задания (Раздел № 5 Документации) и проекта договора (Приложение № 4 </w:t>
      </w:r>
      <w:r w:rsidR="00984B06">
        <w:t xml:space="preserve">к </w:t>
      </w:r>
      <w:r w:rsidRPr="003747DA">
        <w:t>Документации).</w:t>
      </w:r>
    </w:p>
    <w:tbl>
      <w:tblPr>
        <w:tblpPr w:leftFromText="180" w:rightFromText="180" w:vertAnchor="text" w:horzAnchor="margin" w:tblpXSpec="center" w:tblpY="320"/>
        <w:tblW w:w="9810" w:type="dxa"/>
        <w:tblLayout w:type="fixed"/>
        <w:tblLook w:val="0000" w:firstRow="0" w:lastRow="0" w:firstColumn="0" w:lastColumn="0" w:noHBand="0" w:noVBand="0"/>
      </w:tblPr>
      <w:tblGrid>
        <w:gridCol w:w="675"/>
        <w:gridCol w:w="4253"/>
        <w:gridCol w:w="4882"/>
      </w:tblGrid>
      <w:tr w:rsidR="00BB0395" w:rsidRPr="0066554F" w14:paraId="7FC1890D" w14:textId="77777777" w:rsidTr="00186CB5">
        <w:tc>
          <w:tcPr>
            <w:tcW w:w="675" w:type="dxa"/>
            <w:tcBorders>
              <w:top w:val="single" w:sz="4" w:space="0" w:color="000000"/>
              <w:left w:val="single" w:sz="4" w:space="0" w:color="000000"/>
              <w:bottom w:val="single" w:sz="4" w:space="0" w:color="auto"/>
            </w:tcBorders>
            <w:shd w:val="clear" w:color="auto" w:fill="auto"/>
          </w:tcPr>
          <w:p w14:paraId="738A388E" w14:textId="77777777" w:rsidR="00BB0395" w:rsidRPr="0066554F" w:rsidRDefault="00BB0395" w:rsidP="003747DA">
            <w:pPr>
              <w:keepNext/>
              <w:snapToGrid w:val="0"/>
              <w:spacing w:before="40" w:after="40"/>
              <w:ind w:left="57" w:right="57"/>
              <w:jc w:val="center"/>
            </w:pPr>
            <w:r w:rsidRPr="0066554F">
              <w:t>№ п/п</w:t>
            </w:r>
          </w:p>
        </w:tc>
        <w:tc>
          <w:tcPr>
            <w:tcW w:w="4253" w:type="dxa"/>
            <w:tcBorders>
              <w:top w:val="single" w:sz="4" w:space="0" w:color="000000"/>
              <w:left w:val="single" w:sz="4" w:space="0" w:color="000000"/>
              <w:bottom w:val="single" w:sz="4" w:space="0" w:color="000000"/>
            </w:tcBorders>
            <w:shd w:val="clear" w:color="auto" w:fill="auto"/>
          </w:tcPr>
          <w:p w14:paraId="18A88EDB" w14:textId="77777777" w:rsidR="00BB0395" w:rsidRPr="0066554F" w:rsidRDefault="00BB0395" w:rsidP="003747DA">
            <w:pPr>
              <w:keepNext/>
              <w:snapToGrid w:val="0"/>
              <w:spacing w:before="40" w:after="40"/>
              <w:ind w:left="57" w:right="57"/>
              <w:jc w:val="center"/>
            </w:pPr>
            <w:r w:rsidRPr="0066554F">
              <w:t>Требования Заказчика</w:t>
            </w:r>
          </w:p>
        </w:tc>
        <w:tc>
          <w:tcPr>
            <w:tcW w:w="4882" w:type="dxa"/>
            <w:tcBorders>
              <w:top w:val="single" w:sz="4" w:space="0" w:color="000000"/>
              <w:left w:val="single" w:sz="4" w:space="0" w:color="000000"/>
              <w:bottom w:val="single" w:sz="4" w:space="0" w:color="000000"/>
              <w:right w:val="single" w:sz="4" w:space="0" w:color="000000"/>
            </w:tcBorders>
            <w:shd w:val="clear" w:color="auto" w:fill="auto"/>
          </w:tcPr>
          <w:p w14:paraId="157D375C" w14:textId="77777777" w:rsidR="00BB0395" w:rsidRPr="0066554F" w:rsidRDefault="00BB0395" w:rsidP="003747DA">
            <w:pPr>
              <w:keepNext/>
              <w:snapToGrid w:val="0"/>
              <w:spacing w:before="40" w:after="40"/>
              <w:ind w:left="57" w:right="57"/>
              <w:jc w:val="center"/>
            </w:pPr>
            <w:r w:rsidRPr="0066554F">
              <w:t xml:space="preserve">Предложение Участника </w:t>
            </w:r>
            <w:r>
              <w:t>закупки</w:t>
            </w:r>
          </w:p>
        </w:tc>
      </w:tr>
      <w:tr w:rsidR="00BB0395" w:rsidRPr="0066554F" w14:paraId="206BCCDD" w14:textId="77777777" w:rsidTr="00186CB5">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B3C69C" w14:textId="77777777" w:rsidR="00BB0395" w:rsidRPr="0066554F" w:rsidRDefault="00BB0395" w:rsidP="00BB0395">
            <w:pPr>
              <w:numPr>
                <w:ilvl w:val="0"/>
                <w:numId w:val="28"/>
              </w:numPr>
              <w:snapToGrid w:val="0"/>
              <w:spacing w:line="360" w:lineRule="auto"/>
              <w:jc w:val="both"/>
            </w:pPr>
          </w:p>
        </w:tc>
        <w:tc>
          <w:tcPr>
            <w:tcW w:w="4253" w:type="dxa"/>
            <w:tcBorders>
              <w:top w:val="single" w:sz="4" w:space="0" w:color="000000"/>
              <w:left w:val="single" w:sz="4" w:space="0" w:color="auto"/>
              <w:bottom w:val="single" w:sz="4" w:space="0" w:color="auto"/>
            </w:tcBorders>
            <w:shd w:val="clear" w:color="auto" w:fill="auto"/>
          </w:tcPr>
          <w:p w14:paraId="11D73780" w14:textId="77777777" w:rsidR="00BB0395" w:rsidRPr="0066554F" w:rsidRDefault="00BB0395" w:rsidP="00186CB5">
            <w:pPr>
              <w:snapToGrid w:val="0"/>
              <w:jc w:val="both"/>
            </w:pPr>
          </w:p>
        </w:tc>
        <w:tc>
          <w:tcPr>
            <w:tcW w:w="4882" w:type="dxa"/>
            <w:tcBorders>
              <w:top w:val="single" w:sz="4" w:space="0" w:color="000000"/>
              <w:left w:val="single" w:sz="4" w:space="0" w:color="000000"/>
              <w:bottom w:val="single" w:sz="4" w:space="0" w:color="auto"/>
              <w:right w:val="single" w:sz="4" w:space="0" w:color="000000"/>
            </w:tcBorders>
            <w:shd w:val="clear" w:color="auto" w:fill="auto"/>
          </w:tcPr>
          <w:p w14:paraId="0878E166" w14:textId="77777777" w:rsidR="00BB0395" w:rsidRPr="0066554F" w:rsidRDefault="00BB0395" w:rsidP="00186CB5">
            <w:pPr>
              <w:snapToGrid w:val="0"/>
              <w:jc w:val="both"/>
              <w:rPr>
                <w:i/>
              </w:rPr>
            </w:pPr>
          </w:p>
        </w:tc>
      </w:tr>
    </w:tbl>
    <w:p w14:paraId="629F06B6" w14:textId="77777777" w:rsidR="00BB0395" w:rsidRDefault="00BB0395" w:rsidP="00BB0395">
      <w:pPr>
        <w:ind w:firstLine="567"/>
        <w:jc w:val="both"/>
      </w:pPr>
    </w:p>
    <w:p w14:paraId="09D15873" w14:textId="77777777" w:rsidR="00BB0395" w:rsidRDefault="00BB0395" w:rsidP="00BB0395">
      <w:pPr>
        <w:ind w:firstLine="567"/>
        <w:jc w:val="both"/>
      </w:pPr>
    </w:p>
    <w:p w14:paraId="3F3AEF92" w14:textId="77777777" w:rsidR="00BB0395" w:rsidRDefault="00BB0395" w:rsidP="00BB0395">
      <w:pPr>
        <w:ind w:firstLine="567"/>
        <w:jc w:val="both"/>
      </w:pPr>
    </w:p>
    <w:p w14:paraId="53058BEE"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6D605C7"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2BA84E61" w14:textId="77777777" w:rsidR="00E2560F" w:rsidRPr="007B054A" w:rsidRDefault="00E2560F" w:rsidP="00E2560F">
      <w:pPr>
        <w:autoSpaceDE w:val="0"/>
        <w:autoSpaceDN w:val="0"/>
        <w:adjustRightInd w:val="0"/>
        <w:jc w:val="both"/>
        <w:rPr>
          <w:sz w:val="20"/>
          <w:szCs w:val="20"/>
        </w:rPr>
      </w:pPr>
    </w:p>
    <w:p w14:paraId="72D3A3B8"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3C3CCACC" w14:textId="77777777" w:rsidR="00E2560F" w:rsidRPr="007B054A" w:rsidRDefault="00E2560F" w:rsidP="00E2560F">
      <w:pPr>
        <w:autoSpaceDE w:val="0"/>
        <w:autoSpaceDN w:val="0"/>
        <w:adjustRightInd w:val="0"/>
        <w:jc w:val="both"/>
        <w:rPr>
          <w:sz w:val="20"/>
          <w:szCs w:val="20"/>
        </w:rPr>
      </w:pPr>
    </w:p>
    <w:p w14:paraId="033CBED1"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4C710F13" w14:textId="77777777" w:rsidR="00E2560F"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285C19C2" w14:textId="77777777" w:rsidR="00E2560F" w:rsidRPr="007B054A" w:rsidRDefault="00E2560F" w:rsidP="00E2560F">
      <w:pPr>
        <w:autoSpaceDE w:val="0"/>
        <w:autoSpaceDN w:val="0"/>
        <w:adjustRightInd w:val="0"/>
        <w:jc w:val="both"/>
        <w:rPr>
          <w:sz w:val="20"/>
          <w:szCs w:val="20"/>
          <w:vertAlign w:val="superscript"/>
        </w:rPr>
      </w:pPr>
    </w:p>
    <w:p w14:paraId="7054E763" w14:textId="77777777" w:rsidR="00BB0395" w:rsidRPr="00350834" w:rsidRDefault="00BB0395" w:rsidP="00E2560F">
      <w:pPr>
        <w:pBdr>
          <w:bottom w:val="single" w:sz="4" w:space="1" w:color="000000"/>
        </w:pBdr>
        <w:shd w:val="clear" w:color="auto" w:fill="E0E0E0"/>
        <w:ind w:right="21"/>
        <w:jc w:val="center"/>
        <w:rPr>
          <w:b/>
          <w:spacing w:val="36"/>
        </w:rPr>
      </w:pPr>
      <w:r w:rsidRPr="00350834">
        <w:rPr>
          <w:b/>
          <w:spacing w:val="36"/>
        </w:rPr>
        <w:t>конец формы</w:t>
      </w:r>
    </w:p>
    <w:p w14:paraId="043DBED9" w14:textId="77777777" w:rsidR="00BB0395" w:rsidRPr="00350834" w:rsidRDefault="00BB0395" w:rsidP="00E2560F">
      <w:pPr>
        <w:pBdr>
          <w:bottom w:val="single" w:sz="4" w:space="1" w:color="000000"/>
        </w:pBdr>
        <w:shd w:val="clear" w:color="auto" w:fill="E0E0E0"/>
        <w:ind w:right="21"/>
        <w:jc w:val="center"/>
      </w:pPr>
      <w:r w:rsidRPr="00350834">
        <w:t>Инструкции по заполнению</w:t>
      </w:r>
    </w:p>
    <w:p w14:paraId="4FCF444D"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B35925">
        <w:rPr>
          <w:sz w:val="20"/>
          <w:szCs w:val="20"/>
        </w:rPr>
        <w:t xml:space="preserve">Участник </w:t>
      </w:r>
      <w:r>
        <w:rPr>
          <w:sz w:val="20"/>
          <w:szCs w:val="20"/>
        </w:rPr>
        <w:t>закупки</w:t>
      </w:r>
      <w:r w:rsidRPr="00B35925">
        <w:rPr>
          <w:sz w:val="20"/>
          <w:szCs w:val="20"/>
        </w:rPr>
        <w:t xml:space="preserve"> приводит номер и дату письма о подаче оферты, приложением к которому является данное техническое предложение.</w:t>
      </w:r>
    </w:p>
    <w:p w14:paraId="5D7C2406"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Участник закупки указывает свое фирменное наименование (в т.ч. организационно-правовую форму) и свой адрес.</w:t>
      </w:r>
    </w:p>
    <w:p w14:paraId="7E7EE327" w14:textId="77777777" w:rsid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В техническом предложении описываются все позиции таблицы коммерческого предложения.</w:t>
      </w:r>
    </w:p>
    <w:p w14:paraId="64DD3B5D" w14:textId="77777777" w:rsidR="008B3908" w:rsidRDefault="003747DA"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В колонке «Требования Заказчика» </w:t>
      </w:r>
      <w:r w:rsidR="00BB0395" w:rsidRPr="008B3908">
        <w:rPr>
          <w:sz w:val="20"/>
          <w:szCs w:val="20"/>
        </w:rPr>
        <w:t>указывается конкретное наименование</w:t>
      </w:r>
      <w:r w:rsidR="001E6BB1" w:rsidRPr="008B3908">
        <w:rPr>
          <w:sz w:val="20"/>
          <w:szCs w:val="20"/>
        </w:rPr>
        <w:t xml:space="preserve"> </w:t>
      </w:r>
      <w:r w:rsidR="001E6BB1" w:rsidRPr="008B3908">
        <w:rPr>
          <w:sz w:val="20"/>
          <w:szCs w:val="20"/>
        </w:rPr>
        <w:fldChar w:fldCharType="begin">
          <w:ffData>
            <w:name w:val="ПоставляемогоОказыв1"/>
            <w:enabled/>
            <w:calcOnExit w:val="0"/>
            <w:textInput>
              <w:default w:val="ПоставляемогоОказыв1"/>
            </w:textInput>
          </w:ffData>
        </w:fldChar>
      </w:r>
      <w:bookmarkStart w:id="347" w:name="ПоставляемогоОказыв1"/>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15267D">
        <w:rPr>
          <w:noProof/>
          <w:sz w:val="20"/>
          <w:szCs w:val="20"/>
        </w:rPr>
        <w:t>поставляемого Товара</w:t>
      </w:r>
      <w:r w:rsidR="001E6BB1" w:rsidRPr="008B3908">
        <w:rPr>
          <w:sz w:val="20"/>
          <w:szCs w:val="20"/>
        </w:rPr>
        <w:fldChar w:fldCharType="end"/>
      </w:r>
      <w:bookmarkEnd w:id="347"/>
      <w:r w:rsidRPr="008B3908">
        <w:rPr>
          <w:sz w:val="20"/>
          <w:szCs w:val="20"/>
        </w:rPr>
        <w:t xml:space="preserve">, </w:t>
      </w:r>
      <w:r w:rsidR="00D22990" w:rsidRPr="008B3908">
        <w:rPr>
          <w:sz w:val="20"/>
          <w:szCs w:val="20"/>
        </w:rPr>
        <w:t>приводятся все требования к позиции</w:t>
      </w:r>
      <w:r w:rsidR="007A07C2" w:rsidRPr="008B3908">
        <w:rPr>
          <w:sz w:val="20"/>
          <w:szCs w:val="20"/>
        </w:rPr>
        <w:t>, указанные в разделе 5 «Техническое задание» Документации</w:t>
      </w:r>
      <w:r w:rsidR="00BB0395" w:rsidRPr="008B3908">
        <w:rPr>
          <w:sz w:val="20"/>
          <w:szCs w:val="20"/>
        </w:rPr>
        <w:t>.</w:t>
      </w:r>
    </w:p>
    <w:p w14:paraId="163B43B7" w14:textId="77777777" w:rsidR="00BB0395" w:rsidRPr="008B3908" w:rsidRDefault="00BB0395" w:rsidP="008B3908">
      <w:pPr>
        <w:numPr>
          <w:ilvl w:val="0"/>
          <w:numId w:val="39"/>
        </w:numPr>
        <w:tabs>
          <w:tab w:val="clear" w:pos="360"/>
          <w:tab w:val="clear" w:pos="425"/>
          <w:tab w:val="clear" w:pos="567"/>
          <w:tab w:val="clear" w:pos="709"/>
          <w:tab w:val="left" w:pos="0"/>
          <w:tab w:val="num" w:pos="284"/>
          <w:tab w:val="left" w:pos="1494"/>
        </w:tabs>
        <w:suppressAutoHyphens w:val="0"/>
        <w:spacing w:line="276" w:lineRule="auto"/>
        <w:ind w:left="0" w:firstLine="0"/>
        <w:jc w:val="both"/>
        <w:rPr>
          <w:sz w:val="20"/>
          <w:szCs w:val="20"/>
        </w:rPr>
      </w:pPr>
      <w:r w:rsidRPr="008B3908">
        <w:rPr>
          <w:sz w:val="20"/>
          <w:szCs w:val="20"/>
        </w:rPr>
        <w:t xml:space="preserve">В колонке «Предложение Участника закупки» указывается конкретное описание соответствующих характеристик </w:t>
      </w:r>
      <w:r w:rsidR="007A07C2" w:rsidRPr="008B3908">
        <w:rPr>
          <w:sz w:val="20"/>
          <w:szCs w:val="20"/>
        </w:rPr>
        <w:t xml:space="preserve">предлагаемого </w:t>
      </w:r>
      <w:r w:rsidR="001E6BB1" w:rsidRPr="008B3908">
        <w:rPr>
          <w:sz w:val="20"/>
          <w:szCs w:val="20"/>
        </w:rPr>
        <w:fldChar w:fldCharType="begin">
          <w:ffData>
            <w:name w:val="ТовараУслуг5"/>
            <w:enabled/>
            <w:calcOnExit w:val="0"/>
            <w:textInput>
              <w:default w:val="ТовараУслуг5"/>
            </w:textInput>
          </w:ffData>
        </w:fldChar>
      </w:r>
      <w:bookmarkStart w:id="348" w:name="ТовараУслуг5"/>
      <w:r w:rsidR="001E6BB1" w:rsidRPr="008B3908">
        <w:rPr>
          <w:sz w:val="20"/>
          <w:szCs w:val="20"/>
        </w:rPr>
        <w:instrText xml:space="preserve"> FORMTEXT </w:instrText>
      </w:r>
      <w:r w:rsidR="001E6BB1" w:rsidRPr="008B3908">
        <w:rPr>
          <w:sz w:val="20"/>
          <w:szCs w:val="20"/>
        </w:rPr>
      </w:r>
      <w:r w:rsidR="001E6BB1" w:rsidRPr="008B3908">
        <w:rPr>
          <w:sz w:val="20"/>
          <w:szCs w:val="20"/>
        </w:rPr>
        <w:fldChar w:fldCharType="separate"/>
      </w:r>
      <w:r w:rsidR="0015267D">
        <w:rPr>
          <w:noProof/>
          <w:sz w:val="20"/>
          <w:szCs w:val="20"/>
        </w:rPr>
        <w:t>поставляемого Товара</w:t>
      </w:r>
      <w:r w:rsidR="001E6BB1" w:rsidRPr="008B3908">
        <w:rPr>
          <w:sz w:val="20"/>
          <w:szCs w:val="20"/>
        </w:rPr>
        <w:fldChar w:fldCharType="end"/>
      </w:r>
      <w:bookmarkEnd w:id="348"/>
      <w:r w:rsidR="007A07C2" w:rsidRPr="008B3908">
        <w:rPr>
          <w:sz w:val="20"/>
          <w:szCs w:val="20"/>
        </w:rPr>
        <w:t>.</w:t>
      </w:r>
    </w:p>
    <w:p w14:paraId="7AA190A7" w14:textId="77777777" w:rsidR="00BB0395" w:rsidRDefault="00BB0395" w:rsidP="00BB0395">
      <w:pPr>
        <w:ind w:right="3684" w:firstLine="567"/>
        <w:rPr>
          <w:vertAlign w:val="superscript"/>
        </w:rPr>
      </w:pPr>
    </w:p>
    <w:p w14:paraId="23375A52" w14:textId="77777777" w:rsidR="00BB0395" w:rsidRDefault="00BB0395" w:rsidP="00753E77"/>
    <w:p w14:paraId="1D90B4D0" w14:textId="77777777" w:rsidR="00BB0395" w:rsidRDefault="00BB0395" w:rsidP="00753E77"/>
    <w:p w14:paraId="53754BCE" w14:textId="77777777" w:rsidR="00E62905" w:rsidRDefault="00E62905" w:rsidP="00753E77"/>
    <w:p w14:paraId="55E9F92C" w14:textId="77777777" w:rsidR="00E62905" w:rsidRDefault="00E62905" w:rsidP="00753E77"/>
    <w:p w14:paraId="0C08F6F0" w14:textId="77777777" w:rsidR="00E62905" w:rsidRDefault="00E62905" w:rsidP="00753E77"/>
    <w:p w14:paraId="4EF60285" w14:textId="77777777" w:rsidR="00E62905" w:rsidRDefault="00E62905" w:rsidP="00753E77"/>
    <w:p w14:paraId="4ECB7E09" w14:textId="77777777" w:rsidR="00E62905" w:rsidRDefault="00E62905" w:rsidP="00753E77"/>
    <w:p w14:paraId="6FAEF150" w14:textId="77777777" w:rsidR="00BB0395" w:rsidRPr="00353E99" w:rsidRDefault="00BB0395" w:rsidP="00197E0D">
      <w:pPr>
        <w:pStyle w:val="20"/>
        <w:numPr>
          <w:ilvl w:val="0"/>
          <w:numId w:val="0"/>
        </w:numPr>
        <w:ind w:left="1134" w:hanging="1134"/>
        <w:jc w:val="right"/>
        <w:rPr>
          <w:i/>
          <w:szCs w:val="24"/>
        </w:rPr>
      </w:pPr>
      <w:bookmarkStart w:id="349" w:name="_Ref214869550"/>
      <w:bookmarkStart w:id="350" w:name="_Toc386464021"/>
      <w:bookmarkStart w:id="351" w:name="_Toc409595073"/>
      <w:bookmarkStart w:id="352" w:name="_Toc441049471"/>
      <w:r w:rsidRPr="00353E99">
        <w:rPr>
          <w:szCs w:val="24"/>
        </w:rPr>
        <w:lastRenderedPageBreak/>
        <w:t xml:space="preserve">Анкета Участника </w:t>
      </w:r>
      <w:r w:rsidR="00702A08">
        <w:rPr>
          <w:szCs w:val="24"/>
        </w:rPr>
        <w:t>закупки</w:t>
      </w:r>
      <w:r w:rsidRPr="00353E99">
        <w:rPr>
          <w:szCs w:val="24"/>
        </w:rPr>
        <w:t xml:space="preserve"> (форма </w:t>
      </w:r>
      <w:r w:rsidRPr="00353E99">
        <w:rPr>
          <w:i/>
          <w:szCs w:val="24"/>
        </w:rPr>
        <w:fldChar w:fldCharType="begin"/>
      </w:r>
      <w:r w:rsidRPr="00353E99">
        <w:rPr>
          <w:szCs w:val="24"/>
        </w:rPr>
        <w:instrText xml:space="preserve"> SEQ "форма" \*Arabic </w:instrText>
      </w:r>
      <w:r w:rsidRPr="00353E99">
        <w:rPr>
          <w:i/>
          <w:szCs w:val="24"/>
        </w:rPr>
        <w:fldChar w:fldCharType="separate"/>
      </w:r>
      <w:r w:rsidR="007A07C2">
        <w:rPr>
          <w:noProof/>
          <w:szCs w:val="24"/>
        </w:rPr>
        <w:t>3</w:t>
      </w:r>
      <w:r w:rsidRPr="00353E99">
        <w:rPr>
          <w:i/>
          <w:szCs w:val="24"/>
        </w:rPr>
        <w:fldChar w:fldCharType="end"/>
      </w:r>
      <w:r w:rsidRPr="00353E99">
        <w:rPr>
          <w:szCs w:val="24"/>
        </w:rPr>
        <w:t>)</w:t>
      </w:r>
      <w:bookmarkEnd w:id="349"/>
      <w:bookmarkEnd w:id="350"/>
      <w:bookmarkEnd w:id="351"/>
      <w:bookmarkEnd w:id="352"/>
    </w:p>
    <w:p w14:paraId="256C864C" w14:textId="77777777" w:rsidR="00BB0395" w:rsidRPr="0009278E" w:rsidRDefault="00BB0395" w:rsidP="00197E0D">
      <w:pPr>
        <w:tabs>
          <w:tab w:val="left" w:pos="1494"/>
        </w:tabs>
        <w:spacing w:after="120"/>
        <w:jc w:val="center"/>
      </w:pPr>
      <w:r w:rsidRPr="00244A6A">
        <w:t xml:space="preserve">Форма Анкеты Участника </w:t>
      </w:r>
      <w:r w:rsidR="00C05950">
        <w:t>закупки</w:t>
      </w:r>
    </w:p>
    <w:p w14:paraId="4F68CB61" w14:textId="77777777" w:rsidR="00BB0395" w:rsidRPr="00244A6A" w:rsidRDefault="00BB0395" w:rsidP="00197E0D">
      <w:pPr>
        <w:pBdr>
          <w:top w:val="single" w:sz="4" w:space="1" w:color="000000"/>
        </w:pBdr>
        <w:shd w:val="clear" w:color="auto" w:fill="E0E0E0"/>
        <w:ind w:right="21"/>
        <w:jc w:val="center"/>
      </w:pPr>
      <w:r w:rsidRPr="00244A6A">
        <w:rPr>
          <w:b/>
          <w:spacing w:val="36"/>
        </w:rPr>
        <w:t>начало формы</w:t>
      </w:r>
    </w:p>
    <w:p w14:paraId="024F23CE" w14:textId="77777777" w:rsidR="00BB0395" w:rsidRPr="00244A6A" w:rsidRDefault="00BB0395" w:rsidP="00197E0D"/>
    <w:p w14:paraId="311D47F7" w14:textId="77777777" w:rsidR="00BB0395" w:rsidRPr="00244A6A" w:rsidRDefault="00BB0395" w:rsidP="00BB0395">
      <w:pPr>
        <w:jc w:val="right"/>
      </w:pPr>
      <w:r w:rsidRPr="00244A6A">
        <w:t>Приложение 3 к письму о подаче оферты</w:t>
      </w:r>
      <w:r w:rsidRPr="00244A6A">
        <w:br/>
        <w:t>от «____»_____________ г. №__________</w:t>
      </w:r>
    </w:p>
    <w:p w14:paraId="4B5E9610" w14:textId="77777777" w:rsidR="00BB0395" w:rsidRPr="00244A6A" w:rsidRDefault="00BB0395" w:rsidP="00BB0395">
      <w:pPr>
        <w:ind w:firstLine="567"/>
        <w:jc w:val="both"/>
      </w:pPr>
    </w:p>
    <w:p w14:paraId="06AFD1A9" w14:textId="77777777" w:rsidR="00BB0395" w:rsidRPr="00244A6A" w:rsidRDefault="00BB0395" w:rsidP="00BB0395">
      <w:pPr>
        <w:jc w:val="center"/>
      </w:pPr>
      <w:r w:rsidRPr="00244A6A">
        <w:rPr>
          <w:b/>
        </w:rPr>
        <w:t xml:space="preserve">Анкета Участника </w:t>
      </w:r>
    </w:p>
    <w:p w14:paraId="220AFED0" w14:textId="77777777" w:rsidR="00BB0395" w:rsidRPr="00244A6A" w:rsidRDefault="00BB0395" w:rsidP="00BB0395">
      <w:pPr>
        <w:ind w:firstLine="567"/>
        <w:jc w:val="both"/>
      </w:pPr>
    </w:p>
    <w:p w14:paraId="1ADE30CE" w14:textId="77777777" w:rsidR="00BB0395" w:rsidRPr="00244A6A" w:rsidRDefault="00BB0395" w:rsidP="00BB0395">
      <w:r w:rsidRPr="00244A6A">
        <w:t xml:space="preserve">Наименование и адрес Участника </w:t>
      </w:r>
      <w:r w:rsidR="00C05950">
        <w:t>закупки</w:t>
      </w:r>
      <w:r w:rsidRPr="00244A6A">
        <w:t>: _______________________________</w:t>
      </w:r>
    </w:p>
    <w:p w14:paraId="59030E00" w14:textId="77777777" w:rsidR="00BB0395" w:rsidRPr="00244A6A" w:rsidRDefault="00BB0395" w:rsidP="00BB0395">
      <w:pPr>
        <w:ind w:firstLine="567"/>
        <w:jc w:val="both"/>
      </w:pPr>
    </w:p>
    <w:tbl>
      <w:tblPr>
        <w:tblW w:w="10117" w:type="dxa"/>
        <w:tblInd w:w="108" w:type="dxa"/>
        <w:tblLayout w:type="fixed"/>
        <w:tblLook w:val="0000" w:firstRow="0" w:lastRow="0" w:firstColumn="0" w:lastColumn="0" w:noHBand="0" w:noVBand="0"/>
      </w:tblPr>
      <w:tblGrid>
        <w:gridCol w:w="567"/>
        <w:gridCol w:w="4860"/>
        <w:gridCol w:w="4690"/>
      </w:tblGrid>
      <w:tr w:rsidR="00BB0395" w:rsidRPr="00244A6A" w14:paraId="7B889E78" w14:textId="77777777" w:rsidTr="00FE1827">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14:paraId="653CF48F" w14:textId="77777777" w:rsidR="00BB0395" w:rsidRPr="00244A6A" w:rsidRDefault="00BB0395" w:rsidP="001F3837">
            <w:pPr>
              <w:keepNext/>
              <w:ind w:left="-108" w:right="-108"/>
              <w:jc w:val="center"/>
            </w:pPr>
            <w:r w:rsidRPr="00244A6A">
              <w:t>№ п/п</w:t>
            </w:r>
          </w:p>
        </w:tc>
        <w:tc>
          <w:tcPr>
            <w:tcW w:w="4860" w:type="dxa"/>
            <w:tcBorders>
              <w:top w:val="single" w:sz="4" w:space="0" w:color="000000"/>
              <w:left w:val="single" w:sz="4" w:space="0" w:color="000000"/>
              <w:bottom w:val="single" w:sz="4" w:space="0" w:color="000000"/>
            </w:tcBorders>
            <w:shd w:val="clear" w:color="auto" w:fill="auto"/>
          </w:tcPr>
          <w:p w14:paraId="6E7EF4A1" w14:textId="77777777" w:rsidR="00BB0395" w:rsidRPr="00244A6A" w:rsidRDefault="00BB0395" w:rsidP="001F3837">
            <w:pPr>
              <w:keepNext/>
              <w:ind w:left="57" w:right="57"/>
              <w:jc w:val="center"/>
            </w:pPr>
            <w:r w:rsidRPr="00244A6A">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177BA6CC" w14:textId="77777777" w:rsidR="00BB0395" w:rsidRDefault="00BB0395" w:rsidP="001F3837">
            <w:pPr>
              <w:keepNext/>
              <w:ind w:left="57" w:right="57"/>
              <w:jc w:val="center"/>
            </w:pPr>
            <w:r w:rsidRPr="00244A6A">
              <w:t xml:space="preserve">Сведения об Участнике </w:t>
            </w:r>
            <w:r w:rsidR="00C05950">
              <w:t>закупки</w:t>
            </w:r>
          </w:p>
          <w:p w14:paraId="7DBA9F92" w14:textId="77777777" w:rsidR="006C3AF1" w:rsidRPr="00244A6A" w:rsidRDefault="006C3AF1" w:rsidP="001F3837">
            <w:pPr>
              <w:keepNext/>
              <w:ind w:left="57" w:right="57"/>
              <w:jc w:val="center"/>
              <w:rPr>
                <w:rFonts w:ascii="Calibri" w:eastAsia="Calibri" w:hAnsi="Calibri"/>
              </w:rPr>
            </w:pPr>
            <w:r>
              <w:t>(заполняется Участником закупки)</w:t>
            </w:r>
          </w:p>
        </w:tc>
      </w:tr>
      <w:tr w:rsidR="00BB0395" w:rsidRPr="00244A6A" w14:paraId="62359A32"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3345A4E" w14:textId="77777777" w:rsidR="00BB0395" w:rsidRPr="00244A6A" w:rsidRDefault="006C3AF1" w:rsidP="001F3837">
            <w:pPr>
              <w:tabs>
                <w:tab w:val="clear" w:pos="425"/>
                <w:tab w:val="clear" w:pos="567"/>
                <w:tab w:val="clear" w:pos="709"/>
              </w:tabs>
              <w:snapToGrid w:val="0"/>
              <w:jc w:val="both"/>
            </w:pPr>
            <w:r>
              <w:t>1</w:t>
            </w:r>
          </w:p>
        </w:tc>
        <w:tc>
          <w:tcPr>
            <w:tcW w:w="4860" w:type="dxa"/>
            <w:tcBorders>
              <w:top w:val="single" w:sz="4" w:space="0" w:color="000000"/>
              <w:left w:val="single" w:sz="4" w:space="0" w:color="000000"/>
              <w:bottom w:val="single" w:sz="4" w:space="0" w:color="000000"/>
            </w:tcBorders>
            <w:shd w:val="clear" w:color="auto" w:fill="auto"/>
          </w:tcPr>
          <w:p w14:paraId="4A792DCA" w14:textId="77777777" w:rsidR="00BB0395" w:rsidRPr="00244A6A" w:rsidRDefault="00BB0395" w:rsidP="001F3837">
            <w:pPr>
              <w:ind w:left="-108" w:right="57"/>
            </w:pPr>
            <w:r w:rsidRPr="00244A6A">
              <w:t xml:space="preserve">Организационно-правовая форма и фирменное наименование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5DE74DA" w14:textId="77777777" w:rsidR="00BB0395" w:rsidRPr="00244A6A" w:rsidRDefault="00BB0395" w:rsidP="001F3837">
            <w:pPr>
              <w:snapToGrid w:val="0"/>
              <w:ind w:left="57" w:right="57"/>
            </w:pPr>
          </w:p>
        </w:tc>
      </w:tr>
      <w:tr w:rsidR="00BB0395" w:rsidRPr="00244A6A" w14:paraId="425F5AFC"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3D6969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10030398" w14:textId="77777777" w:rsidR="00BB0395" w:rsidRPr="00244A6A" w:rsidRDefault="00BB0395" w:rsidP="001F3837">
            <w:pPr>
              <w:ind w:left="-108" w:right="57"/>
            </w:pPr>
            <w:r w:rsidRPr="00244A6A">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EAD88A0" w14:textId="77777777" w:rsidR="00BB0395" w:rsidRPr="00244A6A" w:rsidRDefault="00BB0395" w:rsidP="001F3837">
            <w:pPr>
              <w:snapToGrid w:val="0"/>
              <w:ind w:left="57" w:right="57"/>
            </w:pPr>
          </w:p>
        </w:tc>
      </w:tr>
      <w:tr w:rsidR="00BB0395" w:rsidRPr="00244A6A" w14:paraId="7BB0EF1C"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5F324ED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28083B8B" w14:textId="77777777" w:rsidR="00BB0395" w:rsidRPr="00244A6A" w:rsidRDefault="00BB0395" w:rsidP="001F3837">
            <w:pPr>
              <w:ind w:left="-108" w:right="57"/>
            </w:pPr>
            <w:r w:rsidRPr="00244A6A">
              <w:t>Свидетельство о внесении в Единый государственный реестр юридических лиц (</w:t>
            </w:r>
            <w:r w:rsidR="008F35D8" w:rsidRPr="008F35D8">
              <w:t>номер, сведения о дате выдачи документа и выдавшем его органе</w:t>
            </w:r>
            <w:r w:rsidRPr="008F35D8">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5EE1135E" w14:textId="77777777" w:rsidR="00BB0395" w:rsidRPr="00244A6A" w:rsidRDefault="00BB0395" w:rsidP="001F3837">
            <w:pPr>
              <w:snapToGrid w:val="0"/>
              <w:ind w:left="57" w:right="57"/>
            </w:pPr>
          </w:p>
        </w:tc>
      </w:tr>
      <w:tr w:rsidR="00FE1827" w:rsidRPr="00244A6A" w14:paraId="2EA28311"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DD20FF0" w14:textId="77777777" w:rsidR="00FE1827" w:rsidRPr="00244A6A" w:rsidRDefault="00FE1827"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EBA5351" w14:textId="77777777" w:rsidR="00FE1827" w:rsidRPr="00244A6A" w:rsidRDefault="00FE1827" w:rsidP="00A33260">
            <w:pPr>
              <w:ind w:left="-108" w:right="57"/>
            </w:pPr>
            <w:r w:rsidRPr="00244A6A">
              <w:t>ИНН, КПП,</w:t>
            </w:r>
            <w:r w:rsidR="00A33260">
              <w:t xml:space="preserve"> ОГРН, ОКПО, </w:t>
            </w:r>
            <w:r w:rsidRPr="00E01185">
              <w:t>ОКТМО</w:t>
            </w:r>
            <w:r>
              <w:t xml:space="preserve"> </w:t>
            </w:r>
            <w:r w:rsidRPr="00244A6A">
              <w:t>Участника</w:t>
            </w:r>
            <w:r>
              <w:t xml:space="preserve">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1D1AF7D6" w14:textId="77777777" w:rsidR="00FE1827" w:rsidRPr="00244A6A" w:rsidRDefault="00FE1827" w:rsidP="001F3837">
            <w:pPr>
              <w:snapToGrid w:val="0"/>
              <w:ind w:left="57" w:right="57"/>
            </w:pPr>
          </w:p>
        </w:tc>
      </w:tr>
      <w:tr w:rsidR="00BB0395" w:rsidRPr="00244A6A" w14:paraId="73757C70" w14:textId="77777777" w:rsidTr="00E2560F">
        <w:trPr>
          <w:cantSplit/>
          <w:trHeight w:val="259"/>
        </w:trPr>
        <w:tc>
          <w:tcPr>
            <w:tcW w:w="567" w:type="dxa"/>
            <w:tcBorders>
              <w:top w:val="single" w:sz="4" w:space="0" w:color="000000"/>
              <w:left w:val="single" w:sz="4" w:space="0" w:color="000000"/>
              <w:bottom w:val="single" w:sz="4" w:space="0" w:color="000000"/>
            </w:tcBorders>
            <w:shd w:val="clear" w:color="auto" w:fill="auto"/>
          </w:tcPr>
          <w:p w14:paraId="2B8AF11A"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C5048B1" w14:textId="77777777" w:rsidR="00BB0395" w:rsidRPr="00244A6A" w:rsidRDefault="00BB0395" w:rsidP="001F3837">
            <w:pPr>
              <w:ind w:left="-108" w:right="57"/>
            </w:pPr>
            <w:r w:rsidRPr="00244A6A">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F016465" w14:textId="77777777" w:rsidR="00BB0395" w:rsidRPr="00244A6A" w:rsidRDefault="00BB0395" w:rsidP="001F3837">
            <w:pPr>
              <w:snapToGrid w:val="0"/>
              <w:ind w:left="57" w:right="57"/>
            </w:pPr>
          </w:p>
        </w:tc>
      </w:tr>
      <w:tr w:rsidR="00BB0395" w:rsidRPr="00244A6A" w14:paraId="49445DED" w14:textId="77777777" w:rsidTr="00E2560F">
        <w:trPr>
          <w:cantSplit/>
          <w:trHeight w:val="280"/>
        </w:trPr>
        <w:tc>
          <w:tcPr>
            <w:tcW w:w="567" w:type="dxa"/>
            <w:tcBorders>
              <w:top w:val="single" w:sz="4" w:space="0" w:color="000000"/>
              <w:left w:val="single" w:sz="4" w:space="0" w:color="000000"/>
              <w:bottom w:val="single" w:sz="4" w:space="0" w:color="000000"/>
            </w:tcBorders>
            <w:shd w:val="clear" w:color="auto" w:fill="auto"/>
          </w:tcPr>
          <w:p w14:paraId="7D33B75D"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40E7388" w14:textId="77777777" w:rsidR="00BB0395" w:rsidRPr="00244A6A" w:rsidRDefault="00BB0395" w:rsidP="001F3837">
            <w:pPr>
              <w:ind w:left="-108" w:right="57"/>
            </w:pPr>
            <w:r w:rsidRPr="00244A6A">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972EEE9" w14:textId="77777777" w:rsidR="00BB0395" w:rsidRPr="00244A6A" w:rsidRDefault="00BB0395" w:rsidP="001F3837">
            <w:pPr>
              <w:snapToGrid w:val="0"/>
              <w:ind w:left="57" w:right="57"/>
            </w:pPr>
          </w:p>
        </w:tc>
      </w:tr>
      <w:tr w:rsidR="00BB0395" w:rsidRPr="00244A6A" w14:paraId="513DDF77"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5ED41B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0A31AA85" w14:textId="77777777" w:rsidR="00BB0395" w:rsidRPr="00244A6A" w:rsidRDefault="00BB0395" w:rsidP="001F3837">
            <w:pPr>
              <w:ind w:left="-108" w:right="57"/>
            </w:pPr>
            <w:r w:rsidRPr="00244A6A">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E676FEF" w14:textId="77777777" w:rsidR="00BB0395" w:rsidRPr="00244A6A" w:rsidRDefault="00BB0395" w:rsidP="001F3837">
            <w:pPr>
              <w:snapToGrid w:val="0"/>
              <w:ind w:left="57" w:right="57"/>
            </w:pPr>
          </w:p>
        </w:tc>
      </w:tr>
      <w:tr w:rsidR="00BB0395" w:rsidRPr="00244A6A" w14:paraId="700CC2C7"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4DB2C88C"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5EC48769" w14:textId="77777777" w:rsidR="00BB0395" w:rsidRPr="00244A6A" w:rsidRDefault="00BB0395" w:rsidP="001F3837">
            <w:pPr>
              <w:ind w:left="-108" w:right="57"/>
            </w:pPr>
            <w:r w:rsidRPr="00244A6A">
              <w:t xml:space="preserve">Банковские реквизиты (наименование и адрес банка, номер расчетного счета Участника </w:t>
            </w:r>
            <w:r w:rsidR="00C05950">
              <w:t>закупки</w:t>
            </w:r>
            <w:r w:rsidRPr="00244A6A">
              <w:t xml:space="preserve">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48BBE35" w14:textId="77777777" w:rsidR="00BB0395" w:rsidRPr="00244A6A" w:rsidRDefault="00BB0395" w:rsidP="001F3837">
            <w:pPr>
              <w:snapToGrid w:val="0"/>
              <w:ind w:left="57" w:right="57"/>
            </w:pPr>
          </w:p>
        </w:tc>
      </w:tr>
      <w:tr w:rsidR="00BB0395" w:rsidRPr="00244A6A" w14:paraId="2E3165DB" w14:textId="77777777" w:rsidTr="00FE1827">
        <w:trPr>
          <w:cantSplit/>
          <w:trHeight w:val="418"/>
        </w:trPr>
        <w:tc>
          <w:tcPr>
            <w:tcW w:w="567" w:type="dxa"/>
            <w:tcBorders>
              <w:top w:val="single" w:sz="4" w:space="0" w:color="000000"/>
              <w:left w:val="single" w:sz="4" w:space="0" w:color="000000"/>
              <w:bottom w:val="single" w:sz="4" w:space="0" w:color="000000"/>
            </w:tcBorders>
            <w:shd w:val="clear" w:color="auto" w:fill="auto"/>
          </w:tcPr>
          <w:p w14:paraId="34995018"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78A26FAC" w14:textId="77777777" w:rsidR="00BB0395" w:rsidRPr="00244A6A" w:rsidRDefault="00BB0395" w:rsidP="001F3837">
            <w:pPr>
              <w:ind w:left="-108" w:right="57"/>
            </w:pPr>
            <w:r w:rsidRPr="00244A6A">
              <w:t xml:space="preserve">Телефоны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0AA31A37" w14:textId="77777777" w:rsidR="00BB0395" w:rsidRPr="00244A6A" w:rsidRDefault="00BB0395" w:rsidP="001F3837">
            <w:pPr>
              <w:snapToGrid w:val="0"/>
              <w:ind w:left="57" w:right="57"/>
            </w:pPr>
          </w:p>
        </w:tc>
      </w:tr>
      <w:tr w:rsidR="00BB0395" w:rsidRPr="00244A6A" w14:paraId="2AE58007" w14:textId="77777777" w:rsidTr="00FE1827">
        <w:trPr>
          <w:cantSplit/>
          <w:trHeight w:val="116"/>
        </w:trPr>
        <w:tc>
          <w:tcPr>
            <w:tcW w:w="567" w:type="dxa"/>
            <w:tcBorders>
              <w:top w:val="single" w:sz="4" w:space="0" w:color="000000"/>
              <w:left w:val="single" w:sz="4" w:space="0" w:color="000000"/>
              <w:bottom w:val="single" w:sz="4" w:space="0" w:color="000000"/>
            </w:tcBorders>
            <w:shd w:val="clear" w:color="auto" w:fill="auto"/>
          </w:tcPr>
          <w:p w14:paraId="381D4D0A"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5721413D" w14:textId="77777777" w:rsidR="00BB0395" w:rsidRPr="00244A6A" w:rsidRDefault="00BB0395" w:rsidP="001F3837">
            <w:pPr>
              <w:ind w:left="-108" w:right="57"/>
            </w:pPr>
            <w:r w:rsidRPr="00244A6A">
              <w:t xml:space="preserve">Факс Участника </w:t>
            </w:r>
            <w:r w:rsidR="00C05950">
              <w:t>закупки</w:t>
            </w:r>
            <w:r w:rsidR="00C05950" w:rsidRPr="00244A6A">
              <w:t xml:space="preserve"> </w:t>
            </w:r>
            <w:r w:rsidRPr="00244A6A">
              <w:t>(с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1D09B60" w14:textId="77777777" w:rsidR="00BB0395" w:rsidRPr="00244A6A" w:rsidRDefault="00BB0395" w:rsidP="001F3837">
            <w:pPr>
              <w:snapToGrid w:val="0"/>
              <w:ind w:left="57" w:right="57"/>
            </w:pPr>
          </w:p>
        </w:tc>
      </w:tr>
      <w:tr w:rsidR="00BB0395" w:rsidRPr="00244A6A" w14:paraId="714EC289" w14:textId="77777777" w:rsidTr="00E2560F">
        <w:trPr>
          <w:cantSplit/>
          <w:trHeight w:val="439"/>
        </w:trPr>
        <w:tc>
          <w:tcPr>
            <w:tcW w:w="567" w:type="dxa"/>
            <w:tcBorders>
              <w:top w:val="single" w:sz="4" w:space="0" w:color="000000"/>
              <w:left w:val="single" w:sz="4" w:space="0" w:color="000000"/>
              <w:bottom w:val="single" w:sz="4" w:space="0" w:color="000000"/>
            </w:tcBorders>
            <w:shd w:val="clear" w:color="auto" w:fill="auto"/>
          </w:tcPr>
          <w:p w14:paraId="416D5154"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19D5D39E" w14:textId="77777777" w:rsidR="00BB0395" w:rsidRPr="00244A6A" w:rsidRDefault="00BB0395" w:rsidP="000E3F89">
            <w:pPr>
              <w:ind w:left="-108" w:right="-68"/>
            </w:pPr>
            <w:r w:rsidRPr="00244A6A">
              <w:t xml:space="preserve">Адрес электронной почты Участника </w:t>
            </w:r>
            <w:r w:rsidR="00C05950">
              <w:t>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3B240E8B" w14:textId="77777777" w:rsidR="00BB0395" w:rsidRPr="00244A6A" w:rsidRDefault="00BB0395" w:rsidP="001F3837">
            <w:pPr>
              <w:snapToGrid w:val="0"/>
              <w:ind w:left="57" w:right="57"/>
            </w:pPr>
          </w:p>
        </w:tc>
      </w:tr>
      <w:tr w:rsidR="00BB0395" w:rsidRPr="00244A6A" w14:paraId="55DCB5B4"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7589EC04"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730452C" w14:textId="77777777" w:rsidR="00BB0395" w:rsidRPr="00244A6A" w:rsidRDefault="00BB0395" w:rsidP="001F3837">
            <w:pPr>
              <w:ind w:left="-108" w:right="57"/>
            </w:pPr>
            <w:r w:rsidRPr="00244A6A">
              <w:t xml:space="preserve">Фамилия, Имя и Отчество руководителя Участника </w:t>
            </w:r>
            <w:r w:rsidR="001F3837">
              <w:t>закупки</w:t>
            </w:r>
            <w:r w:rsidRPr="00244A6A">
              <w:t xml:space="preserve">, имеющего право подписи согласно учредительным документам Участника </w:t>
            </w:r>
            <w:r w:rsidR="001F3837">
              <w:t>закупки</w:t>
            </w:r>
            <w:r w:rsidRPr="00244A6A">
              <w:t>,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21DA7C3B" w14:textId="77777777" w:rsidR="00BB0395" w:rsidRPr="00244A6A" w:rsidRDefault="00BB0395" w:rsidP="001F3837">
            <w:pPr>
              <w:snapToGrid w:val="0"/>
              <w:ind w:left="57" w:right="57"/>
            </w:pPr>
          </w:p>
        </w:tc>
      </w:tr>
      <w:tr w:rsidR="00BB0395" w:rsidRPr="00244A6A" w14:paraId="47FD0694" w14:textId="77777777" w:rsidTr="00FE1827">
        <w:trPr>
          <w:cantSplit/>
        </w:trPr>
        <w:tc>
          <w:tcPr>
            <w:tcW w:w="567" w:type="dxa"/>
            <w:tcBorders>
              <w:top w:val="single" w:sz="4" w:space="0" w:color="000000"/>
              <w:left w:val="single" w:sz="4" w:space="0" w:color="000000"/>
              <w:bottom w:val="single" w:sz="4" w:space="0" w:color="000000"/>
            </w:tcBorders>
            <w:shd w:val="clear" w:color="auto" w:fill="auto"/>
          </w:tcPr>
          <w:p w14:paraId="0F33A52B" w14:textId="77777777" w:rsidR="00BB0395" w:rsidRPr="00244A6A" w:rsidRDefault="00BB0395" w:rsidP="001F3837">
            <w:pPr>
              <w:numPr>
                <w:ilvl w:val="0"/>
                <w:numId w:val="40"/>
              </w:numPr>
              <w:tabs>
                <w:tab w:val="clear" w:pos="425"/>
                <w:tab w:val="clear" w:pos="567"/>
                <w:tab w:val="clear" w:pos="709"/>
              </w:tabs>
              <w:snapToGrid w:val="0"/>
              <w:jc w:val="both"/>
            </w:pPr>
          </w:p>
        </w:tc>
        <w:tc>
          <w:tcPr>
            <w:tcW w:w="4860" w:type="dxa"/>
            <w:tcBorders>
              <w:top w:val="single" w:sz="4" w:space="0" w:color="000000"/>
              <w:left w:val="single" w:sz="4" w:space="0" w:color="000000"/>
              <w:bottom w:val="single" w:sz="4" w:space="0" w:color="000000"/>
            </w:tcBorders>
            <w:shd w:val="clear" w:color="auto" w:fill="auto"/>
          </w:tcPr>
          <w:p w14:paraId="4B540FE1" w14:textId="77777777" w:rsidR="00BB0395" w:rsidRPr="00244A6A" w:rsidRDefault="00BB0395" w:rsidP="001F3837">
            <w:pPr>
              <w:ind w:left="-108" w:right="57"/>
            </w:pPr>
            <w:r w:rsidRPr="00244A6A">
              <w:t xml:space="preserve">Фамилия, Имя и Отчество ответственного лица Участника </w:t>
            </w:r>
            <w:r w:rsidR="00C05950">
              <w:t>закупки</w:t>
            </w:r>
            <w:r w:rsidRPr="00244A6A">
              <w:t xml:space="preserve">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14:paraId="72F1F97C" w14:textId="77777777" w:rsidR="00BB0395" w:rsidRPr="00244A6A" w:rsidRDefault="00BB0395" w:rsidP="001F3837">
            <w:pPr>
              <w:snapToGrid w:val="0"/>
              <w:ind w:left="57" w:right="57"/>
            </w:pPr>
          </w:p>
        </w:tc>
      </w:tr>
    </w:tbl>
    <w:p w14:paraId="50F23168" w14:textId="77777777" w:rsidR="00BB0395" w:rsidRPr="00244A6A" w:rsidRDefault="00BB0395" w:rsidP="001F3837">
      <w:pPr>
        <w:ind w:firstLine="567"/>
        <w:jc w:val="both"/>
      </w:pPr>
    </w:p>
    <w:p w14:paraId="765E5438"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1BD1E8B3"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5ED8D459" w14:textId="77777777" w:rsidR="00E2560F" w:rsidRPr="007B054A" w:rsidRDefault="00E2560F" w:rsidP="00E2560F">
      <w:pPr>
        <w:autoSpaceDE w:val="0"/>
        <w:autoSpaceDN w:val="0"/>
        <w:adjustRightInd w:val="0"/>
        <w:jc w:val="both"/>
        <w:rPr>
          <w:sz w:val="20"/>
          <w:szCs w:val="20"/>
        </w:rPr>
      </w:pPr>
    </w:p>
    <w:p w14:paraId="3F573273"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0F3730A2" w14:textId="77777777" w:rsidR="00E2560F" w:rsidRPr="007B054A" w:rsidRDefault="00E2560F" w:rsidP="00E2560F">
      <w:pPr>
        <w:autoSpaceDE w:val="0"/>
        <w:autoSpaceDN w:val="0"/>
        <w:adjustRightInd w:val="0"/>
        <w:jc w:val="both"/>
        <w:rPr>
          <w:sz w:val="20"/>
          <w:szCs w:val="20"/>
        </w:rPr>
      </w:pPr>
    </w:p>
    <w:p w14:paraId="53517BEF"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780C6BCB"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lastRenderedPageBreak/>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0F904123" w14:textId="77777777" w:rsidR="00BB0395" w:rsidRPr="00244A6A" w:rsidRDefault="00BB0395" w:rsidP="001F3837">
      <w:pPr>
        <w:keepNext/>
        <w:ind w:firstLine="567"/>
        <w:jc w:val="both"/>
        <w:rPr>
          <w:b/>
        </w:rPr>
      </w:pPr>
    </w:p>
    <w:p w14:paraId="2C1F8EE4" w14:textId="77777777" w:rsidR="00BB0395" w:rsidRPr="00244A6A" w:rsidRDefault="00BB0395" w:rsidP="001F3837">
      <w:pPr>
        <w:pBdr>
          <w:bottom w:val="single" w:sz="4" w:space="1" w:color="000000"/>
        </w:pBdr>
        <w:shd w:val="clear" w:color="auto" w:fill="E0E0E0"/>
        <w:ind w:right="21"/>
        <w:jc w:val="center"/>
      </w:pPr>
      <w:r w:rsidRPr="00244A6A">
        <w:rPr>
          <w:b/>
          <w:spacing w:val="36"/>
        </w:rPr>
        <w:t>конец формы</w:t>
      </w:r>
    </w:p>
    <w:p w14:paraId="51B99CFD" w14:textId="77777777" w:rsidR="00BB0395" w:rsidRPr="00244A6A" w:rsidRDefault="00BB0395" w:rsidP="001F3837">
      <w:pPr>
        <w:pBdr>
          <w:bottom w:val="single" w:sz="4" w:space="1" w:color="000000"/>
        </w:pBdr>
        <w:shd w:val="clear" w:color="auto" w:fill="E0E0E0"/>
        <w:ind w:right="21"/>
        <w:jc w:val="center"/>
        <w:rPr>
          <w:sz w:val="20"/>
          <w:szCs w:val="20"/>
        </w:rPr>
      </w:pPr>
      <w:r w:rsidRPr="00244A6A">
        <w:t>Инструкции по заполнению</w:t>
      </w:r>
    </w:p>
    <w:p w14:paraId="58C87FC8" w14:textId="77777777" w:rsidR="00BB0395" w:rsidRPr="00244A6A" w:rsidRDefault="00BB0395" w:rsidP="001F3837">
      <w:pPr>
        <w:tabs>
          <w:tab w:val="left" w:pos="0"/>
        </w:tabs>
        <w:ind w:left="426" w:hanging="426"/>
        <w:jc w:val="both"/>
        <w:rPr>
          <w:sz w:val="20"/>
          <w:szCs w:val="20"/>
        </w:rPr>
      </w:pPr>
    </w:p>
    <w:p w14:paraId="1EDB0EC0" w14:textId="77777777" w:rsidR="000E3F89" w:rsidRDefault="00BB0395" w:rsidP="000E3F89">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244A6A">
        <w:rPr>
          <w:sz w:val="20"/>
          <w:szCs w:val="20"/>
        </w:rPr>
        <w:t xml:space="preserve">Участник </w:t>
      </w:r>
      <w:r w:rsidR="00B72335" w:rsidRPr="00B72335">
        <w:rPr>
          <w:sz w:val="20"/>
          <w:szCs w:val="20"/>
        </w:rPr>
        <w:t>закупки</w:t>
      </w:r>
      <w:r w:rsidRPr="00244A6A">
        <w:rPr>
          <w:sz w:val="20"/>
          <w:szCs w:val="20"/>
        </w:rPr>
        <w:t xml:space="preserve"> приводит номер и дату письма о подаче оферты, приложением к которому является данная анкета.</w:t>
      </w:r>
    </w:p>
    <w:p w14:paraId="54D18F3A" w14:textId="77777777"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0E3F89">
        <w:rPr>
          <w:sz w:val="20"/>
          <w:szCs w:val="20"/>
        </w:rPr>
        <w:t xml:space="preserve">Участник </w:t>
      </w:r>
      <w:r w:rsidR="00B72335" w:rsidRPr="000E3F89">
        <w:rPr>
          <w:sz w:val="20"/>
          <w:szCs w:val="20"/>
        </w:rPr>
        <w:t xml:space="preserve">закупки </w:t>
      </w:r>
      <w:r w:rsidRPr="000E3F89">
        <w:rPr>
          <w:sz w:val="20"/>
          <w:szCs w:val="20"/>
        </w:rPr>
        <w:t>указывает свое фирменное наименование (в т.ч. организационно-правовую форму) и свой адрес.</w:t>
      </w:r>
    </w:p>
    <w:p w14:paraId="067075BF" w14:textId="77777777" w:rsid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t xml:space="preserve">Участники </w:t>
      </w:r>
      <w:r w:rsidR="00B72335" w:rsidRPr="00A82D81">
        <w:rPr>
          <w:sz w:val="20"/>
          <w:szCs w:val="20"/>
        </w:rPr>
        <w:t xml:space="preserve">закупки </w:t>
      </w:r>
      <w:r w:rsidRPr="00A82D81">
        <w:rPr>
          <w:sz w:val="20"/>
          <w:szCs w:val="20"/>
        </w:rPr>
        <w:t>должны заполнить приведенную выше таблицу по всем позициям. В случае отсутствия каких-либо данных указать слово «нет».</w:t>
      </w:r>
    </w:p>
    <w:p w14:paraId="2361D36A" w14:textId="77777777" w:rsidR="00BB0395" w:rsidRPr="00A82D81" w:rsidRDefault="00BB0395" w:rsidP="00A82D81">
      <w:pPr>
        <w:numPr>
          <w:ilvl w:val="3"/>
          <w:numId w:val="39"/>
        </w:numPr>
        <w:tabs>
          <w:tab w:val="clear" w:pos="425"/>
          <w:tab w:val="clear" w:pos="567"/>
          <w:tab w:val="clear" w:pos="709"/>
          <w:tab w:val="clear" w:pos="2880"/>
          <w:tab w:val="left" w:pos="0"/>
          <w:tab w:val="left" w:pos="142"/>
          <w:tab w:val="left" w:pos="284"/>
        </w:tabs>
        <w:ind w:left="0" w:firstLine="0"/>
        <w:jc w:val="both"/>
        <w:rPr>
          <w:sz w:val="20"/>
          <w:szCs w:val="20"/>
        </w:rPr>
      </w:pPr>
      <w:r w:rsidRPr="00A82D81">
        <w:rPr>
          <w:sz w:val="20"/>
          <w:szCs w:val="20"/>
        </w:rPr>
        <w:t>В графе 8 «Банковские реквизиты…» указываются реквизиты, которые будут использованы при заключении Договора.</w:t>
      </w:r>
    </w:p>
    <w:p w14:paraId="7AF857BB" w14:textId="77777777" w:rsidR="00BB0395" w:rsidRDefault="00BB0395" w:rsidP="001F3837"/>
    <w:p w14:paraId="244A930D" w14:textId="77777777" w:rsidR="00BB0395" w:rsidRDefault="00BB0395" w:rsidP="001F3837"/>
    <w:p w14:paraId="5BF825C6" w14:textId="77777777" w:rsidR="00BB0395" w:rsidRDefault="00BB0395" w:rsidP="00753E77"/>
    <w:p w14:paraId="59CE04C7" w14:textId="77777777" w:rsidR="00BB0395" w:rsidRDefault="00BB0395" w:rsidP="00753E77"/>
    <w:p w14:paraId="4F9A3D0E" w14:textId="77777777" w:rsidR="00BB0395" w:rsidRDefault="00BB0395" w:rsidP="00753E77"/>
    <w:p w14:paraId="6B25181A" w14:textId="77777777" w:rsidR="00BB0395" w:rsidRDefault="00BB0395" w:rsidP="00753E77"/>
    <w:p w14:paraId="091A8B5E" w14:textId="77777777" w:rsidR="00BB0395" w:rsidRDefault="00BB0395" w:rsidP="00753E77"/>
    <w:p w14:paraId="5A615A9B" w14:textId="77777777" w:rsidR="00BB0395" w:rsidRDefault="00BB0395" w:rsidP="00753E77"/>
    <w:p w14:paraId="63DDD4C2" w14:textId="77777777" w:rsidR="00BB0395" w:rsidRDefault="00BB0395" w:rsidP="00753E77"/>
    <w:p w14:paraId="5037F842" w14:textId="77777777" w:rsidR="00BB0395" w:rsidRDefault="00BB0395" w:rsidP="00753E77"/>
    <w:p w14:paraId="0E3BD764" w14:textId="77777777" w:rsidR="00B72335" w:rsidRDefault="00B72335" w:rsidP="00753E77"/>
    <w:p w14:paraId="28C2E1E2" w14:textId="77777777" w:rsidR="00B72335" w:rsidRDefault="00B72335" w:rsidP="00753E77"/>
    <w:p w14:paraId="57606AAD" w14:textId="77777777" w:rsidR="00B72335" w:rsidRDefault="00B72335" w:rsidP="00753E77"/>
    <w:p w14:paraId="28E944F1" w14:textId="77777777" w:rsidR="00B72335" w:rsidRDefault="00B72335" w:rsidP="00753E77"/>
    <w:p w14:paraId="1806A014" w14:textId="77777777" w:rsidR="00B72335" w:rsidRDefault="00B72335" w:rsidP="00753E77"/>
    <w:p w14:paraId="5137E087" w14:textId="77777777" w:rsidR="00B72335" w:rsidRDefault="00B72335" w:rsidP="00753E77"/>
    <w:p w14:paraId="67AD7CE6" w14:textId="77777777" w:rsidR="00B72335" w:rsidRDefault="00B72335" w:rsidP="00753E77"/>
    <w:p w14:paraId="059D65F0" w14:textId="77777777" w:rsidR="00BB0395" w:rsidRDefault="00BB0395" w:rsidP="00753E77"/>
    <w:p w14:paraId="025C6EA0" w14:textId="77777777" w:rsidR="00BB0395" w:rsidRDefault="00BB0395" w:rsidP="00753E77"/>
    <w:p w14:paraId="2F0C99B6" w14:textId="77777777" w:rsidR="00BB0395" w:rsidRDefault="00BB0395" w:rsidP="00753E77"/>
    <w:p w14:paraId="1171ADB2" w14:textId="77777777" w:rsidR="00BB0395" w:rsidRDefault="00BB0395" w:rsidP="00753E77"/>
    <w:p w14:paraId="51213039" w14:textId="77777777" w:rsidR="00BB0395" w:rsidRDefault="00BB0395" w:rsidP="00753E77"/>
    <w:p w14:paraId="0143DB25" w14:textId="77777777" w:rsidR="00BB0395" w:rsidRDefault="00BB0395" w:rsidP="00753E77"/>
    <w:p w14:paraId="233AC527" w14:textId="77777777" w:rsidR="00BB0395" w:rsidRDefault="00BB0395" w:rsidP="00753E77"/>
    <w:p w14:paraId="20AA312D" w14:textId="77777777" w:rsidR="00BB0395" w:rsidRDefault="00BB0395" w:rsidP="00753E77"/>
    <w:p w14:paraId="3C2D5FAE" w14:textId="77777777" w:rsidR="001F3837" w:rsidRDefault="001F3837" w:rsidP="00753E77"/>
    <w:p w14:paraId="33BC6D9E" w14:textId="77777777" w:rsidR="001F3837" w:rsidRDefault="001F3837" w:rsidP="00753E77"/>
    <w:p w14:paraId="5EC608A2" w14:textId="77777777" w:rsidR="001F3837" w:rsidRDefault="001F3837" w:rsidP="00753E77"/>
    <w:p w14:paraId="6E461E91" w14:textId="77777777" w:rsidR="001F3837" w:rsidRDefault="001F3837" w:rsidP="00753E77"/>
    <w:p w14:paraId="130F9A36" w14:textId="77777777" w:rsidR="001F3837" w:rsidRDefault="001F3837" w:rsidP="00753E77"/>
    <w:p w14:paraId="589BD512" w14:textId="77777777" w:rsidR="001F3837" w:rsidRDefault="001F3837" w:rsidP="00753E77"/>
    <w:p w14:paraId="6D49EA01" w14:textId="77777777" w:rsidR="001F3837" w:rsidRDefault="001F3837" w:rsidP="00753E77"/>
    <w:p w14:paraId="47A319BB" w14:textId="77777777" w:rsidR="001F3837" w:rsidRDefault="001F3837" w:rsidP="00753E77"/>
    <w:p w14:paraId="571EEE07" w14:textId="77777777" w:rsidR="00BB0395" w:rsidRDefault="00BB0395" w:rsidP="00753E77"/>
    <w:p w14:paraId="589E6D3D" w14:textId="77777777" w:rsidR="001F3837" w:rsidRDefault="001F3837" w:rsidP="00753E77"/>
    <w:p w14:paraId="50D1B02D" w14:textId="77777777" w:rsidR="00BB0395" w:rsidRDefault="00BB0395" w:rsidP="00753E77"/>
    <w:p w14:paraId="17608139" w14:textId="77777777" w:rsidR="00197E0D" w:rsidRDefault="00197E0D" w:rsidP="00753E77"/>
    <w:p w14:paraId="6C4A1722" w14:textId="77777777" w:rsidR="00197E0D" w:rsidRDefault="00197E0D" w:rsidP="00753E77"/>
    <w:p w14:paraId="716672BA" w14:textId="77777777" w:rsidR="00197E0D" w:rsidRDefault="00197E0D" w:rsidP="00753E77"/>
    <w:p w14:paraId="024C41AF" w14:textId="77777777" w:rsidR="00197E0D" w:rsidRPr="00842C17" w:rsidRDefault="00197E0D" w:rsidP="00197E0D">
      <w:pPr>
        <w:pStyle w:val="20"/>
        <w:numPr>
          <w:ilvl w:val="0"/>
          <w:numId w:val="0"/>
        </w:numPr>
        <w:jc w:val="right"/>
        <w:rPr>
          <w:i/>
          <w:szCs w:val="24"/>
        </w:rPr>
      </w:pPr>
      <w:bookmarkStart w:id="353" w:name="_Toc440288222"/>
      <w:bookmarkStart w:id="354" w:name="_Toc441049472"/>
      <w:r w:rsidRPr="00842C17">
        <w:rPr>
          <w:bCs w:val="0"/>
          <w:szCs w:val="24"/>
        </w:rPr>
        <w:lastRenderedPageBreak/>
        <w:t>Д</w:t>
      </w:r>
      <w:r w:rsidRPr="00842C17">
        <w:rPr>
          <w:szCs w:val="24"/>
        </w:rPr>
        <w:t>еклараци</w:t>
      </w:r>
      <w:r w:rsidRPr="00842C17">
        <w:rPr>
          <w:bCs w:val="0"/>
          <w:szCs w:val="24"/>
        </w:rPr>
        <w:t>я</w:t>
      </w:r>
      <w:r w:rsidRPr="00842C17">
        <w:rPr>
          <w:szCs w:val="24"/>
        </w:rPr>
        <w:t xml:space="preserve"> о соответствии </w:t>
      </w:r>
      <w:r>
        <w:rPr>
          <w:szCs w:val="24"/>
        </w:rPr>
        <w:t>У</w:t>
      </w:r>
      <w:r w:rsidRPr="00842C17">
        <w:rPr>
          <w:szCs w:val="24"/>
        </w:rPr>
        <w:t>частника закупки</w:t>
      </w:r>
      <w:bookmarkEnd w:id="353"/>
      <w:bookmarkEnd w:id="354"/>
    </w:p>
    <w:p w14:paraId="428090A5" w14:textId="77777777" w:rsidR="00197E0D" w:rsidRPr="00842C17" w:rsidRDefault="00197E0D" w:rsidP="00197E0D">
      <w:pPr>
        <w:jc w:val="right"/>
        <w:rPr>
          <w:b/>
          <w:bCs/>
          <w:iCs/>
        </w:rPr>
      </w:pPr>
      <w:r w:rsidRPr="00842C17">
        <w:rPr>
          <w:b/>
          <w:bCs/>
          <w:iCs/>
        </w:rPr>
        <w:t xml:space="preserve">                  критериям отнесения к субъектам малого</w:t>
      </w:r>
    </w:p>
    <w:p w14:paraId="5939DB04" w14:textId="77777777" w:rsidR="00197E0D" w:rsidRPr="00842C17" w:rsidRDefault="00197E0D" w:rsidP="00197E0D">
      <w:pPr>
        <w:jc w:val="right"/>
        <w:rPr>
          <w:b/>
          <w:bCs/>
          <w:iCs/>
        </w:rPr>
      </w:pPr>
      <w:r w:rsidRPr="00842C17">
        <w:rPr>
          <w:b/>
          <w:bCs/>
          <w:iCs/>
        </w:rPr>
        <w:t xml:space="preserve">                      и среднего предпринимательства (форма 4)</w:t>
      </w:r>
    </w:p>
    <w:p w14:paraId="1B940777" w14:textId="77777777" w:rsidR="00197E0D" w:rsidRDefault="00197E0D" w:rsidP="00197E0D">
      <w:pPr>
        <w:tabs>
          <w:tab w:val="left" w:pos="0"/>
        </w:tabs>
        <w:jc w:val="center"/>
      </w:pPr>
    </w:p>
    <w:p w14:paraId="18EF1FFF" w14:textId="77777777" w:rsidR="00197E0D" w:rsidRPr="00340C98" w:rsidRDefault="00197E0D" w:rsidP="00197E0D">
      <w:pPr>
        <w:tabs>
          <w:tab w:val="left" w:pos="0"/>
        </w:tabs>
        <w:jc w:val="center"/>
      </w:pPr>
      <w:r w:rsidRPr="003A2F0D">
        <w:t xml:space="preserve">Форма </w:t>
      </w:r>
      <w:r w:rsidRPr="00340C98">
        <w:t xml:space="preserve">декларации о соответствии </w:t>
      </w:r>
      <w:r>
        <w:t>У</w:t>
      </w:r>
      <w:r w:rsidRPr="00340C98">
        <w:t>частника закупки критериям отнесения к субъектам малого</w:t>
      </w:r>
    </w:p>
    <w:p w14:paraId="28AB4338" w14:textId="77777777" w:rsidR="00197E0D" w:rsidRPr="003A2F0D" w:rsidRDefault="00197E0D" w:rsidP="00197E0D">
      <w:pPr>
        <w:tabs>
          <w:tab w:val="left" w:pos="0"/>
        </w:tabs>
        <w:jc w:val="center"/>
      </w:pPr>
      <w:r w:rsidRPr="00340C98">
        <w:t xml:space="preserve">                      и среднего предпринимательства</w:t>
      </w:r>
    </w:p>
    <w:p w14:paraId="4D3E7D0E" w14:textId="77777777" w:rsidR="00197E0D" w:rsidRPr="003A2F0D" w:rsidRDefault="00197E0D" w:rsidP="00197E0D">
      <w:pPr>
        <w:pBdr>
          <w:top w:val="single" w:sz="4" w:space="1" w:color="000000"/>
        </w:pBdr>
        <w:shd w:val="clear" w:color="auto" w:fill="E0E0E0"/>
        <w:ind w:right="21"/>
        <w:jc w:val="center"/>
      </w:pPr>
      <w:r w:rsidRPr="003A2F0D">
        <w:rPr>
          <w:b/>
          <w:spacing w:val="36"/>
        </w:rPr>
        <w:t>начало формы</w:t>
      </w:r>
    </w:p>
    <w:p w14:paraId="71506763" w14:textId="77777777" w:rsidR="00197E0D" w:rsidRPr="003A2F0D" w:rsidRDefault="00197E0D" w:rsidP="00197E0D"/>
    <w:p w14:paraId="349B30FC" w14:textId="77777777" w:rsidR="00197E0D" w:rsidRPr="003A2F0D" w:rsidRDefault="00197E0D" w:rsidP="00197E0D">
      <w:pPr>
        <w:jc w:val="right"/>
      </w:pPr>
      <w:r>
        <w:t>Приложение 4</w:t>
      </w:r>
      <w:r w:rsidRPr="003A2F0D">
        <w:t xml:space="preserve"> к письму о подаче оферты</w:t>
      </w:r>
      <w:r w:rsidRPr="003A2F0D">
        <w:br/>
        <w:t>от «____»_____________ г. №__________</w:t>
      </w:r>
    </w:p>
    <w:p w14:paraId="40B2FC4D" w14:textId="77777777" w:rsidR="00197E0D" w:rsidRDefault="00197E0D" w:rsidP="00197E0D">
      <w:pPr>
        <w:autoSpaceDE w:val="0"/>
        <w:autoSpaceDN w:val="0"/>
        <w:adjustRightInd w:val="0"/>
        <w:jc w:val="both"/>
        <w:rPr>
          <w:rFonts w:ascii="Courier New" w:hAnsi="Courier New" w:cs="Courier New"/>
          <w:sz w:val="20"/>
          <w:szCs w:val="20"/>
        </w:rPr>
      </w:pPr>
      <w:r w:rsidRPr="00340C98">
        <w:rPr>
          <w:rFonts w:ascii="Courier New" w:hAnsi="Courier New" w:cs="Courier New"/>
          <w:sz w:val="20"/>
          <w:szCs w:val="20"/>
        </w:rPr>
        <w:t xml:space="preserve"> </w:t>
      </w:r>
    </w:p>
    <w:p w14:paraId="2D85FE20" w14:textId="77777777" w:rsidR="00197E0D" w:rsidRDefault="00197E0D" w:rsidP="00197E0D">
      <w:pPr>
        <w:autoSpaceDE w:val="0"/>
        <w:autoSpaceDN w:val="0"/>
        <w:adjustRightInd w:val="0"/>
        <w:jc w:val="both"/>
        <w:rPr>
          <w:rFonts w:ascii="Courier New" w:hAnsi="Courier New" w:cs="Courier New"/>
          <w:sz w:val="20"/>
          <w:szCs w:val="20"/>
        </w:rPr>
      </w:pPr>
    </w:p>
    <w:p w14:paraId="0872D789" w14:textId="77777777" w:rsidR="00197E0D" w:rsidRDefault="00197E0D" w:rsidP="00197E0D">
      <w:pPr>
        <w:autoSpaceDE w:val="0"/>
        <w:autoSpaceDN w:val="0"/>
        <w:adjustRightInd w:val="0"/>
        <w:jc w:val="both"/>
        <w:rPr>
          <w:rFonts w:ascii="Courier New" w:hAnsi="Courier New" w:cs="Courier New"/>
          <w:sz w:val="20"/>
          <w:szCs w:val="20"/>
        </w:rPr>
      </w:pPr>
    </w:p>
    <w:p w14:paraId="38C3684E" w14:textId="77777777" w:rsidR="00197E0D" w:rsidRPr="00C6092F" w:rsidRDefault="00197E0D" w:rsidP="00197E0D">
      <w:pPr>
        <w:autoSpaceDE w:val="0"/>
        <w:autoSpaceDN w:val="0"/>
        <w:adjustRightInd w:val="0"/>
        <w:jc w:val="center"/>
        <w:rPr>
          <w:b/>
          <w:sz w:val="28"/>
          <w:szCs w:val="28"/>
        </w:rPr>
      </w:pPr>
      <w:r w:rsidRPr="00C6092F">
        <w:rPr>
          <w:b/>
          <w:sz w:val="28"/>
          <w:szCs w:val="28"/>
        </w:rPr>
        <w:t xml:space="preserve">Декларация </w:t>
      </w:r>
    </w:p>
    <w:p w14:paraId="3B854164" w14:textId="77777777" w:rsidR="00197E0D" w:rsidRPr="00C6092F" w:rsidRDefault="00197E0D" w:rsidP="00197E0D">
      <w:pPr>
        <w:autoSpaceDE w:val="0"/>
        <w:autoSpaceDN w:val="0"/>
        <w:adjustRightInd w:val="0"/>
        <w:jc w:val="center"/>
      </w:pPr>
      <w:r w:rsidRPr="00C6092F">
        <w:t>о соответствии участника закупки критериям отнесения к субъектам малого</w:t>
      </w:r>
    </w:p>
    <w:p w14:paraId="022A76FE" w14:textId="77777777" w:rsidR="00197E0D" w:rsidRPr="00C6092F" w:rsidRDefault="00197E0D" w:rsidP="00197E0D">
      <w:pPr>
        <w:autoSpaceDE w:val="0"/>
        <w:autoSpaceDN w:val="0"/>
        <w:adjustRightInd w:val="0"/>
        <w:jc w:val="center"/>
      </w:pPr>
      <w:r w:rsidRPr="00C6092F">
        <w:t>и среднего предпринимательства</w:t>
      </w:r>
    </w:p>
    <w:p w14:paraId="3223A3B3" w14:textId="77777777" w:rsidR="00197E0D" w:rsidRPr="00C6092F" w:rsidRDefault="00197E0D" w:rsidP="00197E0D">
      <w:pPr>
        <w:autoSpaceDE w:val="0"/>
        <w:autoSpaceDN w:val="0"/>
        <w:adjustRightInd w:val="0"/>
        <w:jc w:val="center"/>
      </w:pPr>
    </w:p>
    <w:p w14:paraId="1C4BD110" w14:textId="77777777" w:rsidR="00197E0D" w:rsidRPr="00C6092F" w:rsidRDefault="00197E0D" w:rsidP="00197E0D"/>
    <w:p w14:paraId="23A024C9" w14:textId="77777777" w:rsidR="00197E0D" w:rsidRPr="00C6092F" w:rsidRDefault="00197E0D" w:rsidP="00C86300">
      <w:pPr>
        <w:autoSpaceDE w:val="0"/>
        <w:autoSpaceDN w:val="0"/>
        <w:adjustRightInd w:val="0"/>
        <w:ind w:firstLine="426"/>
        <w:jc w:val="both"/>
      </w:pPr>
      <w:r w:rsidRPr="00C6092F">
        <w:t>Подтверждаем, что ________________________________________________________</w:t>
      </w:r>
    </w:p>
    <w:p w14:paraId="51B001EB" w14:textId="77777777" w:rsidR="00197E0D" w:rsidRPr="00197E0D" w:rsidRDefault="00197E0D" w:rsidP="00197E0D">
      <w:pPr>
        <w:autoSpaceDE w:val="0"/>
        <w:autoSpaceDN w:val="0"/>
        <w:adjustRightInd w:val="0"/>
        <w:jc w:val="center"/>
        <w:rPr>
          <w:i/>
          <w:vertAlign w:val="superscript"/>
        </w:rPr>
      </w:pPr>
      <w:r w:rsidRPr="00197E0D">
        <w:rPr>
          <w:i/>
          <w:vertAlign w:val="superscript"/>
        </w:rPr>
        <w:t>(указывается наименование участника закупки)</w:t>
      </w:r>
    </w:p>
    <w:p w14:paraId="68467879" w14:textId="77777777" w:rsidR="00197E0D" w:rsidRPr="00C6092F" w:rsidRDefault="00197E0D" w:rsidP="00197E0D">
      <w:pPr>
        <w:autoSpaceDE w:val="0"/>
        <w:autoSpaceDN w:val="0"/>
        <w:adjustRightInd w:val="0"/>
        <w:jc w:val="both"/>
      </w:pPr>
      <w:r w:rsidRPr="00C6092F">
        <w:t xml:space="preserve">в соответствии со </w:t>
      </w:r>
      <w:hyperlink r:id="rId14" w:history="1">
        <w:r w:rsidRPr="00810387">
          <w:t>статьей 4</w:t>
        </w:r>
      </w:hyperlink>
      <w:r w:rsidRPr="00810387">
        <w:t xml:space="preserve"> </w:t>
      </w:r>
      <w:r w:rsidRPr="00C6092F">
        <w:t xml:space="preserve">Федерального закона </w:t>
      </w:r>
      <w:r>
        <w:t>«</w:t>
      </w:r>
      <w:r w:rsidRPr="00C6092F">
        <w:t>О развитии малого и среднего   предпринимательства   в   Российской   Федерации</w:t>
      </w:r>
      <w:r>
        <w:t>»</w:t>
      </w:r>
      <w:r w:rsidRPr="00C6092F">
        <w:t xml:space="preserve">  удовлетворяет критериям отнесения организации к субъектам ____________________________________________________________</w:t>
      </w:r>
    </w:p>
    <w:p w14:paraId="7288AD92" w14:textId="77777777" w:rsidR="00197E0D" w:rsidRPr="00C86300" w:rsidRDefault="00C86300" w:rsidP="00C86300">
      <w:pPr>
        <w:autoSpaceDE w:val="0"/>
        <w:autoSpaceDN w:val="0"/>
        <w:adjustRightInd w:val="0"/>
        <w:jc w:val="center"/>
        <w:rPr>
          <w:i/>
          <w:sz w:val="23"/>
          <w:szCs w:val="23"/>
          <w:vertAlign w:val="superscript"/>
        </w:rPr>
      </w:pPr>
      <w:r>
        <w:rPr>
          <w:i/>
          <w:vertAlign w:val="superscript"/>
        </w:rPr>
        <w:t xml:space="preserve">                                                                </w:t>
      </w:r>
      <w:r w:rsidR="00197E0D" w:rsidRPr="00C86300">
        <w:rPr>
          <w:i/>
          <w:sz w:val="23"/>
          <w:szCs w:val="23"/>
          <w:vertAlign w:val="superscript"/>
        </w:rPr>
        <w:t>(указывается субъект малого или среднего предпринимательства в  зависимости от критериев отнесения)</w:t>
      </w:r>
    </w:p>
    <w:p w14:paraId="00779E4C" w14:textId="77777777" w:rsidR="00197E0D" w:rsidRPr="00C6092F" w:rsidRDefault="00197E0D" w:rsidP="00197E0D">
      <w:pPr>
        <w:autoSpaceDE w:val="0"/>
        <w:autoSpaceDN w:val="0"/>
        <w:adjustRightInd w:val="0"/>
        <w:jc w:val="both"/>
      </w:pPr>
      <w:r w:rsidRPr="00C6092F">
        <w:t>предпринимательства, и сообщаем следующую информацию:</w:t>
      </w:r>
    </w:p>
    <w:p w14:paraId="08007E96" w14:textId="77777777" w:rsidR="00197E0D" w:rsidRPr="00C6092F" w:rsidRDefault="00197E0D" w:rsidP="00197E0D">
      <w:pPr>
        <w:autoSpaceDE w:val="0"/>
        <w:autoSpaceDN w:val="0"/>
        <w:adjustRightInd w:val="0"/>
        <w:jc w:val="both"/>
      </w:pPr>
      <w:r w:rsidRPr="00C6092F">
        <w:t xml:space="preserve">    1. Адрес местонахождения (юридический адрес): ______________________________________</w:t>
      </w:r>
    </w:p>
    <w:p w14:paraId="16050415" w14:textId="77777777" w:rsidR="00197E0D" w:rsidRPr="00C6092F" w:rsidRDefault="00197E0D" w:rsidP="00197E0D">
      <w:pPr>
        <w:autoSpaceDE w:val="0"/>
        <w:autoSpaceDN w:val="0"/>
        <w:adjustRightInd w:val="0"/>
        <w:jc w:val="both"/>
      </w:pPr>
      <w:r w:rsidRPr="00C6092F">
        <w:t>__________________________________________________________________________________.</w:t>
      </w:r>
    </w:p>
    <w:p w14:paraId="597A5276" w14:textId="77777777" w:rsidR="00197E0D" w:rsidRPr="00C6092F" w:rsidRDefault="00197E0D" w:rsidP="00197E0D">
      <w:pPr>
        <w:autoSpaceDE w:val="0"/>
        <w:autoSpaceDN w:val="0"/>
        <w:adjustRightInd w:val="0"/>
        <w:jc w:val="both"/>
      </w:pPr>
      <w:r w:rsidRPr="00C6092F">
        <w:t xml:space="preserve">    2. ИНН/КПП: ____________________________________________________________________.</w:t>
      </w:r>
    </w:p>
    <w:p w14:paraId="44BA5D3C" w14:textId="77777777" w:rsidR="00197E0D" w:rsidRPr="008F35D8" w:rsidRDefault="00197E0D" w:rsidP="008F35D8">
      <w:pPr>
        <w:autoSpaceDE w:val="0"/>
        <w:autoSpaceDN w:val="0"/>
        <w:adjustRightInd w:val="0"/>
        <w:jc w:val="center"/>
        <w:rPr>
          <w:i/>
          <w:vertAlign w:val="superscript"/>
        </w:rPr>
      </w:pPr>
      <w:r w:rsidRPr="008F35D8">
        <w:rPr>
          <w:i/>
          <w:vertAlign w:val="superscript"/>
        </w:rPr>
        <w:t>(</w:t>
      </w:r>
      <w:r w:rsidR="008F35D8" w:rsidRPr="008F35D8">
        <w:rPr>
          <w:i/>
          <w:vertAlign w:val="superscript"/>
        </w:rPr>
        <w:t>номер</w:t>
      </w:r>
      <w:r w:rsidRPr="008F35D8">
        <w:rPr>
          <w:i/>
          <w:vertAlign w:val="superscript"/>
        </w:rPr>
        <w:t>, сведения о дате выдачи документа и выдавшем его органе)</w:t>
      </w:r>
    </w:p>
    <w:p w14:paraId="3C979938" w14:textId="77777777" w:rsidR="00197E0D" w:rsidRPr="00C6092F" w:rsidRDefault="00197E0D" w:rsidP="00197E0D">
      <w:pPr>
        <w:autoSpaceDE w:val="0"/>
        <w:autoSpaceDN w:val="0"/>
        <w:adjustRightInd w:val="0"/>
        <w:jc w:val="both"/>
      </w:pPr>
      <w:r w:rsidRPr="00C6092F">
        <w:t xml:space="preserve">    3. ОГРН: _______________________________________________________________________.</w:t>
      </w:r>
    </w:p>
    <w:p w14:paraId="1EDDCBB1" w14:textId="77777777" w:rsidR="00197E0D" w:rsidRPr="00C6092F" w:rsidRDefault="00197E0D" w:rsidP="00197E0D">
      <w:pPr>
        <w:autoSpaceDE w:val="0"/>
        <w:autoSpaceDN w:val="0"/>
        <w:adjustRightInd w:val="0"/>
        <w:jc w:val="both"/>
      </w:pPr>
      <w:r w:rsidRPr="00C6092F">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14:paraId="3DDC10AE" w14:textId="77777777" w:rsidR="00197E0D" w:rsidRPr="007950BE" w:rsidRDefault="00197E0D" w:rsidP="007950BE">
      <w:pPr>
        <w:autoSpaceDE w:val="0"/>
        <w:autoSpaceDN w:val="0"/>
        <w:adjustRightInd w:val="0"/>
        <w:jc w:val="center"/>
        <w:rPr>
          <w:i/>
          <w:vertAlign w:val="superscript"/>
        </w:rPr>
      </w:pPr>
      <w:r w:rsidRPr="007950BE">
        <w:rPr>
          <w:i/>
          <w:vertAlign w:val="superscript"/>
        </w:rPr>
        <w:t>(наименование уполномоченного органа, дата внесения в реестр и номер в реестре)</w:t>
      </w:r>
    </w:p>
    <w:p w14:paraId="3E78B2B6" w14:textId="77777777" w:rsidR="00197E0D" w:rsidRPr="00C6092F" w:rsidRDefault="00197E0D" w:rsidP="00197E0D">
      <w:pPr>
        <w:autoSpaceDE w:val="0"/>
        <w:autoSpaceDN w:val="0"/>
        <w:adjustRightInd w:val="0"/>
        <w:jc w:val="both"/>
      </w:pPr>
      <w:r w:rsidRPr="00C6092F">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14:paraId="376CBF3E" w14:textId="77777777" w:rsidR="00197E0D" w:rsidRPr="00C6092F" w:rsidRDefault="00197E0D" w:rsidP="00197E0D">
      <w:pPr>
        <w:autoSpaceDE w:val="0"/>
        <w:autoSpaceDN w:val="0"/>
        <w:adjustRightInd w:val="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197E0D" w:rsidRPr="00C6092F" w14:paraId="613B9216" w14:textId="77777777" w:rsidTr="00E87D43">
        <w:trPr>
          <w:tblHeader/>
        </w:trPr>
        <w:tc>
          <w:tcPr>
            <w:tcW w:w="557" w:type="dxa"/>
            <w:tcBorders>
              <w:top w:val="single" w:sz="4" w:space="0" w:color="auto"/>
              <w:left w:val="single" w:sz="4" w:space="0" w:color="auto"/>
              <w:bottom w:val="single" w:sz="4" w:space="0" w:color="auto"/>
              <w:right w:val="single" w:sz="4" w:space="0" w:color="auto"/>
            </w:tcBorders>
          </w:tcPr>
          <w:p w14:paraId="61F1802B" w14:textId="77777777" w:rsidR="00197E0D" w:rsidRPr="00C6092F" w:rsidRDefault="00197E0D" w:rsidP="00DA1C36">
            <w:pPr>
              <w:autoSpaceDE w:val="0"/>
              <w:autoSpaceDN w:val="0"/>
              <w:adjustRightInd w:val="0"/>
              <w:jc w:val="center"/>
            </w:pPr>
            <w:r w:rsidRPr="00C6092F">
              <w:t>№ п/п</w:t>
            </w:r>
          </w:p>
        </w:tc>
        <w:tc>
          <w:tcPr>
            <w:tcW w:w="4109" w:type="dxa"/>
            <w:tcBorders>
              <w:top w:val="single" w:sz="4" w:space="0" w:color="auto"/>
              <w:left w:val="single" w:sz="4" w:space="0" w:color="auto"/>
              <w:bottom w:val="single" w:sz="4" w:space="0" w:color="auto"/>
              <w:right w:val="single" w:sz="4" w:space="0" w:color="auto"/>
            </w:tcBorders>
          </w:tcPr>
          <w:p w14:paraId="08CED8E0" w14:textId="77777777" w:rsidR="00197E0D" w:rsidRPr="00C6092F" w:rsidRDefault="00197E0D" w:rsidP="00DA1C36">
            <w:pPr>
              <w:autoSpaceDE w:val="0"/>
              <w:autoSpaceDN w:val="0"/>
              <w:adjustRightInd w:val="0"/>
              <w:jc w:val="center"/>
            </w:pPr>
            <w:r w:rsidRPr="00C6092F">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262C865" w14:textId="77777777" w:rsidR="00197E0D" w:rsidRPr="00C6092F" w:rsidRDefault="00197E0D" w:rsidP="00DA1C36">
            <w:pPr>
              <w:autoSpaceDE w:val="0"/>
              <w:autoSpaceDN w:val="0"/>
              <w:adjustRightInd w:val="0"/>
              <w:jc w:val="center"/>
            </w:pPr>
            <w:r w:rsidRPr="00C6092F">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22AE74F4" w14:textId="77777777" w:rsidR="00197E0D" w:rsidRPr="00C6092F" w:rsidRDefault="00197E0D" w:rsidP="00DA1C36">
            <w:pPr>
              <w:autoSpaceDE w:val="0"/>
              <w:autoSpaceDN w:val="0"/>
              <w:adjustRightInd w:val="0"/>
              <w:jc w:val="center"/>
            </w:pPr>
            <w:r w:rsidRPr="00C6092F">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19C97934" w14:textId="77777777" w:rsidR="00197E0D" w:rsidRPr="00C6092F" w:rsidRDefault="00197E0D" w:rsidP="00DA1C36">
            <w:pPr>
              <w:autoSpaceDE w:val="0"/>
              <w:autoSpaceDN w:val="0"/>
              <w:adjustRightInd w:val="0"/>
              <w:jc w:val="center"/>
            </w:pPr>
            <w:r w:rsidRPr="00C6092F">
              <w:t>Показатель</w:t>
            </w:r>
          </w:p>
        </w:tc>
      </w:tr>
      <w:tr w:rsidR="00197E0D" w:rsidRPr="00C6092F" w14:paraId="45C9F2BE" w14:textId="77777777" w:rsidTr="00D432DA">
        <w:tc>
          <w:tcPr>
            <w:tcW w:w="557" w:type="dxa"/>
            <w:tcBorders>
              <w:top w:val="single" w:sz="4" w:space="0" w:color="auto"/>
              <w:left w:val="single" w:sz="4" w:space="0" w:color="auto"/>
              <w:bottom w:val="single" w:sz="4" w:space="0" w:color="auto"/>
              <w:right w:val="single" w:sz="4" w:space="0" w:color="auto"/>
            </w:tcBorders>
          </w:tcPr>
          <w:p w14:paraId="456039CC" w14:textId="77777777" w:rsidR="00197E0D" w:rsidRPr="00C6092F" w:rsidRDefault="00197E0D" w:rsidP="00DA1C36">
            <w:pPr>
              <w:autoSpaceDE w:val="0"/>
              <w:autoSpaceDN w:val="0"/>
              <w:adjustRightInd w:val="0"/>
              <w:jc w:val="center"/>
            </w:pPr>
            <w:r w:rsidRPr="00C6092F">
              <w:t>1.</w:t>
            </w:r>
          </w:p>
        </w:tc>
        <w:tc>
          <w:tcPr>
            <w:tcW w:w="4109" w:type="dxa"/>
            <w:tcBorders>
              <w:top w:val="single" w:sz="4" w:space="0" w:color="auto"/>
              <w:left w:val="single" w:sz="4" w:space="0" w:color="auto"/>
              <w:bottom w:val="single" w:sz="4" w:space="0" w:color="auto"/>
              <w:right w:val="single" w:sz="4" w:space="0" w:color="auto"/>
            </w:tcBorders>
          </w:tcPr>
          <w:p w14:paraId="17961EDA" w14:textId="77777777" w:rsidR="00197E0D" w:rsidRPr="00C6092F" w:rsidRDefault="00197E0D" w:rsidP="00DA1C36">
            <w:pPr>
              <w:autoSpaceDE w:val="0"/>
              <w:autoSpaceDN w:val="0"/>
              <w:adjustRightInd w:val="0"/>
              <w:jc w:val="both"/>
            </w:pPr>
            <w:r w:rsidRPr="00C6092F">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w:t>
            </w:r>
            <w:r w:rsidRPr="00C6092F">
              <w:lastRenderedPageBreak/>
              <w:t>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752A5F91" w14:textId="77777777" w:rsidR="00197E0D" w:rsidRPr="00C6092F" w:rsidRDefault="00197E0D" w:rsidP="00DA1C36">
            <w:pPr>
              <w:autoSpaceDE w:val="0"/>
              <w:autoSpaceDN w:val="0"/>
              <w:adjustRightInd w:val="0"/>
              <w:jc w:val="center"/>
            </w:pPr>
            <w:r w:rsidRPr="00C6092F">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14:paraId="75A13DBA" w14:textId="77777777" w:rsidR="00197E0D" w:rsidRPr="00C6092F" w:rsidRDefault="00197E0D" w:rsidP="00DA1C36">
            <w:pPr>
              <w:autoSpaceDE w:val="0"/>
              <w:autoSpaceDN w:val="0"/>
              <w:adjustRightInd w:val="0"/>
            </w:pPr>
          </w:p>
        </w:tc>
      </w:tr>
      <w:tr w:rsidR="00197E0D" w:rsidRPr="00C6092F" w14:paraId="759B7D2F" w14:textId="77777777" w:rsidTr="00D432DA">
        <w:tc>
          <w:tcPr>
            <w:tcW w:w="557" w:type="dxa"/>
            <w:tcBorders>
              <w:top w:val="single" w:sz="4" w:space="0" w:color="auto"/>
              <w:left w:val="single" w:sz="4" w:space="0" w:color="auto"/>
              <w:bottom w:val="single" w:sz="4" w:space="0" w:color="auto"/>
              <w:right w:val="single" w:sz="4" w:space="0" w:color="auto"/>
            </w:tcBorders>
          </w:tcPr>
          <w:p w14:paraId="6F724BB2" w14:textId="77777777" w:rsidR="00197E0D" w:rsidRPr="00C6092F" w:rsidRDefault="00197E0D" w:rsidP="00DA1C36">
            <w:pPr>
              <w:autoSpaceDE w:val="0"/>
              <w:autoSpaceDN w:val="0"/>
              <w:adjustRightInd w:val="0"/>
              <w:jc w:val="center"/>
            </w:pPr>
            <w:r w:rsidRPr="00C6092F">
              <w:t>2.</w:t>
            </w:r>
          </w:p>
        </w:tc>
        <w:tc>
          <w:tcPr>
            <w:tcW w:w="4109" w:type="dxa"/>
            <w:tcBorders>
              <w:top w:val="single" w:sz="4" w:space="0" w:color="auto"/>
              <w:left w:val="single" w:sz="4" w:space="0" w:color="auto"/>
              <w:bottom w:val="single" w:sz="4" w:space="0" w:color="auto"/>
              <w:right w:val="single" w:sz="4" w:space="0" w:color="auto"/>
            </w:tcBorders>
          </w:tcPr>
          <w:p w14:paraId="0ECEE25B" w14:textId="77777777" w:rsidR="00197E0D" w:rsidRPr="00C6092F" w:rsidRDefault="00197E0D" w:rsidP="00DA1C36">
            <w:pPr>
              <w:autoSpaceDE w:val="0"/>
              <w:autoSpaceDN w:val="0"/>
              <w:adjustRightInd w:val="0"/>
              <w:jc w:val="both"/>
            </w:pPr>
            <w:r w:rsidRPr="00C6092F">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31CE65BF" w14:textId="77777777"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14:paraId="56221C10" w14:textId="77777777" w:rsidR="00197E0D" w:rsidRPr="00C6092F" w:rsidRDefault="00197E0D" w:rsidP="00DA1C36">
            <w:pPr>
              <w:autoSpaceDE w:val="0"/>
              <w:autoSpaceDN w:val="0"/>
              <w:adjustRightInd w:val="0"/>
            </w:pPr>
          </w:p>
        </w:tc>
      </w:tr>
      <w:tr w:rsidR="00197E0D" w:rsidRPr="00C6092F" w14:paraId="21486AB8" w14:textId="77777777" w:rsidTr="00E87D43">
        <w:trPr>
          <w:trHeight w:val="1347"/>
        </w:trPr>
        <w:tc>
          <w:tcPr>
            <w:tcW w:w="557" w:type="dxa"/>
            <w:tcBorders>
              <w:top w:val="single" w:sz="4" w:space="0" w:color="auto"/>
              <w:left w:val="single" w:sz="4" w:space="0" w:color="auto"/>
              <w:bottom w:val="single" w:sz="4" w:space="0" w:color="auto"/>
              <w:right w:val="single" w:sz="4" w:space="0" w:color="auto"/>
            </w:tcBorders>
          </w:tcPr>
          <w:p w14:paraId="691E5913" w14:textId="77777777" w:rsidR="00197E0D" w:rsidRPr="00C6092F" w:rsidRDefault="00197E0D" w:rsidP="00DA1C36">
            <w:pPr>
              <w:autoSpaceDE w:val="0"/>
              <w:autoSpaceDN w:val="0"/>
              <w:adjustRightInd w:val="0"/>
              <w:jc w:val="center"/>
            </w:pPr>
            <w:r w:rsidRPr="00C6092F">
              <w:t>3.</w:t>
            </w:r>
          </w:p>
        </w:tc>
        <w:tc>
          <w:tcPr>
            <w:tcW w:w="4109" w:type="dxa"/>
            <w:tcBorders>
              <w:top w:val="single" w:sz="4" w:space="0" w:color="auto"/>
              <w:left w:val="single" w:sz="4" w:space="0" w:color="auto"/>
              <w:bottom w:val="single" w:sz="4" w:space="0" w:color="auto"/>
              <w:right w:val="single" w:sz="4" w:space="0" w:color="auto"/>
            </w:tcBorders>
          </w:tcPr>
          <w:p w14:paraId="4C4C2869" w14:textId="77777777" w:rsidR="00197E0D" w:rsidRPr="00C6092F" w:rsidRDefault="00197E0D" w:rsidP="00DA1C36">
            <w:pPr>
              <w:autoSpaceDE w:val="0"/>
              <w:autoSpaceDN w:val="0"/>
              <w:adjustRightInd w:val="0"/>
              <w:jc w:val="both"/>
            </w:pPr>
            <w:r w:rsidRPr="00C6092F">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20B71D50" w14:textId="77777777" w:rsidR="00197E0D" w:rsidRPr="00C6092F" w:rsidRDefault="00197E0D" w:rsidP="00DA1C36">
            <w:pPr>
              <w:autoSpaceDE w:val="0"/>
              <w:autoSpaceDN w:val="0"/>
              <w:adjustRightInd w:val="0"/>
              <w:jc w:val="center"/>
            </w:pPr>
            <w:r w:rsidRPr="00C6092F">
              <w:t>не более 49</w:t>
            </w:r>
          </w:p>
        </w:tc>
        <w:tc>
          <w:tcPr>
            <w:tcW w:w="1417" w:type="dxa"/>
            <w:tcBorders>
              <w:top w:val="single" w:sz="4" w:space="0" w:color="auto"/>
              <w:left w:val="single" w:sz="4" w:space="0" w:color="auto"/>
              <w:bottom w:val="single" w:sz="4" w:space="0" w:color="auto"/>
              <w:right w:val="single" w:sz="4" w:space="0" w:color="auto"/>
            </w:tcBorders>
          </w:tcPr>
          <w:p w14:paraId="2BEC3F62" w14:textId="77777777" w:rsidR="00197E0D" w:rsidRPr="00C6092F" w:rsidRDefault="00197E0D" w:rsidP="00DA1C36">
            <w:pPr>
              <w:autoSpaceDE w:val="0"/>
              <w:autoSpaceDN w:val="0"/>
              <w:adjustRightInd w:val="0"/>
            </w:pPr>
          </w:p>
        </w:tc>
      </w:tr>
      <w:tr w:rsidR="00197E0D" w:rsidRPr="00C6092F" w14:paraId="1E778BE1" w14:textId="77777777" w:rsidTr="00D432DA">
        <w:tc>
          <w:tcPr>
            <w:tcW w:w="557" w:type="dxa"/>
            <w:vMerge w:val="restart"/>
            <w:tcBorders>
              <w:top w:val="single" w:sz="4" w:space="0" w:color="auto"/>
              <w:left w:val="single" w:sz="4" w:space="0" w:color="auto"/>
              <w:bottom w:val="single" w:sz="4" w:space="0" w:color="auto"/>
              <w:right w:val="single" w:sz="4" w:space="0" w:color="auto"/>
            </w:tcBorders>
          </w:tcPr>
          <w:p w14:paraId="7232DFB2" w14:textId="77777777" w:rsidR="00197E0D" w:rsidRPr="00C6092F" w:rsidRDefault="00197E0D" w:rsidP="00DA1C36">
            <w:pPr>
              <w:autoSpaceDE w:val="0"/>
              <w:autoSpaceDN w:val="0"/>
              <w:adjustRightInd w:val="0"/>
              <w:jc w:val="center"/>
            </w:pPr>
            <w:r w:rsidRPr="00C6092F">
              <w:t>4.</w:t>
            </w:r>
          </w:p>
        </w:tc>
        <w:tc>
          <w:tcPr>
            <w:tcW w:w="4109" w:type="dxa"/>
            <w:vMerge w:val="restart"/>
            <w:tcBorders>
              <w:top w:val="single" w:sz="4" w:space="0" w:color="auto"/>
              <w:left w:val="single" w:sz="4" w:space="0" w:color="auto"/>
              <w:bottom w:val="single" w:sz="4" w:space="0" w:color="auto"/>
              <w:right w:val="single" w:sz="4" w:space="0" w:color="auto"/>
            </w:tcBorders>
          </w:tcPr>
          <w:p w14:paraId="24BC9B1D" w14:textId="77777777" w:rsidR="00197E0D" w:rsidRPr="00C6092F" w:rsidRDefault="00197E0D" w:rsidP="00DA1C36">
            <w:pPr>
              <w:autoSpaceDE w:val="0"/>
              <w:autoSpaceDN w:val="0"/>
              <w:adjustRightInd w:val="0"/>
              <w:jc w:val="both"/>
            </w:pPr>
            <w:r w:rsidRPr="00C6092F">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14:paraId="72976D4A" w14:textId="77777777" w:rsidR="00197E0D" w:rsidRPr="00C6092F" w:rsidRDefault="00197E0D" w:rsidP="00DA1C36">
            <w:pPr>
              <w:autoSpaceDE w:val="0"/>
              <w:autoSpaceDN w:val="0"/>
              <w:adjustRightInd w:val="0"/>
              <w:jc w:val="center"/>
            </w:pPr>
            <w:r w:rsidRPr="00C6092F">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3648B435" w14:textId="77777777" w:rsidR="00197E0D" w:rsidRPr="00C6092F" w:rsidRDefault="00197E0D" w:rsidP="00DA1C36">
            <w:pPr>
              <w:autoSpaceDE w:val="0"/>
              <w:autoSpaceDN w:val="0"/>
              <w:adjustRightInd w:val="0"/>
              <w:jc w:val="center"/>
            </w:pPr>
            <w:r w:rsidRPr="00C6092F">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E3626B4" w14:textId="77777777" w:rsidR="00197E0D" w:rsidRPr="00C6092F" w:rsidRDefault="00197E0D" w:rsidP="00DA1C36">
            <w:pPr>
              <w:autoSpaceDE w:val="0"/>
              <w:autoSpaceDN w:val="0"/>
              <w:adjustRightInd w:val="0"/>
            </w:pPr>
            <w:r w:rsidRPr="00C6092F">
              <w:t>указывается количество человек (за каждый год)</w:t>
            </w:r>
          </w:p>
        </w:tc>
      </w:tr>
      <w:tr w:rsidR="00197E0D" w:rsidRPr="00C6092F" w14:paraId="1A0ECAFD" w14:textId="77777777" w:rsidTr="00D432DA">
        <w:tc>
          <w:tcPr>
            <w:tcW w:w="557" w:type="dxa"/>
            <w:vMerge/>
            <w:tcBorders>
              <w:top w:val="single" w:sz="4" w:space="0" w:color="auto"/>
              <w:left w:val="single" w:sz="4" w:space="0" w:color="auto"/>
              <w:bottom w:val="single" w:sz="4" w:space="0" w:color="auto"/>
              <w:right w:val="single" w:sz="4" w:space="0" w:color="auto"/>
            </w:tcBorders>
          </w:tcPr>
          <w:p w14:paraId="6B3DEAF6" w14:textId="77777777"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14:paraId="416BD05C" w14:textId="77777777"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14:paraId="60252FF6" w14:textId="77777777" w:rsidR="00197E0D" w:rsidRPr="00C6092F" w:rsidRDefault="00197E0D" w:rsidP="00DA1C36">
            <w:pPr>
              <w:autoSpaceDE w:val="0"/>
              <w:autoSpaceDN w:val="0"/>
              <w:adjustRightInd w:val="0"/>
              <w:jc w:val="center"/>
            </w:pPr>
            <w:r w:rsidRPr="00C6092F">
              <w:t>до 15 -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DADE8B5" w14:textId="77777777" w:rsidR="00197E0D" w:rsidRPr="00C6092F" w:rsidRDefault="00197E0D" w:rsidP="00DA1C36">
            <w:pPr>
              <w:autoSpaceDE w:val="0"/>
              <w:autoSpaceDN w:val="0"/>
              <w:adjustRightInd w:val="0"/>
              <w:jc w:val="center"/>
            </w:pPr>
          </w:p>
        </w:tc>
        <w:tc>
          <w:tcPr>
            <w:tcW w:w="1417" w:type="dxa"/>
            <w:vMerge/>
            <w:tcBorders>
              <w:top w:val="single" w:sz="4" w:space="0" w:color="auto"/>
              <w:left w:val="single" w:sz="4" w:space="0" w:color="auto"/>
              <w:bottom w:val="single" w:sz="4" w:space="0" w:color="auto"/>
              <w:right w:val="single" w:sz="4" w:space="0" w:color="auto"/>
            </w:tcBorders>
          </w:tcPr>
          <w:p w14:paraId="63C5104A" w14:textId="77777777" w:rsidR="00197E0D" w:rsidRPr="00C6092F" w:rsidRDefault="00197E0D" w:rsidP="00DA1C36">
            <w:pPr>
              <w:autoSpaceDE w:val="0"/>
              <w:autoSpaceDN w:val="0"/>
              <w:adjustRightInd w:val="0"/>
              <w:jc w:val="center"/>
            </w:pPr>
          </w:p>
        </w:tc>
      </w:tr>
      <w:tr w:rsidR="00197E0D" w:rsidRPr="00C6092F" w14:paraId="1E11FF7A" w14:textId="77777777" w:rsidTr="00E2560F">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448E1929" w14:textId="77777777" w:rsidR="00197E0D" w:rsidRPr="00C6092F" w:rsidRDefault="00197E0D" w:rsidP="00DA1C36">
            <w:pPr>
              <w:autoSpaceDE w:val="0"/>
              <w:autoSpaceDN w:val="0"/>
              <w:adjustRightInd w:val="0"/>
              <w:jc w:val="center"/>
            </w:pPr>
            <w:r w:rsidRPr="00C6092F">
              <w:t>5.</w:t>
            </w:r>
          </w:p>
        </w:tc>
        <w:tc>
          <w:tcPr>
            <w:tcW w:w="4109" w:type="dxa"/>
            <w:vMerge w:val="restart"/>
            <w:tcBorders>
              <w:top w:val="single" w:sz="4" w:space="0" w:color="auto"/>
              <w:left w:val="single" w:sz="4" w:space="0" w:color="auto"/>
              <w:bottom w:val="single" w:sz="4" w:space="0" w:color="auto"/>
              <w:right w:val="single" w:sz="4" w:space="0" w:color="auto"/>
            </w:tcBorders>
          </w:tcPr>
          <w:p w14:paraId="1A681E27" w14:textId="77777777" w:rsidR="00197E0D" w:rsidRPr="00C6092F" w:rsidRDefault="00197E0D" w:rsidP="00DA1C36">
            <w:pPr>
              <w:autoSpaceDE w:val="0"/>
              <w:autoSpaceDN w:val="0"/>
              <w:adjustRightInd w:val="0"/>
              <w:jc w:val="both"/>
            </w:pPr>
            <w:r w:rsidRPr="00C6092F">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14:paraId="275972FF" w14:textId="77777777" w:rsidR="00197E0D" w:rsidRPr="00C6092F" w:rsidRDefault="00197E0D" w:rsidP="00DA1C36">
            <w:pPr>
              <w:autoSpaceDE w:val="0"/>
              <w:autoSpaceDN w:val="0"/>
              <w:adjustRightInd w:val="0"/>
              <w:jc w:val="center"/>
            </w:pPr>
            <w:r w:rsidRPr="00C6092F">
              <w:t>800</w:t>
            </w:r>
          </w:p>
        </w:tc>
        <w:tc>
          <w:tcPr>
            <w:tcW w:w="1817" w:type="dxa"/>
            <w:vMerge w:val="restart"/>
            <w:tcBorders>
              <w:top w:val="single" w:sz="4" w:space="0" w:color="auto"/>
              <w:left w:val="single" w:sz="4" w:space="0" w:color="auto"/>
              <w:bottom w:val="single" w:sz="4" w:space="0" w:color="auto"/>
              <w:right w:val="single" w:sz="4" w:space="0" w:color="auto"/>
            </w:tcBorders>
          </w:tcPr>
          <w:p w14:paraId="2D9D5649" w14:textId="77777777" w:rsidR="00197E0D" w:rsidRPr="00C6092F" w:rsidRDefault="00197E0D" w:rsidP="00DA1C36">
            <w:pPr>
              <w:autoSpaceDE w:val="0"/>
              <w:autoSpaceDN w:val="0"/>
              <w:adjustRightInd w:val="0"/>
              <w:jc w:val="center"/>
            </w:pPr>
            <w:r w:rsidRPr="00C6092F">
              <w:t>2000</w:t>
            </w:r>
          </w:p>
        </w:tc>
        <w:tc>
          <w:tcPr>
            <w:tcW w:w="1417" w:type="dxa"/>
            <w:tcBorders>
              <w:top w:val="single" w:sz="4" w:space="0" w:color="auto"/>
              <w:left w:val="single" w:sz="4" w:space="0" w:color="auto"/>
              <w:bottom w:val="single" w:sz="4" w:space="0" w:color="auto"/>
              <w:right w:val="single" w:sz="4" w:space="0" w:color="auto"/>
            </w:tcBorders>
          </w:tcPr>
          <w:p w14:paraId="08040A76" w14:textId="77777777" w:rsidR="00197E0D" w:rsidRPr="00C6092F" w:rsidRDefault="00197E0D" w:rsidP="00DA1C36">
            <w:pPr>
              <w:autoSpaceDE w:val="0"/>
              <w:autoSpaceDN w:val="0"/>
              <w:adjustRightInd w:val="0"/>
              <w:jc w:val="center"/>
            </w:pPr>
            <w:r w:rsidRPr="00C6092F">
              <w:t>указывается в млн. рублей (за каждый год)</w:t>
            </w:r>
          </w:p>
        </w:tc>
      </w:tr>
      <w:tr w:rsidR="00197E0D" w:rsidRPr="00C6092F" w14:paraId="60902ACC" w14:textId="77777777" w:rsidTr="00D432DA">
        <w:tc>
          <w:tcPr>
            <w:tcW w:w="557" w:type="dxa"/>
            <w:vMerge/>
            <w:tcBorders>
              <w:top w:val="single" w:sz="4" w:space="0" w:color="auto"/>
              <w:left w:val="single" w:sz="4" w:space="0" w:color="auto"/>
              <w:bottom w:val="single" w:sz="4" w:space="0" w:color="auto"/>
              <w:right w:val="single" w:sz="4" w:space="0" w:color="auto"/>
            </w:tcBorders>
          </w:tcPr>
          <w:p w14:paraId="33829E0C" w14:textId="77777777" w:rsidR="00197E0D" w:rsidRPr="00C6092F" w:rsidRDefault="00197E0D" w:rsidP="00DA1C36">
            <w:pPr>
              <w:autoSpaceDE w:val="0"/>
              <w:autoSpaceDN w:val="0"/>
              <w:adjustRightInd w:val="0"/>
              <w:jc w:val="both"/>
            </w:pPr>
          </w:p>
        </w:tc>
        <w:tc>
          <w:tcPr>
            <w:tcW w:w="4109" w:type="dxa"/>
            <w:vMerge/>
            <w:tcBorders>
              <w:top w:val="single" w:sz="4" w:space="0" w:color="auto"/>
              <w:left w:val="single" w:sz="4" w:space="0" w:color="auto"/>
              <w:bottom w:val="single" w:sz="4" w:space="0" w:color="auto"/>
              <w:right w:val="single" w:sz="4" w:space="0" w:color="auto"/>
            </w:tcBorders>
          </w:tcPr>
          <w:p w14:paraId="34F60B13" w14:textId="77777777" w:rsidR="00197E0D" w:rsidRPr="00C6092F" w:rsidRDefault="00197E0D" w:rsidP="00DA1C36">
            <w:pPr>
              <w:autoSpaceDE w:val="0"/>
              <w:autoSpaceDN w:val="0"/>
              <w:adjustRightInd w:val="0"/>
              <w:jc w:val="both"/>
            </w:pPr>
          </w:p>
        </w:tc>
        <w:tc>
          <w:tcPr>
            <w:tcW w:w="1799" w:type="dxa"/>
            <w:tcBorders>
              <w:top w:val="single" w:sz="4" w:space="0" w:color="auto"/>
              <w:left w:val="single" w:sz="4" w:space="0" w:color="auto"/>
              <w:bottom w:val="single" w:sz="4" w:space="0" w:color="auto"/>
              <w:right w:val="single" w:sz="4" w:space="0" w:color="auto"/>
            </w:tcBorders>
          </w:tcPr>
          <w:p w14:paraId="5E13B423" w14:textId="77777777" w:rsidR="00197E0D" w:rsidRPr="00C6092F" w:rsidRDefault="00197E0D" w:rsidP="00DA1C36">
            <w:pPr>
              <w:autoSpaceDE w:val="0"/>
              <w:autoSpaceDN w:val="0"/>
              <w:adjustRightInd w:val="0"/>
              <w:jc w:val="center"/>
            </w:pPr>
            <w:r w:rsidRPr="00C6092F">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34F2938F" w14:textId="77777777" w:rsidR="00197E0D" w:rsidRPr="00C6092F" w:rsidRDefault="00197E0D" w:rsidP="00DA1C36">
            <w:pPr>
              <w:autoSpaceDE w:val="0"/>
              <w:autoSpaceDN w:val="0"/>
              <w:adjustRightInd w:val="0"/>
              <w:jc w:val="center"/>
            </w:pPr>
          </w:p>
        </w:tc>
        <w:tc>
          <w:tcPr>
            <w:tcW w:w="1417" w:type="dxa"/>
            <w:tcBorders>
              <w:top w:val="single" w:sz="4" w:space="0" w:color="auto"/>
              <w:left w:val="single" w:sz="4" w:space="0" w:color="auto"/>
              <w:bottom w:val="single" w:sz="4" w:space="0" w:color="auto"/>
              <w:right w:val="single" w:sz="4" w:space="0" w:color="auto"/>
            </w:tcBorders>
          </w:tcPr>
          <w:p w14:paraId="59139D8E" w14:textId="77777777" w:rsidR="00197E0D" w:rsidRPr="00C6092F" w:rsidRDefault="00197E0D" w:rsidP="00DA1C36">
            <w:pPr>
              <w:autoSpaceDE w:val="0"/>
              <w:autoSpaceDN w:val="0"/>
              <w:adjustRightInd w:val="0"/>
            </w:pPr>
          </w:p>
        </w:tc>
      </w:tr>
      <w:tr w:rsidR="00197E0D" w:rsidRPr="00C6092F" w14:paraId="545D0188" w14:textId="77777777" w:rsidTr="00E87D43">
        <w:trPr>
          <w:trHeight w:val="1400"/>
        </w:trPr>
        <w:tc>
          <w:tcPr>
            <w:tcW w:w="557" w:type="dxa"/>
            <w:tcBorders>
              <w:top w:val="single" w:sz="4" w:space="0" w:color="auto"/>
              <w:left w:val="single" w:sz="4" w:space="0" w:color="auto"/>
              <w:bottom w:val="single" w:sz="4" w:space="0" w:color="auto"/>
              <w:right w:val="single" w:sz="4" w:space="0" w:color="auto"/>
            </w:tcBorders>
          </w:tcPr>
          <w:p w14:paraId="15C6C8A0" w14:textId="77777777" w:rsidR="00197E0D" w:rsidRPr="00C6092F" w:rsidRDefault="00197E0D" w:rsidP="00DA1C36">
            <w:pPr>
              <w:autoSpaceDE w:val="0"/>
              <w:autoSpaceDN w:val="0"/>
              <w:adjustRightInd w:val="0"/>
              <w:jc w:val="center"/>
            </w:pPr>
            <w:r w:rsidRPr="00C6092F">
              <w:lastRenderedPageBreak/>
              <w:t>6.</w:t>
            </w:r>
          </w:p>
        </w:tc>
        <w:tc>
          <w:tcPr>
            <w:tcW w:w="4109" w:type="dxa"/>
            <w:tcBorders>
              <w:top w:val="single" w:sz="4" w:space="0" w:color="auto"/>
              <w:left w:val="single" w:sz="4" w:space="0" w:color="auto"/>
              <w:bottom w:val="single" w:sz="4" w:space="0" w:color="auto"/>
              <w:right w:val="single" w:sz="4" w:space="0" w:color="auto"/>
            </w:tcBorders>
          </w:tcPr>
          <w:p w14:paraId="060B66EA" w14:textId="77777777" w:rsidR="00197E0D" w:rsidRPr="00C6092F" w:rsidRDefault="00197E0D" w:rsidP="00DA1C36">
            <w:pPr>
              <w:autoSpaceDE w:val="0"/>
              <w:autoSpaceDN w:val="0"/>
              <w:adjustRightInd w:val="0"/>
              <w:jc w:val="both"/>
            </w:pPr>
            <w:r w:rsidRPr="00C6092F">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color w:val="0000FF"/>
                </w:rPr>
                <w:t>ОКВЭД2</w:t>
              </w:r>
            </w:hyperlink>
            <w:r w:rsidRPr="00C6092F">
              <w:t xml:space="preserve"> и </w:t>
            </w:r>
            <w:hyperlink r:id="rId16"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7E77C8BD" w14:textId="77777777" w:rsidR="00197E0D" w:rsidRPr="00C6092F" w:rsidRDefault="00197E0D" w:rsidP="00DA1C36">
            <w:pPr>
              <w:autoSpaceDE w:val="0"/>
              <w:autoSpaceDN w:val="0"/>
              <w:adjustRightInd w:val="0"/>
              <w:jc w:val="center"/>
            </w:pPr>
          </w:p>
        </w:tc>
      </w:tr>
      <w:tr w:rsidR="00197E0D" w:rsidRPr="00C6092F" w14:paraId="3936E7F7" w14:textId="77777777" w:rsidTr="00D432DA">
        <w:tc>
          <w:tcPr>
            <w:tcW w:w="557" w:type="dxa"/>
            <w:tcBorders>
              <w:top w:val="single" w:sz="4" w:space="0" w:color="auto"/>
              <w:left w:val="single" w:sz="4" w:space="0" w:color="auto"/>
              <w:bottom w:val="single" w:sz="4" w:space="0" w:color="auto"/>
              <w:right w:val="single" w:sz="4" w:space="0" w:color="auto"/>
            </w:tcBorders>
          </w:tcPr>
          <w:p w14:paraId="0F109673" w14:textId="77777777" w:rsidR="00197E0D" w:rsidRPr="00C6092F" w:rsidRDefault="00197E0D" w:rsidP="00DA1C36">
            <w:pPr>
              <w:autoSpaceDE w:val="0"/>
              <w:autoSpaceDN w:val="0"/>
              <w:adjustRightInd w:val="0"/>
              <w:jc w:val="center"/>
            </w:pPr>
            <w:r w:rsidRPr="00C6092F">
              <w:t>7.</w:t>
            </w:r>
          </w:p>
        </w:tc>
        <w:tc>
          <w:tcPr>
            <w:tcW w:w="4109" w:type="dxa"/>
            <w:tcBorders>
              <w:top w:val="single" w:sz="4" w:space="0" w:color="auto"/>
              <w:left w:val="single" w:sz="4" w:space="0" w:color="auto"/>
              <w:bottom w:val="single" w:sz="4" w:space="0" w:color="auto"/>
              <w:right w:val="single" w:sz="4" w:space="0" w:color="auto"/>
            </w:tcBorders>
          </w:tcPr>
          <w:p w14:paraId="0A687DAA" w14:textId="77777777" w:rsidR="00197E0D" w:rsidRPr="00C6092F" w:rsidRDefault="00197E0D" w:rsidP="00DA1C36">
            <w:pPr>
              <w:autoSpaceDE w:val="0"/>
              <w:autoSpaceDN w:val="0"/>
              <w:adjustRightInd w:val="0"/>
              <w:jc w:val="both"/>
            </w:pPr>
            <w:r w:rsidRPr="00C6092F">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color w:val="0000FF"/>
                </w:rPr>
                <w:t>ОКВЭД2</w:t>
              </w:r>
            </w:hyperlink>
            <w:r w:rsidRPr="00C6092F">
              <w:t xml:space="preserve"> и </w:t>
            </w:r>
            <w:hyperlink r:id="rId18" w:history="1">
              <w:r w:rsidRPr="00C6092F">
                <w:rPr>
                  <w:color w:val="0000FF"/>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5A9ABF6" w14:textId="77777777" w:rsidR="00197E0D" w:rsidRPr="00C6092F" w:rsidRDefault="00197E0D" w:rsidP="00DA1C36">
            <w:pPr>
              <w:autoSpaceDE w:val="0"/>
              <w:autoSpaceDN w:val="0"/>
              <w:adjustRightInd w:val="0"/>
              <w:jc w:val="center"/>
            </w:pPr>
          </w:p>
        </w:tc>
      </w:tr>
      <w:tr w:rsidR="00197E0D" w:rsidRPr="00C6092F" w14:paraId="2E2120E6" w14:textId="77777777" w:rsidTr="00D432DA">
        <w:tc>
          <w:tcPr>
            <w:tcW w:w="557" w:type="dxa"/>
            <w:tcBorders>
              <w:top w:val="single" w:sz="4" w:space="0" w:color="auto"/>
              <w:left w:val="single" w:sz="4" w:space="0" w:color="auto"/>
              <w:bottom w:val="single" w:sz="4" w:space="0" w:color="auto"/>
              <w:right w:val="single" w:sz="4" w:space="0" w:color="auto"/>
            </w:tcBorders>
          </w:tcPr>
          <w:p w14:paraId="0A6DC247" w14:textId="77777777" w:rsidR="00197E0D" w:rsidRPr="00C6092F" w:rsidRDefault="00197E0D" w:rsidP="00DA1C36">
            <w:pPr>
              <w:autoSpaceDE w:val="0"/>
              <w:autoSpaceDN w:val="0"/>
              <w:adjustRightInd w:val="0"/>
              <w:jc w:val="center"/>
            </w:pPr>
            <w:r w:rsidRPr="00C6092F">
              <w:t>8</w:t>
            </w:r>
          </w:p>
        </w:tc>
        <w:tc>
          <w:tcPr>
            <w:tcW w:w="4109" w:type="dxa"/>
            <w:tcBorders>
              <w:top w:val="single" w:sz="4" w:space="0" w:color="auto"/>
              <w:left w:val="single" w:sz="4" w:space="0" w:color="auto"/>
              <w:bottom w:val="single" w:sz="4" w:space="0" w:color="auto"/>
              <w:right w:val="single" w:sz="4" w:space="0" w:color="auto"/>
            </w:tcBorders>
          </w:tcPr>
          <w:p w14:paraId="2FC2E593" w14:textId="77777777" w:rsidR="00197E0D" w:rsidRPr="00C6092F" w:rsidRDefault="00197E0D" w:rsidP="00DA1C36">
            <w:pPr>
              <w:autoSpaceDE w:val="0"/>
              <w:autoSpaceDN w:val="0"/>
              <w:adjustRightInd w:val="0"/>
              <w:jc w:val="both"/>
            </w:pPr>
            <w:r w:rsidRPr="00C6092F">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62EE12B0" w14:textId="77777777" w:rsidR="00197E0D" w:rsidRPr="00C6092F" w:rsidRDefault="00197E0D" w:rsidP="00DA1C36">
            <w:pPr>
              <w:autoSpaceDE w:val="0"/>
              <w:autoSpaceDN w:val="0"/>
              <w:adjustRightInd w:val="0"/>
              <w:jc w:val="center"/>
            </w:pPr>
            <w:r w:rsidRPr="00C6092F">
              <w:t>да (нет)</w:t>
            </w:r>
          </w:p>
          <w:p w14:paraId="624FE56B" w14:textId="77777777" w:rsidR="00197E0D" w:rsidRPr="00C6092F" w:rsidRDefault="00197E0D" w:rsidP="00DA1C36">
            <w:pPr>
              <w:autoSpaceDE w:val="0"/>
              <w:autoSpaceDN w:val="0"/>
              <w:adjustRightInd w:val="0"/>
              <w:jc w:val="center"/>
            </w:pPr>
            <w:r w:rsidRPr="00C6092F">
              <w:t>(в случае участия - наименование заказчика, реализующего программу партнерства)</w:t>
            </w:r>
          </w:p>
        </w:tc>
      </w:tr>
      <w:tr w:rsidR="00197E0D" w:rsidRPr="00C6092F" w14:paraId="3E76DC08" w14:textId="77777777" w:rsidTr="00D432DA">
        <w:tc>
          <w:tcPr>
            <w:tcW w:w="557" w:type="dxa"/>
            <w:tcBorders>
              <w:top w:val="single" w:sz="4" w:space="0" w:color="auto"/>
              <w:left w:val="single" w:sz="4" w:space="0" w:color="auto"/>
              <w:bottom w:val="single" w:sz="4" w:space="0" w:color="auto"/>
              <w:right w:val="single" w:sz="4" w:space="0" w:color="auto"/>
            </w:tcBorders>
          </w:tcPr>
          <w:p w14:paraId="47F7E807" w14:textId="77777777" w:rsidR="00197E0D" w:rsidRPr="00C6092F" w:rsidRDefault="00197E0D" w:rsidP="00DA1C36">
            <w:pPr>
              <w:autoSpaceDE w:val="0"/>
              <w:autoSpaceDN w:val="0"/>
              <w:adjustRightInd w:val="0"/>
              <w:jc w:val="center"/>
            </w:pPr>
            <w:r w:rsidRPr="00C6092F">
              <w:t>9.</w:t>
            </w:r>
          </w:p>
        </w:tc>
        <w:tc>
          <w:tcPr>
            <w:tcW w:w="4109" w:type="dxa"/>
            <w:tcBorders>
              <w:top w:val="single" w:sz="4" w:space="0" w:color="auto"/>
              <w:left w:val="single" w:sz="4" w:space="0" w:color="auto"/>
              <w:bottom w:val="single" w:sz="4" w:space="0" w:color="auto"/>
              <w:right w:val="single" w:sz="4" w:space="0" w:color="auto"/>
            </w:tcBorders>
          </w:tcPr>
          <w:p w14:paraId="0C8D3188" w14:textId="77777777" w:rsidR="00197E0D" w:rsidRPr="00C6092F" w:rsidRDefault="00197E0D" w:rsidP="00DA1C36">
            <w:pPr>
              <w:autoSpaceDE w:val="0"/>
              <w:autoSpaceDN w:val="0"/>
              <w:adjustRightInd w:val="0"/>
              <w:jc w:val="both"/>
            </w:pPr>
            <w:r w:rsidRPr="00C6092F">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14:paraId="1FB1F1D8" w14:textId="77777777" w:rsidR="00197E0D" w:rsidRPr="00C6092F" w:rsidRDefault="00197E0D" w:rsidP="00DA1C36">
            <w:pPr>
              <w:autoSpaceDE w:val="0"/>
              <w:autoSpaceDN w:val="0"/>
              <w:adjustRightInd w:val="0"/>
              <w:jc w:val="center"/>
            </w:pPr>
            <w:r w:rsidRPr="00C6092F">
              <w:t>да (нет)</w:t>
            </w:r>
          </w:p>
          <w:p w14:paraId="0897B13B" w14:textId="77777777" w:rsidR="00197E0D" w:rsidRPr="00C6092F" w:rsidRDefault="00197E0D" w:rsidP="00DA1C36">
            <w:pPr>
              <w:autoSpaceDE w:val="0"/>
              <w:autoSpaceDN w:val="0"/>
              <w:adjustRightInd w:val="0"/>
              <w:jc w:val="center"/>
            </w:pPr>
            <w:r w:rsidRPr="00C6092F">
              <w:t>(при наличии - наименование заказчика - держателя реестра участников программ партнерства)</w:t>
            </w:r>
          </w:p>
        </w:tc>
      </w:tr>
      <w:tr w:rsidR="00197E0D" w:rsidRPr="00C6092F" w14:paraId="6F4A3382" w14:textId="77777777" w:rsidTr="00D432DA">
        <w:tc>
          <w:tcPr>
            <w:tcW w:w="557" w:type="dxa"/>
            <w:tcBorders>
              <w:top w:val="single" w:sz="4" w:space="0" w:color="auto"/>
              <w:left w:val="single" w:sz="4" w:space="0" w:color="auto"/>
              <w:bottom w:val="single" w:sz="4" w:space="0" w:color="auto"/>
              <w:right w:val="single" w:sz="4" w:space="0" w:color="auto"/>
            </w:tcBorders>
          </w:tcPr>
          <w:p w14:paraId="70E3F033" w14:textId="77777777" w:rsidR="00197E0D" w:rsidRPr="00C6092F" w:rsidRDefault="00197E0D" w:rsidP="00DA1C36">
            <w:pPr>
              <w:autoSpaceDE w:val="0"/>
              <w:autoSpaceDN w:val="0"/>
              <w:adjustRightInd w:val="0"/>
              <w:jc w:val="center"/>
            </w:pPr>
            <w:r w:rsidRPr="00C6092F">
              <w:t>10.</w:t>
            </w:r>
          </w:p>
        </w:tc>
        <w:tc>
          <w:tcPr>
            <w:tcW w:w="4109" w:type="dxa"/>
            <w:tcBorders>
              <w:top w:val="single" w:sz="4" w:space="0" w:color="auto"/>
              <w:left w:val="single" w:sz="4" w:space="0" w:color="auto"/>
              <w:bottom w:val="single" w:sz="4" w:space="0" w:color="auto"/>
              <w:right w:val="single" w:sz="4" w:space="0" w:color="auto"/>
            </w:tcBorders>
          </w:tcPr>
          <w:p w14:paraId="7382D7CD" w14:textId="77777777" w:rsidR="00197E0D" w:rsidRPr="00C6092F" w:rsidRDefault="00197E0D" w:rsidP="00DA1C36">
            <w:pPr>
              <w:autoSpaceDE w:val="0"/>
              <w:autoSpaceDN w:val="0"/>
              <w:adjustRightInd w:val="0"/>
              <w:jc w:val="both"/>
            </w:pPr>
            <w:r w:rsidRPr="00C6092F">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color w:val="0000FF"/>
                </w:rPr>
                <w:t>закона</w:t>
              </w:r>
            </w:hyperlink>
            <w:r w:rsidRPr="00C6092F">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7D9DB64D" w14:textId="77777777" w:rsidR="00197E0D" w:rsidRPr="00C6092F" w:rsidRDefault="00197E0D" w:rsidP="00DA1C36">
            <w:pPr>
              <w:autoSpaceDE w:val="0"/>
              <w:autoSpaceDN w:val="0"/>
              <w:adjustRightInd w:val="0"/>
              <w:jc w:val="center"/>
            </w:pPr>
            <w:r w:rsidRPr="00C6092F">
              <w:t>да (нет)</w:t>
            </w:r>
          </w:p>
          <w:p w14:paraId="2667984B" w14:textId="77777777" w:rsidR="00197E0D" w:rsidRPr="00C6092F" w:rsidRDefault="00197E0D" w:rsidP="00DA1C36">
            <w:pPr>
              <w:autoSpaceDE w:val="0"/>
              <w:autoSpaceDN w:val="0"/>
              <w:adjustRightInd w:val="0"/>
              <w:jc w:val="center"/>
            </w:pPr>
            <w:r w:rsidRPr="00C6092F">
              <w:t>(при наличии - количество исполненных контрактов и общая сумма)</w:t>
            </w:r>
          </w:p>
        </w:tc>
      </w:tr>
      <w:tr w:rsidR="00197E0D" w:rsidRPr="00C6092F" w14:paraId="34E7F5CD" w14:textId="77777777" w:rsidTr="00D432DA">
        <w:tc>
          <w:tcPr>
            <w:tcW w:w="557" w:type="dxa"/>
            <w:tcBorders>
              <w:top w:val="single" w:sz="4" w:space="0" w:color="auto"/>
              <w:left w:val="single" w:sz="4" w:space="0" w:color="auto"/>
              <w:bottom w:val="single" w:sz="4" w:space="0" w:color="auto"/>
              <w:right w:val="single" w:sz="4" w:space="0" w:color="auto"/>
            </w:tcBorders>
          </w:tcPr>
          <w:p w14:paraId="0CA70042" w14:textId="77777777" w:rsidR="00197E0D" w:rsidRPr="00C6092F" w:rsidRDefault="00197E0D" w:rsidP="00DA1C36">
            <w:pPr>
              <w:autoSpaceDE w:val="0"/>
              <w:autoSpaceDN w:val="0"/>
              <w:adjustRightInd w:val="0"/>
              <w:jc w:val="center"/>
            </w:pPr>
            <w:r w:rsidRPr="00C6092F">
              <w:t>11.</w:t>
            </w:r>
          </w:p>
        </w:tc>
        <w:tc>
          <w:tcPr>
            <w:tcW w:w="4109" w:type="dxa"/>
            <w:tcBorders>
              <w:top w:val="single" w:sz="4" w:space="0" w:color="auto"/>
              <w:left w:val="single" w:sz="4" w:space="0" w:color="auto"/>
              <w:bottom w:val="single" w:sz="4" w:space="0" w:color="auto"/>
              <w:right w:val="single" w:sz="4" w:space="0" w:color="auto"/>
            </w:tcBorders>
          </w:tcPr>
          <w:p w14:paraId="7DC1AB88" w14:textId="77777777" w:rsidR="00197E0D" w:rsidRPr="00C6092F" w:rsidRDefault="00197E0D" w:rsidP="00DA1C36">
            <w:pPr>
              <w:autoSpaceDE w:val="0"/>
              <w:autoSpaceDN w:val="0"/>
              <w:adjustRightInd w:val="0"/>
              <w:jc w:val="both"/>
            </w:pPr>
            <w:r w:rsidRPr="00C6092F">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9DE6C28" w14:textId="77777777" w:rsidR="00197E0D" w:rsidRPr="00C6092F" w:rsidRDefault="00197E0D" w:rsidP="00DA1C36">
            <w:pPr>
              <w:autoSpaceDE w:val="0"/>
              <w:autoSpaceDN w:val="0"/>
              <w:adjustRightInd w:val="0"/>
              <w:jc w:val="center"/>
            </w:pPr>
            <w:r w:rsidRPr="00C6092F">
              <w:t>да (нет)</w:t>
            </w:r>
          </w:p>
        </w:tc>
      </w:tr>
      <w:tr w:rsidR="00197E0D" w:rsidRPr="00C6092F" w14:paraId="4507EAB5" w14:textId="77777777" w:rsidTr="00D432DA">
        <w:tc>
          <w:tcPr>
            <w:tcW w:w="557" w:type="dxa"/>
            <w:tcBorders>
              <w:top w:val="single" w:sz="4" w:space="0" w:color="auto"/>
              <w:left w:val="single" w:sz="4" w:space="0" w:color="auto"/>
              <w:bottom w:val="single" w:sz="4" w:space="0" w:color="auto"/>
              <w:right w:val="single" w:sz="4" w:space="0" w:color="auto"/>
            </w:tcBorders>
          </w:tcPr>
          <w:p w14:paraId="41CD86F3" w14:textId="77777777" w:rsidR="00197E0D" w:rsidRPr="00C6092F" w:rsidRDefault="00197E0D" w:rsidP="00DA1C36">
            <w:pPr>
              <w:autoSpaceDE w:val="0"/>
              <w:autoSpaceDN w:val="0"/>
              <w:adjustRightInd w:val="0"/>
              <w:jc w:val="center"/>
            </w:pPr>
            <w:r w:rsidRPr="00C6092F">
              <w:t>12.</w:t>
            </w:r>
          </w:p>
        </w:tc>
        <w:tc>
          <w:tcPr>
            <w:tcW w:w="4109" w:type="dxa"/>
            <w:tcBorders>
              <w:top w:val="single" w:sz="4" w:space="0" w:color="auto"/>
              <w:left w:val="single" w:sz="4" w:space="0" w:color="auto"/>
              <w:bottom w:val="single" w:sz="4" w:space="0" w:color="auto"/>
              <w:right w:val="single" w:sz="4" w:space="0" w:color="auto"/>
            </w:tcBorders>
          </w:tcPr>
          <w:p w14:paraId="04BEEB14" w14:textId="77777777" w:rsidR="00197E0D" w:rsidRPr="00C6092F" w:rsidRDefault="00197E0D" w:rsidP="00DA1C36">
            <w:pPr>
              <w:autoSpaceDE w:val="0"/>
              <w:autoSpaceDN w:val="0"/>
              <w:adjustRightInd w:val="0"/>
              <w:jc w:val="both"/>
            </w:pPr>
            <w:r w:rsidRPr="00C6092F">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w:t>
            </w:r>
            <w:r w:rsidRPr="00C6092F">
              <w:lastRenderedPageBreak/>
              <w:t>обособленного комплекса (инновационного центра «Сколково»)</w:t>
            </w:r>
          </w:p>
        </w:tc>
        <w:tc>
          <w:tcPr>
            <w:tcW w:w="5033" w:type="dxa"/>
            <w:gridSpan w:val="3"/>
            <w:tcBorders>
              <w:top w:val="single" w:sz="4" w:space="0" w:color="auto"/>
              <w:left w:val="single" w:sz="4" w:space="0" w:color="auto"/>
              <w:bottom w:val="single" w:sz="4" w:space="0" w:color="auto"/>
              <w:right w:val="single" w:sz="4" w:space="0" w:color="auto"/>
            </w:tcBorders>
          </w:tcPr>
          <w:p w14:paraId="2B4D06BA" w14:textId="77777777" w:rsidR="00197E0D" w:rsidRPr="00C6092F" w:rsidRDefault="00197E0D" w:rsidP="00DA1C36">
            <w:pPr>
              <w:autoSpaceDE w:val="0"/>
              <w:autoSpaceDN w:val="0"/>
              <w:adjustRightInd w:val="0"/>
              <w:jc w:val="center"/>
            </w:pPr>
          </w:p>
        </w:tc>
      </w:tr>
      <w:tr w:rsidR="00197E0D" w:rsidRPr="00C6092F" w14:paraId="47287EA8" w14:textId="77777777" w:rsidTr="00D432DA">
        <w:tc>
          <w:tcPr>
            <w:tcW w:w="557" w:type="dxa"/>
            <w:tcBorders>
              <w:top w:val="single" w:sz="4" w:space="0" w:color="auto"/>
              <w:left w:val="single" w:sz="4" w:space="0" w:color="auto"/>
              <w:bottom w:val="single" w:sz="4" w:space="0" w:color="auto"/>
              <w:right w:val="single" w:sz="4" w:space="0" w:color="auto"/>
            </w:tcBorders>
          </w:tcPr>
          <w:p w14:paraId="5BC3F320" w14:textId="77777777" w:rsidR="00197E0D" w:rsidRPr="00C6092F" w:rsidRDefault="00197E0D" w:rsidP="00DA1C36">
            <w:pPr>
              <w:autoSpaceDE w:val="0"/>
              <w:autoSpaceDN w:val="0"/>
              <w:adjustRightInd w:val="0"/>
              <w:jc w:val="center"/>
            </w:pPr>
            <w:r w:rsidRPr="00C6092F">
              <w:t>13.</w:t>
            </w:r>
          </w:p>
        </w:tc>
        <w:tc>
          <w:tcPr>
            <w:tcW w:w="4109" w:type="dxa"/>
            <w:tcBorders>
              <w:top w:val="single" w:sz="4" w:space="0" w:color="auto"/>
              <w:left w:val="single" w:sz="4" w:space="0" w:color="auto"/>
              <w:bottom w:val="single" w:sz="4" w:space="0" w:color="auto"/>
              <w:right w:val="single" w:sz="4" w:space="0" w:color="auto"/>
            </w:tcBorders>
          </w:tcPr>
          <w:p w14:paraId="0752F682" w14:textId="77777777" w:rsidR="00197E0D" w:rsidRPr="00C6092F" w:rsidRDefault="00197E0D" w:rsidP="00DA1C36">
            <w:pPr>
              <w:autoSpaceDE w:val="0"/>
              <w:autoSpaceDN w:val="0"/>
              <w:adjustRightInd w:val="0"/>
              <w:jc w:val="both"/>
            </w:pPr>
            <w:r w:rsidRPr="00C6092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14C79193" w14:textId="77777777" w:rsidR="00197E0D" w:rsidRPr="00C6092F" w:rsidRDefault="00197E0D" w:rsidP="00DA1C36">
            <w:pPr>
              <w:autoSpaceDE w:val="0"/>
              <w:autoSpaceDN w:val="0"/>
              <w:adjustRightInd w:val="0"/>
              <w:jc w:val="center"/>
            </w:pPr>
            <w:r w:rsidRPr="00C6092F">
              <w:t>да (нет)</w:t>
            </w:r>
          </w:p>
        </w:tc>
      </w:tr>
      <w:tr w:rsidR="00197E0D" w:rsidRPr="00C6092F" w14:paraId="5DBF446F" w14:textId="77777777" w:rsidTr="00D432DA">
        <w:tc>
          <w:tcPr>
            <w:tcW w:w="557" w:type="dxa"/>
            <w:tcBorders>
              <w:top w:val="single" w:sz="4" w:space="0" w:color="auto"/>
              <w:left w:val="single" w:sz="4" w:space="0" w:color="auto"/>
              <w:bottom w:val="single" w:sz="4" w:space="0" w:color="auto"/>
              <w:right w:val="single" w:sz="4" w:space="0" w:color="auto"/>
            </w:tcBorders>
          </w:tcPr>
          <w:p w14:paraId="778FCD18" w14:textId="77777777" w:rsidR="00197E0D" w:rsidRPr="00C6092F" w:rsidRDefault="00197E0D" w:rsidP="00DA1C36">
            <w:pPr>
              <w:autoSpaceDE w:val="0"/>
              <w:autoSpaceDN w:val="0"/>
              <w:adjustRightInd w:val="0"/>
              <w:jc w:val="center"/>
            </w:pPr>
            <w:r w:rsidRPr="00C6092F">
              <w:t>14.</w:t>
            </w:r>
          </w:p>
        </w:tc>
        <w:tc>
          <w:tcPr>
            <w:tcW w:w="4109" w:type="dxa"/>
            <w:tcBorders>
              <w:top w:val="single" w:sz="4" w:space="0" w:color="auto"/>
              <w:left w:val="single" w:sz="4" w:space="0" w:color="auto"/>
              <w:bottom w:val="single" w:sz="4" w:space="0" w:color="auto"/>
              <w:right w:val="single" w:sz="4" w:space="0" w:color="auto"/>
            </w:tcBorders>
          </w:tcPr>
          <w:p w14:paraId="62BBF84B" w14:textId="77777777" w:rsidR="00197E0D" w:rsidRPr="00C6092F" w:rsidRDefault="00197E0D" w:rsidP="00DA1C36">
            <w:pPr>
              <w:autoSpaceDE w:val="0"/>
              <w:autoSpaceDN w:val="0"/>
              <w:adjustRightInd w:val="0"/>
              <w:jc w:val="both"/>
            </w:pPr>
            <w:r w:rsidRPr="00C6092F">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color w:val="0000FF"/>
                </w:rPr>
                <w:t>законом</w:t>
              </w:r>
            </w:hyperlink>
            <w:r w:rsidRPr="00C6092F">
              <w:t xml:space="preserve"> «О закупках товаров, работ, услуг отдельными видами юридических лиц» и Федеральным </w:t>
            </w:r>
            <w:hyperlink r:id="rId21" w:history="1">
              <w:r w:rsidRPr="00C6092F">
                <w:rPr>
                  <w:color w:val="0000FF"/>
                </w:rPr>
                <w:t>законом</w:t>
              </w:r>
            </w:hyperlink>
            <w:r w:rsidRPr="00C6092F">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603148B5" w14:textId="77777777" w:rsidR="00197E0D" w:rsidRPr="00C6092F" w:rsidRDefault="00197E0D" w:rsidP="00DA1C36">
            <w:pPr>
              <w:autoSpaceDE w:val="0"/>
              <w:autoSpaceDN w:val="0"/>
              <w:adjustRightInd w:val="0"/>
              <w:jc w:val="center"/>
            </w:pPr>
            <w:r w:rsidRPr="00C6092F">
              <w:t>да (нет)</w:t>
            </w:r>
          </w:p>
        </w:tc>
      </w:tr>
    </w:tbl>
    <w:p w14:paraId="0DB139C2" w14:textId="77777777" w:rsidR="00197E0D" w:rsidRPr="00C6092F" w:rsidRDefault="00197E0D" w:rsidP="00197E0D">
      <w:pPr>
        <w:autoSpaceDE w:val="0"/>
        <w:autoSpaceDN w:val="0"/>
        <w:adjustRightInd w:val="0"/>
        <w:jc w:val="both"/>
      </w:pPr>
    </w:p>
    <w:p w14:paraId="63017C60"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w:t>
      </w:r>
    </w:p>
    <w:p w14:paraId="4B0D51DB"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(подпись)</w:t>
      </w:r>
    </w:p>
    <w:p w14:paraId="590A1660" w14:textId="77777777" w:rsidR="00E2560F" w:rsidRPr="007B054A" w:rsidRDefault="00E2560F" w:rsidP="00E2560F">
      <w:pPr>
        <w:autoSpaceDE w:val="0"/>
        <w:autoSpaceDN w:val="0"/>
        <w:adjustRightInd w:val="0"/>
        <w:jc w:val="both"/>
        <w:rPr>
          <w:sz w:val="20"/>
          <w:szCs w:val="20"/>
        </w:rPr>
      </w:pPr>
    </w:p>
    <w:p w14:paraId="73093637" w14:textId="77777777" w:rsidR="00E2560F" w:rsidRPr="007B054A" w:rsidRDefault="00E2560F" w:rsidP="00E2560F">
      <w:pPr>
        <w:autoSpaceDE w:val="0"/>
        <w:autoSpaceDN w:val="0"/>
        <w:adjustRightInd w:val="0"/>
        <w:jc w:val="both"/>
        <w:rPr>
          <w:sz w:val="20"/>
          <w:szCs w:val="20"/>
        </w:rPr>
      </w:pPr>
      <w:r w:rsidRPr="007B054A">
        <w:rPr>
          <w:sz w:val="20"/>
          <w:szCs w:val="20"/>
        </w:rPr>
        <w:t xml:space="preserve">        М.П.</w:t>
      </w:r>
    </w:p>
    <w:p w14:paraId="4371D7E9" w14:textId="77777777" w:rsidR="00E2560F" w:rsidRPr="007B054A" w:rsidRDefault="00E2560F" w:rsidP="00E2560F">
      <w:pPr>
        <w:autoSpaceDE w:val="0"/>
        <w:autoSpaceDN w:val="0"/>
        <w:adjustRightInd w:val="0"/>
        <w:jc w:val="both"/>
        <w:rPr>
          <w:sz w:val="20"/>
          <w:szCs w:val="20"/>
        </w:rPr>
      </w:pPr>
    </w:p>
    <w:p w14:paraId="0174F046" w14:textId="77777777" w:rsidR="00E2560F" w:rsidRPr="007B054A" w:rsidRDefault="00E2560F" w:rsidP="00E2560F">
      <w:pPr>
        <w:autoSpaceDE w:val="0"/>
        <w:autoSpaceDN w:val="0"/>
        <w:adjustRightInd w:val="0"/>
        <w:jc w:val="both"/>
        <w:rPr>
          <w:sz w:val="20"/>
          <w:szCs w:val="20"/>
        </w:rPr>
      </w:pPr>
      <w:r w:rsidRPr="007B054A">
        <w:rPr>
          <w:sz w:val="20"/>
          <w:szCs w:val="20"/>
        </w:rPr>
        <w:t>___________________________________________________________________________</w:t>
      </w:r>
    </w:p>
    <w:p w14:paraId="7E324CBF" w14:textId="77777777" w:rsidR="00E2560F" w:rsidRPr="007B054A" w:rsidRDefault="00E2560F" w:rsidP="00E2560F">
      <w:pPr>
        <w:autoSpaceDE w:val="0"/>
        <w:autoSpaceDN w:val="0"/>
        <w:adjustRightInd w:val="0"/>
        <w:jc w:val="both"/>
        <w:rPr>
          <w:sz w:val="20"/>
          <w:szCs w:val="20"/>
          <w:vertAlign w:val="superscript"/>
        </w:rPr>
      </w:pPr>
      <w:r w:rsidRPr="007B054A">
        <w:rPr>
          <w:sz w:val="20"/>
          <w:szCs w:val="20"/>
          <w:vertAlign w:val="superscript"/>
        </w:rPr>
        <w:t xml:space="preserve">    </w:t>
      </w:r>
      <w:r>
        <w:rPr>
          <w:sz w:val="20"/>
          <w:szCs w:val="20"/>
          <w:vertAlign w:val="superscript"/>
        </w:rPr>
        <w:t xml:space="preserve">                                  </w:t>
      </w:r>
      <w:r w:rsidRPr="007B054A">
        <w:rPr>
          <w:sz w:val="20"/>
          <w:szCs w:val="20"/>
          <w:vertAlign w:val="superscript"/>
        </w:rPr>
        <w:t xml:space="preserve">  (фамилия, имя, отчество (при наличии) подписавшего, должность)</w:t>
      </w:r>
    </w:p>
    <w:p w14:paraId="6AB738BE" w14:textId="77777777" w:rsidR="00197E0D" w:rsidRPr="00C6092F" w:rsidRDefault="00197E0D" w:rsidP="00197E0D">
      <w:pPr>
        <w:autoSpaceDE w:val="0"/>
        <w:autoSpaceDN w:val="0"/>
        <w:adjustRightInd w:val="0"/>
        <w:jc w:val="both"/>
      </w:pPr>
    </w:p>
    <w:p w14:paraId="1208B20F" w14:textId="77777777" w:rsidR="00197E0D" w:rsidRPr="00C6092F" w:rsidRDefault="00197E0D" w:rsidP="00197E0D">
      <w:pPr>
        <w:pBdr>
          <w:bottom w:val="single" w:sz="4" w:space="1" w:color="000000"/>
        </w:pBdr>
        <w:shd w:val="clear" w:color="auto" w:fill="E0E0E0"/>
        <w:ind w:right="21"/>
        <w:jc w:val="center"/>
      </w:pPr>
      <w:r w:rsidRPr="00C6092F">
        <w:rPr>
          <w:b/>
          <w:spacing w:val="36"/>
        </w:rPr>
        <w:t>конец формы</w:t>
      </w:r>
    </w:p>
    <w:p w14:paraId="72A3A58A" w14:textId="77777777" w:rsidR="00197E0D" w:rsidRPr="00C6092F" w:rsidRDefault="00197E0D" w:rsidP="00197E0D">
      <w:pPr>
        <w:pBdr>
          <w:bottom w:val="single" w:sz="4" w:space="1" w:color="000000"/>
        </w:pBdr>
        <w:shd w:val="clear" w:color="auto" w:fill="E0E0E0"/>
        <w:ind w:right="21"/>
        <w:jc w:val="center"/>
        <w:rPr>
          <w:sz w:val="20"/>
          <w:szCs w:val="20"/>
        </w:rPr>
      </w:pPr>
      <w:r w:rsidRPr="00C6092F">
        <w:t>Инструкции по заполнению</w:t>
      </w:r>
    </w:p>
    <w:p w14:paraId="0B1292E7" w14:textId="77777777" w:rsidR="00197E0D" w:rsidRPr="00C6092F" w:rsidRDefault="00197E0D" w:rsidP="00197E0D">
      <w:pPr>
        <w:tabs>
          <w:tab w:val="left" w:pos="0"/>
        </w:tabs>
        <w:ind w:left="426" w:hanging="426"/>
        <w:jc w:val="both"/>
        <w:rPr>
          <w:sz w:val="20"/>
          <w:szCs w:val="20"/>
        </w:rPr>
      </w:pPr>
    </w:p>
    <w:p w14:paraId="629A4D75" w14:textId="77777777" w:rsidR="00197E0D" w:rsidRPr="00C6092F" w:rsidRDefault="00197E0D" w:rsidP="00197E0D">
      <w:pPr>
        <w:tabs>
          <w:tab w:val="left" w:pos="0"/>
        </w:tabs>
        <w:jc w:val="both"/>
        <w:rPr>
          <w:sz w:val="20"/>
          <w:szCs w:val="20"/>
        </w:rPr>
      </w:pPr>
      <w:r w:rsidRPr="00C6092F">
        <w:rPr>
          <w:sz w:val="20"/>
          <w:szCs w:val="20"/>
        </w:rPr>
        <w:t>1.    Участник закупки заполняет</w:t>
      </w:r>
      <w:r w:rsidRPr="00C6092F">
        <w:t xml:space="preserve"> </w:t>
      </w:r>
      <w:r w:rsidRPr="00C6092F">
        <w:rPr>
          <w:sz w:val="20"/>
          <w:szCs w:val="20"/>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14:paraId="549A5B6B" w14:textId="77777777" w:rsidR="00197E0D" w:rsidRPr="00C6092F" w:rsidRDefault="00197E0D" w:rsidP="00197E0D">
      <w:pPr>
        <w:tabs>
          <w:tab w:val="left" w:pos="0"/>
        </w:tabs>
        <w:jc w:val="both"/>
        <w:rPr>
          <w:sz w:val="20"/>
          <w:szCs w:val="20"/>
        </w:rPr>
      </w:pPr>
      <w:r w:rsidRPr="00C6092F">
        <w:rPr>
          <w:rFonts w:eastAsia="Calibri"/>
          <w:sz w:val="20"/>
          <w:szCs w:val="20"/>
        </w:rPr>
        <w:lastRenderedPageBreak/>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40B1F083" w14:textId="77777777" w:rsidR="00197E0D" w:rsidRPr="00C6092F" w:rsidRDefault="00197E0D" w:rsidP="00197E0D">
      <w:pPr>
        <w:jc w:val="both"/>
        <w:rPr>
          <w:rFonts w:eastAsia="Calibri"/>
          <w:sz w:val="20"/>
          <w:szCs w:val="20"/>
        </w:rPr>
      </w:pPr>
      <w:r w:rsidRPr="00C6092F">
        <w:rPr>
          <w:rFonts w:eastAsia="Calibri"/>
          <w:sz w:val="20"/>
          <w:szCs w:val="20"/>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14:paraId="0564A6DD" w14:textId="77777777" w:rsidR="00197E0D" w:rsidRPr="00C6092F" w:rsidRDefault="00197E0D" w:rsidP="00197E0D">
      <w:pPr>
        <w:rPr>
          <w:rFonts w:eastAsia="Calibri"/>
          <w:sz w:val="20"/>
          <w:szCs w:val="20"/>
        </w:rPr>
      </w:pPr>
      <w:r w:rsidRPr="00C6092F">
        <w:rPr>
          <w:rFonts w:eastAsia="Calibri"/>
          <w:sz w:val="20"/>
          <w:szCs w:val="20"/>
        </w:rPr>
        <w:t>4.  Пункты 1 - 7 являются обязательными для заполнения.</w:t>
      </w:r>
    </w:p>
    <w:p w14:paraId="01621487" w14:textId="77777777" w:rsidR="00197E0D" w:rsidRDefault="00197E0D" w:rsidP="00197E0D">
      <w:pPr>
        <w:rPr>
          <w:rFonts w:eastAsia="Calibri"/>
          <w:sz w:val="20"/>
          <w:szCs w:val="20"/>
        </w:rPr>
      </w:pPr>
    </w:p>
    <w:p w14:paraId="2ABA20EA" w14:textId="77777777" w:rsidR="00197E0D" w:rsidRDefault="00197E0D" w:rsidP="00197E0D">
      <w:pPr>
        <w:rPr>
          <w:rFonts w:eastAsia="Calibri"/>
          <w:sz w:val="20"/>
          <w:szCs w:val="20"/>
        </w:rPr>
      </w:pPr>
    </w:p>
    <w:p w14:paraId="418D6862" w14:textId="77777777" w:rsidR="00197E0D" w:rsidRDefault="00197E0D" w:rsidP="00753E77"/>
    <w:p w14:paraId="68EA3F7E" w14:textId="77777777" w:rsidR="00197E0D" w:rsidRDefault="00197E0D" w:rsidP="00753E77"/>
    <w:p w14:paraId="7D92BCA8" w14:textId="77777777" w:rsidR="00197E0D" w:rsidRDefault="00197E0D" w:rsidP="00753E77"/>
    <w:p w14:paraId="015C6ADA" w14:textId="77777777" w:rsidR="00197E0D" w:rsidRDefault="00197E0D" w:rsidP="00753E77"/>
    <w:p w14:paraId="517BDD60" w14:textId="77777777" w:rsidR="00197E0D" w:rsidRDefault="00197E0D" w:rsidP="00753E77"/>
    <w:p w14:paraId="17E87DDA" w14:textId="77777777" w:rsidR="00197E0D" w:rsidRDefault="00197E0D" w:rsidP="00753E77"/>
    <w:p w14:paraId="4D30C832" w14:textId="77777777" w:rsidR="00197E0D" w:rsidRDefault="00197E0D" w:rsidP="00753E77"/>
    <w:p w14:paraId="637D0240" w14:textId="77777777" w:rsidR="00197E0D" w:rsidRDefault="00197E0D" w:rsidP="00753E77"/>
    <w:p w14:paraId="4DCC3428" w14:textId="77777777" w:rsidR="00197E0D" w:rsidRDefault="00197E0D" w:rsidP="00753E77"/>
    <w:p w14:paraId="2DF9B361" w14:textId="77777777" w:rsidR="00197E0D" w:rsidRDefault="00197E0D" w:rsidP="00753E77"/>
    <w:p w14:paraId="5F6369B3" w14:textId="77777777" w:rsidR="00197E0D" w:rsidRDefault="00197E0D" w:rsidP="00753E77"/>
    <w:p w14:paraId="03DAF397" w14:textId="77777777" w:rsidR="00197E0D" w:rsidRDefault="00197E0D" w:rsidP="00753E77"/>
    <w:p w14:paraId="01BF8921" w14:textId="77777777" w:rsidR="00197E0D" w:rsidRDefault="00197E0D" w:rsidP="00753E77"/>
    <w:p w14:paraId="2BFC5CFA" w14:textId="77777777" w:rsidR="00197E0D" w:rsidRDefault="00197E0D" w:rsidP="00753E77"/>
    <w:p w14:paraId="0B87C030" w14:textId="77777777" w:rsidR="00197E0D" w:rsidRDefault="00197E0D" w:rsidP="00753E77"/>
    <w:p w14:paraId="71E4A1FD" w14:textId="77777777" w:rsidR="00197E0D" w:rsidRDefault="00197E0D" w:rsidP="00753E77"/>
    <w:p w14:paraId="6B275BB9" w14:textId="77777777" w:rsidR="00197E0D" w:rsidRDefault="00197E0D" w:rsidP="00753E77"/>
    <w:p w14:paraId="5FF6A8F0" w14:textId="77777777" w:rsidR="00197E0D" w:rsidRDefault="00197E0D" w:rsidP="00753E77"/>
    <w:p w14:paraId="14BBEC36" w14:textId="77777777" w:rsidR="00197E0D" w:rsidRDefault="00197E0D" w:rsidP="00753E77"/>
    <w:p w14:paraId="0861921C" w14:textId="77777777" w:rsidR="00197E0D" w:rsidRDefault="00197E0D" w:rsidP="00753E77"/>
    <w:p w14:paraId="222F0262" w14:textId="77777777" w:rsidR="00197E0D" w:rsidRDefault="00197E0D" w:rsidP="00753E77"/>
    <w:p w14:paraId="007B24A6" w14:textId="77777777" w:rsidR="00197E0D" w:rsidRDefault="00197E0D" w:rsidP="00753E77"/>
    <w:p w14:paraId="0F39ACE1" w14:textId="77777777" w:rsidR="00197E0D" w:rsidRDefault="00197E0D" w:rsidP="00753E77"/>
    <w:p w14:paraId="32A9EC89" w14:textId="77777777" w:rsidR="00197E0D" w:rsidRDefault="00197E0D" w:rsidP="00753E77"/>
    <w:p w14:paraId="3BE41CF9" w14:textId="77777777" w:rsidR="00197E0D" w:rsidRDefault="00197E0D" w:rsidP="00753E77"/>
    <w:p w14:paraId="39384C72" w14:textId="77777777" w:rsidR="00197E0D" w:rsidRDefault="00197E0D" w:rsidP="00753E77"/>
    <w:p w14:paraId="3FD97440" w14:textId="77777777" w:rsidR="00197E0D" w:rsidRDefault="00197E0D" w:rsidP="00753E77"/>
    <w:p w14:paraId="144D95FE" w14:textId="77777777" w:rsidR="00197E0D" w:rsidRDefault="00197E0D" w:rsidP="00753E77"/>
    <w:p w14:paraId="7F7FE379" w14:textId="77777777" w:rsidR="00197E0D" w:rsidRDefault="00197E0D" w:rsidP="00753E77"/>
    <w:p w14:paraId="68468D9E" w14:textId="77777777" w:rsidR="00197E0D" w:rsidRDefault="00197E0D" w:rsidP="00753E77"/>
    <w:p w14:paraId="75B3DF8E" w14:textId="77777777" w:rsidR="00197E0D" w:rsidRDefault="00197E0D" w:rsidP="00753E77"/>
    <w:p w14:paraId="10943FC7" w14:textId="77777777" w:rsidR="00197E0D" w:rsidRDefault="00197E0D" w:rsidP="00753E77"/>
    <w:p w14:paraId="225F6C11" w14:textId="77777777" w:rsidR="00197E0D" w:rsidRDefault="00197E0D" w:rsidP="00753E77"/>
    <w:p w14:paraId="41C1998C" w14:textId="77777777" w:rsidR="00197E0D" w:rsidRDefault="00197E0D" w:rsidP="00753E77"/>
    <w:p w14:paraId="3B2C73BD" w14:textId="77777777" w:rsidR="00197E0D" w:rsidRDefault="00197E0D" w:rsidP="00753E77"/>
    <w:p w14:paraId="3360F85F" w14:textId="77777777" w:rsidR="00E15DAC" w:rsidRDefault="00E15DAC" w:rsidP="00E15DAC">
      <w:pPr>
        <w:pStyle w:val="16"/>
        <w:ind w:firstLine="5529"/>
      </w:pPr>
      <w:bookmarkStart w:id="355" w:name="_Toc441049476"/>
      <w:r w:rsidRPr="00515869">
        <w:lastRenderedPageBreak/>
        <w:t>Приложение</w:t>
      </w:r>
      <w:r w:rsidRPr="004E288C">
        <w:t xml:space="preserve"> № 2</w:t>
      </w:r>
      <w:r w:rsidRPr="00E15DAC">
        <w:rPr>
          <w:rFonts w:eastAsia="Calibri"/>
        </w:rPr>
        <w:t xml:space="preserve"> </w:t>
      </w:r>
      <w:r w:rsidR="00984B06">
        <w:rPr>
          <w:rFonts w:eastAsia="Calibri"/>
        </w:rPr>
        <w:t xml:space="preserve">к </w:t>
      </w:r>
      <w:r w:rsidRPr="004E288C">
        <w:rPr>
          <w:rFonts w:eastAsia="Calibri"/>
        </w:rPr>
        <w:t>Документации</w:t>
      </w:r>
      <w:bookmarkEnd w:id="355"/>
    </w:p>
    <w:tbl>
      <w:tblPr>
        <w:tblW w:w="0" w:type="auto"/>
        <w:tblInd w:w="1134" w:type="dxa"/>
        <w:tblLook w:val="04A0" w:firstRow="1" w:lastRow="0" w:firstColumn="1" w:lastColumn="0" w:noHBand="0" w:noVBand="1"/>
      </w:tblPr>
      <w:tblGrid>
        <w:gridCol w:w="4356"/>
        <w:gridCol w:w="4647"/>
      </w:tblGrid>
      <w:tr w:rsidR="00753E77" w14:paraId="1E2E5A48" w14:textId="77777777" w:rsidTr="00515869">
        <w:tc>
          <w:tcPr>
            <w:tcW w:w="4356" w:type="dxa"/>
            <w:shd w:val="clear" w:color="auto" w:fill="auto"/>
          </w:tcPr>
          <w:p w14:paraId="2A251EC4" w14:textId="77777777" w:rsidR="00753E77" w:rsidRPr="004E288C" w:rsidRDefault="00753E77" w:rsidP="004E288C">
            <w:pPr>
              <w:pStyle w:val="16"/>
              <w:rPr>
                <w:b w:val="0"/>
                <w:iCs/>
              </w:rPr>
            </w:pPr>
            <w:bookmarkStart w:id="356" w:name="_Ref55336334"/>
            <w:bookmarkStart w:id="357" w:name="_Ref55335818"/>
            <w:bookmarkEnd w:id="327"/>
          </w:p>
        </w:tc>
        <w:tc>
          <w:tcPr>
            <w:tcW w:w="4647" w:type="dxa"/>
            <w:shd w:val="clear" w:color="auto" w:fill="auto"/>
          </w:tcPr>
          <w:p w14:paraId="6D1A1F44" w14:textId="0D479E70"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721086" w:rsidRPr="00721086">
              <w:rPr>
                <w:rFonts w:eastAsia="Calibri"/>
              </w:rPr>
              <w:t>поставки щебня, песка, смеси песчано-гравийной</w:t>
            </w:r>
            <w:r w:rsidR="00AF4690">
              <w:rPr>
                <w:rFonts w:eastAsia="Calibri"/>
              </w:rPr>
              <w:t xml:space="preserve"> </w:t>
            </w:r>
          </w:p>
        </w:tc>
      </w:tr>
    </w:tbl>
    <w:p w14:paraId="734A4941" w14:textId="77777777" w:rsidR="00773262" w:rsidRPr="00835627" w:rsidRDefault="00773262" w:rsidP="00773262">
      <w:pPr>
        <w:widowControl w:val="0"/>
        <w:autoSpaceDE w:val="0"/>
        <w:spacing w:before="2" w:line="180" w:lineRule="exact"/>
        <w:rPr>
          <w:sz w:val="18"/>
          <w:szCs w:val="18"/>
        </w:rPr>
      </w:pPr>
    </w:p>
    <w:p w14:paraId="03E93F4C" w14:textId="77777777" w:rsidR="00FB6D78" w:rsidRPr="007B4393" w:rsidRDefault="00FB6D78" w:rsidP="00515869">
      <w:pPr>
        <w:rPr>
          <w:b/>
          <w:i/>
        </w:rPr>
      </w:pPr>
      <w:r w:rsidRPr="007B4393">
        <w:rPr>
          <w:i/>
        </w:rPr>
        <w:t>Наименование организации</w:t>
      </w:r>
    </w:p>
    <w:p w14:paraId="262E03AE" w14:textId="77777777" w:rsidR="00FB6D78" w:rsidRPr="007B4393" w:rsidRDefault="00FB6D78" w:rsidP="00FB6D78">
      <w:pPr>
        <w:jc w:val="both"/>
        <w:rPr>
          <w:i/>
        </w:rPr>
      </w:pPr>
      <w:r w:rsidRPr="007B4393">
        <w:rPr>
          <w:i/>
        </w:rPr>
        <w:t>ИНН КПП ОГРН</w:t>
      </w:r>
    </w:p>
    <w:p w14:paraId="4E4FDF1C" w14:textId="77777777" w:rsidR="00FB6D78" w:rsidRPr="007B4393" w:rsidRDefault="00FB6D78" w:rsidP="00FB6D78">
      <w:pPr>
        <w:jc w:val="both"/>
        <w:rPr>
          <w:i/>
        </w:rPr>
      </w:pPr>
      <w:r w:rsidRPr="007B4393">
        <w:rPr>
          <w:i/>
        </w:rPr>
        <w:t>Юридический адрес</w:t>
      </w:r>
    </w:p>
    <w:p w14:paraId="692F1826" w14:textId="77777777" w:rsidR="00FB6D78" w:rsidRPr="007B4393" w:rsidRDefault="00FB6D78" w:rsidP="00FB6D78">
      <w:pPr>
        <w:jc w:val="both"/>
        <w:rPr>
          <w:i/>
        </w:rPr>
      </w:pPr>
      <w:r w:rsidRPr="007B4393">
        <w:rPr>
          <w:i/>
        </w:rPr>
        <w:t xml:space="preserve">Телефон/факс/ </w:t>
      </w:r>
      <w:r w:rsidRPr="007B4393">
        <w:rPr>
          <w:i/>
          <w:lang w:val="en-US" w:bidi="en-US"/>
        </w:rPr>
        <w:t>e</w:t>
      </w:r>
      <w:r w:rsidRPr="007B4393">
        <w:rPr>
          <w:i/>
          <w:lang w:bidi="en-US"/>
        </w:rPr>
        <w:t>-</w:t>
      </w:r>
      <w:r w:rsidRPr="007B4393">
        <w:rPr>
          <w:i/>
          <w:lang w:val="en-US" w:bidi="en-US"/>
        </w:rPr>
        <w:t>mail</w:t>
      </w:r>
    </w:p>
    <w:p w14:paraId="4EBE67FC" w14:textId="77777777" w:rsidR="00753E77" w:rsidRPr="007B4393" w:rsidRDefault="00753E77" w:rsidP="00753E77"/>
    <w:p w14:paraId="79A803E3" w14:textId="77777777" w:rsidR="00753E77" w:rsidRPr="007B4393" w:rsidRDefault="00753E77" w:rsidP="00753E77"/>
    <w:p w14:paraId="3DAA1766" w14:textId="77777777" w:rsidR="00FB6D78" w:rsidRPr="007B4393" w:rsidRDefault="00E67166" w:rsidP="00FB6D78">
      <w:pPr>
        <w:widowControl w:val="0"/>
        <w:spacing w:before="120" w:after="120"/>
        <w:ind w:left="20"/>
        <w:jc w:val="center"/>
        <w:rPr>
          <w:rFonts w:eastAsia="Lucida Sans Unicode"/>
          <w:b/>
          <w:i/>
          <w:spacing w:val="-10"/>
        </w:rPr>
      </w:pPr>
      <w:r>
        <w:rPr>
          <w:rFonts w:eastAsia="Lucida Sans Unicode"/>
          <w:b/>
          <w:i/>
          <w:spacing w:val="-10"/>
        </w:rPr>
        <w:t xml:space="preserve">Письмо </w:t>
      </w:r>
      <w:r w:rsidR="00FB6D78" w:rsidRPr="007B4393">
        <w:rPr>
          <w:rFonts w:eastAsia="Lucida Sans Unicode"/>
          <w:b/>
          <w:i/>
          <w:color w:val="000000"/>
          <w:spacing w:val="-10"/>
        </w:rPr>
        <w:t xml:space="preserve">о соответствии Участника закупки требованиям, которые установлены </w:t>
      </w:r>
      <w:r w:rsidR="00FB6D78" w:rsidRPr="007B4393">
        <w:rPr>
          <w:b/>
          <w:i/>
          <w:lang w:bidi="en-US"/>
        </w:rPr>
        <w:t xml:space="preserve">п. 3.1. </w:t>
      </w:r>
      <w:r w:rsidR="00FB6D78" w:rsidRPr="00452123">
        <w:rPr>
          <w:b/>
          <w:i/>
          <w:lang w:bidi="en-US"/>
        </w:rPr>
        <w:t>Документации</w:t>
      </w:r>
      <w:r w:rsidR="00FB6D78" w:rsidRPr="007B4393">
        <w:rPr>
          <w:b/>
          <w:i/>
          <w:lang w:bidi="en-US"/>
        </w:rPr>
        <w:t xml:space="preserve"> о проведении запроса </w:t>
      </w:r>
      <w:r w:rsidR="00C06163" w:rsidRPr="00C06163">
        <w:rPr>
          <w:b/>
          <w:i/>
          <w:lang w:bidi="en-US"/>
        </w:rPr>
        <w:t xml:space="preserve">котировок </w:t>
      </w:r>
      <w:r w:rsidR="00FB6D78" w:rsidRPr="007B4393">
        <w:rPr>
          <w:b/>
          <w:i/>
          <w:lang w:bidi="en-US"/>
        </w:rPr>
        <w:t>на право заключения договора __________________</w:t>
      </w:r>
    </w:p>
    <w:p w14:paraId="41506851" w14:textId="77777777" w:rsidR="00FB6D78" w:rsidRPr="007B4393" w:rsidRDefault="00FB6D78" w:rsidP="00FB6D78">
      <w:pPr>
        <w:pStyle w:val="afd"/>
        <w:tabs>
          <w:tab w:val="left" w:pos="540"/>
          <w:tab w:val="left" w:pos="900"/>
        </w:tabs>
        <w:spacing w:after="0"/>
        <w:jc w:val="both"/>
        <w:rPr>
          <w:lang w:bidi="en-US"/>
        </w:rPr>
      </w:pPr>
    </w:p>
    <w:p w14:paraId="44BEB11C" w14:textId="77777777" w:rsidR="00FB6D78" w:rsidRPr="007B4393" w:rsidRDefault="00FB6D78" w:rsidP="00FB6D78">
      <w:pPr>
        <w:pStyle w:val="afd"/>
        <w:tabs>
          <w:tab w:val="left" w:pos="540"/>
          <w:tab w:val="left" w:pos="900"/>
        </w:tabs>
        <w:spacing w:after="0"/>
        <w:jc w:val="both"/>
        <w:rPr>
          <w:lang w:bidi="en-US"/>
        </w:rPr>
      </w:pPr>
      <w:r w:rsidRPr="007B4393">
        <w:rPr>
          <w:lang w:bidi="en-US"/>
        </w:rPr>
        <w:t xml:space="preserve">с целью участия в__________________________________ </w:t>
      </w:r>
      <w:r w:rsidRPr="00E03AD3">
        <w:rPr>
          <w:i/>
          <w:lang w:bidi="en-US"/>
        </w:rPr>
        <w:t>(</w:t>
      </w:r>
      <w:r w:rsidRPr="00D8770A">
        <w:rPr>
          <w:i/>
          <w:shd w:val="clear" w:color="auto" w:fill="D9D9D9"/>
          <w:lang w:bidi="en-US"/>
        </w:rPr>
        <w:t>указать способ и предмет закупки</w:t>
      </w:r>
      <w:r w:rsidRPr="00E03AD3">
        <w:rPr>
          <w:lang w:bidi="en-US"/>
        </w:rPr>
        <w:t xml:space="preserve">), извещение №________________ </w:t>
      </w:r>
      <w:r w:rsidRPr="00E03AD3">
        <w:rPr>
          <w:shd w:val="clear" w:color="auto" w:fill="D9D9D9"/>
          <w:lang w:bidi="en-US"/>
        </w:rPr>
        <w:t>(</w:t>
      </w:r>
      <w:r w:rsidRPr="00E03AD3">
        <w:rPr>
          <w:i/>
          <w:shd w:val="clear" w:color="auto" w:fill="D9D9D9"/>
          <w:lang w:bidi="en-US"/>
        </w:rPr>
        <w:t>указать номер извещения</w:t>
      </w:r>
      <w:r w:rsidRPr="00E03AD3">
        <w:rPr>
          <w:shd w:val="clear" w:color="auto" w:fill="D9D9D9"/>
          <w:lang w:bidi="en-US"/>
        </w:rPr>
        <w:t>)</w:t>
      </w:r>
      <w:r w:rsidRPr="00E03AD3">
        <w:rPr>
          <w:lang w:bidi="en-US"/>
        </w:rPr>
        <w:t xml:space="preserve">, _________________ </w:t>
      </w:r>
      <w:r w:rsidRPr="00E03AD3">
        <w:rPr>
          <w:shd w:val="clear" w:color="auto" w:fill="D9D9D9"/>
          <w:lang w:bidi="en-US"/>
        </w:rPr>
        <w:t>(</w:t>
      </w:r>
      <w:r w:rsidRPr="00E03AD3">
        <w:rPr>
          <w:i/>
          <w:shd w:val="clear" w:color="auto" w:fill="D9D9D9"/>
          <w:lang w:bidi="en-US"/>
        </w:rPr>
        <w:t>указать наименование Участника закупки</w:t>
      </w:r>
      <w:r w:rsidRPr="00E03AD3">
        <w:rPr>
          <w:shd w:val="clear" w:color="auto" w:fill="D9D9D9"/>
          <w:lang w:bidi="en-US"/>
        </w:rPr>
        <w:t>)</w:t>
      </w:r>
      <w:r w:rsidRPr="00E03AD3">
        <w:rPr>
          <w:lang w:bidi="en-US"/>
        </w:rPr>
        <w:t>,</w:t>
      </w:r>
      <w:r w:rsidR="003C3F11">
        <w:rPr>
          <w:lang w:bidi="en-US"/>
        </w:rPr>
        <w:t xml:space="preserve"> </w:t>
      </w:r>
      <w:r w:rsidRPr="00E03AD3">
        <w:rPr>
          <w:lang w:bidi="en-US"/>
        </w:rPr>
        <w:t>подтверждает свое соответствие обязательным требованиям</w:t>
      </w:r>
      <w:r w:rsidRPr="007B4393">
        <w:rPr>
          <w:lang w:bidi="en-US"/>
        </w:rPr>
        <w:t xml:space="preserve">, установленным п. 3.1. </w:t>
      </w:r>
      <w:r w:rsidRPr="00FE1827">
        <w:rPr>
          <w:lang w:bidi="en-US"/>
        </w:rPr>
        <w:t>Документации</w:t>
      </w:r>
      <w:r w:rsidRPr="007B4393">
        <w:rPr>
          <w:lang w:bidi="en-US"/>
        </w:rPr>
        <w:t xml:space="preserve"> о проведении запроса </w:t>
      </w:r>
      <w:r w:rsidR="00C06163" w:rsidRPr="00282F6D">
        <w:t>котировок</w:t>
      </w:r>
      <w:r w:rsidR="00C06163" w:rsidRPr="007B4393">
        <w:rPr>
          <w:lang w:bidi="en-US"/>
        </w:rPr>
        <w:t xml:space="preserve"> </w:t>
      </w:r>
      <w:r w:rsidRPr="007B4393">
        <w:rPr>
          <w:lang w:bidi="en-US"/>
        </w:rPr>
        <w:t>на право заключения договора __________________, а именно:</w:t>
      </w:r>
    </w:p>
    <w:p w14:paraId="629D5629" w14:textId="77777777" w:rsidR="00FB6D78" w:rsidRPr="007B4393" w:rsidRDefault="00FB6D78" w:rsidP="00FB6D78">
      <w:pPr>
        <w:pStyle w:val="afd"/>
        <w:tabs>
          <w:tab w:val="left" w:pos="540"/>
          <w:tab w:val="left" w:pos="900"/>
        </w:tabs>
        <w:spacing w:after="0"/>
        <w:jc w:val="both"/>
        <w:rPr>
          <w:lang w:bidi="en-US"/>
        </w:rPr>
      </w:pPr>
    </w:p>
    <w:p w14:paraId="48FF5EAD" w14:textId="77777777" w:rsidR="00FB6D78" w:rsidRPr="007B4393" w:rsidRDefault="00FB6D78" w:rsidP="00FB6D78">
      <w:pPr>
        <w:pStyle w:val="afd"/>
        <w:tabs>
          <w:tab w:val="left" w:pos="540"/>
          <w:tab w:val="left" w:pos="900"/>
        </w:tabs>
        <w:jc w:val="both"/>
        <w:rPr>
          <w:snapToGrid w:val="0"/>
          <w:lang w:eastAsia="ru-RU"/>
        </w:rPr>
      </w:pPr>
      <w:r w:rsidRPr="007B4393">
        <w:rPr>
          <w:snapToGrid w:val="0"/>
          <w:lang w:eastAsia="ru-RU"/>
        </w:rPr>
        <w:t xml:space="preserve">1. в отношении ____________ </w:t>
      </w:r>
      <w:r w:rsidRPr="007B4393">
        <w:rPr>
          <w:snapToGrid w:val="0"/>
          <w:shd w:val="clear" w:color="auto" w:fill="D9D9D9"/>
          <w:lang w:eastAsia="ru-RU"/>
        </w:rPr>
        <w:t>(</w:t>
      </w:r>
      <w:r w:rsidRPr="00032EB9">
        <w:rPr>
          <w:i/>
          <w:snapToGrid w:val="0"/>
          <w:highlight w:val="lightGray"/>
          <w:shd w:val="clear" w:color="auto" w:fill="D9D9D9"/>
          <w:lang w:eastAsia="ru-RU"/>
        </w:rPr>
        <w:t>у</w:t>
      </w:r>
      <w:r w:rsidRPr="00032EB9">
        <w:rPr>
          <w:i/>
          <w:snapToGrid w:val="0"/>
          <w:highlight w:val="lightGray"/>
          <w:lang w:eastAsia="ru-RU"/>
        </w:rPr>
        <w:t xml:space="preserve">казать наименование Участника </w:t>
      </w:r>
      <w:r w:rsidRPr="00032EB9">
        <w:rPr>
          <w:i/>
          <w:snapToGrid w:val="0"/>
          <w:highlight w:val="lightGray"/>
          <w:shd w:val="clear" w:color="auto" w:fill="D9D9D9"/>
          <w:lang w:eastAsia="ru-RU"/>
        </w:rPr>
        <w:t>закупки</w:t>
      </w:r>
      <w:r w:rsidRPr="007B4393">
        <w:rPr>
          <w:i/>
          <w:snapToGrid w:val="0"/>
          <w:shd w:val="clear" w:color="auto" w:fill="D9D9D9"/>
          <w:lang w:eastAsia="ru-RU"/>
        </w:rPr>
        <w:t>)</w:t>
      </w:r>
      <w:r w:rsidRPr="007B4393">
        <w:rPr>
          <w:snapToGrid w:val="0"/>
          <w:lang w:eastAsia="ru-RU"/>
        </w:rPr>
        <w:t xml:space="preserve"> не проводится ликвидация и отсутствует судебный акт о введении в отношении ____________ </w:t>
      </w:r>
      <w:r w:rsidRPr="007B4393">
        <w:rPr>
          <w:snapToGrid w:val="0"/>
          <w:shd w:val="clear" w:color="auto" w:fill="D9D9D9"/>
          <w:lang w:eastAsia="ru-RU"/>
        </w:rPr>
        <w:t>(</w:t>
      </w:r>
      <w:r w:rsidRPr="00032EB9">
        <w:rPr>
          <w:i/>
          <w:snapToGrid w:val="0"/>
          <w:highlight w:val="lightGray"/>
          <w:shd w:val="clear" w:color="auto" w:fill="D9D9D9"/>
          <w:lang w:eastAsia="ru-RU"/>
        </w:rPr>
        <w:t>указать наименование Участника закупки</w:t>
      </w:r>
      <w:r w:rsidRPr="007B4393">
        <w:rPr>
          <w:i/>
          <w:snapToGrid w:val="0"/>
          <w:shd w:val="clear" w:color="auto" w:fill="D9D9D9"/>
          <w:lang w:eastAsia="ru-RU"/>
        </w:rPr>
        <w:t>)</w:t>
      </w:r>
      <w:r w:rsidRPr="007B4393">
        <w:rPr>
          <w:i/>
          <w:snapToGrid w:val="0"/>
          <w:lang w:eastAsia="ru-RU"/>
        </w:rPr>
        <w:t xml:space="preserve"> </w:t>
      </w:r>
      <w:r w:rsidRPr="007B4393">
        <w:rPr>
          <w:snapToGrid w:val="0"/>
          <w:lang w:eastAsia="ru-RU"/>
        </w:rPr>
        <w:t>процедуры банкротства;</w:t>
      </w:r>
    </w:p>
    <w:p w14:paraId="07DFEF63" w14:textId="77777777" w:rsidR="00FB6D78" w:rsidRPr="007B4393" w:rsidRDefault="00FB6D78" w:rsidP="00FB6D78">
      <w:pPr>
        <w:pStyle w:val="afd"/>
        <w:tabs>
          <w:tab w:val="left" w:pos="540"/>
          <w:tab w:val="left" w:pos="900"/>
        </w:tabs>
        <w:jc w:val="both"/>
        <w:rPr>
          <w:snapToGrid w:val="0"/>
          <w:lang w:eastAsia="ru-RU"/>
        </w:rPr>
      </w:pPr>
      <w:r w:rsidRPr="007B4393">
        <w:rPr>
          <w:snapToGrid w:val="0"/>
          <w:lang w:eastAsia="ru-RU"/>
        </w:rPr>
        <w:t xml:space="preserve">2. в отношении ____________ </w:t>
      </w:r>
      <w:r w:rsidRPr="007B4393">
        <w:rPr>
          <w:snapToGrid w:val="0"/>
          <w:shd w:val="clear" w:color="auto" w:fill="D9D9D9"/>
          <w:lang w:eastAsia="ru-RU"/>
        </w:rPr>
        <w:t>(</w:t>
      </w:r>
      <w:r w:rsidRPr="00032EB9">
        <w:rPr>
          <w:i/>
          <w:snapToGrid w:val="0"/>
          <w:highlight w:val="lightGray"/>
          <w:lang w:eastAsia="ru-RU"/>
        </w:rPr>
        <w:t>указать наименование Участника закупки)</w:t>
      </w:r>
      <w:r w:rsidRPr="007B4393">
        <w:rPr>
          <w:snapToGrid w:val="0"/>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34EF68F4" w14:textId="77777777" w:rsidR="00FB6D78" w:rsidRPr="007B4393" w:rsidRDefault="00FB6D78" w:rsidP="00404F5B">
      <w:pPr>
        <w:pStyle w:val="afd"/>
        <w:tabs>
          <w:tab w:val="left" w:pos="540"/>
          <w:tab w:val="left" w:pos="900"/>
        </w:tabs>
        <w:jc w:val="both"/>
        <w:rPr>
          <w:snapToGrid w:val="0"/>
          <w:lang w:eastAsia="ru-RU"/>
        </w:rPr>
      </w:pPr>
      <w:r w:rsidRPr="007B4393">
        <w:rPr>
          <w:snapToGrid w:val="0"/>
          <w:lang w:eastAsia="ru-RU"/>
        </w:rPr>
        <w:t xml:space="preserve">3. у ____________ </w:t>
      </w:r>
      <w:r w:rsidRPr="00032EB9">
        <w:rPr>
          <w:i/>
          <w:snapToGrid w:val="0"/>
          <w:highlight w:val="lightGray"/>
          <w:lang w:eastAsia="ru-RU"/>
        </w:rPr>
        <w:t>(указать наименование Участника закупк</w:t>
      </w:r>
      <w:r w:rsidRPr="00032EB9">
        <w:rPr>
          <w:i/>
          <w:snapToGrid w:val="0"/>
          <w:highlight w:val="lightGray"/>
          <w:shd w:val="clear" w:color="auto" w:fill="D9D9D9"/>
          <w:lang w:eastAsia="ru-RU"/>
        </w:rPr>
        <w:t>и</w:t>
      </w:r>
      <w:r w:rsidRPr="007B4393">
        <w:rPr>
          <w:i/>
          <w:snapToGrid w:val="0"/>
          <w:shd w:val="clear" w:color="auto" w:fill="D9D9D9"/>
          <w:lang w:eastAsia="ru-RU"/>
        </w:rPr>
        <w:t>)</w:t>
      </w:r>
      <w:r w:rsidRPr="007B4393">
        <w:rPr>
          <w:snapToGrid w:val="0"/>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7B4393">
        <w:rPr>
          <w:rStyle w:val="aff7"/>
          <w:snapToGrid w:val="0"/>
          <w:lang w:eastAsia="ru-RU"/>
        </w:rPr>
        <w:footnoteReference w:customMarkFollows="1" w:id="1"/>
        <w:sym w:font="Symbol" w:char="F02A"/>
      </w:r>
      <w:r w:rsidR="00404F5B" w:rsidRPr="00404F5B">
        <w:rPr>
          <w:rStyle w:val="aff7"/>
          <w:snapToGrid w:val="0"/>
          <w:vertAlign w:val="baseline"/>
          <w:lang w:eastAsia="ru-RU"/>
        </w:rPr>
        <w:t>;</w:t>
      </w:r>
      <w:r w:rsidRPr="00404F5B">
        <w:rPr>
          <w:snapToGrid w:val="0"/>
          <w:lang w:eastAsia="ru-RU"/>
        </w:rPr>
        <w:t xml:space="preserve"> </w:t>
      </w:r>
    </w:p>
    <w:p w14:paraId="5F9A3720" w14:textId="77777777" w:rsidR="00FB6D78" w:rsidRPr="007B4393" w:rsidRDefault="00FB6D78" w:rsidP="005607DC">
      <w:pPr>
        <w:pStyle w:val="afd"/>
        <w:tabs>
          <w:tab w:val="left" w:pos="540"/>
          <w:tab w:val="left" w:pos="900"/>
        </w:tabs>
        <w:spacing w:after="0"/>
        <w:jc w:val="both"/>
        <w:rPr>
          <w:snapToGrid w:val="0"/>
          <w:lang w:eastAsia="ru-RU"/>
        </w:rPr>
      </w:pPr>
      <w:r w:rsidRPr="007B4393">
        <w:rPr>
          <w:snapToGrid w:val="0"/>
          <w:lang w:eastAsia="ru-RU"/>
        </w:rPr>
        <w:t xml:space="preserve">4. у ____________ </w:t>
      </w:r>
      <w:r w:rsidRPr="00032EB9">
        <w:rPr>
          <w:i/>
          <w:snapToGrid w:val="0"/>
          <w:highlight w:val="lightGray"/>
          <w:lang w:eastAsia="ru-RU"/>
        </w:rPr>
        <w:t xml:space="preserve">(указать ФИО Участника </w:t>
      </w:r>
      <w:r w:rsidRPr="00032EB9">
        <w:rPr>
          <w:i/>
          <w:snapToGrid w:val="0"/>
          <w:highlight w:val="lightGray"/>
          <w:shd w:val="clear" w:color="auto" w:fill="D9D9D9"/>
          <w:lang w:eastAsia="ru-RU"/>
        </w:rPr>
        <w:t>закупки</w:t>
      </w:r>
      <w:r w:rsidRPr="007B4393">
        <w:rPr>
          <w:snapToGrid w:val="0"/>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7B4393">
        <w:rPr>
          <w:snapToGrid w:val="0"/>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w:t>
      </w:r>
      <w:r w:rsidRPr="007B4393">
        <w:rPr>
          <w:snapToGrid w:val="0"/>
          <w:lang w:eastAsia="ru-RU"/>
        </w:rPr>
        <w:lastRenderedPageBreak/>
        <w:t xml:space="preserve">определенные должности или заниматься определенной деятельностью, которые связаны </w:t>
      </w:r>
      <w:r w:rsidRPr="007B4393">
        <w:rPr>
          <w:snapToGrid w:val="0"/>
          <w:color w:val="FF0000"/>
          <w:lang w:eastAsia="ru-RU"/>
        </w:rPr>
        <w:t xml:space="preserve">с </w:t>
      </w:r>
      <w:r w:rsidR="00C07454" w:rsidRPr="00C84B30">
        <w:rPr>
          <w:rFonts w:eastAsia="Calibri"/>
        </w:rPr>
        <w:fldChar w:fldCharType="begin">
          <w:ffData>
            <w:name w:val="ПоставкойОказанием2"/>
            <w:enabled/>
            <w:calcOnExit w:val="0"/>
            <w:textInput>
              <w:default w:val="ПоставкойОказанием2"/>
            </w:textInput>
          </w:ffData>
        </w:fldChar>
      </w:r>
      <w:bookmarkStart w:id="358" w:name="ПоставкойОказанием2"/>
      <w:r w:rsidR="00C07454" w:rsidRPr="00C84B30">
        <w:rPr>
          <w:rFonts w:eastAsia="Calibri"/>
        </w:rPr>
        <w:instrText xml:space="preserve"> FORMTEXT </w:instrText>
      </w:r>
      <w:r w:rsidR="00C07454" w:rsidRPr="00C84B30">
        <w:rPr>
          <w:rFonts w:eastAsia="Calibri"/>
        </w:rPr>
      </w:r>
      <w:r w:rsidR="00C07454" w:rsidRPr="00C84B30">
        <w:rPr>
          <w:rFonts w:eastAsia="Calibri"/>
        </w:rPr>
        <w:fldChar w:fldCharType="separate"/>
      </w:r>
      <w:r w:rsidR="0015267D">
        <w:rPr>
          <w:rFonts w:eastAsia="Calibri"/>
          <w:noProof/>
        </w:rPr>
        <w:t>поставкой Товара</w:t>
      </w:r>
      <w:r w:rsidR="00C07454" w:rsidRPr="00C84B30">
        <w:rPr>
          <w:rFonts w:eastAsia="Calibri"/>
        </w:rPr>
        <w:fldChar w:fldCharType="end"/>
      </w:r>
      <w:bookmarkEnd w:id="358"/>
      <w:r w:rsidRPr="007B4393">
        <w:rPr>
          <w:snapToGrid w:val="0"/>
          <w:color w:val="FF0000"/>
          <w:lang w:eastAsia="ru-RU"/>
        </w:rPr>
        <w:t xml:space="preserve">, </w:t>
      </w:r>
      <w:r w:rsidRPr="00080D36">
        <w:rPr>
          <w:snapToGrid w:val="0"/>
          <w:lang w:eastAsia="ru-RU"/>
        </w:rPr>
        <w:t>являющихся о</w:t>
      </w:r>
      <w:r w:rsidRPr="007B4393">
        <w:rPr>
          <w:snapToGrid w:val="0"/>
          <w:lang w:eastAsia="ru-RU"/>
        </w:rPr>
        <w:t>бъектом осуществляемой закупки, и административного наказания в виде дисквалификации;</w:t>
      </w:r>
    </w:p>
    <w:p w14:paraId="3A41A257" w14:textId="77777777" w:rsidR="00FB6D78" w:rsidRPr="007B4393" w:rsidRDefault="00FB6D78" w:rsidP="00FB6D78">
      <w:pPr>
        <w:pStyle w:val="afd"/>
        <w:tabs>
          <w:tab w:val="left" w:pos="540"/>
          <w:tab w:val="left" w:pos="900"/>
        </w:tabs>
        <w:jc w:val="both"/>
        <w:rPr>
          <w:snapToGrid w:val="0"/>
          <w:lang w:eastAsia="ru-RU"/>
        </w:rPr>
      </w:pPr>
      <w:r w:rsidRPr="007B4393">
        <w:rPr>
          <w:rFonts w:eastAsia="Calibri"/>
        </w:rPr>
        <w:t xml:space="preserve">5. </w:t>
      </w:r>
      <w:r w:rsidRPr="007B4393">
        <w:rPr>
          <w:snapToGrid w:val="0"/>
          <w:lang w:eastAsia="ru-RU"/>
        </w:rPr>
        <w:t xml:space="preserve">между _______________ </w:t>
      </w:r>
      <w:r w:rsidRPr="00032EB9">
        <w:rPr>
          <w:i/>
          <w:snapToGrid w:val="0"/>
          <w:highlight w:val="lightGray"/>
          <w:lang w:eastAsia="ru-RU"/>
        </w:rPr>
        <w:t>(указать наименование Участника закупки)</w:t>
      </w:r>
      <w:r w:rsidRPr="007B4393">
        <w:rPr>
          <w:snapToGrid w:val="0"/>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2FDA3AC" w14:textId="77777777" w:rsidR="00FB6D78" w:rsidRPr="007B4393" w:rsidRDefault="003F1AA1" w:rsidP="00FB6D78">
      <w:pPr>
        <w:pStyle w:val="afd"/>
        <w:tabs>
          <w:tab w:val="left" w:pos="540"/>
          <w:tab w:val="left" w:pos="900"/>
        </w:tabs>
        <w:jc w:val="both"/>
        <w:rPr>
          <w:snapToGrid w:val="0"/>
          <w:lang w:eastAsia="ru-RU"/>
        </w:rPr>
      </w:pPr>
      <w:r>
        <w:rPr>
          <w:snapToGrid w:val="0"/>
          <w:lang w:eastAsia="ru-RU"/>
        </w:rPr>
        <w:t>6</w:t>
      </w:r>
      <w:r w:rsidR="00FB6D78" w:rsidRPr="007B4393">
        <w:rPr>
          <w:snapToGrid w:val="0"/>
          <w:lang w:eastAsia="ru-RU"/>
        </w:rPr>
        <w:t>.</w:t>
      </w:r>
      <w:r w:rsidR="00FB6D78" w:rsidRPr="007B4393">
        <w:rPr>
          <w:snapToGrid w:val="0"/>
          <w:lang w:eastAsia="ru-RU"/>
        </w:rPr>
        <w:tab/>
        <w:t xml:space="preserve">сведения о ____________ </w:t>
      </w:r>
      <w:r w:rsidR="00FB6D78" w:rsidRPr="00032EB9">
        <w:rPr>
          <w:i/>
          <w:snapToGrid w:val="0"/>
          <w:highlight w:val="lightGray"/>
          <w:lang w:eastAsia="ru-RU"/>
        </w:rPr>
        <w:t>(указать наименование Участника закупки)</w:t>
      </w:r>
      <w:r w:rsidR="00FB6D78" w:rsidRPr="007B4393">
        <w:rPr>
          <w:snapToGrid w:val="0"/>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577CBC93" w14:textId="77777777" w:rsidR="00FB6D78" w:rsidRPr="007B4393" w:rsidRDefault="003F1AA1" w:rsidP="00FB6D78">
      <w:pPr>
        <w:pStyle w:val="afd"/>
        <w:tabs>
          <w:tab w:val="left" w:pos="540"/>
          <w:tab w:val="left" w:pos="900"/>
        </w:tabs>
        <w:jc w:val="both"/>
        <w:rPr>
          <w:snapToGrid w:val="0"/>
          <w:lang w:eastAsia="ru-RU"/>
        </w:rPr>
      </w:pPr>
      <w:r>
        <w:rPr>
          <w:snapToGrid w:val="0"/>
          <w:lang w:eastAsia="ru-RU"/>
        </w:rPr>
        <w:t>7</w:t>
      </w:r>
      <w:r w:rsidR="00FB6D78" w:rsidRPr="007B4393">
        <w:rPr>
          <w:snapToGrid w:val="0"/>
          <w:lang w:eastAsia="ru-RU"/>
        </w:rPr>
        <w:t>.</w:t>
      </w:r>
      <w:r w:rsidR="00FB6D78" w:rsidRPr="007B4393">
        <w:rPr>
          <w:snapToGrid w:val="0"/>
          <w:lang w:eastAsia="ru-RU"/>
        </w:rPr>
        <w:tab/>
        <w:t xml:space="preserve">сведения____________ </w:t>
      </w:r>
      <w:r w:rsidR="00FB6D78" w:rsidRPr="00032EB9">
        <w:rPr>
          <w:i/>
          <w:snapToGrid w:val="0"/>
          <w:highlight w:val="lightGray"/>
          <w:lang w:eastAsia="ru-RU"/>
        </w:rPr>
        <w:t>(указать наименование Участника закупки)</w:t>
      </w:r>
      <w:r w:rsidR="00FB6D78" w:rsidRPr="007B4393">
        <w:rPr>
          <w:snapToGrid w:val="0"/>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2F8D5014" w14:textId="77777777" w:rsidR="00FB6D78" w:rsidRPr="007B4393" w:rsidRDefault="00FB6D78" w:rsidP="00FB6D78">
      <w:pPr>
        <w:spacing w:before="120" w:after="120"/>
        <w:rPr>
          <w:lang w:eastAsia="en-US" w:bidi="en-US"/>
        </w:rPr>
      </w:pPr>
      <w:r w:rsidRPr="007B4393">
        <w:rPr>
          <w:lang w:bidi="en-US"/>
        </w:rPr>
        <w:t>Достоверность сведений подтверждаю.</w:t>
      </w:r>
    </w:p>
    <w:p w14:paraId="5B45E821" w14:textId="77777777" w:rsidR="00FB6D78" w:rsidRPr="007B4393" w:rsidRDefault="00FB6D78" w:rsidP="00FB6D78">
      <w:pPr>
        <w:jc w:val="both"/>
      </w:pPr>
    </w:p>
    <w:p w14:paraId="23E7242A" w14:textId="77777777" w:rsidR="00FB6D78" w:rsidRPr="007B4393" w:rsidRDefault="00FB6D78" w:rsidP="00FB6D78">
      <w:pPr>
        <w:jc w:val="both"/>
      </w:pPr>
      <w:r w:rsidRPr="007B4393">
        <w:t>«____» ___________ 201_ года.</w:t>
      </w:r>
    </w:p>
    <w:p w14:paraId="7563217E" w14:textId="77777777" w:rsidR="00FB6D78" w:rsidRPr="007B4393" w:rsidRDefault="00FB6D78" w:rsidP="00FB6D78">
      <w:pPr>
        <w:jc w:val="both"/>
      </w:pPr>
    </w:p>
    <w:p w14:paraId="7708CE7D" w14:textId="77777777" w:rsidR="00FB6D78" w:rsidRDefault="00FB6D78" w:rsidP="00FB6D78">
      <w:pPr>
        <w:jc w:val="both"/>
      </w:pPr>
      <w:r w:rsidRPr="007B4393">
        <w:t>(Руководитель) _________________________________ М.П.</w:t>
      </w:r>
    </w:p>
    <w:p w14:paraId="27E68B05" w14:textId="77777777" w:rsidR="00E15DAC" w:rsidRDefault="00E15DAC" w:rsidP="00FB6D78">
      <w:pPr>
        <w:jc w:val="both"/>
      </w:pPr>
    </w:p>
    <w:p w14:paraId="52701129" w14:textId="77777777" w:rsidR="00E15DAC" w:rsidRDefault="00E15DAC" w:rsidP="00FB6D78">
      <w:pPr>
        <w:jc w:val="both"/>
      </w:pPr>
    </w:p>
    <w:p w14:paraId="304F43A3" w14:textId="77777777" w:rsidR="00E15DAC" w:rsidRDefault="00E15DAC" w:rsidP="00FB6D78">
      <w:pPr>
        <w:jc w:val="both"/>
      </w:pPr>
    </w:p>
    <w:p w14:paraId="6BE293B6" w14:textId="77777777" w:rsidR="00E15DAC" w:rsidRDefault="00E15DAC" w:rsidP="00FB6D78">
      <w:pPr>
        <w:jc w:val="both"/>
      </w:pPr>
    </w:p>
    <w:p w14:paraId="6E49A29A" w14:textId="77777777" w:rsidR="00E15DAC" w:rsidRDefault="00E15DAC" w:rsidP="00FB6D78">
      <w:pPr>
        <w:jc w:val="both"/>
      </w:pPr>
    </w:p>
    <w:p w14:paraId="19EFE6F5" w14:textId="77777777" w:rsidR="00E15DAC" w:rsidRDefault="00E15DAC" w:rsidP="00FB6D78">
      <w:pPr>
        <w:jc w:val="both"/>
      </w:pPr>
    </w:p>
    <w:p w14:paraId="237C05F8" w14:textId="77777777" w:rsidR="003F1AA1" w:rsidRDefault="003F1AA1" w:rsidP="00FB6D78">
      <w:pPr>
        <w:jc w:val="both"/>
      </w:pPr>
    </w:p>
    <w:p w14:paraId="67FDC113" w14:textId="77777777" w:rsidR="003F1AA1" w:rsidRDefault="003F1AA1" w:rsidP="00FB6D78">
      <w:pPr>
        <w:jc w:val="both"/>
      </w:pPr>
    </w:p>
    <w:p w14:paraId="0CE4E8C5" w14:textId="77777777" w:rsidR="003F1AA1" w:rsidRDefault="003F1AA1" w:rsidP="00FB6D78">
      <w:pPr>
        <w:jc w:val="both"/>
      </w:pPr>
    </w:p>
    <w:p w14:paraId="44C29280" w14:textId="77777777" w:rsidR="003F1AA1" w:rsidRDefault="003F1AA1" w:rsidP="00FB6D78">
      <w:pPr>
        <w:jc w:val="both"/>
      </w:pPr>
    </w:p>
    <w:p w14:paraId="61EF6883" w14:textId="77777777" w:rsidR="009931FF" w:rsidRDefault="009931FF" w:rsidP="00FB6D78">
      <w:pPr>
        <w:jc w:val="both"/>
      </w:pPr>
    </w:p>
    <w:p w14:paraId="38894F91" w14:textId="77777777" w:rsidR="009931FF" w:rsidRDefault="009931FF" w:rsidP="00FB6D78">
      <w:pPr>
        <w:jc w:val="both"/>
      </w:pPr>
    </w:p>
    <w:p w14:paraId="06BE4FB0" w14:textId="77777777" w:rsidR="009931FF" w:rsidRDefault="009931FF" w:rsidP="00FB6D78">
      <w:pPr>
        <w:jc w:val="both"/>
      </w:pPr>
    </w:p>
    <w:p w14:paraId="777B1688" w14:textId="77777777" w:rsidR="00E15DAC" w:rsidRPr="004E288C" w:rsidRDefault="00E15DAC" w:rsidP="00E15DAC">
      <w:pPr>
        <w:pStyle w:val="16"/>
        <w:ind w:left="4" w:firstLine="5525"/>
        <w:jc w:val="both"/>
        <w:rPr>
          <w:rFonts w:eastAsia="Calibri"/>
        </w:rPr>
      </w:pPr>
      <w:bookmarkStart w:id="359" w:name="_Toc441049477"/>
      <w:r w:rsidRPr="004E288C">
        <w:rPr>
          <w:iCs/>
        </w:rPr>
        <w:lastRenderedPageBreak/>
        <w:t xml:space="preserve">Приложение № 3 </w:t>
      </w:r>
      <w:r w:rsidR="00984B06">
        <w:rPr>
          <w:iCs/>
        </w:rPr>
        <w:t xml:space="preserve">к </w:t>
      </w:r>
      <w:r w:rsidRPr="004E288C">
        <w:rPr>
          <w:rFonts w:eastAsia="Calibri"/>
        </w:rPr>
        <w:t>Документации</w:t>
      </w:r>
      <w:bookmarkEnd w:id="359"/>
      <w:r w:rsidRPr="004E288C">
        <w:rPr>
          <w:rFonts w:eastAsia="Calibri"/>
        </w:rPr>
        <w:t xml:space="preserve"> </w:t>
      </w:r>
    </w:p>
    <w:tbl>
      <w:tblPr>
        <w:tblW w:w="0" w:type="auto"/>
        <w:tblInd w:w="1134" w:type="dxa"/>
        <w:tblLook w:val="04A0" w:firstRow="1" w:lastRow="0" w:firstColumn="1" w:lastColumn="0" w:noHBand="0" w:noVBand="1"/>
      </w:tblPr>
      <w:tblGrid>
        <w:gridCol w:w="4391"/>
        <w:gridCol w:w="4612"/>
      </w:tblGrid>
      <w:tr w:rsidR="00753E77" w14:paraId="3C54DA65" w14:textId="77777777" w:rsidTr="00E15DAC">
        <w:tc>
          <w:tcPr>
            <w:tcW w:w="4391" w:type="dxa"/>
            <w:shd w:val="clear" w:color="auto" w:fill="auto"/>
          </w:tcPr>
          <w:p w14:paraId="481C5E09" w14:textId="77777777" w:rsidR="00753E77" w:rsidRPr="004E288C" w:rsidRDefault="00753E77" w:rsidP="004E288C">
            <w:pPr>
              <w:pStyle w:val="16"/>
              <w:rPr>
                <w:b w:val="0"/>
                <w:iCs/>
              </w:rPr>
            </w:pPr>
          </w:p>
        </w:tc>
        <w:tc>
          <w:tcPr>
            <w:tcW w:w="4612" w:type="dxa"/>
            <w:shd w:val="clear" w:color="auto" w:fill="auto"/>
          </w:tcPr>
          <w:p w14:paraId="03505837" w14:textId="11907E7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F83214" w:rsidRPr="00F83214">
              <w:rPr>
                <w:rFonts w:eastAsia="Calibri"/>
              </w:rPr>
              <w:t>поставки щебня, песка, смеси песчано-гравийной</w:t>
            </w:r>
          </w:p>
        </w:tc>
      </w:tr>
    </w:tbl>
    <w:p w14:paraId="1E4B392D" w14:textId="77777777" w:rsidR="00773262" w:rsidRDefault="00773262" w:rsidP="00773262">
      <w:pPr>
        <w:tabs>
          <w:tab w:val="left" w:pos="1494"/>
        </w:tabs>
        <w:spacing w:line="360" w:lineRule="auto"/>
        <w:ind w:left="1134"/>
        <w:jc w:val="both"/>
        <w:rPr>
          <w:sz w:val="20"/>
          <w:szCs w:val="20"/>
        </w:rPr>
      </w:pPr>
    </w:p>
    <w:p w14:paraId="46DD2DB7" w14:textId="77777777" w:rsidR="00B01912" w:rsidRPr="00835627" w:rsidRDefault="00B01912" w:rsidP="00805AEA">
      <w:pPr>
        <w:tabs>
          <w:tab w:val="left" w:pos="2054"/>
        </w:tabs>
        <w:jc w:val="right"/>
        <w:rPr>
          <w:b/>
        </w:rPr>
      </w:pPr>
    </w:p>
    <w:p w14:paraId="2E2FB26D" w14:textId="77777777" w:rsidR="00A771F5" w:rsidRPr="00835627" w:rsidRDefault="00A771F5" w:rsidP="00B01912">
      <w:pPr>
        <w:tabs>
          <w:tab w:val="left" w:pos="2054"/>
        </w:tabs>
        <w:jc w:val="center"/>
        <w:rPr>
          <w:b/>
        </w:rPr>
      </w:pPr>
    </w:p>
    <w:p w14:paraId="76DCDD7B" w14:textId="77777777" w:rsidR="00B01912" w:rsidRPr="00835627" w:rsidRDefault="00B01912" w:rsidP="00B01912">
      <w:pPr>
        <w:tabs>
          <w:tab w:val="left" w:pos="2054"/>
        </w:tabs>
        <w:jc w:val="center"/>
        <w:rPr>
          <w:b/>
        </w:rPr>
      </w:pPr>
      <w:r w:rsidRPr="00835627">
        <w:rPr>
          <w:b/>
        </w:rPr>
        <w:t>Д О В Е Р Е Н Н О С Т Ь №__</w:t>
      </w:r>
      <w:r w:rsidR="00273E74" w:rsidRPr="00835627">
        <w:rPr>
          <w:b/>
        </w:rPr>
        <w:t>____</w:t>
      </w:r>
    </w:p>
    <w:p w14:paraId="1229A861" w14:textId="77777777" w:rsidR="00B01912" w:rsidRPr="00835627" w:rsidRDefault="00B01912" w:rsidP="00B01912">
      <w:pPr>
        <w:tabs>
          <w:tab w:val="left" w:pos="2054"/>
        </w:tabs>
        <w:jc w:val="center"/>
      </w:pPr>
    </w:p>
    <w:p w14:paraId="632D4BE8" w14:textId="77777777" w:rsidR="00B01912" w:rsidRPr="00835627" w:rsidRDefault="00B01912" w:rsidP="00B01912">
      <w:pPr>
        <w:tabs>
          <w:tab w:val="left" w:pos="2054"/>
        </w:tabs>
        <w:jc w:val="center"/>
        <w:rPr>
          <w:b/>
        </w:rPr>
      </w:pPr>
      <w:r w:rsidRPr="00835627">
        <w:rPr>
          <w:b/>
        </w:rPr>
        <w:t>Российская Федерация, Мурманская область, г. Мурманск,</w:t>
      </w:r>
    </w:p>
    <w:p w14:paraId="5BC5E5BC" w14:textId="77777777" w:rsidR="00B01912" w:rsidRPr="00835627" w:rsidRDefault="00B01912" w:rsidP="00B01912">
      <w:pPr>
        <w:tabs>
          <w:tab w:val="left" w:pos="2054"/>
        </w:tabs>
        <w:jc w:val="center"/>
        <w:rPr>
          <w:b/>
        </w:rPr>
      </w:pPr>
      <w:r w:rsidRPr="00835627">
        <w:rPr>
          <w:b/>
        </w:rPr>
        <w:t xml:space="preserve">две тысячи </w:t>
      </w:r>
      <w:r w:rsidR="00273E74" w:rsidRPr="00835627">
        <w:rPr>
          <w:b/>
        </w:rPr>
        <w:t>____________________</w:t>
      </w:r>
      <w:r w:rsidRPr="00835627">
        <w:rPr>
          <w:b/>
        </w:rPr>
        <w:t xml:space="preserve"> год, _</w:t>
      </w:r>
      <w:r w:rsidR="00273E74" w:rsidRPr="00835627">
        <w:rPr>
          <w:b/>
        </w:rPr>
        <w:t>_______________</w:t>
      </w:r>
      <w:r w:rsidRPr="00835627">
        <w:rPr>
          <w:b/>
        </w:rPr>
        <w:t xml:space="preserve">_ </w:t>
      </w:r>
    </w:p>
    <w:p w14:paraId="520B510F" w14:textId="77777777" w:rsidR="00B01912" w:rsidRPr="00835627" w:rsidRDefault="00B01912" w:rsidP="00B01912">
      <w:pPr>
        <w:tabs>
          <w:tab w:val="left" w:pos="2054"/>
        </w:tabs>
      </w:pPr>
    </w:p>
    <w:p w14:paraId="17319EA5" w14:textId="77777777" w:rsidR="00B01912" w:rsidRPr="00165199" w:rsidRDefault="00B01912" w:rsidP="00B01912">
      <w:pPr>
        <w:tabs>
          <w:tab w:val="left" w:pos="2054"/>
        </w:tabs>
        <w:jc w:val="both"/>
      </w:pPr>
      <w:r w:rsidRPr="00835627">
        <w:t>Организационно – правовая форма организации – Участника за</w:t>
      </w:r>
      <w:r w:rsidR="007B4393">
        <w:t>купки</w:t>
      </w:r>
      <w:r w:rsidRPr="00835627">
        <w:t xml:space="preserve"> «___</w:t>
      </w:r>
      <w:r w:rsidR="006522F4">
        <w:t>____</w:t>
      </w:r>
      <w:r w:rsidRPr="00835627">
        <w:t xml:space="preserve">_____________» в лице </w:t>
      </w:r>
      <w:r w:rsidR="00D731FF" w:rsidRPr="00D731FF">
        <w:rPr>
          <w:i/>
          <w:u w:val="single"/>
          <w:shd w:val="clear" w:color="auto" w:fill="D9D9D9"/>
        </w:rPr>
        <w:t>должность Руководителя</w:t>
      </w:r>
      <w:r w:rsidR="00D731FF" w:rsidRPr="00D8770A">
        <w:rPr>
          <w:shd w:val="clear" w:color="auto" w:fill="FFFFFF"/>
        </w:rPr>
        <w:t>,</w:t>
      </w:r>
      <w:r w:rsidR="00D731FF" w:rsidRPr="00D731FF">
        <w:t xml:space="preserve"> </w:t>
      </w:r>
      <w:r w:rsidRPr="00835627">
        <w:t>действующего на основании _________________, настоящей</w:t>
      </w:r>
      <w:r w:rsidR="00A771F5" w:rsidRPr="00835627">
        <w:t xml:space="preserve"> доверенностью уполномочивает (</w:t>
      </w:r>
      <w:r w:rsidRPr="00D8770A">
        <w:rPr>
          <w:i/>
          <w:u w:val="single"/>
          <w:shd w:val="clear" w:color="auto" w:fill="D9D9D9"/>
        </w:rPr>
        <w:t>должность уполномоченного лица, ФИО уполномоченного лица</w:t>
      </w:r>
      <w:r w:rsidRPr="00835627">
        <w:t xml:space="preserve"> паспорт </w:t>
      </w:r>
      <w:r w:rsidR="003F367F">
        <w:t xml:space="preserve">серии ________ </w:t>
      </w:r>
      <w:r w:rsidR="003F367F" w:rsidRPr="00390286">
        <w:t>номер</w:t>
      </w:r>
      <w:r w:rsidR="003F367F">
        <w:t>_______</w:t>
      </w:r>
      <w:r w:rsidR="003F367F" w:rsidRPr="00244A6A">
        <w:rPr>
          <w:i/>
        </w:rPr>
        <w:t xml:space="preserve"> </w:t>
      </w:r>
      <w:r w:rsidR="003F367F" w:rsidRPr="00390286">
        <w:t>выдан</w:t>
      </w:r>
      <w:r w:rsidR="003F367F">
        <w:t xml:space="preserve"> </w:t>
      </w:r>
      <w:r w:rsidR="003F367F">
        <w:rPr>
          <w:i/>
        </w:rPr>
        <w:t>___________</w:t>
      </w:r>
      <w:r w:rsidRPr="00835627">
        <w:t xml:space="preserve">), представлять интересы предприятия в </w:t>
      </w:r>
      <w:r w:rsidRPr="00165199">
        <w:t>запрос</w:t>
      </w:r>
      <w:r w:rsidR="00C06163">
        <w:t>е</w:t>
      </w:r>
      <w:r w:rsidRPr="00165199">
        <w:t xml:space="preserve"> </w:t>
      </w:r>
      <w:r w:rsidR="00C06163" w:rsidRPr="00C06163">
        <w:t xml:space="preserve">котировок </w:t>
      </w:r>
      <w:r w:rsidRPr="00165199">
        <w:t>на право заключения догово</w:t>
      </w:r>
      <w:r w:rsidR="00C06163">
        <w:t>ра _________________________</w:t>
      </w:r>
      <w:r w:rsidR="001B09A0" w:rsidRPr="00165199">
        <w:t>.</w:t>
      </w:r>
    </w:p>
    <w:p w14:paraId="659FCC86" w14:textId="77777777" w:rsidR="00B01912" w:rsidRDefault="00B01912" w:rsidP="00B01912">
      <w:pPr>
        <w:tabs>
          <w:tab w:val="left" w:pos="2054"/>
        </w:tabs>
        <w:jc w:val="both"/>
      </w:pPr>
      <w:r w:rsidRPr="00165199">
        <w:t xml:space="preserve">В целях выполнения данного поручения </w:t>
      </w:r>
      <w:r w:rsidRPr="00D8770A">
        <w:rPr>
          <w:i/>
          <w:u w:val="single"/>
          <w:shd w:val="clear" w:color="auto" w:fill="D9D9D9"/>
        </w:rPr>
        <w:t>ФИО уполномоченного лица</w:t>
      </w:r>
      <w:r w:rsidR="00FD6EFF" w:rsidRPr="00165199">
        <w:t xml:space="preserve"> </w:t>
      </w:r>
      <w:r w:rsidRPr="00165199">
        <w:t>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w:t>
      </w:r>
      <w:r w:rsidR="00B743D3">
        <w:t>е</w:t>
      </w:r>
      <w:r w:rsidRPr="00165199">
        <w:t xml:space="preserve"> </w:t>
      </w:r>
      <w:r w:rsidR="00C06163" w:rsidRPr="00282F6D">
        <w:t>котировок</w:t>
      </w:r>
      <w:r w:rsidRPr="00165199">
        <w:t>, заключать от имени Участ</w:t>
      </w:r>
      <w:r w:rsidRPr="00835627">
        <w:t>ника за</w:t>
      </w:r>
      <w:r w:rsidR="007B4393">
        <w:t>купки</w:t>
      </w:r>
      <w:r w:rsidRPr="00835627">
        <w:t xml:space="preserve"> </w:t>
      </w:r>
      <w:r w:rsidR="007B4393">
        <w:t xml:space="preserve"> </w:t>
      </w:r>
      <w:r w:rsidRPr="00835627">
        <w:t xml:space="preserve">«________________» договоры </w:t>
      </w:r>
      <w:r w:rsidRPr="00B743D3">
        <w:rPr>
          <w:color w:val="FF0000"/>
        </w:rPr>
        <w:t>на</w:t>
      </w:r>
      <w:r w:rsidRPr="00047DAC">
        <w:rPr>
          <w:color w:val="FF0000"/>
        </w:rPr>
        <w:t xml:space="preserve"> </w:t>
      </w:r>
      <w:r w:rsidR="00061109" w:rsidRPr="00B743D3">
        <w:rPr>
          <w:rFonts w:eastAsia="Calibri"/>
        </w:rPr>
        <w:fldChar w:fldCharType="begin">
          <w:ffData>
            <w:name w:val="ПоставкуОказание2"/>
            <w:enabled/>
            <w:calcOnExit w:val="0"/>
            <w:textInput>
              <w:default w:val="ПоставкуОказание2"/>
            </w:textInput>
          </w:ffData>
        </w:fldChar>
      </w:r>
      <w:bookmarkStart w:id="360" w:name="ПоставкуОказание2"/>
      <w:r w:rsidR="00061109" w:rsidRPr="00B743D3">
        <w:rPr>
          <w:rFonts w:eastAsia="Calibri"/>
        </w:rPr>
        <w:instrText xml:space="preserve"> FORMTEXT </w:instrText>
      </w:r>
      <w:r w:rsidR="00061109" w:rsidRPr="00B743D3">
        <w:rPr>
          <w:rFonts w:eastAsia="Calibri"/>
        </w:rPr>
      </w:r>
      <w:r w:rsidR="00061109" w:rsidRPr="00B743D3">
        <w:rPr>
          <w:rFonts w:eastAsia="Calibri"/>
        </w:rPr>
        <w:fldChar w:fldCharType="separate"/>
      </w:r>
      <w:r w:rsidR="0015267D">
        <w:rPr>
          <w:rFonts w:eastAsia="Calibri"/>
          <w:noProof/>
        </w:rPr>
        <w:t>поставку Товара</w:t>
      </w:r>
      <w:r w:rsidR="00061109" w:rsidRPr="00B743D3">
        <w:rPr>
          <w:rFonts w:eastAsia="Calibri"/>
        </w:rPr>
        <w:fldChar w:fldCharType="end"/>
      </w:r>
      <w:bookmarkEnd w:id="360"/>
      <w:r w:rsidR="00920706" w:rsidRPr="00835627">
        <w:t>,</w:t>
      </w:r>
      <w:r w:rsidRPr="00835627">
        <w:t xml:space="preserve"> а также совершать все необходимые действия, связанные с выполнением настоящего поручения.</w:t>
      </w:r>
    </w:p>
    <w:p w14:paraId="3E760D71" w14:textId="77777777" w:rsidR="00631003" w:rsidRPr="00835627" w:rsidRDefault="00631003" w:rsidP="00B01912">
      <w:pPr>
        <w:tabs>
          <w:tab w:val="left" w:pos="2054"/>
        </w:tabs>
        <w:jc w:val="both"/>
      </w:pPr>
    </w:p>
    <w:p w14:paraId="51EE7CF2" w14:textId="77777777" w:rsidR="00631003" w:rsidRDefault="00B01912" w:rsidP="00B01912">
      <w:pPr>
        <w:tabs>
          <w:tab w:val="left" w:pos="2054"/>
        </w:tabs>
        <w:jc w:val="both"/>
      </w:pPr>
      <w:r w:rsidRPr="00835627">
        <w:t xml:space="preserve">Подпись </w:t>
      </w:r>
      <w:r w:rsidRPr="00D8770A">
        <w:rPr>
          <w:i/>
          <w:shd w:val="clear" w:color="auto" w:fill="D9D9D9"/>
        </w:rPr>
        <w:t>ФИО уполномоченного лица</w:t>
      </w:r>
      <w:r w:rsidR="00047DAC" w:rsidRPr="00B743D3">
        <w:rPr>
          <w:i/>
        </w:rPr>
        <w:t xml:space="preserve"> </w:t>
      </w:r>
      <w:r w:rsidRPr="00835627">
        <w:t>___________________</w:t>
      </w:r>
      <w:r w:rsidR="00047DAC">
        <w:t xml:space="preserve"> </w:t>
      </w:r>
      <w:r w:rsidRPr="00835627">
        <w:t>удостоверяю.</w:t>
      </w:r>
    </w:p>
    <w:p w14:paraId="453C2209" w14:textId="77777777" w:rsidR="00B01912" w:rsidRPr="00835627" w:rsidRDefault="00B01912" w:rsidP="00B01912">
      <w:pPr>
        <w:tabs>
          <w:tab w:val="left" w:pos="2054"/>
        </w:tabs>
        <w:jc w:val="both"/>
      </w:pPr>
      <w:r w:rsidRPr="00835627">
        <w:tab/>
      </w:r>
      <w:r w:rsidRPr="00835627">
        <w:tab/>
      </w:r>
    </w:p>
    <w:p w14:paraId="2EF2901B" w14:textId="77777777" w:rsidR="00B01912" w:rsidRPr="00835627" w:rsidRDefault="00B01912" w:rsidP="00B01912">
      <w:pPr>
        <w:tabs>
          <w:tab w:val="left" w:pos="2054"/>
        </w:tabs>
        <w:jc w:val="both"/>
      </w:pPr>
      <w:r w:rsidRPr="00835627">
        <w:t>Доверенность действительна по «</w:t>
      </w:r>
      <w:r w:rsidR="00D24F54" w:rsidRPr="00835627">
        <w:t>_____</w:t>
      </w:r>
      <w:r w:rsidRPr="00835627">
        <w:t>» ___</w:t>
      </w:r>
      <w:r w:rsidR="00D24F54" w:rsidRPr="00835627">
        <w:t>____</w:t>
      </w:r>
      <w:r w:rsidRPr="00835627">
        <w:t>_____ 201</w:t>
      </w:r>
      <w:r w:rsidR="00F667ED" w:rsidRPr="00835627">
        <w:t>_</w:t>
      </w:r>
      <w:r w:rsidRPr="00835627">
        <w:t xml:space="preserve"> года</w:t>
      </w:r>
    </w:p>
    <w:p w14:paraId="2A8F37AC" w14:textId="77777777" w:rsidR="00B01912" w:rsidRPr="00835627" w:rsidRDefault="00B01912" w:rsidP="00B01912">
      <w:pPr>
        <w:tabs>
          <w:tab w:val="left" w:pos="2054"/>
        </w:tabs>
        <w:jc w:val="both"/>
      </w:pPr>
    </w:p>
    <w:p w14:paraId="53578F7C" w14:textId="77777777" w:rsidR="00B01912" w:rsidRPr="00835627" w:rsidRDefault="00B01912" w:rsidP="00B01912">
      <w:pPr>
        <w:tabs>
          <w:tab w:val="left" w:pos="2054"/>
        </w:tabs>
        <w:jc w:val="both"/>
      </w:pPr>
    </w:p>
    <w:p w14:paraId="61286542" w14:textId="77777777" w:rsidR="00B01912" w:rsidRPr="00835627" w:rsidRDefault="00B01912" w:rsidP="00B01912">
      <w:pPr>
        <w:tabs>
          <w:tab w:val="left" w:pos="2054"/>
        </w:tabs>
        <w:jc w:val="both"/>
      </w:pPr>
      <w:r w:rsidRPr="00835627">
        <w:t xml:space="preserve"> </w:t>
      </w:r>
      <w:r w:rsidR="00D731FF" w:rsidRPr="00D731FF">
        <w:rPr>
          <w:i/>
          <w:u w:val="single"/>
          <w:shd w:val="clear" w:color="auto" w:fill="D9D9D9"/>
        </w:rPr>
        <w:t>Должность Руководителя</w:t>
      </w:r>
      <w:r w:rsidRPr="00835627">
        <w:t xml:space="preserve"> __________________________________ М.П.</w:t>
      </w:r>
    </w:p>
    <w:p w14:paraId="65C16D51" w14:textId="77777777" w:rsidR="006A210C" w:rsidRPr="00835627" w:rsidRDefault="006A210C" w:rsidP="00B01912">
      <w:pPr>
        <w:tabs>
          <w:tab w:val="left" w:pos="2054"/>
        </w:tabs>
        <w:jc w:val="both"/>
      </w:pPr>
    </w:p>
    <w:p w14:paraId="488B9C2F" w14:textId="77777777" w:rsidR="006A210C" w:rsidRDefault="006A210C" w:rsidP="00B01912">
      <w:pPr>
        <w:tabs>
          <w:tab w:val="left" w:pos="2054"/>
        </w:tabs>
        <w:jc w:val="both"/>
      </w:pPr>
    </w:p>
    <w:p w14:paraId="2EF39629" w14:textId="77777777" w:rsidR="00E15DAC" w:rsidRDefault="00E15DAC" w:rsidP="00B01912">
      <w:pPr>
        <w:tabs>
          <w:tab w:val="left" w:pos="2054"/>
        </w:tabs>
        <w:jc w:val="both"/>
      </w:pPr>
    </w:p>
    <w:p w14:paraId="51D469A0" w14:textId="77777777" w:rsidR="00E15DAC" w:rsidRDefault="00E15DAC" w:rsidP="00B01912">
      <w:pPr>
        <w:tabs>
          <w:tab w:val="left" w:pos="2054"/>
        </w:tabs>
        <w:jc w:val="both"/>
      </w:pPr>
    </w:p>
    <w:p w14:paraId="5CE50AF2" w14:textId="77777777" w:rsidR="00E15DAC" w:rsidRDefault="00E15DAC" w:rsidP="00B01912">
      <w:pPr>
        <w:tabs>
          <w:tab w:val="left" w:pos="2054"/>
        </w:tabs>
        <w:jc w:val="both"/>
      </w:pPr>
    </w:p>
    <w:p w14:paraId="59E1CE5D" w14:textId="77777777" w:rsidR="00E15DAC" w:rsidRDefault="00E15DAC" w:rsidP="00B01912">
      <w:pPr>
        <w:tabs>
          <w:tab w:val="left" w:pos="2054"/>
        </w:tabs>
        <w:jc w:val="both"/>
      </w:pPr>
    </w:p>
    <w:p w14:paraId="46B6A791" w14:textId="77777777" w:rsidR="00E15DAC" w:rsidRDefault="00E15DAC" w:rsidP="00B01912">
      <w:pPr>
        <w:tabs>
          <w:tab w:val="left" w:pos="2054"/>
        </w:tabs>
        <w:jc w:val="both"/>
      </w:pPr>
    </w:p>
    <w:p w14:paraId="68474116" w14:textId="77777777" w:rsidR="00E15DAC" w:rsidRDefault="00E15DAC" w:rsidP="00B01912">
      <w:pPr>
        <w:tabs>
          <w:tab w:val="left" w:pos="2054"/>
        </w:tabs>
        <w:jc w:val="both"/>
      </w:pPr>
    </w:p>
    <w:p w14:paraId="1098D9EA" w14:textId="77777777" w:rsidR="00E15DAC" w:rsidRDefault="00E15DAC" w:rsidP="00B01912">
      <w:pPr>
        <w:tabs>
          <w:tab w:val="left" w:pos="2054"/>
        </w:tabs>
        <w:jc w:val="both"/>
      </w:pPr>
    </w:p>
    <w:p w14:paraId="52EC8F38" w14:textId="77777777" w:rsidR="00E15DAC" w:rsidRDefault="00E15DAC" w:rsidP="00B01912">
      <w:pPr>
        <w:tabs>
          <w:tab w:val="left" w:pos="2054"/>
        </w:tabs>
        <w:jc w:val="both"/>
      </w:pPr>
    </w:p>
    <w:p w14:paraId="583F2D6F" w14:textId="77777777" w:rsidR="00E15DAC" w:rsidRDefault="00E15DAC" w:rsidP="00B01912">
      <w:pPr>
        <w:tabs>
          <w:tab w:val="left" w:pos="2054"/>
        </w:tabs>
        <w:jc w:val="both"/>
      </w:pPr>
    </w:p>
    <w:p w14:paraId="0ABEF037" w14:textId="77777777" w:rsidR="00E15DAC" w:rsidRDefault="00E15DAC" w:rsidP="00B01912">
      <w:pPr>
        <w:tabs>
          <w:tab w:val="left" w:pos="2054"/>
        </w:tabs>
        <w:jc w:val="both"/>
      </w:pPr>
    </w:p>
    <w:p w14:paraId="5A122F3E" w14:textId="77777777" w:rsidR="00E15DAC" w:rsidRDefault="00E15DAC" w:rsidP="00B01912">
      <w:pPr>
        <w:tabs>
          <w:tab w:val="left" w:pos="2054"/>
        </w:tabs>
        <w:jc w:val="both"/>
      </w:pPr>
    </w:p>
    <w:p w14:paraId="06AB3F62" w14:textId="77777777" w:rsidR="00E15DAC" w:rsidRDefault="00E15DAC" w:rsidP="00B01912">
      <w:pPr>
        <w:tabs>
          <w:tab w:val="left" w:pos="2054"/>
        </w:tabs>
        <w:jc w:val="both"/>
      </w:pPr>
    </w:p>
    <w:p w14:paraId="72AB4E9E" w14:textId="77777777" w:rsidR="00E15DAC" w:rsidRDefault="00E15DAC" w:rsidP="00B01912">
      <w:pPr>
        <w:tabs>
          <w:tab w:val="left" w:pos="2054"/>
        </w:tabs>
        <w:jc w:val="both"/>
      </w:pPr>
    </w:p>
    <w:p w14:paraId="30F3F032" w14:textId="77777777" w:rsidR="00E15DAC" w:rsidRDefault="00E15DAC" w:rsidP="00B01912">
      <w:pPr>
        <w:tabs>
          <w:tab w:val="left" w:pos="2054"/>
        </w:tabs>
        <w:jc w:val="both"/>
      </w:pPr>
    </w:p>
    <w:p w14:paraId="19527E1E" w14:textId="77777777" w:rsidR="00E15DAC" w:rsidRDefault="00E15DAC" w:rsidP="00B01912">
      <w:pPr>
        <w:tabs>
          <w:tab w:val="left" w:pos="2054"/>
        </w:tabs>
        <w:jc w:val="both"/>
      </w:pPr>
    </w:p>
    <w:p w14:paraId="0CBCF11C" w14:textId="77777777" w:rsidR="00E15DAC" w:rsidRDefault="00E15DAC" w:rsidP="00B01912">
      <w:pPr>
        <w:tabs>
          <w:tab w:val="left" w:pos="2054"/>
        </w:tabs>
        <w:jc w:val="both"/>
      </w:pPr>
    </w:p>
    <w:p w14:paraId="477A7917" w14:textId="77777777" w:rsidR="00E15DAC" w:rsidRDefault="00E15DAC" w:rsidP="00B01912">
      <w:pPr>
        <w:tabs>
          <w:tab w:val="left" w:pos="2054"/>
        </w:tabs>
        <w:jc w:val="both"/>
      </w:pPr>
    </w:p>
    <w:p w14:paraId="408450DB" w14:textId="77777777" w:rsidR="00E15DAC" w:rsidRDefault="00E15DAC" w:rsidP="00B01912">
      <w:pPr>
        <w:tabs>
          <w:tab w:val="left" w:pos="2054"/>
        </w:tabs>
        <w:jc w:val="both"/>
      </w:pPr>
    </w:p>
    <w:p w14:paraId="2F1EB1CF" w14:textId="77777777" w:rsidR="00E15DAC" w:rsidRDefault="00E15DAC" w:rsidP="00B01912">
      <w:pPr>
        <w:tabs>
          <w:tab w:val="left" w:pos="2054"/>
        </w:tabs>
        <w:jc w:val="both"/>
      </w:pPr>
    </w:p>
    <w:p w14:paraId="47981A48" w14:textId="77777777" w:rsidR="00E15DAC" w:rsidRDefault="00E15DAC" w:rsidP="00B01912">
      <w:pPr>
        <w:tabs>
          <w:tab w:val="left" w:pos="2054"/>
        </w:tabs>
        <w:jc w:val="both"/>
      </w:pPr>
    </w:p>
    <w:p w14:paraId="31350BF5" w14:textId="77777777" w:rsidR="00E15DAC" w:rsidRPr="004E288C" w:rsidRDefault="00E15DAC" w:rsidP="00E15DAC">
      <w:pPr>
        <w:pStyle w:val="16"/>
        <w:ind w:left="4" w:firstLine="5525"/>
        <w:jc w:val="both"/>
        <w:rPr>
          <w:rFonts w:eastAsia="Calibri"/>
        </w:rPr>
      </w:pPr>
      <w:bookmarkStart w:id="361" w:name="_Toc441049478"/>
      <w:r w:rsidRPr="004E288C">
        <w:rPr>
          <w:iCs/>
        </w:rPr>
        <w:lastRenderedPageBreak/>
        <w:t xml:space="preserve">Приложение № 4 </w:t>
      </w:r>
      <w:r w:rsidR="00984B06">
        <w:rPr>
          <w:iCs/>
        </w:rPr>
        <w:t xml:space="preserve">к </w:t>
      </w:r>
      <w:r w:rsidRPr="004E288C">
        <w:rPr>
          <w:rFonts w:eastAsia="Calibri"/>
        </w:rPr>
        <w:t>Документации</w:t>
      </w:r>
      <w:bookmarkEnd w:id="361"/>
      <w:r w:rsidRPr="004E288C">
        <w:rPr>
          <w:rFonts w:eastAsia="Calibri"/>
        </w:rPr>
        <w:t xml:space="preserve"> </w:t>
      </w:r>
    </w:p>
    <w:tbl>
      <w:tblPr>
        <w:tblW w:w="0" w:type="auto"/>
        <w:tblInd w:w="1134" w:type="dxa"/>
        <w:tblLook w:val="04A0" w:firstRow="1" w:lastRow="0" w:firstColumn="1" w:lastColumn="0" w:noHBand="0" w:noVBand="1"/>
      </w:tblPr>
      <w:tblGrid>
        <w:gridCol w:w="4391"/>
        <w:gridCol w:w="4612"/>
      </w:tblGrid>
      <w:tr w:rsidR="00753E77" w14:paraId="20A0E66A" w14:textId="77777777" w:rsidTr="00E15DAC">
        <w:tc>
          <w:tcPr>
            <w:tcW w:w="4391" w:type="dxa"/>
            <w:shd w:val="clear" w:color="auto" w:fill="auto"/>
          </w:tcPr>
          <w:p w14:paraId="5B187AA3" w14:textId="77777777" w:rsidR="00753E77" w:rsidRPr="004E288C" w:rsidRDefault="00753E77" w:rsidP="004E288C">
            <w:pPr>
              <w:pStyle w:val="16"/>
              <w:rPr>
                <w:b w:val="0"/>
                <w:iCs/>
              </w:rPr>
            </w:pPr>
          </w:p>
        </w:tc>
        <w:tc>
          <w:tcPr>
            <w:tcW w:w="4612" w:type="dxa"/>
            <w:shd w:val="clear" w:color="auto" w:fill="auto"/>
          </w:tcPr>
          <w:p w14:paraId="5525A7BD" w14:textId="0CC40BE7"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F83214" w:rsidRPr="00F83214">
              <w:rPr>
                <w:rFonts w:eastAsia="Calibri"/>
              </w:rPr>
              <w:t>поставки щебня, песка, смеси песчано-гравийной</w:t>
            </w:r>
          </w:p>
        </w:tc>
      </w:tr>
    </w:tbl>
    <w:p w14:paraId="57B4216F" w14:textId="77777777" w:rsidR="00EA6CD9" w:rsidRPr="00835627" w:rsidRDefault="00EA6CD9" w:rsidP="00B01912">
      <w:pPr>
        <w:tabs>
          <w:tab w:val="left" w:pos="2054"/>
        </w:tabs>
        <w:jc w:val="both"/>
      </w:pPr>
    </w:p>
    <w:p w14:paraId="3473909E" w14:textId="77777777" w:rsidR="006A210C" w:rsidRPr="00835627" w:rsidRDefault="006A210C" w:rsidP="00B01912">
      <w:pPr>
        <w:tabs>
          <w:tab w:val="left" w:pos="2054"/>
        </w:tabs>
        <w:jc w:val="both"/>
      </w:pPr>
    </w:p>
    <w:bookmarkEnd w:id="356"/>
    <w:bookmarkEnd w:id="357"/>
    <w:p w14:paraId="507FC973" w14:textId="77777777" w:rsidR="00F80437" w:rsidRPr="004D248B" w:rsidRDefault="00F80437" w:rsidP="000B4A97">
      <w:pPr>
        <w:tabs>
          <w:tab w:val="clear" w:pos="425"/>
          <w:tab w:val="clear" w:pos="567"/>
          <w:tab w:val="clear" w:pos="709"/>
        </w:tabs>
        <w:spacing w:line="360" w:lineRule="auto"/>
        <w:rPr>
          <w:rFonts w:eastAsia="Calibri"/>
          <w:sz w:val="28"/>
          <w:szCs w:val="28"/>
          <w:lang w:eastAsia="ru-RU"/>
        </w:rPr>
      </w:pPr>
    </w:p>
    <w:p w14:paraId="516028A1" w14:textId="77777777" w:rsidR="00746F16" w:rsidRPr="00BA3396" w:rsidRDefault="00746F16" w:rsidP="00746F16">
      <w:pPr>
        <w:spacing w:line="360" w:lineRule="auto"/>
        <w:jc w:val="center"/>
        <w:rPr>
          <w:b/>
          <w:bCs/>
        </w:rPr>
      </w:pPr>
      <w:r w:rsidRPr="00BA3396">
        <w:rPr>
          <w:b/>
          <w:bCs/>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746F16" w:rsidRPr="00BA3396" w14:paraId="42D1C69B" w14:textId="77777777" w:rsidTr="0078289C">
        <w:trPr>
          <w:trHeight w:val="294"/>
        </w:trPr>
        <w:tc>
          <w:tcPr>
            <w:tcW w:w="4261" w:type="dxa"/>
          </w:tcPr>
          <w:p w14:paraId="710378E2" w14:textId="77777777" w:rsidR="00746F16" w:rsidRPr="00BA3396" w:rsidRDefault="00746F16" w:rsidP="0078289C">
            <w:pPr>
              <w:snapToGrid w:val="0"/>
              <w:spacing w:line="360" w:lineRule="auto"/>
              <w:ind w:firstLine="178"/>
              <w:jc w:val="both"/>
              <w:rPr>
                <w:lang w:eastAsia="ru-RU"/>
              </w:rPr>
            </w:pPr>
            <w:r w:rsidRPr="00BA3396">
              <w:rPr>
                <w:lang w:eastAsia="ru-RU"/>
              </w:rPr>
              <w:t>г. Мурманск</w:t>
            </w:r>
          </w:p>
        </w:tc>
        <w:tc>
          <w:tcPr>
            <w:tcW w:w="5309" w:type="dxa"/>
          </w:tcPr>
          <w:p w14:paraId="2D41727C" w14:textId="77777777" w:rsidR="00746F16" w:rsidRPr="00BA3396" w:rsidRDefault="00746F16" w:rsidP="0078289C">
            <w:pPr>
              <w:snapToGrid w:val="0"/>
              <w:spacing w:line="360" w:lineRule="auto"/>
              <w:jc w:val="right"/>
              <w:rPr>
                <w:lang w:eastAsia="ru-RU"/>
              </w:rPr>
            </w:pPr>
            <w:r w:rsidRPr="00BA3396">
              <w:rPr>
                <w:lang w:eastAsia="ru-RU"/>
              </w:rPr>
              <w:t>«___»________ 201_ г.</w:t>
            </w:r>
          </w:p>
        </w:tc>
      </w:tr>
    </w:tbl>
    <w:p w14:paraId="04BCEDB2" w14:textId="77777777" w:rsidR="00746F16" w:rsidRPr="00BA3396" w:rsidRDefault="00746F16" w:rsidP="00746F16">
      <w:pPr>
        <w:spacing w:line="360" w:lineRule="auto"/>
        <w:ind w:firstLine="567"/>
        <w:jc w:val="both"/>
        <w:rPr>
          <w:b/>
          <w:bCs/>
          <w:lang w:eastAsia="ru-RU"/>
        </w:rPr>
      </w:pPr>
    </w:p>
    <w:p w14:paraId="5EF780C8" w14:textId="77777777" w:rsidR="00746F16" w:rsidRPr="00BA3396" w:rsidRDefault="00250738" w:rsidP="00746F16">
      <w:pPr>
        <w:spacing w:line="360" w:lineRule="auto"/>
        <w:jc w:val="both"/>
        <w:rPr>
          <w:lang w:eastAsia="ru-RU"/>
        </w:rPr>
      </w:pPr>
      <w:r>
        <w:rPr>
          <w:b/>
          <w:bCs/>
          <w:lang w:eastAsia="ru-RU"/>
        </w:rPr>
        <w:t>А</w:t>
      </w:r>
      <w:r w:rsidR="00746F16" w:rsidRPr="00BA3396">
        <w:rPr>
          <w:b/>
          <w:bCs/>
          <w:lang w:eastAsia="ru-RU"/>
        </w:rPr>
        <w:t>кционерное общество «Мурманэнергосбыт» (АО «М</w:t>
      </w:r>
      <w:r>
        <w:rPr>
          <w:b/>
          <w:bCs/>
          <w:lang w:eastAsia="ru-RU"/>
        </w:rPr>
        <w:t>ЭС</w:t>
      </w:r>
      <w:r w:rsidR="00746F16" w:rsidRPr="00BA3396">
        <w:rPr>
          <w:b/>
          <w:bCs/>
          <w:lang w:eastAsia="ru-RU"/>
        </w:rPr>
        <w:t>»)</w:t>
      </w:r>
      <w:r w:rsidR="00746F16" w:rsidRPr="00BA3396">
        <w:rPr>
          <w:lang w:eastAsia="ru-RU"/>
        </w:rPr>
        <w:t>, именуемое в дальнейшем «Покупатель»,</w:t>
      </w:r>
      <w:r w:rsidR="00746F16">
        <w:rPr>
          <w:lang w:eastAsia="ru-RU"/>
        </w:rPr>
        <w:t xml:space="preserve"> </w:t>
      </w:r>
      <w:r w:rsidR="00746F16" w:rsidRPr="00BA3396">
        <w:rPr>
          <w:lang w:eastAsia="ru-RU"/>
        </w:rPr>
        <w:t xml:space="preserve">в лице </w:t>
      </w:r>
      <w:r w:rsidR="00746F16" w:rsidRPr="00032EB9">
        <w:rPr>
          <w:highlight w:val="lightGray"/>
          <w:lang w:eastAsia="ru-RU"/>
        </w:rPr>
        <w:t>______________________</w:t>
      </w:r>
      <w:r w:rsidR="00746F16" w:rsidRPr="00BA3396">
        <w:rPr>
          <w:lang w:eastAsia="ru-RU"/>
        </w:rPr>
        <w:t xml:space="preserve">, действующего на основании </w:t>
      </w:r>
      <w:r w:rsidR="00746F16" w:rsidRPr="00032EB9">
        <w:rPr>
          <w:highlight w:val="lightGray"/>
          <w:lang w:eastAsia="ru-RU"/>
        </w:rPr>
        <w:t>__________________,</w:t>
      </w:r>
      <w:r w:rsidR="00746F16" w:rsidRPr="00BA3396">
        <w:rPr>
          <w:lang w:eastAsia="ru-RU"/>
        </w:rPr>
        <w:t xml:space="preserve"> с </w:t>
      </w:r>
      <w:r w:rsidR="00746F16" w:rsidRPr="00BA3396">
        <w:t>одной стороны, и ____________(_______), именуемый в дальнейшем «Поставщик»,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r w:rsidR="00746F16" w:rsidRPr="00BA3396">
        <w:rPr>
          <w:lang w:eastAsia="ru-RU"/>
        </w:rPr>
        <w:t>:</w:t>
      </w:r>
    </w:p>
    <w:p w14:paraId="58145E8F" w14:textId="77777777" w:rsidR="00746F16" w:rsidRPr="00BA3396" w:rsidRDefault="00746F16" w:rsidP="00746F16">
      <w:pPr>
        <w:pStyle w:val="a4"/>
        <w:numPr>
          <w:ilvl w:val="0"/>
          <w:numId w:val="29"/>
        </w:numPr>
        <w:tabs>
          <w:tab w:val="clear" w:pos="425"/>
          <w:tab w:val="clear" w:pos="567"/>
          <w:tab w:val="clear" w:pos="709"/>
        </w:tabs>
        <w:spacing w:line="360" w:lineRule="auto"/>
        <w:ind w:left="0"/>
        <w:contextualSpacing w:val="0"/>
        <w:jc w:val="center"/>
        <w:rPr>
          <w:b/>
          <w:bCs/>
          <w:lang w:eastAsia="ru-RU"/>
        </w:rPr>
      </w:pPr>
      <w:r w:rsidRPr="00BA3396">
        <w:rPr>
          <w:b/>
        </w:rPr>
        <w:t>Предмет Договора</w:t>
      </w:r>
    </w:p>
    <w:p w14:paraId="207C6EFD" w14:textId="71F3B7E6" w:rsidR="00746F16" w:rsidRPr="00746F16" w:rsidRDefault="00746F16" w:rsidP="00F83214">
      <w:pPr>
        <w:pStyle w:val="a4"/>
        <w:numPr>
          <w:ilvl w:val="1"/>
          <w:numId w:val="29"/>
        </w:numPr>
        <w:tabs>
          <w:tab w:val="clear" w:pos="425"/>
          <w:tab w:val="clear" w:pos="567"/>
          <w:tab w:val="clear" w:pos="709"/>
          <w:tab w:val="left" w:pos="0"/>
          <w:tab w:val="left" w:pos="993"/>
        </w:tabs>
        <w:spacing w:line="360" w:lineRule="auto"/>
        <w:ind w:left="0" w:firstLine="426"/>
        <w:contextualSpacing w:val="0"/>
        <w:jc w:val="both"/>
        <w:rPr>
          <w:rFonts w:eastAsia="Calibri"/>
        </w:rPr>
      </w:pPr>
      <w:r w:rsidRPr="00746F16">
        <w:rPr>
          <w:rFonts w:eastAsia="Calibri"/>
        </w:rPr>
        <w:t xml:space="preserve"> Поставщик обязуется передать в собственность Покупателя принадлежащие Поставщику на праве собственности </w:t>
      </w:r>
      <w:r w:rsidR="00F83214" w:rsidRPr="00F83214">
        <w:rPr>
          <w:rFonts w:eastAsia="Calibri"/>
        </w:rPr>
        <w:t>щебня, песка, смеси песчано-гравийной</w:t>
      </w:r>
      <w:r w:rsidRPr="00746F16">
        <w:rPr>
          <w:rFonts w:eastAsia="Calibri"/>
        </w:rPr>
        <w:t xml:space="preserve"> (далее по тексту - 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14:paraId="60BAADFC" w14:textId="77777777" w:rsidR="00746F16" w:rsidRPr="00746F1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rPr>
          <w:rFonts w:eastAsia="Calibri"/>
        </w:rPr>
      </w:pPr>
      <w:r w:rsidRPr="00BA3396">
        <w:t xml:space="preserve"> </w:t>
      </w:r>
      <w:r w:rsidRPr="00746F16">
        <w:rPr>
          <w:rFonts w:eastAsia="Calibri"/>
        </w:rPr>
        <w:t>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14:paraId="74B180B9" w14:textId="77777777"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 xml:space="preserve">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46F16">
          <w:rPr>
            <w:rFonts w:eastAsia="Calibri"/>
          </w:rPr>
          <w:t>2011 г</w:t>
        </w:r>
      </w:smartTag>
      <w:r w:rsidRPr="00746F16">
        <w:rPr>
          <w:rFonts w:eastAsia="Calibri"/>
        </w:rPr>
        <w:t xml:space="preserve">. N 223-ФЗ «О закупках товаров, работ, услуг отдельными видами юридических лиц», Положением о закупке товаров, работ, услуг </w:t>
      </w:r>
      <w:r w:rsidR="00C13F0C">
        <w:rPr>
          <w:rFonts w:eastAsia="Calibri"/>
        </w:rPr>
        <w:t>АО «МЭС» (ИНН 5190907139, ОГРН </w:t>
      </w:r>
      <w:r w:rsidRPr="00746F16">
        <w:rPr>
          <w:rFonts w:eastAsia="Calibri"/>
        </w:rPr>
        <w:t xml:space="preserve">1095190009111), на основании </w:t>
      </w:r>
      <w:r w:rsidRPr="00032EB9">
        <w:rPr>
          <w:rFonts w:eastAsia="Calibri"/>
          <w:highlight w:val="lightGray"/>
        </w:rPr>
        <w:t>_________________</w:t>
      </w:r>
      <w:r w:rsidRPr="00746F16">
        <w:rPr>
          <w:rFonts w:eastAsia="Calibri"/>
        </w:rPr>
        <w:t xml:space="preserve"> №___ от __.__.20__.</w:t>
      </w:r>
    </w:p>
    <w:p w14:paraId="58A433CA" w14:textId="77777777" w:rsidR="00746F16" w:rsidRPr="00BA3396" w:rsidRDefault="00746F16" w:rsidP="00746F16">
      <w:pPr>
        <w:pStyle w:val="a4"/>
        <w:numPr>
          <w:ilvl w:val="1"/>
          <w:numId w:val="29"/>
        </w:numPr>
        <w:tabs>
          <w:tab w:val="clear" w:pos="425"/>
          <w:tab w:val="clear" w:pos="567"/>
          <w:tab w:val="clear" w:pos="709"/>
          <w:tab w:val="left" w:pos="0"/>
          <w:tab w:val="left" w:pos="993"/>
        </w:tabs>
        <w:spacing w:line="360" w:lineRule="auto"/>
        <w:ind w:left="0" w:firstLine="567"/>
        <w:contextualSpacing w:val="0"/>
        <w:jc w:val="both"/>
      </w:pPr>
      <w:r w:rsidRPr="00BA3396">
        <w:t xml:space="preserve"> </w:t>
      </w:r>
      <w:r w:rsidRPr="00746F16">
        <w:rPr>
          <w:rFonts w:eastAsia="Calibri"/>
        </w:rPr>
        <w:t>Существенными условиями Договора в соответствии с _________________ № ___ от __.__.20__ являются:</w:t>
      </w:r>
    </w:p>
    <w:p w14:paraId="2E63AC84" w14:textId="77777777" w:rsidR="00746F16" w:rsidRPr="00BA3396" w:rsidRDefault="00746F16" w:rsidP="00746F16">
      <w:pPr>
        <w:tabs>
          <w:tab w:val="left" w:pos="0"/>
          <w:tab w:val="left" w:pos="993"/>
        </w:tabs>
        <w:spacing w:line="360" w:lineRule="auto"/>
        <w:ind w:firstLine="567"/>
        <w:jc w:val="both"/>
      </w:pPr>
      <w:r w:rsidRPr="00BA3396">
        <w:t>1.4.1. Сведения о цене договора: общая цена договора (цена (стоимость) поставляемого Товара) составляет ______ рублей _____ копеек (Цифрами и прописью с большой буквы). Цена за 1 единицу Товара указана в приложении №__ к настоящему Договору (Спецификации).</w:t>
      </w:r>
    </w:p>
    <w:p w14:paraId="40DE1F84" w14:textId="106DB7DB"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t xml:space="preserve">1.4.2. Общее количество поставляемого Товара: </w:t>
      </w:r>
      <w:r w:rsidR="00F83214">
        <w:rPr>
          <w:rFonts w:eastAsia="Calibri"/>
        </w:rPr>
        <w:t>2530 м3</w:t>
      </w:r>
      <w:r w:rsidRPr="00746F16">
        <w:rPr>
          <w:rFonts w:eastAsia="Calibri"/>
        </w:rPr>
        <w:t>. Расшифровка количества Товара указана в приложении №__ к настоящему Договору (Спецификации).</w:t>
      </w:r>
    </w:p>
    <w:p w14:paraId="246BE372" w14:textId="057CB8FA" w:rsidR="00746F16" w:rsidRPr="00746F16" w:rsidRDefault="00746F16" w:rsidP="00746F16">
      <w:pPr>
        <w:pStyle w:val="a4"/>
        <w:tabs>
          <w:tab w:val="left" w:pos="0"/>
          <w:tab w:val="left" w:pos="993"/>
        </w:tabs>
        <w:spacing w:line="360" w:lineRule="auto"/>
        <w:ind w:left="0" w:firstLine="567"/>
        <w:jc w:val="both"/>
        <w:rPr>
          <w:rFonts w:eastAsia="Calibri"/>
        </w:rPr>
      </w:pPr>
      <w:r w:rsidRPr="00746F16">
        <w:rPr>
          <w:rFonts w:eastAsia="Calibri"/>
        </w:rPr>
        <w:lastRenderedPageBreak/>
        <w:t xml:space="preserve">1.4.3. Срок поставки: </w:t>
      </w:r>
      <w:r w:rsidR="00F83214" w:rsidRPr="00F83214">
        <w:rPr>
          <w:rFonts w:eastAsia="Calibri"/>
        </w:rPr>
        <w:t>течение 3 (Трех) календарных дней после получения заявки от Покупателя. Заявки направляются до 30 ноября 2016 г.</w:t>
      </w:r>
      <w:r w:rsidRPr="00746F16">
        <w:rPr>
          <w:rFonts w:eastAsia="Calibri"/>
        </w:rPr>
        <w:t>.</w:t>
      </w:r>
    </w:p>
    <w:p w14:paraId="1DB6C8DB" w14:textId="77777777" w:rsidR="00F83214" w:rsidRPr="00F83214" w:rsidRDefault="00746F16" w:rsidP="00F83214">
      <w:pPr>
        <w:pStyle w:val="a4"/>
        <w:tabs>
          <w:tab w:val="clear" w:pos="709"/>
          <w:tab w:val="left" w:pos="0"/>
          <w:tab w:val="left" w:pos="993"/>
        </w:tabs>
        <w:spacing w:line="360" w:lineRule="auto"/>
        <w:ind w:left="0" w:firstLine="567"/>
        <w:jc w:val="both"/>
        <w:rPr>
          <w:rFonts w:eastAsia="Calibri"/>
        </w:rPr>
      </w:pPr>
      <w:r w:rsidRPr="00746F16">
        <w:rPr>
          <w:rFonts w:eastAsia="Calibri"/>
        </w:rPr>
        <w:t xml:space="preserve">1.4.4. Место поставки: </w:t>
      </w:r>
      <w:r w:rsidR="00F83214" w:rsidRPr="00F83214">
        <w:rPr>
          <w:rFonts w:eastAsia="Calibri"/>
        </w:rPr>
        <w:t>- г. Мурманск, г. Кола, п. Мурмаши, п. Кильдинстрой, п. Шонгуй, п. Молочный.</w:t>
      </w:r>
    </w:p>
    <w:p w14:paraId="5A0153BF" w14:textId="0844385A" w:rsidR="00746F16" w:rsidRPr="00F83214" w:rsidRDefault="00F83214" w:rsidP="00F83214">
      <w:pPr>
        <w:tabs>
          <w:tab w:val="clear" w:pos="709"/>
          <w:tab w:val="left" w:pos="0"/>
          <w:tab w:val="left" w:pos="993"/>
        </w:tabs>
        <w:spacing w:line="360" w:lineRule="auto"/>
        <w:jc w:val="both"/>
        <w:rPr>
          <w:rFonts w:eastAsia="Calibri"/>
        </w:rPr>
      </w:pPr>
      <w:r w:rsidRPr="00F83214">
        <w:rPr>
          <w:rFonts w:eastAsia="Calibri"/>
        </w:rPr>
        <w:t xml:space="preserve">Фактический адрес поставки  каждой отдельной партии товара указывается в заявке.   </w:t>
      </w:r>
      <w:r w:rsidR="00746F16" w:rsidRPr="00F83214">
        <w:rPr>
          <w:rFonts w:eastAsia="Calibri"/>
        </w:rPr>
        <w:t>.</w:t>
      </w:r>
    </w:p>
    <w:p w14:paraId="784CA073" w14:textId="77777777" w:rsidR="0064488E" w:rsidRDefault="00746F16" w:rsidP="0064488E">
      <w:pPr>
        <w:pStyle w:val="a4"/>
        <w:tabs>
          <w:tab w:val="left" w:pos="0"/>
          <w:tab w:val="left" w:pos="993"/>
        </w:tabs>
        <w:spacing w:line="360" w:lineRule="auto"/>
        <w:ind w:hanging="11"/>
        <w:jc w:val="both"/>
        <w:rPr>
          <w:rFonts w:eastAsia="Calibri"/>
        </w:rPr>
      </w:pPr>
      <w:r w:rsidRPr="00746F16">
        <w:rPr>
          <w:rFonts w:eastAsia="Calibri"/>
        </w:rPr>
        <w:t>1.4.5. Особые условия:</w:t>
      </w:r>
    </w:p>
    <w:p w14:paraId="2BD52817" w14:textId="2EB45DDB" w:rsidR="0064488E" w:rsidRPr="0064488E" w:rsidRDefault="00746F16" w:rsidP="0064488E">
      <w:pPr>
        <w:pStyle w:val="a4"/>
        <w:tabs>
          <w:tab w:val="clear" w:pos="709"/>
          <w:tab w:val="left" w:pos="0"/>
          <w:tab w:val="left" w:pos="993"/>
        </w:tabs>
        <w:spacing w:line="360" w:lineRule="auto"/>
        <w:ind w:left="0" w:firstLine="709"/>
        <w:jc w:val="both"/>
        <w:rPr>
          <w:rFonts w:eastAsia="Calibri"/>
        </w:rPr>
      </w:pPr>
      <w:r w:rsidRPr="00746F16">
        <w:rPr>
          <w:rFonts w:eastAsia="Calibri"/>
        </w:rPr>
        <w:t xml:space="preserve"> </w:t>
      </w:r>
      <w:r w:rsidR="0064488E" w:rsidRPr="0064488E">
        <w:rPr>
          <w:rFonts w:eastAsia="Calibri"/>
        </w:rPr>
        <w:t>- Поставка осуществляется по заявкам Покупателя, не заказанный товар не поставляется, не принимается и не оплачивается Покупателем.</w:t>
      </w:r>
    </w:p>
    <w:p w14:paraId="4712E45D" w14:textId="2B6FBA59" w:rsidR="00746F16" w:rsidRPr="00746F16" w:rsidRDefault="0064488E" w:rsidP="0064488E">
      <w:pPr>
        <w:pStyle w:val="a4"/>
        <w:tabs>
          <w:tab w:val="left" w:pos="0"/>
          <w:tab w:val="left" w:pos="993"/>
        </w:tabs>
        <w:spacing w:line="360" w:lineRule="auto"/>
        <w:ind w:left="0" w:firstLine="567"/>
        <w:jc w:val="both"/>
        <w:rPr>
          <w:rFonts w:eastAsia="Calibri"/>
        </w:rPr>
      </w:pPr>
      <w:r w:rsidRPr="0064488E">
        <w:rPr>
          <w:rFonts w:eastAsia="Calibri"/>
        </w:rPr>
        <w:t>- 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w:t>
      </w:r>
      <w:r w:rsidR="00746F16" w:rsidRPr="00746F16">
        <w:rPr>
          <w:rFonts w:eastAsia="Calibri"/>
        </w:rPr>
        <w:t>.</w:t>
      </w:r>
    </w:p>
    <w:p w14:paraId="3ACFA112" w14:textId="77777777" w:rsidR="00746F16" w:rsidRPr="00BA3396" w:rsidRDefault="00746F16" w:rsidP="00746F16">
      <w:pPr>
        <w:pStyle w:val="a4"/>
        <w:numPr>
          <w:ilvl w:val="0"/>
          <w:numId w:val="29"/>
        </w:numPr>
        <w:tabs>
          <w:tab w:val="clear" w:pos="425"/>
          <w:tab w:val="clear" w:pos="567"/>
          <w:tab w:val="clear" w:pos="709"/>
        </w:tabs>
        <w:spacing w:line="360" w:lineRule="auto"/>
        <w:ind w:left="0" w:firstLine="283"/>
        <w:contextualSpacing w:val="0"/>
        <w:jc w:val="center"/>
        <w:rPr>
          <w:b/>
          <w:bCs/>
          <w:lang w:eastAsia="ru-RU"/>
        </w:rPr>
      </w:pPr>
      <w:r w:rsidRPr="00BA3396">
        <w:rPr>
          <w:b/>
          <w:bCs/>
          <w:lang w:eastAsia="ru-RU"/>
        </w:rPr>
        <w:t>Цена Договора и порядок расчетов</w:t>
      </w:r>
    </w:p>
    <w:p w14:paraId="4A630ED9" w14:textId="77777777" w:rsidR="00746F16" w:rsidRPr="00746F16" w:rsidRDefault="00746F16" w:rsidP="00746F16">
      <w:pPr>
        <w:pStyle w:val="a4"/>
        <w:spacing w:line="360" w:lineRule="auto"/>
        <w:ind w:left="0" w:firstLine="567"/>
        <w:jc w:val="both"/>
        <w:rPr>
          <w:rFonts w:eastAsia="Calibri"/>
        </w:rPr>
      </w:pPr>
      <w:r w:rsidRPr="00746F16">
        <w:rPr>
          <w:rFonts w:eastAsia="Calibri"/>
        </w:rPr>
        <w:t>2.1. Общая цена поставляемого Товара указана в п.п. 1.4.1. Договора.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14:paraId="553D7678" w14:textId="77777777" w:rsidR="00746F16" w:rsidRPr="00746F16" w:rsidRDefault="00746F16" w:rsidP="00746F16">
      <w:pPr>
        <w:pStyle w:val="a4"/>
        <w:spacing w:line="360" w:lineRule="auto"/>
        <w:ind w:left="0" w:firstLine="567"/>
        <w:jc w:val="both"/>
        <w:rPr>
          <w:rFonts w:eastAsia="Calibri"/>
        </w:rPr>
      </w:pPr>
      <w:r w:rsidRPr="00746F16">
        <w:rPr>
          <w:rFonts w:eastAsia="Calibri"/>
        </w:rPr>
        <w:t xml:space="preserve">2.2. Расчет с Поставщиком производится в следующем порядке: </w:t>
      </w:r>
    </w:p>
    <w:p w14:paraId="10D0EC04" w14:textId="77777777" w:rsidR="00A94296" w:rsidRPr="00A94296" w:rsidRDefault="00A94296" w:rsidP="00A94296">
      <w:pPr>
        <w:pStyle w:val="a4"/>
        <w:tabs>
          <w:tab w:val="clear" w:pos="709"/>
          <w:tab w:val="left" w:pos="0"/>
          <w:tab w:val="left" w:pos="993"/>
        </w:tabs>
        <w:spacing w:line="360" w:lineRule="auto"/>
        <w:ind w:left="0" w:firstLine="567"/>
        <w:jc w:val="both"/>
        <w:rPr>
          <w:rFonts w:eastAsia="Calibri"/>
        </w:rPr>
      </w:pPr>
      <w:r w:rsidRPr="00A94296">
        <w:rPr>
          <w:rFonts w:eastAsia="Calibri"/>
        </w:rPr>
        <w:t xml:space="preserve">- Покупатель осуществляет оплату в размере (--)% от стоимости Товара  по заявке на условиях предоплаты в течение  (--) банковских дней с момента получения счета на предоплату от Поставщика. </w:t>
      </w:r>
    </w:p>
    <w:p w14:paraId="0C7267D4" w14:textId="39FAFF7D" w:rsidR="00746F16" w:rsidRPr="00BA3396" w:rsidRDefault="00A94296" w:rsidP="00A94296">
      <w:pPr>
        <w:pStyle w:val="a4"/>
        <w:tabs>
          <w:tab w:val="left" w:pos="0"/>
          <w:tab w:val="left" w:pos="993"/>
        </w:tabs>
        <w:spacing w:line="360" w:lineRule="auto"/>
        <w:ind w:left="0" w:firstLine="567"/>
        <w:jc w:val="both"/>
        <w:rPr>
          <w:b/>
          <w:bCs/>
          <w:i/>
          <w:lang w:eastAsia="ru-RU"/>
        </w:rPr>
      </w:pPr>
      <w:r w:rsidRPr="00A94296">
        <w:rPr>
          <w:rFonts w:eastAsia="Calibri"/>
        </w:rPr>
        <w:t>- Остальные 100% от стоимости Товара по заявке , Покупатель оплачивает в течение 20 (Двадцати)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 (в случае использования контрагентом универсального передаточного документа, с момента подписания уполномоченными представителями сторон универсального передаточного документа и получения от Поставщика счета на оплату)</w:t>
      </w:r>
      <w:r w:rsidR="00746F16" w:rsidRPr="00BA3396">
        <w:rPr>
          <w:b/>
          <w:bCs/>
          <w:lang w:eastAsia="ru-RU"/>
        </w:rPr>
        <w:t xml:space="preserve"> </w:t>
      </w:r>
    </w:p>
    <w:p w14:paraId="1C05F3FA" w14:textId="77777777" w:rsidR="00746F16" w:rsidRPr="00BA3396" w:rsidRDefault="00746F16" w:rsidP="00746F16">
      <w:pPr>
        <w:tabs>
          <w:tab w:val="clear" w:pos="425"/>
          <w:tab w:val="left" w:pos="450"/>
        </w:tabs>
        <w:spacing w:line="360" w:lineRule="auto"/>
        <w:jc w:val="both"/>
        <w:rPr>
          <w:b/>
          <w:bCs/>
          <w:lang w:eastAsia="ru-RU"/>
        </w:rPr>
      </w:pPr>
      <w:r w:rsidRPr="00BA3396">
        <w:rPr>
          <w:b/>
          <w:bCs/>
          <w:lang w:eastAsia="ru-RU"/>
        </w:rPr>
        <w:t xml:space="preserve">                                   3. Порядок приема и передачи  Товара</w:t>
      </w:r>
    </w:p>
    <w:p w14:paraId="2B6D8DFF" w14:textId="77777777" w:rsidR="00746F16" w:rsidRPr="00032EB9" w:rsidRDefault="00746F16" w:rsidP="00746F16">
      <w:pPr>
        <w:spacing w:line="360" w:lineRule="auto"/>
        <w:ind w:firstLine="505"/>
        <w:jc w:val="both"/>
        <w:rPr>
          <w:i/>
          <w:highlight w:val="lightGray"/>
        </w:rPr>
      </w:pPr>
      <w:r w:rsidRPr="00BA3396">
        <w:rPr>
          <w:i/>
        </w:rPr>
        <w:t xml:space="preserve">    </w:t>
      </w:r>
      <w:r w:rsidRPr="00032EB9">
        <w:rPr>
          <w:i/>
          <w:highlight w:val="lightGray"/>
        </w:rPr>
        <w:t xml:space="preserve">3.1. Стороны договорились об использовании универсального передаточного документа в качестве первичного документа и счета-фактуры.   </w:t>
      </w:r>
    </w:p>
    <w:p w14:paraId="24ED30C0" w14:textId="77777777" w:rsidR="00746F16" w:rsidRPr="00032EB9" w:rsidRDefault="00746F16" w:rsidP="00746F16">
      <w:pPr>
        <w:spacing w:line="360" w:lineRule="auto"/>
        <w:jc w:val="both"/>
        <w:rPr>
          <w:i/>
          <w:highlight w:val="lightGray"/>
        </w:rPr>
      </w:pPr>
      <w:r w:rsidRPr="00032EB9">
        <w:rPr>
          <w:i/>
          <w:highlight w:val="lightGray"/>
        </w:rPr>
        <w:t xml:space="preserve">(п. 3.1, применяется при использовании  УПД, при использовании товарной накладной и счет-фактуры п. 3.2 становится п. 3.1 и так далее).                                                                                                     </w:t>
      </w:r>
    </w:p>
    <w:p w14:paraId="3A7409AC" w14:textId="77777777" w:rsidR="00746F16" w:rsidRPr="00BA3396" w:rsidRDefault="00746F16" w:rsidP="00746F16">
      <w:pPr>
        <w:numPr>
          <w:ilvl w:val="1"/>
          <w:numId w:val="43"/>
        </w:numPr>
        <w:tabs>
          <w:tab w:val="clear" w:pos="425"/>
          <w:tab w:val="clear" w:pos="567"/>
          <w:tab w:val="clear" w:pos="709"/>
        </w:tabs>
        <w:suppressAutoHyphens w:val="0"/>
        <w:spacing w:line="360" w:lineRule="auto"/>
        <w:ind w:left="0" w:firstLine="851"/>
        <w:jc w:val="both"/>
      </w:pPr>
      <w:r w:rsidRPr="00BA3396">
        <w:t xml:space="preserve">Поставщик обязан передать в адрес Покупателя договор, счет на оплату, </w:t>
      </w:r>
      <w:r w:rsidRPr="00032EB9">
        <w:rPr>
          <w:i/>
          <w:highlight w:val="lightGray"/>
        </w:rPr>
        <w:t xml:space="preserve">счет-фактуру (в случае применения контрагентом УПД, </w:t>
      </w:r>
      <w:r w:rsidRPr="00032EB9">
        <w:rPr>
          <w:i/>
          <w:color w:val="000000"/>
          <w:highlight w:val="lightGray"/>
        </w:rPr>
        <w:t>указывается: УПД</w:t>
      </w:r>
      <w:r w:rsidRPr="00032EB9">
        <w:rPr>
          <w:i/>
          <w:highlight w:val="lightGray"/>
        </w:rPr>
        <w:t>)</w:t>
      </w:r>
      <w:r w:rsidRPr="00BA3396">
        <w:t xml:space="preserve"> и сертификат </w:t>
      </w:r>
      <w:r w:rsidRPr="00BA3396">
        <w:lastRenderedPageBreak/>
        <w:t>соответствия факсимильной связью с последующим предоставлением Покупателю подлинных документов.</w:t>
      </w:r>
    </w:p>
    <w:p w14:paraId="10A3CFBF" w14:textId="3CE571BF" w:rsidR="00746F16" w:rsidRPr="00BA3396" w:rsidRDefault="009931FF"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lang w:eastAsia="ru-RU"/>
        </w:rPr>
      </w:pPr>
      <w:r w:rsidRPr="000F6F0B">
        <w:rPr>
          <w:rFonts w:eastAsia="Calibri"/>
        </w:rPr>
        <w:t xml:space="preserve">Приемка Товара по качеству, комплектности и количеству производится в соответствии с действующим законодательством, </w:t>
      </w:r>
      <w:r w:rsidRPr="000F6F0B">
        <w:rPr>
          <w:rFonts w:eastAsia="Calibri"/>
          <w:iCs/>
        </w:rPr>
        <w:t>Инструкцией  о порядке приемки продукции производственно - технического назначения и товаров народного потребления по количеству (утв. Постановлением Госарбитража СССР от 15.06.65 г. № П-6) и Инструкцией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25.04.66 г. № П-7)</w:t>
      </w:r>
      <w:r w:rsidRPr="000F6F0B">
        <w:rPr>
          <w:iCs/>
          <w:lang w:eastAsia="ru-RU"/>
        </w:rPr>
        <w:t xml:space="preserve">. </w:t>
      </w:r>
      <w:r w:rsidRPr="000F6F0B">
        <w:rPr>
          <w:lang w:eastAsia="ru-RU"/>
        </w:rPr>
        <w:t xml:space="preserve">Дата подписания </w:t>
      </w:r>
      <w:r w:rsidRPr="000F6F0B">
        <w:rPr>
          <w:i/>
          <w:highlight w:val="lightGray"/>
          <w:lang w:eastAsia="ru-RU"/>
        </w:rPr>
        <w:t xml:space="preserve">товарной накладной </w:t>
      </w:r>
      <w:r w:rsidRPr="000F6F0B">
        <w:rPr>
          <w:i/>
          <w:highlight w:val="lightGray"/>
        </w:rPr>
        <w:t xml:space="preserve">(в случае применения контрагентом УПД, </w:t>
      </w:r>
      <w:r w:rsidRPr="000F6F0B">
        <w:rPr>
          <w:i/>
          <w:color w:val="000000"/>
          <w:highlight w:val="lightGray"/>
        </w:rPr>
        <w:t>указывается: УПД</w:t>
      </w:r>
      <w:r w:rsidRPr="000F6F0B">
        <w:rPr>
          <w:i/>
          <w:highlight w:val="lightGray"/>
        </w:rPr>
        <w:t>)</w:t>
      </w:r>
      <w:r w:rsidRPr="000F6F0B">
        <w:rPr>
          <w:lang w:eastAsia="ru-RU"/>
        </w:rPr>
        <w:t xml:space="preserve"> </w:t>
      </w:r>
      <w:r w:rsidRPr="000F6F0B">
        <w:rPr>
          <w:rFonts w:eastAsia="Calibri"/>
        </w:rPr>
        <w:t>уполномоченными представителями Покупателя и Поставщика является датой поставки Товара</w:t>
      </w:r>
      <w:r w:rsidR="00746F16" w:rsidRPr="00746F16">
        <w:rPr>
          <w:rFonts w:eastAsia="Calibri"/>
        </w:rPr>
        <w:t>.</w:t>
      </w:r>
    </w:p>
    <w:p w14:paraId="77659811" w14:textId="77777777" w:rsidR="00746F16" w:rsidRPr="00BA339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lang w:eastAsia="ru-RU"/>
        </w:rPr>
      </w:pPr>
      <w:r w:rsidRPr="00746F16">
        <w:rPr>
          <w:rFonts w:eastAsia="Calibri"/>
        </w:rPr>
        <w:t>Переход к Покупателю права собственности на Товар и рисков его утраты или повреждения происходит в момент (дату) поставки Товара,</w:t>
      </w:r>
      <w:r w:rsidRPr="00BA3396">
        <w:rPr>
          <w:lang w:eastAsia="ru-RU"/>
        </w:rPr>
        <w:t xml:space="preserve"> </w:t>
      </w:r>
      <w:r w:rsidRPr="00746F16">
        <w:rPr>
          <w:rFonts w:eastAsia="Calibri"/>
        </w:rPr>
        <w:t>определяемый согласно</w:t>
      </w:r>
      <w:r w:rsidRPr="00BA3396">
        <w:rPr>
          <w:lang w:eastAsia="ru-RU"/>
        </w:rPr>
        <w:t xml:space="preserve"> </w:t>
      </w:r>
      <w:r w:rsidRPr="00032EB9">
        <w:rPr>
          <w:i/>
          <w:highlight w:val="lightGray"/>
          <w:lang w:eastAsia="ru-RU"/>
        </w:rPr>
        <w:t>п. 3.2 (3.3 при использовании УПД)</w:t>
      </w:r>
      <w:r w:rsidRPr="00BA3396">
        <w:rPr>
          <w:lang w:eastAsia="ru-RU"/>
        </w:rPr>
        <w:t xml:space="preserve"> </w:t>
      </w:r>
      <w:r w:rsidRPr="00746F16">
        <w:rPr>
          <w:rFonts w:eastAsia="Calibri"/>
        </w:rPr>
        <w:t>Договора.</w:t>
      </w:r>
    </w:p>
    <w:p w14:paraId="0F87C189" w14:textId="77777777" w:rsidR="00746F16" w:rsidRPr="00746F16" w:rsidRDefault="00746F16" w:rsidP="00746F16">
      <w:pPr>
        <w:pStyle w:val="a4"/>
        <w:numPr>
          <w:ilvl w:val="1"/>
          <w:numId w:val="43"/>
        </w:numPr>
        <w:tabs>
          <w:tab w:val="clear" w:pos="425"/>
          <w:tab w:val="clear" w:pos="567"/>
          <w:tab w:val="clear" w:pos="709"/>
          <w:tab w:val="left" w:pos="284"/>
          <w:tab w:val="left" w:pos="1134"/>
        </w:tabs>
        <w:spacing w:line="360" w:lineRule="auto"/>
        <w:ind w:left="0" w:firstLine="720"/>
        <w:contextualSpacing w:val="0"/>
        <w:jc w:val="both"/>
        <w:rPr>
          <w:rFonts w:eastAsia="Calibri"/>
        </w:rPr>
      </w:pPr>
      <w:r w:rsidRPr="00746F16">
        <w:rPr>
          <w:rFonts w:eastAsia="Calibri"/>
        </w:rPr>
        <w:t>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14:paraId="661853E6"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Упаковка и маркировка</w:t>
      </w:r>
    </w:p>
    <w:p w14:paraId="4E57820F" w14:textId="77777777" w:rsidR="00746F16" w:rsidRPr="00BA3396" w:rsidRDefault="00746F16" w:rsidP="00746F16">
      <w:pPr>
        <w:autoSpaceDE w:val="0"/>
        <w:spacing w:line="360" w:lineRule="auto"/>
        <w:ind w:firstLine="567"/>
        <w:jc w:val="both"/>
      </w:pPr>
      <w:r w:rsidRPr="00BA3396">
        <w:t>4.1. Товар должен отвечать требованиям качества, безопасности жизни и здоровья, а также иным требованиям, предъявляемым к данному виду Товара, в т.ч. сертификации, международным нормам безопасности, ГОСТам и т.п.</w:t>
      </w:r>
    </w:p>
    <w:p w14:paraId="0E255BAF" w14:textId="77777777" w:rsidR="00746F16" w:rsidRPr="00BA3396" w:rsidRDefault="00746F16" w:rsidP="00746F16">
      <w:pPr>
        <w:autoSpaceDE w:val="0"/>
        <w:spacing w:line="360" w:lineRule="auto"/>
        <w:ind w:firstLine="567"/>
        <w:jc w:val="both"/>
      </w:pPr>
      <w:r w:rsidRPr="00BA3396">
        <w:t>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т.ч.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14:paraId="54A4E7BB" w14:textId="2DF290FC" w:rsidR="00746F16" w:rsidRPr="00BA3396" w:rsidRDefault="00746F16" w:rsidP="00746F16">
      <w:pPr>
        <w:autoSpaceDE w:val="0"/>
        <w:spacing w:line="360" w:lineRule="auto"/>
        <w:ind w:firstLine="567"/>
        <w:jc w:val="both"/>
      </w:pPr>
      <w:r w:rsidRPr="00BA3396">
        <w:t xml:space="preserve">4.3. Товар должен иметь необходимые маркировки, наклейки и пломбы, если такие требования предъявляются действующим законодательством. </w:t>
      </w:r>
    </w:p>
    <w:p w14:paraId="555AC2C1" w14:textId="16B82A57" w:rsidR="00746F16" w:rsidRPr="00BA3396" w:rsidRDefault="00746F16" w:rsidP="00746F16">
      <w:pPr>
        <w:autoSpaceDE w:val="0"/>
        <w:spacing w:line="360" w:lineRule="auto"/>
        <w:ind w:firstLine="567"/>
        <w:jc w:val="both"/>
      </w:pPr>
      <w:r w:rsidRPr="00BA3396">
        <w:t>4.</w:t>
      </w:r>
      <w:r w:rsidR="00A94296">
        <w:t>4</w:t>
      </w:r>
      <w:r w:rsidRPr="00BA3396">
        <w:t xml:space="preserve">.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w:t>
      </w:r>
      <w:r w:rsidRPr="00BA3396">
        <w:lastRenderedPageBreak/>
        <w:t>или листы и т. д.). Цена упаковки (тары, маркировка, наклейки, пломбы и т.п.) входит в стоимость Товара.</w:t>
      </w:r>
    </w:p>
    <w:p w14:paraId="15EE4D71" w14:textId="77777777" w:rsidR="00746F16" w:rsidRPr="00BA3396" w:rsidRDefault="00746F16" w:rsidP="00746F16">
      <w:pPr>
        <w:autoSpaceDE w:val="0"/>
        <w:spacing w:line="360" w:lineRule="auto"/>
        <w:ind w:firstLine="567"/>
        <w:jc w:val="both"/>
      </w:pPr>
      <w:r w:rsidRPr="00BA3396">
        <w:t xml:space="preserve">При передаче Товара в упаковке (таре), не обеспечивающей возможность его хранения, </w:t>
      </w:r>
      <w:r w:rsidRPr="00BA3396">
        <w:rPr>
          <w:lang w:eastAsia="ru-RU"/>
        </w:rPr>
        <w:t>Покупатель</w:t>
      </w:r>
      <w:r w:rsidRPr="00BA3396">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721DAE08" w14:textId="6954B753" w:rsidR="00746F16" w:rsidRPr="00BA3396" w:rsidRDefault="00746F16" w:rsidP="00746F16">
      <w:pPr>
        <w:autoSpaceDE w:val="0"/>
        <w:spacing w:line="360" w:lineRule="auto"/>
        <w:ind w:firstLine="567"/>
        <w:jc w:val="both"/>
      </w:pPr>
      <w:r w:rsidRPr="00BA3396">
        <w:t>4.</w:t>
      </w:r>
      <w:r w:rsidR="00A94296">
        <w:t>5</w:t>
      </w:r>
      <w:r w:rsidRPr="00BA3396">
        <w:t xml:space="preserve">. Поставщик несет все расходы по оплате транспортировки, налогов, пошлин и других необходимых и связанных с поставкой Товара сборов до его передачи </w:t>
      </w:r>
      <w:r w:rsidRPr="00BA3396">
        <w:rPr>
          <w:lang w:eastAsia="ru-RU"/>
        </w:rPr>
        <w:t>Покупателю</w:t>
      </w:r>
      <w:r w:rsidRPr="00BA3396">
        <w:t>. Данные расходы включены в цену Товара, указанную в п. 1.4.1. Договора.</w:t>
      </w:r>
    </w:p>
    <w:p w14:paraId="77AA5BC5"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Гарантийные обязательства</w:t>
      </w:r>
    </w:p>
    <w:p w14:paraId="5D8F7FF0" w14:textId="77777777" w:rsidR="00746F16" w:rsidRPr="00BA3396" w:rsidRDefault="00746F16" w:rsidP="00746F16">
      <w:pPr>
        <w:tabs>
          <w:tab w:val="left" w:pos="0"/>
        </w:tabs>
        <w:spacing w:line="360" w:lineRule="auto"/>
        <w:ind w:firstLine="567"/>
        <w:jc w:val="both"/>
      </w:pPr>
      <w:r w:rsidRPr="00BA3396">
        <w:t>5.1. Поставщик гарантирует, что Товар является новым.</w:t>
      </w:r>
    </w:p>
    <w:p w14:paraId="652BFF44" w14:textId="7ED0D3AC" w:rsidR="00746F16" w:rsidRPr="00BA3396" w:rsidRDefault="00746F16" w:rsidP="00746F16">
      <w:pPr>
        <w:tabs>
          <w:tab w:val="left" w:pos="0"/>
        </w:tabs>
        <w:spacing w:line="360" w:lineRule="auto"/>
        <w:ind w:firstLine="567"/>
        <w:jc w:val="both"/>
      </w:pPr>
      <w:r w:rsidRPr="00BA3396">
        <w:t xml:space="preserve">5.2. Гарантийный срок на Товар устанавливается: </w:t>
      </w:r>
      <w:r w:rsidR="00A94296">
        <w:t>__________________________________</w:t>
      </w:r>
      <w:r w:rsidRPr="00BA3396">
        <w:t>.</w:t>
      </w:r>
    </w:p>
    <w:p w14:paraId="63ECAED0" w14:textId="77777777" w:rsidR="00746F16" w:rsidRPr="00BA3396" w:rsidRDefault="00746F16" w:rsidP="00746F16">
      <w:pPr>
        <w:tabs>
          <w:tab w:val="left" w:pos="0"/>
        </w:tabs>
        <w:spacing w:line="360" w:lineRule="auto"/>
        <w:ind w:firstLine="567"/>
        <w:jc w:val="both"/>
      </w:pPr>
      <w:r w:rsidRPr="00BA3396">
        <w:t xml:space="preserve">5.3. В случае поставки Товара ненадлежащего качества Поставщик обязуется произвести замену некачественного Товара на качественный за свой счет. </w:t>
      </w:r>
    </w:p>
    <w:p w14:paraId="09FB5CF9" w14:textId="61A06A3D" w:rsidR="00746F16" w:rsidRPr="00BA3396" w:rsidRDefault="00746F16" w:rsidP="00746F16">
      <w:pPr>
        <w:tabs>
          <w:tab w:val="left" w:pos="0"/>
        </w:tabs>
        <w:spacing w:line="360" w:lineRule="auto"/>
        <w:ind w:firstLine="567"/>
        <w:jc w:val="both"/>
      </w:pPr>
      <w:r w:rsidRPr="00BA3396">
        <w:t xml:space="preserve">Срок исполнения гарантийных обязательств по устранению недостатков не может превышать </w:t>
      </w:r>
      <w:r w:rsidR="00A94296">
        <w:t>_______________</w:t>
      </w:r>
      <w:r w:rsidRPr="00BA3396">
        <w:t xml:space="preserve"> дней с момента получения Поставщиком уведомления Покупателя о необходимости устранения выявленных недостатков. Выполнение гарантийных обязательств осуществляется Поставщиком.</w:t>
      </w:r>
    </w:p>
    <w:p w14:paraId="0B2A7628" w14:textId="77777777" w:rsidR="00746F16" w:rsidRPr="00BA3396" w:rsidRDefault="00746F16" w:rsidP="00746F16">
      <w:pPr>
        <w:tabs>
          <w:tab w:val="left" w:pos="0"/>
        </w:tabs>
        <w:spacing w:line="360" w:lineRule="auto"/>
        <w:ind w:firstLine="567"/>
        <w:jc w:val="both"/>
      </w:pPr>
      <w:r w:rsidRPr="00BA3396">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14:paraId="77038AC2"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lang w:eastAsia="ru-RU"/>
        </w:rPr>
      </w:pPr>
      <w:r w:rsidRPr="00BA3396">
        <w:rPr>
          <w:b/>
          <w:bCs/>
          <w:lang w:eastAsia="ru-RU"/>
        </w:rPr>
        <w:t>Ответственность сторон</w:t>
      </w:r>
    </w:p>
    <w:p w14:paraId="5DEF3773" w14:textId="77777777" w:rsidR="00746F16" w:rsidRPr="00BA3396" w:rsidRDefault="00746F16" w:rsidP="00746F16">
      <w:pPr>
        <w:tabs>
          <w:tab w:val="left" w:pos="142"/>
        </w:tabs>
        <w:spacing w:line="360" w:lineRule="auto"/>
        <w:ind w:firstLine="567"/>
        <w:jc w:val="both"/>
      </w:pPr>
      <w:r w:rsidRPr="00BA3396">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3D2F2419" w14:textId="77777777" w:rsidR="00746F16" w:rsidRPr="00BA3396" w:rsidRDefault="00746F16" w:rsidP="00746F16">
      <w:pPr>
        <w:tabs>
          <w:tab w:val="left" w:pos="142"/>
        </w:tabs>
        <w:spacing w:line="360" w:lineRule="auto"/>
        <w:ind w:firstLine="567"/>
        <w:jc w:val="both"/>
      </w:pPr>
      <w:r w:rsidRPr="00BA3396">
        <w:t xml:space="preserve">6.2. В случае, если Поставщик в установленные настоящим договором сроки не выполнил свои обязательства по поставке Товара (в т.ч.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 При невыполнении обязательств по Договору кроме неустойки Поставщик возмещает также понесенные </w:t>
      </w:r>
      <w:r w:rsidRPr="00BA3396">
        <w:rPr>
          <w:lang w:eastAsia="ru-RU"/>
        </w:rPr>
        <w:t>Покупателем</w:t>
      </w:r>
      <w:r w:rsidRPr="00BA3396">
        <w:t xml:space="preserve"> убытки, в том числе убытки, связанные с покупкой аналогичного товара у другого поставщика.</w:t>
      </w:r>
    </w:p>
    <w:p w14:paraId="5488AD72" w14:textId="77777777" w:rsidR="00746F16" w:rsidRPr="00BA3396" w:rsidRDefault="00746F16" w:rsidP="00746F16">
      <w:pPr>
        <w:tabs>
          <w:tab w:val="left" w:pos="142"/>
        </w:tabs>
        <w:spacing w:line="360" w:lineRule="auto"/>
        <w:ind w:firstLine="567"/>
        <w:jc w:val="both"/>
      </w:pPr>
      <w:r w:rsidRPr="00BA3396">
        <w:t>6.3. Товар, не соответствующий условиям, указанным в Договоре, считается не поставленным.</w:t>
      </w:r>
    </w:p>
    <w:p w14:paraId="1A72CA81" w14:textId="77777777" w:rsidR="00746F16" w:rsidRPr="00BA3396" w:rsidRDefault="00746F16" w:rsidP="00746F16">
      <w:pPr>
        <w:tabs>
          <w:tab w:val="left" w:pos="142"/>
        </w:tabs>
        <w:spacing w:line="360" w:lineRule="auto"/>
        <w:ind w:firstLine="567"/>
        <w:jc w:val="both"/>
      </w:pPr>
      <w:r w:rsidRPr="00BA3396">
        <w:lastRenderedPageBreak/>
        <w:t>В данном случае Покупатель вправе по своему выбору потребовать:</w:t>
      </w:r>
    </w:p>
    <w:p w14:paraId="40CF7368" w14:textId="77777777" w:rsidR="00746F16" w:rsidRPr="00BA3396" w:rsidRDefault="00746F16" w:rsidP="00746F16">
      <w:pPr>
        <w:tabs>
          <w:tab w:val="clear" w:pos="425"/>
          <w:tab w:val="left" w:pos="450"/>
        </w:tabs>
        <w:spacing w:line="360" w:lineRule="auto"/>
        <w:jc w:val="both"/>
      </w:pPr>
      <w:r w:rsidRPr="00BA3396">
        <w:tab/>
        <w:t>а)</w:t>
      </w:r>
      <w:r w:rsidRPr="00BA3396">
        <w:tab/>
        <w:t>соответствующего уменьшения цены поставляемого Товара;</w:t>
      </w:r>
    </w:p>
    <w:p w14:paraId="718B2DA0" w14:textId="77777777" w:rsidR="00746F16" w:rsidRPr="00BA3396" w:rsidRDefault="00746F16" w:rsidP="00746F16">
      <w:pPr>
        <w:tabs>
          <w:tab w:val="clear" w:pos="425"/>
          <w:tab w:val="left" w:pos="450"/>
        </w:tabs>
        <w:spacing w:line="360" w:lineRule="auto"/>
        <w:jc w:val="both"/>
      </w:pPr>
      <w:r w:rsidRPr="00BA3396">
        <w:tab/>
        <w:t>б) безвозмездной поставки Товара в соответствии с условиями Договора;</w:t>
      </w:r>
    </w:p>
    <w:p w14:paraId="036252F5" w14:textId="77777777" w:rsidR="00746F16" w:rsidRPr="00BA3396" w:rsidRDefault="00746F16" w:rsidP="00746F16">
      <w:pPr>
        <w:tabs>
          <w:tab w:val="clear" w:pos="425"/>
          <w:tab w:val="left" w:pos="450"/>
        </w:tabs>
        <w:spacing w:line="360" w:lineRule="auto"/>
        <w:jc w:val="both"/>
      </w:pPr>
      <w:r w:rsidRPr="00BA3396">
        <w:tab/>
        <w:t>в)</w:t>
      </w:r>
      <w:r w:rsidRPr="00BA3396">
        <w:tab/>
        <w:t>возмещения понесенных Покупателем расходов по устранению недостатков поставленного Товара своими силами или третьими лицами.</w:t>
      </w:r>
    </w:p>
    <w:p w14:paraId="6E152FFB" w14:textId="77777777" w:rsidR="00746F16" w:rsidRPr="00BA3396" w:rsidRDefault="00746F16" w:rsidP="00746F16">
      <w:pPr>
        <w:tabs>
          <w:tab w:val="clear" w:pos="425"/>
          <w:tab w:val="left" w:pos="450"/>
        </w:tabs>
        <w:spacing w:line="360" w:lineRule="auto"/>
        <w:ind w:firstLine="426"/>
        <w:jc w:val="both"/>
      </w:pPr>
      <w:r w:rsidRPr="00BA3396">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14:paraId="3DDEAC1E" w14:textId="77777777" w:rsidR="00746F16" w:rsidRPr="00BA3396" w:rsidRDefault="00746F16" w:rsidP="00746F16">
      <w:pPr>
        <w:tabs>
          <w:tab w:val="clear" w:pos="425"/>
          <w:tab w:val="left" w:pos="450"/>
        </w:tabs>
        <w:spacing w:line="360" w:lineRule="auto"/>
        <w:jc w:val="both"/>
      </w:pPr>
      <w:r w:rsidRPr="00C6501D">
        <w:rPr>
          <w:sz w:val="28"/>
          <w:szCs w:val="28"/>
        </w:rPr>
        <w:tab/>
      </w:r>
      <w:r w:rsidRPr="00BA3396">
        <w:t>Во всех вышеуказанных случаях Поставщик также обязан уплатить Покупателю штраф в размере 10% от общей цены настоящего договора, указанной в п.п. 1.4.1.</w:t>
      </w:r>
    </w:p>
    <w:p w14:paraId="227DBF29" w14:textId="77777777" w:rsidR="00746F16" w:rsidRPr="00BA3396" w:rsidRDefault="00746F16" w:rsidP="00746F16">
      <w:pPr>
        <w:tabs>
          <w:tab w:val="clear" w:pos="425"/>
          <w:tab w:val="left" w:pos="450"/>
        </w:tabs>
        <w:spacing w:line="360" w:lineRule="auto"/>
        <w:ind w:firstLine="425"/>
        <w:jc w:val="both"/>
      </w:pPr>
      <w:r w:rsidRPr="00BA3396">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с даты направления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п.п. 1.4.1.  </w:t>
      </w:r>
    </w:p>
    <w:p w14:paraId="4D1B4D94" w14:textId="77777777" w:rsidR="00746F16" w:rsidRPr="00BA3396" w:rsidRDefault="00746F16" w:rsidP="00746F16">
      <w:pPr>
        <w:tabs>
          <w:tab w:val="clear" w:pos="425"/>
          <w:tab w:val="left" w:pos="450"/>
        </w:tabs>
        <w:spacing w:line="360" w:lineRule="auto"/>
        <w:ind w:firstLine="425"/>
        <w:jc w:val="both"/>
      </w:pPr>
      <w:r w:rsidRPr="00BA3396">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14:paraId="2B7BFDC2" w14:textId="77777777" w:rsidR="00746F16" w:rsidRPr="00BA3396" w:rsidRDefault="00746F16" w:rsidP="00746F16">
      <w:pPr>
        <w:spacing w:line="360" w:lineRule="auto"/>
        <w:contextualSpacing/>
        <w:jc w:val="both"/>
        <w:rPr>
          <w:bCs/>
          <w:lang w:eastAsia="ru-RU"/>
        </w:rPr>
      </w:pPr>
      <w:r w:rsidRPr="00BA3396">
        <w:rPr>
          <w:bCs/>
          <w:lang w:eastAsia="ru-RU"/>
        </w:rPr>
        <w:t xml:space="preserve">     6.6.  Стороны пришли к соглашению, что в рамках исполнения настоящего Договора проценты за пользование денежными средствами в соответствии со статьей 317.1 ГК РФ начислению Покупателю и (или) оплате Покупателем не подлежат.</w:t>
      </w:r>
    </w:p>
    <w:p w14:paraId="4EC2D0E5" w14:textId="5F9E7FD7" w:rsidR="00746F16" w:rsidRPr="00BA3396" w:rsidRDefault="00746F16" w:rsidP="00746F16">
      <w:pPr>
        <w:spacing w:line="360" w:lineRule="auto"/>
        <w:contextualSpacing/>
        <w:jc w:val="both"/>
        <w:rPr>
          <w:bCs/>
          <w:lang w:eastAsia="ru-RU"/>
        </w:rPr>
      </w:pPr>
      <w:r w:rsidRPr="00BA3396">
        <w:rPr>
          <w:lang w:eastAsia="ru-RU"/>
        </w:rPr>
        <w:t xml:space="preserve">     6.7. </w:t>
      </w:r>
      <w:r w:rsidR="00A94296" w:rsidRPr="00A94296">
        <w:rPr>
          <w:lang w:eastAsia="ru-RU"/>
        </w:rPr>
        <w:t>В случае нарушения Покупателем сроков оплаты по настоящему Договору, Поставщик вправе начислить Покупателю неустойку в размере 0,02 % (процента) от суммы несвоевременно оплаченного Товара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r w:rsidRPr="00BA3396">
        <w:rPr>
          <w:lang w:eastAsia="ru-RU"/>
        </w:rPr>
        <w:t xml:space="preserve">. </w:t>
      </w:r>
    </w:p>
    <w:p w14:paraId="22D4BDBB"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rPr>
      </w:pPr>
      <w:r w:rsidRPr="00BA3396">
        <w:rPr>
          <w:b/>
          <w:bCs/>
        </w:rPr>
        <w:t>Споры и разногласия</w:t>
      </w:r>
    </w:p>
    <w:p w14:paraId="567F6EEC" w14:textId="77777777" w:rsidR="00746F16" w:rsidRPr="00BA3396" w:rsidRDefault="00746F16" w:rsidP="00746F16">
      <w:pPr>
        <w:tabs>
          <w:tab w:val="clear" w:pos="425"/>
          <w:tab w:val="left" w:pos="450"/>
        </w:tabs>
        <w:spacing w:line="360" w:lineRule="auto"/>
        <w:ind w:firstLine="426"/>
        <w:jc w:val="both"/>
      </w:pPr>
      <w:r w:rsidRPr="00BA3396">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14:paraId="71CF3237" w14:textId="77777777" w:rsidR="00746F16" w:rsidRPr="00BA3396" w:rsidRDefault="00746F16" w:rsidP="00746F16">
      <w:pPr>
        <w:numPr>
          <w:ilvl w:val="0"/>
          <w:numId w:val="30"/>
        </w:numPr>
        <w:tabs>
          <w:tab w:val="clear" w:pos="425"/>
          <w:tab w:val="clear" w:pos="567"/>
          <w:tab w:val="clear" w:pos="709"/>
          <w:tab w:val="left" w:pos="360"/>
        </w:tabs>
        <w:spacing w:line="360" w:lineRule="auto"/>
        <w:ind w:left="0"/>
        <w:jc w:val="center"/>
        <w:rPr>
          <w:b/>
          <w:bCs/>
        </w:rPr>
      </w:pPr>
      <w:r w:rsidRPr="00BA3396">
        <w:rPr>
          <w:b/>
          <w:bCs/>
        </w:rPr>
        <w:t>Обстоятельства непреодолимой силы</w:t>
      </w:r>
    </w:p>
    <w:p w14:paraId="34C66A0F" w14:textId="77777777" w:rsidR="00746F16" w:rsidRPr="00BA3396" w:rsidRDefault="00746F16" w:rsidP="00746F16">
      <w:pPr>
        <w:autoSpaceDE w:val="0"/>
        <w:spacing w:line="360" w:lineRule="auto"/>
        <w:ind w:firstLine="426"/>
        <w:jc w:val="both"/>
      </w:pPr>
      <w:r w:rsidRPr="00BA3396">
        <w:t xml:space="preserve">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w:t>
      </w:r>
      <w:r w:rsidRPr="00BA3396">
        <w:lastRenderedPageBreak/>
        <w:t>условиях обстоятельств (форс-мажор), если эти обстоятельства непосредственно стали причиной невыполнения обязательств.</w:t>
      </w:r>
    </w:p>
    <w:p w14:paraId="3ADF8183" w14:textId="77777777" w:rsidR="00746F16" w:rsidRPr="00BA3396" w:rsidRDefault="00746F16" w:rsidP="00746F16">
      <w:pPr>
        <w:autoSpaceDE w:val="0"/>
        <w:spacing w:line="360" w:lineRule="auto"/>
        <w:ind w:firstLine="426"/>
        <w:jc w:val="both"/>
      </w:pPr>
      <w:r w:rsidRPr="00BA3396">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14:paraId="2B78640B" w14:textId="77777777" w:rsidR="00746F16" w:rsidRPr="00BA3396" w:rsidRDefault="00746F16" w:rsidP="00746F16">
      <w:pPr>
        <w:autoSpaceDE w:val="0"/>
        <w:spacing w:line="360" w:lineRule="auto"/>
        <w:ind w:firstLine="426"/>
        <w:jc w:val="both"/>
      </w:pPr>
      <w:r w:rsidRPr="00BA3396">
        <w:t>8.3. При наступлении указанных в п. 8.2. настоящего Договора обстоятельств сторона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14:paraId="44A2D196" w14:textId="77777777" w:rsidR="00746F16" w:rsidRPr="00BA3396" w:rsidRDefault="00746F16" w:rsidP="00746F16">
      <w:pPr>
        <w:autoSpaceDE w:val="0"/>
        <w:spacing w:line="360" w:lineRule="auto"/>
        <w:ind w:firstLine="426"/>
        <w:jc w:val="both"/>
      </w:pPr>
      <w:r w:rsidRPr="00BA3396">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14:paraId="354F4E4B" w14:textId="77777777" w:rsidR="00746F16" w:rsidRPr="00BA3396" w:rsidRDefault="00746F16" w:rsidP="00746F16">
      <w:pPr>
        <w:autoSpaceDE w:val="0"/>
        <w:spacing w:line="360" w:lineRule="auto"/>
        <w:ind w:firstLine="426"/>
        <w:jc w:val="both"/>
      </w:pPr>
      <w:r w:rsidRPr="00BA3396">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14:paraId="3E7B752E" w14:textId="77777777" w:rsidR="00746F16" w:rsidRPr="00BA3396" w:rsidRDefault="00746F16" w:rsidP="00746F16">
      <w:pPr>
        <w:widowControl w:val="0"/>
        <w:numPr>
          <w:ilvl w:val="0"/>
          <w:numId w:val="30"/>
        </w:numPr>
        <w:tabs>
          <w:tab w:val="clear" w:pos="425"/>
          <w:tab w:val="clear" w:pos="567"/>
          <w:tab w:val="clear" w:pos="709"/>
          <w:tab w:val="left" w:pos="360"/>
          <w:tab w:val="left" w:pos="720"/>
        </w:tabs>
        <w:snapToGrid w:val="0"/>
        <w:spacing w:line="360" w:lineRule="auto"/>
        <w:ind w:left="0"/>
        <w:jc w:val="center"/>
        <w:rPr>
          <w:b/>
          <w:bCs/>
        </w:rPr>
      </w:pPr>
      <w:r w:rsidRPr="00BA3396">
        <w:rPr>
          <w:b/>
          <w:bCs/>
        </w:rPr>
        <w:t>Прочие условия</w:t>
      </w:r>
    </w:p>
    <w:p w14:paraId="214B28B3"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9.1. Поставщик не вправе передавать третьим лицам права и обязанности по настоящему Договору без письменного согласия Покупателя.</w:t>
      </w:r>
    </w:p>
    <w:p w14:paraId="5B651D56"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14:paraId="512362EE"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9.3. Настоящий Договор составлен и подписан в двух экземплярах, имеющих одинаковую юридическую силу.</w:t>
      </w:r>
    </w:p>
    <w:p w14:paraId="55971382"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pPr>
      <w:r w:rsidRPr="00BA3396">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14:paraId="1FD45445" w14:textId="77777777" w:rsidR="00746F16" w:rsidRPr="00BA3396" w:rsidRDefault="00746F16" w:rsidP="00746F16">
      <w:pPr>
        <w:widowControl w:val="0"/>
        <w:tabs>
          <w:tab w:val="clear" w:pos="425"/>
          <w:tab w:val="clear" w:pos="709"/>
          <w:tab w:val="left" w:pos="450"/>
          <w:tab w:val="left" w:pos="720"/>
        </w:tabs>
        <w:snapToGrid w:val="0"/>
        <w:spacing w:line="360" w:lineRule="auto"/>
        <w:ind w:firstLine="426"/>
        <w:jc w:val="both"/>
        <w:rPr>
          <w:b/>
        </w:rPr>
      </w:pPr>
      <w:r w:rsidRPr="00BA3396">
        <w:t>9.5. По всем вопросам, не урегулированным настоящим договором, стороны руководствуются действующим законодательством Российской Федерации.</w:t>
      </w:r>
    </w:p>
    <w:p w14:paraId="2FB1A014" w14:textId="77777777" w:rsidR="00746F16" w:rsidRPr="00BA3396" w:rsidRDefault="00746F16" w:rsidP="00746F16">
      <w:pPr>
        <w:pStyle w:val="a4"/>
        <w:widowControl w:val="0"/>
        <w:tabs>
          <w:tab w:val="left" w:pos="1440"/>
        </w:tabs>
        <w:snapToGrid w:val="0"/>
        <w:spacing w:line="360" w:lineRule="auto"/>
        <w:ind w:left="0"/>
        <w:jc w:val="center"/>
        <w:rPr>
          <w:b/>
          <w:bCs/>
        </w:rPr>
      </w:pPr>
      <w:r w:rsidRPr="00BA3396">
        <w:rPr>
          <w:b/>
        </w:rPr>
        <w:t>10.Срок действия Договора</w:t>
      </w:r>
    </w:p>
    <w:p w14:paraId="4C56DDE8" w14:textId="77777777"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ab/>
      </w:r>
      <w:r w:rsidRPr="00BA3396">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14:paraId="3B8BE16D" w14:textId="77777777" w:rsidR="00746F16" w:rsidRPr="00BA3396" w:rsidRDefault="00746F16" w:rsidP="00746F16">
      <w:pPr>
        <w:widowControl w:val="0"/>
        <w:tabs>
          <w:tab w:val="clear" w:pos="425"/>
          <w:tab w:val="clear" w:pos="709"/>
          <w:tab w:val="left" w:pos="426"/>
          <w:tab w:val="left" w:pos="720"/>
        </w:tabs>
        <w:snapToGrid w:val="0"/>
        <w:spacing w:line="360" w:lineRule="auto"/>
        <w:jc w:val="both"/>
      </w:pPr>
      <w:r w:rsidRPr="00BA3396">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14:paraId="0053EBC4" w14:textId="77777777" w:rsidR="00746F16" w:rsidRPr="00BA3396" w:rsidRDefault="00746F16" w:rsidP="00746F16">
      <w:pPr>
        <w:pStyle w:val="a4"/>
        <w:widowControl w:val="0"/>
        <w:tabs>
          <w:tab w:val="clear" w:pos="709"/>
          <w:tab w:val="left" w:pos="720"/>
        </w:tabs>
        <w:snapToGrid w:val="0"/>
        <w:spacing w:line="360" w:lineRule="auto"/>
        <w:ind w:left="0"/>
        <w:jc w:val="center"/>
        <w:rPr>
          <w:b/>
          <w:bCs/>
        </w:rPr>
      </w:pPr>
      <w:r w:rsidRPr="00BA3396">
        <w:rPr>
          <w:b/>
          <w:bCs/>
        </w:rPr>
        <w:lastRenderedPageBreak/>
        <w:t>11.Адреса и реквизиты Сторон</w:t>
      </w:r>
    </w:p>
    <w:tbl>
      <w:tblPr>
        <w:tblW w:w="0" w:type="auto"/>
        <w:tblLook w:val="04A0" w:firstRow="1" w:lastRow="0" w:firstColumn="1" w:lastColumn="0" w:noHBand="0" w:noVBand="1"/>
      </w:tblPr>
      <w:tblGrid>
        <w:gridCol w:w="4785"/>
        <w:gridCol w:w="4786"/>
      </w:tblGrid>
      <w:tr w:rsidR="00746F16" w:rsidRPr="00BA3396" w14:paraId="201D26D9" w14:textId="77777777" w:rsidTr="0078289C">
        <w:tc>
          <w:tcPr>
            <w:tcW w:w="4785" w:type="dxa"/>
            <w:shd w:val="clear" w:color="auto" w:fill="auto"/>
          </w:tcPr>
          <w:p w14:paraId="2E887786" w14:textId="77777777"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Поставщик</w:t>
            </w:r>
          </w:p>
        </w:tc>
        <w:tc>
          <w:tcPr>
            <w:tcW w:w="4786" w:type="dxa"/>
            <w:shd w:val="clear" w:color="auto" w:fill="auto"/>
          </w:tcPr>
          <w:p w14:paraId="445E27CC" w14:textId="77777777" w:rsidR="00746F16" w:rsidRPr="00BA3396" w:rsidRDefault="00746F16" w:rsidP="0078289C">
            <w:pPr>
              <w:pStyle w:val="a4"/>
              <w:widowControl w:val="0"/>
              <w:tabs>
                <w:tab w:val="clear" w:pos="709"/>
                <w:tab w:val="left" w:pos="720"/>
              </w:tabs>
              <w:snapToGrid w:val="0"/>
              <w:spacing w:line="360" w:lineRule="auto"/>
              <w:ind w:left="0"/>
              <w:jc w:val="center"/>
              <w:rPr>
                <w:b/>
                <w:bCs/>
              </w:rPr>
            </w:pPr>
            <w:r w:rsidRPr="00BA3396">
              <w:rPr>
                <w:b/>
                <w:bCs/>
              </w:rPr>
              <w:t>Покупатель</w:t>
            </w:r>
          </w:p>
          <w:p w14:paraId="6B299659" w14:textId="77777777" w:rsidR="00746F16" w:rsidRPr="003F1AA1" w:rsidRDefault="00746F16" w:rsidP="0078289C">
            <w:r w:rsidRPr="003F1AA1">
              <w:t>Юр. адрес: 183034, г. Мурманск,</w:t>
            </w:r>
          </w:p>
          <w:p w14:paraId="3579BAFC" w14:textId="77777777" w:rsidR="00746F16" w:rsidRPr="003F1AA1" w:rsidRDefault="00746F16" w:rsidP="0078289C">
            <w:r w:rsidRPr="003F1AA1">
              <w:t>ул. Свердлова, д. 39</w:t>
            </w:r>
          </w:p>
          <w:p w14:paraId="1A0729B2" w14:textId="77777777" w:rsidR="00746F16" w:rsidRPr="003F1AA1" w:rsidRDefault="00746F16" w:rsidP="0078289C">
            <w:r w:rsidRPr="003F1AA1">
              <w:t>Почт. адрес: 183034 г. Мурманск, ул. Промышленная, д.15</w:t>
            </w:r>
          </w:p>
          <w:p w14:paraId="1FD74478" w14:textId="77777777" w:rsidR="00746F16" w:rsidRPr="003F1AA1" w:rsidRDefault="00746F16" w:rsidP="0078289C">
            <w:pPr>
              <w:jc w:val="both"/>
            </w:pPr>
            <w:r w:rsidRPr="003F1AA1">
              <w:t>Тел/факс 8152-435736 тел.8152-686440</w:t>
            </w:r>
          </w:p>
          <w:p w14:paraId="206A68EB" w14:textId="77777777" w:rsidR="00746F16" w:rsidRPr="003F1AA1" w:rsidRDefault="00746F16" w:rsidP="0078289C">
            <w:pPr>
              <w:jc w:val="both"/>
            </w:pPr>
            <w:r w:rsidRPr="003F1AA1">
              <w:t>Платежные реквизиты:</w:t>
            </w:r>
          </w:p>
          <w:p w14:paraId="2D47B120" w14:textId="77777777" w:rsidR="00746F16" w:rsidRPr="003F1AA1" w:rsidRDefault="00746F16" w:rsidP="0078289C">
            <w:pPr>
              <w:jc w:val="both"/>
            </w:pPr>
            <w:r w:rsidRPr="003F1AA1">
              <w:t>в филиале ГПБ (АО) в г. Санкт-Петербург р/сч № 40702810300001003064</w:t>
            </w:r>
          </w:p>
          <w:p w14:paraId="3262E37B" w14:textId="77777777" w:rsidR="00746F16" w:rsidRPr="003F1AA1" w:rsidRDefault="00746F16" w:rsidP="0078289C">
            <w:pPr>
              <w:jc w:val="both"/>
            </w:pPr>
            <w:r w:rsidRPr="003F1AA1">
              <w:t>к/с № 30101810200000000827</w:t>
            </w:r>
          </w:p>
          <w:p w14:paraId="16BDAAC5" w14:textId="77777777" w:rsidR="00746F16" w:rsidRPr="003F1AA1" w:rsidRDefault="00746F16" w:rsidP="0078289C">
            <w:pPr>
              <w:jc w:val="both"/>
            </w:pPr>
            <w:r w:rsidRPr="003F1AA1">
              <w:t>БИК   044030827</w:t>
            </w:r>
          </w:p>
          <w:p w14:paraId="054D0D2E" w14:textId="77777777" w:rsidR="00746F16" w:rsidRPr="003F1AA1" w:rsidRDefault="00746F16" w:rsidP="0078289C">
            <w:pPr>
              <w:jc w:val="both"/>
            </w:pPr>
            <w:r w:rsidRPr="003F1AA1">
              <w:t>ОКПО 88036460</w:t>
            </w:r>
          </w:p>
          <w:p w14:paraId="77FF475E" w14:textId="77777777" w:rsidR="00746F16" w:rsidRPr="003F1AA1" w:rsidRDefault="00746F16" w:rsidP="0078289C">
            <w:pPr>
              <w:jc w:val="both"/>
            </w:pPr>
            <w:r w:rsidRPr="003F1AA1">
              <w:t>ОГРН 1095190009111 ИНН 5190907139</w:t>
            </w:r>
          </w:p>
          <w:p w14:paraId="1761E10E" w14:textId="77777777" w:rsidR="00746F16" w:rsidRPr="003F1AA1" w:rsidRDefault="00746F16" w:rsidP="0078289C">
            <w:pPr>
              <w:jc w:val="both"/>
            </w:pPr>
            <w:r w:rsidRPr="003F1AA1">
              <w:t>КПП  519950001</w:t>
            </w:r>
          </w:p>
          <w:p w14:paraId="21038BF6" w14:textId="77777777" w:rsidR="00746F16" w:rsidRPr="00BA3396" w:rsidRDefault="00746F16" w:rsidP="0078289C">
            <w:pPr>
              <w:pStyle w:val="a4"/>
              <w:widowControl w:val="0"/>
              <w:tabs>
                <w:tab w:val="clear" w:pos="709"/>
                <w:tab w:val="left" w:pos="720"/>
              </w:tabs>
              <w:snapToGrid w:val="0"/>
              <w:spacing w:line="360" w:lineRule="auto"/>
              <w:ind w:left="0"/>
              <w:rPr>
                <w:b/>
                <w:bCs/>
              </w:rPr>
            </w:pPr>
          </w:p>
        </w:tc>
      </w:tr>
    </w:tbl>
    <w:p w14:paraId="19681B71" w14:textId="77777777" w:rsidR="002B1EFE" w:rsidRPr="002B1EFE" w:rsidRDefault="002B1EFE" w:rsidP="002B1EFE">
      <w:pPr>
        <w:rPr>
          <w:vanish/>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C6501D" w14:paraId="4EAB7911" w14:textId="77777777" w:rsidTr="0078289C">
        <w:trPr>
          <w:cantSplit/>
          <w:trHeight w:val="385"/>
        </w:trPr>
        <w:tc>
          <w:tcPr>
            <w:tcW w:w="9241" w:type="dxa"/>
            <w:gridSpan w:val="3"/>
          </w:tcPr>
          <w:p w14:paraId="49F171E7" w14:textId="77777777" w:rsidR="00746F16" w:rsidRPr="00BA3396" w:rsidRDefault="00746F16" w:rsidP="0078289C">
            <w:pPr>
              <w:widowControl w:val="0"/>
              <w:tabs>
                <w:tab w:val="left" w:pos="1440"/>
              </w:tabs>
              <w:snapToGrid w:val="0"/>
              <w:spacing w:after="80" w:line="360" w:lineRule="auto"/>
              <w:jc w:val="center"/>
              <w:rPr>
                <w:b/>
                <w:bCs/>
              </w:rPr>
            </w:pPr>
            <w:r w:rsidRPr="00BA3396">
              <w:rPr>
                <w:b/>
                <w:bCs/>
              </w:rPr>
              <w:t>Подписи Сторон</w:t>
            </w:r>
          </w:p>
        </w:tc>
      </w:tr>
      <w:tr w:rsidR="00746F16" w:rsidRPr="00C6501D" w14:paraId="47B8C06A" w14:textId="77777777" w:rsidTr="0078289C">
        <w:trPr>
          <w:trHeight w:val="1147"/>
        </w:trPr>
        <w:tc>
          <w:tcPr>
            <w:tcW w:w="4112" w:type="dxa"/>
          </w:tcPr>
          <w:p w14:paraId="23506C53"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14:paraId="5F587C40"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60A383C2" w14:textId="77777777"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14:paraId="7C028184"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14:paraId="072F8F3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14:paraId="4695873F" w14:textId="77777777"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14:paraId="71724F0E" w14:textId="77777777" w:rsidR="00746F16" w:rsidRPr="00BA3396" w:rsidRDefault="00746F16" w:rsidP="0078289C">
            <w:pPr>
              <w:widowControl w:val="0"/>
              <w:snapToGrid w:val="0"/>
              <w:spacing w:line="360" w:lineRule="auto"/>
              <w:ind w:firstLine="35"/>
              <w:jc w:val="right"/>
              <w:rPr>
                <w:b/>
                <w:bCs/>
              </w:rPr>
            </w:pPr>
          </w:p>
        </w:tc>
        <w:tc>
          <w:tcPr>
            <w:tcW w:w="4719" w:type="dxa"/>
          </w:tcPr>
          <w:p w14:paraId="494FBDC0" w14:textId="77777777" w:rsidR="00746F16" w:rsidRPr="00BA3396" w:rsidRDefault="00746F16" w:rsidP="0078289C">
            <w:pPr>
              <w:widowControl w:val="0"/>
              <w:tabs>
                <w:tab w:val="left" w:pos="1440"/>
              </w:tabs>
              <w:snapToGrid w:val="0"/>
              <w:spacing w:after="80"/>
              <w:rPr>
                <w:b/>
                <w:bCs/>
              </w:rPr>
            </w:pPr>
            <w:r w:rsidRPr="00BA3396">
              <w:rPr>
                <w:b/>
                <w:bCs/>
              </w:rPr>
              <w:t>__________________</w:t>
            </w:r>
          </w:p>
          <w:p w14:paraId="132F5DB9"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1B2B360F" w14:textId="77777777" w:rsidR="00746F16" w:rsidRPr="00BA3396" w:rsidRDefault="00746F16" w:rsidP="0078289C">
            <w:pPr>
              <w:widowControl w:val="0"/>
              <w:tabs>
                <w:tab w:val="left" w:pos="1440"/>
              </w:tabs>
              <w:snapToGrid w:val="0"/>
              <w:spacing w:after="80" w:line="360" w:lineRule="auto"/>
              <w:rPr>
                <w:b/>
                <w:bCs/>
              </w:rPr>
            </w:pPr>
          </w:p>
          <w:p w14:paraId="63C5AB99" w14:textId="77777777" w:rsidR="00746F16" w:rsidRPr="00BA3396" w:rsidRDefault="00746F16" w:rsidP="0078289C">
            <w:pPr>
              <w:widowControl w:val="0"/>
              <w:tabs>
                <w:tab w:val="left" w:pos="1440"/>
              </w:tabs>
              <w:snapToGrid w:val="0"/>
              <w:spacing w:after="80"/>
              <w:rPr>
                <w:b/>
                <w:bCs/>
              </w:rPr>
            </w:pPr>
            <w:r w:rsidRPr="00BA3396">
              <w:rPr>
                <w:b/>
                <w:bCs/>
              </w:rPr>
              <w:t>__________________/_____________/</w:t>
            </w:r>
          </w:p>
          <w:p w14:paraId="3154F7BB" w14:textId="77777777"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14:paraId="23B09109" w14:textId="77777777"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14:paraId="15BA7A8D" w14:textId="77777777" w:rsidR="00746F16" w:rsidRPr="00032EB9" w:rsidRDefault="00746F16" w:rsidP="00746F16">
      <w:pPr>
        <w:spacing w:line="360" w:lineRule="auto"/>
        <w:rPr>
          <w:i/>
          <w:sz w:val="20"/>
          <w:szCs w:val="20"/>
          <w:highlight w:val="lightGray"/>
        </w:rPr>
      </w:pPr>
    </w:p>
    <w:p w14:paraId="2DFC371C" w14:textId="77777777" w:rsidR="00746F16" w:rsidRPr="00032EB9" w:rsidRDefault="00746F16" w:rsidP="00746F16">
      <w:pPr>
        <w:spacing w:line="360" w:lineRule="auto"/>
        <w:rPr>
          <w:i/>
          <w:sz w:val="20"/>
          <w:szCs w:val="20"/>
          <w:highlight w:val="lightGray"/>
        </w:rPr>
      </w:pPr>
    </w:p>
    <w:p w14:paraId="3FDAF661" w14:textId="77777777" w:rsidR="00746F16" w:rsidRPr="00032EB9" w:rsidRDefault="00746F16" w:rsidP="00746F16">
      <w:pPr>
        <w:spacing w:line="360" w:lineRule="auto"/>
        <w:rPr>
          <w:i/>
          <w:sz w:val="20"/>
          <w:szCs w:val="20"/>
          <w:highlight w:val="lightGray"/>
        </w:rPr>
      </w:pPr>
    </w:p>
    <w:p w14:paraId="4E2AAC79" w14:textId="77777777" w:rsidR="00746F16" w:rsidRPr="00032EB9" w:rsidRDefault="00746F16" w:rsidP="00746F16">
      <w:pPr>
        <w:spacing w:line="360" w:lineRule="auto"/>
        <w:rPr>
          <w:i/>
          <w:sz w:val="20"/>
          <w:szCs w:val="20"/>
          <w:highlight w:val="lightGray"/>
        </w:rPr>
      </w:pPr>
    </w:p>
    <w:p w14:paraId="56277180" w14:textId="77777777" w:rsidR="00746F16" w:rsidRPr="00032EB9" w:rsidRDefault="00746F16" w:rsidP="00746F16">
      <w:pPr>
        <w:spacing w:line="360" w:lineRule="auto"/>
        <w:rPr>
          <w:i/>
          <w:sz w:val="20"/>
          <w:szCs w:val="20"/>
          <w:highlight w:val="lightGray"/>
        </w:rPr>
      </w:pPr>
    </w:p>
    <w:p w14:paraId="423A29A5" w14:textId="77777777" w:rsidR="00746F16" w:rsidRPr="00032EB9" w:rsidRDefault="00746F16" w:rsidP="00746F16">
      <w:pPr>
        <w:spacing w:line="360" w:lineRule="auto"/>
        <w:rPr>
          <w:i/>
          <w:sz w:val="20"/>
          <w:szCs w:val="20"/>
          <w:highlight w:val="lightGray"/>
        </w:rPr>
      </w:pPr>
    </w:p>
    <w:p w14:paraId="4C5C793B" w14:textId="77777777" w:rsidR="00746F16" w:rsidRPr="00032EB9" w:rsidRDefault="00746F16" w:rsidP="00746F16">
      <w:pPr>
        <w:spacing w:line="360" w:lineRule="auto"/>
        <w:rPr>
          <w:i/>
          <w:sz w:val="20"/>
          <w:szCs w:val="20"/>
          <w:highlight w:val="lightGray"/>
        </w:rPr>
      </w:pPr>
    </w:p>
    <w:p w14:paraId="12A3A18E" w14:textId="77777777" w:rsidR="00D75313" w:rsidRPr="00032EB9" w:rsidRDefault="00D75313" w:rsidP="00746F16">
      <w:pPr>
        <w:spacing w:line="360" w:lineRule="auto"/>
        <w:rPr>
          <w:i/>
          <w:sz w:val="20"/>
          <w:szCs w:val="20"/>
          <w:highlight w:val="lightGray"/>
        </w:rPr>
      </w:pPr>
    </w:p>
    <w:p w14:paraId="2A798540" w14:textId="77777777" w:rsidR="00D75313" w:rsidRPr="00032EB9" w:rsidRDefault="00D75313" w:rsidP="00746F16">
      <w:pPr>
        <w:spacing w:line="360" w:lineRule="auto"/>
        <w:rPr>
          <w:i/>
          <w:sz w:val="20"/>
          <w:szCs w:val="20"/>
          <w:highlight w:val="lightGray"/>
        </w:rPr>
      </w:pPr>
    </w:p>
    <w:p w14:paraId="12F9B8BA" w14:textId="77777777" w:rsidR="006B5FB3" w:rsidRDefault="006B5FB3" w:rsidP="00746F16">
      <w:pPr>
        <w:tabs>
          <w:tab w:val="clear" w:pos="709"/>
          <w:tab w:val="left" w:pos="708"/>
        </w:tabs>
        <w:jc w:val="right"/>
        <w:rPr>
          <w:b/>
          <w:bCs/>
        </w:rPr>
      </w:pPr>
    </w:p>
    <w:p w14:paraId="11306E32" w14:textId="77777777" w:rsidR="006B5FB3" w:rsidRDefault="006B5FB3" w:rsidP="00746F16">
      <w:pPr>
        <w:tabs>
          <w:tab w:val="clear" w:pos="709"/>
          <w:tab w:val="left" w:pos="708"/>
        </w:tabs>
        <w:jc w:val="right"/>
        <w:rPr>
          <w:b/>
          <w:bCs/>
        </w:rPr>
      </w:pPr>
    </w:p>
    <w:p w14:paraId="0A00379A" w14:textId="77777777" w:rsidR="006B5FB3" w:rsidRDefault="006B5FB3" w:rsidP="00746F16">
      <w:pPr>
        <w:tabs>
          <w:tab w:val="clear" w:pos="709"/>
          <w:tab w:val="left" w:pos="708"/>
        </w:tabs>
        <w:jc w:val="right"/>
        <w:rPr>
          <w:b/>
          <w:bCs/>
        </w:rPr>
      </w:pPr>
    </w:p>
    <w:p w14:paraId="4561D4B4" w14:textId="77777777" w:rsidR="003F1AA1" w:rsidRDefault="003F1AA1" w:rsidP="00746F16">
      <w:pPr>
        <w:tabs>
          <w:tab w:val="clear" w:pos="709"/>
          <w:tab w:val="left" w:pos="708"/>
        </w:tabs>
        <w:jc w:val="right"/>
        <w:rPr>
          <w:b/>
          <w:bCs/>
        </w:rPr>
      </w:pPr>
    </w:p>
    <w:p w14:paraId="5529DB5A" w14:textId="77777777" w:rsidR="003F1AA1" w:rsidRDefault="003F1AA1" w:rsidP="00746F16">
      <w:pPr>
        <w:tabs>
          <w:tab w:val="clear" w:pos="709"/>
          <w:tab w:val="left" w:pos="708"/>
        </w:tabs>
        <w:jc w:val="right"/>
        <w:rPr>
          <w:b/>
          <w:bCs/>
        </w:rPr>
      </w:pPr>
    </w:p>
    <w:p w14:paraId="41D0DCFE" w14:textId="77777777" w:rsidR="003F1AA1" w:rsidRDefault="003F1AA1" w:rsidP="00746F16">
      <w:pPr>
        <w:tabs>
          <w:tab w:val="clear" w:pos="709"/>
          <w:tab w:val="left" w:pos="708"/>
        </w:tabs>
        <w:jc w:val="right"/>
        <w:rPr>
          <w:b/>
          <w:bCs/>
        </w:rPr>
      </w:pPr>
    </w:p>
    <w:p w14:paraId="0617C65C" w14:textId="77777777" w:rsidR="00236157" w:rsidRDefault="00236157" w:rsidP="00746F16">
      <w:pPr>
        <w:tabs>
          <w:tab w:val="clear" w:pos="709"/>
          <w:tab w:val="left" w:pos="708"/>
        </w:tabs>
        <w:jc w:val="right"/>
        <w:rPr>
          <w:b/>
          <w:bCs/>
        </w:rPr>
      </w:pPr>
    </w:p>
    <w:p w14:paraId="59216AD2" w14:textId="77777777" w:rsidR="00236157" w:rsidRDefault="00236157" w:rsidP="00746F16">
      <w:pPr>
        <w:tabs>
          <w:tab w:val="clear" w:pos="709"/>
          <w:tab w:val="left" w:pos="708"/>
        </w:tabs>
        <w:jc w:val="right"/>
        <w:rPr>
          <w:b/>
          <w:bCs/>
        </w:rPr>
      </w:pPr>
    </w:p>
    <w:p w14:paraId="720BEB5A" w14:textId="77777777" w:rsidR="00236157" w:rsidRDefault="00236157" w:rsidP="00746F16">
      <w:pPr>
        <w:tabs>
          <w:tab w:val="clear" w:pos="709"/>
          <w:tab w:val="left" w:pos="708"/>
        </w:tabs>
        <w:jc w:val="right"/>
        <w:rPr>
          <w:b/>
          <w:bCs/>
        </w:rPr>
      </w:pPr>
    </w:p>
    <w:p w14:paraId="4E50DF92" w14:textId="77777777" w:rsidR="00236157" w:rsidRDefault="00236157" w:rsidP="00746F16">
      <w:pPr>
        <w:tabs>
          <w:tab w:val="clear" w:pos="709"/>
          <w:tab w:val="left" w:pos="708"/>
        </w:tabs>
        <w:jc w:val="right"/>
        <w:rPr>
          <w:b/>
          <w:bCs/>
        </w:rPr>
      </w:pPr>
    </w:p>
    <w:p w14:paraId="0F9DB1E5" w14:textId="77777777" w:rsidR="00236157" w:rsidRDefault="00236157" w:rsidP="00746F16">
      <w:pPr>
        <w:tabs>
          <w:tab w:val="clear" w:pos="709"/>
          <w:tab w:val="left" w:pos="708"/>
        </w:tabs>
        <w:jc w:val="right"/>
        <w:rPr>
          <w:b/>
          <w:bCs/>
        </w:rPr>
      </w:pPr>
    </w:p>
    <w:p w14:paraId="2FBE471B" w14:textId="77777777" w:rsidR="00236157" w:rsidRDefault="00236157" w:rsidP="00746F16">
      <w:pPr>
        <w:tabs>
          <w:tab w:val="clear" w:pos="709"/>
          <w:tab w:val="left" w:pos="708"/>
        </w:tabs>
        <w:jc w:val="right"/>
        <w:rPr>
          <w:b/>
          <w:bCs/>
        </w:rPr>
      </w:pPr>
    </w:p>
    <w:p w14:paraId="31BA9107" w14:textId="77777777" w:rsidR="00236157" w:rsidRDefault="00236157" w:rsidP="00746F16">
      <w:pPr>
        <w:tabs>
          <w:tab w:val="clear" w:pos="709"/>
          <w:tab w:val="left" w:pos="708"/>
        </w:tabs>
        <w:jc w:val="right"/>
        <w:rPr>
          <w:b/>
          <w:bCs/>
        </w:rPr>
      </w:pPr>
    </w:p>
    <w:p w14:paraId="5D5A988D" w14:textId="77777777" w:rsidR="00236157" w:rsidRDefault="00236157" w:rsidP="00746F16">
      <w:pPr>
        <w:tabs>
          <w:tab w:val="clear" w:pos="709"/>
          <w:tab w:val="left" w:pos="708"/>
        </w:tabs>
        <w:jc w:val="right"/>
        <w:rPr>
          <w:b/>
          <w:bCs/>
        </w:rPr>
      </w:pPr>
    </w:p>
    <w:p w14:paraId="779B3F59" w14:textId="77777777" w:rsidR="00236157" w:rsidRDefault="00236157" w:rsidP="00746F16">
      <w:pPr>
        <w:tabs>
          <w:tab w:val="clear" w:pos="709"/>
          <w:tab w:val="left" w:pos="708"/>
        </w:tabs>
        <w:jc w:val="right"/>
        <w:rPr>
          <w:b/>
          <w:bCs/>
        </w:rPr>
      </w:pPr>
    </w:p>
    <w:p w14:paraId="19DA2947" w14:textId="77777777" w:rsidR="00236157" w:rsidRDefault="00236157" w:rsidP="00746F16">
      <w:pPr>
        <w:tabs>
          <w:tab w:val="clear" w:pos="709"/>
          <w:tab w:val="left" w:pos="708"/>
        </w:tabs>
        <w:jc w:val="right"/>
        <w:rPr>
          <w:b/>
          <w:bCs/>
        </w:rPr>
      </w:pPr>
    </w:p>
    <w:p w14:paraId="616E4AA7" w14:textId="77777777" w:rsidR="00236157" w:rsidRDefault="00236157" w:rsidP="00746F16">
      <w:pPr>
        <w:tabs>
          <w:tab w:val="clear" w:pos="709"/>
          <w:tab w:val="left" w:pos="708"/>
        </w:tabs>
        <w:jc w:val="right"/>
        <w:rPr>
          <w:b/>
          <w:bCs/>
        </w:rPr>
      </w:pPr>
    </w:p>
    <w:p w14:paraId="5F32DBE8" w14:textId="77777777" w:rsidR="00236157" w:rsidRDefault="00236157" w:rsidP="00746F16">
      <w:pPr>
        <w:tabs>
          <w:tab w:val="clear" w:pos="709"/>
          <w:tab w:val="left" w:pos="708"/>
        </w:tabs>
        <w:jc w:val="right"/>
        <w:rPr>
          <w:b/>
          <w:bCs/>
        </w:rPr>
      </w:pPr>
    </w:p>
    <w:p w14:paraId="3D2B3B0F" w14:textId="77777777" w:rsidR="00236157" w:rsidRDefault="00236157" w:rsidP="00746F16">
      <w:pPr>
        <w:tabs>
          <w:tab w:val="clear" w:pos="709"/>
          <w:tab w:val="left" w:pos="708"/>
        </w:tabs>
        <w:jc w:val="right"/>
        <w:rPr>
          <w:b/>
          <w:bCs/>
        </w:rPr>
      </w:pPr>
    </w:p>
    <w:p w14:paraId="3E8577E1" w14:textId="77777777" w:rsidR="00236157" w:rsidRDefault="00236157" w:rsidP="00746F16">
      <w:pPr>
        <w:tabs>
          <w:tab w:val="clear" w:pos="709"/>
          <w:tab w:val="left" w:pos="708"/>
        </w:tabs>
        <w:jc w:val="right"/>
        <w:rPr>
          <w:b/>
          <w:bCs/>
        </w:rPr>
      </w:pPr>
    </w:p>
    <w:p w14:paraId="2154CCE1" w14:textId="77777777" w:rsidR="00236157" w:rsidRDefault="00236157" w:rsidP="00746F16">
      <w:pPr>
        <w:tabs>
          <w:tab w:val="clear" w:pos="709"/>
          <w:tab w:val="left" w:pos="708"/>
        </w:tabs>
        <w:jc w:val="right"/>
        <w:rPr>
          <w:b/>
          <w:bCs/>
        </w:rPr>
      </w:pPr>
    </w:p>
    <w:p w14:paraId="4D449AEB" w14:textId="77777777" w:rsidR="00236157" w:rsidRDefault="00236157" w:rsidP="00746F16">
      <w:pPr>
        <w:tabs>
          <w:tab w:val="clear" w:pos="709"/>
          <w:tab w:val="left" w:pos="708"/>
        </w:tabs>
        <w:jc w:val="right"/>
        <w:rPr>
          <w:b/>
          <w:bCs/>
        </w:rPr>
      </w:pPr>
    </w:p>
    <w:p w14:paraId="5BF818A3" w14:textId="77777777" w:rsidR="00236157" w:rsidRDefault="00236157" w:rsidP="00746F16">
      <w:pPr>
        <w:tabs>
          <w:tab w:val="clear" w:pos="709"/>
          <w:tab w:val="left" w:pos="708"/>
        </w:tabs>
        <w:jc w:val="right"/>
        <w:rPr>
          <w:b/>
          <w:bCs/>
        </w:rPr>
      </w:pPr>
    </w:p>
    <w:p w14:paraId="04BAD930" w14:textId="77777777" w:rsidR="003F1AA1" w:rsidRDefault="003F1AA1" w:rsidP="00746F16">
      <w:pPr>
        <w:tabs>
          <w:tab w:val="clear" w:pos="709"/>
          <w:tab w:val="left" w:pos="708"/>
        </w:tabs>
        <w:jc w:val="right"/>
        <w:rPr>
          <w:b/>
          <w:bCs/>
        </w:rPr>
      </w:pPr>
    </w:p>
    <w:p w14:paraId="369B5F62" w14:textId="77777777" w:rsidR="00746F16" w:rsidRPr="00692064" w:rsidRDefault="00746F16" w:rsidP="00746F16">
      <w:pPr>
        <w:tabs>
          <w:tab w:val="clear" w:pos="709"/>
          <w:tab w:val="left" w:pos="708"/>
        </w:tabs>
        <w:jc w:val="right"/>
      </w:pPr>
      <w:r w:rsidRPr="00692064">
        <w:rPr>
          <w:b/>
          <w:bCs/>
        </w:rPr>
        <w:lastRenderedPageBreak/>
        <w:t xml:space="preserve">Приложение №1 </w:t>
      </w:r>
    </w:p>
    <w:p w14:paraId="01A6F6CA" w14:textId="77777777" w:rsidR="00746F16" w:rsidRPr="00692064" w:rsidRDefault="00746F16" w:rsidP="00746F16">
      <w:pPr>
        <w:tabs>
          <w:tab w:val="clear" w:pos="709"/>
          <w:tab w:val="left" w:pos="708"/>
        </w:tabs>
        <w:jc w:val="right"/>
      </w:pPr>
      <w:r w:rsidRPr="00692064">
        <w:rPr>
          <w:b/>
          <w:bCs/>
        </w:rPr>
        <w:t xml:space="preserve">к Договору поставки № </w:t>
      </w:r>
      <w:r w:rsidR="00D75313">
        <w:rPr>
          <w:b/>
          <w:bCs/>
        </w:rPr>
        <w:t>_____</w:t>
      </w:r>
      <w:r w:rsidR="003C5077">
        <w:rPr>
          <w:b/>
          <w:bCs/>
        </w:rPr>
        <w:t>__</w:t>
      </w:r>
      <w:r w:rsidRPr="00692064">
        <w:rPr>
          <w:b/>
          <w:bCs/>
        </w:rPr>
        <w:t>___от «_</w:t>
      </w:r>
      <w:r w:rsidR="003C5077">
        <w:rPr>
          <w:b/>
          <w:bCs/>
        </w:rPr>
        <w:t>_</w:t>
      </w:r>
      <w:r w:rsidRPr="00692064">
        <w:rPr>
          <w:b/>
          <w:bCs/>
        </w:rPr>
        <w:t>_»_</w:t>
      </w:r>
      <w:r w:rsidR="003C5077">
        <w:rPr>
          <w:b/>
          <w:bCs/>
        </w:rPr>
        <w:t>__</w:t>
      </w:r>
      <w:r w:rsidRPr="00692064">
        <w:rPr>
          <w:b/>
          <w:bCs/>
        </w:rPr>
        <w:t>___</w:t>
      </w:r>
      <w:r w:rsidR="00D75313">
        <w:rPr>
          <w:b/>
          <w:bCs/>
        </w:rPr>
        <w:t>____</w:t>
      </w:r>
      <w:r w:rsidRPr="00692064">
        <w:rPr>
          <w:b/>
          <w:bCs/>
        </w:rPr>
        <w:t>_201_г.</w:t>
      </w:r>
    </w:p>
    <w:p w14:paraId="7D566218" w14:textId="77777777" w:rsidR="00D75313" w:rsidRDefault="00D75313" w:rsidP="00746F16">
      <w:pPr>
        <w:tabs>
          <w:tab w:val="clear" w:pos="709"/>
          <w:tab w:val="left" w:pos="708"/>
        </w:tabs>
        <w:jc w:val="center"/>
        <w:rPr>
          <w:b/>
          <w:bCs/>
        </w:rPr>
      </w:pPr>
    </w:p>
    <w:p w14:paraId="75FE3431" w14:textId="77777777" w:rsidR="00746F16" w:rsidRPr="00692064" w:rsidRDefault="00746F16" w:rsidP="00746F16">
      <w:pPr>
        <w:tabs>
          <w:tab w:val="clear" w:pos="709"/>
          <w:tab w:val="left" w:pos="708"/>
        </w:tabs>
        <w:jc w:val="center"/>
      </w:pPr>
      <w:r w:rsidRPr="00692064">
        <w:rPr>
          <w:b/>
          <w:bCs/>
        </w:rPr>
        <w:t>Спецификация</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851"/>
        <w:gridCol w:w="992"/>
        <w:gridCol w:w="2126"/>
        <w:gridCol w:w="2126"/>
      </w:tblGrid>
      <w:tr w:rsidR="00746F16" w:rsidRPr="00692064" w14:paraId="7B27DE28"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342542BF" w14:textId="77777777" w:rsidR="00746F16" w:rsidRPr="00692064" w:rsidRDefault="00746F16" w:rsidP="0078289C">
            <w:r w:rsidRPr="00692064">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47E7879" w14:textId="77777777" w:rsidR="00746F16" w:rsidRPr="00CE3F6B" w:rsidRDefault="00746F16" w:rsidP="0078289C">
            <w:r w:rsidRPr="00CE3F6B">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2E080B0" w14:textId="77777777" w:rsidR="00746F16" w:rsidRPr="00CE3F6B" w:rsidRDefault="00746F16" w:rsidP="0078289C">
            <w:r w:rsidRPr="00CE3F6B">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9B5CBC3" w14:textId="77777777" w:rsidR="00746F16" w:rsidRPr="00CE3F6B" w:rsidRDefault="00746F16" w:rsidP="0078289C">
            <w:r w:rsidRPr="00CE3F6B">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E56B9EE" w14:textId="77777777" w:rsidR="00746F16" w:rsidRPr="00CE3F6B" w:rsidRDefault="00746F16" w:rsidP="0078289C">
            <w:r w:rsidRPr="00CE3F6B">
              <w:t xml:space="preserve">Цена, руб.коп., </w:t>
            </w:r>
          </w:p>
          <w:p w14:paraId="00279AE2" w14:textId="77777777" w:rsidR="00746F16" w:rsidRPr="00CE3F6B" w:rsidRDefault="00746F16" w:rsidP="0078289C">
            <w:pPr>
              <w:rPr>
                <w:i/>
                <w:sz w:val="20"/>
                <w:szCs w:val="20"/>
              </w:rPr>
            </w:pPr>
            <w:r w:rsidRPr="00D368EA">
              <w:rPr>
                <w:i/>
                <w:sz w:val="20"/>
                <w:szCs w:val="20"/>
                <w:shd w:val="clear" w:color="auto" w:fill="BFBFBF"/>
              </w:rPr>
              <w:t xml:space="preserve">в т.ч.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A6D8528" w14:textId="77777777" w:rsidR="00746F16" w:rsidRPr="00CE3F6B" w:rsidRDefault="00746F16" w:rsidP="0078289C">
            <w:r w:rsidRPr="00CE3F6B">
              <w:t xml:space="preserve">Сумма, руб.коп., </w:t>
            </w:r>
          </w:p>
          <w:p w14:paraId="2699F3BA" w14:textId="77777777" w:rsidR="00746F16" w:rsidRPr="00CE3F6B" w:rsidRDefault="00746F16" w:rsidP="0078289C">
            <w:r w:rsidRPr="00D368EA">
              <w:rPr>
                <w:i/>
                <w:sz w:val="20"/>
                <w:szCs w:val="20"/>
                <w:shd w:val="clear" w:color="auto" w:fill="BFBFBF"/>
              </w:rPr>
              <w:t xml:space="preserve">в т.ч. НДС </w:t>
            </w:r>
            <w:r w:rsidRPr="00D368EA">
              <w:rPr>
                <w:i/>
                <w:iCs/>
                <w:sz w:val="20"/>
                <w:szCs w:val="20"/>
                <w:shd w:val="clear" w:color="auto" w:fill="BFBFBF"/>
              </w:rPr>
              <w:t>(в случае, если организация не является плательщиком НДС, указывается – НДС не облагается)</w:t>
            </w:r>
          </w:p>
        </w:tc>
      </w:tr>
      <w:tr w:rsidR="00746F16" w:rsidRPr="00692064" w14:paraId="0B81AB9B" w14:textId="77777777" w:rsidTr="0078289C">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3828CF2" w14:textId="77777777" w:rsidR="00746F16" w:rsidRPr="00D053CB" w:rsidRDefault="00746F16" w:rsidP="0078289C">
            <w:pPr>
              <w:jc w:val="center"/>
              <w:rPr>
                <w:sz w:val="20"/>
                <w:szCs w:val="20"/>
              </w:rPr>
            </w:pPr>
            <w:r w:rsidRPr="00D053CB">
              <w:rPr>
                <w:sz w:val="20"/>
                <w:szCs w:val="20"/>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265EB12" w14:textId="77777777" w:rsidR="00746F16" w:rsidRPr="00D053CB" w:rsidRDefault="00746F16" w:rsidP="0078289C">
            <w:pPr>
              <w:jc w:val="center"/>
              <w:rPr>
                <w:sz w:val="20"/>
                <w:szCs w:val="20"/>
              </w:rPr>
            </w:pPr>
            <w:r w:rsidRPr="00D053CB">
              <w:rPr>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AF7CC23" w14:textId="77777777" w:rsidR="00746F16" w:rsidRPr="00D053CB" w:rsidRDefault="00746F16" w:rsidP="0078289C">
            <w:pPr>
              <w:jc w:val="center"/>
              <w:rPr>
                <w:sz w:val="20"/>
                <w:szCs w:val="20"/>
              </w:rPr>
            </w:pPr>
            <w:r w:rsidRPr="00D053CB">
              <w:rPr>
                <w:sz w:val="20"/>
                <w:szCs w:val="20"/>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5F0FD8" w14:textId="77777777" w:rsidR="00746F16" w:rsidRPr="00D053CB" w:rsidRDefault="00746F16" w:rsidP="0078289C">
            <w:pPr>
              <w:jc w:val="center"/>
              <w:rPr>
                <w:sz w:val="20"/>
                <w:szCs w:val="20"/>
              </w:rPr>
            </w:pPr>
            <w:r w:rsidRPr="00D053CB">
              <w:rPr>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6CEF93A1" w14:textId="77777777" w:rsidR="00746F16" w:rsidRPr="00D053CB" w:rsidRDefault="00746F16" w:rsidP="0078289C">
            <w:pPr>
              <w:jc w:val="center"/>
              <w:rPr>
                <w:sz w:val="20"/>
                <w:szCs w:val="20"/>
              </w:rPr>
            </w:pPr>
            <w:r w:rsidRPr="00D053CB">
              <w:rPr>
                <w:sz w:val="20"/>
                <w:szCs w:val="20"/>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DFF703D" w14:textId="77777777" w:rsidR="00746F16" w:rsidRPr="00D053CB" w:rsidRDefault="00746F16" w:rsidP="0078289C">
            <w:pPr>
              <w:jc w:val="center"/>
              <w:rPr>
                <w:sz w:val="20"/>
                <w:szCs w:val="20"/>
              </w:rPr>
            </w:pPr>
            <w:r w:rsidRPr="00D053CB">
              <w:rPr>
                <w:sz w:val="20"/>
                <w:szCs w:val="20"/>
              </w:rPr>
              <w:t>6</w:t>
            </w:r>
          </w:p>
        </w:tc>
      </w:tr>
      <w:tr w:rsidR="00236157" w:rsidRPr="00692064" w14:paraId="6E4FD5F0"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08A10BD0" w14:textId="77777777" w:rsidR="00236157" w:rsidRPr="00692064" w:rsidRDefault="00236157" w:rsidP="00236157">
            <w:r w:rsidRPr="00692064">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54EEE60" w14:textId="325C7D62" w:rsidR="00236157" w:rsidRPr="00692064" w:rsidRDefault="00236157" w:rsidP="00236157">
            <w:r w:rsidRPr="00014A4F">
              <w:t>Щебень фракции 5-20</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1B9B1C" w14:textId="204D4B5F" w:rsidR="00236157" w:rsidRPr="00692064" w:rsidRDefault="00236157" w:rsidP="00236157">
            <w:r w:rsidRPr="00014A4F">
              <w:t>600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1A70E4" w14:textId="07ECBC96" w:rsidR="00236157" w:rsidRPr="00692064" w:rsidRDefault="00236157" w:rsidP="00236157">
            <w:pPr>
              <w:jc w:val="center"/>
            </w:pPr>
            <w:r>
              <w:t>м3</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769ADFF" w14:textId="77777777" w:rsidR="00236157" w:rsidRPr="00692064" w:rsidRDefault="00236157" w:rsidP="00236157"/>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45014E" w14:textId="77777777" w:rsidR="00236157" w:rsidRPr="00692064" w:rsidRDefault="00236157" w:rsidP="00236157"/>
        </w:tc>
      </w:tr>
      <w:tr w:rsidR="00746F16" w:rsidRPr="00692064" w14:paraId="6A3FAAC8"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07CF58C5" w14:textId="77777777" w:rsidR="00746F16" w:rsidRPr="00692064" w:rsidRDefault="00746F16" w:rsidP="0078289C">
            <w:r w:rsidRPr="00692064">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388D255B" w14:textId="77777777" w:rsidR="00746F16" w:rsidRPr="00692064" w:rsidRDefault="003F1AA1" w:rsidP="0078289C">
            <w: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9DED8D8" w14:textId="77777777"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14:paraId="1531A692" w14:textId="77777777"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CFE92F" w14:textId="77777777" w:rsidR="00746F16" w:rsidRPr="00692064" w:rsidRDefault="00746F16" w:rsidP="0078289C"/>
        </w:tc>
        <w:tc>
          <w:tcPr>
            <w:tcW w:w="2126" w:type="dxa"/>
            <w:tcBorders>
              <w:top w:val="single" w:sz="4" w:space="0" w:color="auto"/>
              <w:left w:val="single" w:sz="4" w:space="0" w:color="auto"/>
              <w:bottom w:val="single" w:sz="4" w:space="0" w:color="auto"/>
              <w:right w:val="single" w:sz="4" w:space="0" w:color="auto"/>
            </w:tcBorders>
            <w:shd w:val="clear" w:color="auto" w:fill="auto"/>
          </w:tcPr>
          <w:p w14:paraId="3F31881E" w14:textId="77777777" w:rsidR="00746F16" w:rsidRPr="00692064" w:rsidRDefault="00746F16" w:rsidP="0078289C"/>
        </w:tc>
      </w:tr>
      <w:tr w:rsidR="00746F16" w:rsidRPr="00692064" w14:paraId="78346570" w14:textId="77777777" w:rsidTr="0078289C">
        <w:tc>
          <w:tcPr>
            <w:tcW w:w="675" w:type="dxa"/>
            <w:tcBorders>
              <w:top w:val="single" w:sz="4" w:space="0" w:color="auto"/>
              <w:left w:val="single" w:sz="4" w:space="0" w:color="auto"/>
              <w:bottom w:val="single" w:sz="4" w:space="0" w:color="auto"/>
              <w:right w:val="single" w:sz="4" w:space="0" w:color="auto"/>
            </w:tcBorders>
            <w:shd w:val="clear" w:color="auto" w:fill="auto"/>
          </w:tcPr>
          <w:p w14:paraId="2787AA3A" w14:textId="77777777" w:rsidR="00746F16" w:rsidRPr="00692064" w:rsidRDefault="00746F16" w:rsidP="0078289C"/>
        </w:tc>
        <w:tc>
          <w:tcPr>
            <w:tcW w:w="2835" w:type="dxa"/>
            <w:tcBorders>
              <w:top w:val="single" w:sz="4" w:space="0" w:color="auto"/>
              <w:left w:val="single" w:sz="4" w:space="0" w:color="auto"/>
              <w:bottom w:val="single" w:sz="4" w:space="0" w:color="auto"/>
              <w:right w:val="single" w:sz="4" w:space="0" w:color="auto"/>
            </w:tcBorders>
            <w:shd w:val="clear" w:color="auto" w:fill="auto"/>
          </w:tcPr>
          <w:p w14:paraId="1A9A384F" w14:textId="77777777" w:rsidR="00746F16" w:rsidRPr="00692064" w:rsidRDefault="00746F16" w:rsidP="0078289C">
            <w:r w:rsidRPr="00692064">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96EDBE2" w14:textId="77777777" w:rsidR="00746F16" w:rsidRPr="00692064" w:rsidRDefault="00746F16" w:rsidP="0078289C"/>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634E3" w14:textId="77777777" w:rsidR="00746F16" w:rsidRPr="00692064" w:rsidRDefault="00690D39" w:rsidP="0078289C">
            <w:pPr>
              <w:jc w:val="center"/>
            </w:pPr>
            <w:r>
              <w:t>шт</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579C64" w14:textId="77777777" w:rsidR="00746F16" w:rsidRPr="00692064" w:rsidRDefault="00746F16" w:rsidP="0078289C">
            <w:pPr>
              <w:jc w:val="center"/>
            </w:pPr>
            <w:r w:rsidRPr="00692064">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8177D73" w14:textId="77777777" w:rsidR="00746F16" w:rsidRPr="00692064" w:rsidRDefault="00746F16" w:rsidP="0078289C"/>
        </w:tc>
      </w:tr>
    </w:tbl>
    <w:p w14:paraId="0D247087" w14:textId="77777777" w:rsidR="00746F16" w:rsidRDefault="00746F16" w:rsidP="00746F16">
      <w:pPr>
        <w:spacing w:line="360" w:lineRule="auto"/>
        <w:rPr>
          <w:i/>
          <w:sz w:val="20"/>
          <w:szCs w:val="20"/>
        </w:rPr>
      </w:pPr>
    </w:p>
    <w:p w14:paraId="49FDA1D1" w14:textId="77777777" w:rsidR="00746F16" w:rsidRDefault="00746F16" w:rsidP="00746F16">
      <w:pPr>
        <w:spacing w:line="360" w:lineRule="auto"/>
        <w:rPr>
          <w:i/>
          <w:sz w:val="20"/>
          <w:szCs w:val="20"/>
        </w:rPr>
      </w:pPr>
    </w:p>
    <w:p w14:paraId="2235A04D" w14:textId="77777777" w:rsidR="00746F16" w:rsidRPr="00BA3396" w:rsidRDefault="00746F16" w:rsidP="00746F16">
      <w:pPr>
        <w:spacing w:line="360" w:lineRule="auto"/>
        <w:rPr>
          <w:i/>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746F16" w:rsidRPr="00BA3396" w14:paraId="60B6051E" w14:textId="77777777" w:rsidTr="0078289C">
        <w:trPr>
          <w:cantSplit/>
          <w:trHeight w:val="385"/>
        </w:trPr>
        <w:tc>
          <w:tcPr>
            <w:tcW w:w="9241" w:type="dxa"/>
            <w:gridSpan w:val="3"/>
          </w:tcPr>
          <w:p w14:paraId="7E53677C" w14:textId="77777777" w:rsidR="00746F16" w:rsidRPr="00BA3396" w:rsidRDefault="00746F16" w:rsidP="0078289C">
            <w:pPr>
              <w:widowControl w:val="0"/>
              <w:tabs>
                <w:tab w:val="left" w:pos="1440"/>
              </w:tabs>
              <w:snapToGrid w:val="0"/>
              <w:spacing w:after="80" w:line="360" w:lineRule="auto"/>
              <w:jc w:val="center"/>
              <w:rPr>
                <w:b/>
                <w:bCs/>
              </w:rPr>
            </w:pPr>
            <w:r w:rsidRPr="00BA3396">
              <w:rPr>
                <w:b/>
                <w:bCs/>
              </w:rPr>
              <w:t>Подписи Сторон</w:t>
            </w:r>
          </w:p>
        </w:tc>
      </w:tr>
      <w:tr w:rsidR="00746F16" w:rsidRPr="00BA3396" w14:paraId="5E60A033" w14:textId="77777777" w:rsidTr="0078289C">
        <w:trPr>
          <w:trHeight w:val="1147"/>
        </w:trPr>
        <w:tc>
          <w:tcPr>
            <w:tcW w:w="4112" w:type="dxa"/>
          </w:tcPr>
          <w:p w14:paraId="41EF4084"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w:t>
            </w:r>
          </w:p>
          <w:p w14:paraId="128AE20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750D9A07" w14:textId="77777777" w:rsidR="00746F16" w:rsidRPr="00BA3396" w:rsidRDefault="00746F16" w:rsidP="0078289C">
            <w:pPr>
              <w:widowControl w:val="0"/>
              <w:tabs>
                <w:tab w:val="clear" w:pos="425"/>
                <w:tab w:val="clear" w:pos="709"/>
                <w:tab w:val="left" w:pos="426"/>
                <w:tab w:val="left" w:pos="720"/>
              </w:tabs>
              <w:snapToGrid w:val="0"/>
              <w:spacing w:after="80" w:line="360" w:lineRule="auto"/>
              <w:rPr>
                <w:b/>
                <w:bCs/>
              </w:rPr>
            </w:pPr>
          </w:p>
          <w:p w14:paraId="25DAF1EF" w14:textId="77777777" w:rsidR="00746F16" w:rsidRPr="00BA3396" w:rsidRDefault="00746F16" w:rsidP="0078289C">
            <w:pPr>
              <w:widowControl w:val="0"/>
              <w:tabs>
                <w:tab w:val="clear" w:pos="425"/>
                <w:tab w:val="clear" w:pos="709"/>
                <w:tab w:val="left" w:pos="426"/>
                <w:tab w:val="left" w:pos="720"/>
              </w:tabs>
              <w:snapToGrid w:val="0"/>
              <w:spacing w:after="80"/>
              <w:rPr>
                <w:b/>
                <w:bCs/>
              </w:rPr>
            </w:pPr>
            <w:r w:rsidRPr="00BA3396">
              <w:rPr>
                <w:b/>
                <w:bCs/>
              </w:rPr>
              <w:t>_____________/____________/</w:t>
            </w:r>
          </w:p>
          <w:p w14:paraId="5B802D2C"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i/>
                <w:vertAlign w:val="superscript"/>
              </w:rPr>
              <w:t xml:space="preserve">                                                    (ФИО)  </w:t>
            </w:r>
          </w:p>
          <w:p w14:paraId="5F51D889" w14:textId="77777777" w:rsidR="00746F16" w:rsidRPr="00BA3396" w:rsidRDefault="00746F16" w:rsidP="0078289C">
            <w:pPr>
              <w:widowControl w:val="0"/>
              <w:tabs>
                <w:tab w:val="clear" w:pos="425"/>
                <w:tab w:val="clear" w:pos="709"/>
                <w:tab w:val="left" w:pos="426"/>
                <w:tab w:val="left" w:pos="720"/>
              </w:tabs>
              <w:snapToGrid w:val="0"/>
              <w:spacing w:line="360" w:lineRule="auto"/>
              <w:rPr>
                <w:b/>
                <w:bCs/>
              </w:rPr>
            </w:pPr>
            <w:r w:rsidRPr="00BA3396">
              <w:rPr>
                <w:b/>
                <w:bCs/>
              </w:rPr>
              <w:t>М.П.</w:t>
            </w:r>
          </w:p>
        </w:tc>
        <w:tc>
          <w:tcPr>
            <w:tcW w:w="410" w:type="dxa"/>
          </w:tcPr>
          <w:p w14:paraId="61ECDAA8" w14:textId="77777777" w:rsidR="00746F16" w:rsidRPr="00BA3396" w:rsidRDefault="00746F16" w:rsidP="0078289C">
            <w:pPr>
              <w:widowControl w:val="0"/>
              <w:snapToGrid w:val="0"/>
              <w:spacing w:line="360" w:lineRule="auto"/>
              <w:ind w:firstLine="35"/>
              <w:jc w:val="right"/>
              <w:rPr>
                <w:b/>
                <w:bCs/>
              </w:rPr>
            </w:pPr>
          </w:p>
        </w:tc>
        <w:tc>
          <w:tcPr>
            <w:tcW w:w="4719" w:type="dxa"/>
          </w:tcPr>
          <w:p w14:paraId="568D4588" w14:textId="77777777" w:rsidR="00746F16" w:rsidRPr="00BA3396" w:rsidRDefault="00746F16" w:rsidP="0078289C">
            <w:pPr>
              <w:widowControl w:val="0"/>
              <w:tabs>
                <w:tab w:val="left" w:pos="1440"/>
              </w:tabs>
              <w:snapToGrid w:val="0"/>
              <w:spacing w:after="80"/>
              <w:rPr>
                <w:b/>
                <w:bCs/>
              </w:rPr>
            </w:pPr>
            <w:r w:rsidRPr="00BA3396">
              <w:rPr>
                <w:b/>
                <w:bCs/>
              </w:rPr>
              <w:t>__________________</w:t>
            </w:r>
          </w:p>
          <w:p w14:paraId="04B15ED5" w14:textId="77777777" w:rsidR="00746F16" w:rsidRPr="00BA3396" w:rsidRDefault="00746F16" w:rsidP="0078289C">
            <w:pPr>
              <w:widowControl w:val="0"/>
              <w:tabs>
                <w:tab w:val="clear" w:pos="425"/>
                <w:tab w:val="clear" w:pos="709"/>
                <w:tab w:val="left" w:pos="426"/>
                <w:tab w:val="left" w:pos="720"/>
              </w:tabs>
              <w:snapToGrid w:val="0"/>
              <w:spacing w:after="80"/>
              <w:rPr>
                <w:bCs/>
                <w:i/>
                <w:vertAlign w:val="superscript"/>
              </w:rPr>
            </w:pPr>
            <w:r w:rsidRPr="00BA3396">
              <w:rPr>
                <w:bCs/>
                <w:vertAlign w:val="superscript"/>
              </w:rPr>
              <w:t xml:space="preserve">             (</w:t>
            </w:r>
            <w:r w:rsidRPr="00BA3396">
              <w:rPr>
                <w:bCs/>
                <w:i/>
                <w:vertAlign w:val="superscript"/>
              </w:rPr>
              <w:t>должность)</w:t>
            </w:r>
          </w:p>
          <w:p w14:paraId="238FBE7D" w14:textId="77777777" w:rsidR="00746F16" w:rsidRPr="00BA3396" w:rsidRDefault="00746F16" w:rsidP="0078289C">
            <w:pPr>
              <w:widowControl w:val="0"/>
              <w:tabs>
                <w:tab w:val="left" w:pos="1440"/>
              </w:tabs>
              <w:snapToGrid w:val="0"/>
              <w:spacing w:after="80" w:line="360" w:lineRule="auto"/>
              <w:rPr>
                <w:b/>
                <w:bCs/>
              </w:rPr>
            </w:pPr>
          </w:p>
          <w:p w14:paraId="5C8B8239" w14:textId="77777777" w:rsidR="00746F16" w:rsidRPr="00BA3396" w:rsidRDefault="00746F16" w:rsidP="0078289C">
            <w:pPr>
              <w:widowControl w:val="0"/>
              <w:tabs>
                <w:tab w:val="left" w:pos="1440"/>
              </w:tabs>
              <w:snapToGrid w:val="0"/>
              <w:spacing w:after="80"/>
              <w:rPr>
                <w:b/>
                <w:bCs/>
              </w:rPr>
            </w:pPr>
            <w:r w:rsidRPr="00BA3396">
              <w:rPr>
                <w:b/>
                <w:bCs/>
              </w:rPr>
              <w:t>__________________/_____________/</w:t>
            </w:r>
          </w:p>
          <w:p w14:paraId="6F0FA31D" w14:textId="77777777" w:rsidR="00746F16" w:rsidRPr="00BA3396" w:rsidRDefault="00746F16" w:rsidP="0078289C">
            <w:pPr>
              <w:widowControl w:val="0"/>
              <w:tabs>
                <w:tab w:val="left" w:pos="1440"/>
              </w:tabs>
              <w:snapToGrid w:val="0"/>
              <w:spacing w:after="80"/>
              <w:rPr>
                <w:b/>
                <w:bCs/>
                <w:vertAlign w:val="superscript"/>
              </w:rPr>
            </w:pPr>
            <w:r w:rsidRPr="00BA3396">
              <w:rPr>
                <w:bCs/>
                <w:i/>
                <w:vertAlign w:val="superscript"/>
              </w:rPr>
              <w:t xml:space="preserve">                                                                         (ФИО)  </w:t>
            </w:r>
          </w:p>
          <w:p w14:paraId="45F18AA4" w14:textId="77777777" w:rsidR="00746F16" w:rsidRPr="00BA3396" w:rsidRDefault="00746F16" w:rsidP="0078289C">
            <w:pPr>
              <w:widowControl w:val="0"/>
              <w:tabs>
                <w:tab w:val="left" w:pos="1440"/>
              </w:tabs>
              <w:snapToGrid w:val="0"/>
              <w:spacing w:after="80"/>
              <w:rPr>
                <w:b/>
                <w:bCs/>
                <w:vertAlign w:val="superscript"/>
              </w:rPr>
            </w:pPr>
            <w:r w:rsidRPr="00BA3396">
              <w:rPr>
                <w:b/>
                <w:bCs/>
              </w:rPr>
              <w:t>М.П.</w:t>
            </w:r>
          </w:p>
        </w:tc>
      </w:tr>
    </w:tbl>
    <w:p w14:paraId="3BEEB093" w14:textId="77777777" w:rsidR="00746F16" w:rsidRPr="00BA3396" w:rsidRDefault="00746F16" w:rsidP="00746F16">
      <w:pPr>
        <w:spacing w:line="360" w:lineRule="auto"/>
        <w:rPr>
          <w:i/>
        </w:rPr>
      </w:pPr>
    </w:p>
    <w:p w14:paraId="4EF8CE65" w14:textId="77777777" w:rsidR="00746F16" w:rsidRPr="00BA3396" w:rsidRDefault="00746F16" w:rsidP="00746F16">
      <w:pPr>
        <w:spacing w:line="360" w:lineRule="auto"/>
        <w:rPr>
          <w:i/>
        </w:rPr>
      </w:pPr>
    </w:p>
    <w:p w14:paraId="3A12CE1C" w14:textId="77777777" w:rsidR="00746F16" w:rsidRPr="00BA3396" w:rsidRDefault="00746F16" w:rsidP="00746F16">
      <w:pPr>
        <w:spacing w:line="360" w:lineRule="auto"/>
        <w:rPr>
          <w:i/>
        </w:rPr>
      </w:pPr>
    </w:p>
    <w:p w14:paraId="7E79E4B4" w14:textId="77777777" w:rsidR="00746F16" w:rsidRPr="00032EB9" w:rsidRDefault="00746F16" w:rsidP="00746F16">
      <w:pPr>
        <w:rPr>
          <w:bCs/>
          <w:i/>
          <w:highlight w:val="lightGray"/>
        </w:rPr>
      </w:pPr>
    </w:p>
    <w:p w14:paraId="2547DA1C" w14:textId="77777777" w:rsidR="00746F16" w:rsidRPr="00032EB9" w:rsidRDefault="00746F16" w:rsidP="00746F16">
      <w:pPr>
        <w:rPr>
          <w:bCs/>
          <w:i/>
          <w:highlight w:val="lightGray"/>
        </w:rPr>
      </w:pPr>
    </w:p>
    <w:p w14:paraId="50871C71" w14:textId="77777777" w:rsidR="00746F16" w:rsidRPr="00032EB9" w:rsidRDefault="00746F16" w:rsidP="00746F16">
      <w:pPr>
        <w:rPr>
          <w:bCs/>
          <w:i/>
          <w:highlight w:val="lightGray"/>
        </w:rPr>
      </w:pPr>
    </w:p>
    <w:p w14:paraId="6A5B04B3" w14:textId="77777777" w:rsidR="00746F16" w:rsidRPr="00032EB9" w:rsidRDefault="00746F16" w:rsidP="00746F16">
      <w:pPr>
        <w:rPr>
          <w:bCs/>
          <w:i/>
          <w:sz w:val="20"/>
          <w:szCs w:val="20"/>
          <w:highlight w:val="lightGray"/>
        </w:rPr>
      </w:pPr>
    </w:p>
    <w:p w14:paraId="40D02536" w14:textId="77777777" w:rsidR="00D75313" w:rsidRPr="00032EB9" w:rsidRDefault="00D75313" w:rsidP="00746F16">
      <w:pPr>
        <w:rPr>
          <w:bCs/>
          <w:i/>
          <w:sz w:val="20"/>
          <w:szCs w:val="20"/>
          <w:highlight w:val="lightGray"/>
        </w:rPr>
      </w:pPr>
    </w:p>
    <w:p w14:paraId="0C306ED3" w14:textId="77777777" w:rsidR="00D75313" w:rsidRPr="00032EB9" w:rsidRDefault="00D75313" w:rsidP="00746F16">
      <w:pPr>
        <w:rPr>
          <w:bCs/>
          <w:i/>
          <w:sz w:val="20"/>
          <w:szCs w:val="20"/>
          <w:highlight w:val="lightGray"/>
        </w:rPr>
      </w:pPr>
    </w:p>
    <w:p w14:paraId="39183ED6" w14:textId="77777777" w:rsidR="00D75313" w:rsidRPr="00032EB9" w:rsidRDefault="00D75313" w:rsidP="00746F16">
      <w:pPr>
        <w:rPr>
          <w:bCs/>
          <w:i/>
          <w:sz w:val="20"/>
          <w:szCs w:val="20"/>
          <w:highlight w:val="lightGray"/>
        </w:rPr>
      </w:pPr>
    </w:p>
    <w:p w14:paraId="722F7BB2" w14:textId="77777777" w:rsidR="00EA6CD9" w:rsidRDefault="00EA6CD9" w:rsidP="00417E26">
      <w:pPr>
        <w:rPr>
          <w:b/>
          <w:bCs/>
        </w:rPr>
      </w:pPr>
    </w:p>
    <w:p w14:paraId="22A94158" w14:textId="77777777" w:rsidR="006B5FB3" w:rsidRDefault="006B5FB3" w:rsidP="00417E26">
      <w:pPr>
        <w:rPr>
          <w:b/>
          <w:bCs/>
        </w:rPr>
      </w:pPr>
    </w:p>
    <w:p w14:paraId="523C932D" w14:textId="77777777" w:rsidR="006B5FB3" w:rsidRDefault="006B5FB3" w:rsidP="00417E26">
      <w:pPr>
        <w:rPr>
          <w:b/>
          <w:bCs/>
        </w:rPr>
      </w:pPr>
    </w:p>
    <w:p w14:paraId="78E706C0" w14:textId="77777777" w:rsidR="006B5FB3" w:rsidRDefault="006B5FB3" w:rsidP="00417E26">
      <w:pPr>
        <w:rPr>
          <w:b/>
          <w:bCs/>
        </w:rPr>
      </w:pPr>
    </w:p>
    <w:p w14:paraId="51FAF90C" w14:textId="77777777" w:rsidR="006B5FB3" w:rsidRDefault="006B5FB3" w:rsidP="00417E26">
      <w:pPr>
        <w:rPr>
          <w:b/>
          <w:bCs/>
        </w:rPr>
      </w:pPr>
    </w:p>
    <w:p w14:paraId="24312098" w14:textId="77777777" w:rsidR="006B5FB3" w:rsidRDefault="006B5FB3" w:rsidP="00417E26">
      <w:pPr>
        <w:rPr>
          <w:b/>
          <w:bCs/>
        </w:rPr>
      </w:pPr>
    </w:p>
    <w:p w14:paraId="0BBC3BE4" w14:textId="77777777" w:rsidR="006B5FB3" w:rsidRDefault="006B5FB3" w:rsidP="00417E26">
      <w:pPr>
        <w:rPr>
          <w:b/>
          <w:bCs/>
        </w:rPr>
      </w:pPr>
    </w:p>
    <w:p w14:paraId="4F52570B" w14:textId="77777777" w:rsidR="006B5FB3" w:rsidRDefault="006B5FB3" w:rsidP="00417E26">
      <w:pPr>
        <w:rPr>
          <w:b/>
          <w:bCs/>
        </w:rPr>
      </w:pPr>
    </w:p>
    <w:p w14:paraId="24E22A33" w14:textId="77777777" w:rsidR="006B5FB3" w:rsidRDefault="006B5FB3" w:rsidP="00417E26">
      <w:pPr>
        <w:rPr>
          <w:b/>
          <w:bCs/>
        </w:rPr>
      </w:pPr>
    </w:p>
    <w:p w14:paraId="13799AE8" w14:textId="77777777" w:rsidR="006B5FB3" w:rsidRDefault="006B5FB3" w:rsidP="00417E26">
      <w:pPr>
        <w:rPr>
          <w:b/>
          <w:bCs/>
        </w:rPr>
      </w:pPr>
    </w:p>
    <w:p w14:paraId="3B38687C" w14:textId="77777777" w:rsidR="006B5FB3" w:rsidRDefault="006B5FB3" w:rsidP="00417E26">
      <w:pPr>
        <w:rPr>
          <w:b/>
          <w:bCs/>
        </w:rPr>
      </w:pPr>
    </w:p>
    <w:p w14:paraId="4279A3FC" w14:textId="77777777" w:rsidR="0001000B" w:rsidRDefault="0001000B" w:rsidP="00417E26">
      <w:pPr>
        <w:rPr>
          <w:b/>
          <w:bCs/>
        </w:rPr>
      </w:pPr>
    </w:p>
    <w:p w14:paraId="4F94E4DF" w14:textId="77777777" w:rsidR="0001000B" w:rsidRDefault="0001000B" w:rsidP="00417E26">
      <w:pPr>
        <w:rPr>
          <w:b/>
          <w:bCs/>
        </w:rPr>
      </w:pPr>
    </w:p>
    <w:p w14:paraId="1E1D1CD3" w14:textId="77777777" w:rsidR="0001000B" w:rsidRDefault="0001000B" w:rsidP="00417E26">
      <w:pPr>
        <w:rPr>
          <w:b/>
          <w:bCs/>
        </w:rPr>
      </w:pPr>
    </w:p>
    <w:p w14:paraId="5DE78E03" w14:textId="77777777" w:rsidR="0001000B" w:rsidRDefault="0001000B" w:rsidP="00417E26">
      <w:pPr>
        <w:rPr>
          <w:b/>
          <w:bCs/>
        </w:rPr>
      </w:pPr>
    </w:p>
    <w:p w14:paraId="7E0D2B58" w14:textId="77777777" w:rsidR="006B5FB3" w:rsidRDefault="006B5FB3" w:rsidP="00417E26">
      <w:pPr>
        <w:rPr>
          <w:b/>
          <w:bCs/>
        </w:rPr>
      </w:pPr>
    </w:p>
    <w:p w14:paraId="200B7B78" w14:textId="77777777" w:rsidR="00236157" w:rsidRDefault="00236157" w:rsidP="00417E26">
      <w:pPr>
        <w:rPr>
          <w:b/>
          <w:bCs/>
        </w:rPr>
      </w:pPr>
    </w:p>
    <w:p w14:paraId="738C6E2D" w14:textId="77777777" w:rsidR="00236157" w:rsidRDefault="00236157" w:rsidP="00417E26">
      <w:pPr>
        <w:rPr>
          <w:b/>
          <w:bCs/>
        </w:rPr>
      </w:pPr>
    </w:p>
    <w:p w14:paraId="5A44C80D" w14:textId="77777777" w:rsidR="006B5FB3" w:rsidRDefault="006B5FB3" w:rsidP="00417E26">
      <w:pPr>
        <w:rPr>
          <w:b/>
          <w:bCs/>
        </w:rPr>
      </w:pPr>
    </w:p>
    <w:p w14:paraId="44B29452" w14:textId="77777777" w:rsidR="006B5FB3" w:rsidRDefault="006B5FB3" w:rsidP="006B5FB3">
      <w:pPr>
        <w:pStyle w:val="16"/>
        <w:ind w:firstLine="5529"/>
        <w:rPr>
          <w:b w:val="0"/>
          <w:bCs w:val="0"/>
        </w:rPr>
      </w:pPr>
      <w:bookmarkStart w:id="362" w:name="_Toc441049479"/>
      <w:r w:rsidRPr="004E288C">
        <w:rPr>
          <w:iCs/>
        </w:rPr>
        <w:lastRenderedPageBreak/>
        <w:t xml:space="preserve">Приложение № 5 </w:t>
      </w:r>
      <w:r w:rsidR="00984B06">
        <w:rPr>
          <w:iCs/>
        </w:rPr>
        <w:t xml:space="preserve">к </w:t>
      </w:r>
      <w:r w:rsidRPr="004E288C">
        <w:rPr>
          <w:rFonts w:eastAsia="Calibri"/>
        </w:rPr>
        <w:t>Документации</w:t>
      </w:r>
      <w:bookmarkEnd w:id="362"/>
    </w:p>
    <w:tbl>
      <w:tblPr>
        <w:tblW w:w="0" w:type="auto"/>
        <w:tblInd w:w="1134" w:type="dxa"/>
        <w:tblLook w:val="04A0" w:firstRow="1" w:lastRow="0" w:firstColumn="1" w:lastColumn="0" w:noHBand="0" w:noVBand="1"/>
      </w:tblPr>
      <w:tblGrid>
        <w:gridCol w:w="4391"/>
        <w:gridCol w:w="4612"/>
      </w:tblGrid>
      <w:tr w:rsidR="00753E77" w14:paraId="1D95004D" w14:textId="77777777" w:rsidTr="006B5FB3">
        <w:tc>
          <w:tcPr>
            <w:tcW w:w="4391" w:type="dxa"/>
            <w:shd w:val="clear" w:color="auto" w:fill="auto"/>
          </w:tcPr>
          <w:p w14:paraId="11F0E84E" w14:textId="77777777" w:rsidR="00753E77" w:rsidRPr="004E288C" w:rsidRDefault="00753E77" w:rsidP="004E288C">
            <w:pPr>
              <w:pStyle w:val="16"/>
              <w:rPr>
                <w:b w:val="0"/>
                <w:iCs/>
              </w:rPr>
            </w:pPr>
          </w:p>
        </w:tc>
        <w:tc>
          <w:tcPr>
            <w:tcW w:w="4612" w:type="dxa"/>
            <w:shd w:val="clear" w:color="auto" w:fill="auto"/>
          </w:tcPr>
          <w:p w14:paraId="620CBBFF" w14:textId="73B9863B" w:rsidR="00753E77" w:rsidRPr="004E288C" w:rsidRDefault="00753E77" w:rsidP="00C06163">
            <w:pPr>
              <w:tabs>
                <w:tab w:val="left" w:pos="851"/>
                <w:tab w:val="left" w:pos="4536"/>
              </w:tabs>
              <w:jc w:val="both"/>
              <w:rPr>
                <w:b/>
                <w:iCs/>
              </w:rPr>
            </w:pPr>
            <w:r w:rsidRPr="004E288C">
              <w:rPr>
                <w:rFonts w:eastAsia="Calibri"/>
              </w:rPr>
              <w:t xml:space="preserve">о проведении запроса </w:t>
            </w:r>
            <w:r w:rsidR="00C06163" w:rsidRPr="00282F6D">
              <w:t>котировок</w:t>
            </w:r>
            <w:r w:rsidR="00C06163" w:rsidRPr="00E75945">
              <w:t xml:space="preserve"> </w:t>
            </w:r>
            <w:r w:rsidRPr="00E75945">
              <w:t>на право заключения договора</w:t>
            </w:r>
            <w:r>
              <w:t xml:space="preserve"> </w:t>
            </w:r>
            <w:r w:rsidR="00D42BFB" w:rsidRPr="00D42BFB">
              <w:rPr>
                <w:rFonts w:eastAsia="Calibri"/>
              </w:rPr>
              <w:t>поставки щебня, песка, смеси песчано-гравийной</w:t>
            </w:r>
          </w:p>
        </w:tc>
      </w:tr>
    </w:tbl>
    <w:p w14:paraId="78395B91" w14:textId="77777777" w:rsidR="00EA6CD9" w:rsidRPr="00417E26" w:rsidRDefault="00EA6CD9" w:rsidP="00417E26">
      <w:pPr>
        <w:rPr>
          <w:b/>
          <w:bCs/>
        </w:rPr>
      </w:pPr>
    </w:p>
    <w:p w14:paraId="4B7AC276" w14:textId="77777777" w:rsidR="00D41779" w:rsidRPr="00835627" w:rsidRDefault="00D41779" w:rsidP="00D41779">
      <w:pPr>
        <w:tabs>
          <w:tab w:val="left" w:pos="851"/>
        </w:tabs>
        <w:ind w:left="-851"/>
        <w:jc w:val="right"/>
        <w:rPr>
          <w:b/>
        </w:rPr>
      </w:pPr>
    </w:p>
    <w:tbl>
      <w:tblPr>
        <w:tblW w:w="15767" w:type="dxa"/>
        <w:tblLook w:val="04A0" w:firstRow="1" w:lastRow="0" w:firstColumn="1" w:lastColumn="0" w:noHBand="0" w:noVBand="1"/>
      </w:tblPr>
      <w:tblGrid>
        <w:gridCol w:w="10031"/>
        <w:gridCol w:w="5736"/>
      </w:tblGrid>
      <w:tr w:rsidR="00D41779" w:rsidRPr="00835627" w14:paraId="02E5B4F2" w14:textId="77777777" w:rsidTr="005A5ABE">
        <w:tc>
          <w:tcPr>
            <w:tcW w:w="10031" w:type="dxa"/>
            <w:hideMark/>
          </w:tcPr>
          <w:p w14:paraId="3F82FB37" w14:textId="77777777" w:rsidR="00D41779" w:rsidRPr="00835627" w:rsidRDefault="00D41779" w:rsidP="00D41779">
            <w:pPr>
              <w:jc w:val="center"/>
            </w:pPr>
            <w:bookmarkStart w:id="363" w:name="_Toc358126591"/>
            <w:bookmarkStart w:id="364" w:name="_Toc366761039"/>
            <w:bookmarkStart w:id="365" w:name="_Toc366762396"/>
            <w:r w:rsidRPr="00835627">
              <w:t>ОПИСЬ ДОКУМЕНТОВ,</w:t>
            </w:r>
          </w:p>
          <w:p w14:paraId="1EEC385C" w14:textId="77777777" w:rsidR="00D41779" w:rsidRPr="00835627" w:rsidRDefault="00D41779" w:rsidP="00944A1C">
            <w:pPr>
              <w:keepNext/>
              <w:jc w:val="center"/>
              <w:outlineLvl w:val="0"/>
              <w:rPr>
                <w:iCs/>
              </w:rPr>
            </w:pPr>
            <w:bookmarkStart w:id="366" w:name="_Toc368062069"/>
            <w:bookmarkStart w:id="367" w:name="_Toc370824168"/>
            <w:bookmarkStart w:id="368" w:name="_Toc394314189"/>
            <w:bookmarkStart w:id="369" w:name="_Toc410044353"/>
            <w:bookmarkStart w:id="370" w:name="_Toc441048816"/>
            <w:bookmarkStart w:id="371" w:name="_Toc441049480"/>
            <w:r w:rsidRPr="00835627">
              <w:t xml:space="preserve">ВХОДЯЩИХ В СОСТАВ ЗАЯВКИ НА УЧАСТИЕ В ЗАПРОСЕ </w:t>
            </w:r>
            <w:r w:rsidR="00C06163" w:rsidRPr="00C06163">
              <w:rPr>
                <w:caps/>
              </w:rPr>
              <w:t>котировок</w:t>
            </w:r>
            <w:bookmarkEnd w:id="366"/>
            <w:bookmarkEnd w:id="367"/>
            <w:bookmarkEnd w:id="368"/>
            <w:bookmarkEnd w:id="369"/>
            <w:bookmarkEnd w:id="370"/>
            <w:bookmarkEnd w:id="371"/>
          </w:p>
          <w:p w14:paraId="673AF0EB" w14:textId="77777777" w:rsidR="000A256F" w:rsidRPr="00090691" w:rsidRDefault="000A256F" w:rsidP="000A256F">
            <w:pPr>
              <w:keepNext/>
              <w:ind w:right="601"/>
              <w:jc w:val="both"/>
              <w:outlineLvl w:val="0"/>
              <w:rPr>
                <w:iCs/>
              </w:rPr>
            </w:pPr>
            <w:bookmarkStart w:id="372" w:name="_Toc368062070"/>
            <w:bookmarkStart w:id="373" w:name="_Toc370824169"/>
          </w:p>
          <w:p w14:paraId="5B395CDB" w14:textId="77777777" w:rsidR="00B50398" w:rsidRDefault="00B50398" w:rsidP="00467C94">
            <w:pPr>
              <w:keepNext/>
              <w:ind w:right="601"/>
              <w:jc w:val="both"/>
              <w:outlineLvl w:val="0"/>
              <w:rPr>
                <w:iCs/>
              </w:rPr>
            </w:pPr>
            <w:bookmarkStart w:id="374" w:name="_Toc394314190"/>
            <w:bookmarkStart w:id="375" w:name="_Toc410044354"/>
            <w:bookmarkStart w:id="376" w:name="_Toc441048817"/>
            <w:bookmarkStart w:id="377" w:name="_Toc441049481"/>
            <w:r w:rsidRPr="00835627">
              <w:t xml:space="preserve">Наименование и адрес Участника </w:t>
            </w:r>
            <w:r w:rsidR="007B4393">
              <w:t>закупки</w:t>
            </w:r>
            <w:r w:rsidRPr="00835627">
              <w:t>:</w:t>
            </w:r>
            <w:r w:rsidR="007B4393">
              <w:t xml:space="preserve">          </w:t>
            </w:r>
            <w:r w:rsidRPr="00835627">
              <w:t xml:space="preserve"> _____________________________</w:t>
            </w:r>
            <w:bookmarkEnd w:id="374"/>
            <w:bookmarkEnd w:id="375"/>
            <w:bookmarkEnd w:id="376"/>
            <w:bookmarkEnd w:id="377"/>
          </w:p>
          <w:p w14:paraId="42AC3691" w14:textId="77777777" w:rsidR="00685CC5" w:rsidRDefault="00685CC5" w:rsidP="00467C94">
            <w:pPr>
              <w:keepNext/>
              <w:ind w:right="601"/>
              <w:jc w:val="both"/>
              <w:outlineLvl w:val="0"/>
              <w:rPr>
                <w:iCs/>
              </w:rPr>
            </w:pPr>
          </w:p>
          <w:p w14:paraId="63B63FED" w14:textId="77777777" w:rsidR="00B50398" w:rsidRPr="00090691" w:rsidRDefault="00D41779" w:rsidP="00C06163">
            <w:pPr>
              <w:keepNext/>
              <w:ind w:right="601"/>
              <w:jc w:val="both"/>
              <w:outlineLvl w:val="0"/>
              <w:rPr>
                <w:bCs/>
                <w:iCs/>
              </w:rPr>
            </w:pPr>
            <w:bookmarkStart w:id="378" w:name="_Toc394314191"/>
            <w:bookmarkStart w:id="379" w:name="_Toc410044355"/>
            <w:bookmarkStart w:id="380" w:name="_Toc441048818"/>
            <w:bookmarkStart w:id="381" w:name="_Toc441049482"/>
            <w:r w:rsidRPr="00090691">
              <w:rPr>
                <w:iCs/>
                <w:lang w:val="x-none"/>
              </w:rPr>
              <w:t xml:space="preserve">Наименование предмета </w:t>
            </w:r>
            <w:r w:rsidRPr="00090691">
              <w:rPr>
                <w:iCs/>
              </w:rPr>
              <w:t xml:space="preserve">запроса </w:t>
            </w:r>
            <w:r w:rsidR="00C06163" w:rsidRPr="00282F6D">
              <w:t>котировок</w:t>
            </w:r>
            <w:r w:rsidRPr="00C94712">
              <w:rPr>
                <w:iCs/>
              </w:rPr>
              <w:t>:</w:t>
            </w:r>
            <w:r w:rsidRPr="00C94712">
              <w:rPr>
                <w:iCs/>
                <w:lang w:val="x-none"/>
              </w:rPr>
              <w:t xml:space="preserve"> </w:t>
            </w:r>
            <w:bookmarkEnd w:id="363"/>
            <w:bookmarkEnd w:id="364"/>
            <w:bookmarkEnd w:id="365"/>
            <w:bookmarkEnd w:id="372"/>
            <w:bookmarkEnd w:id="373"/>
            <w:bookmarkEnd w:id="378"/>
            <w:bookmarkEnd w:id="379"/>
            <w:r w:rsidR="00EA6CD9" w:rsidRPr="00C94712">
              <w:rPr>
                <w:bCs/>
                <w:iCs/>
              </w:rPr>
              <w:t>______________________</w:t>
            </w:r>
            <w:r w:rsidR="003C5077">
              <w:rPr>
                <w:bCs/>
                <w:iCs/>
              </w:rPr>
              <w:t>____</w:t>
            </w:r>
            <w:r w:rsidR="00EA6CD9" w:rsidRPr="00C94712">
              <w:rPr>
                <w:bCs/>
                <w:iCs/>
              </w:rPr>
              <w:t>___</w:t>
            </w:r>
            <w:bookmarkEnd w:id="380"/>
            <w:bookmarkEnd w:id="381"/>
          </w:p>
        </w:tc>
        <w:tc>
          <w:tcPr>
            <w:tcW w:w="5736" w:type="dxa"/>
          </w:tcPr>
          <w:p w14:paraId="61BF4C79" w14:textId="77777777" w:rsidR="00D41779" w:rsidRPr="00835627" w:rsidRDefault="00D41779" w:rsidP="00D41779">
            <w:pPr>
              <w:ind w:left="4700"/>
            </w:pPr>
          </w:p>
        </w:tc>
      </w:tr>
    </w:tbl>
    <w:p w14:paraId="415B6C79" w14:textId="77777777" w:rsidR="00D41779" w:rsidRPr="00835627" w:rsidRDefault="00D41779" w:rsidP="00D41779"/>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6096"/>
        <w:gridCol w:w="1417"/>
        <w:gridCol w:w="993"/>
        <w:gridCol w:w="992"/>
      </w:tblGrid>
      <w:tr w:rsidR="00D41779" w:rsidRPr="00835627" w14:paraId="729AE845" w14:textId="77777777" w:rsidTr="0025625E">
        <w:tc>
          <w:tcPr>
            <w:tcW w:w="817" w:type="dxa"/>
            <w:tcBorders>
              <w:top w:val="single" w:sz="4" w:space="0" w:color="000000"/>
              <w:left w:val="single" w:sz="4" w:space="0" w:color="000000"/>
              <w:bottom w:val="single" w:sz="4" w:space="0" w:color="000000"/>
              <w:right w:val="single" w:sz="4" w:space="0" w:color="000000"/>
            </w:tcBorders>
            <w:hideMark/>
          </w:tcPr>
          <w:p w14:paraId="6B5D3F84" w14:textId="77777777" w:rsidR="00D41779" w:rsidRPr="00835627" w:rsidRDefault="00D41779" w:rsidP="00D41779">
            <w:pPr>
              <w:jc w:val="center"/>
            </w:pPr>
            <w:r w:rsidRPr="00835627">
              <w:t>№ п/п</w:t>
            </w:r>
          </w:p>
        </w:tc>
        <w:tc>
          <w:tcPr>
            <w:tcW w:w="6096" w:type="dxa"/>
            <w:tcBorders>
              <w:top w:val="single" w:sz="4" w:space="0" w:color="000000"/>
              <w:left w:val="single" w:sz="4" w:space="0" w:color="000000"/>
              <w:bottom w:val="single" w:sz="4" w:space="0" w:color="000000"/>
              <w:right w:val="single" w:sz="4" w:space="0" w:color="000000"/>
            </w:tcBorders>
            <w:hideMark/>
          </w:tcPr>
          <w:p w14:paraId="735A8876" w14:textId="77777777" w:rsidR="00D41779" w:rsidRPr="00835627" w:rsidRDefault="00D41779" w:rsidP="00D41779">
            <w:pPr>
              <w:jc w:val="center"/>
            </w:pPr>
            <w:r w:rsidRPr="00835627">
              <w:t>Заголовок документа</w:t>
            </w:r>
          </w:p>
        </w:tc>
        <w:tc>
          <w:tcPr>
            <w:tcW w:w="1417" w:type="dxa"/>
            <w:tcBorders>
              <w:top w:val="single" w:sz="4" w:space="0" w:color="000000"/>
              <w:left w:val="single" w:sz="4" w:space="0" w:color="000000"/>
              <w:bottom w:val="single" w:sz="4" w:space="0" w:color="000000"/>
              <w:right w:val="single" w:sz="4" w:space="0" w:color="000000"/>
            </w:tcBorders>
            <w:hideMark/>
          </w:tcPr>
          <w:p w14:paraId="73320B14" w14:textId="77777777" w:rsidR="00D41779" w:rsidRPr="00835627" w:rsidRDefault="00D41779" w:rsidP="00F72A8C">
            <w:pPr>
              <w:jc w:val="center"/>
            </w:pPr>
            <w:r w:rsidRPr="00835627">
              <w:t>Реквизиты документа (номер, дата выдачи</w:t>
            </w:r>
            <w:r w:rsidR="00F72A8C">
              <w:t>/составления)</w:t>
            </w:r>
          </w:p>
        </w:tc>
        <w:tc>
          <w:tcPr>
            <w:tcW w:w="993" w:type="dxa"/>
            <w:tcBorders>
              <w:top w:val="single" w:sz="4" w:space="0" w:color="000000"/>
              <w:left w:val="single" w:sz="4" w:space="0" w:color="000000"/>
              <w:bottom w:val="single" w:sz="4" w:space="0" w:color="000000"/>
              <w:right w:val="single" w:sz="4" w:space="0" w:color="000000"/>
            </w:tcBorders>
            <w:hideMark/>
          </w:tcPr>
          <w:p w14:paraId="61DFF3FA" w14:textId="77777777" w:rsidR="00D41779" w:rsidRPr="00835627" w:rsidRDefault="00D41779" w:rsidP="00D41779">
            <w:pPr>
              <w:jc w:val="center"/>
            </w:pPr>
            <w:r w:rsidRPr="00835627">
              <w:t>Кол-во листов</w:t>
            </w:r>
          </w:p>
        </w:tc>
        <w:tc>
          <w:tcPr>
            <w:tcW w:w="992" w:type="dxa"/>
            <w:tcBorders>
              <w:top w:val="single" w:sz="4" w:space="0" w:color="000000"/>
              <w:left w:val="single" w:sz="4" w:space="0" w:color="000000"/>
              <w:bottom w:val="single" w:sz="4" w:space="0" w:color="000000"/>
              <w:right w:val="single" w:sz="4" w:space="0" w:color="000000"/>
            </w:tcBorders>
            <w:hideMark/>
          </w:tcPr>
          <w:p w14:paraId="679FA572" w14:textId="77777777" w:rsidR="00D41779" w:rsidRPr="00835627" w:rsidRDefault="00D41779" w:rsidP="00D41779">
            <w:pPr>
              <w:jc w:val="center"/>
            </w:pPr>
            <w:r w:rsidRPr="00835627">
              <w:t>Номер листа</w:t>
            </w:r>
          </w:p>
        </w:tc>
      </w:tr>
      <w:tr w:rsidR="00D41779" w:rsidRPr="00835627" w14:paraId="7939E6A3" w14:textId="77777777" w:rsidTr="00080D36">
        <w:trPr>
          <w:trHeight w:val="184"/>
        </w:trPr>
        <w:tc>
          <w:tcPr>
            <w:tcW w:w="817" w:type="dxa"/>
            <w:tcBorders>
              <w:top w:val="single" w:sz="4" w:space="0" w:color="000000"/>
              <w:left w:val="single" w:sz="4" w:space="0" w:color="000000"/>
              <w:bottom w:val="single" w:sz="4" w:space="0" w:color="000000"/>
              <w:right w:val="single" w:sz="4" w:space="0" w:color="000000"/>
            </w:tcBorders>
            <w:vAlign w:val="center"/>
          </w:tcPr>
          <w:p w14:paraId="3BCD8173" w14:textId="77777777" w:rsidR="00D41779" w:rsidRPr="00835627" w:rsidRDefault="00D41779" w:rsidP="00080D36">
            <w:pPr>
              <w:numPr>
                <w:ilvl w:val="0"/>
                <w:numId w:val="48"/>
              </w:numPr>
              <w:shd w:val="clear" w:color="auto" w:fill="FFFFFF"/>
              <w:jc w:val="center"/>
              <w:rPr>
                <w:spacing w:val="-3"/>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55EBDF49" w14:textId="77777777" w:rsidR="00D41779" w:rsidRPr="00835627" w:rsidRDefault="00D41779" w:rsidP="004F099A">
            <w:pPr>
              <w:shd w:val="clear" w:color="auto" w:fill="FFFFFF"/>
              <w:jc w:val="both"/>
              <w:rPr>
                <w:spacing w:val="5"/>
              </w:rPr>
            </w:pPr>
            <w:r w:rsidRPr="00835627">
              <w:rPr>
                <w:spacing w:val="5"/>
              </w:rPr>
              <w:t>Опись документов</w:t>
            </w:r>
          </w:p>
        </w:tc>
        <w:tc>
          <w:tcPr>
            <w:tcW w:w="1417" w:type="dxa"/>
            <w:tcBorders>
              <w:top w:val="single" w:sz="4" w:space="0" w:color="000000"/>
              <w:left w:val="single" w:sz="4" w:space="0" w:color="000000"/>
              <w:bottom w:val="single" w:sz="4" w:space="0" w:color="000000"/>
              <w:right w:val="single" w:sz="4" w:space="0" w:color="000000"/>
            </w:tcBorders>
          </w:tcPr>
          <w:p w14:paraId="54E1CA6F" w14:textId="77777777" w:rsidR="00D41779" w:rsidRPr="00835627" w:rsidRDefault="00D41779" w:rsidP="004F099A">
            <w:pPr>
              <w:jc w:val="center"/>
            </w:pPr>
          </w:p>
        </w:tc>
        <w:tc>
          <w:tcPr>
            <w:tcW w:w="993" w:type="dxa"/>
            <w:tcBorders>
              <w:top w:val="single" w:sz="4" w:space="0" w:color="000000"/>
              <w:left w:val="single" w:sz="4" w:space="0" w:color="000000"/>
              <w:bottom w:val="single" w:sz="4" w:space="0" w:color="000000"/>
              <w:right w:val="single" w:sz="4" w:space="0" w:color="000000"/>
            </w:tcBorders>
          </w:tcPr>
          <w:p w14:paraId="751FF922" w14:textId="77777777" w:rsidR="00D41779" w:rsidRPr="00835627" w:rsidRDefault="00D41779" w:rsidP="004F099A">
            <w:pPr>
              <w:jc w:val="center"/>
            </w:pPr>
          </w:p>
        </w:tc>
        <w:tc>
          <w:tcPr>
            <w:tcW w:w="992" w:type="dxa"/>
            <w:tcBorders>
              <w:top w:val="single" w:sz="4" w:space="0" w:color="000000"/>
              <w:left w:val="single" w:sz="4" w:space="0" w:color="000000"/>
              <w:bottom w:val="single" w:sz="4" w:space="0" w:color="000000"/>
              <w:right w:val="single" w:sz="4" w:space="0" w:color="000000"/>
            </w:tcBorders>
          </w:tcPr>
          <w:p w14:paraId="66A5945F" w14:textId="77777777" w:rsidR="00D41779" w:rsidRPr="00835627" w:rsidRDefault="00D41779" w:rsidP="004F099A">
            <w:pPr>
              <w:jc w:val="center"/>
            </w:pPr>
          </w:p>
        </w:tc>
      </w:tr>
      <w:tr w:rsidR="00D41779" w:rsidRPr="00835627" w14:paraId="1331431B"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3D51EB29" w14:textId="77777777" w:rsidR="00D41779" w:rsidRPr="00835627" w:rsidRDefault="00D41779" w:rsidP="00080D36">
            <w:pPr>
              <w:numPr>
                <w:ilvl w:val="0"/>
                <w:numId w:val="48"/>
              </w:numPr>
              <w:shd w:val="clear" w:color="auto" w:fill="FFFFFF"/>
              <w:jc w:val="center"/>
              <w:rPr>
                <w:spacing w:val="-3"/>
              </w:rPr>
            </w:pPr>
          </w:p>
        </w:tc>
        <w:tc>
          <w:tcPr>
            <w:tcW w:w="6096" w:type="dxa"/>
            <w:tcBorders>
              <w:top w:val="single" w:sz="4" w:space="0" w:color="000000"/>
              <w:left w:val="single" w:sz="4" w:space="0" w:color="000000"/>
              <w:bottom w:val="single" w:sz="4" w:space="0" w:color="000000"/>
              <w:right w:val="single" w:sz="4" w:space="0" w:color="000000"/>
            </w:tcBorders>
            <w:vAlign w:val="center"/>
            <w:hideMark/>
          </w:tcPr>
          <w:p w14:paraId="0AB745C3" w14:textId="77777777" w:rsidR="00D41779" w:rsidRPr="00835627" w:rsidRDefault="00D41779" w:rsidP="004F099A">
            <w:pPr>
              <w:shd w:val="clear" w:color="auto" w:fill="FFFFFF"/>
              <w:ind w:hanging="40"/>
              <w:rPr>
                <w:spacing w:val="5"/>
              </w:rPr>
            </w:pPr>
            <w:r w:rsidRPr="00835627">
              <w:rPr>
                <w:spacing w:val="5"/>
              </w:rPr>
              <w:t xml:space="preserve"> Письмо </w:t>
            </w:r>
            <w:r w:rsidR="00BF1C28">
              <w:rPr>
                <w:spacing w:val="5"/>
              </w:rPr>
              <w:t>о подаче оферты (Приложение №</w:t>
            </w:r>
            <w:r w:rsidR="00DA1D66">
              <w:rPr>
                <w:spacing w:val="5"/>
              </w:rPr>
              <w:t xml:space="preserve"> </w:t>
            </w:r>
            <w:r w:rsidR="00BF1C28">
              <w:rPr>
                <w:spacing w:val="5"/>
              </w:rPr>
              <w:t xml:space="preserve">1 </w:t>
            </w:r>
            <w:r w:rsidR="00C84B30">
              <w:rPr>
                <w:spacing w:val="5"/>
              </w:rPr>
              <w:t xml:space="preserve">к </w:t>
            </w:r>
            <w:r w:rsidRPr="00835627">
              <w:rPr>
                <w:spacing w:val="5"/>
              </w:rPr>
              <w:t>Документации)</w:t>
            </w:r>
          </w:p>
        </w:tc>
        <w:tc>
          <w:tcPr>
            <w:tcW w:w="1417" w:type="dxa"/>
            <w:tcBorders>
              <w:top w:val="single" w:sz="4" w:space="0" w:color="000000"/>
              <w:left w:val="single" w:sz="4" w:space="0" w:color="000000"/>
              <w:bottom w:val="single" w:sz="4" w:space="0" w:color="000000"/>
              <w:right w:val="single" w:sz="4" w:space="0" w:color="000000"/>
            </w:tcBorders>
          </w:tcPr>
          <w:p w14:paraId="33FBF05B"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63409478"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3F8CAF63" w14:textId="77777777" w:rsidR="00D41779" w:rsidRPr="00835627" w:rsidRDefault="00D41779" w:rsidP="004F099A"/>
        </w:tc>
      </w:tr>
      <w:tr w:rsidR="00D41779" w:rsidRPr="00835627" w14:paraId="5B45CEDA"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63E829FD" w14:textId="77777777" w:rsidR="00D41779" w:rsidRPr="00835627"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5C9FBE2D" w14:textId="77777777" w:rsidR="00D41779" w:rsidRPr="00835627" w:rsidRDefault="00D41779" w:rsidP="004F099A">
            <w:pPr>
              <w:shd w:val="clear" w:color="auto" w:fill="FFFFFF"/>
              <w:jc w:val="both"/>
            </w:pPr>
            <w:r w:rsidRPr="00835627">
              <w:t>Коммерческое предложение (Форма 1)</w:t>
            </w:r>
          </w:p>
        </w:tc>
        <w:tc>
          <w:tcPr>
            <w:tcW w:w="1417" w:type="dxa"/>
            <w:tcBorders>
              <w:top w:val="single" w:sz="4" w:space="0" w:color="000000"/>
              <w:left w:val="single" w:sz="4" w:space="0" w:color="000000"/>
              <w:bottom w:val="single" w:sz="4" w:space="0" w:color="000000"/>
              <w:right w:val="single" w:sz="4" w:space="0" w:color="000000"/>
            </w:tcBorders>
          </w:tcPr>
          <w:p w14:paraId="774FBA6E"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48B0185A"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26A3216B" w14:textId="77777777" w:rsidR="00D41779" w:rsidRPr="00835627" w:rsidRDefault="00D41779" w:rsidP="004F099A"/>
        </w:tc>
      </w:tr>
      <w:tr w:rsidR="00D41779" w:rsidRPr="00835627" w14:paraId="6FBADE43"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201D57E4" w14:textId="77777777" w:rsidR="00D41779" w:rsidRPr="00835627"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20C17F60" w14:textId="77777777" w:rsidR="00D41779" w:rsidRPr="00835627" w:rsidRDefault="00D41779" w:rsidP="004F099A">
            <w:pPr>
              <w:shd w:val="clear" w:color="auto" w:fill="FFFFFF"/>
              <w:jc w:val="both"/>
            </w:pPr>
            <w:r w:rsidRPr="00835627">
              <w:t>Техническое предложение (Форма 2)</w:t>
            </w:r>
          </w:p>
        </w:tc>
        <w:tc>
          <w:tcPr>
            <w:tcW w:w="1417" w:type="dxa"/>
            <w:tcBorders>
              <w:top w:val="single" w:sz="4" w:space="0" w:color="000000"/>
              <w:left w:val="single" w:sz="4" w:space="0" w:color="000000"/>
              <w:bottom w:val="single" w:sz="4" w:space="0" w:color="000000"/>
              <w:right w:val="single" w:sz="4" w:space="0" w:color="000000"/>
            </w:tcBorders>
          </w:tcPr>
          <w:p w14:paraId="3A404C88"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4FC4E242"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4F28EA8C" w14:textId="77777777" w:rsidR="00D41779" w:rsidRPr="00835627" w:rsidRDefault="00D41779" w:rsidP="004F099A"/>
        </w:tc>
      </w:tr>
      <w:tr w:rsidR="00D41779" w:rsidRPr="00835627" w14:paraId="2B9F66E6" w14:textId="77777777" w:rsidTr="00080D36">
        <w:tc>
          <w:tcPr>
            <w:tcW w:w="817" w:type="dxa"/>
            <w:tcBorders>
              <w:top w:val="single" w:sz="4" w:space="0" w:color="000000"/>
              <w:left w:val="single" w:sz="4" w:space="0" w:color="000000"/>
              <w:bottom w:val="single" w:sz="4" w:space="0" w:color="000000"/>
              <w:right w:val="single" w:sz="4" w:space="0" w:color="000000"/>
            </w:tcBorders>
            <w:vAlign w:val="center"/>
          </w:tcPr>
          <w:p w14:paraId="6EEDB5A2" w14:textId="77777777" w:rsidR="00D41779" w:rsidRPr="00080D36" w:rsidRDefault="00D41779"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305E0D73" w14:textId="77777777" w:rsidR="00D41779" w:rsidRPr="00835627" w:rsidRDefault="007B4393" w:rsidP="004F099A">
            <w:pPr>
              <w:shd w:val="clear" w:color="auto" w:fill="FFFFFF"/>
              <w:jc w:val="both"/>
            </w:pPr>
            <w:r>
              <w:t>Анкета У</w:t>
            </w:r>
            <w:r w:rsidR="00D41779" w:rsidRPr="00835627">
              <w:t>частника</w:t>
            </w:r>
            <w:r>
              <w:t xml:space="preserve"> закупки</w:t>
            </w:r>
            <w:r w:rsidR="00D41779" w:rsidRPr="00835627">
              <w:t xml:space="preserve"> (Форма 3)</w:t>
            </w:r>
          </w:p>
        </w:tc>
        <w:tc>
          <w:tcPr>
            <w:tcW w:w="1417" w:type="dxa"/>
            <w:tcBorders>
              <w:top w:val="single" w:sz="4" w:space="0" w:color="000000"/>
              <w:left w:val="single" w:sz="4" w:space="0" w:color="000000"/>
              <w:bottom w:val="single" w:sz="4" w:space="0" w:color="000000"/>
              <w:right w:val="single" w:sz="4" w:space="0" w:color="000000"/>
            </w:tcBorders>
          </w:tcPr>
          <w:p w14:paraId="2336C986" w14:textId="77777777" w:rsidR="00D41779" w:rsidRPr="00835627" w:rsidRDefault="00D41779" w:rsidP="004F099A"/>
        </w:tc>
        <w:tc>
          <w:tcPr>
            <w:tcW w:w="993" w:type="dxa"/>
            <w:tcBorders>
              <w:top w:val="single" w:sz="4" w:space="0" w:color="000000"/>
              <w:left w:val="single" w:sz="4" w:space="0" w:color="000000"/>
              <w:bottom w:val="single" w:sz="4" w:space="0" w:color="000000"/>
              <w:right w:val="single" w:sz="4" w:space="0" w:color="000000"/>
            </w:tcBorders>
          </w:tcPr>
          <w:p w14:paraId="07DDDDDE" w14:textId="77777777" w:rsidR="00D41779" w:rsidRPr="00835627" w:rsidRDefault="00D41779" w:rsidP="004F099A"/>
        </w:tc>
        <w:tc>
          <w:tcPr>
            <w:tcW w:w="992" w:type="dxa"/>
            <w:tcBorders>
              <w:top w:val="single" w:sz="4" w:space="0" w:color="000000"/>
              <w:left w:val="single" w:sz="4" w:space="0" w:color="000000"/>
              <w:bottom w:val="single" w:sz="4" w:space="0" w:color="000000"/>
              <w:right w:val="single" w:sz="4" w:space="0" w:color="000000"/>
            </w:tcBorders>
          </w:tcPr>
          <w:p w14:paraId="65954C5D" w14:textId="77777777" w:rsidR="00D41779" w:rsidRPr="00835627" w:rsidRDefault="00D41779" w:rsidP="004F099A"/>
        </w:tc>
      </w:tr>
      <w:tr w:rsidR="005B0B16" w:rsidRPr="00835627" w14:paraId="6976B77E"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1D3B5A9A" w14:textId="77777777" w:rsidR="005B0B16" w:rsidRPr="00080D36" w:rsidRDefault="005B0B16"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090F7FA5" w14:textId="0AA3A29C" w:rsidR="005B0B16" w:rsidRDefault="006B5FB3" w:rsidP="0001000B">
            <w:pPr>
              <w:shd w:val="clear" w:color="auto" w:fill="FFFFFF"/>
            </w:pPr>
            <w:r w:rsidRPr="006B5FB3">
              <w:t>Декларация (Форма 4</w:t>
            </w:r>
            <w:r w:rsidR="0001000B">
              <w:t>)</w:t>
            </w:r>
          </w:p>
        </w:tc>
        <w:tc>
          <w:tcPr>
            <w:tcW w:w="1417" w:type="dxa"/>
            <w:tcBorders>
              <w:top w:val="single" w:sz="4" w:space="0" w:color="000000"/>
              <w:left w:val="single" w:sz="4" w:space="0" w:color="000000"/>
              <w:bottom w:val="single" w:sz="4" w:space="0" w:color="000000"/>
              <w:right w:val="single" w:sz="4" w:space="0" w:color="000000"/>
            </w:tcBorders>
          </w:tcPr>
          <w:p w14:paraId="32A08B2C" w14:textId="77777777" w:rsidR="005B0B16" w:rsidRPr="00835627" w:rsidRDefault="005B0B16" w:rsidP="004F099A"/>
        </w:tc>
        <w:tc>
          <w:tcPr>
            <w:tcW w:w="993" w:type="dxa"/>
            <w:tcBorders>
              <w:top w:val="single" w:sz="4" w:space="0" w:color="000000"/>
              <w:left w:val="single" w:sz="4" w:space="0" w:color="000000"/>
              <w:bottom w:val="single" w:sz="4" w:space="0" w:color="000000"/>
              <w:right w:val="single" w:sz="4" w:space="0" w:color="000000"/>
            </w:tcBorders>
          </w:tcPr>
          <w:p w14:paraId="5407F398" w14:textId="77777777" w:rsidR="005B0B16" w:rsidRPr="00835627" w:rsidRDefault="005B0B16" w:rsidP="004F099A"/>
        </w:tc>
        <w:tc>
          <w:tcPr>
            <w:tcW w:w="992" w:type="dxa"/>
            <w:tcBorders>
              <w:top w:val="single" w:sz="4" w:space="0" w:color="000000"/>
              <w:left w:val="single" w:sz="4" w:space="0" w:color="000000"/>
              <w:bottom w:val="single" w:sz="4" w:space="0" w:color="000000"/>
              <w:right w:val="single" w:sz="4" w:space="0" w:color="000000"/>
            </w:tcBorders>
          </w:tcPr>
          <w:p w14:paraId="5018FB8A" w14:textId="77777777" w:rsidR="005B0B16" w:rsidRPr="00835627" w:rsidRDefault="005B0B16" w:rsidP="004F099A"/>
        </w:tc>
      </w:tr>
      <w:tr w:rsidR="00AE07F8" w:rsidRPr="00835627" w14:paraId="460377A5"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0A6A5F3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DD3F09D" w14:textId="77777777" w:rsidR="00AE07F8" w:rsidRPr="00835627" w:rsidRDefault="00C84B30" w:rsidP="004F099A">
            <w:pPr>
              <w:shd w:val="clear" w:color="auto" w:fill="FFFFFF"/>
            </w:pPr>
            <w:r>
              <w:t>О</w:t>
            </w:r>
            <w:r w:rsidRPr="00C84B30">
              <w:t>фициальное письмо Участника закупки по рекомендуемой форме Приложения №</w:t>
            </w:r>
            <w:r>
              <w:t> </w:t>
            </w:r>
            <w:r w:rsidRPr="00C84B30">
              <w:t xml:space="preserve">2 </w:t>
            </w:r>
            <w:r>
              <w:t xml:space="preserve">к </w:t>
            </w:r>
            <w:r w:rsidRPr="00C84B30">
              <w:t>Документации</w:t>
            </w:r>
          </w:p>
        </w:tc>
        <w:tc>
          <w:tcPr>
            <w:tcW w:w="1417" w:type="dxa"/>
            <w:tcBorders>
              <w:top w:val="single" w:sz="4" w:space="0" w:color="000000"/>
              <w:left w:val="single" w:sz="4" w:space="0" w:color="000000"/>
              <w:bottom w:val="single" w:sz="4" w:space="0" w:color="000000"/>
              <w:right w:val="single" w:sz="4" w:space="0" w:color="000000"/>
            </w:tcBorders>
          </w:tcPr>
          <w:p w14:paraId="36C287E2"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FE3C29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FAC09DF" w14:textId="77777777" w:rsidR="00AE07F8" w:rsidRPr="00835627" w:rsidRDefault="00AE07F8" w:rsidP="004F099A"/>
        </w:tc>
      </w:tr>
      <w:tr w:rsidR="00AE07F8" w:rsidRPr="00835627" w14:paraId="63BC3901"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0E11C14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5A31379B" w14:textId="77777777" w:rsidR="00AE07F8" w:rsidRPr="00835627" w:rsidRDefault="00AE07F8" w:rsidP="005B0B16">
            <w:pPr>
              <w:shd w:val="clear" w:color="auto" w:fill="FFFFFF"/>
            </w:pPr>
            <w:r w:rsidRPr="00835627">
              <w:t>Приложение № 3</w:t>
            </w:r>
            <w:r w:rsidR="00DA1D66">
              <w:t xml:space="preserve"> к</w:t>
            </w:r>
            <w:r w:rsidRPr="00835627">
              <w:t xml:space="preserve"> Документации </w:t>
            </w:r>
            <w:r w:rsidRPr="00BF1C28">
              <w:t>(</w:t>
            </w:r>
            <w:r>
              <w:t xml:space="preserve">по </w:t>
            </w:r>
            <w:r w:rsidRPr="00BF1C28">
              <w:t>необходимости)</w:t>
            </w:r>
          </w:p>
        </w:tc>
        <w:tc>
          <w:tcPr>
            <w:tcW w:w="1417" w:type="dxa"/>
            <w:tcBorders>
              <w:top w:val="single" w:sz="4" w:space="0" w:color="000000"/>
              <w:left w:val="single" w:sz="4" w:space="0" w:color="000000"/>
              <w:bottom w:val="single" w:sz="4" w:space="0" w:color="000000"/>
              <w:right w:val="single" w:sz="4" w:space="0" w:color="000000"/>
            </w:tcBorders>
          </w:tcPr>
          <w:p w14:paraId="2D2F1B96"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03422103"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1AF92990" w14:textId="77777777" w:rsidR="00AE07F8" w:rsidRPr="00835627" w:rsidRDefault="00AE07F8" w:rsidP="004F099A"/>
        </w:tc>
      </w:tr>
      <w:tr w:rsidR="00AE07F8" w:rsidRPr="00835627" w14:paraId="3B621D6D"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46E3B4F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8A2BDF4" w14:textId="77777777" w:rsidR="00AE07F8" w:rsidRPr="00835627" w:rsidRDefault="00AE07F8" w:rsidP="004F099A">
            <w:pPr>
              <w:shd w:val="clear" w:color="auto" w:fill="FFFFFF"/>
            </w:pPr>
            <w:r w:rsidRPr="00835627">
              <w:t xml:space="preserve">Выписка (оригинал или копия, </w:t>
            </w:r>
            <w:r w:rsidRPr="00157F8E">
              <w:t>удостоверенная</w:t>
            </w:r>
            <w:r>
              <w:t xml:space="preserve"> </w:t>
            </w:r>
            <w:r w:rsidRPr="00835627">
              <w:t>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right w:val="single" w:sz="4" w:space="0" w:color="000000"/>
            </w:tcBorders>
          </w:tcPr>
          <w:p w14:paraId="065DF909"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E277502"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2AC0A40C" w14:textId="77777777" w:rsidR="00AE07F8" w:rsidRPr="00835627" w:rsidRDefault="00AE07F8" w:rsidP="004F099A"/>
        </w:tc>
      </w:tr>
      <w:tr w:rsidR="00AE07F8" w:rsidRPr="00835627" w14:paraId="0912EBEB"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3E0FB9D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7C5A0FE6" w14:textId="77777777" w:rsidR="00AE07F8" w:rsidRPr="00835627" w:rsidRDefault="00AE07F8" w:rsidP="004F099A">
            <w:pPr>
              <w:shd w:val="clear" w:color="auto" w:fill="FFFFFF"/>
            </w:pPr>
            <w:r w:rsidRPr="00835627">
              <w:t>Документы, подтверждающие полномочия лица на о</w:t>
            </w:r>
            <w:r>
              <w:t>существление действий от имени У</w:t>
            </w:r>
            <w:r w:rsidRPr="00835627">
              <w:t>частника закупки</w:t>
            </w:r>
            <w:r>
              <w:t>,</w:t>
            </w:r>
            <w:r w:rsidRPr="00835627">
              <w:t xml:space="preserve">  заверен</w:t>
            </w:r>
            <w:r>
              <w:t>н</w:t>
            </w:r>
            <w:r w:rsidRPr="00835627">
              <w:t>ы</w:t>
            </w:r>
            <w:r>
              <w:t>е</w:t>
            </w:r>
            <w:r w:rsidRPr="00835627">
              <w:t xml:space="preserve"> уполномоченным лицом </w:t>
            </w:r>
            <w:r w:rsidRPr="00157F8E">
              <w:t>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2620E8BC"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78D49A4"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24EEE25" w14:textId="77777777" w:rsidR="00AE07F8" w:rsidRPr="00835627" w:rsidRDefault="00AE07F8" w:rsidP="004F099A"/>
        </w:tc>
      </w:tr>
      <w:tr w:rsidR="00AE07F8" w:rsidRPr="00835627" w14:paraId="693B9490"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35F14E1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054EB423" w14:textId="77777777" w:rsidR="00AE07F8" w:rsidRPr="00835627" w:rsidRDefault="00AE07F8" w:rsidP="004F099A">
            <w:pPr>
              <w:shd w:val="clear" w:color="auto" w:fill="FFFFFF"/>
            </w:pPr>
            <w:r w:rsidRPr="00835627">
              <w:rPr>
                <w:rFonts w:eastAsia="Calibri"/>
                <w:lang w:eastAsia="en-US"/>
              </w:rPr>
              <w:t xml:space="preserve">Копия Устава в действующей редакции,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37615105"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2B6E1066"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877DBE4" w14:textId="77777777" w:rsidR="00AE07F8" w:rsidRPr="00835627" w:rsidRDefault="00AE07F8" w:rsidP="004F099A"/>
        </w:tc>
      </w:tr>
      <w:tr w:rsidR="00AE07F8" w:rsidRPr="00835627" w14:paraId="1B6F65CD"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2DBF573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082B3D3" w14:textId="77777777" w:rsidR="00AE07F8" w:rsidRPr="00157F8E" w:rsidRDefault="00AE07F8" w:rsidP="004F099A">
            <w:pPr>
              <w:shd w:val="clear" w:color="auto" w:fill="FFFFFF"/>
            </w:pPr>
            <w:r w:rsidRPr="00157F8E">
              <w:rPr>
                <w:rFonts w:eastAsia="Calibri"/>
                <w:lang w:eastAsia="en-US"/>
              </w:rPr>
              <w:t xml:space="preserve">Копия свидетельства о постановке на учет в налоговом органе по месту нахождения на территории РФ,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5139785F"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24CBC2BC"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7FA6131" w14:textId="77777777" w:rsidR="00AE07F8" w:rsidRPr="00835627" w:rsidRDefault="00AE07F8" w:rsidP="004F099A"/>
        </w:tc>
      </w:tr>
      <w:tr w:rsidR="00AE07F8" w:rsidRPr="00835627" w14:paraId="533D8409"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1BA12A83"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10E8B08B" w14:textId="77777777" w:rsidR="00AE07F8" w:rsidRPr="00157F8E" w:rsidRDefault="00AE07F8" w:rsidP="004F099A">
            <w:pPr>
              <w:shd w:val="clear" w:color="auto" w:fill="FFFFFF"/>
            </w:pPr>
            <w:r w:rsidRPr="00157F8E">
              <w:t>Копия свидетельства о государственной регистрации,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49C98CE0"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42E590C"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111AFBE0" w14:textId="77777777" w:rsidR="00AE07F8" w:rsidRPr="00835627" w:rsidRDefault="00AE07F8" w:rsidP="004F099A"/>
        </w:tc>
      </w:tr>
      <w:tr w:rsidR="00AE07F8" w:rsidRPr="00835627" w14:paraId="0004EA1B"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79FF27E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4CABCD6C" w14:textId="77777777" w:rsidR="00AE07F8" w:rsidRPr="00835627" w:rsidRDefault="00AE07F8" w:rsidP="004F099A">
            <w:pPr>
              <w:shd w:val="clear" w:color="auto" w:fill="FFFFFF"/>
            </w:pPr>
            <w:r w:rsidRPr="00835627">
              <w:t>Копия свидетельства о внесении записи в ЕГРЮЛ</w:t>
            </w:r>
            <w:r w:rsidRPr="00835627">
              <w:rPr>
                <w:bCs/>
              </w:rPr>
              <w:t xml:space="preserve"> о юридическом лице, зарегистрированном до 1 июля 2002 года</w:t>
            </w:r>
            <w:r>
              <w:t xml:space="preserve"> (при наличии), </w:t>
            </w:r>
            <w:r w:rsidRPr="00157F8E">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right w:val="single" w:sz="4" w:space="0" w:color="000000"/>
            </w:tcBorders>
          </w:tcPr>
          <w:p w14:paraId="75F47ABA"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F15314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2B0F2B82" w14:textId="77777777" w:rsidR="00AE07F8" w:rsidRPr="00835627" w:rsidRDefault="00AE07F8" w:rsidP="004F099A"/>
        </w:tc>
      </w:tr>
      <w:tr w:rsidR="00AE07F8" w:rsidRPr="00835627" w14:paraId="7BD2AEBE" w14:textId="77777777" w:rsidTr="0025625E">
        <w:tc>
          <w:tcPr>
            <w:tcW w:w="817" w:type="dxa"/>
            <w:tcBorders>
              <w:top w:val="single" w:sz="4" w:space="0" w:color="000000"/>
              <w:left w:val="single" w:sz="4" w:space="0" w:color="000000"/>
              <w:bottom w:val="single" w:sz="4" w:space="0" w:color="000000"/>
              <w:right w:val="single" w:sz="4" w:space="0" w:color="000000"/>
            </w:tcBorders>
            <w:vAlign w:val="center"/>
          </w:tcPr>
          <w:p w14:paraId="5795B30C"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2502B7C4" w14:textId="77777777" w:rsidR="00AE07F8" w:rsidRPr="00835627" w:rsidRDefault="00AE07F8" w:rsidP="004F099A">
            <w:pPr>
              <w:shd w:val="clear" w:color="auto" w:fill="FFFFFF"/>
            </w:pPr>
            <w:r w:rsidRPr="00835627">
              <w:t xml:space="preserve">Решение Участника </w:t>
            </w:r>
            <w:r>
              <w:t xml:space="preserve">закупки </w:t>
            </w:r>
            <w:r w:rsidRPr="00835627">
              <w:t>об одобрении сделки, оригинал (или копия,</w:t>
            </w:r>
            <w:r w:rsidRPr="00835627">
              <w:rPr>
                <w:rFonts w:eastAsia="Calibri"/>
                <w:lang w:eastAsia="en-US"/>
              </w:rPr>
              <w:t xml:space="preserve"> заверенная уполномоченным лицом Участника</w:t>
            </w:r>
            <w:r>
              <w:rPr>
                <w:rFonts w:eastAsia="Calibri"/>
                <w:lang w:eastAsia="en-US"/>
              </w:rPr>
              <w:t xml:space="preserve"> закупки</w:t>
            </w:r>
            <w:r w:rsidRPr="00835627">
              <w:rPr>
                <w:rFonts w:eastAsia="Calibri"/>
                <w:lang w:eastAsia="en-US"/>
              </w:rPr>
              <w:t>)</w:t>
            </w:r>
          </w:p>
        </w:tc>
        <w:tc>
          <w:tcPr>
            <w:tcW w:w="1417" w:type="dxa"/>
            <w:tcBorders>
              <w:top w:val="single" w:sz="4" w:space="0" w:color="000000"/>
              <w:left w:val="single" w:sz="4" w:space="0" w:color="000000"/>
              <w:bottom w:val="single" w:sz="4" w:space="0" w:color="000000"/>
              <w:right w:val="single" w:sz="4" w:space="0" w:color="000000"/>
            </w:tcBorders>
          </w:tcPr>
          <w:p w14:paraId="7450AAD3"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55B64B93"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4D7E2809" w14:textId="77777777" w:rsidR="00AE07F8" w:rsidRPr="00835627" w:rsidRDefault="00AE07F8" w:rsidP="004F099A"/>
        </w:tc>
      </w:tr>
      <w:tr w:rsidR="00AE07F8" w:rsidRPr="00835627" w14:paraId="333B0BDD" w14:textId="77777777" w:rsidTr="0025625E">
        <w:trPr>
          <w:trHeight w:val="989"/>
        </w:trPr>
        <w:tc>
          <w:tcPr>
            <w:tcW w:w="817" w:type="dxa"/>
            <w:tcBorders>
              <w:top w:val="single" w:sz="4" w:space="0" w:color="000000"/>
              <w:left w:val="single" w:sz="4" w:space="0" w:color="000000"/>
              <w:bottom w:val="single" w:sz="4" w:space="0" w:color="000000"/>
              <w:right w:val="single" w:sz="4" w:space="0" w:color="000000"/>
            </w:tcBorders>
            <w:vAlign w:val="center"/>
          </w:tcPr>
          <w:p w14:paraId="5C86A82E"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34EEE1FA" w14:textId="77777777" w:rsidR="00AE07F8" w:rsidRPr="00835627" w:rsidRDefault="00AE07F8" w:rsidP="00D75313">
            <w:pPr>
              <w:tabs>
                <w:tab w:val="clear" w:pos="425"/>
                <w:tab w:val="clear" w:pos="567"/>
                <w:tab w:val="clear" w:pos="709"/>
              </w:tabs>
              <w:suppressAutoHyphens w:val="0"/>
              <w:overflowPunct w:val="0"/>
              <w:autoSpaceDE w:val="0"/>
              <w:autoSpaceDN w:val="0"/>
              <w:adjustRightInd w:val="0"/>
            </w:pPr>
            <w:r w:rsidRPr="00D35B43">
              <w:rPr>
                <w:lang w:eastAsia="en-US"/>
              </w:rPr>
              <w:t xml:space="preserve">Копия бухгалтерской отчетности за </w:t>
            </w:r>
            <w:r>
              <w:fldChar w:fldCharType="begin">
                <w:ffData>
                  <w:name w:val="ОтчетностьЗаПрошлый2"/>
                  <w:enabled/>
                  <w:calcOnExit w:val="0"/>
                  <w:textInput>
                    <w:default w:val="ОтчетностьЗаПрошлый2"/>
                  </w:textInput>
                </w:ffData>
              </w:fldChar>
            </w:r>
            <w:bookmarkStart w:id="382" w:name="ОтчетностьЗаПрошлый2"/>
            <w:r>
              <w:instrText xml:space="preserve"> FORMTEXT </w:instrText>
            </w:r>
            <w:r w:rsidR="006718AF">
              <w:fldChar w:fldCharType="separate"/>
            </w:r>
            <w:r>
              <w:fldChar w:fldCharType="end"/>
            </w:r>
            <w:bookmarkEnd w:id="382"/>
            <w:r>
              <w:t xml:space="preserve"> </w:t>
            </w:r>
            <w:r w:rsidR="000F6F0B" w:rsidRPr="0001000B">
              <w:t>2015</w:t>
            </w:r>
            <w:r w:rsidR="000F6F0B">
              <w:t xml:space="preserve"> </w:t>
            </w:r>
            <w:r w:rsidRPr="00D35B43">
              <w:rPr>
                <w:lang w:eastAsia="en-US"/>
              </w:rPr>
              <w:t>год</w:t>
            </w:r>
            <w:r w:rsidRPr="00D35B43">
              <w:rPr>
                <w:bCs/>
                <w:lang w:eastAsia="en-US"/>
              </w:rPr>
              <w:t xml:space="preserve"> с отметкой налоговой инспекции</w:t>
            </w:r>
            <w:r w:rsidRPr="00D35B43">
              <w:rPr>
                <w:lang w:eastAsia="en-US"/>
              </w:rPr>
              <w:t xml:space="preserve">, </w:t>
            </w:r>
            <w:r w:rsidRPr="0001000B">
              <w:rPr>
                <w:lang w:eastAsia="en-US"/>
              </w:rPr>
              <w:t>заверен</w:t>
            </w:r>
            <w:r w:rsidR="00702E10" w:rsidRPr="0001000B">
              <w:rPr>
                <w:lang w:eastAsia="en-US"/>
              </w:rPr>
              <w:t>н</w:t>
            </w:r>
            <w:r w:rsidRPr="0001000B">
              <w:rPr>
                <w:lang w:eastAsia="en-US"/>
              </w:rPr>
              <w:t>а</w:t>
            </w:r>
            <w:r w:rsidR="00702E10" w:rsidRPr="0001000B">
              <w:rPr>
                <w:lang w:eastAsia="en-US"/>
              </w:rPr>
              <w:t>я</w:t>
            </w:r>
            <w:r w:rsidRPr="0001000B">
              <w:rPr>
                <w:lang w:eastAsia="en-US"/>
              </w:rPr>
              <w:t xml:space="preserve"> у</w:t>
            </w:r>
            <w:r w:rsidRPr="00D35B43">
              <w:rPr>
                <w:lang w:eastAsia="en-US"/>
              </w:rPr>
              <w:t>полномоченным лицом Участника</w:t>
            </w:r>
            <w:r w:rsidRPr="00835627">
              <w:t xml:space="preserve"> </w:t>
            </w:r>
            <w:r>
              <w:t>закупки</w:t>
            </w:r>
          </w:p>
        </w:tc>
        <w:tc>
          <w:tcPr>
            <w:tcW w:w="1417" w:type="dxa"/>
            <w:tcBorders>
              <w:top w:val="single" w:sz="4" w:space="0" w:color="000000"/>
              <w:left w:val="single" w:sz="4" w:space="0" w:color="000000"/>
              <w:bottom w:val="single" w:sz="4" w:space="0" w:color="000000"/>
              <w:right w:val="single" w:sz="4" w:space="0" w:color="000000"/>
            </w:tcBorders>
          </w:tcPr>
          <w:p w14:paraId="4B5FF190"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AC2EE90"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346EE91" w14:textId="77777777" w:rsidR="00AE07F8" w:rsidRPr="00835627" w:rsidRDefault="00AE07F8" w:rsidP="004F099A"/>
        </w:tc>
      </w:tr>
      <w:tr w:rsidR="00AE07F8" w:rsidRPr="00835627" w14:paraId="7678221E" w14:textId="77777777" w:rsidTr="0025625E">
        <w:trPr>
          <w:trHeight w:val="803"/>
        </w:trPr>
        <w:tc>
          <w:tcPr>
            <w:tcW w:w="817" w:type="dxa"/>
            <w:tcBorders>
              <w:top w:val="single" w:sz="4" w:space="0" w:color="000000"/>
              <w:left w:val="single" w:sz="4" w:space="0" w:color="000000"/>
              <w:bottom w:val="single" w:sz="4" w:space="0" w:color="000000"/>
              <w:right w:val="single" w:sz="4" w:space="0" w:color="000000"/>
            </w:tcBorders>
            <w:vAlign w:val="center"/>
          </w:tcPr>
          <w:p w14:paraId="7B42F94B"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5362B48C" w14:textId="77777777" w:rsidR="00AE07F8" w:rsidRPr="0025625E" w:rsidRDefault="00AE07F8" w:rsidP="00D75313">
            <w:pPr>
              <w:tabs>
                <w:tab w:val="clear" w:pos="425"/>
                <w:tab w:val="clear" w:pos="567"/>
                <w:tab w:val="clear" w:pos="709"/>
              </w:tabs>
              <w:suppressAutoHyphens w:val="0"/>
              <w:overflowPunct w:val="0"/>
              <w:autoSpaceDE w:val="0"/>
              <w:autoSpaceDN w:val="0"/>
              <w:adjustRightInd w:val="0"/>
            </w:pPr>
            <w:r w:rsidRPr="0025625E">
              <w:rPr>
                <w:bCs/>
                <w:szCs w:val="22"/>
                <w:lang w:eastAsia="ru-RU"/>
              </w:rPr>
              <w:t>Копии документов, подтверждающих соответствие Товара требованиям, установленным в соответствии с законодательством РФ,</w:t>
            </w:r>
            <w:r w:rsidRPr="0025625E">
              <w:rPr>
                <w:lang w:eastAsia="en-US"/>
              </w:rPr>
              <w:t xml:space="preserve"> </w:t>
            </w:r>
            <w:r w:rsidRPr="0001000B">
              <w:rPr>
                <w:lang w:eastAsia="en-US"/>
              </w:rPr>
              <w:t>заверен</w:t>
            </w:r>
            <w:r w:rsidR="00702E10" w:rsidRPr="0001000B">
              <w:rPr>
                <w:lang w:eastAsia="en-US"/>
              </w:rPr>
              <w:t>н</w:t>
            </w:r>
            <w:r w:rsidRPr="0001000B">
              <w:rPr>
                <w:lang w:eastAsia="en-US"/>
              </w:rPr>
              <w:t>ы</w:t>
            </w:r>
            <w:r w:rsidR="00702E10" w:rsidRPr="0001000B">
              <w:rPr>
                <w:lang w:eastAsia="en-US"/>
              </w:rPr>
              <w:t>е</w:t>
            </w:r>
            <w:r w:rsidRPr="0001000B">
              <w:rPr>
                <w:lang w:eastAsia="en-US"/>
              </w:rPr>
              <w:t xml:space="preserve"> уполномоченным</w:t>
            </w:r>
            <w:r w:rsidRPr="0025625E">
              <w:rPr>
                <w:lang w:eastAsia="en-US"/>
              </w:rPr>
              <w:t xml:space="preserve"> лицом Участника</w:t>
            </w:r>
            <w:r w:rsidRPr="0025625E">
              <w:t xml:space="preserve"> закупки</w:t>
            </w:r>
          </w:p>
        </w:tc>
        <w:tc>
          <w:tcPr>
            <w:tcW w:w="1417" w:type="dxa"/>
            <w:tcBorders>
              <w:top w:val="single" w:sz="4" w:space="0" w:color="000000"/>
              <w:left w:val="single" w:sz="4" w:space="0" w:color="000000"/>
              <w:bottom w:val="single" w:sz="4" w:space="0" w:color="000000"/>
              <w:right w:val="single" w:sz="4" w:space="0" w:color="000000"/>
            </w:tcBorders>
          </w:tcPr>
          <w:p w14:paraId="0CB533E8"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1E9504FA"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55ECBF6A" w14:textId="77777777" w:rsidR="00AE07F8" w:rsidRPr="00835627" w:rsidRDefault="00AE07F8" w:rsidP="004F099A"/>
        </w:tc>
      </w:tr>
      <w:tr w:rsidR="00AE07F8" w:rsidRPr="00835627" w14:paraId="6172C8A3" w14:textId="77777777" w:rsidTr="0025625E">
        <w:trPr>
          <w:trHeight w:val="1172"/>
        </w:trPr>
        <w:tc>
          <w:tcPr>
            <w:tcW w:w="817" w:type="dxa"/>
            <w:tcBorders>
              <w:top w:val="single" w:sz="4" w:space="0" w:color="000000"/>
              <w:left w:val="single" w:sz="4" w:space="0" w:color="000000"/>
              <w:bottom w:val="single" w:sz="4" w:space="0" w:color="000000"/>
              <w:right w:val="single" w:sz="4" w:space="0" w:color="000000"/>
            </w:tcBorders>
            <w:vAlign w:val="center"/>
          </w:tcPr>
          <w:p w14:paraId="15CF314A"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48A29C9A" w14:textId="77777777" w:rsidR="00AE07F8" w:rsidRPr="0025625E" w:rsidRDefault="00AE07F8" w:rsidP="00D75313">
            <w:pPr>
              <w:tabs>
                <w:tab w:val="clear" w:pos="425"/>
                <w:tab w:val="clear" w:pos="567"/>
                <w:tab w:val="clear" w:pos="709"/>
              </w:tabs>
              <w:suppressAutoHyphens w:val="0"/>
              <w:overflowPunct w:val="0"/>
              <w:autoSpaceDE w:val="0"/>
              <w:autoSpaceDN w:val="0"/>
              <w:adjustRightInd w:val="0"/>
            </w:pPr>
            <w:r w:rsidRPr="0025625E">
              <w:rPr>
                <w:bCs/>
                <w:szCs w:val="22"/>
                <w:lang w:eastAsia="ru-RU"/>
              </w:rPr>
              <w:t>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right w:val="single" w:sz="4" w:space="0" w:color="000000"/>
            </w:tcBorders>
          </w:tcPr>
          <w:p w14:paraId="215EAD0B"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48214474"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3F4BFE97" w14:textId="77777777" w:rsidR="00AE07F8" w:rsidRPr="00835627" w:rsidRDefault="00AE07F8" w:rsidP="004F099A"/>
        </w:tc>
      </w:tr>
      <w:tr w:rsidR="00AE07F8" w:rsidRPr="00835627" w14:paraId="3439BDA7" w14:textId="77777777" w:rsidTr="0025625E">
        <w:trPr>
          <w:trHeight w:val="1172"/>
        </w:trPr>
        <w:tc>
          <w:tcPr>
            <w:tcW w:w="817" w:type="dxa"/>
            <w:tcBorders>
              <w:top w:val="single" w:sz="4" w:space="0" w:color="000000"/>
              <w:left w:val="single" w:sz="4" w:space="0" w:color="000000"/>
              <w:bottom w:val="single" w:sz="4" w:space="0" w:color="000000"/>
              <w:right w:val="single" w:sz="4" w:space="0" w:color="000000"/>
            </w:tcBorders>
            <w:vAlign w:val="center"/>
          </w:tcPr>
          <w:p w14:paraId="0B87F0A2" w14:textId="77777777" w:rsidR="00AE07F8" w:rsidRPr="00835627" w:rsidRDefault="00AE07F8" w:rsidP="00080D36">
            <w:pPr>
              <w:numPr>
                <w:ilvl w:val="0"/>
                <w:numId w:val="48"/>
              </w:num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tcPr>
          <w:p w14:paraId="79271B0A" w14:textId="77777777" w:rsidR="00AE07F8" w:rsidRPr="00835627" w:rsidRDefault="00AE07F8" w:rsidP="004F099A">
            <w:pPr>
              <w:tabs>
                <w:tab w:val="clear" w:pos="425"/>
                <w:tab w:val="clear" w:pos="567"/>
                <w:tab w:val="clear" w:pos="709"/>
              </w:tabs>
              <w:suppressAutoHyphens w:val="0"/>
              <w:overflowPunct w:val="0"/>
              <w:autoSpaceDE w:val="0"/>
              <w:autoSpaceDN w:val="0"/>
              <w:adjustRightInd w:val="0"/>
              <w:jc w:val="both"/>
            </w:pPr>
            <w:r w:rsidRPr="00835627">
              <w:t>Другие документы (указать какие)</w:t>
            </w:r>
          </w:p>
        </w:tc>
        <w:tc>
          <w:tcPr>
            <w:tcW w:w="1417" w:type="dxa"/>
            <w:tcBorders>
              <w:top w:val="single" w:sz="4" w:space="0" w:color="000000"/>
              <w:left w:val="single" w:sz="4" w:space="0" w:color="000000"/>
              <w:bottom w:val="single" w:sz="4" w:space="0" w:color="000000"/>
              <w:right w:val="single" w:sz="4" w:space="0" w:color="000000"/>
            </w:tcBorders>
          </w:tcPr>
          <w:p w14:paraId="6C454491"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38646B48"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7F7485B0" w14:textId="77777777" w:rsidR="00AE07F8" w:rsidRPr="00835627" w:rsidRDefault="00AE07F8" w:rsidP="004F099A"/>
        </w:tc>
      </w:tr>
      <w:tr w:rsidR="00AE07F8" w:rsidRPr="00835627" w14:paraId="386C745F" w14:textId="77777777" w:rsidTr="0025625E">
        <w:tc>
          <w:tcPr>
            <w:tcW w:w="817" w:type="dxa"/>
            <w:tcBorders>
              <w:top w:val="single" w:sz="4" w:space="0" w:color="000000"/>
              <w:left w:val="single" w:sz="4" w:space="0" w:color="000000"/>
              <w:bottom w:val="single" w:sz="4" w:space="0" w:color="000000"/>
              <w:right w:val="single" w:sz="4" w:space="0" w:color="000000"/>
            </w:tcBorders>
          </w:tcPr>
          <w:p w14:paraId="262D8E4E" w14:textId="77777777" w:rsidR="00AE07F8" w:rsidRPr="00835627" w:rsidRDefault="00AE07F8" w:rsidP="004F099A">
            <w:pPr>
              <w:shd w:val="clear" w:color="auto" w:fill="FFFFFF"/>
              <w:jc w:val="center"/>
            </w:pPr>
          </w:p>
        </w:tc>
        <w:tc>
          <w:tcPr>
            <w:tcW w:w="6096" w:type="dxa"/>
            <w:tcBorders>
              <w:top w:val="single" w:sz="4" w:space="0" w:color="000000"/>
              <w:left w:val="single" w:sz="4" w:space="0" w:color="000000"/>
              <w:bottom w:val="single" w:sz="4" w:space="0" w:color="000000"/>
              <w:right w:val="single" w:sz="4" w:space="0" w:color="000000"/>
            </w:tcBorders>
            <w:hideMark/>
          </w:tcPr>
          <w:p w14:paraId="3CB9099F" w14:textId="77777777" w:rsidR="00AE07F8" w:rsidRPr="00835627" w:rsidRDefault="00AE07F8" w:rsidP="004F099A">
            <w:pPr>
              <w:shd w:val="clear" w:color="auto" w:fill="FFFFFF"/>
            </w:pPr>
            <w:r w:rsidRPr="00835627">
              <w:t>Всего:</w:t>
            </w:r>
          </w:p>
        </w:tc>
        <w:tc>
          <w:tcPr>
            <w:tcW w:w="1417" w:type="dxa"/>
            <w:tcBorders>
              <w:top w:val="single" w:sz="4" w:space="0" w:color="000000"/>
              <w:left w:val="single" w:sz="4" w:space="0" w:color="000000"/>
              <w:bottom w:val="single" w:sz="4" w:space="0" w:color="000000"/>
              <w:right w:val="single" w:sz="4" w:space="0" w:color="000000"/>
            </w:tcBorders>
          </w:tcPr>
          <w:p w14:paraId="21B2F6F3" w14:textId="77777777" w:rsidR="00AE07F8" w:rsidRPr="00835627" w:rsidRDefault="00AE07F8" w:rsidP="004F099A"/>
        </w:tc>
        <w:tc>
          <w:tcPr>
            <w:tcW w:w="993" w:type="dxa"/>
            <w:tcBorders>
              <w:top w:val="single" w:sz="4" w:space="0" w:color="000000"/>
              <w:left w:val="single" w:sz="4" w:space="0" w:color="000000"/>
              <w:bottom w:val="single" w:sz="4" w:space="0" w:color="000000"/>
              <w:right w:val="single" w:sz="4" w:space="0" w:color="000000"/>
            </w:tcBorders>
          </w:tcPr>
          <w:p w14:paraId="69B8881D" w14:textId="77777777" w:rsidR="00AE07F8" w:rsidRPr="00835627" w:rsidRDefault="00AE07F8" w:rsidP="004F099A"/>
        </w:tc>
        <w:tc>
          <w:tcPr>
            <w:tcW w:w="992" w:type="dxa"/>
            <w:tcBorders>
              <w:top w:val="single" w:sz="4" w:space="0" w:color="000000"/>
              <w:left w:val="single" w:sz="4" w:space="0" w:color="000000"/>
              <w:bottom w:val="single" w:sz="4" w:space="0" w:color="000000"/>
              <w:right w:val="single" w:sz="4" w:space="0" w:color="000000"/>
            </w:tcBorders>
          </w:tcPr>
          <w:p w14:paraId="674AB772" w14:textId="77777777" w:rsidR="00AE07F8" w:rsidRPr="00835627" w:rsidRDefault="00AE07F8" w:rsidP="004F099A"/>
        </w:tc>
      </w:tr>
    </w:tbl>
    <w:p w14:paraId="33B91FD4" w14:textId="77777777" w:rsidR="00D41779" w:rsidRPr="00835627" w:rsidRDefault="00D41779" w:rsidP="004F099A"/>
    <w:p w14:paraId="6006CE26" w14:textId="77777777" w:rsidR="00D41779" w:rsidRPr="00835627" w:rsidRDefault="00D41779" w:rsidP="00D41779">
      <w:r w:rsidRPr="00835627">
        <w:t>Дата «_____»______________20__</w:t>
      </w:r>
      <w:r w:rsidR="00753E77">
        <w:t xml:space="preserve"> </w:t>
      </w:r>
      <w:r w:rsidRPr="00835627">
        <w:t>г.</w:t>
      </w:r>
    </w:p>
    <w:p w14:paraId="001F623F" w14:textId="77777777" w:rsidR="00D41779" w:rsidRPr="00835627" w:rsidRDefault="00D41779" w:rsidP="00D41779"/>
    <w:p w14:paraId="4F08C794" w14:textId="77777777" w:rsidR="00D41779" w:rsidRPr="00835627" w:rsidRDefault="00D41779" w:rsidP="00D41779">
      <w:pPr>
        <w:jc w:val="both"/>
      </w:pPr>
      <w:r w:rsidRPr="00835627">
        <w:t xml:space="preserve">Примечание: </w:t>
      </w:r>
    </w:p>
    <w:p w14:paraId="1EDD578E" w14:textId="77777777" w:rsidR="00D41779" w:rsidRPr="00835627" w:rsidRDefault="00D41779" w:rsidP="00D41779">
      <w:pPr>
        <w:jc w:val="both"/>
      </w:pPr>
      <w:r w:rsidRPr="00835627">
        <w:t>1) В данной форме указывается полный перечень доку</w:t>
      </w:r>
      <w:r w:rsidR="0016200A">
        <w:t>ментов, которые представляются У</w:t>
      </w:r>
      <w:r w:rsidRPr="00835627">
        <w:t xml:space="preserve">частником </w:t>
      </w:r>
      <w:r w:rsidR="0016200A">
        <w:t>закупки</w:t>
      </w:r>
      <w:r w:rsidRPr="00835627">
        <w:t xml:space="preserve"> – юридическим лицом в составе заявки на участие в запросе </w:t>
      </w:r>
      <w:r w:rsidR="00C06163" w:rsidRPr="00282F6D">
        <w:t>котировок</w:t>
      </w:r>
      <w:r w:rsidRPr="00835627">
        <w:t>, опись для физического лица (индивидуального предпринимателя) формируется на основе данного приложения с учетом требований п.</w:t>
      </w:r>
      <w:r w:rsidR="00484884">
        <w:t> </w:t>
      </w:r>
      <w:r w:rsidRPr="00835627">
        <w:t>3.2 Документации.</w:t>
      </w:r>
    </w:p>
    <w:p w14:paraId="2C749BD5" w14:textId="77777777" w:rsidR="000C575F" w:rsidRDefault="00D41779" w:rsidP="00D41779">
      <w:pPr>
        <w:jc w:val="both"/>
      </w:pPr>
      <w:r w:rsidRPr="00835627">
        <w:t xml:space="preserve">2) </w:t>
      </w:r>
      <w:r w:rsidR="000C575F">
        <w:t>Организации</w:t>
      </w:r>
      <w:r w:rsidR="000C575F" w:rsidRPr="000C575F">
        <w:rPr>
          <w:bCs/>
          <w:szCs w:val="22"/>
          <w:lang w:eastAsia="ru-RU"/>
        </w:rPr>
        <w:t xml:space="preserve">, </w:t>
      </w:r>
      <w:r w:rsidR="00484884" w:rsidRPr="00B92408">
        <w:rPr>
          <w:bCs/>
          <w:szCs w:val="22"/>
          <w:lang w:eastAsia="ru-RU"/>
        </w:rPr>
        <w:t>не сдавшие отчетность</w:t>
      </w:r>
      <w:r w:rsidR="00484884" w:rsidRPr="00B92408">
        <w:rPr>
          <w:bCs/>
          <w:lang w:eastAsia="ru-RU"/>
        </w:rPr>
        <w:t xml:space="preserve"> в налоговую инспекцию</w:t>
      </w:r>
      <w:r w:rsidR="00484884" w:rsidRPr="00DD320E">
        <w:rPr>
          <w:bCs/>
          <w:lang w:eastAsia="ru-RU"/>
        </w:rPr>
        <w:t xml:space="preserve">, </w:t>
      </w:r>
      <w:r w:rsidR="00B92408">
        <w:t xml:space="preserve">некоммерческие организации, </w:t>
      </w:r>
      <w:r w:rsidR="00B92408">
        <w:rPr>
          <w:bCs/>
        </w:rPr>
        <w:t>индивидуальные предприниматели</w:t>
      </w:r>
      <w:r w:rsidR="00B92408" w:rsidRPr="00A751C8">
        <w:rPr>
          <w:bCs/>
        </w:rPr>
        <w:t xml:space="preserve"> и организации</w:t>
      </w:r>
      <w:r w:rsidR="00427552" w:rsidRPr="00427552">
        <w:rPr>
          <w:bCs/>
          <w:lang w:eastAsia="ru-RU"/>
        </w:rPr>
        <w:t>,</w:t>
      </w:r>
      <w:r w:rsidR="00484884">
        <w:rPr>
          <w:bCs/>
          <w:color w:val="FF0000"/>
          <w:lang w:eastAsia="ru-RU"/>
        </w:rPr>
        <w:t xml:space="preserve"> </w:t>
      </w:r>
      <w:r w:rsidR="000C575F" w:rsidRPr="000C575F">
        <w:rPr>
          <w:bCs/>
          <w:szCs w:val="22"/>
          <w:lang w:eastAsia="ru-RU"/>
        </w:rPr>
        <w:t>зареги</w:t>
      </w:r>
      <w:r w:rsidR="00970C78">
        <w:rPr>
          <w:bCs/>
          <w:szCs w:val="22"/>
          <w:lang w:eastAsia="ru-RU"/>
        </w:rPr>
        <w:t>стрированные после 1 ян</w:t>
      </w:r>
      <w:r w:rsidR="00D547F1">
        <w:rPr>
          <w:bCs/>
          <w:szCs w:val="22"/>
          <w:lang w:eastAsia="ru-RU"/>
        </w:rPr>
        <w:t xml:space="preserve">варя </w:t>
      </w:r>
      <w:r w:rsidR="0025625E">
        <w:rPr>
          <w:bCs/>
          <w:szCs w:val="22"/>
          <w:lang w:eastAsia="ru-RU"/>
        </w:rPr>
        <w:t>2016</w:t>
      </w:r>
      <w:r w:rsidR="009C61CF">
        <w:rPr>
          <w:bCs/>
          <w:lang w:eastAsia="ru-RU"/>
        </w:rPr>
        <w:fldChar w:fldCharType="begin">
          <w:ffData>
            <w:name w:val="Год2"/>
            <w:enabled/>
            <w:calcOnExit w:val="0"/>
            <w:textInput>
              <w:default w:val="Год2"/>
            </w:textInput>
          </w:ffData>
        </w:fldChar>
      </w:r>
      <w:bookmarkStart w:id="383" w:name="Год2"/>
      <w:r w:rsidR="009C61CF">
        <w:rPr>
          <w:bCs/>
          <w:lang w:eastAsia="ru-RU"/>
        </w:rPr>
        <w:instrText xml:space="preserve"> FORMTEXT </w:instrText>
      </w:r>
      <w:r w:rsidR="006718AF">
        <w:rPr>
          <w:bCs/>
          <w:lang w:eastAsia="ru-RU"/>
        </w:rPr>
      </w:r>
      <w:r w:rsidR="006718AF">
        <w:rPr>
          <w:bCs/>
          <w:lang w:eastAsia="ru-RU"/>
        </w:rPr>
        <w:fldChar w:fldCharType="separate"/>
      </w:r>
      <w:r w:rsidR="009C61CF">
        <w:rPr>
          <w:bCs/>
          <w:lang w:eastAsia="ru-RU"/>
        </w:rPr>
        <w:fldChar w:fldCharType="end"/>
      </w:r>
      <w:bookmarkEnd w:id="383"/>
      <w:r w:rsidR="00753E77">
        <w:rPr>
          <w:bCs/>
          <w:lang w:eastAsia="ru-RU"/>
        </w:rPr>
        <w:t xml:space="preserve"> </w:t>
      </w:r>
      <w:r w:rsidR="000C575F" w:rsidRPr="000C575F">
        <w:rPr>
          <w:bCs/>
          <w:szCs w:val="22"/>
          <w:lang w:eastAsia="ru-RU"/>
        </w:rPr>
        <w:t xml:space="preserve">года, указывают в описи сведения с учетом требований п. 3.2. </w:t>
      </w:r>
      <w:r w:rsidR="000C575F" w:rsidRPr="000C575F">
        <w:t>Докуме</w:t>
      </w:r>
      <w:r w:rsidR="000C575F" w:rsidRPr="00835627">
        <w:t>нтации</w:t>
      </w:r>
      <w:r w:rsidR="000C575F">
        <w:t>.</w:t>
      </w:r>
    </w:p>
    <w:p w14:paraId="108B0B88" w14:textId="77777777" w:rsidR="00D41779" w:rsidRDefault="000C575F" w:rsidP="00F2229C">
      <w:pPr>
        <w:jc w:val="both"/>
      </w:pPr>
      <w:r>
        <w:t xml:space="preserve">3) </w:t>
      </w:r>
      <w:r w:rsidR="00D41779" w:rsidRPr="00835627">
        <w:t xml:space="preserve">Документы должны быть подшиты в том (требование </w:t>
      </w:r>
      <w:r w:rsidR="00DD320E">
        <w:t>п.</w:t>
      </w:r>
      <w:r w:rsidR="00D41779" w:rsidRPr="00835627">
        <w:t>п</w:t>
      </w:r>
      <w:r w:rsidR="00D41779" w:rsidRPr="002C21F4">
        <w:t>.</w:t>
      </w:r>
      <w:r w:rsidR="00ED6F5D" w:rsidRPr="002C21F4">
        <w:t> </w:t>
      </w:r>
      <w:r w:rsidR="00A63438">
        <w:t>4.4.5</w:t>
      </w:r>
      <w:r w:rsidR="00D41779" w:rsidRPr="002C21F4">
        <w:t>.</w:t>
      </w:r>
      <w:r w:rsidR="00DD320E">
        <w:t xml:space="preserve"> </w:t>
      </w:r>
      <w:r w:rsidR="00DD320E" w:rsidRPr="00834264">
        <w:t>п</w:t>
      </w:r>
      <w:r w:rsidR="00DD320E">
        <w:t>. </w:t>
      </w:r>
      <w:r w:rsidR="00DD320E" w:rsidRPr="007040AF">
        <w:t>4.4.</w:t>
      </w:r>
      <w:r w:rsidR="00D41779" w:rsidRPr="00835627">
        <w:t xml:space="preserve"> Документации, </w:t>
      </w:r>
      <w:r w:rsidR="00D41779" w:rsidRPr="003172A1">
        <w:t>пронумерованы с</w:t>
      </w:r>
      <w:r w:rsidR="009C61CF" w:rsidRPr="003172A1">
        <w:t>огласно описи).</w:t>
      </w:r>
    </w:p>
    <w:p w14:paraId="41460905" w14:textId="77777777" w:rsidR="00B92408" w:rsidRDefault="00B92408" w:rsidP="00F2229C">
      <w:pPr>
        <w:jc w:val="both"/>
      </w:pPr>
    </w:p>
    <w:p w14:paraId="36D4C987" w14:textId="77777777" w:rsidR="00B92408" w:rsidRPr="00BC5269" w:rsidRDefault="00B92408" w:rsidP="00B92408">
      <w:pPr>
        <w:tabs>
          <w:tab w:val="left" w:pos="851"/>
        </w:tabs>
        <w:contextualSpacing/>
        <w:jc w:val="both"/>
      </w:pPr>
    </w:p>
    <w:p w14:paraId="1C44092D" w14:textId="77777777" w:rsidR="00B92408" w:rsidRPr="003172A1" w:rsidRDefault="00B92408" w:rsidP="00F2229C">
      <w:pPr>
        <w:jc w:val="both"/>
      </w:pPr>
    </w:p>
    <w:p w14:paraId="7920C19C" w14:textId="77777777" w:rsidR="00D41779" w:rsidRDefault="00D41779" w:rsidP="00D41779">
      <w:pPr>
        <w:tabs>
          <w:tab w:val="left" w:pos="851"/>
        </w:tabs>
        <w:contextualSpacing/>
        <w:jc w:val="both"/>
      </w:pPr>
    </w:p>
    <w:p w14:paraId="78B07BB3" w14:textId="77777777" w:rsidR="00D41779" w:rsidRPr="00835627" w:rsidRDefault="00D41779" w:rsidP="00256C95">
      <w:pPr>
        <w:suppressAutoHyphens w:val="0"/>
        <w:jc w:val="right"/>
        <w:rPr>
          <w:b/>
        </w:rPr>
      </w:pPr>
    </w:p>
    <w:sectPr w:rsidR="00D41779" w:rsidRPr="00835627" w:rsidSect="008E013D">
      <w:headerReference w:type="default" r:id="rId22"/>
      <w:headerReference w:type="first" r:id="rId2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8519A" w14:textId="77777777" w:rsidR="00F1077D" w:rsidRDefault="00F1077D" w:rsidP="007E2EF9">
      <w:r>
        <w:separator/>
      </w:r>
    </w:p>
    <w:p w14:paraId="70CF4940" w14:textId="77777777" w:rsidR="00F1077D" w:rsidRDefault="00F1077D"/>
    <w:p w14:paraId="5B3A00F4" w14:textId="77777777" w:rsidR="00F1077D" w:rsidRDefault="00F1077D"/>
  </w:endnote>
  <w:endnote w:type="continuationSeparator" w:id="0">
    <w:p w14:paraId="4510BA14" w14:textId="77777777" w:rsidR="00F1077D" w:rsidRDefault="00F1077D" w:rsidP="007E2EF9">
      <w:r>
        <w:continuationSeparator/>
      </w:r>
    </w:p>
    <w:p w14:paraId="2DBF6F74" w14:textId="77777777" w:rsidR="00F1077D" w:rsidRDefault="00F1077D"/>
    <w:p w14:paraId="242374FB" w14:textId="77777777" w:rsidR="00F1077D" w:rsidRDefault="00F10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0BCD3A" w14:textId="77777777" w:rsidR="00F1077D" w:rsidRDefault="00F1077D" w:rsidP="007E2EF9">
      <w:r>
        <w:separator/>
      </w:r>
    </w:p>
    <w:p w14:paraId="70CD0E8C" w14:textId="77777777" w:rsidR="00F1077D" w:rsidRDefault="00F1077D"/>
    <w:p w14:paraId="05B400F5" w14:textId="77777777" w:rsidR="00F1077D" w:rsidRDefault="00F1077D"/>
  </w:footnote>
  <w:footnote w:type="continuationSeparator" w:id="0">
    <w:p w14:paraId="2E9BD3F2" w14:textId="77777777" w:rsidR="00F1077D" w:rsidRDefault="00F1077D" w:rsidP="007E2EF9">
      <w:r>
        <w:continuationSeparator/>
      </w:r>
    </w:p>
    <w:p w14:paraId="2B1EB552" w14:textId="77777777" w:rsidR="00F1077D" w:rsidRDefault="00F1077D"/>
    <w:p w14:paraId="541ECC6D" w14:textId="77777777" w:rsidR="00F1077D" w:rsidRDefault="00F1077D"/>
  </w:footnote>
  <w:footnote w:id="1">
    <w:p w14:paraId="1CE63351" w14:textId="77777777" w:rsidR="00F1077D" w:rsidRDefault="00F1077D" w:rsidP="005607DC">
      <w:pPr>
        <w:pStyle w:val="aff5"/>
        <w:ind w:firstLine="567"/>
        <w:jc w:val="both"/>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296E4" w14:textId="77777777" w:rsidR="00F1077D" w:rsidRDefault="00F1077D" w:rsidP="00A73F2C">
    <w:pPr>
      <w:pStyle w:val="af"/>
      <w:jc w:val="center"/>
    </w:pPr>
    <w:r>
      <w:fldChar w:fldCharType="begin"/>
    </w:r>
    <w:r>
      <w:instrText>PAGE   \* MERGEFORMAT</w:instrText>
    </w:r>
    <w:r>
      <w:fldChar w:fldCharType="separate"/>
    </w:r>
    <w:r w:rsidR="006718AF">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4D951" w14:textId="77777777" w:rsidR="00F1077D" w:rsidRDefault="00F1077D">
    <w:pPr>
      <w:pStyle w:val="af"/>
      <w:jc w:val="center"/>
    </w:pPr>
  </w:p>
  <w:p w14:paraId="12D1CAC6" w14:textId="77777777" w:rsidR="00F1077D" w:rsidRPr="0070427A" w:rsidRDefault="00F1077D" w:rsidP="00CB38A7">
    <w:pPr>
      <w:pStyle w:val="af"/>
      <w:jc w:val="center"/>
      <w:rPr>
        <w:lang w:eastAsia="ru-RU"/>
      </w:rPr>
    </w:pPr>
    <w:r>
      <w:rPr>
        <w:lang w:eastAsia="ru-RU"/>
      </w:rPr>
      <w:t xml:space="preserve">                                                                                                     </w:t>
    </w:r>
  </w:p>
  <w:p w14:paraId="155CD94F" w14:textId="77777777" w:rsidR="00F1077D" w:rsidRDefault="00F1077D">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multilevel"/>
    <w:tmpl w:val="00000004"/>
    <w:name w:val="WW8Num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6"/>
    <w:multiLevelType w:val="multilevel"/>
    <w:tmpl w:val="00000006"/>
    <w:name w:val="WW8Num1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15:restartNumberingAfterBreak="0">
    <w:nsid w:val="00000007"/>
    <w:multiLevelType w:val="multilevel"/>
    <w:tmpl w:val="003E8B56"/>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8"/>
    <w:multiLevelType w:val="singleLevel"/>
    <w:tmpl w:val="00000008"/>
    <w:name w:val="WW8Num24"/>
    <w:lvl w:ilvl="0">
      <w:start w:val="1"/>
      <w:numFmt w:val="decimal"/>
      <w:lvlText w:val="%1."/>
      <w:lvlJc w:val="left"/>
      <w:pPr>
        <w:tabs>
          <w:tab w:val="num" w:pos="1070"/>
        </w:tabs>
        <w:ind w:left="1070" w:hanging="360"/>
      </w:pPr>
    </w:lvl>
  </w:abstractNum>
  <w:abstractNum w:abstractNumId="6" w15:restartNumberingAfterBreak="0">
    <w:nsid w:val="00000009"/>
    <w:multiLevelType w:val="multilevel"/>
    <w:tmpl w:val="00000009"/>
    <w:name w:val="WW8Num25"/>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B"/>
    <w:multiLevelType w:val="multilevel"/>
    <w:tmpl w:val="0000000B"/>
    <w:name w:val="WW8Num2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D"/>
    <w:multiLevelType w:val="multilevel"/>
    <w:tmpl w:val="0000000D"/>
    <w:name w:val="WW8Num3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0E"/>
    <w:multiLevelType w:val="multilevel"/>
    <w:tmpl w:val="0000000E"/>
    <w:name w:val="WW8Num35"/>
    <w:lvl w:ilvl="0">
      <w:start w:val="4"/>
      <w:numFmt w:val="decimal"/>
      <w:lvlText w:val="%1."/>
      <w:lvlJc w:val="left"/>
      <w:pPr>
        <w:tabs>
          <w:tab w:val="num" w:pos="360"/>
        </w:tabs>
        <w:ind w:left="360" w:hanging="360"/>
      </w:pPr>
    </w:lvl>
    <w:lvl w:ilvl="1">
      <w:start w:val="1"/>
      <w:numFmt w:val="decimal"/>
      <w:lvlText w:val="%1.%2."/>
      <w:lvlJc w:val="left"/>
      <w:pPr>
        <w:tabs>
          <w:tab w:val="num" w:pos="1855"/>
        </w:tabs>
        <w:ind w:left="1855" w:hanging="720"/>
      </w:pPr>
      <w:rPr>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0"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1" w15:restartNumberingAfterBreak="0">
    <w:nsid w:val="00000013"/>
    <w:multiLevelType w:val="singleLevel"/>
    <w:tmpl w:val="00000013"/>
    <w:name w:val="WW8Num42"/>
    <w:lvl w:ilvl="0">
      <w:start w:val="1"/>
      <w:numFmt w:val="bullet"/>
      <w:lvlText w:val=""/>
      <w:lvlJc w:val="left"/>
      <w:pPr>
        <w:tabs>
          <w:tab w:val="num" w:pos="1995"/>
        </w:tabs>
        <w:ind w:left="1995" w:hanging="360"/>
      </w:pPr>
      <w:rPr>
        <w:rFonts w:ascii="Symbol" w:hAnsi="Symbol"/>
      </w:rPr>
    </w:lvl>
  </w:abstractNum>
  <w:abstractNum w:abstractNumId="12" w15:restartNumberingAfterBreak="0">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3" w15:restartNumberingAfterBreak="0">
    <w:nsid w:val="00000017"/>
    <w:multiLevelType w:val="multilevel"/>
    <w:tmpl w:val="00000017"/>
    <w:name w:val="WW8Num49"/>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15" w15:restartNumberingAfterBreak="0">
    <w:nsid w:val="0000001C"/>
    <w:multiLevelType w:val="multilevel"/>
    <w:tmpl w:val="133C4F74"/>
    <w:name w:val="WW8Num56"/>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E"/>
    <w:multiLevelType w:val="multilevel"/>
    <w:tmpl w:val="0000001E"/>
    <w:name w:val="WW8Num5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24"/>
    <w:multiLevelType w:val="multilevel"/>
    <w:tmpl w:val="00000024"/>
    <w:name w:val="WW8Num41"/>
    <w:lvl w:ilvl="0">
      <w:start w:val="2"/>
      <w:numFmt w:val="decimal"/>
      <w:lvlText w:val="%1."/>
      <w:lvlJc w:val="left"/>
      <w:pPr>
        <w:tabs>
          <w:tab w:val="num" w:pos="360"/>
        </w:tabs>
        <w:ind w:left="360" w:hanging="360"/>
      </w:pPr>
    </w:lvl>
    <w:lvl w:ilvl="1">
      <w:start w:val="1"/>
      <w:numFmt w:val="decimal"/>
      <w:lvlText w:val="%1.%2."/>
      <w:lvlJc w:val="left"/>
      <w:pPr>
        <w:tabs>
          <w:tab w:val="num" w:pos="7023"/>
        </w:tabs>
        <w:ind w:left="7023" w:hanging="360"/>
      </w:pPr>
      <w:rPr>
        <w:b/>
      </w:rPr>
    </w:lvl>
    <w:lvl w:ilvl="2">
      <w:start w:val="1"/>
      <w:numFmt w:val="decimal"/>
      <w:lvlText w:val="%1.%2.%3."/>
      <w:lvlJc w:val="left"/>
      <w:pPr>
        <w:tabs>
          <w:tab w:val="num" w:pos="1429"/>
        </w:tabs>
        <w:ind w:left="1429" w:hanging="72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04A025A3"/>
    <w:multiLevelType w:val="multilevel"/>
    <w:tmpl w:val="2A845B54"/>
    <w:lvl w:ilvl="0">
      <w:start w:val="1"/>
      <w:numFmt w:val="decimal"/>
      <w:lvlText w:val="%1."/>
      <w:lvlJc w:val="left"/>
      <w:pPr>
        <w:ind w:left="1211" w:hanging="360"/>
      </w:pPr>
    </w:lvl>
    <w:lvl w:ilvl="1">
      <w:start w:val="1"/>
      <w:numFmt w:val="decimal"/>
      <w:isLgl/>
      <w:lvlText w:val="%1.%2."/>
      <w:lvlJc w:val="left"/>
      <w:pPr>
        <w:ind w:left="1585" w:hanging="450"/>
      </w:pPr>
      <w:rPr>
        <w:rFonts w:ascii="Times New Roman" w:hAnsi="Times New Roman" w:cs="Times New Roman" w:hint="default"/>
        <w:b w:val="0"/>
        <w:sz w:val="28"/>
      </w:rPr>
    </w:lvl>
    <w:lvl w:ilvl="2">
      <w:start w:val="1"/>
      <w:numFmt w:val="decimal"/>
      <w:isLgl/>
      <w:lvlText w:val="%1.%2.%3."/>
      <w:lvlJc w:val="left"/>
      <w:pPr>
        <w:ind w:left="1571" w:hanging="720"/>
      </w:pPr>
      <w:rPr>
        <w:rFonts w:ascii="Times New Roman" w:hAnsi="Times New Roman" w:cs="Times New Roman" w:hint="default"/>
        <w:sz w:val="28"/>
      </w:rPr>
    </w:lvl>
    <w:lvl w:ilvl="3">
      <w:start w:val="1"/>
      <w:numFmt w:val="decimal"/>
      <w:isLgl/>
      <w:lvlText w:val="%1.%2.%3.%4."/>
      <w:lvlJc w:val="left"/>
      <w:pPr>
        <w:ind w:left="1571" w:hanging="720"/>
      </w:pPr>
      <w:rPr>
        <w:rFonts w:ascii="Times New Roman" w:hAnsi="Times New Roman" w:cs="Times New Roman" w:hint="default"/>
        <w:sz w:val="28"/>
      </w:rPr>
    </w:lvl>
    <w:lvl w:ilvl="4">
      <w:start w:val="1"/>
      <w:numFmt w:val="decimal"/>
      <w:isLgl/>
      <w:lvlText w:val="%1.%2.%3.%4.%5."/>
      <w:lvlJc w:val="left"/>
      <w:pPr>
        <w:ind w:left="1931" w:hanging="1080"/>
      </w:pPr>
      <w:rPr>
        <w:rFonts w:ascii="Times New Roman" w:hAnsi="Times New Roman" w:cs="Times New Roman" w:hint="default"/>
        <w:sz w:val="28"/>
      </w:rPr>
    </w:lvl>
    <w:lvl w:ilvl="5">
      <w:start w:val="1"/>
      <w:numFmt w:val="decimal"/>
      <w:isLgl/>
      <w:lvlText w:val="%1.%2.%3.%4.%5.%6."/>
      <w:lvlJc w:val="left"/>
      <w:pPr>
        <w:ind w:left="1931" w:hanging="1080"/>
      </w:pPr>
      <w:rPr>
        <w:rFonts w:ascii="Times New Roman" w:hAnsi="Times New Roman" w:cs="Times New Roman" w:hint="default"/>
        <w:sz w:val="28"/>
      </w:rPr>
    </w:lvl>
    <w:lvl w:ilvl="6">
      <w:start w:val="1"/>
      <w:numFmt w:val="decimal"/>
      <w:isLgl/>
      <w:lvlText w:val="%1.%2.%3.%4.%5.%6.%7."/>
      <w:lvlJc w:val="left"/>
      <w:pPr>
        <w:ind w:left="1931" w:hanging="1080"/>
      </w:pPr>
      <w:rPr>
        <w:rFonts w:ascii="Times New Roman" w:hAnsi="Times New Roman" w:cs="Times New Roman" w:hint="default"/>
        <w:sz w:val="28"/>
      </w:rPr>
    </w:lvl>
    <w:lvl w:ilvl="7">
      <w:start w:val="1"/>
      <w:numFmt w:val="decimal"/>
      <w:isLgl/>
      <w:lvlText w:val="%1.%2.%3.%4.%5.%6.%7.%8."/>
      <w:lvlJc w:val="left"/>
      <w:pPr>
        <w:ind w:left="2291" w:hanging="1440"/>
      </w:pPr>
      <w:rPr>
        <w:rFonts w:ascii="Times New Roman" w:hAnsi="Times New Roman" w:cs="Times New Roman" w:hint="default"/>
        <w:sz w:val="28"/>
      </w:rPr>
    </w:lvl>
    <w:lvl w:ilvl="8">
      <w:start w:val="1"/>
      <w:numFmt w:val="decimal"/>
      <w:isLgl/>
      <w:lvlText w:val="%1.%2.%3.%4.%5.%6.%7.%8.%9."/>
      <w:lvlJc w:val="left"/>
      <w:pPr>
        <w:ind w:left="2291" w:hanging="1440"/>
      </w:pPr>
      <w:rPr>
        <w:rFonts w:ascii="Times New Roman" w:hAnsi="Times New Roman" w:cs="Times New Roman" w:hint="default"/>
        <w:sz w:val="28"/>
      </w:rPr>
    </w:lvl>
  </w:abstractNum>
  <w:abstractNum w:abstractNumId="20"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1" w15:restartNumberingAfterBreak="0">
    <w:nsid w:val="06D665C9"/>
    <w:multiLevelType w:val="hybridMultilevel"/>
    <w:tmpl w:val="151C4C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0B2E0FE9"/>
    <w:multiLevelType w:val="hybridMultilevel"/>
    <w:tmpl w:val="3F2E2D42"/>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1FD15426"/>
    <w:multiLevelType w:val="multilevel"/>
    <w:tmpl w:val="31CCBC60"/>
    <w:numStyleLink w:val="14"/>
  </w:abstractNum>
  <w:abstractNum w:abstractNumId="28" w15:restartNumberingAfterBreak="0">
    <w:nsid w:val="20451C3A"/>
    <w:multiLevelType w:val="multilevel"/>
    <w:tmpl w:val="05FA8336"/>
    <w:numStyleLink w:val="5"/>
  </w:abstractNum>
  <w:abstractNum w:abstractNumId="29"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31926923"/>
    <w:multiLevelType w:val="hybridMultilevel"/>
    <w:tmpl w:val="486EFA3E"/>
    <w:lvl w:ilvl="0" w:tplc="D08C235E">
      <w:start w:val="6"/>
      <w:numFmt w:val="decimal"/>
      <w:lvlText w:val="%1."/>
      <w:lvlJc w:val="left"/>
      <w:pPr>
        <w:ind w:left="1495" w:hanging="360"/>
      </w:p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220DB7"/>
    <w:multiLevelType w:val="hybridMultilevel"/>
    <w:tmpl w:val="F62218A2"/>
    <w:lvl w:ilvl="0" w:tplc="00000008">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BAD0AE1"/>
    <w:multiLevelType w:val="multilevel"/>
    <w:tmpl w:val="0419001F"/>
    <w:styleLink w:val="1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8AC3CD6"/>
    <w:multiLevelType w:val="multilevel"/>
    <w:tmpl w:val="A676AA80"/>
    <w:lvl w:ilvl="0">
      <w:start w:val="3"/>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8"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50A04713"/>
    <w:multiLevelType w:val="multilevel"/>
    <w:tmpl w:val="C9D2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1F565BD"/>
    <w:multiLevelType w:val="multilevel"/>
    <w:tmpl w:val="8C8A10E4"/>
    <w:lvl w:ilvl="0">
      <w:start w:val="3"/>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15:restartNumberingAfterBreak="0">
    <w:nsid w:val="523C0FB7"/>
    <w:multiLevelType w:val="hybridMultilevel"/>
    <w:tmpl w:val="BE6CBEB2"/>
    <w:lvl w:ilvl="0" w:tplc="04190001">
      <w:start w:val="1"/>
      <w:numFmt w:val="bullet"/>
      <w:lvlText w:val=""/>
      <w:lvlJc w:val="left"/>
      <w:pPr>
        <w:ind w:left="1193" w:hanging="360"/>
      </w:pPr>
      <w:rPr>
        <w:rFonts w:ascii="Symbol" w:hAnsi="Symbol" w:hint="default"/>
      </w:rPr>
    </w:lvl>
    <w:lvl w:ilvl="1" w:tplc="04190003" w:tentative="1">
      <w:start w:val="1"/>
      <w:numFmt w:val="bullet"/>
      <w:lvlText w:val="o"/>
      <w:lvlJc w:val="left"/>
      <w:pPr>
        <w:ind w:left="1913" w:hanging="360"/>
      </w:pPr>
      <w:rPr>
        <w:rFonts w:ascii="Courier New" w:hAnsi="Courier New" w:cs="Courier New" w:hint="default"/>
      </w:rPr>
    </w:lvl>
    <w:lvl w:ilvl="2" w:tplc="04190005" w:tentative="1">
      <w:start w:val="1"/>
      <w:numFmt w:val="bullet"/>
      <w:lvlText w:val=""/>
      <w:lvlJc w:val="left"/>
      <w:pPr>
        <w:ind w:left="2633" w:hanging="360"/>
      </w:pPr>
      <w:rPr>
        <w:rFonts w:ascii="Wingdings" w:hAnsi="Wingdings" w:hint="default"/>
      </w:rPr>
    </w:lvl>
    <w:lvl w:ilvl="3" w:tplc="04190001" w:tentative="1">
      <w:start w:val="1"/>
      <w:numFmt w:val="bullet"/>
      <w:lvlText w:val=""/>
      <w:lvlJc w:val="left"/>
      <w:pPr>
        <w:ind w:left="3353" w:hanging="360"/>
      </w:pPr>
      <w:rPr>
        <w:rFonts w:ascii="Symbol" w:hAnsi="Symbol" w:hint="default"/>
      </w:rPr>
    </w:lvl>
    <w:lvl w:ilvl="4" w:tplc="04190003" w:tentative="1">
      <w:start w:val="1"/>
      <w:numFmt w:val="bullet"/>
      <w:lvlText w:val="o"/>
      <w:lvlJc w:val="left"/>
      <w:pPr>
        <w:ind w:left="4073" w:hanging="360"/>
      </w:pPr>
      <w:rPr>
        <w:rFonts w:ascii="Courier New" w:hAnsi="Courier New" w:cs="Courier New" w:hint="default"/>
      </w:rPr>
    </w:lvl>
    <w:lvl w:ilvl="5" w:tplc="04190005" w:tentative="1">
      <w:start w:val="1"/>
      <w:numFmt w:val="bullet"/>
      <w:lvlText w:val=""/>
      <w:lvlJc w:val="left"/>
      <w:pPr>
        <w:ind w:left="4793" w:hanging="360"/>
      </w:pPr>
      <w:rPr>
        <w:rFonts w:ascii="Wingdings" w:hAnsi="Wingdings" w:hint="default"/>
      </w:rPr>
    </w:lvl>
    <w:lvl w:ilvl="6" w:tplc="04190001" w:tentative="1">
      <w:start w:val="1"/>
      <w:numFmt w:val="bullet"/>
      <w:lvlText w:val=""/>
      <w:lvlJc w:val="left"/>
      <w:pPr>
        <w:ind w:left="5513" w:hanging="360"/>
      </w:pPr>
      <w:rPr>
        <w:rFonts w:ascii="Symbol" w:hAnsi="Symbol" w:hint="default"/>
      </w:rPr>
    </w:lvl>
    <w:lvl w:ilvl="7" w:tplc="04190003" w:tentative="1">
      <w:start w:val="1"/>
      <w:numFmt w:val="bullet"/>
      <w:lvlText w:val="o"/>
      <w:lvlJc w:val="left"/>
      <w:pPr>
        <w:ind w:left="6233" w:hanging="360"/>
      </w:pPr>
      <w:rPr>
        <w:rFonts w:ascii="Courier New" w:hAnsi="Courier New" w:cs="Courier New" w:hint="default"/>
      </w:rPr>
    </w:lvl>
    <w:lvl w:ilvl="8" w:tplc="04190005" w:tentative="1">
      <w:start w:val="1"/>
      <w:numFmt w:val="bullet"/>
      <w:lvlText w:val=""/>
      <w:lvlJc w:val="left"/>
      <w:pPr>
        <w:ind w:left="6953" w:hanging="360"/>
      </w:pPr>
      <w:rPr>
        <w:rFonts w:ascii="Wingdings" w:hAnsi="Wingdings" w:hint="default"/>
      </w:rPr>
    </w:lvl>
  </w:abstractNum>
  <w:abstractNum w:abstractNumId="43" w15:restartNumberingAfterBreak="0">
    <w:nsid w:val="54434CBE"/>
    <w:multiLevelType w:val="hybridMultilevel"/>
    <w:tmpl w:val="B53E8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5"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B590302"/>
    <w:multiLevelType w:val="multilevel"/>
    <w:tmpl w:val="0419001D"/>
    <w:styleLink w:val="1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9"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0" w15:restartNumberingAfterBreak="0">
    <w:nsid w:val="70692C4E"/>
    <w:multiLevelType w:val="hybridMultilevel"/>
    <w:tmpl w:val="17D80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55500F0"/>
    <w:multiLevelType w:val="multilevel"/>
    <w:tmpl w:val="BE7E93F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2" w15:restartNumberingAfterBreak="0">
    <w:nsid w:val="787B573A"/>
    <w:multiLevelType w:val="multilevel"/>
    <w:tmpl w:val="BDF6F862"/>
    <w:lvl w:ilvl="0">
      <w:start w:val="1"/>
      <w:numFmt w:val="decimal"/>
      <w:lvlText w:val="%1."/>
      <w:lvlJc w:val="left"/>
      <w:pPr>
        <w:ind w:left="475" w:hanging="475"/>
      </w:pPr>
      <w:rPr>
        <w:rFonts w:hint="default"/>
        <w:b/>
      </w:rPr>
    </w:lvl>
    <w:lvl w:ilvl="1">
      <w:start w:val="1"/>
      <w:numFmt w:val="decimal"/>
      <w:lvlText w:val="%1.%2."/>
      <w:lvlJc w:val="left"/>
      <w:pPr>
        <w:ind w:left="1260" w:hanging="7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5040" w:hanging="180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480" w:hanging="2160"/>
      </w:pPr>
      <w:rPr>
        <w:rFonts w:hint="default"/>
        <w:b/>
      </w:rPr>
    </w:lvl>
  </w:abstractNum>
  <w:abstractNum w:abstractNumId="53" w15:restartNumberingAfterBreak="0">
    <w:nsid w:val="79C07BD4"/>
    <w:multiLevelType w:val="multilevel"/>
    <w:tmpl w:val="9CF292BA"/>
    <w:lvl w:ilvl="0">
      <w:start w:val="1"/>
      <w:numFmt w:val="decimal"/>
      <w:lvlText w:val="%1."/>
      <w:lvlJc w:val="left"/>
      <w:pPr>
        <w:ind w:left="720" w:hanging="360"/>
      </w:pPr>
      <w:rPr>
        <w:color w:val="auto"/>
      </w:rPr>
    </w:lvl>
    <w:lvl w:ilvl="1">
      <w:start w:val="12"/>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20"/>
  </w:num>
  <w:num w:numId="2">
    <w:abstractNumId w:val="25"/>
  </w:num>
  <w:num w:numId="3">
    <w:abstractNumId w:val="49"/>
  </w:num>
  <w:num w:numId="4">
    <w:abstractNumId w:val="48"/>
  </w:num>
  <w:num w:numId="5">
    <w:abstractNumId w:val="26"/>
  </w:num>
  <w:num w:numId="6">
    <w:abstractNumId w:val="22"/>
  </w:num>
  <w:num w:numId="7">
    <w:abstractNumId w:val="34"/>
  </w:num>
  <w:num w:numId="8">
    <w:abstractNumId w:val="36"/>
  </w:num>
  <w:num w:numId="9">
    <w:abstractNumId w:val="46"/>
  </w:num>
  <w:num w:numId="10">
    <w:abstractNumId w:val="44"/>
  </w:num>
  <w:num w:numId="11">
    <w:abstractNumId w:val="28"/>
  </w:num>
  <w:num w:numId="12">
    <w:abstractNumId w:val="54"/>
  </w:num>
  <w:num w:numId="13">
    <w:abstractNumId w:val="35"/>
  </w:num>
  <w:num w:numId="14">
    <w:abstractNumId w:val="47"/>
  </w:num>
  <w:num w:numId="15">
    <w:abstractNumId w:val="38"/>
  </w:num>
  <w:num w:numId="16">
    <w:abstractNumId w:val="24"/>
  </w:num>
  <w:num w:numId="17">
    <w:abstractNumId w:val="45"/>
  </w:num>
  <w:num w:numId="18">
    <w:abstractNumId w:val="27"/>
    <w:lvlOverride w:ilvl="0">
      <w:lvl w:ilvl="0">
        <w:start w:val="4"/>
        <w:numFmt w:val="decimal"/>
        <w:lvlText w:val="%1.9."/>
        <w:lvlJc w:val="left"/>
        <w:pPr>
          <w:ind w:left="720" w:hanging="360"/>
        </w:pPr>
        <w:rPr>
          <w:rFonts w:hint="default"/>
          <w:b/>
        </w:rPr>
      </w:lvl>
    </w:lvlOverride>
  </w:num>
  <w:num w:numId="19">
    <w:abstractNumId w:val="29"/>
  </w:num>
  <w:num w:numId="20">
    <w:abstractNumId w:val="18"/>
  </w:num>
  <w:num w:numId="21">
    <w:abstractNumId w:val="40"/>
  </w:num>
  <w:num w:numId="22">
    <w:abstractNumId w:val="53"/>
  </w:num>
  <w:num w:numId="23">
    <w:abstractNumId w:val="5"/>
  </w:num>
  <w:num w:numId="24">
    <w:abstractNumId w:val="16"/>
  </w:num>
  <w:num w:numId="25">
    <w:abstractNumId w:val="14"/>
  </w:num>
  <w:num w:numId="26">
    <w:abstractNumId w:val="33"/>
  </w:num>
  <w:num w:numId="27">
    <w:abstractNumId w:val="7"/>
  </w:num>
  <w:num w:numId="28">
    <w:abstractNumId w:val="15"/>
  </w:num>
  <w:num w:numId="29">
    <w:abstractNumId w:val="51"/>
  </w:num>
  <w:num w:numId="30">
    <w:abstractNumId w:val="37"/>
  </w:num>
  <w:num w:numId="31">
    <w:abstractNumId w:val="42"/>
  </w:num>
  <w:num w:numId="32">
    <w:abstractNumId w:val="52"/>
  </w:num>
  <w:num w:numId="33">
    <w:abstractNumId w:val="0"/>
  </w:num>
  <w:num w:numId="34">
    <w:abstractNumId w:val="39"/>
  </w:num>
  <w:num w:numId="35">
    <w:abstractNumId w:val="32"/>
  </w:num>
  <w:num w:numId="36">
    <w:abstractNumId w:val="50"/>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7"/>
  </w:num>
  <w:num w:numId="41">
    <w:abstractNumId w:val="4"/>
  </w:num>
  <w:num w:numId="42">
    <w:abstractNumId w:val="31"/>
  </w:num>
  <w:num w:numId="43">
    <w:abstractNumId w:val="41"/>
  </w:num>
  <w:num w:numId="44">
    <w:abstractNumId w:val="10"/>
  </w:num>
  <w:num w:numId="45">
    <w:abstractNumId w:val="30"/>
  </w:num>
  <w:num w:numId="46">
    <w:abstractNumId w:val="23"/>
  </w:num>
  <w:num w:numId="47">
    <w:abstractNumId w:val="21"/>
  </w:num>
  <w:num w:numId="48">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9"/>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CAD"/>
    <w:rsid w:val="00000363"/>
    <w:rsid w:val="00000C70"/>
    <w:rsid w:val="000019C2"/>
    <w:rsid w:val="000021C9"/>
    <w:rsid w:val="0000250C"/>
    <w:rsid w:val="00002FF9"/>
    <w:rsid w:val="000036A5"/>
    <w:rsid w:val="000038A6"/>
    <w:rsid w:val="00003D4A"/>
    <w:rsid w:val="0000456E"/>
    <w:rsid w:val="00004738"/>
    <w:rsid w:val="000050D3"/>
    <w:rsid w:val="00005303"/>
    <w:rsid w:val="000054E6"/>
    <w:rsid w:val="00005649"/>
    <w:rsid w:val="0000593F"/>
    <w:rsid w:val="00005AE7"/>
    <w:rsid w:val="00006770"/>
    <w:rsid w:val="0000687E"/>
    <w:rsid w:val="000078C5"/>
    <w:rsid w:val="00007C32"/>
    <w:rsid w:val="0001000B"/>
    <w:rsid w:val="00010476"/>
    <w:rsid w:val="000107C5"/>
    <w:rsid w:val="00010BAA"/>
    <w:rsid w:val="0001215A"/>
    <w:rsid w:val="00012517"/>
    <w:rsid w:val="000129C4"/>
    <w:rsid w:val="00012ADB"/>
    <w:rsid w:val="00012CBC"/>
    <w:rsid w:val="00012D48"/>
    <w:rsid w:val="00013B2B"/>
    <w:rsid w:val="00014014"/>
    <w:rsid w:val="00014140"/>
    <w:rsid w:val="000148F2"/>
    <w:rsid w:val="00014EB1"/>
    <w:rsid w:val="000156AB"/>
    <w:rsid w:val="0001644B"/>
    <w:rsid w:val="000171B3"/>
    <w:rsid w:val="0001724B"/>
    <w:rsid w:val="0002094B"/>
    <w:rsid w:val="00020C01"/>
    <w:rsid w:val="00020C06"/>
    <w:rsid w:val="00020D8F"/>
    <w:rsid w:val="0002170C"/>
    <w:rsid w:val="000221AF"/>
    <w:rsid w:val="00022314"/>
    <w:rsid w:val="00023D4D"/>
    <w:rsid w:val="0002709F"/>
    <w:rsid w:val="000278CB"/>
    <w:rsid w:val="000305E0"/>
    <w:rsid w:val="000305E8"/>
    <w:rsid w:val="00031145"/>
    <w:rsid w:val="00031AE6"/>
    <w:rsid w:val="00031DF7"/>
    <w:rsid w:val="0003233E"/>
    <w:rsid w:val="00032E0B"/>
    <w:rsid w:val="00032EB9"/>
    <w:rsid w:val="000334C1"/>
    <w:rsid w:val="000343E5"/>
    <w:rsid w:val="00034B0A"/>
    <w:rsid w:val="00034EAC"/>
    <w:rsid w:val="00035561"/>
    <w:rsid w:val="00035B8F"/>
    <w:rsid w:val="000360DA"/>
    <w:rsid w:val="00036200"/>
    <w:rsid w:val="000369E2"/>
    <w:rsid w:val="00036DE9"/>
    <w:rsid w:val="00037019"/>
    <w:rsid w:val="00037177"/>
    <w:rsid w:val="000403B8"/>
    <w:rsid w:val="00040523"/>
    <w:rsid w:val="00043588"/>
    <w:rsid w:val="00043B74"/>
    <w:rsid w:val="00043CC9"/>
    <w:rsid w:val="00043E60"/>
    <w:rsid w:val="00043EF7"/>
    <w:rsid w:val="000446C9"/>
    <w:rsid w:val="00044AF6"/>
    <w:rsid w:val="00044F2E"/>
    <w:rsid w:val="00045DC7"/>
    <w:rsid w:val="00046445"/>
    <w:rsid w:val="00046533"/>
    <w:rsid w:val="00046919"/>
    <w:rsid w:val="00047423"/>
    <w:rsid w:val="00047A8E"/>
    <w:rsid w:val="00047DAC"/>
    <w:rsid w:val="00050DB2"/>
    <w:rsid w:val="000510A0"/>
    <w:rsid w:val="0005252A"/>
    <w:rsid w:val="00052A79"/>
    <w:rsid w:val="00053152"/>
    <w:rsid w:val="000545DE"/>
    <w:rsid w:val="0005540E"/>
    <w:rsid w:val="000557D3"/>
    <w:rsid w:val="00055D0A"/>
    <w:rsid w:val="000568CB"/>
    <w:rsid w:val="00056DD6"/>
    <w:rsid w:val="00056FCB"/>
    <w:rsid w:val="0005733A"/>
    <w:rsid w:val="00057E9E"/>
    <w:rsid w:val="000604C1"/>
    <w:rsid w:val="00060A50"/>
    <w:rsid w:val="00060DDB"/>
    <w:rsid w:val="00061109"/>
    <w:rsid w:val="000612A8"/>
    <w:rsid w:val="00061492"/>
    <w:rsid w:val="0006267D"/>
    <w:rsid w:val="000634E5"/>
    <w:rsid w:val="00065509"/>
    <w:rsid w:val="00065648"/>
    <w:rsid w:val="00067B63"/>
    <w:rsid w:val="000702EA"/>
    <w:rsid w:val="00070F22"/>
    <w:rsid w:val="00071715"/>
    <w:rsid w:val="00071EBA"/>
    <w:rsid w:val="00071EED"/>
    <w:rsid w:val="0007234B"/>
    <w:rsid w:val="00072AA1"/>
    <w:rsid w:val="00072BD3"/>
    <w:rsid w:val="00073562"/>
    <w:rsid w:val="00074505"/>
    <w:rsid w:val="00075231"/>
    <w:rsid w:val="00075A59"/>
    <w:rsid w:val="00075D8E"/>
    <w:rsid w:val="00075DB4"/>
    <w:rsid w:val="00075DF1"/>
    <w:rsid w:val="00075E5F"/>
    <w:rsid w:val="000760A0"/>
    <w:rsid w:val="000762F6"/>
    <w:rsid w:val="000765DA"/>
    <w:rsid w:val="0007670F"/>
    <w:rsid w:val="000777AB"/>
    <w:rsid w:val="00080645"/>
    <w:rsid w:val="00080880"/>
    <w:rsid w:val="00080D36"/>
    <w:rsid w:val="00081384"/>
    <w:rsid w:val="00081ED2"/>
    <w:rsid w:val="00082A0E"/>
    <w:rsid w:val="00083ACA"/>
    <w:rsid w:val="000845B7"/>
    <w:rsid w:val="000859D4"/>
    <w:rsid w:val="00085DC1"/>
    <w:rsid w:val="00086BAD"/>
    <w:rsid w:val="00087404"/>
    <w:rsid w:val="000901EA"/>
    <w:rsid w:val="00090691"/>
    <w:rsid w:val="000906C7"/>
    <w:rsid w:val="00090EA3"/>
    <w:rsid w:val="0009269D"/>
    <w:rsid w:val="00092CA9"/>
    <w:rsid w:val="0009315E"/>
    <w:rsid w:val="000939A5"/>
    <w:rsid w:val="00093FFB"/>
    <w:rsid w:val="00094EF8"/>
    <w:rsid w:val="00095754"/>
    <w:rsid w:val="000958C5"/>
    <w:rsid w:val="00097146"/>
    <w:rsid w:val="00097ABA"/>
    <w:rsid w:val="00097B09"/>
    <w:rsid w:val="00097D81"/>
    <w:rsid w:val="000A10A9"/>
    <w:rsid w:val="000A14CC"/>
    <w:rsid w:val="000A1E2F"/>
    <w:rsid w:val="000A256F"/>
    <w:rsid w:val="000A27FE"/>
    <w:rsid w:val="000A2831"/>
    <w:rsid w:val="000A3C1C"/>
    <w:rsid w:val="000A4796"/>
    <w:rsid w:val="000A55CC"/>
    <w:rsid w:val="000A5FB5"/>
    <w:rsid w:val="000A60CA"/>
    <w:rsid w:val="000A6B83"/>
    <w:rsid w:val="000A6D10"/>
    <w:rsid w:val="000A708A"/>
    <w:rsid w:val="000A70DE"/>
    <w:rsid w:val="000A72C9"/>
    <w:rsid w:val="000B080E"/>
    <w:rsid w:val="000B108D"/>
    <w:rsid w:val="000B165D"/>
    <w:rsid w:val="000B1E0F"/>
    <w:rsid w:val="000B2364"/>
    <w:rsid w:val="000B282D"/>
    <w:rsid w:val="000B362D"/>
    <w:rsid w:val="000B3970"/>
    <w:rsid w:val="000B3EF4"/>
    <w:rsid w:val="000B4585"/>
    <w:rsid w:val="000B4A97"/>
    <w:rsid w:val="000B4E8F"/>
    <w:rsid w:val="000B51CF"/>
    <w:rsid w:val="000B59CD"/>
    <w:rsid w:val="000B620C"/>
    <w:rsid w:val="000B7E42"/>
    <w:rsid w:val="000C0039"/>
    <w:rsid w:val="000C091E"/>
    <w:rsid w:val="000C135F"/>
    <w:rsid w:val="000C283F"/>
    <w:rsid w:val="000C432B"/>
    <w:rsid w:val="000C575F"/>
    <w:rsid w:val="000C5C8D"/>
    <w:rsid w:val="000C5F1E"/>
    <w:rsid w:val="000C6AB4"/>
    <w:rsid w:val="000C7247"/>
    <w:rsid w:val="000C7A41"/>
    <w:rsid w:val="000D037B"/>
    <w:rsid w:val="000D0432"/>
    <w:rsid w:val="000D064A"/>
    <w:rsid w:val="000D1784"/>
    <w:rsid w:val="000D1AFB"/>
    <w:rsid w:val="000D25A9"/>
    <w:rsid w:val="000D2742"/>
    <w:rsid w:val="000D2EA7"/>
    <w:rsid w:val="000D34D7"/>
    <w:rsid w:val="000D39BD"/>
    <w:rsid w:val="000D45DC"/>
    <w:rsid w:val="000D4C47"/>
    <w:rsid w:val="000D4E4E"/>
    <w:rsid w:val="000D5039"/>
    <w:rsid w:val="000D5199"/>
    <w:rsid w:val="000D521B"/>
    <w:rsid w:val="000D5ED3"/>
    <w:rsid w:val="000E0C59"/>
    <w:rsid w:val="000E1E6B"/>
    <w:rsid w:val="000E2099"/>
    <w:rsid w:val="000E2ED7"/>
    <w:rsid w:val="000E34AA"/>
    <w:rsid w:val="000E3A19"/>
    <w:rsid w:val="000E3F89"/>
    <w:rsid w:val="000E44F4"/>
    <w:rsid w:val="000E4678"/>
    <w:rsid w:val="000E4D6C"/>
    <w:rsid w:val="000E4E65"/>
    <w:rsid w:val="000E4F89"/>
    <w:rsid w:val="000E561D"/>
    <w:rsid w:val="000E59C9"/>
    <w:rsid w:val="000E5C30"/>
    <w:rsid w:val="000E6767"/>
    <w:rsid w:val="000E7BEA"/>
    <w:rsid w:val="000E7C08"/>
    <w:rsid w:val="000F0446"/>
    <w:rsid w:val="000F063C"/>
    <w:rsid w:val="000F0AB3"/>
    <w:rsid w:val="000F119A"/>
    <w:rsid w:val="000F18EE"/>
    <w:rsid w:val="000F25DB"/>
    <w:rsid w:val="000F33B2"/>
    <w:rsid w:val="000F3932"/>
    <w:rsid w:val="000F3D1A"/>
    <w:rsid w:val="000F43B9"/>
    <w:rsid w:val="000F461E"/>
    <w:rsid w:val="000F50FC"/>
    <w:rsid w:val="000F57A4"/>
    <w:rsid w:val="000F678C"/>
    <w:rsid w:val="000F6B48"/>
    <w:rsid w:val="000F6F0B"/>
    <w:rsid w:val="000F771F"/>
    <w:rsid w:val="0010092B"/>
    <w:rsid w:val="001015E3"/>
    <w:rsid w:val="001018B7"/>
    <w:rsid w:val="00101F90"/>
    <w:rsid w:val="00102CE0"/>
    <w:rsid w:val="00102D2F"/>
    <w:rsid w:val="00102F14"/>
    <w:rsid w:val="00102FEF"/>
    <w:rsid w:val="00103BC4"/>
    <w:rsid w:val="00105877"/>
    <w:rsid w:val="00105FF1"/>
    <w:rsid w:val="0010610D"/>
    <w:rsid w:val="001073C7"/>
    <w:rsid w:val="00107654"/>
    <w:rsid w:val="00107814"/>
    <w:rsid w:val="0011057D"/>
    <w:rsid w:val="00110650"/>
    <w:rsid w:val="00111174"/>
    <w:rsid w:val="0011121F"/>
    <w:rsid w:val="001130A0"/>
    <w:rsid w:val="001139E7"/>
    <w:rsid w:val="001168FA"/>
    <w:rsid w:val="001202D7"/>
    <w:rsid w:val="001203B2"/>
    <w:rsid w:val="00120539"/>
    <w:rsid w:val="001207E2"/>
    <w:rsid w:val="001214DC"/>
    <w:rsid w:val="00121ED7"/>
    <w:rsid w:val="00123608"/>
    <w:rsid w:val="00123887"/>
    <w:rsid w:val="0012452A"/>
    <w:rsid w:val="00124C54"/>
    <w:rsid w:val="00124DAD"/>
    <w:rsid w:val="00125639"/>
    <w:rsid w:val="00125F4D"/>
    <w:rsid w:val="00126FC1"/>
    <w:rsid w:val="00127205"/>
    <w:rsid w:val="001302A3"/>
    <w:rsid w:val="00130BF9"/>
    <w:rsid w:val="00132030"/>
    <w:rsid w:val="0013253D"/>
    <w:rsid w:val="00132DDC"/>
    <w:rsid w:val="00133F8C"/>
    <w:rsid w:val="00134C7E"/>
    <w:rsid w:val="00135017"/>
    <w:rsid w:val="001352AB"/>
    <w:rsid w:val="001355D6"/>
    <w:rsid w:val="00135E26"/>
    <w:rsid w:val="0013651A"/>
    <w:rsid w:val="00136E7E"/>
    <w:rsid w:val="0013798F"/>
    <w:rsid w:val="00137BE0"/>
    <w:rsid w:val="00137E16"/>
    <w:rsid w:val="001432E4"/>
    <w:rsid w:val="00143FB1"/>
    <w:rsid w:val="0014502A"/>
    <w:rsid w:val="00145AB3"/>
    <w:rsid w:val="00146DE1"/>
    <w:rsid w:val="00147723"/>
    <w:rsid w:val="00147B59"/>
    <w:rsid w:val="00147CD6"/>
    <w:rsid w:val="00147D11"/>
    <w:rsid w:val="00150BD5"/>
    <w:rsid w:val="0015170B"/>
    <w:rsid w:val="001523D5"/>
    <w:rsid w:val="0015267D"/>
    <w:rsid w:val="00152E71"/>
    <w:rsid w:val="00152E96"/>
    <w:rsid w:val="00154544"/>
    <w:rsid w:val="00154604"/>
    <w:rsid w:val="00154ADE"/>
    <w:rsid w:val="00154FAC"/>
    <w:rsid w:val="00155BB5"/>
    <w:rsid w:val="00155CBA"/>
    <w:rsid w:val="00156593"/>
    <w:rsid w:val="001568C2"/>
    <w:rsid w:val="00156E76"/>
    <w:rsid w:val="001577AC"/>
    <w:rsid w:val="00157F8E"/>
    <w:rsid w:val="001606EC"/>
    <w:rsid w:val="001609BB"/>
    <w:rsid w:val="001610E4"/>
    <w:rsid w:val="00161629"/>
    <w:rsid w:val="00161F47"/>
    <w:rsid w:val="0016200A"/>
    <w:rsid w:val="00162900"/>
    <w:rsid w:val="001629FE"/>
    <w:rsid w:val="001640E0"/>
    <w:rsid w:val="00164171"/>
    <w:rsid w:val="001644CE"/>
    <w:rsid w:val="00165199"/>
    <w:rsid w:val="00165F94"/>
    <w:rsid w:val="00166291"/>
    <w:rsid w:val="00166A22"/>
    <w:rsid w:val="001674AF"/>
    <w:rsid w:val="00167A9C"/>
    <w:rsid w:val="0017002E"/>
    <w:rsid w:val="001700EE"/>
    <w:rsid w:val="00170552"/>
    <w:rsid w:val="0017058A"/>
    <w:rsid w:val="00170860"/>
    <w:rsid w:val="00170F77"/>
    <w:rsid w:val="0017296E"/>
    <w:rsid w:val="001730FC"/>
    <w:rsid w:val="001739FA"/>
    <w:rsid w:val="00173A25"/>
    <w:rsid w:val="00174824"/>
    <w:rsid w:val="00174CE2"/>
    <w:rsid w:val="00175A27"/>
    <w:rsid w:val="00175E3B"/>
    <w:rsid w:val="0017646C"/>
    <w:rsid w:val="00176771"/>
    <w:rsid w:val="00176DB6"/>
    <w:rsid w:val="001807CE"/>
    <w:rsid w:val="00180901"/>
    <w:rsid w:val="0018104C"/>
    <w:rsid w:val="00181665"/>
    <w:rsid w:val="00181A1E"/>
    <w:rsid w:val="00182582"/>
    <w:rsid w:val="00182622"/>
    <w:rsid w:val="00182ED4"/>
    <w:rsid w:val="0018383C"/>
    <w:rsid w:val="0018409C"/>
    <w:rsid w:val="00184FC9"/>
    <w:rsid w:val="00185B81"/>
    <w:rsid w:val="001869CA"/>
    <w:rsid w:val="00186CB5"/>
    <w:rsid w:val="00186E55"/>
    <w:rsid w:val="00190290"/>
    <w:rsid w:val="00190C92"/>
    <w:rsid w:val="00190E1D"/>
    <w:rsid w:val="0019122F"/>
    <w:rsid w:val="00191595"/>
    <w:rsid w:val="00192287"/>
    <w:rsid w:val="0019257B"/>
    <w:rsid w:val="00192782"/>
    <w:rsid w:val="001948F2"/>
    <w:rsid w:val="00195C33"/>
    <w:rsid w:val="00195D28"/>
    <w:rsid w:val="00197352"/>
    <w:rsid w:val="001974B2"/>
    <w:rsid w:val="00197696"/>
    <w:rsid w:val="00197E0D"/>
    <w:rsid w:val="00197E35"/>
    <w:rsid w:val="001A0D8C"/>
    <w:rsid w:val="001A1230"/>
    <w:rsid w:val="001A17FA"/>
    <w:rsid w:val="001A1BA3"/>
    <w:rsid w:val="001A2008"/>
    <w:rsid w:val="001A25CA"/>
    <w:rsid w:val="001A2753"/>
    <w:rsid w:val="001A2837"/>
    <w:rsid w:val="001A320B"/>
    <w:rsid w:val="001A40A4"/>
    <w:rsid w:val="001A4AAF"/>
    <w:rsid w:val="001A585F"/>
    <w:rsid w:val="001A58CC"/>
    <w:rsid w:val="001A5C6B"/>
    <w:rsid w:val="001A5F40"/>
    <w:rsid w:val="001B0656"/>
    <w:rsid w:val="001B09A0"/>
    <w:rsid w:val="001B147D"/>
    <w:rsid w:val="001B17A1"/>
    <w:rsid w:val="001B1871"/>
    <w:rsid w:val="001B1F00"/>
    <w:rsid w:val="001B2625"/>
    <w:rsid w:val="001B32E8"/>
    <w:rsid w:val="001B37BF"/>
    <w:rsid w:val="001B520C"/>
    <w:rsid w:val="001B566C"/>
    <w:rsid w:val="001B71E5"/>
    <w:rsid w:val="001B76A2"/>
    <w:rsid w:val="001C10C9"/>
    <w:rsid w:val="001C1FCC"/>
    <w:rsid w:val="001C219B"/>
    <w:rsid w:val="001C2636"/>
    <w:rsid w:val="001C28D8"/>
    <w:rsid w:val="001C2C1C"/>
    <w:rsid w:val="001C2EEC"/>
    <w:rsid w:val="001C2F7C"/>
    <w:rsid w:val="001C3526"/>
    <w:rsid w:val="001C38FC"/>
    <w:rsid w:val="001C39A7"/>
    <w:rsid w:val="001C5907"/>
    <w:rsid w:val="001C59B5"/>
    <w:rsid w:val="001C5FBA"/>
    <w:rsid w:val="001C62C1"/>
    <w:rsid w:val="001C6789"/>
    <w:rsid w:val="001C6BF8"/>
    <w:rsid w:val="001C7235"/>
    <w:rsid w:val="001C7A02"/>
    <w:rsid w:val="001C7C50"/>
    <w:rsid w:val="001C7CD5"/>
    <w:rsid w:val="001D0D4B"/>
    <w:rsid w:val="001D1CC4"/>
    <w:rsid w:val="001D25D2"/>
    <w:rsid w:val="001D4886"/>
    <w:rsid w:val="001D4B60"/>
    <w:rsid w:val="001D4EC9"/>
    <w:rsid w:val="001D5682"/>
    <w:rsid w:val="001D56C5"/>
    <w:rsid w:val="001D630A"/>
    <w:rsid w:val="001D660A"/>
    <w:rsid w:val="001D6B8A"/>
    <w:rsid w:val="001D75FF"/>
    <w:rsid w:val="001D7C83"/>
    <w:rsid w:val="001E03C1"/>
    <w:rsid w:val="001E0FFE"/>
    <w:rsid w:val="001E1B47"/>
    <w:rsid w:val="001E20A8"/>
    <w:rsid w:val="001E24B9"/>
    <w:rsid w:val="001E32E8"/>
    <w:rsid w:val="001E3784"/>
    <w:rsid w:val="001E3E92"/>
    <w:rsid w:val="001E5B2A"/>
    <w:rsid w:val="001E6BB1"/>
    <w:rsid w:val="001E7AE8"/>
    <w:rsid w:val="001E7CEC"/>
    <w:rsid w:val="001F02A1"/>
    <w:rsid w:val="001F0EC9"/>
    <w:rsid w:val="001F14C1"/>
    <w:rsid w:val="001F1BD0"/>
    <w:rsid w:val="001F1D1E"/>
    <w:rsid w:val="001F1E2F"/>
    <w:rsid w:val="001F28C6"/>
    <w:rsid w:val="001F2F72"/>
    <w:rsid w:val="001F3837"/>
    <w:rsid w:val="001F41BB"/>
    <w:rsid w:val="001F57AA"/>
    <w:rsid w:val="001F5F81"/>
    <w:rsid w:val="001F661F"/>
    <w:rsid w:val="001F691B"/>
    <w:rsid w:val="001F75B2"/>
    <w:rsid w:val="00200359"/>
    <w:rsid w:val="0020043B"/>
    <w:rsid w:val="00200807"/>
    <w:rsid w:val="002009B2"/>
    <w:rsid w:val="002020D8"/>
    <w:rsid w:val="00202359"/>
    <w:rsid w:val="00202A33"/>
    <w:rsid w:val="00202A39"/>
    <w:rsid w:val="00202C4C"/>
    <w:rsid w:val="00203683"/>
    <w:rsid w:val="00203DAC"/>
    <w:rsid w:val="0020417D"/>
    <w:rsid w:val="00204445"/>
    <w:rsid w:val="00204F22"/>
    <w:rsid w:val="00205CF2"/>
    <w:rsid w:val="00205F1B"/>
    <w:rsid w:val="002066CA"/>
    <w:rsid w:val="002069DC"/>
    <w:rsid w:val="00206ADD"/>
    <w:rsid w:val="00207C72"/>
    <w:rsid w:val="00210173"/>
    <w:rsid w:val="002106E9"/>
    <w:rsid w:val="002116B0"/>
    <w:rsid w:val="00212721"/>
    <w:rsid w:val="00213F8B"/>
    <w:rsid w:val="0021489A"/>
    <w:rsid w:val="00215D9B"/>
    <w:rsid w:val="00217051"/>
    <w:rsid w:val="00217F85"/>
    <w:rsid w:val="00220237"/>
    <w:rsid w:val="00220FF8"/>
    <w:rsid w:val="00221233"/>
    <w:rsid w:val="002217FB"/>
    <w:rsid w:val="002221BA"/>
    <w:rsid w:val="0022228A"/>
    <w:rsid w:val="002239FA"/>
    <w:rsid w:val="00223CD1"/>
    <w:rsid w:val="00224E4D"/>
    <w:rsid w:val="0022505A"/>
    <w:rsid w:val="0022524B"/>
    <w:rsid w:val="0022567D"/>
    <w:rsid w:val="00225D38"/>
    <w:rsid w:val="002261FA"/>
    <w:rsid w:val="00226DB0"/>
    <w:rsid w:val="00227028"/>
    <w:rsid w:val="002306A1"/>
    <w:rsid w:val="00230C88"/>
    <w:rsid w:val="0023127D"/>
    <w:rsid w:val="00232D33"/>
    <w:rsid w:val="00233390"/>
    <w:rsid w:val="002341A4"/>
    <w:rsid w:val="00234533"/>
    <w:rsid w:val="00234897"/>
    <w:rsid w:val="00234CF2"/>
    <w:rsid w:val="00234D39"/>
    <w:rsid w:val="00234D49"/>
    <w:rsid w:val="00235D8C"/>
    <w:rsid w:val="00236157"/>
    <w:rsid w:val="002364E8"/>
    <w:rsid w:val="00237337"/>
    <w:rsid w:val="0023771A"/>
    <w:rsid w:val="00241004"/>
    <w:rsid w:val="00241362"/>
    <w:rsid w:val="00244838"/>
    <w:rsid w:val="0024500E"/>
    <w:rsid w:val="0024668F"/>
    <w:rsid w:val="00247664"/>
    <w:rsid w:val="00247F00"/>
    <w:rsid w:val="00247F1E"/>
    <w:rsid w:val="00247FBA"/>
    <w:rsid w:val="00250738"/>
    <w:rsid w:val="00250971"/>
    <w:rsid w:val="00250A7E"/>
    <w:rsid w:val="00250E42"/>
    <w:rsid w:val="002523E2"/>
    <w:rsid w:val="00252CCB"/>
    <w:rsid w:val="00253129"/>
    <w:rsid w:val="00254076"/>
    <w:rsid w:val="00254C00"/>
    <w:rsid w:val="002559C6"/>
    <w:rsid w:val="00255C7D"/>
    <w:rsid w:val="00255D8B"/>
    <w:rsid w:val="0025625E"/>
    <w:rsid w:val="00256C95"/>
    <w:rsid w:val="00257D50"/>
    <w:rsid w:val="00260650"/>
    <w:rsid w:val="002614C1"/>
    <w:rsid w:val="00261815"/>
    <w:rsid w:val="00261DC3"/>
    <w:rsid w:val="0026235C"/>
    <w:rsid w:val="00262E1B"/>
    <w:rsid w:val="00263A1E"/>
    <w:rsid w:val="00264C89"/>
    <w:rsid w:val="002654AE"/>
    <w:rsid w:val="00265508"/>
    <w:rsid w:val="00265EBA"/>
    <w:rsid w:val="002675C8"/>
    <w:rsid w:val="0026777A"/>
    <w:rsid w:val="00267978"/>
    <w:rsid w:val="00267C76"/>
    <w:rsid w:val="00267C86"/>
    <w:rsid w:val="00267E0F"/>
    <w:rsid w:val="00270455"/>
    <w:rsid w:val="00270556"/>
    <w:rsid w:val="00270718"/>
    <w:rsid w:val="00271549"/>
    <w:rsid w:val="00271CA6"/>
    <w:rsid w:val="002738CD"/>
    <w:rsid w:val="00273E74"/>
    <w:rsid w:val="0027442A"/>
    <w:rsid w:val="00274E33"/>
    <w:rsid w:val="0027637E"/>
    <w:rsid w:val="00277755"/>
    <w:rsid w:val="0028016A"/>
    <w:rsid w:val="002803C6"/>
    <w:rsid w:val="00280C52"/>
    <w:rsid w:val="00280EDD"/>
    <w:rsid w:val="002817DB"/>
    <w:rsid w:val="0028212F"/>
    <w:rsid w:val="00282594"/>
    <w:rsid w:val="002829E4"/>
    <w:rsid w:val="00282A12"/>
    <w:rsid w:val="00282A5B"/>
    <w:rsid w:val="00282F6D"/>
    <w:rsid w:val="00283AB5"/>
    <w:rsid w:val="00284A2E"/>
    <w:rsid w:val="002864DD"/>
    <w:rsid w:val="00286621"/>
    <w:rsid w:val="00290640"/>
    <w:rsid w:val="00292406"/>
    <w:rsid w:val="002924E4"/>
    <w:rsid w:val="002931EA"/>
    <w:rsid w:val="0029355E"/>
    <w:rsid w:val="0029374D"/>
    <w:rsid w:val="00293AB4"/>
    <w:rsid w:val="00293AC2"/>
    <w:rsid w:val="0029404C"/>
    <w:rsid w:val="00294AF0"/>
    <w:rsid w:val="002950F8"/>
    <w:rsid w:val="0029532F"/>
    <w:rsid w:val="00295867"/>
    <w:rsid w:val="00296883"/>
    <w:rsid w:val="00296A63"/>
    <w:rsid w:val="00297973"/>
    <w:rsid w:val="00297D1C"/>
    <w:rsid w:val="00297E60"/>
    <w:rsid w:val="002A069B"/>
    <w:rsid w:val="002A0E51"/>
    <w:rsid w:val="002A1697"/>
    <w:rsid w:val="002A18D5"/>
    <w:rsid w:val="002A2509"/>
    <w:rsid w:val="002A3CC2"/>
    <w:rsid w:val="002A4096"/>
    <w:rsid w:val="002A63B1"/>
    <w:rsid w:val="002A7D27"/>
    <w:rsid w:val="002B00D2"/>
    <w:rsid w:val="002B015A"/>
    <w:rsid w:val="002B03EE"/>
    <w:rsid w:val="002B05A6"/>
    <w:rsid w:val="002B14AD"/>
    <w:rsid w:val="002B15BC"/>
    <w:rsid w:val="002B1EFE"/>
    <w:rsid w:val="002B3637"/>
    <w:rsid w:val="002B3BFC"/>
    <w:rsid w:val="002B4DE6"/>
    <w:rsid w:val="002B7522"/>
    <w:rsid w:val="002B76CD"/>
    <w:rsid w:val="002C1D95"/>
    <w:rsid w:val="002C1E0E"/>
    <w:rsid w:val="002C21F4"/>
    <w:rsid w:val="002C26CD"/>
    <w:rsid w:val="002C3C1A"/>
    <w:rsid w:val="002C50EA"/>
    <w:rsid w:val="002C54EB"/>
    <w:rsid w:val="002C5641"/>
    <w:rsid w:val="002C5F6C"/>
    <w:rsid w:val="002C7250"/>
    <w:rsid w:val="002D00CA"/>
    <w:rsid w:val="002D1262"/>
    <w:rsid w:val="002D196A"/>
    <w:rsid w:val="002D2329"/>
    <w:rsid w:val="002D258F"/>
    <w:rsid w:val="002D275D"/>
    <w:rsid w:val="002D2A19"/>
    <w:rsid w:val="002D311C"/>
    <w:rsid w:val="002D3405"/>
    <w:rsid w:val="002D45F0"/>
    <w:rsid w:val="002D4D59"/>
    <w:rsid w:val="002D4ECA"/>
    <w:rsid w:val="002D504E"/>
    <w:rsid w:val="002D5266"/>
    <w:rsid w:val="002D5406"/>
    <w:rsid w:val="002D5707"/>
    <w:rsid w:val="002D7A0C"/>
    <w:rsid w:val="002D7C5F"/>
    <w:rsid w:val="002E04B2"/>
    <w:rsid w:val="002E1856"/>
    <w:rsid w:val="002E2287"/>
    <w:rsid w:val="002E2828"/>
    <w:rsid w:val="002E2930"/>
    <w:rsid w:val="002E3E38"/>
    <w:rsid w:val="002E4C72"/>
    <w:rsid w:val="002E70EF"/>
    <w:rsid w:val="002E7FC9"/>
    <w:rsid w:val="002F2555"/>
    <w:rsid w:val="002F335B"/>
    <w:rsid w:val="002F5A5A"/>
    <w:rsid w:val="002F654A"/>
    <w:rsid w:val="002F7501"/>
    <w:rsid w:val="002F77CE"/>
    <w:rsid w:val="002F7824"/>
    <w:rsid w:val="00300489"/>
    <w:rsid w:val="00301932"/>
    <w:rsid w:val="00302740"/>
    <w:rsid w:val="00303467"/>
    <w:rsid w:val="00304F7B"/>
    <w:rsid w:val="00305883"/>
    <w:rsid w:val="00305E08"/>
    <w:rsid w:val="003061AE"/>
    <w:rsid w:val="00306AC2"/>
    <w:rsid w:val="00306ED0"/>
    <w:rsid w:val="00306F72"/>
    <w:rsid w:val="0030718E"/>
    <w:rsid w:val="003079A0"/>
    <w:rsid w:val="003108DA"/>
    <w:rsid w:val="003110FE"/>
    <w:rsid w:val="003112B5"/>
    <w:rsid w:val="00311364"/>
    <w:rsid w:val="0031196A"/>
    <w:rsid w:val="003119F1"/>
    <w:rsid w:val="0031227A"/>
    <w:rsid w:val="00312CA4"/>
    <w:rsid w:val="0031313A"/>
    <w:rsid w:val="00313221"/>
    <w:rsid w:val="00313D29"/>
    <w:rsid w:val="00315DD2"/>
    <w:rsid w:val="003172A1"/>
    <w:rsid w:val="0031755A"/>
    <w:rsid w:val="003175FF"/>
    <w:rsid w:val="00320242"/>
    <w:rsid w:val="00320A3C"/>
    <w:rsid w:val="00321A25"/>
    <w:rsid w:val="00321A79"/>
    <w:rsid w:val="00322941"/>
    <w:rsid w:val="003248A2"/>
    <w:rsid w:val="00325904"/>
    <w:rsid w:val="00325979"/>
    <w:rsid w:val="003260CF"/>
    <w:rsid w:val="00326E37"/>
    <w:rsid w:val="0032771A"/>
    <w:rsid w:val="00330F35"/>
    <w:rsid w:val="00331006"/>
    <w:rsid w:val="00331D02"/>
    <w:rsid w:val="00332FD8"/>
    <w:rsid w:val="00335E35"/>
    <w:rsid w:val="00340165"/>
    <w:rsid w:val="00340B07"/>
    <w:rsid w:val="00340CA3"/>
    <w:rsid w:val="00340FD2"/>
    <w:rsid w:val="003414DC"/>
    <w:rsid w:val="00341519"/>
    <w:rsid w:val="00341C07"/>
    <w:rsid w:val="00342372"/>
    <w:rsid w:val="003424A2"/>
    <w:rsid w:val="00342CED"/>
    <w:rsid w:val="003433D6"/>
    <w:rsid w:val="00344BDD"/>
    <w:rsid w:val="00345670"/>
    <w:rsid w:val="003458E8"/>
    <w:rsid w:val="003460F4"/>
    <w:rsid w:val="00346B13"/>
    <w:rsid w:val="00347162"/>
    <w:rsid w:val="00347382"/>
    <w:rsid w:val="003478A8"/>
    <w:rsid w:val="00350F71"/>
    <w:rsid w:val="00351108"/>
    <w:rsid w:val="00351738"/>
    <w:rsid w:val="00351AFD"/>
    <w:rsid w:val="0035231B"/>
    <w:rsid w:val="003530C0"/>
    <w:rsid w:val="00353EB5"/>
    <w:rsid w:val="003543B8"/>
    <w:rsid w:val="00354602"/>
    <w:rsid w:val="00354A67"/>
    <w:rsid w:val="00355D6E"/>
    <w:rsid w:val="00356705"/>
    <w:rsid w:val="00356929"/>
    <w:rsid w:val="00356D8D"/>
    <w:rsid w:val="00356F78"/>
    <w:rsid w:val="003572C9"/>
    <w:rsid w:val="00360E75"/>
    <w:rsid w:val="00361275"/>
    <w:rsid w:val="003628AE"/>
    <w:rsid w:val="00363B04"/>
    <w:rsid w:val="00363CB4"/>
    <w:rsid w:val="00364D86"/>
    <w:rsid w:val="0036500E"/>
    <w:rsid w:val="00365953"/>
    <w:rsid w:val="00365ABA"/>
    <w:rsid w:val="00365B14"/>
    <w:rsid w:val="00365B48"/>
    <w:rsid w:val="00366982"/>
    <w:rsid w:val="00366DC1"/>
    <w:rsid w:val="003671CA"/>
    <w:rsid w:val="00370AE9"/>
    <w:rsid w:val="00370B34"/>
    <w:rsid w:val="00371485"/>
    <w:rsid w:val="0037170E"/>
    <w:rsid w:val="003718F4"/>
    <w:rsid w:val="003722F0"/>
    <w:rsid w:val="00372E25"/>
    <w:rsid w:val="00372F6E"/>
    <w:rsid w:val="0037385C"/>
    <w:rsid w:val="00374123"/>
    <w:rsid w:val="0037464B"/>
    <w:rsid w:val="003747DA"/>
    <w:rsid w:val="00374D5A"/>
    <w:rsid w:val="003756BE"/>
    <w:rsid w:val="0037573D"/>
    <w:rsid w:val="0037587A"/>
    <w:rsid w:val="00375A04"/>
    <w:rsid w:val="00375CCA"/>
    <w:rsid w:val="0038105D"/>
    <w:rsid w:val="00381AD5"/>
    <w:rsid w:val="00382444"/>
    <w:rsid w:val="003829EA"/>
    <w:rsid w:val="00382DCE"/>
    <w:rsid w:val="0038496B"/>
    <w:rsid w:val="0038558B"/>
    <w:rsid w:val="003856FB"/>
    <w:rsid w:val="00386057"/>
    <w:rsid w:val="003860D9"/>
    <w:rsid w:val="00386439"/>
    <w:rsid w:val="00386E43"/>
    <w:rsid w:val="00387309"/>
    <w:rsid w:val="00387953"/>
    <w:rsid w:val="00387F90"/>
    <w:rsid w:val="003902E0"/>
    <w:rsid w:val="003916F5"/>
    <w:rsid w:val="003918BF"/>
    <w:rsid w:val="00391B09"/>
    <w:rsid w:val="00391E18"/>
    <w:rsid w:val="00391E8D"/>
    <w:rsid w:val="0039257D"/>
    <w:rsid w:val="00392D3C"/>
    <w:rsid w:val="0039323B"/>
    <w:rsid w:val="0039335C"/>
    <w:rsid w:val="0039517D"/>
    <w:rsid w:val="00395A57"/>
    <w:rsid w:val="00396C29"/>
    <w:rsid w:val="00396CE2"/>
    <w:rsid w:val="0039724D"/>
    <w:rsid w:val="00397D65"/>
    <w:rsid w:val="003A01B8"/>
    <w:rsid w:val="003A06D1"/>
    <w:rsid w:val="003A18DB"/>
    <w:rsid w:val="003A1C56"/>
    <w:rsid w:val="003A1CEC"/>
    <w:rsid w:val="003A2129"/>
    <w:rsid w:val="003A2BC4"/>
    <w:rsid w:val="003A30AE"/>
    <w:rsid w:val="003A3378"/>
    <w:rsid w:val="003A3BFC"/>
    <w:rsid w:val="003A41FC"/>
    <w:rsid w:val="003A59D8"/>
    <w:rsid w:val="003A6EC7"/>
    <w:rsid w:val="003A6FD7"/>
    <w:rsid w:val="003A722A"/>
    <w:rsid w:val="003B0C27"/>
    <w:rsid w:val="003B134E"/>
    <w:rsid w:val="003B182C"/>
    <w:rsid w:val="003B18FD"/>
    <w:rsid w:val="003B1D3B"/>
    <w:rsid w:val="003B1F86"/>
    <w:rsid w:val="003B4393"/>
    <w:rsid w:val="003B5A78"/>
    <w:rsid w:val="003B5E93"/>
    <w:rsid w:val="003B64B5"/>
    <w:rsid w:val="003B68AE"/>
    <w:rsid w:val="003B7301"/>
    <w:rsid w:val="003B76D2"/>
    <w:rsid w:val="003B78EC"/>
    <w:rsid w:val="003C0061"/>
    <w:rsid w:val="003C08D0"/>
    <w:rsid w:val="003C11F8"/>
    <w:rsid w:val="003C1F65"/>
    <w:rsid w:val="003C21D6"/>
    <w:rsid w:val="003C281F"/>
    <w:rsid w:val="003C3EE8"/>
    <w:rsid w:val="003C3F11"/>
    <w:rsid w:val="003C5077"/>
    <w:rsid w:val="003C555A"/>
    <w:rsid w:val="003C65CE"/>
    <w:rsid w:val="003C73B8"/>
    <w:rsid w:val="003D0894"/>
    <w:rsid w:val="003D0AB1"/>
    <w:rsid w:val="003D0B6A"/>
    <w:rsid w:val="003D0F57"/>
    <w:rsid w:val="003D1013"/>
    <w:rsid w:val="003D119D"/>
    <w:rsid w:val="003D15C3"/>
    <w:rsid w:val="003D1791"/>
    <w:rsid w:val="003D1A22"/>
    <w:rsid w:val="003D244B"/>
    <w:rsid w:val="003D2C75"/>
    <w:rsid w:val="003D4F89"/>
    <w:rsid w:val="003D50D2"/>
    <w:rsid w:val="003D573B"/>
    <w:rsid w:val="003D5D08"/>
    <w:rsid w:val="003D67E7"/>
    <w:rsid w:val="003D704B"/>
    <w:rsid w:val="003E0041"/>
    <w:rsid w:val="003E09CB"/>
    <w:rsid w:val="003E0CEC"/>
    <w:rsid w:val="003E1C89"/>
    <w:rsid w:val="003E2144"/>
    <w:rsid w:val="003E23F7"/>
    <w:rsid w:val="003E3B98"/>
    <w:rsid w:val="003E4547"/>
    <w:rsid w:val="003E45FF"/>
    <w:rsid w:val="003E5E43"/>
    <w:rsid w:val="003E655C"/>
    <w:rsid w:val="003E6D98"/>
    <w:rsid w:val="003E6F9D"/>
    <w:rsid w:val="003E7939"/>
    <w:rsid w:val="003E7DAD"/>
    <w:rsid w:val="003E7DE5"/>
    <w:rsid w:val="003F1143"/>
    <w:rsid w:val="003F1AA1"/>
    <w:rsid w:val="003F22A2"/>
    <w:rsid w:val="003F24C1"/>
    <w:rsid w:val="003F26A4"/>
    <w:rsid w:val="003F2888"/>
    <w:rsid w:val="003F367F"/>
    <w:rsid w:val="003F45C2"/>
    <w:rsid w:val="003F63D8"/>
    <w:rsid w:val="003F6B63"/>
    <w:rsid w:val="003F6CC6"/>
    <w:rsid w:val="003F727C"/>
    <w:rsid w:val="003F73C1"/>
    <w:rsid w:val="003F7784"/>
    <w:rsid w:val="003F7D22"/>
    <w:rsid w:val="003F7D96"/>
    <w:rsid w:val="003F7F14"/>
    <w:rsid w:val="004004DC"/>
    <w:rsid w:val="0040069D"/>
    <w:rsid w:val="004010F4"/>
    <w:rsid w:val="00401174"/>
    <w:rsid w:val="00401CB9"/>
    <w:rsid w:val="00402255"/>
    <w:rsid w:val="00402972"/>
    <w:rsid w:val="00402BA8"/>
    <w:rsid w:val="00402FE0"/>
    <w:rsid w:val="00404F5B"/>
    <w:rsid w:val="004052F7"/>
    <w:rsid w:val="00405A24"/>
    <w:rsid w:val="004064EA"/>
    <w:rsid w:val="00406516"/>
    <w:rsid w:val="0040652E"/>
    <w:rsid w:val="00407AA9"/>
    <w:rsid w:val="00407D3E"/>
    <w:rsid w:val="00410567"/>
    <w:rsid w:val="004115C9"/>
    <w:rsid w:val="004129A4"/>
    <w:rsid w:val="00412D0E"/>
    <w:rsid w:val="00413AC8"/>
    <w:rsid w:val="00413BD8"/>
    <w:rsid w:val="00413DDE"/>
    <w:rsid w:val="00414BC0"/>
    <w:rsid w:val="00415592"/>
    <w:rsid w:val="00416474"/>
    <w:rsid w:val="00416478"/>
    <w:rsid w:val="0041647C"/>
    <w:rsid w:val="00416C5F"/>
    <w:rsid w:val="0041753F"/>
    <w:rsid w:val="00417E26"/>
    <w:rsid w:val="00417F0D"/>
    <w:rsid w:val="004229FF"/>
    <w:rsid w:val="004235B1"/>
    <w:rsid w:val="00424D53"/>
    <w:rsid w:val="00425A55"/>
    <w:rsid w:val="00427552"/>
    <w:rsid w:val="00427CE8"/>
    <w:rsid w:val="00430428"/>
    <w:rsid w:val="004307D6"/>
    <w:rsid w:val="00431630"/>
    <w:rsid w:val="00431674"/>
    <w:rsid w:val="00431C36"/>
    <w:rsid w:val="00431CC6"/>
    <w:rsid w:val="00432913"/>
    <w:rsid w:val="00432972"/>
    <w:rsid w:val="00434636"/>
    <w:rsid w:val="00434A66"/>
    <w:rsid w:val="00437519"/>
    <w:rsid w:val="004376DA"/>
    <w:rsid w:val="00437D5E"/>
    <w:rsid w:val="00440A3E"/>
    <w:rsid w:val="00440F51"/>
    <w:rsid w:val="00440F8A"/>
    <w:rsid w:val="004413F8"/>
    <w:rsid w:val="00441972"/>
    <w:rsid w:val="004420B6"/>
    <w:rsid w:val="00442C57"/>
    <w:rsid w:val="00443B26"/>
    <w:rsid w:val="0044538F"/>
    <w:rsid w:val="004458B1"/>
    <w:rsid w:val="00446357"/>
    <w:rsid w:val="00446520"/>
    <w:rsid w:val="004511DD"/>
    <w:rsid w:val="00452123"/>
    <w:rsid w:val="0045276D"/>
    <w:rsid w:val="00453036"/>
    <w:rsid w:val="004553B2"/>
    <w:rsid w:val="00455488"/>
    <w:rsid w:val="00455D27"/>
    <w:rsid w:val="004561AC"/>
    <w:rsid w:val="00456757"/>
    <w:rsid w:val="00456B67"/>
    <w:rsid w:val="00457CB7"/>
    <w:rsid w:val="00457E3A"/>
    <w:rsid w:val="004601C6"/>
    <w:rsid w:val="00460830"/>
    <w:rsid w:val="004615D8"/>
    <w:rsid w:val="004628F8"/>
    <w:rsid w:val="00463DEE"/>
    <w:rsid w:val="00466A25"/>
    <w:rsid w:val="00467BE7"/>
    <w:rsid w:val="00467C94"/>
    <w:rsid w:val="004707CB"/>
    <w:rsid w:val="00470D7A"/>
    <w:rsid w:val="00471465"/>
    <w:rsid w:val="00471E26"/>
    <w:rsid w:val="00472CA8"/>
    <w:rsid w:val="00473056"/>
    <w:rsid w:val="00473269"/>
    <w:rsid w:val="004732F8"/>
    <w:rsid w:val="00473942"/>
    <w:rsid w:val="0047417C"/>
    <w:rsid w:val="004753AA"/>
    <w:rsid w:val="0047702C"/>
    <w:rsid w:val="0047757E"/>
    <w:rsid w:val="0048176C"/>
    <w:rsid w:val="00481A08"/>
    <w:rsid w:val="00481BBD"/>
    <w:rsid w:val="0048251A"/>
    <w:rsid w:val="0048266E"/>
    <w:rsid w:val="00483130"/>
    <w:rsid w:val="00483BD5"/>
    <w:rsid w:val="0048427B"/>
    <w:rsid w:val="004843A9"/>
    <w:rsid w:val="00484884"/>
    <w:rsid w:val="00485070"/>
    <w:rsid w:val="00485BAD"/>
    <w:rsid w:val="004861F9"/>
    <w:rsid w:val="00486333"/>
    <w:rsid w:val="00486B0A"/>
    <w:rsid w:val="004876E8"/>
    <w:rsid w:val="00491243"/>
    <w:rsid w:val="00491D90"/>
    <w:rsid w:val="004922C2"/>
    <w:rsid w:val="00492574"/>
    <w:rsid w:val="00492BEA"/>
    <w:rsid w:val="00492C67"/>
    <w:rsid w:val="00492E63"/>
    <w:rsid w:val="004930FF"/>
    <w:rsid w:val="00494152"/>
    <w:rsid w:val="004946DA"/>
    <w:rsid w:val="00494B6F"/>
    <w:rsid w:val="00496EE1"/>
    <w:rsid w:val="004A07E8"/>
    <w:rsid w:val="004A253B"/>
    <w:rsid w:val="004A2E28"/>
    <w:rsid w:val="004A34B3"/>
    <w:rsid w:val="004A3C0F"/>
    <w:rsid w:val="004A40D0"/>
    <w:rsid w:val="004A6172"/>
    <w:rsid w:val="004A7244"/>
    <w:rsid w:val="004A7D0C"/>
    <w:rsid w:val="004A7DD2"/>
    <w:rsid w:val="004B0CDC"/>
    <w:rsid w:val="004B0EA5"/>
    <w:rsid w:val="004B2572"/>
    <w:rsid w:val="004B2A4D"/>
    <w:rsid w:val="004B322B"/>
    <w:rsid w:val="004B3BCD"/>
    <w:rsid w:val="004B3C36"/>
    <w:rsid w:val="004B43FF"/>
    <w:rsid w:val="004B4520"/>
    <w:rsid w:val="004B466E"/>
    <w:rsid w:val="004B47FE"/>
    <w:rsid w:val="004B5C31"/>
    <w:rsid w:val="004B7012"/>
    <w:rsid w:val="004B70D2"/>
    <w:rsid w:val="004B77CD"/>
    <w:rsid w:val="004B7B19"/>
    <w:rsid w:val="004C0257"/>
    <w:rsid w:val="004C032B"/>
    <w:rsid w:val="004C1BAF"/>
    <w:rsid w:val="004C3024"/>
    <w:rsid w:val="004C354D"/>
    <w:rsid w:val="004C3F43"/>
    <w:rsid w:val="004C4D55"/>
    <w:rsid w:val="004C5765"/>
    <w:rsid w:val="004C5B84"/>
    <w:rsid w:val="004C6065"/>
    <w:rsid w:val="004C742F"/>
    <w:rsid w:val="004C74FB"/>
    <w:rsid w:val="004C76BD"/>
    <w:rsid w:val="004C7C27"/>
    <w:rsid w:val="004C7EDF"/>
    <w:rsid w:val="004D152C"/>
    <w:rsid w:val="004D248B"/>
    <w:rsid w:val="004D270F"/>
    <w:rsid w:val="004D360E"/>
    <w:rsid w:val="004D377E"/>
    <w:rsid w:val="004D3BA2"/>
    <w:rsid w:val="004D4D61"/>
    <w:rsid w:val="004D4E90"/>
    <w:rsid w:val="004D52E4"/>
    <w:rsid w:val="004D641B"/>
    <w:rsid w:val="004D7195"/>
    <w:rsid w:val="004D7F50"/>
    <w:rsid w:val="004E1804"/>
    <w:rsid w:val="004E183C"/>
    <w:rsid w:val="004E1A52"/>
    <w:rsid w:val="004E2346"/>
    <w:rsid w:val="004E288C"/>
    <w:rsid w:val="004E2CBF"/>
    <w:rsid w:val="004E3D5C"/>
    <w:rsid w:val="004E4002"/>
    <w:rsid w:val="004E457B"/>
    <w:rsid w:val="004E4A6E"/>
    <w:rsid w:val="004E56AB"/>
    <w:rsid w:val="004E5EF3"/>
    <w:rsid w:val="004E5F1D"/>
    <w:rsid w:val="004E6703"/>
    <w:rsid w:val="004F099A"/>
    <w:rsid w:val="004F1803"/>
    <w:rsid w:val="004F2ED0"/>
    <w:rsid w:val="004F41EB"/>
    <w:rsid w:val="004F4814"/>
    <w:rsid w:val="004F4B6B"/>
    <w:rsid w:val="004F6730"/>
    <w:rsid w:val="004F6E5C"/>
    <w:rsid w:val="004F733F"/>
    <w:rsid w:val="00501F42"/>
    <w:rsid w:val="00502AFD"/>
    <w:rsid w:val="00502ECC"/>
    <w:rsid w:val="005039A1"/>
    <w:rsid w:val="0050419D"/>
    <w:rsid w:val="0050431E"/>
    <w:rsid w:val="00504739"/>
    <w:rsid w:val="00504E01"/>
    <w:rsid w:val="00504E59"/>
    <w:rsid w:val="00504FBB"/>
    <w:rsid w:val="005052CD"/>
    <w:rsid w:val="0050609B"/>
    <w:rsid w:val="00506229"/>
    <w:rsid w:val="005063BF"/>
    <w:rsid w:val="00506528"/>
    <w:rsid w:val="0050715B"/>
    <w:rsid w:val="005075B7"/>
    <w:rsid w:val="00507A49"/>
    <w:rsid w:val="005105FC"/>
    <w:rsid w:val="0051089A"/>
    <w:rsid w:val="00510FEC"/>
    <w:rsid w:val="00511C40"/>
    <w:rsid w:val="00511DB0"/>
    <w:rsid w:val="00512C56"/>
    <w:rsid w:val="00512D2F"/>
    <w:rsid w:val="00513232"/>
    <w:rsid w:val="005134EF"/>
    <w:rsid w:val="005146FE"/>
    <w:rsid w:val="00514F43"/>
    <w:rsid w:val="005151E1"/>
    <w:rsid w:val="00515869"/>
    <w:rsid w:val="00515892"/>
    <w:rsid w:val="0051600A"/>
    <w:rsid w:val="0051716A"/>
    <w:rsid w:val="00517F04"/>
    <w:rsid w:val="00520A90"/>
    <w:rsid w:val="00520F51"/>
    <w:rsid w:val="00521952"/>
    <w:rsid w:val="00522362"/>
    <w:rsid w:val="005229D0"/>
    <w:rsid w:val="005245AD"/>
    <w:rsid w:val="00524A55"/>
    <w:rsid w:val="00524BA2"/>
    <w:rsid w:val="00524FF8"/>
    <w:rsid w:val="005266CF"/>
    <w:rsid w:val="00527278"/>
    <w:rsid w:val="005276F0"/>
    <w:rsid w:val="00527960"/>
    <w:rsid w:val="005318EC"/>
    <w:rsid w:val="00533468"/>
    <w:rsid w:val="00534853"/>
    <w:rsid w:val="00534DB7"/>
    <w:rsid w:val="00535385"/>
    <w:rsid w:val="005357D0"/>
    <w:rsid w:val="00535D75"/>
    <w:rsid w:val="0053674E"/>
    <w:rsid w:val="005368E6"/>
    <w:rsid w:val="00536A92"/>
    <w:rsid w:val="00536B31"/>
    <w:rsid w:val="005372F1"/>
    <w:rsid w:val="00537F4D"/>
    <w:rsid w:val="00540A99"/>
    <w:rsid w:val="00541B77"/>
    <w:rsid w:val="00541E6D"/>
    <w:rsid w:val="00542677"/>
    <w:rsid w:val="00543114"/>
    <w:rsid w:val="00543349"/>
    <w:rsid w:val="00543A45"/>
    <w:rsid w:val="005448B9"/>
    <w:rsid w:val="00545404"/>
    <w:rsid w:val="00546E68"/>
    <w:rsid w:val="00546F72"/>
    <w:rsid w:val="0054788C"/>
    <w:rsid w:val="005479D4"/>
    <w:rsid w:val="00547E27"/>
    <w:rsid w:val="00550671"/>
    <w:rsid w:val="00550AF4"/>
    <w:rsid w:val="00550E2B"/>
    <w:rsid w:val="00551A7E"/>
    <w:rsid w:val="005525D6"/>
    <w:rsid w:val="00552C72"/>
    <w:rsid w:val="0055329D"/>
    <w:rsid w:val="005536F2"/>
    <w:rsid w:val="00553855"/>
    <w:rsid w:val="00553E78"/>
    <w:rsid w:val="00554248"/>
    <w:rsid w:val="0055582D"/>
    <w:rsid w:val="00556251"/>
    <w:rsid w:val="005569AE"/>
    <w:rsid w:val="005607DC"/>
    <w:rsid w:val="00560A4E"/>
    <w:rsid w:val="00560ECA"/>
    <w:rsid w:val="0056157D"/>
    <w:rsid w:val="0056171C"/>
    <w:rsid w:val="00562431"/>
    <w:rsid w:val="00563440"/>
    <w:rsid w:val="005635EF"/>
    <w:rsid w:val="00563747"/>
    <w:rsid w:val="00564EAD"/>
    <w:rsid w:val="005650D0"/>
    <w:rsid w:val="005665A3"/>
    <w:rsid w:val="00566F49"/>
    <w:rsid w:val="005670BA"/>
    <w:rsid w:val="005671E4"/>
    <w:rsid w:val="0056727D"/>
    <w:rsid w:val="00570D25"/>
    <w:rsid w:val="005710E4"/>
    <w:rsid w:val="00572177"/>
    <w:rsid w:val="0057221E"/>
    <w:rsid w:val="005728D3"/>
    <w:rsid w:val="005731EA"/>
    <w:rsid w:val="00574633"/>
    <w:rsid w:val="00574E0B"/>
    <w:rsid w:val="00575398"/>
    <w:rsid w:val="00575565"/>
    <w:rsid w:val="0057599C"/>
    <w:rsid w:val="00575A8D"/>
    <w:rsid w:val="00575F37"/>
    <w:rsid w:val="00576C80"/>
    <w:rsid w:val="00581DC2"/>
    <w:rsid w:val="00582A09"/>
    <w:rsid w:val="00583457"/>
    <w:rsid w:val="00583E61"/>
    <w:rsid w:val="00584506"/>
    <w:rsid w:val="0058465F"/>
    <w:rsid w:val="005848F4"/>
    <w:rsid w:val="00584C52"/>
    <w:rsid w:val="00584D82"/>
    <w:rsid w:val="0058523E"/>
    <w:rsid w:val="00587A1E"/>
    <w:rsid w:val="00590353"/>
    <w:rsid w:val="00592FA3"/>
    <w:rsid w:val="0059489B"/>
    <w:rsid w:val="00595D95"/>
    <w:rsid w:val="005960E4"/>
    <w:rsid w:val="005964FA"/>
    <w:rsid w:val="005973B5"/>
    <w:rsid w:val="005A0422"/>
    <w:rsid w:val="005A071D"/>
    <w:rsid w:val="005A0A2B"/>
    <w:rsid w:val="005A26F8"/>
    <w:rsid w:val="005A3B7A"/>
    <w:rsid w:val="005A3DA8"/>
    <w:rsid w:val="005A45C0"/>
    <w:rsid w:val="005A5ABE"/>
    <w:rsid w:val="005A7E7C"/>
    <w:rsid w:val="005B01D9"/>
    <w:rsid w:val="005B0485"/>
    <w:rsid w:val="005B052E"/>
    <w:rsid w:val="005B097D"/>
    <w:rsid w:val="005B0B16"/>
    <w:rsid w:val="005B0D58"/>
    <w:rsid w:val="005B1003"/>
    <w:rsid w:val="005B1CD6"/>
    <w:rsid w:val="005B33E5"/>
    <w:rsid w:val="005B3B7A"/>
    <w:rsid w:val="005B3E28"/>
    <w:rsid w:val="005B3E74"/>
    <w:rsid w:val="005B4D93"/>
    <w:rsid w:val="005B53A1"/>
    <w:rsid w:val="005B69C4"/>
    <w:rsid w:val="005B71D6"/>
    <w:rsid w:val="005C03E6"/>
    <w:rsid w:val="005C0412"/>
    <w:rsid w:val="005C0519"/>
    <w:rsid w:val="005C0AE3"/>
    <w:rsid w:val="005C0D68"/>
    <w:rsid w:val="005C157C"/>
    <w:rsid w:val="005C191A"/>
    <w:rsid w:val="005C197E"/>
    <w:rsid w:val="005C21BA"/>
    <w:rsid w:val="005C3B5B"/>
    <w:rsid w:val="005C3D42"/>
    <w:rsid w:val="005C42FD"/>
    <w:rsid w:val="005C460C"/>
    <w:rsid w:val="005C5287"/>
    <w:rsid w:val="005C5554"/>
    <w:rsid w:val="005C7A00"/>
    <w:rsid w:val="005D036C"/>
    <w:rsid w:val="005D0A8F"/>
    <w:rsid w:val="005D0D35"/>
    <w:rsid w:val="005D1C61"/>
    <w:rsid w:val="005D20CE"/>
    <w:rsid w:val="005D27A6"/>
    <w:rsid w:val="005D2AB7"/>
    <w:rsid w:val="005D3638"/>
    <w:rsid w:val="005D5EFC"/>
    <w:rsid w:val="005D63A6"/>
    <w:rsid w:val="005D668D"/>
    <w:rsid w:val="005D6896"/>
    <w:rsid w:val="005D7591"/>
    <w:rsid w:val="005D764A"/>
    <w:rsid w:val="005D7D37"/>
    <w:rsid w:val="005E087E"/>
    <w:rsid w:val="005E12EC"/>
    <w:rsid w:val="005E1C2A"/>
    <w:rsid w:val="005E2A79"/>
    <w:rsid w:val="005E2AF3"/>
    <w:rsid w:val="005E3B31"/>
    <w:rsid w:val="005E4179"/>
    <w:rsid w:val="005E42B9"/>
    <w:rsid w:val="005E52FD"/>
    <w:rsid w:val="005E5D85"/>
    <w:rsid w:val="005E6B17"/>
    <w:rsid w:val="005E6B6A"/>
    <w:rsid w:val="005E77CB"/>
    <w:rsid w:val="005F1A45"/>
    <w:rsid w:val="005F2691"/>
    <w:rsid w:val="005F3316"/>
    <w:rsid w:val="005F3BBB"/>
    <w:rsid w:val="005F455F"/>
    <w:rsid w:val="005F4D72"/>
    <w:rsid w:val="005F4E44"/>
    <w:rsid w:val="005F4F85"/>
    <w:rsid w:val="005F506F"/>
    <w:rsid w:val="005F5764"/>
    <w:rsid w:val="005F5CC1"/>
    <w:rsid w:val="005F6984"/>
    <w:rsid w:val="005F6BBC"/>
    <w:rsid w:val="005F762D"/>
    <w:rsid w:val="005F76F3"/>
    <w:rsid w:val="005F7D89"/>
    <w:rsid w:val="00600A58"/>
    <w:rsid w:val="00600A6D"/>
    <w:rsid w:val="0060235C"/>
    <w:rsid w:val="006031F3"/>
    <w:rsid w:val="00603A34"/>
    <w:rsid w:val="00605024"/>
    <w:rsid w:val="006052FC"/>
    <w:rsid w:val="0060576D"/>
    <w:rsid w:val="00605F20"/>
    <w:rsid w:val="00606A78"/>
    <w:rsid w:val="0060738C"/>
    <w:rsid w:val="00607852"/>
    <w:rsid w:val="00610B30"/>
    <w:rsid w:val="00610C89"/>
    <w:rsid w:val="00610D06"/>
    <w:rsid w:val="00611FA3"/>
    <w:rsid w:val="006128EE"/>
    <w:rsid w:val="006131F9"/>
    <w:rsid w:val="00613B15"/>
    <w:rsid w:val="00613DD4"/>
    <w:rsid w:val="006141C3"/>
    <w:rsid w:val="00614F0F"/>
    <w:rsid w:val="00615229"/>
    <w:rsid w:val="00616693"/>
    <w:rsid w:val="00616E09"/>
    <w:rsid w:val="0061787A"/>
    <w:rsid w:val="00617A8D"/>
    <w:rsid w:val="00617EE1"/>
    <w:rsid w:val="006205B2"/>
    <w:rsid w:val="0062126C"/>
    <w:rsid w:val="006212DD"/>
    <w:rsid w:val="0062188B"/>
    <w:rsid w:val="00621CEF"/>
    <w:rsid w:val="00621F0E"/>
    <w:rsid w:val="00622846"/>
    <w:rsid w:val="006231C9"/>
    <w:rsid w:val="00623EE4"/>
    <w:rsid w:val="006241E0"/>
    <w:rsid w:val="006247C9"/>
    <w:rsid w:val="006252B0"/>
    <w:rsid w:val="00626190"/>
    <w:rsid w:val="00626B4C"/>
    <w:rsid w:val="00626F2D"/>
    <w:rsid w:val="00626F91"/>
    <w:rsid w:val="0062739D"/>
    <w:rsid w:val="0062795B"/>
    <w:rsid w:val="00627A52"/>
    <w:rsid w:val="00631003"/>
    <w:rsid w:val="0063158B"/>
    <w:rsid w:val="00631D06"/>
    <w:rsid w:val="00632024"/>
    <w:rsid w:val="0063254E"/>
    <w:rsid w:val="00633099"/>
    <w:rsid w:val="006339D7"/>
    <w:rsid w:val="00634F6A"/>
    <w:rsid w:val="0063521B"/>
    <w:rsid w:val="0063542E"/>
    <w:rsid w:val="00635E7E"/>
    <w:rsid w:val="00636D1C"/>
    <w:rsid w:val="00637AF7"/>
    <w:rsid w:val="00640440"/>
    <w:rsid w:val="006417FA"/>
    <w:rsid w:val="00641F94"/>
    <w:rsid w:val="00643420"/>
    <w:rsid w:val="00643E8B"/>
    <w:rsid w:val="00644417"/>
    <w:rsid w:val="00644482"/>
    <w:rsid w:val="0064465C"/>
    <w:rsid w:val="006446A7"/>
    <w:rsid w:val="0064488E"/>
    <w:rsid w:val="00645093"/>
    <w:rsid w:val="006458D6"/>
    <w:rsid w:val="00645994"/>
    <w:rsid w:val="0064623F"/>
    <w:rsid w:val="00646F2C"/>
    <w:rsid w:val="006474D6"/>
    <w:rsid w:val="00647636"/>
    <w:rsid w:val="00647743"/>
    <w:rsid w:val="00650EEE"/>
    <w:rsid w:val="00651B33"/>
    <w:rsid w:val="00651CE0"/>
    <w:rsid w:val="006522F4"/>
    <w:rsid w:val="006527C7"/>
    <w:rsid w:val="00652D90"/>
    <w:rsid w:val="00653490"/>
    <w:rsid w:val="00653AA6"/>
    <w:rsid w:val="00655269"/>
    <w:rsid w:val="00655FF5"/>
    <w:rsid w:val="00656309"/>
    <w:rsid w:val="0065689B"/>
    <w:rsid w:val="00657284"/>
    <w:rsid w:val="006576BC"/>
    <w:rsid w:val="0066040B"/>
    <w:rsid w:val="00660D22"/>
    <w:rsid w:val="0066106C"/>
    <w:rsid w:val="0066315C"/>
    <w:rsid w:val="0066380C"/>
    <w:rsid w:val="006644EC"/>
    <w:rsid w:val="006649BD"/>
    <w:rsid w:val="00665A2F"/>
    <w:rsid w:val="00666A58"/>
    <w:rsid w:val="00667F01"/>
    <w:rsid w:val="00670F96"/>
    <w:rsid w:val="00671722"/>
    <w:rsid w:val="006718AF"/>
    <w:rsid w:val="00672D0A"/>
    <w:rsid w:val="00674AFB"/>
    <w:rsid w:val="00675830"/>
    <w:rsid w:val="00676173"/>
    <w:rsid w:val="00676492"/>
    <w:rsid w:val="00676649"/>
    <w:rsid w:val="0067678C"/>
    <w:rsid w:val="006767F2"/>
    <w:rsid w:val="00676832"/>
    <w:rsid w:val="00677056"/>
    <w:rsid w:val="00677483"/>
    <w:rsid w:val="0068021D"/>
    <w:rsid w:val="006807AB"/>
    <w:rsid w:val="00680EE3"/>
    <w:rsid w:val="006817D4"/>
    <w:rsid w:val="0068450A"/>
    <w:rsid w:val="00684CF7"/>
    <w:rsid w:val="00685770"/>
    <w:rsid w:val="00685CC5"/>
    <w:rsid w:val="00685DF1"/>
    <w:rsid w:val="00687197"/>
    <w:rsid w:val="00690A8E"/>
    <w:rsid w:val="00690D39"/>
    <w:rsid w:val="0069104E"/>
    <w:rsid w:val="006913DF"/>
    <w:rsid w:val="0069185D"/>
    <w:rsid w:val="00692265"/>
    <w:rsid w:val="00692569"/>
    <w:rsid w:val="00692B5D"/>
    <w:rsid w:val="00692CDF"/>
    <w:rsid w:val="00692F6C"/>
    <w:rsid w:val="00693A0F"/>
    <w:rsid w:val="00693E1C"/>
    <w:rsid w:val="0069494F"/>
    <w:rsid w:val="00694AAF"/>
    <w:rsid w:val="00694BDD"/>
    <w:rsid w:val="00695E32"/>
    <w:rsid w:val="00696190"/>
    <w:rsid w:val="006A0B4F"/>
    <w:rsid w:val="006A10C0"/>
    <w:rsid w:val="006A210C"/>
    <w:rsid w:val="006A2F6B"/>
    <w:rsid w:val="006A331B"/>
    <w:rsid w:val="006A44C9"/>
    <w:rsid w:val="006A50B2"/>
    <w:rsid w:val="006A5890"/>
    <w:rsid w:val="006A6515"/>
    <w:rsid w:val="006A6A3D"/>
    <w:rsid w:val="006A7209"/>
    <w:rsid w:val="006A7539"/>
    <w:rsid w:val="006A7A13"/>
    <w:rsid w:val="006A7E6C"/>
    <w:rsid w:val="006B02A1"/>
    <w:rsid w:val="006B0413"/>
    <w:rsid w:val="006B094A"/>
    <w:rsid w:val="006B0996"/>
    <w:rsid w:val="006B2867"/>
    <w:rsid w:val="006B2D41"/>
    <w:rsid w:val="006B3B7D"/>
    <w:rsid w:val="006B41F0"/>
    <w:rsid w:val="006B4864"/>
    <w:rsid w:val="006B488B"/>
    <w:rsid w:val="006B551B"/>
    <w:rsid w:val="006B5FB3"/>
    <w:rsid w:val="006B69BC"/>
    <w:rsid w:val="006B7491"/>
    <w:rsid w:val="006B7813"/>
    <w:rsid w:val="006C042F"/>
    <w:rsid w:val="006C0CA7"/>
    <w:rsid w:val="006C10C1"/>
    <w:rsid w:val="006C15EA"/>
    <w:rsid w:val="006C2983"/>
    <w:rsid w:val="006C3121"/>
    <w:rsid w:val="006C3486"/>
    <w:rsid w:val="006C3748"/>
    <w:rsid w:val="006C3AF1"/>
    <w:rsid w:val="006C3E27"/>
    <w:rsid w:val="006C525A"/>
    <w:rsid w:val="006C5B1C"/>
    <w:rsid w:val="006C616D"/>
    <w:rsid w:val="006C62DF"/>
    <w:rsid w:val="006D0052"/>
    <w:rsid w:val="006D0176"/>
    <w:rsid w:val="006D0957"/>
    <w:rsid w:val="006D1300"/>
    <w:rsid w:val="006D177D"/>
    <w:rsid w:val="006D1820"/>
    <w:rsid w:val="006D1919"/>
    <w:rsid w:val="006D24EF"/>
    <w:rsid w:val="006D3398"/>
    <w:rsid w:val="006D46A1"/>
    <w:rsid w:val="006D486E"/>
    <w:rsid w:val="006D4CF2"/>
    <w:rsid w:val="006D4E61"/>
    <w:rsid w:val="006D5787"/>
    <w:rsid w:val="006D5F94"/>
    <w:rsid w:val="006D77EE"/>
    <w:rsid w:val="006D7D98"/>
    <w:rsid w:val="006E04F7"/>
    <w:rsid w:val="006E0F9F"/>
    <w:rsid w:val="006E1315"/>
    <w:rsid w:val="006E1F23"/>
    <w:rsid w:val="006E3019"/>
    <w:rsid w:val="006E32EA"/>
    <w:rsid w:val="006E43E9"/>
    <w:rsid w:val="006E4C42"/>
    <w:rsid w:val="006E5791"/>
    <w:rsid w:val="006E59C8"/>
    <w:rsid w:val="006E5BAC"/>
    <w:rsid w:val="006E6347"/>
    <w:rsid w:val="006E66D9"/>
    <w:rsid w:val="006E69CC"/>
    <w:rsid w:val="006E6A25"/>
    <w:rsid w:val="006E6AC9"/>
    <w:rsid w:val="006E7B18"/>
    <w:rsid w:val="006E7D08"/>
    <w:rsid w:val="006F1D7F"/>
    <w:rsid w:val="006F248F"/>
    <w:rsid w:val="006F2B85"/>
    <w:rsid w:val="006F55F1"/>
    <w:rsid w:val="006F56E2"/>
    <w:rsid w:val="006F56EC"/>
    <w:rsid w:val="006F581D"/>
    <w:rsid w:val="006F6864"/>
    <w:rsid w:val="006F773B"/>
    <w:rsid w:val="006F7B0C"/>
    <w:rsid w:val="006F7DE8"/>
    <w:rsid w:val="007005EE"/>
    <w:rsid w:val="00700C89"/>
    <w:rsid w:val="00701245"/>
    <w:rsid w:val="00702A08"/>
    <w:rsid w:val="00702E10"/>
    <w:rsid w:val="00702F47"/>
    <w:rsid w:val="0070321B"/>
    <w:rsid w:val="007040AF"/>
    <w:rsid w:val="0070427A"/>
    <w:rsid w:val="00705214"/>
    <w:rsid w:val="00705889"/>
    <w:rsid w:val="007061EF"/>
    <w:rsid w:val="00706385"/>
    <w:rsid w:val="00706C06"/>
    <w:rsid w:val="00707D46"/>
    <w:rsid w:val="00710206"/>
    <w:rsid w:val="007110D4"/>
    <w:rsid w:val="00711773"/>
    <w:rsid w:val="007118E4"/>
    <w:rsid w:val="0071252B"/>
    <w:rsid w:val="00714CFF"/>
    <w:rsid w:val="0071569C"/>
    <w:rsid w:val="00715CFD"/>
    <w:rsid w:val="00716767"/>
    <w:rsid w:val="00716A09"/>
    <w:rsid w:val="00720195"/>
    <w:rsid w:val="00720542"/>
    <w:rsid w:val="00721086"/>
    <w:rsid w:val="00721913"/>
    <w:rsid w:val="00721D2E"/>
    <w:rsid w:val="0072226F"/>
    <w:rsid w:val="0072266A"/>
    <w:rsid w:val="00722699"/>
    <w:rsid w:val="007238E5"/>
    <w:rsid w:val="00724071"/>
    <w:rsid w:val="0072493D"/>
    <w:rsid w:val="007249E9"/>
    <w:rsid w:val="00724B19"/>
    <w:rsid w:val="00726820"/>
    <w:rsid w:val="00726FBB"/>
    <w:rsid w:val="007270CD"/>
    <w:rsid w:val="0072714D"/>
    <w:rsid w:val="007272DB"/>
    <w:rsid w:val="0073206D"/>
    <w:rsid w:val="007329B1"/>
    <w:rsid w:val="00732B7B"/>
    <w:rsid w:val="00732C87"/>
    <w:rsid w:val="00733DCE"/>
    <w:rsid w:val="00734C3A"/>
    <w:rsid w:val="00735895"/>
    <w:rsid w:val="00735B8D"/>
    <w:rsid w:val="007363ED"/>
    <w:rsid w:val="00736A92"/>
    <w:rsid w:val="00736CC4"/>
    <w:rsid w:val="00737263"/>
    <w:rsid w:val="0074045A"/>
    <w:rsid w:val="007404E7"/>
    <w:rsid w:val="00740DAB"/>
    <w:rsid w:val="00740E1B"/>
    <w:rsid w:val="007410C7"/>
    <w:rsid w:val="00741A11"/>
    <w:rsid w:val="007421B9"/>
    <w:rsid w:val="00742F8C"/>
    <w:rsid w:val="007437A9"/>
    <w:rsid w:val="00744F22"/>
    <w:rsid w:val="00745806"/>
    <w:rsid w:val="007458D2"/>
    <w:rsid w:val="00745B5C"/>
    <w:rsid w:val="00746039"/>
    <w:rsid w:val="00746A57"/>
    <w:rsid w:val="00746CC0"/>
    <w:rsid w:val="00746F16"/>
    <w:rsid w:val="00747285"/>
    <w:rsid w:val="00747C21"/>
    <w:rsid w:val="0075001E"/>
    <w:rsid w:val="007509C4"/>
    <w:rsid w:val="00751429"/>
    <w:rsid w:val="0075147E"/>
    <w:rsid w:val="00751668"/>
    <w:rsid w:val="0075198C"/>
    <w:rsid w:val="00751C93"/>
    <w:rsid w:val="0075234C"/>
    <w:rsid w:val="007524CB"/>
    <w:rsid w:val="00752E0C"/>
    <w:rsid w:val="007538FA"/>
    <w:rsid w:val="00753E77"/>
    <w:rsid w:val="0075464E"/>
    <w:rsid w:val="007547DC"/>
    <w:rsid w:val="0075480B"/>
    <w:rsid w:val="00754AAB"/>
    <w:rsid w:val="0075666B"/>
    <w:rsid w:val="00757D9B"/>
    <w:rsid w:val="007603C8"/>
    <w:rsid w:val="00760D54"/>
    <w:rsid w:val="00761F4C"/>
    <w:rsid w:val="00761F67"/>
    <w:rsid w:val="0076241F"/>
    <w:rsid w:val="00762701"/>
    <w:rsid w:val="007630E1"/>
    <w:rsid w:val="00763B34"/>
    <w:rsid w:val="00763E60"/>
    <w:rsid w:val="00763F29"/>
    <w:rsid w:val="00766BFD"/>
    <w:rsid w:val="0076753D"/>
    <w:rsid w:val="007675DF"/>
    <w:rsid w:val="0076775A"/>
    <w:rsid w:val="007677FB"/>
    <w:rsid w:val="00767D65"/>
    <w:rsid w:val="007700FA"/>
    <w:rsid w:val="00770415"/>
    <w:rsid w:val="007708E3"/>
    <w:rsid w:val="00770C59"/>
    <w:rsid w:val="00770F8E"/>
    <w:rsid w:val="00771698"/>
    <w:rsid w:val="00771E5F"/>
    <w:rsid w:val="00772BBC"/>
    <w:rsid w:val="00773262"/>
    <w:rsid w:val="00773433"/>
    <w:rsid w:val="00773497"/>
    <w:rsid w:val="007753F8"/>
    <w:rsid w:val="007757AE"/>
    <w:rsid w:val="0077615A"/>
    <w:rsid w:val="00776FF6"/>
    <w:rsid w:val="00777AEF"/>
    <w:rsid w:val="00780631"/>
    <w:rsid w:val="00780A22"/>
    <w:rsid w:val="00780A65"/>
    <w:rsid w:val="00780A78"/>
    <w:rsid w:val="00780ABB"/>
    <w:rsid w:val="007816DC"/>
    <w:rsid w:val="007823AE"/>
    <w:rsid w:val="0078258A"/>
    <w:rsid w:val="0078289C"/>
    <w:rsid w:val="00782A56"/>
    <w:rsid w:val="00782FE8"/>
    <w:rsid w:val="0078317C"/>
    <w:rsid w:val="00783761"/>
    <w:rsid w:val="00784FD3"/>
    <w:rsid w:val="00786003"/>
    <w:rsid w:val="00786140"/>
    <w:rsid w:val="0078661C"/>
    <w:rsid w:val="007867DE"/>
    <w:rsid w:val="00786F67"/>
    <w:rsid w:val="007872F4"/>
    <w:rsid w:val="007876ED"/>
    <w:rsid w:val="007879B8"/>
    <w:rsid w:val="0079073F"/>
    <w:rsid w:val="00790E08"/>
    <w:rsid w:val="00791F6F"/>
    <w:rsid w:val="0079286D"/>
    <w:rsid w:val="00792BF0"/>
    <w:rsid w:val="00792D32"/>
    <w:rsid w:val="0079322F"/>
    <w:rsid w:val="0079336D"/>
    <w:rsid w:val="00793CE9"/>
    <w:rsid w:val="00793F41"/>
    <w:rsid w:val="00793FE3"/>
    <w:rsid w:val="007944A8"/>
    <w:rsid w:val="00794F9D"/>
    <w:rsid w:val="007950BE"/>
    <w:rsid w:val="00795D47"/>
    <w:rsid w:val="0079697F"/>
    <w:rsid w:val="0079796D"/>
    <w:rsid w:val="007A07C2"/>
    <w:rsid w:val="007A0ACB"/>
    <w:rsid w:val="007A0E81"/>
    <w:rsid w:val="007A0FBC"/>
    <w:rsid w:val="007A1396"/>
    <w:rsid w:val="007A3E34"/>
    <w:rsid w:val="007A451F"/>
    <w:rsid w:val="007A4534"/>
    <w:rsid w:val="007A507A"/>
    <w:rsid w:val="007A54E7"/>
    <w:rsid w:val="007A5D43"/>
    <w:rsid w:val="007A608C"/>
    <w:rsid w:val="007A631A"/>
    <w:rsid w:val="007A6514"/>
    <w:rsid w:val="007A78D2"/>
    <w:rsid w:val="007A7AE2"/>
    <w:rsid w:val="007B05BD"/>
    <w:rsid w:val="007B2403"/>
    <w:rsid w:val="007B2428"/>
    <w:rsid w:val="007B2DA2"/>
    <w:rsid w:val="007B4143"/>
    <w:rsid w:val="007B4162"/>
    <w:rsid w:val="007B4393"/>
    <w:rsid w:val="007B482E"/>
    <w:rsid w:val="007B48B7"/>
    <w:rsid w:val="007B5584"/>
    <w:rsid w:val="007B59EE"/>
    <w:rsid w:val="007B5CA2"/>
    <w:rsid w:val="007B798C"/>
    <w:rsid w:val="007C09C2"/>
    <w:rsid w:val="007C0B0C"/>
    <w:rsid w:val="007C152B"/>
    <w:rsid w:val="007C2585"/>
    <w:rsid w:val="007C2CB1"/>
    <w:rsid w:val="007C3AA8"/>
    <w:rsid w:val="007C433C"/>
    <w:rsid w:val="007C44E7"/>
    <w:rsid w:val="007C4B81"/>
    <w:rsid w:val="007C4E32"/>
    <w:rsid w:val="007C5E65"/>
    <w:rsid w:val="007C60B1"/>
    <w:rsid w:val="007C6705"/>
    <w:rsid w:val="007C7193"/>
    <w:rsid w:val="007D03CE"/>
    <w:rsid w:val="007D1083"/>
    <w:rsid w:val="007D1115"/>
    <w:rsid w:val="007D3D21"/>
    <w:rsid w:val="007D3F65"/>
    <w:rsid w:val="007D4DA9"/>
    <w:rsid w:val="007D4E53"/>
    <w:rsid w:val="007D4ECE"/>
    <w:rsid w:val="007D5F58"/>
    <w:rsid w:val="007D7104"/>
    <w:rsid w:val="007D78E6"/>
    <w:rsid w:val="007E00BE"/>
    <w:rsid w:val="007E0746"/>
    <w:rsid w:val="007E0C4D"/>
    <w:rsid w:val="007E153F"/>
    <w:rsid w:val="007E194C"/>
    <w:rsid w:val="007E19E8"/>
    <w:rsid w:val="007E1D01"/>
    <w:rsid w:val="007E2EF9"/>
    <w:rsid w:val="007E306A"/>
    <w:rsid w:val="007E3092"/>
    <w:rsid w:val="007E375E"/>
    <w:rsid w:val="007E6479"/>
    <w:rsid w:val="007E68E6"/>
    <w:rsid w:val="007E7562"/>
    <w:rsid w:val="007E7CA6"/>
    <w:rsid w:val="007F03E4"/>
    <w:rsid w:val="007F062D"/>
    <w:rsid w:val="007F099B"/>
    <w:rsid w:val="007F0AC3"/>
    <w:rsid w:val="007F119F"/>
    <w:rsid w:val="007F172D"/>
    <w:rsid w:val="007F2010"/>
    <w:rsid w:val="007F2082"/>
    <w:rsid w:val="007F2F19"/>
    <w:rsid w:val="007F37E0"/>
    <w:rsid w:val="007F46ED"/>
    <w:rsid w:val="007F4862"/>
    <w:rsid w:val="007F6D23"/>
    <w:rsid w:val="007F6E4F"/>
    <w:rsid w:val="008000EC"/>
    <w:rsid w:val="00800613"/>
    <w:rsid w:val="00800947"/>
    <w:rsid w:val="008009E3"/>
    <w:rsid w:val="00800E24"/>
    <w:rsid w:val="00801BDB"/>
    <w:rsid w:val="0080220B"/>
    <w:rsid w:val="008029F7"/>
    <w:rsid w:val="00802A6B"/>
    <w:rsid w:val="00803589"/>
    <w:rsid w:val="0080463D"/>
    <w:rsid w:val="00804887"/>
    <w:rsid w:val="008050DA"/>
    <w:rsid w:val="00805AEA"/>
    <w:rsid w:val="0080633C"/>
    <w:rsid w:val="00810387"/>
    <w:rsid w:val="00810A78"/>
    <w:rsid w:val="008110B7"/>
    <w:rsid w:val="00812035"/>
    <w:rsid w:val="0081260E"/>
    <w:rsid w:val="008127E9"/>
    <w:rsid w:val="00813B58"/>
    <w:rsid w:val="008148FD"/>
    <w:rsid w:val="00815225"/>
    <w:rsid w:val="0081571B"/>
    <w:rsid w:val="00815EC6"/>
    <w:rsid w:val="00816374"/>
    <w:rsid w:val="008165A2"/>
    <w:rsid w:val="008170CB"/>
    <w:rsid w:val="00817495"/>
    <w:rsid w:val="008179B7"/>
    <w:rsid w:val="00817DF8"/>
    <w:rsid w:val="008205A0"/>
    <w:rsid w:val="00820B00"/>
    <w:rsid w:val="00820E2F"/>
    <w:rsid w:val="0082135B"/>
    <w:rsid w:val="008217D6"/>
    <w:rsid w:val="008218D2"/>
    <w:rsid w:val="00821B5D"/>
    <w:rsid w:val="00821C51"/>
    <w:rsid w:val="008222AA"/>
    <w:rsid w:val="00822FAC"/>
    <w:rsid w:val="00824CB8"/>
    <w:rsid w:val="00824EF2"/>
    <w:rsid w:val="008272F0"/>
    <w:rsid w:val="00827577"/>
    <w:rsid w:val="0083015F"/>
    <w:rsid w:val="0083029B"/>
    <w:rsid w:val="008306E6"/>
    <w:rsid w:val="00831A22"/>
    <w:rsid w:val="00831BF4"/>
    <w:rsid w:val="008321FF"/>
    <w:rsid w:val="00833005"/>
    <w:rsid w:val="008336A0"/>
    <w:rsid w:val="00834264"/>
    <w:rsid w:val="008347F9"/>
    <w:rsid w:val="00835627"/>
    <w:rsid w:val="00835E65"/>
    <w:rsid w:val="00836517"/>
    <w:rsid w:val="00837D2B"/>
    <w:rsid w:val="00841097"/>
    <w:rsid w:val="008420BB"/>
    <w:rsid w:val="00842C53"/>
    <w:rsid w:val="00843959"/>
    <w:rsid w:val="008446F4"/>
    <w:rsid w:val="00844C45"/>
    <w:rsid w:val="0084599E"/>
    <w:rsid w:val="0084607B"/>
    <w:rsid w:val="008476EA"/>
    <w:rsid w:val="00850F42"/>
    <w:rsid w:val="00851149"/>
    <w:rsid w:val="00851C82"/>
    <w:rsid w:val="00853B0F"/>
    <w:rsid w:val="00853B19"/>
    <w:rsid w:val="0085465B"/>
    <w:rsid w:val="00854BAB"/>
    <w:rsid w:val="00855EEC"/>
    <w:rsid w:val="00856A2E"/>
    <w:rsid w:val="00856F3B"/>
    <w:rsid w:val="0085712A"/>
    <w:rsid w:val="00860E4F"/>
    <w:rsid w:val="00861A1F"/>
    <w:rsid w:val="008627A7"/>
    <w:rsid w:val="008631AF"/>
    <w:rsid w:val="0086381D"/>
    <w:rsid w:val="0086462A"/>
    <w:rsid w:val="00864A0E"/>
    <w:rsid w:val="00864F9E"/>
    <w:rsid w:val="00866423"/>
    <w:rsid w:val="00866C9C"/>
    <w:rsid w:val="00867AB5"/>
    <w:rsid w:val="00867D1C"/>
    <w:rsid w:val="00870462"/>
    <w:rsid w:val="00870627"/>
    <w:rsid w:val="00872043"/>
    <w:rsid w:val="00872347"/>
    <w:rsid w:val="00872BFC"/>
    <w:rsid w:val="00873AAD"/>
    <w:rsid w:val="00874538"/>
    <w:rsid w:val="008755B5"/>
    <w:rsid w:val="008760F9"/>
    <w:rsid w:val="008773E5"/>
    <w:rsid w:val="008800DB"/>
    <w:rsid w:val="0088158F"/>
    <w:rsid w:val="00881653"/>
    <w:rsid w:val="00881DF6"/>
    <w:rsid w:val="00883DE4"/>
    <w:rsid w:val="0088440D"/>
    <w:rsid w:val="008848E2"/>
    <w:rsid w:val="008862D2"/>
    <w:rsid w:val="00886605"/>
    <w:rsid w:val="0088796B"/>
    <w:rsid w:val="00887E7D"/>
    <w:rsid w:val="00887ECD"/>
    <w:rsid w:val="00887FC1"/>
    <w:rsid w:val="0089142D"/>
    <w:rsid w:val="00891DFA"/>
    <w:rsid w:val="008931F5"/>
    <w:rsid w:val="008942ED"/>
    <w:rsid w:val="00894BDA"/>
    <w:rsid w:val="00894E77"/>
    <w:rsid w:val="0089501F"/>
    <w:rsid w:val="008960E7"/>
    <w:rsid w:val="00896CCE"/>
    <w:rsid w:val="00897371"/>
    <w:rsid w:val="00897CA8"/>
    <w:rsid w:val="008A0C6E"/>
    <w:rsid w:val="008A1BCC"/>
    <w:rsid w:val="008A2EE7"/>
    <w:rsid w:val="008A320C"/>
    <w:rsid w:val="008A3E35"/>
    <w:rsid w:val="008A4F2F"/>
    <w:rsid w:val="008A5691"/>
    <w:rsid w:val="008A56DE"/>
    <w:rsid w:val="008A60F6"/>
    <w:rsid w:val="008B1437"/>
    <w:rsid w:val="008B1C07"/>
    <w:rsid w:val="008B1E63"/>
    <w:rsid w:val="008B2019"/>
    <w:rsid w:val="008B234B"/>
    <w:rsid w:val="008B2890"/>
    <w:rsid w:val="008B30C9"/>
    <w:rsid w:val="008B3908"/>
    <w:rsid w:val="008B42DC"/>
    <w:rsid w:val="008B4359"/>
    <w:rsid w:val="008B4394"/>
    <w:rsid w:val="008B498F"/>
    <w:rsid w:val="008B5254"/>
    <w:rsid w:val="008B6F60"/>
    <w:rsid w:val="008B7023"/>
    <w:rsid w:val="008B71CC"/>
    <w:rsid w:val="008B72B2"/>
    <w:rsid w:val="008C0150"/>
    <w:rsid w:val="008C0FE4"/>
    <w:rsid w:val="008C316F"/>
    <w:rsid w:val="008C32B9"/>
    <w:rsid w:val="008C4594"/>
    <w:rsid w:val="008C4739"/>
    <w:rsid w:val="008C5051"/>
    <w:rsid w:val="008C52A1"/>
    <w:rsid w:val="008C5E9A"/>
    <w:rsid w:val="008C669D"/>
    <w:rsid w:val="008C73CB"/>
    <w:rsid w:val="008C76C8"/>
    <w:rsid w:val="008C7D66"/>
    <w:rsid w:val="008D03E8"/>
    <w:rsid w:val="008D0990"/>
    <w:rsid w:val="008D0C4D"/>
    <w:rsid w:val="008D0E29"/>
    <w:rsid w:val="008D2164"/>
    <w:rsid w:val="008D2796"/>
    <w:rsid w:val="008D2E04"/>
    <w:rsid w:val="008D380F"/>
    <w:rsid w:val="008D3B3C"/>
    <w:rsid w:val="008D3E88"/>
    <w:rsid w:val="008D40DA"/>
    <w:rsid w:val="008D5829"/>
    <w:rsid w:val="008D6006"/>
    <w:rsid w:val="008D6CD5"/>
    <w:rsid w:val="008D6CE8"/>
    <w:rsid w:val="008D7045"/>
    <w:rsid w:val="008D779F"/>
    <w:rsid w:val="008D7C4F"/>
    <w:rsid w:val="008E00E0"/>
    <w:rsid w:val="008E013D"/>
    <w:rsid w:val="008E0668"/>
    <w:rsid w:val="008E1424"/>
    <w:rsid w:val="008E3958"/>
    <w:rsid w:val="008E50BC"/>
    <w:rsid w:val="008E59C3"/>
    <w:rsid w:val="008E5F3A"/>
    <w:rsid w:val="008E61E5"/>
    <w:rsid w:val="008E72DF"/>
    <w:rsid w:val="008E73C8"/>
    <w:rsid w:val="008E76D7"/>
    <w:rsid w:val="008F0173"/>
    <w:rsid w:val="008F0E81"/>
    <w:rsid w:val="008F1030"/>
    <w:rsid w:val="008F1523"/>
    <w:rsid w:val="008F1D80"/>
    <w:rsid w:val="008F2211"/>
    <w:rsid w:val="008F35D8"/>
    <w:rsid w:val="008F4CF6"/>
    <w:rsid w:val="008F5139"/>
    <w:rsid w:val="008F623A"/>
    <w:rsid w:val="008F6770"/>
    <w:rsid w:val="008F6CE3"/>
    <w:rsid w:val="008F76EE"/>
    <w:rsid w:val="008F7D49"/>
    <w:rsid w:val="00900A44"/>
    <w:rsid w:val="00901B05"/>
    <w:rsid w:val="00901F3D"/>
    <w:rsid w:val="00902028"/>
    <w:rsid w:val="0090280A"/>
    <w:rsid w:val="00903991"/>
    <w:rsid w:val="00904A46"/>
    <w:rsid w:val="00904B4E"/>
    <w:rsid w:val="00904F35"/>
    <w:rsid w:val="00905F7B"/>
    <w:rsid w:val="0090609B"/>
    <w:rsid w:val="0090705F"/>
    <w:rsid w:val="00907164"/>
    <w:rsid w:val="00907B78"/>
    <w:rsid w:val="00907FDF"/>
    <w:rsid w:val="0091068B"/>
    <w:rsid w:val="00910692"/>
    <w:rsid w:val="00910CD8"/>
    <w:rsid w:val="00911586"/>
    <w:rsid w:val="00911DD7"/>
    <w:rsid w:val="00912259"/>
    <w:rsid w:val="009132D7"/>
    <w:rsid w:val="0091357A"/>
    <w:rsid w:val="009139D5"/>
    <w:rsid w:val="009144B1"/>
    <w:rsid w:val="00914755"/>
    <w:rsid w:val="00914E1B"/>
    <w:rsid w:val="00915196"/>
    <w:rsid w:val="009153BE"/>
    <w:rsid w:val="00916398"/>
    <w:rsid w:val="00916AC5"/>
    <w:rsid w:val="00917FC9"/>
    <w:rsid w:val="00920400"/>
    <w:rsid w:val="00920706"/>
    <w:rsid w:val="00920813"/>
    <w:rsid w:val="009219C8"/>
    <w:rsid w:val="00921B4B"/>
    <w:rsid w:val="00922BF6"/>
    <w:rsid w:val="00922CD1"/>
    <w:rsid w:val="00922E72"/>
    <w:rsid w:val="00922FBF"/>
    <w:rsid w:val="009232B2"/>
    <w:rsid w:val="00923941"/>
    <w:rsid w:val="00923F39"/>
    <w:rsid w:val="0092461D"/>
    <w:rsid w:val="00924E77"/>
    <w:rsid w:val="00925303"/>
    <w:rsid w:val="00925BF0"/>
    <w:rsid w:val="00926C9B"/>
    <w:rsid w:val="00926E80"/>
    <w:rsid w:val="009310CC"/>
    <w:rsid w:val="0093135E"/>
    <w:rsid w:val="00931773"/>
    <w:rsid w:val="00931D1B"/>
    <w:rsid w:val="0093208E"/>
    <w:rsid w:val="0093221B"/>
    <w:rsid w:val="00932E1F"/>
    <w:rsid w:val="00933861"/>
    <w:rsid w:val="00933BB6"/>
    <w:rsid w:val="00933C81"/>
    <w:rsid w:val="00934684"/>
    <w:rsid w:val="009357E5"/>
    <w:rsid w:val="0093619F"/>
    <w:rsid w:val="009365C9"/>
    <w:rsid w:val="00937723"/>
    <w:rsid w:val="009403B1"/>
    <w:rsid w:val="009423FC"/>
    <w:rsid w:val="009427B0"/>
    <w:rsid w:val="00943129"/>
    <w:rsid w:val="00943360"/>
    <w:rsid w:val="00943F04"/>
    <w:rsid w:val="00944A1C"/>
    <w:rsid w:val="00944DF1"/>
    <w:rsid w:val="00945DA5"/>
    <w:rsid w:val="0094636E"/>
    <w:rsid w:val="00946F68"/>
    <w:rsid w:val="00947858"/>
    <w:rsid w:val="009478B7"/>
    <w:rsid w:val="00951023"/>
    <w:rsid w:val="00951550"/>
    <w:rsid w:val="009517FC"/>
    <w:rsid w:val="009526DC"/>
    <w:rsid w:val="009526F1"/>
    <w:rsid w:val="009529C8"/>
    <w:rsid w:val="009536E1"/>
    <w:rsid w:val="00953B30"/>
    <w:rsid w:val="00953EB4"/>
    <w:rsid w:val="0095500A"/>
    <w:rsid w:val="00955434"/>
    <w:rsid w:val="00955990"/>
    <w:rsid w:val="0095750C"/>
    <w:rsid w:val="009575A2"/>
    <w:rsid w:val="00957A2C"/>
    <w:rsid w:val="009607F6"/>
    <w:rsid w:val="0096188B"/>
    <w:rsid w:val="00963460"/>
    <w:rsid w:val="00963961"/>
    <w:rsid w:val="00963DB5"/>
    <w:rsid w:val="009641DD"/>
    <w:rsid w:val="00964206"/>
    <w:rsid w:val="0096504B"/>
    <w:rsid w:val="00966DD6"/>
    <w:rsid w:val="00967562"/>
    <w:rsid w:val="00967BBC"/>
    <w:rsid w:val="0097000E"/>
    <w:rsid w:val="00970775"/>
    <w:rsid w:val="00970C78"/>
    <w:rsid w:val="00971433"/>
    <w:rsid w:val="00971A5D"/>
    <w:rsid w:val="00971EDC"/>
    <w:rsid w:val="0097212E"/>
    <w:rsid w:val="0097213F"/>
    <w:rsid w:val="0097247E"/>
    <w:rsid w:val="00972C18"/>
    <w:rsid w:val="0097352D"/>
    <w:rsid w:val="0097372C"/>
    <w:rsid w:val="00974472"/>
    <w:rsid w:val="00974AD5"/>
    <w:rsid w:val="00974F2D"/>
    <w:rsid w:val="00980AAD"/>
    <w:rsid w:val="00980C0E"/>
    <w:rsid w:val="00980DA5"/>
    <w:rsid w:val="00981446"/>
    <w:rsid w:val="00981809"/>
    <w:rsid w:val="009819B2"/>
    <w:rsid w:val="00981B2B"/>
    <w:rsid w:val="009823FB"/>
    <w:rsid w:val="009827E7"/>
    <w:rsid w:val="00982AB8"/>
    <w:rsid w:val="0098380F"/>
    <w:rsid w:val="009842B1"/>
    <w:rsid w:val="00984856"/>
    <w:rsid w:val="00984AD1"/>
    <w:rsid w:val="00984B06"/>
    <w:rsid w:val="00985237"/>
    <w:rsid w:val="00986D79"/>
    <w:rsid w:val="00987A4B"/>
    <w:rsid w:val="00987B27"/>
    <w:rsid w:val="00987C63"/>
    <w:rsid w:val="0099008F"/>
    <w:rsid w:val="009915FB"/>
    <w:rsid w:val="00991E0F"/>
    <w:rsid w:val="0099240D"/>
    <w:rsid w:val="0099304F"/>
    <w:rsid w:val="009931FF"/>
    <w:rsid w:val="009933D6"/>
    <w:rsid w:val="0099593A"/>
    <w:rsid w:val="00995AE1"/>
    <w:rsid w:val="00995BA3"/>
    <w:rsid w:val="00995CFB"/>
    <w:rsid w:val="00996C6F"/>
    <w:rsid w:val="00996F0D"/>
    <w:rsid w:val="0099776B"/>
    <w:rsid w:val="00997F03"/>
    <w:rsid w:val="009A0D02"/>
    <w:rsid w:val="009A0D12"/>
    <w:rsid w:val="009A10C5"/>
    <w:rsid w:val="009A1495"/>
    <w:rsid w:val="009A159D"/>
    <w:rsid w:val="009A21BC"/>
    <w:rsid w:val="009A231D"/>
    <w:rsid w:val="009A3063"/>
    <w:rsid w:val="009A3280"/>
    <w:rsid w:val="009A3600"/>
    <w:rsid w:val="009A37A2"/>
    <w:rsid w:val="009A3E6D"/>
    <w:rsid w:val="009A46BE"/>
    <w:rsid w:val="009A4D31"/>
    <w:rsid w:val="009A59D2"/>
    <w:rsid w:val="009A6E6A"/>
    <w:rsid w:val="009A7EE3"/>
    <w:rsid w:val="009B01BF"/>
    <w:rsid w:val="009B03BB"/>
    <w:rsid w:val="009B1A13"/>
    <w:rsid w:val="009B2086"/>
    <w:rsid w:val="009B28F0"/>
    <w:rsid w:val="009B2D2D"/>
    <w:rsid w:val="009B37EE"/>
    <w:rsid w:val="009B44BA"/>
    <w:rsid w:val="009B47AC"/>
    <w:rsid w:val="009B482C"/>
    <w:rsid w:val="009B4ACB"/>
    <w:rsid w:val="009B56F7"/>
    <w:rsid w:val="009B577A"/>
    <w:rsid w:val="009B5933"/>
    <w:rsid w:val="009B5D78"/>
    <w:rsid w:val="009B5ED7"/>
    <w:rsid w:val="009B68A8"/>
    <w:rsid w:val="009B6C22"/>
    <w:rsid w:val="009B6C6B"/>
    <w:rsid w:val="009B6F06"/>
    <w:rsid w:val="009B71E3"/>
    <w:rsid w:val="009B7570"/>
    <w:rsid w:val="009C0CB6"/>
    <w:rsid w:val="009C231D"/>
    <w:rsid w:val="009C3E42"/>
    <w:rsid w:val="009C4473"/>
    <w:rsid w:val="009C61CF"/>
    <w:rsid w:val="009C7872"/>
    <w:rsid w:val="009C7E9D"/>
    <w:rsid w:val="009C7F1E"/>
    <w:rsid w:val="009D1984"/>
    <w:rsid w:val="009D23E3"/>
    <w:rsid w:val="009D288B"/>
    <w:rsid w:val="009D3B77"/>
    <w:rsid w:val="009D5039"/>
    <w:rsid w:val="009D5558"/>
    <w:rsid w:val="009D7319"/>
    <w:rsid w:val="009D749F"/>
    <w:rsid w:val="009E05C0"/>
    <w:rsid w:val="009E11A6"/>
    <w:rsid w:val="009E2DAF"/>
    <w:rsid w:val="009E398F"/>
    <w:rsid w:val="009E4648"/>
    <w:rsid w:val="009E46B9"/>
    <w:rsid w:val="009E4E8F"/>
    <w:rsid w:val="009E5370"/>
    <w:rsid w:val="009E54C0"/>
    <w:rsid w:val="009E5706"/>
    <w:rsid w:val="009E5B42"/>
    <w:rsid w:val="009E63F8"/>
    <w:rsid w:val="009E6E35"/>
    <w:rsid w:val="009E7283"/>
    <w:rsid w:val="009F029A"/>
    <w:rsid w:val="009F0EF0"/>
    <w:rsid w:val="009F1AEB"/>
    <w:rsid w:val="009F43F6"/>
    <w:rsid w:val="009F4A50"/>
    <w:rsid w:val="009F4FF0"/>
    <w:rsid w:val="009F52C8"/>
    <w:rsid w:val="009F5B82"/>
    <w:rsid w:val="009F5BE0"/>
    <w:rsid w:val="009F6280"/>
    <w:rsid w:val="009F68A9"/>
    <w:rsid w:val="009F6B09"/>
    <w:rsid w:val="009F7BB9"/>
    <w:rsid w:val="00A028B2"/>
    <w:rsid w:val="00A02E78"/>
    <w:rsid w:val="00A03AC1"/>
    <w:rsid w:val="00A0413B"/>
    <w:rsid w:val="00A0426E"/>
    <w:rsid w:val="00A05938"/>
    <w:rsid w:val="00A05DA3"/>
    <w:rsid w:val="00A0773E"/>
    <w:rsid w:val="00A1033E"/>
    <w:rsid w:val="00A11344"/>
    <w:rsid w:val="00A12489"/>
    <w:rsid w:val="00A13A7B"/>
    <w:rsid w:val="00A13BC7"/>
    <w:rsid w:val="00A13EB4"/>
    <w:rsid w:val="00A14A1C"/>
    <w:rsid w:val="00A16A6D"/>
    <w:rsid w:val="00A16B76"/>
    <w:rsid w:val="00A16EE0"/>
    <w:rsid w:val="00A173E2"/>
    <w:rsid w:val="00A174AF"/>
    <w:rsid w:val="00A17CC1"/>
    <w:rsid w:val="00A205DF"/>
    <w:rsid w:val="00A20613"/>
    <w:rsid w:val="00A2065D"/>
    <w:rsid w:val="00A21BFB"/>
    <w:rsid w:val="00A23287"/>
    <w:rsid w:val="00A246E1"/>
    <w:rsid w:val="00A24FC4"/>
    <w:rsid w:val="00A251DE"/>
    <w:rsid w:val="00A25888"/>
    <w:rsid w:val="00A25F82"/>
    <w:rsid w:val="00A27115"/>
    <w:rsid w:val="00A278D7"/>
    <w:rsid w:val="00A27909"/>
    <w:rsid w:val="00A308FF"/>
    <w:rsid w:val="00A3116F"/>
    <w:rsid w:val="00A31CCC"/>
    <w:rsid w:val="00A33260"/>
    <w:rsid w:val="00A334E9"/>
    <w:rsid w:val="00A33548"/>
    <w:rsid w:val="00A33E4B"/>
    <w:rsid w:val="00A346C2"/>
    <w:rsid w:val="00A34E22"/>
    <w:rsid w:val="00A3526D"/>
    <w:rsid w:val="00A35A9C"/>
    <w:rsid w:val="00A35EFB"/>
    <w:rsid w:val="00A362C4"/>
    <w:rsid w:val="00A37457"/>
    <w:rsid w:val="00A40E48"/>
    <w:rsid w:val="00A411A2"/>
    <w:rsid w:val="00A41D7A"/>
    <w:rsid w:val="00A429ED"/>
    <w:rsid w:val="00A45177"/>
    <w:rsid w:val="00A458D5"/>
    <w:rsid w:val="00A458F2"/>
    <w:rsid w:val="00A45953"/>
    <w:rsid w:val="00A45E66"/>
    <w:rsid w:val="00A46C3A"/>
    <w:rsid w:val="00A51ABC"/>
    <w:rsid w:val="00A52F09"/>
    <w:rsid w:val="00A5329F"/>
    <w:rsid w:val="00A5389E"/>
    <w:rsid w:val="00A53953"/>
    <w:rsid w:val="00A53F60"/>
    <w:rsid w:val="00A54C63"/>
    <w:rsid w:val="00A55ADC"/>
    <w:rsid w:val="00A56479"/>
    <w:rsid w:val="00A5716D"/>
    <w:rsid w:val="00A57392"/>
    <w:rsid w:val="00A57846"/>
    <w:rsid w:val="00A57BB4"/>
    <w:rsid w:val="00A607DB"/>
    <w:rsid w:val="00A60A35"/>
    <w:rsid w:val="00A60ABF"/>
    <w:rsid w:val="00A61110"/>
    <w:rsid w:val="00A62688"/>
    <w:rsid w:val="00A63438"/>
    <w:rsid w:val="00A638CF"/>
    <w:rsid w:val="00A63BB3"/>
    <w:rsid w:val="00A64498"/>
    <w:rsid w:val="00A64B9B"/>
    <w:rsid w:val="00A64CAD"/>
    <w:rsid w:val="00A65809"/>
    <w:rsid w:val="00A65AE0"/>
    <w:rsid w:val="00A6646B"/>
    <w:rsid w:val="00A665D9"/>
    <w:rsid w:val="00A666FB"/>
    <w:rsid w:val="00A67489"/>
    <w:rsid w:val="00A67544"/>
    <w:rsid w:val="00A701AD"/>
    <w:rsid w:val="00A7036C"/>
    <w:rsid w:val="00A70424"/>
    <w:rsid w:val="00A7107B"/>
    <w:rsid w:val="00A72A4D"/>
    <w:rsid w:val="00A72CF7"/>
    <w:rsid w:val="00A73779"/>
    <w:rsid w:val="00A73F2C"/>
    <w:rsid w:val="00A74D53"/>
    <w:rsid w:val="00A768DE"/>
    <w:rsid w:val="00A771F5"/>
    <w:rsid w:val="00A82D81"/>
    <w:rsid w:val="00A83772"/>
    <w:rsid w:val="00A83C6D"/>
    <w:rsid w:val="00A83F99"/>
    <w:rsid w:val="00A840B6"/>
    <w:rsid w:val="00A8545C"/>
    <w:rsid w:val="00A85729"/>
    <w:rsid w:val="00A86B10"/>
    <w:rsid w:val="00A86E7B"/>
    <w:rsid w:val="00A86FF6"/>
    <w:rsid w:val="00A877EC"/>
    <w:rsid w:val="00A90289"/>
    <w:rsid w:val="00A917F0"/>
    <w:rsid w:val="00A9182D"/>
    <w:rsid w:val="00A91FD1"/>
    <w:rsid w:val="00A93DE6"/>
    <w:rsid w:val="00A94296"/>
    <w:rsid w:val="00A94302"/>
    <w:rsid w:val="00A944B1"/>
    <w:rsid w:val="00A94633"/>
    <w:rsid w:val="00A94E14"/>
    <w:rsid w:val="00A94E29"/>
    <w:rsid w:val="00A95CA5"/>
    <w:rsid w:val="00A97B04"/>
    <w:rsid w:val="00AA0575"/>
    <w:rsid w:val="00AA06E8"/>
    <w:rsid w:val="00AA0A17"/>
    <w:rsid w:val="00AA0DF1"/>
    <w:rsid w:val="00AA1187"/>
    <w:rsid w:val="00AA168E"/>
    <w:rsid w:val="00AA363C"/>
    <w:rsid w:val="00AA3D28"/>
    <w:rsid w:val="00AA4153"/>
    <w:rsid w:val="00AA4BA8"/>
    <w:rsid w:val="00AA51A1"/>
    <w:rsid w:val="00AA545C"/>
    <w:rsid w:val="00AA5AD1"/>
    <w:rsid w:val="00AA5F58"/>
    <w:rsid w:val="00AA6779"/>
    <w:rsid w:val="00AA6F2A"/>
    <w:rsid w:val="00AB0113"/>
    <w:rsid w:val="00AB1076"/>
    <w:rsid w:val="00AB2575"/>
    <w:rsid w:val="00AB2DC1"/>
    <w:rsid w:val="00AB3E1E"/>
    <w:rsid w:val="00AB4158"/>
    <w:rsid w:val="00AB4165"/>
    <w:rsid w:val="00AB4BCE"/>
    <w:rsid w:val="00AB5A54"/>
    <w:rsid w:val="00AB5D75"/>
    <w:rsid w:val="00AB5FD7"/>
    <w:rsid w:val="00AB6103"/>
    <w:rsid w:val="00AB6255"/>
    <w:rsid w:val="00AB7651"/>
    <w:rsid w:val="00AB7F62"/>
    <w:rsid w:val="00AC16E2"/>
    <w:rsid w:val="00AC16ED"/>
    <w:rsid w:val="00AC1E8A"/>
    <w:rsid w:val="00AC2417"/>
    <w:rsid w:val="00AC2668"/>
    <w:rsid w:val="00AC338D"/>
    <w:rsid w:val="00AC4465"/>
    <w:rsid w:val="00AC4C40"/>
    <w:rsid w:val="00AC4CC0"/>
    <w:rsid w:val="00AC5B66"/>
    <w:rsid w:val="00AC5E8E"/>
    <w:rsid w:val="00AC64D0"/>
    <w:rsid w:val="00AC64DA"/>
    <w:rsid w:val="00AC790C"/>
    <w:rsid w:val="00AD06BD"/>
    <w:rsid w:val="00AD084B"/>
    <w:rsid w:val="00AD0C37"/>
    <w:rsid w:val="00AD2179"/>
    <w:rsid w:val="00AD2351"/>
    <w:rsid w:val="00AD349D"/>
    <w:rsid w:val="00AD45C7"/>
    <w:rsid w:val="00AD4694"/>
    <w:rsid w:val="00AD479E"/>
    <w:rsid w:val="00AD5B58"/>
    <w:rsid w:val="00AD60CB"/>
    <w:rsid w:val="00AD6A22"/>
    <w:rsid w:val="00AD7B4F"/>
    <w:rsid w:val="00AD7BC5"/>
    <w:rsid w:val="00AE07F8"/>
    <w:rsid w:val="00AE1141"/>
    <w:rsid w:val="00AE134B"/>
    <w:rsid w:val="00AE1375"/>
    <w:rsid w:val="00AE1795"/>
    <w:rsid w:val="00AE17E2"/>
    <w:rsid w:val="00AE18EF"/>
    <w:rsid w:val="00AE1A02"/>
    <w:rsid w:val="00AE22E3"/>
    <w:rsid w:val="00AE2623"/>
    <w:rsid w:val="00AE2D7D"/>
    <w:rsid w:val="00AE2EAE"/>
    <w:rsid w:val="00AE302E"/>
    <w:rsid w:val="00AE3457"/>
    <w:rsid w:val="00AE35C0"/>
    <w:rsid w:val="00AE4084"/>
    <w:rsid w:val="00AE5760"/>
    <w:rsid w:val="00AF0104"/>
    <w:rsid w:val="00AF02A7"/>
    <w:rsid w:val="00AF0924"/>
    <w:rsid w:val="00AF1BCA"/>
    <w:rsid w:val="00AF1F8E"/>
    <w:rsid w:val="00AF1F9E"/>
    <w:rsid w:val="00AF232A"/>
    <w:rsid w:val="00AF2928"/>
    <w:rsid w:val="00AF3A67"/>
    <w:rsid w:val="00AF3F4F"/>
    <w:rsid w:val="00AF423D"/>
    <w:rsid w:val="00AF4396"/>
    <w:rsid w:val="00AF4690"/>
    <w:rsid w:val="00AF4718"/>
    <w:rsid w:val="00AF5701"/>
    <w:rsid w:val="00AF61DF"/>
    <w:rsid w:val="00AF6468"/>
    <w:rsid w:val="00AF7397"/>
    <w:rsid w:val="00AF74D8"/>
    <w:rsid w:val="00B00000"/>
    <w:rsid w:val="00B00006"/>
    <w:rsid w:val="00B002B4"/>
    <w:rsid w:val="00B018D8"/>
    <w:rsid w:val="00B01912"/>
    <w:rsid w:val="00B01CB0"/>
    <w:rsid w:val="00B023CE"/>
    <w:rsid w:val="00B032A6"/>
    <w:rsid w:val="00B057D5"/>
    <w:rsid w:val="00B05B5E"/>
    <w:rsid w:val="00B06491"/>
    <w:rsid w:val="00B07F36"/>
    <w:rsid w:val="00B10150"/>
    <w:rsid w:val="00B1041B"/>
    <w:rsid w:val="00B1066F"/>
    <w:rsid w:val="00B106C6"/>
    <w:rsid w:val="00B10D24"/>
    <w:rsid w:val="00B11336"/>
    <w:rsid w:val="00B1147F"/>
    <w:rsid w:val="00B1236E"/>
    <w:rsid w:val="00B12947"/>
    <w:rsid w:val="00B12C7F"/>
    <w:rsid w:val="00B13C86"/>
    <w:rsid w:val="00B13F70"/>
    <w:rsid w:val="00B1444D"/>
    <w:rsid w:val="00B14540"/>
    <w:rsid w:val="00B14A9B"/>
    <w:rsid w:val="00B15DAE"/>
    <w:rsid w:val="00B16A29"/>
    <w:rsid w:val="00B16C02"/>
    <w:rsid w:val="00B20135"/>
    <w:rsid w:val="00B20CCB"/>
    <w:rsid w:val="00B213CA"/>
    <w:rsid w:val="00B2154C"/>
    <w:rsid w:val="00B21637"/>
    <w:rsid w:val="00B21975"/>
    <w:rsid w:val="00B22C39"/>
    <w:rsid w:val="00B22C80"/>
    <w:rsid w:val="00B22CEA"/>
    <w:rsid w:val="00B2343B"/>
    <w:rsid w:val="00B23CBD"/>
    <w:rsid w:val="00B23F2F"/>
    <w:rsid w:val="00B24715"/>
    <w:rsid w:val="00B24734"/>
    <w:rsid w:val="00B24813"/>
    <w:rsid w:val="00B24C39"/>
    <w:rsid w:val="00B25695"/>
    <w:rsid w:val="00B25D6F"/>
    <w:rsid w:val="00B26702"/>
    <w:rsid w:val="00B269E1"/>
    <w:rsid w:val="00B27335"/>
    <w:rsid w:val="00B27ABE"/>
    <w:rsid w:val="00B31968"/>
    <w:rsid w:val="00B334B4"/>
    <w:rsid w:val="00B33BF7"/>
    <w:rsid w:val="00B340F3"/>
    <w:rsid w:val="00B34B66"/>
    <w:rsid w:val="00B34F60"/>
    <w:rsid w:val="00B3621E"/>
    <w:rsid w:val="00B3663B"/>
    <w:rsid w:val="00B37AF9"/>
    <w:rsid w:val="00B40EB7"/>
    <w:rsid w:val="00B4206F"/>
    <w:rsid w:val="00B42696"/>
    <w:rsid w:val="00B427ED"/>
    <w:rsid w:val="00B4360B"/>
    <w:rsid w:val="00B440A9"/>
    <w:rsid w:val="00B44169"/>
    <w:rsid w:val="00B44509"/>
    <w:rsid w:val="00B446C1"/>
    <w:rsid w:val="00B44733"/>
    <w:rsid w:val="00B4562E"/>
    <w:rsid w:val="00B460E5"/>
    <w:rsid w:val="00B462C6"/>
    <w:rsid w:val="00B46F66"/>
    <w:rsid w:val="00B472A3"/>
    <w:rsid w:val="00B47941"/>
    <w:rsid w:val="00B47BF6"/>
    <w:rsid w:val="00B50398"/>
    <w:rsid w:val="00B5046D"/>
    <w:rsid w:val="00B509E5"/>
    <w:rsid w:val="00B512F8"/>
    <w:rsid w:val="00B51846"/>
    <w:rsid w:val="00B5199C"/>
    <w:rsid w:val="00B51C0C"/>
    <w:rsid w:val="00B53271"/>
    <w:rsid w:val="00B53726"/>
    <w:rsid w:val="00B53F1D"/>
    <w:rsid w:val="00B5574F"/>
    <w:rsid w:val="00B5589B"/>
    <w:rsid w:val="00B56262"/>
    <w:rsid w:val="00B5677D"/>
    <w:rsid w:val="00B56B2F"/>
    <w:rsid w:val="00B56CB6"/>
    <w:rsid w:val="00B56F35"/>
    <w:rsid w:val="00B57078"/>
    <w:rsid w:val="00B57181"/>
    <w:rsid w:val="00B57325"/>
    <w:rsid w:val="00B573D5"/>
    <w:rsid w:val="00B57AFE"/>
    <w:rsid w:val="00B6245D"/>
    <w:rsid w:val="00B62A89"/>
    <w:rsid w:val="00B62ABA"/>
    <w:rsid w:val="00B63407"/>
    <w:rsid w:val="00B639F9"/>
    <w:rsid w:val="00B664F4"/>
    <w:rsid w:val="00B6650D"/>
    <w:rsid w:val="00B6654B"/>
    <w:rsid w:val="00B66696"/>
    <w:rsid w:val="00B67029"/>
    <w:rsid w:val="00B675F0"/>
    <w:rsid w:val="00B67D46"/>
    <w:rsid w:val="00B70781"/>
    <w:rsid w:val="00B71855"/>
    <w:rsid w:val="00B71C17"/>
    <w:rsid w:val="00B71EA6"/>
    <w:rsid w:val="00B7227D"/>
    <w:rsid w:val="00B72335"/>
    <w:rsid w:val="00B7240B"/>
    <w:rsid w:val="00B72B26"/>
    <w:rsid w:val="00B72DA3"/>
    <w:rsid w:val="00B7310D"/>
    <w:rsid w:val="00B73118"/>
    <w:rsid w:val="00B73C5C"/>
    <w:rsid w:val="00B73F86"/>
    <w:rsid w:val="00B743D3"/>
    <w:rsid w:val="00B7566F"/>
    <w:rsid w:val="00B75C22"/>
    <w:rsid w:val="00B76560"/>
    <w:rsid w:val="00B766EB"/>
    <w:rsid w:val="00B81B91"/>
    <w:rsid w:val="00B81E7B"/>
    <w:rsid w:val="00B82445"/>
    <w:rsid w:val="00B82F73"/>
    <w:rsid w:val="00B83E84"/>
    <w:rsid w:val="00B84546"/>
    <w:rsid w:val="00B84634"/>
    <w:rsid w:val="00B84E9E"/>
    <w:rsid w:val="00B8503F"/>
    <w:rsid w:val="00B85339"/>
    <w:rsid w:val="00B86136"/>
    <w:rsid w:val="00B868EB"/>
    <w:rsid w:val="00B87B96"/>
    <w:rsid w:val="00B90ACA"/>
    <w:rsid w:val="00B90B74"/>
    <w:rsid w:val="00B913C7"/>
    <w:rsid w:val="00B92408"/>
    <w:rsid w:val="00B933A2"/>
    <w:rsid w:val="00B9346B"/>
    <w:rsid w:val="00B93AE1"/>
    <w:rsid w:val="00B94998"/>
    <w:rsid w:val="00B94BBA"/>
    <w:rsid w:val="00B959FE"/>
    <w:rsid w:val="00B9758B"/>
    <w:rsid w:val="00B97C88"/>
    <w:rsid w:val="00BA042A"/>
    <w:rsid w:val="00BA047E"/>
    <w:rsid w:val="00BA0DD6"/>
    <w:rsid w:val="00BA147E"/>
    <w:rsid w:val="00BA18A7"/>
    <w:rsid w:val="00BA1BD7"/>
    <w:rsid w:val="00BA273C"/>
    <w:rsid w:val="00BA27C6"/>
    <w:rsid w:val="00BA2F60"/>
    <w:rsid w:val="00BA46FB"/>
    <w:rsid w:val="00BA4DAF"/>
    <w:rsid w:val="00BA5147"/>
    <w:rsid w:val="00BA61DF"/>
    <w:rsid w:val="00BA6579"/>
    <w:rsid w:val="00BA692C"/>
    <w:rsid w:val="00BA6F53"/>
    <w:rsid w:val="00BA7332"/>
    <w:rsid w:val="00BA7E17"/>
    <w:rsid w:val="00BA7EE9"/>
    <w:rsid w:val="00BB0010"/>
    <w:rsid w:val="00BB00C2"/>
    <w:rsid w:val="00BB0395"/>
    <w:rsid w:val="00BB462E"/>
    <w:rsid w:val="00BB4F49"/>
    <w:rsid w:val="00BB5BC8"/>
    <w:rsid w:val="00BB6A02"/>
    <w:rsid w:val="00BB6E5C"/>
    <w:rsid w:val="00BB78CD"/>
    <w:rsid w:val="00BC0940"/>
    <w:rsid w:val="00BC10DD"/>
    <w:rsid w:val="00BC153D"/>
    <w:rsid w:val="00BC1AA3"/>
    <w:rsid w:val="00BC2209"/>
    <w:rsid w:val="00BC27AE"/>
    <w:rsid w:val="00BC2F19"/>
    <w:rsid w:val="00BC3C9B"/>
    <w:rsid w:val="00BC3FB0"/>
    <w:rsid w:val="00BC4ED1"/>
    <w:rsid w:val="00BC4F36"/>
    <w:rsid w:val="00BC5A16"/>
    <w:rsid w:val="00BC5CB3"/>
    <w:rsid w:val="00BC6069"/>
    <w:rsid w:val="00BC6209"/>
    <w:rsid w:val="00BC665F"/>
    <w:rsid w:val="00BC72FF"/>
    <w:rsid w:val="00BC7487"/>
    <w:rsid w:val="00BC7F0F"/>
    <w:rsid w:val="00BC7F27"/>
    <w:rsid w:val="00BD00F0"/>
    <w:rsid w:val="00BD0C17"/>
    <w:rsid w:val="00BD11EF"/>
    <w:rsid w:val="00BD36E7"/>
    <w:rsid w:val="00BD3721"/>
    <w:rsid w:val="00BD3AFA"/>
    <w:rsid w:val="00BD3EC4"/>
    <w:rsid w:val="00BD40C9"/>
    <w:rsid w:val="00BD4AAE"/>
    <w:rsid w:val="00BD5699"/>
    <w:rsid w:val="00BD58AC"/>
    <w:rsid w:val="00BD5ADE"/>
    <w:rsid w:val="00BD64B6"/>
    <w:rsid w:val="00BD6E60"/>
    <w:rsid w:val="00BD6FFB"/>
    <w:rsid w:val="00BE0606"/>
    <w:rsid w:val="00BE0A7D"/>
    <w:rsid w:val="00BE1F78"/>
    <w:rsid w:val="00BE2936"/>
    <w:rsid w:val="00BE495E"/>
    <w:rsid w:val="00BE58F8"/>
    <w:rsid w:val="00BE59D7"/>
    <w:rsid w:val="00BE5E2E"/>
    <w:rsid w:val="00BE7C46"/>
    <w:rsid w:val="00BF0595"/>
    <w:rsid w:val="00BF1C28"/>
    <w:rsid w:val="00BF2D21"/>
    <w:rsid w:val="00BF2EB1"/>
    <w:rsid w:val="00BF3008"/>
    <w:rsid w:val="00BF4EE4"/>
    <w:rsid w:val="00BF51DC"/>
    <w:rsid w:val="00BF571F"/>
    <w:rsid w:val="00BF6D6C"/>
    <w:rsid w:val="00BF7CE2"/>
    <w:rsid w:val="00C006BD"/>
    <w:rsid w:val="00C01844"/>
    <w:rsid w:val="00C02785"/>
    <w:rsid w:val="00C02B73"/>
    <w:rsid w:val="00C02DBD"/>
    <w:rsid w:val="00C02E0D"/>
    <w:rsid w:val="00C033BD"/>
    <w:rsid w:val="00C047C1"/>
    <w:rsid w:val="00C04839"/>
    <w:rsid w:val="00C04EEF"/>
    <w:rsid w:val="00C04FFB"/>
    <w:rsid w:val="00C05950"/>
    <w:rsid w:val="00C06163"/>
    <w:rsid w:val="00C06C39"/>
    <w:rsid w:val="00C07454"/>
    <w:rsid w:val="00C0794C"/>
    <w:rsid w:val="00C1091C"/>
    <w:rsid w:val="00C109D5"/>
    <w:rsid w:val="00C12073"/>
    <w:rsid w:val="00C1311E"/>
    <w:rsid w:val="00C13D1D"/>
    <w:rsid w:val="00C13F0C"/>
    <w:rsid w:val="00C146A6"/>
    <w:rsid w:val="00C14A70"/>
    <w:rsid w:val="00C14E27"/>
    <w:rsid w:val="00C15234"/>
    <w:rsid w:val="00C16960"/>
    <w:rsid w:val="00C16EC8"/>
    <w:rsid w:val="00C17C99"/>
    <w:rsid w:val="00C17EC8"/>
    <w:rsid w:val="00C2063A"/>
    <w:rsid w:val="00C20D4C"/>
    <w:rsid w:val="00C20DD1"/>
    <w:rsid w:val="00C2155E"/>
    <w:rsid w:val="00C21E76"/>
    <w:rsid w:val="00C224DF"/>
    <w:rsid w:val="00C234FB"/>
    <w:rsid w:val="00C24108"/>
    <w:rsid w:val="00C24EDF"/>
    <w:rsid w:val="00C253A5"/>
    <w:rsid w:val="00C25A97"/>
    <w:rsid w:val="00C26130"/>
    <w:rsid w:val="00C26804"/>
    <w:rsid w:val="00C27361"/>
    <w:rsid w:val="00C27B4A"/>
    <w:rsid w:val="00C30F66"/>
    <w:rsid w:val="00C318BF"/>
    <w:rsid w:val="00C332CE"/>
    <w:rsid w:val="00C3394B"/>
    <w:rsid w:val="00C33A7F"/>
    <w:rsid w:val="00C3430F"/>
    <w:rsid w:val="00C35ED5"/>
    <w:rsid w:val="00C360A5"/>
    <w:rsid w:val="00C36884"/>
    <w:rsid w:val="00C36DCF"/>
    <w:rsid w:val="00C36EDE"/>
    <w:rsid w:val="00C408F9"/>
    <w:rsid w:val="00C4165C"/>
    <w:rsid w:val="00C422CB"/>
    <w:rsid w:val="00C42507"/>
    <w:rsid w:val="00C42CC8"/>
    <w:rsid w:val="00C43A66"/>
    <w:rsid w:val="00C43C5B"/>
    <w:rsid w:val="00C45D33"/>
    <w:rsid w:val="00C46231"/>
    <w:rsid w:val="00C472AA"/>
    <w:rsid w:val="00C47BBC"/>
    <w:rsid w:val="00C47C2F"/>
    <w:rsid w:val="00C50353"/>
    <w:rsid w:val="00C51ED4"/>
    <w:rsid w:val="00C5221C"/>
    <w:rsid w:val="00C527BA"/>
    <w:rsid w:val="00C528BC"/>
    <w:rsid w:val="00C52B5B"/>
    <w:rsid w:val="00C53C0E"/>
    <w:rsid w:val="00C53E9B"/>
    <w:rsid w:val="00C54185"/>
    <w:rsid w:val="00C54375"/>
    <w:rsid w:val="00C549B5"/>
    <w:rsid w:val="00C54B7D"/>
    <w:rsid w:val="00C55894"/>
    <w:rsid w:val="00C5619C"/>
    <w:rsid w:val="00C5768A"/>
    <w:rsid w:val="00C578C3"/>
    <w:rsid w:val="00C57F84"/>
    <w:rsid w:val="00C62BCC"/>
    <w:rsid w:val="00C6333B"/>
    <w:rsid w:val="00C634B2"/>
    <w:rsid w:val="00C63D8A"/>
    <w:rsid w:val="00C64F19"/>
    <w:rsid w:val="00C65058"/>
    <w:rsid w:val="00C67DD6"/>
    <w:rsid w:val="00C7212E"/>
    <w:rsid w:val="00C723F0"/>
    <w:rsid w:val="00C724A7"/>
    <w:rsid w:val="00C734D2"/>
    <w:rsid w:val="00C73894"/>
    <w:rsid w:val="00C74B1E"/>
    <w:rsid w:val="00C75A5A"/>
    <w:rsid w:val="00C76409"/>
    <w:rsid w:val="00C76646"/>
    <w:rsid w:val="00C776AD"/>
    <w:rsid w:val="00C800AC"/>
    <w:rsid w:val="00C803D2"/>
    <w:rsid w:val="00C805E9"/>
    <w:rsid w:val="00C808E9"/>
    <w:rsid w:val="00C80F0B"/>
    <w:rsid w:val="00C823B0"/>
    <w:rsid w:val="00C8328B"/>
    <w:rsid w:val="00C84B30"/>
    <w:rsid w:val="00C852EA"/>
    <w:rsid w:val="00C8553D"/>
    <w:rsid w:val="00C8555B"/>
    <w:rsid w:val="00C85E08"/>
    <w:rsid w:val="00C86300"/>
    <w:rsid w:val="00C86350"/>
    <w:rsid w:val="00C86E01"/>
    <w:rsid w:val="00C87D2D"/>
    <w:rsid w:val="00C905EB"/>
    <w:rsid w:val="00C90A18"/>
    <w:rsid w:val="00C90D0A"/>
    <w:rsid w:val="00C9166E"/>
    <w:rsid w:val="00C9173D"/>
    <w:rsid w:val="00C918F8"/>
    <w:rsid w:val="00C91CD6"/>
    <w:rsid w:val="00C92DFB"/>
    <w:rsid w:val="00C92F2C"/>
    <w:rsid w:val="00C937E5"/>
    <w:rsid w:val="00C93EFC"/>
    <w:rsid w:val="00C9404C"/>
    <w:rsid w:val="00C94712"/>
    <w:rsid w:val="00C95878"/>
    <w:rsid w:val="00C959F4"/>
    <w:rsid w:val="00C967D4"/>
    <w:rsid w:val="00C97062"/>
    <w:rsid w:val="00C97D7A"/>
    <w:rsid w:val="00CA0267"/>
    <w:rsid w:val="00CA0A62"/>
    <w:rsid w:val="00CA135A"/>
    <w:rsid w:val="00CA201C"/>
    <w:rsid w:val="00CA242B"/>
    <w:rsid w:val="00CA2C27"/>
    <w:rsid w:val="00CA2CDE"/>
    <w:rsid w:val="00CA3268"/>
    <w:rsid w:val="00CA3AD3"/>
    <w:rsid w:val="00CA3E58"/>
    <w:rsid w:val="00CA5E5A"/>
    <w:rsid w:val="00CB0D47"/>
    <w:rsid w:val="00CB1063"/>
    <w:rsid w:val="00CB2B7A"/>
    <w:rsid w:val="00CB310B"/>
    <w:rsid w:val="00CB3439"/>
    <w:rsid w:val="00CB38A7"/>
    <w:rsid w:val="00CB3AEA"/>
    <w:rsid w:val="00CB4336"/>
    <w:rsid w:val="00CB6C2B"/>
    <w:rsid w:val="00CB75B6"/>
    <w:rsid w:val="00CC0156"/>
    <w:rsid w:val="00CC0441"/>
    <w:rsid w:val="00CC06E6"/>
    <w:rsid w:val="00CC12A5"/>
    <w:rsid w:val="00CC1351"/>
    <w:rsid w:val="00CC1CC6"/>
    <w:rsid w:val="00CC2447"/>
    <w:rsid w:val="00CC28C9"/>
    <w:rsid w:val="00CC3236"/>
    <w:rsid w:val="00CC32A8"/>
    <w:rsid w:val="00CC3655"/>
    <w:rsid w:val="00CC3CC2"/>
    <w:rsid w:val="00CC3FB8"/>
    <w:rsid w:val="00CC4E2D"/>
    <w:rsid w:val="00CC4FF2"/>
    <w:rsid w:val="00CC52E6"/>
    <w:rsid w:val="00CC5AC8"/>
    <w:rsid w:val="00CC62F9"/>
    <w:rsid w:val="00CC689B"/>
    <w:rsid w:val="00CC6C3F"/>
    <w:rsid w:val="00CC6D6D"/>
    <w:rsid w:val="00CC759D"/>
    <w:rsid w:val="00CC7B35"/>
    <w:rsid w:val="00CD0117"/>
    <w:rsid w:val="00CD085D"/>
    <w:rsid w:val="00CD1AD2"/>
    <w:rsid w:val="00CD2A48"/>
    <w:rsid w:val="00CD31FC"/>
    <w:rsid w:val="00CD357C"/>
    <w:rsid w:val="00CD4D9D"/>
    <w:rsid w:val="00CD5728"/>
    <w:rsid w:val="00CD5738"/>
    <w:rsid w:val="00CD5E57"/>
    <w:rsid w:val="00CD5FC6"/>
    <w:rsid w:val="00CD6791"/>
    <w:rsid w:val="00CD6D41"/>
    <w:rsid w:val="00CD74F0"/>
    <w:rsid w:val="00CD7634"/>
    <w:rsid w:val="00CD7DA2"/>
    <w:rsid w:val="00CE09EF"/>
    <w:rsid w:val="00CE0F67"/>
    <w:rsid w:val="00CE25EF"/>
    <w:rsid w:val="00CE297F"/>
    <w:rsid w:val="00CE2A3A"/>
    <w:rsid w:val="00CE30A6"/>
    <w:rsid w:val="00CE30AE"/>
    <w:rsid w:val="00CE3C31"/>
    <w:rsid w:val="00CE461C"/>
    <w:rsid w:val="00CE56CE"/>
    <w:rsid w:val="00CE5C71"/>
    <w:rsid w:val="00CE7060"/>
    <w:rsid w:val="00CE71DC"/>
    <w:rsid w:val="00CE79FA"/>
    <w:rsid w:val="00CE7BDF"/>
    <w:rsid w:val="00CF0A86"/>
    <w:rsid w:val="00CF0CA8"/>
    <w:rsid w:val="00CF0E7B"/>
    <w:rsid w:val="00CF1A90"/>
    <w:rsid w:val="00CF39A3"/>
    <w:rsid w:val="00CF6071"/>
    <w:rsid w:val="00CF67FA"/>
    <w:rsid w:val="00CF6917"/>
    <w:rsid w:val="00CF7DDD"/>
    <w:rsid w:val="00D00330"/>
    <w:rsid w:val="00D00621"/>
    <w:rsid w:val="00D00B6B"/>
    <w:rsid w:val="00D01A8B"/>
    <w:rsid w:val="00D02AA5"/>
    <w:rsid w:val="00D02BE8"/>
    <w:rsid w:val="00D03D23"/>
    <w:rsid w:val="00D04945"/>
    <w:rsid w:val="00D04EA8"/>
    <w:rsid w:val="00D04EAD"/>
    <w:rsid w:val="00D062F7"/>
    <w:rsid w:val="00D0690B"/>
    <w:rsid w:val="00D0715D"/>
    <w:rsid w:val="00D073FD"/>
    <w:rsid w:val="00D07AE7"/>
    <w:rsid w:val="00D07F5E"/>
    <w:rsid w:val="00D101E8"/>
    <w:rsid w:val="00D10A80"/>
    <w:rsid w:val="00D115AF"/>
    <w:rsid w:val="00D12C06"/>
    <w:rsid w:val="00D14CE0"/>
    <w:rsid w:val="00D15EFC"/>
    <w:rsid w:val="00D16035"/>
    <w:rsid w:val="00D16816"/>
    <w:rsid w:val="00D17B74"/>
    <w:rsid w:val="00D17C68"/>
    <w:rsid w:val="00D20386"/>
    <w:rsid w:val="00D2125D"/>
    <w:rsid w:val="00D216C7"/>
    <w:rsid w:val="00D22619"/>
    <w:rsid w:val="00D22990"/>
    <w:rsid w:val="00D232BC"/>
    <w:rsid w:val="00D24F54"/>
    <w:rsid w:val="00D25B54"/>
    <w:rsid w:val="00D26B66"/>
    <w:rsid w:val="00D30315"/>
    <w:rsid w:val="00D311F6"/>
    <w:rsid w:val="00D3239D"/>
    <w:rsid w:val="00D32E19"/>
    <w:rsid w:val="00D3308F"/>
    <w:rsid w:val="00D33722"/>
    <w:rsid w:val="00D33948"/>
    <w:rsid w:val="00D3401C"/>
    <w:rsid w:val="00D3509A"/>
    <w:rsid w:val="00D35B43"/>
    <w:rsid w:val="00D366A3"/>
    <w:rsid w:val="00D36D50"/>
    <w:rsid w:val="00D374C0"/>
    <w:rsid w:val="00D41779"/>
    <w:rsid w:val="00D41B00"/>
    <w:rsid w:val="00D42BFB"/>
    <w:rsid w:val="00D42DF7"/>
    <w:rsid w:val="00D432DA"/>
    <w:rsid w:val="00D437AB"/>
    <w:rsid w:val="00D440AD"/>
    <w:rsid w:val="00D44AEC"/>
    <w:rsid w:val="00D46073"/>
    <w:rsid w:val="00D46A97"/>
    <w:rsid w:val="00D47B6E"/>
    <w:rsid w:val="00D5032E"/>
    <w:rsid w:val="00D51104"/>
    <w:rsid w:val="00D51967"/>
    <w:rsid w:val="00D51FB9"/>
    <w:rsid w:val="00D52660"/>
    <w:rsid w:val="00D52B2C"/>
    <w:rsid w:val="00D5377A"/>
    <w:rsid w:val="00D53E44"/>
    <w:rsid w:val="00D544AF"/>
    <w:rsid w:val="00D547F1"/>
    <w:rsid w:val="00D54866"/>
    <w:rsid w:val="00D548C1"/>
    <w:rsid w:val="00D56F0F"/>
    <w:rsid w:val="00D56F36"/>
    <w:rsid w:val="00D571F4"/>
    <w:rsid w:val="00D57333"/>
    <w:rsid w:val="00D57BF0"/>
    <w:rsid w:val="00D62E78"/>
    <w:rsid w:val="00D64052"/>
    <w:rsid w:val="00D6415E"/>
    <w:rsid w:val="00D65197"/>
    <w:rsid w:val="00D6521A"/>
    <w:rsid w:val="00D65400"/>
    <w:rsid w:val="00D65BF0"/>
    <w:rsid w:val="00D67170"/>
    <w:rsid w:val="00D6731B"/>
    <w:rsid w:val="00D67E22"/>
    <w:rsid w:val="00D7084B"/>
    <w:rsid w:val="00D70F37"/>
    <w:rsid w:val="00D731FF"/>
    <w:rsid w:val="00D735CF"/>
    <w:rsid w:val="00D73636"/>
    <w:rsid w:val="00D74895"/>
    <w:rsid w:val="00D75088"/>
    <w:rsid w:val="00D75313"/>
    <w:rsid w:val="00D767BB"/>
    <w:rsid w:val="00D76E53"/>
    <w:rsid w:val="00D76EF5"/>
    <w:rsid w:val="00D7717D"/>
    <w:rsid w:val="00D7765A"/>
    <w:rsid w:val="00D81B25"/>
    <w:rsid w:val="00D81E6A"/>
    <w:rsid w:val="00D8241B"/>
    <w:rsid w:val="00D83CC8"/>
    <w:rsid w:val="00D850E6"/>
    <w:rsid w:val="00D85F25"/>
    <w:rsid w:val="00D8619B"/>
    <w:rsid w:val="00D86D14"/>
    <w:rsid w:val="00D87418"/>
    <w:rsid w:val="00D8770A"/>
    <w:rsid w:val="00D87B23"/>
    <w:rsid w:val="00D905DC"/>
    <w:rsid w:val="00D90A3B"/>
    <w:rsid w:val="00D90B02"/>
    <w:rsid w:val="00D90DF8"/>
    <w:rsid w:val="00D9153E"/>
    <w:rsid w:val="00D917D5"/>
    <w:rsid w:val="00D91CF3"/>
    <w:rsid w:val="00D91D10"/>
    <w:rsid w:val="00D9220C"/>
    <w:rsid w:val="00D927D0"/>
    <w:rsid w:val="00D935E8"/>
    <w:rsid w:val="00D959A0"/>
    <w:rsid w:val="00D95BE2"/>
    <w:rsid w:val="00D95E86"/>
    <w:rsid w:val="00D95F23"/>
    <w:rsid w:val="00D966FC"/>
    <w:rsid w:val="00DA0898"/>
    <w:rsid w:val="00DA0FBB"/>
    <w:rsid w:val="00DA1C36"/>
    <w:rsid w:val="00DA1D66"/>
    <w:rsid w:val="00DA37E9"/>
    <w:rsid w:val="00DA3EC2"/>
    <w:rsid w:val="00DA4413"/>
    <w:rsid w:val="00DA60CE"/>
    <w:rsid w:val="00DA63C1"/>
    <w:rsid w:val="00DA69B5"/>
    <w:rsid w:val="00DA7060"/>
    <w:rsid w:val="00DA7E81"/>
    <w:rsid w:val="00DB0369"/>
    <w:rsid w:val="00DB04FE"/>
    <w:rsid w:val="00DB0A23"/>
    <w:rsid w:val="00DB1688"/>
    <w:rsid w:val="00DB1ABB"/>
    <w:rsid w:val="00DB1E7F"/>
    <w:rsid w:val="00DB4EC1"/>
    <w:rsid w:val="00DB51C7"/>
    <w:rsid w:val="00DB5233"/>
    <w:rsid w:val="00DB562E"/>
    <w:rsid w:val="00DB57A4"/>
    <w:rsid w:val="00DB5F52"/>
    <w:rsid w:val="00DB60AC"/>
    <w:rsid w:val="00DB61ED"/>
    <w:rsid w:val="00DB63CC"/>
    <w:rsid w:val="00DB68A5"/>
    <w:rsid w:val="00DB68A8"/>
    <w:rsid w:val="00DB6F25"/>
    <w:rsid w:val="00DC1200"/>
    <w:rsid w:val="00DC1DF1"/>
    <w:rsid w:val="00DC3005"/>
    <w:rsid w:val="00DC4002"/>
    <w:rsid w:val="00DC4AA1"/>
    <w:rsid w:val="00DC4CE4"/>
    <w:rsid w:val="00DC4DE5"/>
    <w:rsid w:val="00DC515A"/>
    <w:rsid w:val="00DC703C"/>
    <w:rsid w:val="00DC71C0"/>
    <w:rsid w:val="00DC756F"/>
    <w:rsid w:val="00DC7F22"/>
    <w:rsid w:val="00DD06B1"/>
    <w:rsid w:val="00DD0BDC"/>
    <w:rsid w:val="00DD1167"/>
    <w:rsid w:val="00DD13F4"/>
    <w:rsid w:val="00DD2B7A"/>
    <w:rsid w:val="00DD320E"/>
    <w:rsid w:val="00DD464C"/>
    <w:rsid w:val="00DD53B7"/>
    <w:rsid w:val="00DD57BA"/>
    <w:rsid w:val="00DD5AB5"/>
    <w:rsid w:val="00DE1FE1"/>
    <w:rsid w:val="00DE21D1"/>
    <w:rsid w:val="00DE2831"/>
    <w:rsid w:val="00DE2F88"/>
    <w:rsid w:val="00DE3315"/>
    <w:rsid w:val="00DE3487"/>
    <w:rsid w:val="00DE3C62"/>
    <w:rsid w:val="00DE3DDF"/>
    <w:rsid w:val="00DE4C20"/>
    <w:rsid w:val="00DE51FD"/>
    <w:rsid w:val="00DE560E"/>
    <w:rsid w:val="00DE5FE4"/>
    <w:rsid w:val="00DE623B"/>
    <w:rsid w:val="00DE6650"/>
    <w:rsid w:val="00DE6C20"/>
    <w:rsid w:val="00DE7193"/>
    <w:rsid w:val="00DE7757"/>
    <w:rsid w:val="00DF0C1E"/>
    <w:rsid w:val="00DF1153"/>
    <w:rsid w:val="00DF1207"/>
    <w:rsid w:val="00DF1B45"/>
    <w:rsid w:val="00DF1E79"/>
    <w:rsid w:val="00DF2331"/>
    <w:rsid w:val="00DF296F"/>
    <w:rsid w:val="00DF2A31"/>
    <w:rsid w:val="00DF2E5E"/>
    <w:rsid w:val="00DF37F3"/>
    <w:rsid w:val="00DF396A"/>
    <w:rsid w:val="00DF6443"/>
    <w:rsid w:val="00DF6BC6"/>
    <w:rsid w:val="00E0013E"/>
    <w:rsid w:val="00E005E0"/>
    <w:rsid w:val="00E007F5"/>
    <w:rsid w:val="00E012AB"/>
    <w:rsid w:val="00E01653"/>
    <w:rsid w:val="00E02879"/>
    <w:rsid w:val="00E02C31"/>
    <w:rsid w:val="00E02CD1"/>
    <w:rsid w:val="00E03368"/>
    <w:rsid w:val="00E03AD3"/>
    <w:rsid w:val="00E056CB"/>
    <w:rsid w:val="00E05C89"/>
    <w:rsid w:val="00E05DFC"/>
    <w:rsid w:val="00E06B03"/>
    <w:rsid w:val="00E10BDC"/>
    <w:rsid w:val="00E1132D"/>
    <w:rsid w:val="00E1333A"/>
    <w:rsid w:val="00E135F4"/>
    <w:rsid w:val="00E146BB"/>
    <w:rsid w:val="00E147A0"/>
    <w:rsid w:val="00E14A79"/>
    <w:rsid w:val="00E15CFB"/>
    <w:rsid w:val="00E15DAC"/>
    <w:rsid w:val="00E1638E"/>
    <w:rsid w:val="00E164C0"/>
    <w:rsid w:val="00E16F86"/>
    <w:rsid w:val="00E1704F"/>
    <w:rsid w:val="00E17325"/>
    <w:rsid w:val="00E178E8"/>
    <w:rsid w:val="00E202CA"/>
    <w:rsid w:val="00E20BD5"/>
    <w:rsid w:val="00E21DB4"/>
    <w:rsid w:val="00E2207A"/>
    <w:rsid w:val="00E2218A"/>
    <w:rsid w:val="00E22350"/>
    <w:rsid w:val="00E22425"/>
    <w:rsid w:val="00E22C4E"/>
    <w:rsid w:val="00E238D1"/>
    <w:rsid w:val="00E23F5C"/>
    <w:rsid w:val="00E23FA6"/>
    <w:rsid w:val="00E24493"/>
    <w:rsid w:val="00E244D2"/>
    <w:rsid w:val="00E245D5"/>
    <w:rsid w:val="00E24CBB"/>
    <w:rsid w:val="00E2560F"/>
    <w:rsid w:val="00E25C27"/>
    <w:rsid w:val="00E25D95"/>
    <w:rsid w:val="00E25F92"/>
    <w:rsid w:val="00E26A9D"/>
    <w:rsid w:val="00E26ABD"/>
    <w:rsid w:val="00E26D2E"/>
    <w:rsid w:val="00E277B1"/>
    <w:rsid w:val="00E27B60"/>
    <w:rsid w:val="00E300E7"/>
    <w:rsid w:val="00E309A7"/>
    <w:rsid w:val="00E31F41"/>
    <w:rsid w:val="00E323D9"/>
    <w:rsid w:val="00E330D2"/>
    <w:rsid w:val="00E3325A"/>
    <w:rsid w:val="00E33A66"/>
    <w:rsid w:val="00E341CC"/>
    <w:rsid w:val="00E3512C"/>
    <w:rsid w:val="00E35CD1"/>
    <w:rsid w:val="00E36131"/>
    <w:rsid w:val="00E37108"/>
    <w:rsid w:val="00E372EB"/>
    <w:rsid w:val="00E378F8"/>
    <w:rsid w:val="00E37F92"/>
    <w:rsid w:val="00E405EB"/>
    <w:rsid w:val="00E4126B"/>
    <w:rsid w:val="00E4235F"/>
    <w:rsid w:val="00E44369"/>
    <w:rsid w:val="00E448F9"/>
    <w:rsid w:val="00E44C86"/>
    <w:rsid w:val="00E4505A"/>
    <w:rsid w:val="00E477AB"/>
    <w:rsid w:val="00E50248"/>
    <w:rsid w:val="00E50402"/>
    <w:rsid w:val="00E52155"/>
    <w:rsid w:val="00E52698"/>
    <w:rsid w:val="00E52F87"/>
    <w:rsid w:val="00E53221"/>
    <w:rsid w:val="00E5363D"/>
    <w:rsid w:val="00E536C5"/>
    <w:rsid w:val="00E55089"/>
    <w:rsid w:val="00E5619D"/>
    <w:rsid w:val="00E57522"/>
    <w:rsid w:val="00E6028E"/>
    <w:rsid w:val="00E60651"/>
    <w:rsid w:val="00E6143B"/>
    <w:rsid w:val="00E617ED"/>
    <w:rsid w:val="00E62554"/>
    <w:rsid w:val="00E62905"/>
    <w:rsid w:val="00E63719"/>
    <w:rsid w:val="00E64782"/>
    <w:rsid w:val="00E647CE"/>
    <w:rsid w:val="00E6482F"/>
    <w:rsid w:val="00E65CDB"/>
    <w:rsid w:val="00E661F9"/>
    <w:rsid w:val="00E66214"/>
    <w:rsid w:val="00E66500"/>
    <w:rsid w:val="00E66994"/>
    <w:rsid w:val="00E66B2A"/>
    <w:rsid w:val="00E67166"/>
    <w:rsid w:val="00E67779"/>
    <w:rsid w:val="00E67CAE"/>
    <w:rsid w:val="00E67FC6"/>
    <w:rsid w:val="00E7082E"/>
    <w:rsid w:val="00E7116E"/>
    <w:rsid w:val="00E714B3"/>
    <w:rsid w:val="00E72513"/>
    <w:rsid w:val="00E733F4"/>
    <w:rsid w:val="00E738D0"/>
    <w:rsid w:val="00E748F8"/>
    <w:rsid w:val="00E7631F"/>
    <w:rsid w:val="00E76638"/>
    <w:rsid w:val="00E76A4A"/>
    <w:rsid w:val="00E76BAC"/>
    <w:rsid w:val="00E76BF1"/>
    <w:rsid w:val="00E76D70"/>
    <w:rsid w:val="00E776C4"/>
    <w:rsid w:val="00E77A23"/>
    <w:rsid w:val="00E809D3"/>
    <w:rsid w:val="00E80A0F"/>
    <w:rsid w:val="00E816D8"/>
    <w:rsid w:val="00E81847"/>
    <w:rsid w:val="00E822C7"/>
    <w:rsid w:val="00E82856"/>
    <w:rsid w:val="00E82C8D"/>
    <w:rsid w:val="00E82F73"/>
    <w:rsid w:val="00E831CF"/>
    <w:rsid w:val="00E85947"/>
    <w:rsid w:val="00E86898"/>
    <w:rsid w:val="00E875EA"/>
    <w:rsid w:val="00E8764F"/>
    <w:rsid w:val="00E87D43"/>
    <w:rsid w:val="00E90043"/>
    <w:rsid w:val="00E90747"/>
    <w:rsid w:val="00E90CC7"/>
    <w:rsid w:val="00E9158B"/>
    <w:rsid w:val="00E91BA8"/>
    <w:rsid w:val="00E91FA2"/>
    <w:rsid w:val="00E952E1"/>
    <w:rsid w:val="00E95B6D"/>
    <w:rsid w:val="00E96971"/>
    <w:rsid w:val="00EA1363"/>
    <w:rsid w:val="00EA154E"/>
    <w:rsid w:val="00EA154F"/>
    <w:rsid w:val="00EA18BC"/>
    <w:rsid w:val="00EA2468"/>
    <w:rsid w:val="00EA2E57"/>
    <w:rsid w:val="00EA2F68"/>
    <w:rsid w:val="00EA36B2"/>
    <w:rsid w:val="00EA3D6F"/>
    <w:rsid w:val="00EA42BF"/>
    <w:rsid w:val="00EA47D4"/>
    <w:rsid w:val="00EA4859"/>
    <w:rsid w:val="00EA5015"/>
    <w:rsid w:val="00EA5D77"/>
    <w:rsid w:val="00EA625F"/>
    <w:rsid w:val="00EA6961"/>
    <w:rsid w:val="00EA6CD9"/>
    <w:rsid w:val="00EA6FBD"/>
    <w:rsid w:val="00EA75AC"/>
    <w:rsid w:val="00EA75D6"/>
    <w:rsid w:val="00EA75E5"/>
    <w:rsid w:val="00EA7A16"/>
    <w:rsid w:val="00EB037F"/>
    <w:rsid w:val="00EB0B0A"/>
    <w:rsid w:val="00EB0CB0"/>
    <w:rsid w:val="00EB0DC8"/>
    <w:rsid w:val="00EB2C9F"/>
    <w:rsid w:val="00EB3558"/>
    <w:rsid w:val="00EB47AB"/>
    <w:rsid w:val="00EB5AA4"/>
    <w:rsid w:val="00EB69C3"/>
    <w:rsid w:val="00EC0063"/>
    <w:rsid w:val="00EC0477"/>
    <w:rsid w:val="00EC152A"/>
    <w:rsid w:val="00EC2965"/>
    <w:rsid w:val="00EC3154"/>
    <w:rsid w:val="00EC3160"/>
    <w:rsid w:val="00EC3EA0"/>
    <w:rsid w:val="00EC4CBA"/>
    <w:rsid w:val="00EC528E"/>
    <w:rsid w:val="00EC5ABD"/>
    <w:rsid w:val="00EC63C4"/>
    <w:rsid w:val="00EC683F"/>
    <w:rsid w:val="00EC6B32"/>
    <w:rsid w:val="00EC71CF"/>
    <w:rsid w:val="00EC7A98"/>
    <w:rsid w:val="00ED0679"/>
    <w:rsid w:val="00ED1112"/>
    <w:rsid w:val="00ED2193"/>
    <w:rsid w:val="00ED27B3"/>
    <w:rsid w:val="00ED2EE3"/>
    <w:rsid w:val="00ED3469"/>
    <w:rsid w:val="00ED3955"/>
    <w:rsid w:val="00ED3CAD"/>
    <w:rsid w:val="00ED44A7"/>
    <w:rsid w:val="00ED493E"/>
    <w:rsid w:val="00ED509D"/>
    <w:rsid w:val="00ED5551"/>
    <w:rsid w:val="00ED5585"/>
    <w:rsid w:val="00ED6AC7"/>
    <w:rsid w:val="00ED6F5D"/>
    <w:rsid w:val="00EE04B3"/>
    <w:rsid w:val="00EE18B7"/>
    <w:rsid w:val="00EE1964"/>
    <w:rsid w:val="00EE1CE5"/>
    <w:rsid w:val="00EE25D8"/>
    <w:rsid w:val="00EE34BF"/>
    <w:rsid w:val="00EE354F"/>
    <w:rsid w:val="00EE7262"/>
    <w:rsid w:val="00EE7F03"/>
    <w:rsid w:val="00EF015E"/>
    <w:rsid w:val="00EF0C26"/>
    <w:rsid w:val="00EF1247"/>
    <w:rsid w:val="00EF1527"/>
    <w:rsid w:val="00EF1E81"/>
    <w:rsid w:val="00EF29DC"/>
    <w:rsid w:val="00EF2E73"/>
    <w:rsid w:val="00EF3C90"/>
    <w:rsid w:val="00EF40A8"/>
    <w:rsid w:val="00EF4BAF"/>
    <w:rsid w:val="00EF53DD"/>
    <w:rsid w:val="00EF5ABD"/>
    <w:rsid w:val="00EF5C2F"/>
    <w:rsid w:val="00EF5E80"/>
    <w:rsid w:val="00EF627E"/>
    <w:rsid w:val="00EF7DB8"/>
    <w:rsid w:val="00F03EBF"/>
    <w:rsid w:val="00F04E8E"/>
    <w:rsid w:val="00F04ECE"/>
    <w:rsid w:val="00F05591"/>
    <w:rsid w:val="00F0574E"/>
    <w:rsid w:val="00F05807"/>
    <w:rsid w:val="00F0584C"/>
    <w:rsid w:val="00F05CDB"/>
    <w:rsid w:val="00F062A1"/>
    <w:rsid w:val="00F06756"/>
    <w:rsid w:val="00F1077D"/>
    <w:rsid w:val="00F109CB"/>
    <w:rsid w:val="00F11325"/>
    <w:rsid w:val="00F11619"/>
    <w:rsid w:val="00F11683"/>
    <w:rsid w:val="00F11CB9"/>
    <w:rsid w:val="00F11CE9"/>
    <w:rsid w:val="00F1312D"/>
    <w:rsid w:val="00F13F3A"/>
    <w:rsid w:val="00F158F1"/>
    <w:rsid w:val="00F1671A"/>
    <w:rsid w:val="00F16829"/>
    <w:rsid w:val="00F17CE1"/>
    <w:rsid w:val="00F17D15"/>
    <w:rsid w:val="00F20475"/>
    <w:rsid w:val="00F20BA4"/>
    <w:rsid w:val="00F20E4A"/>
    <w:rsid w:val="00F2166A"/>
    <w:rsid w:val="00F2229C"/>
    <w:rsid w:val="00F22363"/>
    <w:rsid w:val="00F22949"/>
    <w:rsid w:val="00F240B3"/>
    <w:rsid w:val="00F24713"/>
    <w:rsid w:val="00F25594"/>
    <w:rsid w:val="00F25A54"/>
    <w:rsid w:val="00F263EC"/>
    <w:rsid w:val="00F266B6"/>
    <w:rsid w:val="00F27010"/>
    <w:rsid w:val="00F27C7F"/>
    <w:rsid w:val="00F304C8"/>
    <w:rsid w:val="00F3091B"/>
    <w:rsid w:val="00F30A60"/>
    <w:rsid w:val="00F3150C"/>
    <w:rsid w:val="00F31DF5"/>
    <w:rsid w:val="00F33213"/>
    <w:rsid w:val="00F33599"/>
    <w:rsid w:val="00F3397C"/>
    <w:rsid w:val="00F3428F"/>
    <w:rsid w:val="00F35454"/>
    <w:rsid w:val="00F35C64"/>
    <w:rsid w:val="00F36312"/>
    <w:rsid w:val="00F3643B"/>
    <w:rsid w:val="00F36907"/>
    <w:rsid w:val="00F36F60"/>
    <w:rsid w:val="00F37219"/>
    <w:rsid w:val="00F40045"/>
    <w:rsid w:val="00F40A31"/>
    <w:rsid w:val="00F40B6B"/>
    <w:rsid w:val="00F4128E"/>
    <w:rsid w:val="00F413D7"/>
    <w:rsid w:val="00F42043"/>
    <w:rsid w:val="00F42414"/>
    <w:rsid w:val="00F4323C"/>
    <w:rsid w:val="00F43324"/>
    <w:rsid w:val="00F43655"/>
    <w:rsid w:val="00F437E7"/>
    <w:rsid w:val="00F449AD"/>
    <w:rsid w:val="00F452CA"/>
    <w:rsid w:val="00F45C28"/>
    <w:rsid w:val="00F469DE"/>
    <w:rsid w:val="00F4731E"/>
    <w:rsid w:val="00F502B1"/>
    <w:rsid w:val="00F51567"/>
    <w:rsid w:val="00F516B1"/>
    <w:rsid w:val="00F525FE"/>
    <w:rsid w:val="00F52ED1"/>
    <w:rsid w:val="00F5358C"/>
    <w:rsid w:val="00F53C49"/>
    <w:rsid w:val="00F54347"/>
    <w:rsid w:val="00F54BF9"/>
    <w:rsid w:val="00F5529B"/>
    <w:rsid w:val="00F552E5"/>
    <w:rsid w:val="00F55379"/>
    <w:rsid w:val="00F5554D"/>
    <w:rsid w:val="00F55942"/>
    <w:rsid w:val="00F55C72"/>
    <w:rsid w:val="00F56B4B"/>
    <w:rsid w:val="00F56D6A"/>
    <w:rsid w:val="00F56DD8"/>
    <w:rsid w:val="00F5778F"/>
    <w:rsid w:val="00F60B9E"/>
    <w:rsid w:val="00F62077"/>
    <w:rsid w:val="00F621FD"/>
    <w:rsid w:val="00F62AE2"/>
    <w:rsid w:val="00F63043"/>
    <w:rsid w:val="00F63049"/>
    <w:rsid w:val="00F63741"/>
    <w:rsid w:val="00F6384D"/>
    <w:rsid w:val="00F64851"/>
    <w:rsid w:val="00F64CEA"/>
    <w:rsid w:val="00F65683"/>
    <w:rsid w:val="00F66584"/>
    <w:rsid w:val="00F667ED"/>
    <w:rsid w:val="00F66EBC"/>
    <w:rsid w:val="00F675C4"/>
    <w:rsid w:val="00F679AB"/>
    <w:rsid w:val="00F67E77"/>
    <w:rsid w:val="00F67F16"/>
    <w:rsid w:val="00F705CF"/>
    <w:rsid w:val="00F706A3"/>
    <w:rsid w:val="00F70A49"/>
    <w:rsid w:val="00F7180F"/>
    <w:rsid w:val="00F71F7C"/>
    <w:rsid w:val="00F722F9"/>
    <w:rsid w:val="00F72A8C"/>
    <w:rsid w:val="00F73235"/>
    <w:rsid w:val="00F73B52"/>
    <w:rsid w:val="00F73BA8"/>
    <w:rsid w:val="00F73CAA"/>
    <w:rsid w:val="00F7404C"/>
    <w:rsid w:val="00F744C3"/>
    <w:rsid w:val="00F74FA2"/>
    <w:rsid w:val="00F75386"/>
    <w:rsid w:val="00F75759"/>
    <w:rsid w:val="00F757EA"/>
    <w:rsid w:val="00F75978"/>
    <w:rsid w:val="00F75B8F"/>
    <w:rsid w:val="00F76064"/>
    <w:rsid w:val="00F762C6"/>
    <w:rsid w:val="00F80437"/>
    <w:rsid w:val="00F80CB2"/>
    <w:rsid w:val="00F81FC5"/>
    <w:rsid w:val="00F82277"/>
    <w:rsid w:val="00F823C1"/>
    <w:rsid w:val="00F82505"/>
    <w:rsid w:val="00F82529"/>
    <w:rsid w:val="00F82F76"/>
    <w:rsid w:val="00F83214"/>
    <w:rsid w:val="00F8363D"/>
    <w:rsid w:val="00F84258"/>
    <w:rsid w:val="00F849E0"/>
    <w:rsid w:val="00F85D77"/>
    <w:rsid w:val="00F8702F"/>
    <w:rsid w:val="00F87CF0"/>
    <w:rsid w:val="00F90010"/>
    <w:rsid w:val="00F90161"/>
    <w:rsid w:val="00F90C12"/>
    <w:rsid w:val="00F90EC7"/>
    <w:rsid w:val="00F92D66"/>
    <w:rsid w:val="00F93248"/>
    <w:rsid w:val="00F933BB"/>
    <w:rsid w:val="00F937DA"/>
    <w:rsid w:val="00F94855"/>
    <w:rsid w:val="00F94B1D"/>
    <w:rsid w:val="00F95025"/>
    <w:rsid w:val="00F95A5C"/>
    <w:rsid w:val="00F95D16"/>
    <w:rsid w:val="00F97348"/>
    <w:rsid w:val="00FA0574"/>
    <w:rsid w:val="00FA10DA"/>
    <w:rsid w:val="00FA11C9"/>
    <w:rsid w:val="00FA22B7"/>
    <w:rsid w:val="00FA2BE5"/>
    <w:rsid w:val="00FA3030"/>
    <w:rsid w:val="00FA473C"/>
    <w:rsid w:val="00FA67CE"/>
    <w:rsid w:val="00FA6D56"/>
    <w:rsid w:val="00FA6DA0"/>
    <w:rsid w:val="00FA760C"/>
    <w:rsid w:val="00FB00F8"/>
    <w:rsid w:val="00FB069B"/>
    <w:rsid w:val="00FB0713"/>
    <w:rsid w:val="00FB0D52"/>
    <w:rsid w:val="00FB2FD6"/>
    <w:rsid w:val="00FB3A42"/>
    <w:rsid w:val="00FB43A5"/>
    <w:rsid w:val="00FB62F1"/>
    <w:rsid w:val="00FB6D78"/>
    <w:rsid w:val="00FB7C3D"/>
    <w:rsid w:val="00FC0506"/>
    <w:rsid w:val="00FC1604"/>
    <w:rsid w:val="00FC18B7"/>
    <w:rsid w:val="00FC1F98"/>
    <w:rsid w:val="00FC2023"/>
    <w:rsid w:val="00FC348A"/>
    <w:rsid w:val="00FC352B"/>
    <w:rsid w:val="00FC355C"/>
    <w:rsid w:val="00FC3995"/>
    <w:rsid w:val="00FC3C69"/>
    <w:rsid w:val="00FC4ACE"/>
    <w:rsid w:val="00FC4D96"/>
    <w:rsid w:val="00FC5054"/>
    <w:rsid w:val="00FC7031"/>
    <w:rsid w:val="00FD091A"/>
    <w:rsid w:val="00FD2297"/>
    <w:rsid w:val="00FD29A0"/>
    <w:rsid w:val="00FD2F78"/>
    <w:rsid w:val="00FD40D1"/>
    <w:rsid w:val="00FD59E1"/>
    <w:rsid w:val="00FD655B"/>
    <w:rsid w:val="00FD6EDA"/>
    <w:rsid w:val="00FD6EFF"/>
    <w:rsid w:val="00FD7E4B"/>
    <w:rsid w:val="00FE0353"/>
    <w:rsid w:val="00FE0EF7"/>
    <w:rsid w:val="00FE1023"/>
    <w:rsid w:val="00FE1827"/>
    <w:rsid w:val="00FE1909"/>
    <w:rsid w:val="00FE1FA3"/>
    <w:rsid w:val="00FE2986"/>
    <w:rsid w:val="00FE31AC"/>
    <w:rsid w:val="00FE395A"/>
    <w:rsid w:val="00FE3A20"/>
    <w:rsid w:val="00FE3DC1"/>
    <w:rsid w:val="00FE4166"/>
    <w:rsid w:val="00FE42C9"/>
    <w:rsid w:val="00FE47B2"/>
    <w:rsid w:val="00FE571A"/>
    <w:rsid w:val="00FE5807"/>
    <w:rsid w:val="00FE6BC0"/>
    <w:rsid w:val="00FE6F0D"/>
    <w:rsid w:val="00FF05E6"/>
    <w:rsid w:val="00FF1CEB"/>
    <w:rsid w:val="00FF1F68"/>
    <w:rsid w:val="00FF29FD"/>
    <w:rsid w:val="00FF2A59"/>
    <w:rsid w:val="00FF3041"/>
    <w:rsid w:val="00FF32DE"/>
    <w:rsid w:val="00FF4389"/>
    <w:rsid w:val="00FF439F"/>
    <w:rsid w:val="00FF549E"/>
    <w:rsid w:val="00FF54D6"/>
    <w:rsid w:val="00FF585A"/>
    <w:rsid w:val="00FF5E1A"/>
    <w:rsid w:val="00FF6836"/>
    <w:rsid w:val="00FF704F"/>
    <w:rsid w:val="00FF72BF"/>
    <w:rsid w:val="00FF7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58E9DCAC"/>
  <w15:docId w15:val="{1CB6992F-F59A-4B27-B542-770889E61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92C"/>
    <w:pPr>
      <w:tabs>
        <w:tab w:val="left" w:pos="425"/>
        <w:tab w:val="left" w:pos="567"/>
        <w:tab w:val="left" w:pos="709"/>
      </w:tabs>
      <w:suppressAutoHyphens/>
    </w:pPr>
    <w:rPr>
      <w:rFonts w:ascii="Times New Roman" w:eastAsia="Times New Roman" w:hAnsi="Times New Roman"/>
      <w:sz w:val="24"/>
      <w:szCs w:val="24"/>
      <w:lang w:eastAsia="ar-SA"/>
    </w:rPr>
  </w:style>
  <w:style w:type="paragraph" w:styleId="16">
    <w:name w:val="heading 1"/>
    <w:basedOn w:val="a"/>
    <w:next w:val="a"/>
    <w:link w:val="17"/>
    <w:qFormat/>
    <w:rsid w:val="00F54347"/>
    <w:pPr>
      <w:keepNext/>
      <w:keepLines/>
      <w:spacing w:before="240"/>
      <w:outlineLvl w:val="0"/>
    </w:pPr>
    <w:rPr>
      <w:b/>
      <w:bCs/>
      <w:szCs w:val="28"/>
    </w:rPr>
  </w:style>
  <w:style w:type="paragraph" w:styleId="20">
    <w:name w:val="heading 2"/>
    <w:basedOn w:val="a"/>
    <w:next w:val="a"/>
    <w:link w:val="21"/>
    <w:uiPriority w:val="9"/>
    <w:unhideWhenUsed/>
    <w:qFormat/>
    <w:rsid w:val="00736CC4"/>
    <w:pPr>
      <w:keepNext/>
      <w:keepLines/>
      <w:numPr>
        <w:numId w:val="21"/>
      </w:numPr>
      <w:tabs>
        <w:tab w:val="clear" w:pos="425"/>
        <w:tab w:val="left" w:leader="underscore" w:pos="0"/>
        <w:tab w:val="left" w:pos="851"/>
      </w:tabs>
      <w:spacing w:before="240"/>
      <w:ind w:left="0" w:firstLine="0"/>
      <w:outlineLvl w:val="1"/>
    </w:pPr>
    <w:rPr>
      <w:b/>
      <w:bCs/>
      <w:szCs w:val="26"/>
    </w:rPr>
  </w:style>
  <w:style w:type="paragraph" w:styleId="30">
    <w:name w:val="heading 3"/>
    <w:basedOn w:val="a"/>
    <w:next w:val="a"/>
    <w:link w:val="31"/>
    <w:unhideWhenUsed/>
    <w:qFormat/>
    <w:rsid w:val="00B57AFE"/>
    <w:pPr>
      <w:keepNext/>
      <w:keepLines/>
      <w:ind w:left="397" w:firstLine="170"/>
      <w:contextualSpacing/>
      <w:outlineLvl w:val="2"/>
    </w:pPr>
    <w:rPr>
      <w:b/>
      <w:bCs/>
    </w:rPr>
  </w:style>
  <w:style w:type="paragraph" w:styleId="40">
    <w:name w:val="heading 4"/>
    <w:basedOn w:val="a"/>
    <w:next w:val="a"/>
    <w:link w:val="41"/>
    <w:unhideWhenUsed/>
    <w:qFormat/>
    <w:rsid w:val="0011121F"/>
    <w:pPr>
      <w:keepNext/>
      <w:keepLines/>
      <w:spacing w:before="200"/>
      <w:outlineLvl w:val="3"/>
    </w:pPr>
    <w:rPr>
      <w:rFonts w:ascii="Cambria" w:hAnsi="Cambria"/>
      <w:b/>
      <w:bCs/>
      <w:i/>
      <w:iCs/>
      <w:color w:val="4F81BD"/>
    </w:rPr>
  </w:style>
  <w:style w:type="paragraph" w:styleId="50">
    <w:name w:val="heading 5"/>
    <w:basedOn w:val="a"/>
    <w:next w:val="a"/>
    <w:link w:val="51"/>
    <w:uiPriority w:val="9"/>
    <w:unhideWhenUsed/>
    <w:qFormat/>
    <w:rsid w:val="0011121F"/>
    <w:pPr>
      <w:keepNext/>
      <w:keepLines/>
      <w:spacing w:before="200"/>
      <w:outlineLvl w:val="4"/>
    </w:pPr>
    <w:rPr>
      <w:rFonts w:ascii="Cambria" w:hAnsi="Cambria"/>
      <w:color w:val="243F60"/>
    </w:rPr>
  </w:style>
  <w:style w:type="paragraph" w:styleId="60">
    <w:name w:val="heading 6"/>
    <w:basedOn w:val="a"/>
    <w:next w:val="a"/>
    <w:link w:val="61"/>
    <w:uiPriority w:val="9"/>
    <w:unhideWhenUsed/>
    <w:qFormat/>
    <w:rsid w:val="0011121F"/>
    <w:pPr>
      <w:keepNext/>
      <w:keepLines/>
      <w:spacing w:before="200"/>
      <w:outlineLvl w:val="5"/>
    </w:pPr>
    <w:rPr>
      <w:rFonts w:ascii="Cambria" w:hAnsi="Cambria"/>
      <w:i/>
      <w:iCs/>
      <w:color w:val="243F60"/>
    </w:rPr>
  </w:style>
  <w:style w:type="paragraph" w:styleId="70">
    <w:name w:val="heading 7"/>
    <w:basedOn w:val="a"/>
    <w:next w:val="a"/>
    <w:link w:val="71"/>
    <w:uiPriority w:val="9"/>
    <w:semiHidden/>
    <w:unhideWhenUsed/>
    <w:qFormat/>
    <w:rsid w:val="0011121F"/>
    <w:pPr>
      <w:keepNext/>
      <w:keepLines/>
      <w:spacing w:before="200"/>
      <w:outlineLvl w:val="6"/>
    </w:pPr>
    <w:rPr>
      <w:rFonts w:ascii="Cambria" w:hAnsi="Cambria"/>
      <w:i/>
      <w:iCs/>
      <w:color w:val="404040"/>
    </w:rPr>
  </w:style>
  <w:style w:type="paragraph" w:styleId="80">
    <w:name w:val="heading 8"/>
    <w:basedOn w:val="a"/>
    <w:next w:val="a"/>
    <w:link w:val="81"/>
    <w:uiPriority w:val="9"/>
    <w:semiHidden/>
    <w:unhideWhenUsed/>
    <w:qFormat/>
    <w:rsid w:val="0011121F"/>
    <w:pPr>
      <w:keepNext/>
      <w:keepLines/>
      <w:spacing w:before="200"/>
      <w:outlineLvl w:val="7"/>
    </w:pPr>
    <w:rPr>
      <w:rFonts w:ascii="Cambria" w:hAnsi="Cambria"/>
      <w:color w:val="404040"/>
      <w:sz w:val="20"/>
      <w:szCs w:val="20"/>
    </w:rPr>
  </w:style>
  <w:style w:type="paragraph" w:styleId="90">
    <w:name w:val="heading 9"/>
    <w:basedOn w:val="a"/>
    <w:next w:val="a"/>
    <w:link w:val="91"/>
    <w:uiPriority w:val="9"/>
    <w:semiHidden/>
    <w:unhideWhenUsed/>
    <w:qFormat/>
    <w:rsid w:val="0011121F"/>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9E4648"/>
    <w:rPr>
      <w:color w:val="0000FF"/>
      <w:u w:val="single"/>
    </w:rPr>
  </w:style>
  <w:style w:type="paragraph" w:styleId="a4">
    <w:name w:val="List Paragraph"/>
    <w:basedOn w:val="a"/>
    <w:uiPriority w:val="99"/>
    <w:qFormat/>
    <w:rsid w:val="00A14A1C"/>
    <w:pPr>
      <w:ind w:left="720"/>
      <w:contextualSpacing/>
    </w:pPr>
  </w:style>
  <w:style w:type="numbering" w:customStyle="1" w:styleId="1">
    <w:name w:val="Стиль1"/>
    <w:uiPriority w:val="99"/>
    <w:rsid w:val="00853B19"/>
    <w:pPr>
      <w:numPr>
        <w:numId w:val="1"/>
      </w:numPr>
    </w:pPr>
  </w:style>
  <w:style w:type="paragraph" w:styleId="a5">
    <w:name w:val="endnote text"/>
    <w:basedOn w:val="a"/>
    <w:link w:val="a6"/>
    <w:uiPriority w:val="99"/>
    <w:semiHidden/>
    <w:unhideWhenUsed/>
    <w:rsid w:val="007E2EF9"/>
    <w:rPr>
      <w:sz w:val="20"/>
      <w:szCs w:val="20"/>
    </w:rPr>
  </w:style>
  <w:style w:type="character" w:customStyle="1" w:styleId="a6">
    <w:name w:val="Текст концевой сноски Знак"/>
    <w:link w:val="a5"/>
    <w:uiPriority w:val="99"/>
    <w:semiHidden/>
    <w:rsid w:val="007E2EF9"/>
    <w:rPr>
      <w:rFonts w:ascii="Times New Roman" w:eastAsia="Times New Roman" w:hAnsi="Times New Roman" w:cs="Times New Roman"/>
      <w:sz w:val="20"/>
      <w:szCs w:val="20"/>
      <w:lang w:eastAsia="ar-SA"/>
    </w:rPr>
  </w:style>
  <w:style w:type="character" w:styleId="a7">
    <w:name w:val="endnote reference"/>
    <w:uiPriority w:val="99"/>
    <w:semiHidden/>
    <w:unhideWhenUsed/>
    <w:rsid w:val="007E2EF9"/>
    <w:rPr>
      <w:vertAlign w:val="superscript"/>
    </w:rPr>
  </w:style>
  <w:style w:type="character" w:styleId="a8">
    <w:name w:val="annotation reference"/>
    <w:uiPriority w:val="99"/>
    <w:semiHidden/>
    <w:unhideWhenUsed/>
    <w:rsid w:val="002D5406"/>
    <w:rPr>
      <w:sz w:val="16"/>
      <w:szCs w:val="16"/>
    </w:rPr>
  </w:style>
  <w:style w:type="paragraph" w:styleId="a9">
    <w:name w:val="annotation text"/>
    <w:basedOn w:val="a"/>
    <w:link w:val="aa"/>
    <w:uiPriority w:val="99"/>
    <w:semiHidden/>
    <w:unhideWhenUsed/>
    <w:rsid w:val="002D5406"/>
    <w:rPr>
      <w:sz w:val="20"/>
      <w:szCs w:val="20"/>
    </w:rPr>
  </w:style>
  <w:style w:type="character" w:customStyle="1" w:styleId="aa">
    <w:name w:val="Текст примечания Знак"/>
    <w:link w:val="a9"/>
    <w:uiPriority w:val="99"/>
    <w:semiHidden/>
    <w:rsid w:val="002D5406"/>
    <w:rPr>
      <w:rFonts w:ascii="Times New Roman" w:eastAsia="Times New Roman" w:hAnsi="Times New Roman" w:cs="Times New Roman"/>
      <w:sz w:val="20"/>
      <w:szCs w:val="20"/>
      <w:lang w:eastAsia="ar-SA"/>
    </w:rPr>
  </w:style>
  <w:style w:type="paragraph" w:styleId="ab">
    <w:name w:val="annotation subject"/>
    <w:basedOn w:val="a9"/>
    <w:next w:val="a9"/>
    <w:link w:val="ac"/>
    <w:uiPriority w:val="99"/>
    <w:semiHidden/>
    <w:unhideWhenUsed/>
    <w:rsid w:val="002D5406"/>
    <w:rPr>
      <w:b/>
      <w:bCs/>
    </w:rPr>
  </w:style>
  <w:style w:type="character" w:customStyle="1" w:styleId="ac">
    <w:name w:val="Тема примечания Знак"/>
    <w:link w:val="ab"/>
    <w:uiPriority w:val="99"/>
    <w:semiHidden/>
    <w:rsid w:val="002D5406"/>
    <w:rPr>
      <w:rFonts w:ascii="Times New Roman" w:eastAsia="Times New Roman" w:hAnsi="Times New Roman" w:cs="Times New Roman"/>
      <w:b/>
      <w:bCs/>
      <w:sz w:val="20"/>
      <w:szCs w:val="20"/>
      <w:lang w:eastAsia="ar-SA"/>
    </w:rPr>
  </w:style>
  <w:style w:type="paragraph" w:styleId="ad">
    <w:name w:val="Balloon Text"/>
    <w:basedOn w:val="a"/>
    <w:link w:val="ae"/>
    <w:uiPriority w:val="99"/>
    <w:unhideWhenUsed/>
    <w:rsid w:val="002D5406"/>
    <w:rPr>
      <w:rFonts w:ascii="Tahoma" w:hAnsi="Tahoma" w:cs="Tahoma"/>
      <w:sz w:val="16"/>
      <w:szCs w:val="16"/>
    </w:rPr>
  </w:style>
  <w:style w:type="character" w:customStyle="1" w:styleId="ae">
    <w:name w:val="Текст выноски Знак"/>
    <w:link w:val="ad"/>
    <w:uiPriority w:val="99"/>
    <w:rsid w:val="002D5406"/>
    <w:rPr>
      <w:rFonts w:ascii="Tahoma" w:eastAsia="Times New Roman" w:hAnsi="Tahoma" w:cs="Tahoma"/>
      <w:sz w:val="16"/>
      <w:szCs w:val="16"/>
      <w:lang w:eastAsia="ar-SA"/>
    </w:rPr>
  </w:style>
  <w:style w:type="paragraph" w:styleId="af">
    <w:name w:val="header"/>
    <w:basedOn w:val="a"/>
    <w:link w:val="af0"/>
    <w:uiPriority w:val="99"/>
    <w:unhideWhenUsed/>
    <w:rsid w:val="00FC0506"/>
    <w:pPr>
      <w:tabs>
        <w:tab w:val="center" w:pos="4677"/>
        <w:tab w:val="right" w:pos="9355"/>
      </w:tabs>
    </w:pPr>
  </w:style>
  <w:style w:type="character" w:customStyle="1" w:styleId="af0">
    <w:name w:val="Верхний колонтитул Знак"/>
    <w:link w:val="af"/>
    <w:uiPriority w:val="99"/>
    <w:rsid w:val="00FC0506"/>
    <w:rPr>
      <w:rFonts w:ascii="Times New Roman" w:eastAsia="Times New Roman" w:hAnsi="Times New Roman" w:cs="Times New Roman"/>
      <w:sz w:val="24"/>
      <w:szCs w:val="24"/>
      <w:lang w:eastAsia="ar-SA"/>
    </w:rPr>
  </w:style>
  <w:style w:type="paragraph" w:styleId="af1">
    <w:name w:val="footer"/>
    <w:basedOn w:val="a"/>
    <w:link w:val="af2"/>
    <w:uiPriority w:val="99"/>
    <w:unhideWhenUsed/>
    <w:rsid w:val="00FC0506"/>
    <w:pPr>
      <w:tabs>
        <w:tab w:val="center" w:pos="4677"/>
        <w:tab w:val="right" w:pos="9355"/>
      </w:tabs>
    </w:pPr>
  </w:style>
  <w:style w:type="character" w:customStyle="1" w:styleId="af2">
    <w:name w:val="Нижний колонтитул Знак"/>
    <w:link w:val="af1"/>
    <w:uiPriority w:val="99"/>
    <w:rsid w:val="00FC0506"/>
    <w:rPr>
      <w:rFonts w:ascii="Times New Roman" w:eastAsia="Times New Roman" w:hAnsi="Times New Roman" w:cs="Times New Roman"/>
      <w:sz w:val="24"/>
      <w:szCs w:val="24"/>
      <w:lang w:eastAsia="ar-SA"/>
    </w:rPr>
  </w:style>
  <w:style w:type="table" w:styleId="af3">
    <w:name w:val="Table Grid"/>
    <w:basedOn w:val="a1"/>
    <w:uiPriority w:val="59"/>
    <w:rsid w:val="00FF1F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semiHidden/>
    <w:unhideWhenUsed/>
    <w:rsid w:val="00FA473C"/>
    <w:rPr>
      <w:color w:val="800080"/>
      <w:u w:val="single"/>
    </w:rPr>
  </w:style>
  <w:style w:type="paragraph" w:customStyle="1" w:styleId="xl66">
    <w:name w:val="xl66"/>
    <w:basedOn w:val="a"/>
    <w:rsid w:val="00FA473C"/>
    <w:pPr>
      <w:suppressAutoHyphens w:val="0"/>
      <w:spacing w:before="100" w:beforeAutospacing="1" w:after="100" w:afterAutospacing="1"/>
    </w:pPr>
    <w:rPr>
      <w:lang w:eastAsia="ru-RU"/>
    </w:rPr>
  </w:style>
  <w:style w:type="paragraph" w:customStyle="1" w:styleId="xl67">
    <w:name w:val="xl67"/>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68">
    <w:name w:val="xl68"/>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69">
    <w:name w:val="xl6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28"/>
      <w:szCs w:val="28"/>
      <w:lang w:eastAsia="ru-RU"/>
    </w:rPr>
  </w:style>
  <w:style w:type="paragraph" w:customStyle="1" w:styleId="xl70">
    <w:name w:val="xl70"/>
    <w:basedOn w:val="a"/>
    <w:rsid w:val="00FA473C"/>
    <w:pPr>
      <w:suppressAutoHyphens w:val="0"/>
      <w:spacing w:before="100" w:beforeAutospacing="1" w:after="100" w:afterAutospacing="1"/>
    </w:pPr>
    <w:rPr>
      <w:sz w:val="28"/>
      <w:szCs w:val="28"/>
      <w:lang w:eastAsia="ru-RU"/>
    </w:rPr>
  </w:style>
  <w:style w:type="paragraph" w:customStyle="1" w:styleId="xl71">
    <w:name w:val="xl71"/>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2">
    <w:name w:val="xl72"/>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3">
    <w:name w:val="xl73"/>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4">
    <w:name w:val="xl74"/>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5">
    <w:name w:val="xl75"/>
    <w:basedOn w:val="a"/>
    <w:rsid w:val="00FA473C"/>
    <w:pPr>
      <w:pBdr>
        <w:top w:val="single" w:sz="4" w:space="0" w:color="auto"/>
        <w:left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6">
    <w:name w:val="xl76"/>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28"/>
      <w:szCs w:val="28"/>
      <w:lang w:eastAsia="ru-RU"/>
    </w:rPr>
  </w:style>
  <w:style w:type="paragraph" w:customStyle="1" w:styleId="xl77">
    <w:name w:val="xl77"/>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78">
    <w:name w:val="xl78"/>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79">
    <w:name w:val="xl79"/>
    <w:basedOn w:val="a"/>
    <w:rsid w:val="00FA473C"/>
    <w:pPr>
      <w:pBdr>
        <w:top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0">
    <w:name w:val="xl80"/>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81">
    <w:name w:val="xl81"/>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2">
    <w:name w:val="xl82"/>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28"/>
      <w:szCs w:val="28"/>
      <w:lang w:eastAsia="ru-RU"/>
    </w:rPr>
  </w:style>
  <w:style w:type="paragraph" w:customStyle="1" w:styleId="xl83">
    <w:name w:val="xl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4">
    <w:name w:val="xl84"/>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28"/>
      <w:szCs w:val="28"/>
      <w:lang w:eastAsia="ru-RU"/>
    </w:rPr>
  </w:style>
  <w:style w:type="paragraph" w:customStyle="1" w:styleId="xl85">
    <w:name w:val="xl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86">
    <w:name w:val="xl86"/>
    <w:basedOn w:val="a"/>
    <w:rsid w:val="00FA473C"/>
    <w:pPr>
      <w:shd w:val="clear" w:color="000000" w:fill="FFFFFF"/>
      <w:suppressAutoHyphens w:val="0"/>
      <w:spacing w:before="100" w:beforeAutospacing="1" w:after="100" w:afterAutospacing="1"/>
    </w:pPr>
    <w:rPr>
      <w:lang w:eastAsia="ru-RU"/>
    </w:rPr>
  </w:style>
  <w:style w:type="paragraph" w:customStyle="1" w:styleId="xl87">
    <w:name w:val="xl8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88">
    <w:name w:val="xl88"/>
    <w:basedOn w:val="a"/>
    <w:rsid w:val="00FA473C"/>
    <w:pPr>
      <w:suppressAutoHyphens w:val="0"/>
      <w:spacing w:before="100" w:beforeAutospacing="1" w:after="100" w:afterAutospacing="1"/>
    </w:pPr>
    <w:rPr>
      <w:sz w:val="36"/>
      <w:szCs w:val="36"/>
      <w:lang w:eastAsia="ru-RU"/>
    </w:rPr>
  </w:style>
  <w:style w:type="paragraph" w:customStyle="1" w:styleId="xl89">
    <w:name w:val="xl89"/>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0">
    <w:name w:val="xl90"/>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1">
    <w:name w:val="xl91"/>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top"/>
    </w:pPr>
    <w:rPr>
      <w:b/>
      <w:bCs/>
      <w:sz w:val="32"/>
      <w:szCs w:val="32"/>
      <w:lang w:eastAsia="ru-RU"/>
    </w:rPr>
  </w:style>
  <w:style w:type="paragraph" w:customStyle="1" w:styleId="xl92">
    <w:name w:val="xl92"/>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3">
    <w:name w:val="xl93"/>
    <w:basedOn w:val="a"/>
    <w:rsid w:val="00FA473C"/>
    <w:pPr>
      <w:pBdr>
        <w:top w:val="single" w:sz="4" w:space="0" w:color="auto"/>
        <w:left w:val="single" w:sz="4" w:space="0" w:color="auto"/>
        <w:right w:val="single" w:sz="4" w:space="0" w:color="auto"/>
      </w:pBdr>
      <w:suppressAutoHyphens w:val="0"/>
      <w:spacing w:before="100" w:beforeAutospacing="1" w:after="100" w:afterAutospacing="1"/>
      <w:jc w:val="both"/>
      <w:textAlignment w:val="top"/>
    </w:pPr>
    <w:rPr>
      <w:sz w:val="32"/>
      <w:szCs w:val="32"/>
      <w:lang w:eastAsia="ru-RU"/>
    </w:rPr>
  </w:style>
  <w:style w:type="paragraph" w:customStyle="1" w:styleId="xl94">
    <w:name w:val="xl94"/>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5">
    <w:name w:val="xl95"/>
    <w:basedOn w:val="a"/>
    <w:rsid w:val="00FA473C"/>
    <w:pPr>
      <w:pBdr>
        <w:top w:val="single" w:sz="4" w:space="0" w:color="auto"/>
        <w:left w:val="single" w:sz="4" w:space="0" w:color="auto"/>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96">
    <w:name w:val="xl96"/>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both"/>
      <w:textAlignment w:val="top"/>
    </w:pPr>
    <w:rPr>
      <w:sz w:val="32"/>
      <w:szCs w:val="32"/>
      <w:lang w:eastAsia="ru-RU"/>
    </w:rPr>
  </w:style>
  <w:style w:type="paragraph" w:customStyle="1" w:styleId="xl97">
    <w:name w:val="xl97"/>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8">
    <w:name w:val="xl98"/>
    <w:basedOn w:val="a"/>
    <w:rsid w:val="00FA473C"/>
    <w:pPr>
      <w:pBdr>
        <w:top w:val="single" w:sz="4" w:space="0" w:color="auto"/>
        <w:left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99">
    <w:name w:val="xl99"/>
    <w:basedOn w:val="a"/>
    <w:rsid w:val="00FA473C"/>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textAlignment w:val="top"/>
    </w:pPr>
    <w:rPr>
      <w:sz w:val="32"/>
      <w:szCs w:val="32"/>
      <w:lang w:eastAsia="ru-RU"/>
    </w:rPr>
  </w:style>
  <w:style w:type="paragraph" w:customStyle="1" w:styleId="xl100">
    <w:name w:val="xl10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01">
    <w:name w:val="xl101"/>
    <w:basedOn w:val="a"/>
    <w:rsid w:val="00FA473C"/>
    <w:pPr>
      <w:pBdr>
        <w:top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2">
    <w:name w:val="xl102"/>
    <w:basedOn w:val="a"/>
    <w:rsid w:val="00FA473C"/>
    <w:pPr>
      <w:pBdr>
        <w:top w:val="single" w:sz="4" w:space="0" w:color="auto"/>
      </w:pBdr>
      <w:suppressAutoHyphens w:val="0"/>
      <w:spacing w:before="100" w:beforeAutospacing="1" w:after="100" w:afterAutospacing="1"/>
      <w:textAlignment w:val="top"/>
    </w:pPr>
    <w:rPr>
      <w:sz w:val="32"/>
      <w:szCs w:val="32"/>
      <w:lang w:eastAsia="ru-RU"/>
    </w:rPr>
  </w:style>
  <w:style w:type="paragraph" w:customStyle="1" w:styleId="xl103">
    <w:name w:val="xl10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4">
    <w:name w:val="xl104"/>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05">
    <w:name w:val="xl105"/>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06">
    <w:name w:val="xl106"/>
    <w:basedOn w:val="a"/>
    <w:rsid w:val="00FA473C"/>
    <w:pPr>
      <w:pBdr>
        <w:top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07">
    <w:name w:val="xl107"/>
    <w:basedOn w:val="a"/>
    <w:rsid w:val="00FA473C"/>
    <w:pPr>
      <w:pBdr>
        <w:top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08">
    <w:name w:val="xl108"/>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09">
    <w:name w:val="xl109"/>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pPr>
    <w:rPr>
      <w:b/>
      <w:bCs/>
      <w:sz w:val="28"/>
      <w:szCs w:val="28"/>
      <w:lang w:eastAsia="ru-RU"/>
    </w:rPr>
  </w:style>
  <w:style w:type="paragraph" w:customStyle="1" w:styleId="xl110">
    <w:name w:val="xl110"/>
    <w:basedOn w:val="a"/>
    <w:rsid w:val="00FA473C"/>
    <w:pPr>
      <w:pBdr>
        <w:top w:val="single" w:sz="4" w:space="0" w:color="auto"/>
        <w:lef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1">
    <w:name w:val="xl111"/>
    <w:basedOn w:val="a"/>
    <w:rsid w:val="00FA473C"/>
    <w:pPr>
      <w:pBdr>
        <w:top w:val="single" w:sz="4" w:space="0" w:color="auto"/>
        <w:lef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2">
    <w:name w:val="xl112"/>
    <w:basedOn w:val="a"/>
    <w:rsid w:val="00FA473C"/>
    <w:pPr>
      <w:pBdr>
        <w:top w:val="single" w:sz="8" w:space="0" w:color="auto"/>
        <w:bottom w:val="single" w:sz="4" w:space="0" w:color="auto"/>
        <w:right w:val="single" w:sz="8" w:space="0" w:color="auto"/>
      </w:pBdr>
      <w:suppressAutoHyphens w:val="0"/>
      <w:spacing w:before="100" w:beforeAutospacing="1" w:after="100" w:afterAutospacing="1"/>
      <w:textAlignment w:val="top"/>
    </w:pPr>
    <w:rPr>
      <w:b/>
      <w:bCs/>
      <w:sz w:val="36"/>
      <w:szCs w:val="36"/>
      <w:lang w:eastAsia="ru-RU"/>
    </w:rPr>
  </w:style>
  <w:style w:type="paragraph" w:customStyle="1" w:styleId="xl113">
    <w:name w:val="xl113"/>
    <w:basedOn w:val="a"/>
    <w:rsid w:val="00FA473C"/>
    <w:pPr>
      <w:pBdr>
        <w:top w:val="single" w:sz="4" w:space="0" w:color="auto"/>
        <w:left w:val="single" w:sz="8" w:space="0" w:color="auto"/>
      </w:pBdr>
      <w:suppressAutoHyphens w:val="0"/>
      <w:spacing w:before="100" w:beforeAutospacing="1" w:after="100" w:afterAutospacing="1"/>
      <w:textAlignment w:val="top"/>
    </w:pPr>
    <w:rPr>
      <w:sz w:val="32"/>
      <w:szCs w:val="32"/>
      <w:lang w:eastAsia="ru-RU"/>
    </w:rPr>
  </w:style>
  <w:style w:type="paragraph" w:customStyle="1" w:styleId="xl114">
    <w:name w:val="xl114"/>
    <w:basedOn w:val="a"/>
    <w:rsid w:val="00FA473C"/>
    <w:pPr>
      <w:pBdr>
        <w:top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15">
    <w:name w:val="xl115"/>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16">
    <w:name w:val="xl116"/>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17">
    <w:name w:val="xl117"/>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8">
    <w:name w:val="xl11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19">
    <w:name w:val="xl119"/>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20">
    <w:name w:val="xl120"/>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1">
    <w:name w:val="xl121"/>
    <w:basedOn w:val="a"/>
    <w:rsid w:val="00FA473C"/>
    <w:pPr>
      <w:pBdr>
        <w:top w:val="single" w:sz="4" w:space="0" w:color="auto"/>
        <w:lef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2">
    <w:name w:val="xl122"/>
    <w:basedOn w:val="a"/>
    <w:rsid w:val="00FA473C"/>
    <w:pPr>
      <w:pBdr>
        <w:top w:val="single" w:sz="4" w:space="0" w:color="auto"/>
        <w:right w:val="single" w:sz="8" w:space="0" w:color="auto"/>
      </w:pBdr>
      <w:suppressAutoHyphens w:val="0"/>
      <w:spacing w:before="100" w:beforeAutospacing="1" w:after="100" w:afterAutospacing="1"/>
      <w:textAlignment w:val="top"/>
    </w:pPr>
    <w:rPr>
      <w:b/>
      <w:bCs/>
      <w:sz w:val="32"/>
      <w:szCs w:val="32"/>
      <w:lang w:eastAsia="ru-RU"/>
    </w:rPr>
  </w:style>
  <w:style w:type="paragraph" w:customStyle="1" w:styleId="xl123">
    <w:name w:val="xl123"/>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24">
    <w:name w:val="xl124"/>
    <w:basedOn w:val="a"/>
    <w:rsid w:val="00FA473C"/>
    <w:pPr>
      <w:pBdr>
        <w:top w:val="single" w:sz="4" w:space="0" w:color="auto"/>
        <w:left w:val="single" w:sz="8" w:space="0" w:color="auto"/>
        <w:bottom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5">
    <w:name w:val="xl125"/>
    <w:basedOn w:val="a"/>
    <w:rsid w:val="00FA473C"/>
    <w:pPr>
      <w:pBdr>
        <w:top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26">
    <w:name w:val="xl126"/>
    <w:basedOn w:val="a"/>
    <w:rsid w:val="00FA473C"/>
    <w:pPr>
      <w:pBdr>
        <w:top w:val="single" w:sz="4" w:space="0" w:color="auto"/>
        <w:left w:val="single" w:sz="8"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27">
    <w:name w:val="xl127"/>
    <w:basedOn w:val="a"/>
    <w:rsid w:val="00FA473C"/>
    <w:pPr>
      <w:pBdr>
        <w:top w:val="single" w:sz="4" w:space="0" w:color="auto"/>
        <w:bottom w:val="single" w:sz="4" w:space="0" w:color="auto"/>
        <w:right w:val="single" w:sz="8" w:space="0" w:color="auto"/>
      </w:pBdr>
      <w:suppressAutoHyphens w:val="0"/>
      <w:spacing w:before="100" w:beforeAutospacing="1" w:after="100" w:afterAutospacing="1"/>
      <w:textAlignment w:val="top"/>
    </w:pPr>
    <w:rPr>
      <w:sz w:val="32"/>
      <w:szCs w:val="32"/>
      <w:lang w:eastAsia="ru-RU"/>
    </w:rPr>
  </w:style>
  <w:style w:type="paragraph" w:customStyle="1" w:styleId="xl128">
    <w:name w:val="xl128"/>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pPr>
    <w:rPr>
      <w:b/>
      <w:bCs/>
      <w:sz w:val="28"/>
      <w:szCs w:val="28"/>
      <w:lang w:eastAsia="ru-RU"/>
    </w:rPr>
  </w:style>
  <w:style w:type="paragraph" w:customStyle="1" w:styleId="xl129">
    <w:name w:val="xl129"/>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pPr>
    <w:rPr>
      <w:b/>
      <w:bCs/>
      <w:sz w:val="28"/>
      <w:szCs w:val="28"/>
      <w:lang w:eastAsia="ru-RU"/>
    </w:rPr>
  </w:style>
  <w:style w:type="paragraph" w:customStyle="1" w:styleId="xl130">
    <w:name w:val="xl130"/>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31">
    <w:name w:val="xl131"/>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sz w:val="28"/>
      <w:szCs w:val="28"/>
      <w:lang w:eastAsia="ru-RU"/>
    </w:rPr>
  </w:style>
  <w:style w:type="paragraph" w:customStyle="1" w:styleId="xl132">
    <w:name w:val="xl132"/>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33">
    <w:name w:val="xl133"/>
    <w:basedOn w:val="a"/>
    <w:rsid w:val="00FA473C"/>
    <w:pPr>
      <w:pBdr>
        <w:top w:val="single" w:sz="4"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4">
    <w:name w:val="xl134"/>
    <w:basedOn w:val="a"/>
    <w:rsid w:val="00FA473C"/>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5">
    <w:name w:val="xl13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36">
    <w:name w:val="xl136"/>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37">
    <w:name w:val="xl137"/>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38">
    <w:name w:val="xl138"/>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39">
    <w:name w:val="xl139"/>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0">
    <w:name w:val="xl140"/>
    <w:basedOn w:val="a"/>
    <w:rsid w:val="00FA473C"/>
    <w:pPr>
      <w:pBdr>
        <w:top w:val="single" w:sz="4" w:space="0" w:color="000000"/>
        <w:left w:val="single" w:sz="8" w:space="0" w:color="auto"/>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1">
    <w:name w:val="xl141"/>
    <w:basedOn w:val="a"/>
    <w:rsid w:val="00FA473C"/>
    <w:pPr>
      <w:pBdr>
        <w:top w:val="single" w:sz="4" w:space="0" w:color="000000"/>
        <w:left w:val="single" w:sz="8" w:space="0" w:color="auto"/>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42">
    <w:name w:val="xl142"/>
    <w:basedOn w:val="a"/>
    <w:rsid w:val="00FA473C"/>
    <w:pPr>
      <w:pBdr>
        <w:top w:val="single" w:sz="4" w:space="0" w:color="000000"/>
        <w:left w:val="single" w:sz="8" w:space="0" w:color="auto"/>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43">
    <w:name w:val="xl143"/>
    <w:basedOn w:val="a"/>
    <w:rsid w:val="00FA473C"/>
    <w:pPr>
      <w:pBdr>
        <w:top w:val="single" w:sz="4" w:space="0" w:color="000000"/>
        <w:left w:val="single" w:sz="8" w:space="0" w:color="auto"/>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44">
    <w:name w:val="xl144"/>
    <w:basedOn w:val="a"/>
    <w:rsid w:val="00FA473C"/>
    <w:pPr>
      <w:pBdr>
        <w:top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5">
    <w:name w:val="xl145"/>
    <w:basedOn w:val="a"/>
    <w:rsid w:val="00FA473C"/>
    <w:pPr>
      <w:pBdr>
        <w:top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46">
    <w:name w:val="xl146"/>
    <w:basedOn w:val="a"/>
    <w:rsid w:val="00FA473C"/>
    <w:pPr>
      <w:shd w:val="clear" w:color="000000" w:fill="B7DEE8"/>
      <w:suppressAutoHyphens w:val="0"/>
      <w:spacing w:before="100" w:beforeAutospacing="1" w:after="100" w:afterAutospacing="1"/>
    </w:pPr>
    <w:rPr>
      <w:sz w:val="28"/>
      <w:szCs w:val="28"/>
      <w:lang w:eastAsia="ru-RU"/>
    </w:rPr>
  </w:style>
  <w:style w:type="paragraph" w:customStyle="1" w:styleId="xl147">
    <w:name w:val="xl147"/>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pPr>
    <w:rPr>
      <w:sz w:val="28"/>
      <w:szCs w:val="28"/>
      <w:lang w:eastAsia="ru-RU"/>
    </w:rPr>
  </w:style>
  <w:style w:type="paragraph" w:customStyle="1" w:styleId="xl148">
    <w:name w:val="xl148"/>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49">
    <w:name w:val="xl149"/>
    <w:basedOn w:val="a"/>
    <w:rsid w:val="00FA473C"/>
    <w:pPr>
      <w:pBdr>
        <w:top w:val="single" w:sz="4" w:space="0" w:color="auto"/>
        <w:left w:val="single" w:sz="4" w:space="0" w:color="auto"/>
        <w:bottom w:val="single" w:sz="4" w:space="0" w:color="auto"/>
        <w:right w:val="single" w:sz="4" w:space="0" w:color="auto"/>
      </w:pBdr>
      <w:shd w:val="clear" w:color="000000" w:fill="D8E4BC"/>
      <w:suppressAutoHyphens w:val="0"/>
      <w:spacing w:before="100" w:beforeAutospacing="1" w:after="100" w:afterAutospacing="1"/>
    </w:pPr>
    <w:rPr>
      <w:sz w:val="28"/>
      <w:szCs w:val="28"/>
      <w:lang w:eastAsia="ru-RU"/>
    </w:rPr>
  </w:style>
  <w:style w:type="paragraph" w:customStyle="1" w:styleId="xl150">
    <w:name w:val="xl150"/>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jc w:val="center"/>
    </w:pPr>
    <w:rPr>
      <w:b/>
      <w:bCs/>
      <w:sz w:val="32"/>
      <w:szCs w:val="32"/>
      <w:lang w:eastAsia="ru-RU"/>
    </w:rPr>
  </w:style>
  <w:style w:type="paragraph" w:customStyle="1" w:styleId="xl151">
    <w:name w:val="xl151"/>
    <w:basedOn w:val="a"/>
    <w:rsid w:val="00FA473C"/>
    <w:pPr>
      <w:pBdr>
        <w:top w:val="single" w:sz="4" w:space="0" w:color="auto"/>
        <w:left w:val="single" w:sz="4" w:space="0" w:color="auto"/>
        <w:bottom w:val="single" w:sz="8" w:space="0" w:color="auto"/>
        <w:right w:val="single" w:sz="8" w:space="0" w:color="auto"/>
      </w:pBdr>
      <w:shd w:val="clear" w:color="000000" w:fill="D8E4BC"/>
      <w:suppressAutoHyphens w:val="0"/>
      <w:spacing w:before="100" w:beforeAutospacing="1" w:after="100" w:afterAutospacing="1"/>
    </w:pPr>
    <w:rPr>
      <w:b/>
      <w:bCs/>
      <w:sz w:val="32"/>
      <w:szCs w:val="32"/>
      <w:lang w:eastAsia="ru-RU"/>
    </w:rPr>
  </w:style>
  <w:style w:type="paragraph" w:customStyle="1" w:styleId="xl152">
    <w:name w:val="xl152"/>
    <w:basedOn w:val="a"/>
    <w:rsid w:val="00FA473C"/>
    <w:pPr>
      <w:pBdr>
        <w:top w:val="single" w:sz="4" w:space="0" w:color="auto"/>
        <w:left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sz w:val="28"/>
      <w:szCs w:val="28"/>
      <w:lang w:eastAsia="ru-RU"/>
    </w:rPr>
  </w:style>
  <w:style w:type="paragraph" w:customStyle="1" w:styleId="xl153">
    <w:name w:val="xl153"/>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4">
    <w:name w:val="xl154"/>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55">
    <w:name w:val="xl155"/>
    <w:basedOn w:val="a"/>
    <w:rsid w:val="00FA473C"/>
    <w:pPr>
      <w:pBdr>
        <w:top w:val="single" w:sz="4" w:space="0" w:color="000000"/>
        <w:bottom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6">
    <w:name w:val="xl156"/>
    <w:basedOn w:val="a"/>
    <w:rsid w:val="00FA473C"/>
    <w:pPr>
      <w:pBdr>
        <w:top w:val="single" w:sz="4" w:space="0" w:color="000000"/>
        <w:right w:val="single" w:sz="4" w:space="0" w:color="000000"/>
      </w:pBdr>
      <w:suppressAutoHyphens w:val="0"/>
      <w:spacing w:before="100" w:beforeAutospacing="1" w:after="100" w:afterAutospacing="1"/>
      <w:jc w:val="center"/>
      <w:textAlignment w:val="top"/>
    </w:pPr>
    <w:rPr>
      <w:sz w:val="28"/>
      <w:szCs w:val="28"/>
      <w:lang w:eastAsia="ru-RU"/>
    </w:rPr>
  </w:style>
  <w:style w:type="paragraph" w:customStyle="1" w:styleId="xl157">
    <w:name w:val="xl157"/>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b/>
      <w:bCs/>
      <w:sz w:val="28"/>
      <w:szCs w:val="28"/>
      <w:lang w:eastAsia="ru-RU"/>
    </w:rPr>
  </w:style>
  <w:style w:type="paragraph" w:customStyle="1" w:styleId="xl158">
    <w:name w:val="xl158"/>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59">
    <w:name w:val="xl159"/>
    <w:basedOn w:val="a"/>
    <w:rsid w:val="00FA473C"/>
    <w:pPr>
      <w:pBdr>
        <w:top w:val="single" w:sz="4" w:space="0" w:color="auto"/>
        <w:right w:val="single" w:sz="4" w:space="0" w:color="auto"/>
      </w:pBdr>
      <w:suppressAutoHyphens w:val="0"/>
      <w:spacing w:before="100" w:beforeAutospacing="1" w:after="100" w:afterAutospacing="1"/>
      <w:jc w:val="center"/>
      <w:textAlignment w:val="top"/>
    </w:pPr>
    <w:rPr>
      <w:sz w:val="28"/>
      <w:szCs w:val="28"/>
      <w:lang w:eastAsia="ru-RU"/>
    </w:rPr>
  </w:style>
  <w:style w:type="paragraph" w:customStyle="1" w:styleId="xl160">
    <w:name w:val="xl160"/>
    <w:basedOn w:val="a"/>
    <w:rsid w:val="00FA473C"/>
    <w:pPr>
      <w:pBdr>
        <w:top w:val="single" w:sz="4" w:space="0" w:color="000000"/>
        <w:bottom w:val="single" w:sz="4" w:space="0" w:color="000000"/>
        <w:right w:val="single" w:sz="4" w:space="0" w:color="000000"/>
      </w:pBdr>
      <w:shd w:val="clear" w:color="993300" w:fill="FFFFFF"/>
      <w:suppressAutoHyphens w:val="0"/>
      <w:spacing w:before="100" w:beforeAutospacing="1" w:after="100" w:afterAutospacing="1"/>
      <w:jc w:val="center"/>
      <w:textAlignment w:val="top"/>
    </w:pPr>
    <w:rPr>
      <w:sz w:val="28"/>
      <w:szCs w:val="28"/>
      <w:lang w:eastAsia="ru-RU"/>
    </w:rPr>
  </w:style>
  <w:style w:type="paragraph" w:customStyle="1" w:styleId="xl161">
    <w:name w:val="xl161"/>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2">
    <w:name w:val="xl162"/>
    <w:basedOn w:val="a"/>
    <w:rsid w:val="00FA473C"/>
    <w:pPr>
      <w:pBdr>
        <w:top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top"/>
    </w:pPr>
    <w:rPr>
      <w:sz w:val="28"/>
      <w:szCs w:val="28"/>
      <w:lang w:eastAsia="ru-RU"/>
    </w:rPr>
  </w:style>
  <w:style w:type="paragraph" w:customStyle="1" w:styleId="xl163">
    <w:name w:val="xl163"/>
    <w:basedOn w:val="a"/>
    <w:rsid w:val="00FA473C"/>
    <w:pPr>
      <w:pBdr>
        <w:top w:val="single" w:sz="4" w:space="0" w:color="auto"/>
        <w:right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64">
    <w:name w:val="xl164"/>
    <w:basedOn w:val="a"/>
    <w:rsid w:val="00FA473C"/>
    <w:pPr>
      <w:pBdr>
        <w:top w:val="single" w:sz="4" w:space="0" w:color="000000"/>
        <w:bottom w:val="single" w:sz="4" w:space="0" w:color="000000"/>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5">
    <w:name w:val="xl165"/>
    <w:basedOn w:val="a"/>
    <w:rsid w:val="00FA473C"/>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66">
    <w:name w:val="xl166"/>
    <w:basedOn w:val="a"/>
    <w:rsid w:val="00FA473C"/>
    <w:pPr>
      <w:pBdr>
        <w:top w:val="single" w:sz="4" w:space="0" w:color="auto"/>
        <w:bottom w:val="single" w:sz="4"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67">
    <w:name w:val="xl167"/>
    <w:basedOn w:val="a"/>
    <w:rsid w:val="00FA473C"/>
    <w:pPr>
      <w:pBdr>
        <w:top w:val="single" w:sz="4" w:space="0" w:color="auto"/>
        <w:bottom w:val="single" w:sz="8" w:space="0" w:color="auto"/>
        <w:right w:val="single" w:sz="4" w:space="0" w:color="auto"/>
      </w:pBdr>
      <w:shd w:val="clear" w:color="000000" w:fill="D8E4BC"/>
      <w:suppressAutoHyphens w:val="0"/>
      <w:spacing w:before="100" w:beforeAutospacing="1" w:after="100" w:afterAutospacing="1"/>
    </w:pPr>
    <w:rPr>
      <w:sz w:val="32"/>
      <w:szCs w:val="32"/>
      <w:lang w:eastAsia="ru-RU"/>
    </w:rPr>
  </w:style>
  <w:style w:type="paragraph" w:customStyle="1" w:styleId="xl168">
    <w:name w:val="xl168"/>
    <w:basedOn w:val="a"/>
    <w:rsid w:val="00FA473C"/>
    <w:pPr>
      <w:pBdr>
        <w:top w:val="single" w:sz="8" w:space="0" w:color="auto"/>
        <w:bottom w:val="single" w:sz="4" w:space="0" w:color="auto"/>
        <w:right w:val="single" w:sz="8"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69">
    <w:name w:val="xl169"/>
    <w:basedOn w:val="a"/>
    <w:rsid w:val="00FA473C"/>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28"/>
      <w:szCs w:val="28"/>
      <w:lang w:eastAsia="ru-RU"/>
    </w:rPr>
  </w:style>
  <w:style w:type="paragraph" w:customStyle="1" w:styleId="xl170">
    <w:name w:val="xl170"/>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71">
    <w:name w:val="xl171"/>
    <w:basedOn w:val="a"/>
    <w:rsid w:val="00FA473C"/>
    <w:pPr>
      <w:pBdr>
        <w:top w:val="single" w:sz="4" w:space="0" w:color="auto"/>
        <w:left w:val="single" w:sz="8" w:space="0" w:color="auto"/>
        <w:bottom w:val="single" w:sz="4" w:space="0" w:color="auto"/>
        <w:right w:val="single" w:sz="4" w:space="0" w:color="auto"/>
      </w:pBdr>
      <w:shd w:val="clear" w:color="000000" w:fill="B7DEE8"/>
      <w:suppressAutoHyphens w:val="0"/>
      <w:spacing w:before="100" w:beforeAutospacing="1" w:after="100" w:afterAutospacing="1"/>
      <w:jc w:val="center"/>
      <w:textAlignment w:val="top"/>
    </w:pPr>
    <w:rPr>
      <w:b/>
      <w:bCs/>
      <w:sz w:val="28"/>
      <w:szCs w:val="28"/>
      <w:lang w:eastAsia="ru-RU"/>
    </w:rPr>
  </w:style>
  <w:style w:type="paragraph" w:customStyle="1" w:styleId="xl172">
    <w:name w:val="xl172"/>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3">
    <w:name w:val="xl173"/>
    <w:basedOn w:val="a"/>
    <w:rsid w:val="00FA473C"/>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4">
    <w:name w:val="xl174"/>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5">
    <w:name w:val="xl175"/>
    <w:basedOn w:val="a"/>
    <w:rsid w:val="00FA473C"/>
    <w:pPr>
      <w:pBdr>
        <w:top w:val="single" w:sz="4" w:space="0" w:color="auto"/>
        <w:left w:val="single" w:sz="4" w:space="0" w:color="auto"/>
        <w:bottom w:val="single" w:sz="4" w:space="0" w:color="auto"/>
        <w:right w:val="single" w:sz="8" w:space="0" w:color="auto"/>
      </w:pBdr>
      <w:shd w:val="clear" w:color="000000" w:fill="B7DEE8"/>
      <w:suppressAutoHyphens w:val="0"/>
      <w:spacing w:before="100" w:beforeAutospacing="1" w:after="100" w:afterAutospacing="1"/>
      <w:jc w:val="center"/>
    </w:pPr>
    <w:rPr>
      <w:b/>
      <w:bCs/>
      <w:sz w:val="28"/>
      <w:szCs w:val="28"/>
      <w:lang w:eastAsia="ru-RU"/>
    </w:rPr>
  </w:style>
  <w:style w:type="paragraph" w:customStyle="1" w:styleId="xl176">
    <w:name w:val="xl176"/>
    <w:basedOn w:val="a"/>
    <w:rsid w:val="00FA473C"/>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77">
    <w:name w:val="xl177"/>
    <w:basedOn w:val="a"/>
    <w:rsid w:val="00FA473C"/>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8">
    <w:name w:val="xl178"/>
    <w:basedOn w:val="a"/>
    <w:rsid w:val="00FA473C"/>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b/>
      <w:bCs/>
      <w:sz w:val="28"/>
      <w:szCs w:val="28"/>
      <w:lang w:eastAsia="ru-RU"/>
    </w:rPr>
  </w:style>
  <w:style w:type="paragraph" w:customStyle="1" w:styleId="xl179">
    <w:name w:val="xl179"/>
    <w:basedOn w:val="a"/>
    <w:rsid w:val="00FA473C"/>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80">
    <w:name w:val="xl180"/>
    <w:basedOn w:val="a"/>
    <w:rsid w:val="00FA473C"/>
    <w:pPr>
      <w:pBdr>
        <w:top w:val="single" w:sz="4" w:space="0" w:color="auto"/>
        <w:bottom w:val="single" w:sz="4" w:space="0" w:color="auto"/>
      </w:pBdr>
      <w:suppressAutoHyphens w:val="0"/>
      <w:spacing w:before="100" w:beforeAutospacing="1" w:after="100" w:afterAutospacing="1"/>
      <w:textAlignment w:val="top"/>
    </w:pPr>
    <w:rPr>
      <w:sz w:val="32"/>
      <w:szCs w:val="32"/>
      <w:lang w:eastAsia="ru-RU"/>
    </w:rPr>
  </w:style>
  <w:style w:type="paragraph" w:customStyle="1" w:styleId="xl181">
    <w:name w:val="xl181"/>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2">
    <w:name w:val="xl182"/>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2"/>
      <w:szCs w:val="32"/>
      <w:lang w:eastAsia="ru-RU"/>
    </w:rPr>
  </w:style>
  <w:style w:type="paragraph" w:customStyle="1" w:styleId="xl183">
    <w:name w:val="xl183"/>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4">
    <w:name w:val="xl184"/>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2"/>
      <w:szCs w:val="32"/>
      <w:lang w:eastAsia="ru-RU"/>
    </w:rPr>
  </w:style>
  <w:style w:type="paragraph" w:customStyle="1" w:styleId="xl185">
    <w:name w:val="xl185"/>
    <w:basedOn w:val="a"/>
    <w:rsid w:val="00FA473C"/>
    <w:pPr>
      <w:pBdr>
        <w:top w:val="single" w:sz="4" w:space="0" w:color="auto"/>
        <w:left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6">
    <w:name w:val="xl186"/>
    <w:basedOn w:val="a"/>
    <w:rsid w:val="00FA473C"/>
    <w:pPr>
      <w:pBdr>
        <w:top w:val="single" w:sz="4" w:space="0" w:color="auto"/>
        <w:bottom w:val="single" w:sz="4" w:space="0" w:color="auto"/>
      </w:pBdr>
      <w:shd w:val="clear" w:color="000000" w:fill="FFFFFF"/>
      <w:suppressAutoHyphens w:val="0"/>
      <w:spacing w:before="100" w:beforeAutospacing="1" w:after="100" w:afterAutospacing="1"/>
      <w:textAlignment w:val="top"/>
    </w:pPr>
    <w:rPr>
      <w:b/>
      <w:bCs/>
      <w:sz w:val="36"/>
      <w:szCs w:val="36"/>
      <w:lang w:eastAsia="ru-RU"/>
    </w:rPr>
  </w:style>
  <w:style w:type="paragraph" w:customStyle="1" w:styleId="xl187">
    <w:name w:val="xl187"/>
    <w:basedOn w:val="a"/>
    <w:rsid w:val="00FA473C"/>
    <w:pPr>
      <w:pBdr>
        <w:top w:val="single" w:sz="4"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8">
    <w:name w:val="xl188"/>
    <w:basedOn w:val="a"/>
    <w:rsid w:val="00FA473C"/>
    <w:pPr>
      <w:pBdr>
        <w:top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89">
    <w:name w:val="xl189"/>
    <w:basedOn w:val="a"/>
    <w:rsid w:val="00FA473C"/>
    <w:pPr>
      <w:pBdr>
        <w:top w:val="single" w:sz="8" w:space="0" w:color="auto"/>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0">
    <w:name w:val="xl190"/>
    <w:basedOn w:val="a"/>
    <w:rsid w:val="00FA473C"/>
    <w:pPr>
      <w:pBdr>
        <w:left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1">
    <w:name w:val="xl191"/>
    <w:basedOn w:val="a"/>
    <w:rsid w:val="00FA473C"/>
    <w:pPr>
      <w:pBdr>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192">
    <w:name w:val="xl192"/>
    <w:basedOn w:val="a"/>
    <w:rsid w:val="00FA473C"/>
    <w:pPr>
      <w:pBdr>
        <w:top w:val="single" w:sz="8" w:space="0" w:color="auto"/>
        <w:left w:val="single" w:sz="4"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3">
    <w:name w:val="xl193"/>
    <w:basedOn w:val="a"/>
    <w:rsid w:val="00FA473C"/>
    <w:pPr>
      <w:pBdr>
        <w:top w:val="single" w:sz="8" w:space="0" w:color="auto"/>
        <w:bottom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194">
    <w:name w:val="xl194"/>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5">
    <w:name w:val="xl195"/>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6">
    <w:name w:val="xl196"/>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textAlignment w:val="top"/>
    </w:pPr>
    <w:rPr>
      <w:b/>
      <w:bCs/>
      <w:sz w:val="36"/>
      <w:szCs w:val="36"/>
      <w:lang w:eastAsia="ru-RU"/>
    </w:rPr>
  </w:style>
  <w:style w:type="paragraph" w:customStyle="1" w:styleId="xl197">
    <w:name w:val="xl197"/>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8">
    <w:name w:val="xl198"/>
    <w:basedOn w:val="a"/>
    <w:rsid w:val="00FA473C"/>
    <w:pPr>
      <w:pBdr>
        <w:top w:val="single" w:sz="4" w:space="0" w:color="auto"/>
        <w:bottom w:val="single" w:sz="4" w:space="0" w:color="auto"/>
      </w:pBdr>
      <w:shd w:val="clear" w:color="000000" w:fill="B7DEE8"/>
      <w:suppressAutoHyphens w:val="0"/>
      <w:spacing w:before="100" w:beforeAutospacing="1" w:after="100" w:afterAutospacing="1"/>
      <w:textAlignment w:val="top"/>
    </w:pPr>
    <w:rPr>
      <w:b/>
      <w:bCs/>
      <w:sz w:val="32"/>
      <w:szCs w:val="32"/>
      <w:lang w:eastAsia="ru-RU"/>
    </w:rPr>
  </w:style>
  <w:style w:type="paragraph" w:customStyle="1" w:styleId="xl199">
    <w:name w:val="xl199"/>
    <w:basedOn w:val="a"/>
    <w:rsid w:val="00FA473C"/>
    <w:pPr>
      <w:pBdr>
        <w:top w:val="single" w:sz="4" w:space="0" w:color="auto"/>
        <w:left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0">
    <w:name w:val="xl200"/>
    <w:basedOn w:val="a"/>
    <w:rsid w:val="00FA473C"/>
    <w:pPr>
      <w:pBdr>
        <w:top w:val="single" w:sz="4" w:space="0" w:color="auto"/>
        <w:bottom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1">
    <w:name w:val="xl201"/>
    <w:basedOn w:val="a"/>
    <w:rsid w:val="00FA473C"/>
    <w:pPr>
      <w:pBdr>
        <w:top w:val="single" w:sz="4" w:space="0" w:color="auto"/>
        <w:bottom w:val="single" w:sz="4" w:space="0" w:color="auto"/>
        <w:right w:val="single" w:sz="4" w:space="0" w:color="auto"/>
      </w:pBdr>
      <w:shd w:val="clear" w:color="000000" w:fill="B7DEE8"/>
      <w:suppressAutoHyphens w:val="0"/>
      <w:spacing w:before="100" w:beforeAutospacing="1" w:after="100" w:afterAutospacing="1"/>
    </w:pPr>
    <w:rPr>
      <w:b/>
      <w:bCs/>
      <w:sz w:val="32"/>
      <w:szCs w:val="32"/>
      <w:lang w:eastAsia="ru-RU"/>
    </w:rPr>
  </w:style>
  <w:style w:type="paragraph" w:customStyle="1" w:styleId="xl202">
    <w:name w:val="xl202"/>
    <w:basedOn w:val="a"/>
    <w:rsid w:val="00FA473C"/>
    <w:pPr>
      <w:pBdr>
        <w:top w:val="single" w:sz="4" w:space="0" w:color="auto"/>
        <w:left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3">
    <w:name w:val="xl203"/>
    <w:basedOn w:val="a"/>
    <w:rsid w:val="00FA473C"/>
    <w:pPr>
      <w:pBdr>
        <w:top w:val="single" w:sz="4" w:space="0" w:color="auto"/>
        <w:bottom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4">
    <w:name w:val="xl204"/>
    <w:basedOn w:val="a"/>
    <w:rsid w:val="00FA473C"/>
    <w:pPr>
      <w:pBdr>
        <w:top w:val="single" w:sz="4" w:space="0" w:color="auto"/>
        <w:bottom w:val="single" w:sz="4" w:space="0" w:color="auto"/>
        <w:right w:val="single" w:sz="4" w:space="0" w:color="auto"/>
      </w:pBdr>
      <w:shd w:val="clear" w:color="000000" w:fill="D8E4BC"/>
      <w:suppressAutoHyphens w:val="0"/>
      <w:spacing w:before="100" w:beforeAutospacing="1" w:after="100" w:afterAutospacing="1"/>
    </w:pPr>
    <w:rPr>
      <w:b/>
      <w:bCs/>
      <w:sz w:val="40"/>
      <w:szCs w:val="40"/>
      <w:lang w:eastAsia="ru-RU"/>
    </w:rPr>
  </w:style>
  <w:style w:type="paragraph" w:customStyle="1" w:styleId="xl205">
    <w:name w:val="xl205"/>
    <w:basedOn w:val="a"/>
    <w:rsid w:val="00FA473C"/>
    <w:pPr>
      <w:pBdr>
        <w:top w:val="single" w:sz="4" w:space="0" w:color="auto"/>
        <w:left w:val="single" w:sz="4" w:space="0" w:color="auto"/>
        <w:bottom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6">
    <w:name w:val="xl206"/>
    <w:basedOn w:val="a"/>
    <w:rsid w:val="00FA473C"/>
    <w:pPr>
      <w:pBdr>
        <w:top w:val="single" w:sz="4" w:space="0" w:color="auto"/>
        <w:bottom w:val="single" w:sz="4" w:space="0" w:color="auto"/>
        <w:right w:val="single" w:sz="4" w:space="0" w:color="auto"/>
      </w:pBdr>
      <w:shd w:val="clear" w:color="000000" w:fill="00B0F0"/>
      <w:suppressAutoHyphens w:val="0"/>
      <w:spacing w:before="100" w:beforeAutospacing="1" w:after="100" w:afterAutospacing="1"/>
      <w:textAlignment w:val="top"/>
    </w:pPr>
    <w:rPr>
      <w:b/>
      <w:bCs/>
      <w:sz w:val="32"/>
      <w:szCs w:val="32"/>
      <w:lang w:eastAsia="ru-RU"/>
    </w:rPr>
  </w:style>
  <w:style w:type="paragraph" w:customStyle="1" w:styleId="xl207">
    <w:name w:val="xl207"/>
    <w:basedOn w:val="a"/>
    <w:rsid w:val="00FA473C"/>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8">
    <w:name w:val="xl208"/>
    <w:basedOn w:val="a"/>
    <w:rsid w:val="00FA473C"/>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09">
    <w:name w:val="xl209"/>
    <w:basedOn w:val="a"/>
    <w:rsid w:val="00FA473C"/>
    <w:pPr>
      <w:pBdr>
        <w:top w:val="single" w:sz="8" w:space="0" w:color="auto"/>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0">
    <w:name w:val="xl210"/>
    <w:basedOn w:val="a"/>
    <w:rsid w:val="00FA473C"/>
    <w:pPr>
      <w:pBdr>
        <w:lef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1">
    <w:name w:val="xl211"/>
    <w:basedOn w:val="a"/>
    <w:rsid w:val="00FA473C"/>
    <w:pPr>
      <w:pBdr>
        <w:left w:val="single" w:sz="8" w:space="0" w:color="auto"/>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2">
    <w:name w:val="xl212"/>
    <w:basedOn w:val="a"/>
    <w:rsid w:val="00FA473C"/>
    <w:pPr>
      <w:pBdr>
        <w:top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3">
    <w:name w:val="xl213"/>
    <w:basedOn w:val="a"/>
    <w:rsid w:val="00FA473C"/>
    <w:pPr>
      <w:suppressAutoHyphens w:val="0"/>
      <w:spacing w:before="100" w:beforeAutospacing="1" w:after="100" w:afterAutospacing="1"/>
      <w:jc w:val="center"/>
      <w:textAlignment w:val="center"/>
    </w:pPr>
    <w:rPr>
      <w:sz w:val="28"/>
      <w:szCs w:val="28"/>
      <w:lang w:eastAsia="ru-RU"/>
    </w:rPr>
  </w:style>
  <w:style w:type="paragraph" w:customStyle="1" w:styleId="xl214">
    <w:name w:val="xl214"/>
    <w:basedOn w:val="a"/>
    <w:rsid w:val="00FA473C"/>
    <w:pPr>
      <w:pBdr>
        <w:bottom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15">
    <w:name w:val="xl215"/>
    <w:basedOn w:val="a"/>
    <w:rsid w:val="00FA473C"/>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6">
    <w:name w:val="xl216"/>
    <w:basedOn w:val="a"/>
    <w:rsid w:val="00FA473C"/>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7">
    <w:name w:val="xl217"/>
    <w:basedOn w:val="a"/>
    <w:rsid w:val="00FA473C"/>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18">
    <w:name w:val="xl218"/>
    <w:basedOn w:val="a"/>
    <w:rsid w:val="00FA473C"/>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19">
    <w:name w:val="xl219"/>
    <w:basedOn w:val="a"/>
    <w:rsid w:val="00FA473C"/>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textAlignment w:val="top"/>
    </w:pPr>
    <w:rPr>
      <w:b/>
      <w:bCs/>
      <w:sz w:val="36"/>
      <w:szCs w:val="36"/>
      <w:lang w:eastAsia="ru-RU"/>
    </w:rPr>
  </w:style>
  <w:style w:type="paragraph" w:customStyle="1" w:styleId="xl220">
    <w:name w:val="xl220"/>
    <w:basedOn w:val="a"/>
    <w:rsid w:val="00FA473C"/>
    <w:pPr>
      <w:pBdr>
        <w:top w:val="single" w:sz="4" w:space="0" w:color="auto"/>
        <w:left w:val="single" w:sz="8" w:space="0" w:color="auto"/>
        <w:bottom w:val="single" w:sz="4" w:space="0" w:color="000000"/>
        <w:right w:val="single" w:sz="4" w:space="0" w:color="auto"/>
      </w:pBdr>
      <w:suppressAutoHyphens w:val="0"/>
      <w:spacing w:before="100" w:beforeAutospacing="1" w:after="100" w:afterAutospacing="1"/>
      <w:textAlignment w:val="top"/>
    </w:pPr>
    <w:rPr>
      <w:sz w:val="32"/>
      <w:szCs w:val="32"/>
      <w:lang w:eastAsia="ru-RU"/>
    </w:rPr>
  </w:style>
  <w:style w:type="paragraph" w:customStyle="1" w:styleId="xl221">
    <w:name w:val="xl221"/>
    <w:basedOn w:val="a"/>
    <w:rsid w:val="00FA473C"/>
    <w:pPr>
      <w:pBdr>
        <w:top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2">
    <w:name w:val="xl222"/>
    <w:basedOn w:val="a"/>
    <w:rsid w:val="00FA473C"/>
    <w:pPr>
      <w:pBdr>
        <w:left w:val="single" w:sz="8"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223">
    <w:name w:val="xl223"/>
    <w:basedOn w:val="a"/>
    <w:rsid w:val="00FA473C"/>
    <w:pPr>
      <w:pBdr>
        <w:right w:val="single" w:sz="8" w:space="0" w:color="auto"/>
      </w:pBdr>
      <w:suppressAutoHyphens w:val="0"/>
      <w:spacing w:before="100" w:beforeAutospacing="1" w:after="100" w:afterAutospacing="1"/>
      <w:jc w:val="center"/>
      <w:textAlignment w:val="center"/>
    </w:pPr>
    <w:rPr>
      <w:sz w:val="28"/>
      <w:szCs w:val="28"/>
      <w:lang w:eastAsia="ru-RU"/>
    </w:rPr>
  </w:style>
  <w:style w:type="paragraph" w:customStyle="1" w:styleId="xl224">
    <w:name w:val="xl224"/>
    <w:basedOn w:val="a"/>
    <w:rsid w:val="00FA473C"/>
    <w:pPr>
      <w:pBdr>
        <w:bottom w:val="single" w:sz="8" w:space="0" w:color="auto"/>
        <w:right w:val="single" w:sz="8" w:space="0" w:color="auto"/>
      </w:pBdr>
      <w:suppressAutoHyphens w:val="0"/>
      <w:spacing w:before="100" w:beforeAutospacing="1" w:after="100" w:afterAutospacing="1"/>
      <w:jc w:val="center"/>
      <w:textAlignment w:val="center"/>
    </w:pPr>
    <w:rPr>
      <w:sz w:val="28"/>
      <w:szCs w:val="28"/>
      <w:lang w:eastAsia="ru-RU"/>
    </w:rPr>
  </w:style>
  <w:style w:type="numbering" w:customStyle="1" w:styleId="2">
    <w:name w:val="Стиль2"/>
    <w:uiPriority w:val="99"/>
    <w:rsid w:val="00634F6A"/>
    <w:pPr>
      <w:numPr>
        <w:numId w:val="2"/>
      </w:numPr>
    </w:pPr>
  </w:style>
  <w:style w:type="numbering" w:customStyle="1" w:styleId="3">
    <w:name w:val="Стиль3"/>
    <w:uiPriority w:val="99"/>
    <w:rsid w:val="00136E7E"/>
    <w:pPr>
      <w:numPr>
        <w:numId w:val="3"/>
      </w:numPr>
    </w:pPr>
  </w:style>
  <w:style w:type="character" w:customStyle="1" w:styleId="17">
    <w:name w:val="Заголовок 1 Знак"/>
    <w:link w:val="16"/>
    <w:rsid w:val="00F54347"/>
    <w:rPr>
      <w:rFonts w:ascii="Times New Roman" w:eastAsia="Times New Roman" w:hAnsi="Times New Roman"/>
      <w:b/>
      <w:bCs/>
      <w:sz w:val="24"/>
      <w:szCs w:val="28"/>
      <w:lang w:eastAsia="ar-SA"/>
    </w:rPr>
  </w:style>
  <w:style w:type="paragraph" w:styleId="af5">
    <w:name w:val="Title"/>
    <w:basedOn w:val="a"/>
    <w:next w:val="a"/>
    <w:link w:val="af6"/>
    <w:uiPriority w:val="10"/>
    <w:qFormat/>
    <w:rsid w:val="00E822C7"/>
    <w:pPr>
      <w:pBdr>
        <w:bottom w:val="single" w:sz="8" w:space="4" w:color="4F81BD"/>
      </w:pBdr>
      <w:spacing w:after="300"/>
      <w:contextualSpacing/>
    </w:pPr>
    <w:rPr>
      <w:rFonts w:ascii="Cambria" w:hAnsi="Cambria"/>
      <w:color w:val="17365D"/>
      <w:spacing w:val="5"/>
      <w:kern w:val="28"/>
      <w:sz w:val="52"/>
      <w:szCs w:val="52"/>
    </w:rPr>
  </w:style>
  <w:style w:type="character" w:customStyle="1" w:styleId="af6">
    <w:name w:val="Название Знак"/>
    <w:link w:val="af5"/>
    <w:uiPriority w:val="10"/>
    <w:rsid w:val="00E822C7"/>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uiPriority w:val="11"/>
    <w:qFormat/>
    <w:rsid w:val="00E822C7"/>
    <w:pPr>
      <w:numPr>
        <w:ilvl w:val="1"/>
      </w:numPr>
    </w:pPr>
    <w:rPr>
      <w:rFonts w:ascii="Cambria" w:hAnsi="Cambria"/>
      <w:i/>
      <w:iCs/>
      <w:color w:val="4F81BD"/>
      <w:spacing w:val="15"/>
    </w:rPr>
  </w:style>
  <w:style w:type="character" w:customStyle="1" w:styleId="af8">
    <w:name w:val="Подзаголовок Знак"/>
    <w:link w:val="af7"/>
    <w:uiPriority w:val="11"/>
    <w:rsid w:val="00E822C7"/>
    <w:rPr>
      <w:rFonts w:ascii="Cambria" w:eastAsia="Times New Roman" w:hAnsi="Cambria" w:cs="Times New Roman"/>
      <w:i/>
      <w:iCs/>
      <w:color w:val="4F81BD"/>
      <w:spacing w:val="15"/>
      <w:sz w:val="24"/>
      <w:szCs w:val="24"/>
      <w:lang w:eastAsia="ar-SA"/>
    </w:rPr>
  </w:style>
  <w:style w:type="character" w:customStyle="1" w:styleId="21">
    <w:name w:val="Заголовок 2 Знак"/>
    <w:link w:val="20"/>
    <w:uiPriority w:val="9"/>
    <w:rsid w:val="00736CC4"/>
    <w:rPr>
      <w:rFonts w:ascii="Times New Roman" w:eastAsia="Times New Roman" w:hAnsi="Times New Roman"/>
      <w:b/>
      <w:bCs/>
      <w:sz w:val="24"/>
      <w:szCs w:val="26"/>
      <w:lang w:eastAsia="ar-SA"/>
    </w:rPr>
  </w:style>
  <w:style w:type="numbering" w:customStyle="1" w:styleId="4">
    <w:name w:val="Стиль4"/>
    <w:uiPriority w:val="99"/>
    <w:rsid w:val="00AF1BCA"/>
    <w:pPr>
      <w:numPr>
        <w:numId w:val="4"/>
      </w:numPr>
    </w:pPr>
  </w:style>
  <w:style w:type="numbering" w:customStyle="1" w:styleId="5">
    <w:name w:val="Стиль5"/>
    <w:uiPriority w:val="99"/>
    <w:rsid w:val="00AF1BCA"/>
    <w:pPr>
      <w:numPr>
        <w:numId w:val="5"/>
      </w:numPr>
    </w:pPr>
  </w:style>
  <w:style w:type="numbering" w:customStyle="1" w:styleId="6">
    <w:name w:val="Стиль6"/>
    <w:uiPriority w:val="99"/>
    <w:rsid w:val="0072493D"/>
    <w:pPr>
      <w:numPr>
        <w:numId w:val="6"/>
      </w:numPr>
    </w:pPr>
  </w:style>
  <w:style w:type="numbering" w:customStyle="1" w:styleId="7">
    <w:name w:val="Стиль7"/>
    <w:uiPriority w:val="99"/>
    <w:rsid w:val="0072493D"/>
    <w:pPr>
      <w:numPr>
        <w:numId w:val="7"/>
      </w:numPr>
    </w:pPr>
  </w:style>
  <w:style w:type="character" w:styleId="af9">
    <w:name w:val="Book Title"/>
    <w:uiPriority w:val="33"/>
    <w:rsid w:val="0072493D"/>
    <w:rPr>
      <w:b/>
      <w:bCs/>
      <w:smallCaps/>
      <w:spacing w:val="5"/>
    </w:rPr>
  </w:style>
  <w:style w:type="paragraph" w:styleId="afa">
    <w:name w:val="No Spacing"/>
    <w:next w:val="a"/>
    <w:qFormat/>
    <w:rsid w:val="0072493D"/>
    <w:pPr>
      <w:suppressAutoHyphens/>
      <w:spacing w:before="120" w:after="120"/>
    </w:pPr>
    <w:rPr>
      <w:rFonts w:ascii="Times New Roman" w:eastAsia="Times New Roman" w:hAnsi="Times New Roman"/>
      <w:sz w:val="24"/>
      <w:szCs w:val="24"/>
      <w:lang w:eastAsia="ar-SA"/>
    </w:rPr>
  </w:style>
  <w:style w:type="character" w:styleId="afb">
    <w:name w:val="Subtle Reference"/>
    <w:uiPriority w:val="31"/>
    <w:qFormat/>
    <w:rsid w:val="004C354D"/>
    <w:rPr>
      <w:smallCaps/>
      <w:color w:val="C0504D"/>
      <w:u w:val="single"/>
    </w:rPr>
  </w:style>
  <w:style w:type="character" w:customStyle="1" w:styleId="31">
    <w:name w:val="Заголовок 3 Знак"/>
    <w:link w:val="30"/>
    <w:rsid w:val="00B57AFE"/>
    <w:rPr>
      <w:rFonts w:ascii="Times New Roman" w:eastAsia="Times New Roman" w:hAnsi="Times New Roman" w:cs="Times New Roman"/>
      <w:b/>
      <w:bCs/>
      <w:sz w:val="24"/>
      <w:szCs w:val="24"/>
      <w:lang w:eastAsia="ar-SA"/>
    </w:rPr>
  </w:style>
  <w:style w:type="numbering" w:customStyle="1" w:styleId="8">
    <w:name w:val="Стиль8"/>
    <w:uiPriority w:val="99"/>
    <w:rsid w:val="00CC06E6"/>
    <w:pPr>
      <w:numPr>
        <w:numId w:val="8"/>
      </w:numPr>
    </w:pPr>
  </w:style>
  <w:style w:type="character" w:customStyle="1" w:styleId="41">
    <w:name w:val="Заголовок 4 Знак"/>
    <w:link w:val="40"/>
    <w:rsid w:val="0011121F"/>
    <w:rPr>
      <w:rFonts w:ascii="Cambria" w:eastAsia="Times New Roman" w:hAnsi="Cambria" w:cs="Times New Roman"/>
      <w:b/>
      <w:bCs/>
      <w:i/>
      <w:iCs/>
      <w:color w:val="4F81BD"/>
      <w:sz w:val="24"/>
      <w:szCs w:val="24"/>
      <w:lang w:eastAsia="ar-SA"/>
    </w:rPr>
  </w:style>
  <w:style w:type="character" w:customStyle="1" w:styleId="51">
    <w:name w:val="Заголовок 5 Знак"/>
    <w:link w:val="50"/>
    <w:uiPriority w:val="9"/>
    <w:rsid w:val="0011121F"/>
    <w:rPr>
      <w:rFonts w:ascii="Cambria" w:eastAsia="Times New Roman" w:hAnsi="Cambria" w:cs="Times New Roman"/>
      <w:color w:val="243F60"/>
      <w:sz w:val="24"/>
      <w:szCs w:val="24"/>
      <w:lang w:eastAsia="ar-SA"/>
    </w:rPr>
  </w:style>
  <w:style w:type="character" w:customStyle="1" w:styleId="61">
    <w:name w:val="Заголовок 6 Знак"/>
    <w:link w:val="60"/>
    <w:uiPriority w:val="9"/>
    <w:rsid w:val="0011121F"/>
    <w:rPr>
      <w:rFonts w:ascii="Cambria" w:eastAsia="Times New Roman" w:hAnsi="Cambria" w:cs="Times New Roman"/>
      <w:i/>
      <w:iCs/>
      <w:color w:val="243F60"/>
      <w:sz w:val="24"/>
      <w:szCs w:val="24"/>
      <w:lang w:eastAsia="ar-SA"/>
    </w:rPr>
  </w:style>
  <w:style w:type="character" w:customStyle="1" w:styleId="71">
    <w:name w:val="Заголовок 7 Знак"/>
    <w:link w:val="70"/>
    <w:uiPriority w:val="9"/>
    <w:semiHidden/>
    <w:rsid w:val="0011121F"/>
    <w:rPr>
      <w:rFonts w:ascii="Cambria" w:eastAsia="Times New Roman" w:hAnsi="Cambria" w:cs="Times New Roman"/>
      <w:i/>
      <w:iCs/>
      <w:color w:val="404040"/>
      <w:sz w:val="24"/>
      <w:szCs w:val="24"/>
      <w:lang w:eastAsia="ar-SA"/>
    </w:rPr>
  </w:style>
  <w:style w:type="character" w:customStyle="1" w:styleId="81">
    <w:name w:val="Заголовок 8 Знак"/>
    <w:link w:val="80"/>
    <w:uiPriority w:val="9"/>
    <w:semiHidden/>
    <w:rsid w:val="0011121F"/>
    <w:rPr>
      <w:rFonts w:ascii="Cambria" w:eastAsia="Times New Roman" w:hAnsi="Cambria" w:cs="Times New Roman"/>
      <w:color w:val="404040"/>
      <w:sz w:val="20"/>
      <w:szCs w:val="20"/>
      <w:lang w:eastAsia="ar-SA"/>
    </w:rPr>
  </w:style>
  <w:style w:type="character" w:customStyle="1" w:styleId="91">
    <w:name w:val="Заголовок 9 Знак"/>
    <w:link w:val="90"/>
    <w:uiPriority w:val="9"/>
    <w:semiHidden/>
    <w:rsid w:val="0011121F"/>
    <w:rPr>
      <w:rFonts w:ascii="Cambria" w:eastAsia="Times New Roman" w:hAnsi="Cambria" w:cs="Times New Roman"/>
      <w:i/>
      <w:iCs/>
      <w:color w:val="404040"/>
      <w:sz w:val="20"/>
      <w:szCs w:val="20"/>
      <w:lang w:eastAsia="ar-SA"/>
    </w:rPr>
  </w:style>
  <w:style w:type="numbering" w:customStyle="1" w:styleId="9">
    <w:name w:val="Стиль9"/>
    <w:uiPriority w:val="99"/>
    <w:rsid w:val="00044AF6"/>
    <w:pPr>
      <w:numPr>
        <w:numId w:val="12"/>
      </w:numPr>
    </w:pPr>
  </w:style>
  <w:style w:type="numbering" w:customStyle="1" w:styleId="100">
    <w:name w:val="Стиль10"/>
    <w:uiPriority w:val="99"/>
    <w:rsid w:val="00676832"/>
    <w:pPr>
      <w:numPr>
        <w:numId w:val="13"/>
      </w:numPr>
    </w:pPr>
  </w:style>
  <w:style w:type="numbering" w:customStyle="1" w:styleId="11">
    <w:name w:val="Стиль11"/>
    <w:uiPriority w:val="99"/>
    <w:rsid w:val="00676832"/>
    <w:pPr>
      <w:numPr>
        <w:numId w:val="14"/>
      </w:numPr>
    </w:pPr>
  </w:style>
  <w:style w:type="numbering" w:customStyle="1" w:styleId="12">
    <w:name w:val="Стиль12"/>
    <w:uiPriority w:val="99"/>
    <w:rsid w:val="002A069B"/>
    <w:pPr>
      <w:numPr>
        <w:numId w:val="15"/>
      </w:numPr>
    </w:pPr>
  </w:style>
  <w:style w:type="numbering" w:customStyle="1" w:styleId="13">
    <w:name w:val="Стиль13"/>
    <w:uiPriority w:val="99"/>
    <w:rsid w:val="00F3428F"/>
    <w:pPr>
      <w:numPr>
        <w:numId w:val="16"/>
      </w:numPr>
    </w:pPr>
  </w:style>
  <w:style w:type="numbering" w:customStyle="1" w:styleId="14">
    <w:name w:val="Стиль14"/>
    <w:uiPriority w:val="99"/>
    <w:rsid w:val="00F3428F"/>
    <w:pPr>
      <w:numPr>
        <w:numId w:val="17"/>
      </w:numPr>
    </w:pPr>
  </w:style>
  <w:style w:type="numbering" w:customStyle="1" w:styleId="15">
    <w:name w:val="Стиль15"/>
    <w:uiPriority w:val="99"/>
    <w:rsid w:val="00F3428F"/>
    <w:pPr>
      <w:numPr>
        <w:numId w:val="20"/>
      </w:numPr>
    </w:pPr>
  </w:style>
  <w:style w:type="numbering" w:customStyle="1" w:styleId="18">
    <w:name w:val="Нет списка1"/>
    <w:next w:val="a2"/>
    <w:uiPriority w:val="99"/>
    <w:semiHidden/>
    <w:unhideWhenUsed/>
    <w:rsid w:val="00B01912"/>
  </w:style>
  <w:style w:type="numbering" w:customStyle="1" w:styleId="110">
    <w:name w:val="Нет списка11"/>
    <w:next w:val="a2"/>
    <w:uiPriority w:val="99"/>
    <w:semiHidden/>
    <w:unhideWhenUsed/>
    <w:rsid w:val="00B01912"/>
  </w:style>
  <w:style w:type="paragraph" w:customStyle="1" w:styleId="Times12">
    <w:name w:val="Times 12"/>
    <w:basedOn w:val="a"/>
    <w:rsid w:val="00B01912"/>
    <w:pPr>
      <w:overflowPunct w:val="0"/>
      <w:autoSpaceDE w:val="0"/>
      <w:ind w:firstLine="567"/>
      <w:jc w:val="both"/>
    </w:pPr>
    <w:rPr>
      <w:bCs/>
      <w:szCs w:val="22"/>
    </w:rPr>
  </w:style>
  <w:style w:type="paragraph" w:styleId="afc">
    <w:name w:val="Normal (Web)"/>
    <w:basedOn w:val="a"/>
    <w:rsid w:val="00B01912"/>
    <w:pPr>
      <w:spacing w:before="280" w:after="280"/>
    </w:pPr>
  </w:style>
  <w:style w:type="paragraph" w:customStyle="1" w:styleId="19">
    <w:name w:val="Продолжение списка1"/>
    <w:basedOn w:val="a"/>
    <w:rsid w:val="00B01912"/>
    <w:pPr>
      <w:spacing w:after="120"/>
      <w:ind w:left="283"/>
    </w:pPr>
  </w:style>
  <w:style w:type="paragraph" w:styleId="22">
    <w:name w:val="Body Text Indent 2"/>
    <w:basedOn w:val="a"/>
    <w:link w:val="23"/>
    <w:rsid w:val="00B01912"/>
    <w:pPr>
      <w:suppressAutoHyphens w:val="0"/>
      <w:ind w:firstLine="851"/>
      <w:jc w:val="both"/>
    </w:pPr>
    <w:rPr>
      <w:rFonts w:ascii="Arial" w:hAnsi="Arial"/>
      <w:sz w:val="22"/>
      <w:szCs w:val="20"/>
      <w:lang w:eastAsia="ru-RU"/>
    </w:rPr>
  </w:style>
  <w:style w:type="character" w:customStyle="1" w:styleId="23">
    <w:name w:val="Основной текст с отступом 2 Знак"/>
    <w:link w:val="22"/>
    <w:rsid w:val="00B01912"/>
    <w:rPr>
      <w:rFonts w:ascii="Arial" w:eastAsia="Times New Roman" w:hAnsi="Arial" w:cs="Times New Roman"/>
      <w:szCs w:val="20"/>
      <w:lang w:eastAsia="ru-RU"/>
    </w:rPr>
  </w:style>
  <w:style w:type="paragraph" w:styleId="32">
    <w:name w:val="Body Text Indent 3"/>
    <w:basedOn w:val="a"/>
    <w:link w:val="33"/>
    <w:unhideWhenUsed/>
    <w:rsid w:val="00B01912"/>
    <w:pPr>
      <w:spacing w:after="120"/>
      <w:ind w:left="283"/>
    </w:pPr>
    <w:rPr>
      <w:sz w:val="16"/>
      <w:szCs w:val="16"/>
    </w:rPr>
  </w:style>
  <w:style w:type="character" w:customStyle="1" w:styleId="33">
    <w:name w:val="Основной текст с отступом 3 Знак"/>
    <w:link w:val="32"/>
    <w:rsid w:val="00B01912"/>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B01912"/>
    <w:pPr>
      <w:spacing w:after="120"/>
    </w:p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link w:val="afd"/>
    <w:rsid w:val="00B01912"/>
    <w:rPr>
      <w:rFonts w:ascii="Times New Roman" w:eastAsia="Times New Roman" w:hAnsi="Times New Roman" w:cs="Times New Roman"/>
      <w:sz w:val="24"/>
      <w:szCs w:val="24"/>
      <w:lang w:eastAsia="ar-SA"/>
    </w:rPr>
  </w:style>
  <w:style w:type="numbering" w:customStyle="1" w:styleId="111">
    <w:name w:val="Нет списка111"/>
    <w:next w:val="a2"/>
    <w:semiHidden/>
    <w:rsid w:val="00B01912"/>
  </w:style>
  <w:style w:type="paragraph" w:styleId="aff">
    <w:name w:val="Body Text Indent"/>
    <w:basedOn w:val="a"/>
    <w:link w:val="aff0"/>
    <w:rsid w:val="00B01912"/>
    <w:pPr>
      <w:suppressAutoHyphens w:val="0"/>
      <w:ind w:firstLine="567"/>
      <w:jc w:val="both"/>
    </w:pPr>
    <w:rPr>
      <w:rFonts w:ascii="Arial" w:hAnsi="Arial"/>
      <w:szCs w:val="20"/>
      <w:lang w:eastAsia="ru-RU"/>
    </w:rPr>
  </w:style>
  <w:style w:type="character" w:customStyle="1" w:styleId="aff0">
    <w:name w:val="Основной текст с отступом Знак"/>
    <w:link w:val="aff"/>
    <w:rsid w:val="00B01912"/>
    <w:rPr>
      <w:rFonts w:ascii="Arial" w:eastAsia="Times New Roman" w:hAnsi="Arial" w:cs="Times New Roman"/>
      <w:sz w:val="24"/>
      <w:szCs w:val="20"/>
      <w:lang w:eastAsia="ru-RU"/>
    </w:rPr>
  </w:style>
  <w:style w:type="character" w:styleId="aff1">
    <w:name w:val="page number"/>
    <w:basedOn w:val="a0"/>
    <w:rsid w:val="00B01912"/>
  </w:style>
  <w:style w:type="paragraph" w:styleId="24">
    <w:name w:val="Body Text 2"/>
    <w:basedOn w:val="a"/>
    <w:link w:val="25"/>
    <w:rsid w:val="00B01912"/>
    <w:pPr>
      <w:tabs>
        <w:tab w:val="left" w:pos="4770"/>
      </w:tabs>
      <w:suppressAutoHyphens w:val="0"/>
      <w:ind w:right="283"/>
      <w:jc w:val="both"/>
    </w:pPr>
    <w:rPr>
      <w:szCs w:val="20"/>
      <w:lang w:eastAsia="ru-RU"/>
    </w:rPr>
  </w:style>
  <w:style w:type="character" w:customStyle="1" w:styleId="25">
    <w:name w:val="Основной текст 2 Знак"/>
    <w:link w:val="24"/>
    <w:rsid w:val="00B01912"/>
    <w:rPr>
      <w:rFonts w:ascii="Times New Roman" w:eastAsia="Times New Roman" w:hAnsi="Times New Roman" w:cs="Times New Roman"/>
      <w:sz w:val="24"/>
      <w:szCs w:val="20"/>
      <w:lang w:eastAsia="ru-RU"/>
    </w:rPr>
  </w:style>
  <w:style w:type="paragraph" w:styleId="34">
    <w:name w:val="Body Text 3"/>
    <w:basedOn w:val="a"/>
    <w:link w:val="35"/>
    <w:rsid w:val="00B01912"/>
    <w:pPr>
      <w:suppressAutoHyphens w:val="0"/>
      <w:jc w:val="both"/>
    </w:pPr>
    <w:rPr>
      <w:rFonts w:ascii="Arial" w:hAnsi="Arial"/>
      <w:sz w:val="22"/>
      <w:szCs w:val="20"/>
      <w:lang w:eastAsia="ru-RU"/>
    </w:rPr>
  </w:style>
  <w:style w:type="character" w:customStyle="1" w:styleId="35">
    <w:name w:val="Основной текст 3 Знак"/>
    <w:link w:val="34"/>
    <w:rsid w:val="00B01912"/>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B01912"/>
    <w:pPr>
      <w:widowControl w:val="0"/>
      <w:suppressAutoHyphens w:val="0"/>
      <w:autoSpaceDE w:val="0"/>
      <w:autoSpaceDN w:val="0"/>
      <w:adjustRightInd w:val="0"/>
      <w:jc w:val="both"/>
    </w:pPr>
    <w:rPr>
      <w:rFonts w:ascii="Courier New" w:hAnsi="Courier New" w:cs="Courier New"/>
      <w:sz w:val="20"/>
      <w:szCs w:val="20"/>
      <w:lang w:eastAsia="ru-RU"/>
    </w:rPr>
  </w:style>
  <w:style w:type="numbering" w:customStyle="1" w:styleId="10">
    <w:name w:val="Текущий список1"/>
    <w:rsid w:val="00B01912"/>
    <w:pPr>
      <w:numPr>
        <w:numId w:val="26"/>
      </w:numPr>
    </w:pPr>
  </w:style>
  <w:style w:type="paragraph" w:styleId="aff3">
    <w:name w:val="Revision"/>
    <w:hidden/>
    <w:uiPriority w:val="99"/>
    <w:semiHidden/>
    <w:rsid w:val="00B01912"/>
    <w:rPr>
      <w:rFonts w:ascii="Times New Roman" w:eastAsia="Times New Roman" w:hAnsi="Times New Roman"/>
      <w:sz w:val="24"/>
      <w:szCs w:val="24"/>
      <w:lang w:eastAsia="ar-SA"/>
    </w:rPr>
  </w:style>
  <w:style w:type="table" w:customStyle="1" w:styleId="1a">
    <w:name w:val="Сетка таблицы1"/>
    <w:basedOn w:val="a1"/>
    <w:next w:val="af3"/>
    <w:uiPriority w:val="59"/>
    <w:rsid w:val="00B01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B57AFE"/>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B01912"/>
  </w:style>
  <w:style w:type="numbering" w:customStyle="1" w:styleId="112">
    <w:name w:val="Текущий список11"/>
    <w:rsid w:val="00B01912"/>
  </w:style>
  <w:style w:type="paragraph" w:styleId="aff5">
    <w:name w:val="footnote text"/>
    <w:basedOn w:val="a"/>
    <w:link w:val="aff6"/>
    <w:unhideWhenUsed/>
    <w:rsid w:val="0011057D"/>
    <w:rPr>
      <w:sz w:val="20"/>
      <w:szCs w:val="20"/>
    </w:rPr>
  </w:style>
  <w:style w:type="character" w:customStyle="1" w:styleId="aff6">
    <w:name w:val="Текст сноски Знак"/>
    <w:link w:val="aff5"/>
    <w:uiPriority w:val="99"/>
    <w:semiHidden/>
    <w:rsid w:val="0011057D"/>
    <w:rPr>
      <w:rFonts w:ascii="Times New Roman" w:eastAsia="Times New Roman" w:hAnsi="Times New Roman" w:cs="Times New Roman"/>
      <w:sz w:val="20"/>
      <w:szCs w:val="20"/>
      <w:lang w:eastAsia="ar-SA"/>
    </w:rPr>
  </w:style>
  <w:style w:type="character" w:styleId="aff7">
    <w:name w:val="footnote reference"/>
    <w:uiPriority w:val="99"/>
    <w:semiHidden/>
    <w:unhideWhenUsed/>
    <w:rsid w:val="0011057D"/>
    <w:rPr>
      <w:vertAlign w:val="superscript"/>
    </w:rPr>
  </w:style>
  <w:style w:type="table" w:customStyle="1" w:styleId="26">
    <w:name w:val="Сетка таблицы2"/>
    <w:basedOn w:val="a1"/>
    <w:next w:val="af3"/>
    <w:rsid w:val="00BB46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6"/>
    <w:next w:val="a"/>
    <w:uiPriority w:val="39"/>
    <w:semiHidden/>
    <w:unhideWhenUsed/>
    <w:qFormat/>
    <w:rsid w:val="00415592"/>
    <w:p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415592"/>
    <w:pPr>
      <w:tabs>
        <w:tab w:val="clear" w:pos="425"/>
        <w:tab w:val="clear" w:pos="567"/>
        <w:tab w:val="clear" w:pos="709"/>
      </w:tabs>
      <w:ind w:left="240"/>
    </w:pPr>
    <w:rPr>
      <w:rFonts w:ascii="Calibri" w:hAnsi="Calibri" w:cs="Calibri"/>
      <w:smallCaps/>
      <w:sz w:val="20"/>
      <w:szCs w:val="20"/>
    </w:rPr>
  </w:style>
  <w:style w:type="paragraph" w:styleId="1b">
    <w:name w:val="toc 1"/>
    <w:basedOn w:val="a"/>
    <w:next w:val="a"/>
    <w:autoRedefine/>
    <w:uiPriority w:val="39"/>
    <w:unhideWhenUsed/>
    <w:qFormat/>
    <w:rsid w:val="00524A55"/>
    <w:pPr>
      <w:tabs>
        <w:tab w:val="clear" w:pos="425"/>
        <w:tab w:val="clear" w:pos="567"/>
        <w:tab w:val="clear" w:pos="709"/>
        <w:tab w:val="left" w:pos="142"/>
        <w:tab w:val="left" w:pos="284"/>
        <w:tab w:val="left" w:pos="480"/>
        <w:tab w:val="right" w:leader="dot" w:pos="9923"/>
      </w:tabs>
      <w:spacing w:before="120" w:after="120"/>
    </w:pPr>
    <w:rPr>
      <w:rFonts w:ascii="Calibri" w:hAnsi="Calibri" w:cs="Calibri"/>
      <w:b/>
      <w:bCs/>
      <w:caps/>
      <w:sz w:val="20"/>
      <w:szCs w:val="20"/>
    </w:rPr>
  </w:style>
  <w:style w:type="paragraph" w:styleId="36">
    <w:name w:val="toc 3"/>
    <w:basedOn w:val="a"/>
    <w:next w:val="a"/>
    <w:autoRedefine/>
    <w:uiPriority w:val="39"/>
    <w:unhideWhenUsed/>
    <w:qFormat/>
    <w:rsid w:val="00415592"/>
    <w:pPr>
      <w:tabs>
        <w:tab w:val="clear" w:pos="425"/>
        <w:tab w:val="clear" w:pos="567"/>
        <w:tab w:val="clear" w:pos="709"/>
      </w:tabs>
      <w:ind w:left="480"/>
    </w:pPr>
    <w:rPr>
      <w:rFonts w:ascii="Calibri" w:hAnsi="Calibri" w:cs="Calibri"/>
      <w:i/>
      <w:iCs/>
      <w:sz w:val="20"/>
      <w:szCs w:val="20"/>
    </w:rPr>
  </w:style>
  <w:style w:type="paragraph" w:styleId="42">
    <w:name w:val="toc 4"/>
    <w:basedOn w:val="a"/>
    <w:next w:val="a"/>
    <w:autoRedefine/>
    <w:uiPriority w:val="39"/>
    <w:unhideWhenUsed/>
    <w:rsid w:val="00415592"/>
    <w:pPr>
      <w:tabs>
        <w:tab w:val="clear" w:pos="425"/>
        <w:tab w:val="clear" w:pos="567"/>
        <w:tab w:val="clear" w:pos="709"/>
      </w:tabs>
      <w:ind w:left="720"/>
    </w:pPr>
    <w:rPr>
      <w:rFonts w:ascii="Calibri" w:hAnsi="Calibri" w:cs="Calibri"/>
      <w:sz w:val="18"/>
      <w:szCs w:val="18"/>
    </w:rPr>
  </w:style>
  <w:style w:type="paragraph" w:styleId="52">
    <w:name w:val="toc 5"/>
    <w:basedOn w:val="a"/>
    <w:next w:val="a"/>
    <w:autoRedefine/>
    <w:uiPriority w:val="39"/>
    <w:unhideWhenUsed/>
    <w:rsid w:val="00415592"/>
    <w:pPr>
      <w:tabs>
        <w:tab w:val="clear" w:pos="425"/>
        <w:tab w:val="clear" w:pos="567"/>
        <w:tab w:val="clear" w:pos="709"/>
      </w:tabs>
      <w:ind w:left="960"/>
    </w:pPr>
    <w:rPr>
      <w:rFonts w:ascii="Calibri" w:hAnsi="Calibri" w:cs="Calibri"/>
      <w:sz w:val="18"/>
      <w:szCs w:val="18"/>
    </w:rPr>
  </w:style>
  <w:style w:type="paragraph" w:styleId="62">
    <w:name w:val="toc 6"/>
    <w:basedOn w:val="a"/>
    <w:next w:val="a"/>
    <w:autoRedefine/>
    <w:uiPriority w:val="39"/>
    <w:unhideWhenUsed/>
    <w:rsid w:val="00415592"/>
    <w:pPr>
      <w:tabs>
        <w:tab w:val="clear" w:pos="425"/>
        <w:tab w:val="clear" w:pos="567"/>
        <w:tab w:val="clear" w:pos="709"/>
      </w:tabs>
      <w:ind w:left="1200"/>
    </w:pPr>
    <w:rPr>
      <w:rFonts w:ascii="Calibri" w:hAnsi="Calibri" w:cs="Calibri"/>
      <w:sz w:val="18"/>
      <w:szCs w:val="18"/>
    </w:rPr>
  </w:style>
  <w:style w:type="paragraph" w:styleId="72">
    <w:name w:val="toc 7"/>
    <w:basedOn w:val="a"/>
    <w:next w:val="a"/>
    <w:autoRedefine/>
    <w:uiPriority w:val="39"/>
    <w:unhideWhenUsed/>
    <w:rsid w:val="00415592"/>
    <w:pPr>
      <w:tabs>
        <w:tab w:val="clear" w:pos="425"/>
        <w:tab w:val="clear" w:pos="567"/>
        <w:tab w:val="clear" w:pos="709"/>
      </w:tabs>
      <w:ind w:left="1440"/>
    </w:pPr>
    <w:rPr>
      <w:rFonts w:ascii="Calibri" w:hAnsi="Calibri" w:cs="Calibri"/>
      <w:sz w:val="18"/>
      <w:szCs w:val="18"/>
    </w:rPr>
  </w:style>
  <w:style w:type="paragraph" w:styleId="82">
    <w:name w:val="toc 8"/>
    <w:basedOn w:val="a"/>
    <w:next w:val="a"/>
    <w:autoRedefine/>
    <w:uiPriority w:val="39"/>
    <w:unhideWhenUsed/>
    <w:rsid w:val="00415592"/>
    <w:pPr>
      <w:tabs>
        <w:tab w:val="clear" w:pos="425"/>
        <w:tab w:val="clear" w:pos="567"/>
        <w:tab w:val="clear" w:pos="709"/>
      </w:tabs>
      <w:ind w:left="1680"/>
    </w:pPr>
    <w:rPr>
      <w:rFonts w:ascii="Calibri" w:hAnsi="Calibri" w:cs="Calibri"/>
      <w:sz w:val="18"/>
      <w:szCs w:val="18"/>
    </w:rPr>
  </w:style>
  <w:style w:type="paragraph" w:styleId="92">
    <w:name w:val="toc 9"/>
    <w:basedOn w:val="a"/>
    <w:next w:val="a"/>
    <w:autoRedefine/>
    <w:uiPriority w:val="39"/>
    <w:unhideWhenUsed/>
    <w:rsid w:val="00415592"/>
    <w:pPr>
      <w:tabs>
        <w:tab w:val="clear" w:pos="425"/>
        <w:tab w:val="clear" w:pos="567"/>
        <w:tab w:val="clear" w:pos="709"/>
      </w:tabs>
      <w:ind w:left="1920"/>
    </w:pPr>
    <w:rPr>
      <w:rFonts w:ascii="Calibri" w:hAnsi="Calibri" w:cs="Calibri"/>
      <w:sz w:val="18"/>
      <w:szCs w:val="18"/>
    </w:rPr>
  </w:style>
  <w:style w:type="numbering" w:customStyle="1" w:styleId="28">
    <w:name w:val="Нет списка2"/>
    <w:next w:val="a2"/>
    <w:uiPriority w:val="99"/>
    <w:semiHidden/>
    <w:unhideWhenUsed/>
    <w:rsid w:val="0099008F"/>
  </w:style>
  <w:style w:type="character" w:customStyle="1" w:styleId="art-postheader">
    <w:name w:val="art-postheader"/>
    <w:rsid w:val="00BD3721"/>
  </w:style>
  <w:style w:type="character" w:customStyle="1" w:styleId="menu">
    <w:name w:val="menu"/>
    <w:rsid w:val="00BD3721"/>
  </w:style>
  <w:style w:type="paragraph" w:customStyle="1" w:styleId="aff9">
    <w:name w:val="Содержимое таблицы"/>
    <w:basedOn w:val="a"/>
    <w:rsid w:val="006B094A"/>
    <w:pPr>
      <w:suppressLineNumbers/>
      <w:tabs>
        <w:tab w:val="clear" w:pos="425"/>
        <w:tab w:val="clear" w:pos="567"/>
        <w:tab w:val="clear" w:pos="709"/>
      </w:tabs>
    </w:pPr>
  </w:style>
  <w:style w:type="paragraph" w:styleId="affa">
    <w:name w:val="Plain Text"/>
    <w:basedOn w:val="a"/>
    <w:link w:val="affb"/>
    <w:uiPriority w:val="99"/>
    <w:semiHidden/>
    <w:unhideWhenUsed/>
    <w:rsid w:val="007040AF"/>
    <w:rPr>
      <w:rFonts w:ascii="Courier New" w:hAnsi="Courier New" w:cs="Courier New"/>
      <w:sz w:val="20"/>
      <w:szCs w:val="20"/>
    </w:rPr>
  </w:style>
  <w:style w:type="character" w:customStyle="1" w:styleId="affb">
    <w:name w:val="Текст Знак"/>
    <w:link w:val="affa"/>
    <w:uiPriority w:val="99"/>
    <w:semiHidden/>
    <w:rsid w:val="007040AF"/>
    <w:rPr>
      <w:rFonts w:ascii="Courier New" w:eastAsia="Times New Roman" w:hAnsi="Courier New" w:cs="Courier New"/>
      <w:lang w:eastAsia="ar-SA"/>
    </w:rPr>
  </w:style>
  <w:style w:type="character" w:customStyle="1" w:styleId="1c">
    <w:name w:val="Основной шрифт абзаца1"/>
    <w:rsid w:val="005E6B17"/>
  </w:style>
  <w:style w:type="character" w:customStyle="1" w:styleId="affc">
    <w:name w:val="Символ нумерации"/>
    <w:rsid w:val="005E6B17"/>
  </w:style>
  <w:style w:type="paragraph" w:customStyle="1" w:styleId="affd">
    <w:name w:val="Заголовок"/>
    <w:basedOn w:val="a"/>
    <w:next w:val="afd"/>
    <w:rsid w:val="005E6B17"/>
    <w:pPr>
      <w:keepNext/>
      <w:tabs>
        <w:tab w:val="clear" w:pos="425"/>
        <w:tab w:val="clear" w:pos="567"/>
        <w:tab w:val="clear" w:pos="709"/>
      </w:tabs>
      <w:spacing w:before="240" w:after="120"/>
    </w:pPr>
    <w:rPr>
      <w:rFonts w:ascii="Arial" w:eastAsia="Microsoft YaHei" w:hAnsi="Arial" w:cs="Mangal"/>
      <w:sz w:val="28"/>
      <w:szCs w:val="28"/>
    </w:rPr>
  </w:style>
  <w:style w:type="paragraph" w:styleId="affe">
    <w:name w:val="List"/>
    <w:basedOn w:val="afd"/>
    <w:rsid w:val="005E6B17"/>
    <w:pPr>
      <w:tabs>
        <w:tab w:val="clear" w:pos="425"/>
        <w:tab w:val="clear" w:pos="567"/>
        <w:tab w:val="clear" w:pos="709"/>
      </w:tabs>
    </w:pPr>
    <w:rPr>
      <w:rFonts w:cs="Mangal"/>
      <w:lang w:val="x-none"/>
    </w:rPr>
  </w:style>
  <w:style w:type="paragraph" w:customStyle="1" w:styleId="1d">
    <w:name w:val="Название1"/>
    <w:basedOn w:val="a"/>
    <w:rsid w:val="005E6B17"/>
    <w:pPr>
      <w:suppressLineNumbers/>
      <w:tabs>
        <w:tab w:val="clear" w:pos="425"/>
        <w:tab w:val="clear" w:pos="567"/>
        <w:tab w:val="clear" w:pos="709"/>
      </w:tabs>
      <w:spacing w:before="120" w:after="120"/>
    </w:pPr>
    <w:rPr>
      <w:rFonts w:cs="Mangal"/>
      <w:i/>
      <w:iCs/>
    </w:rPr>
  </w:style>
  <w:style w:type="paragraph" w:customStyle="1" w:styleId="1e">
    <w:name w:val="Указатель1"/>
    <w:basedOn w:val="a"/>
    <w:rsid w:val="005E6B17"/>
    <w:pPr>
      <w:suppressLineNumbers/>
      <w:tabs>
        <w:tab w:val="clear" w:pos="425"/>
        <w:tab w:val="clear" w:pos="567"/>
        <w:tab w:val="clear" w:pos="709"/>
      </w:tabs>
    </w:pPr>
    <w:rPr>
      <w:rFonts w:cs="Mangal"/>
    </w:rPr>
  </w:style>
  <w:style w:type="paragraph" w:customStyle="1" w:styleId="afff">
    <w:name w:val="Заголовок таблицы"/>
    <w:basedOn w:val="aff9"/>
    <w:rsid w:val="005E6B17"/>
    <w:pPr>
      <w:jc w:val="center"/>
    </w:pPr>
    <w:rPr>
      <w:b/>
      <w:bCs/>
    </w:rPr>
  </w:style>
  <w:style w:type="character" w:customStyle="1" w:styleId="xrs26">
    <w:name w:val="xr_s26"/>
    <w:basedOn w:val="a0"/>
    <w:rsid w:val="005E6B17"/>
  </w:style>
  <w:style w:type="character" w:customStyle="1" w:styleId="zag1">
    <w:name w:val="zag1"/>
    <w:basedOn w:val="a0"/>
    <w:rsid w:val="005E6B17"/>
  </w:style>
  <w:style w:type="character" w:customStyle="1" w:styleId="zag2">
    <w:name w:val="zag2"/>
    <w:basedOn w:val="a0"/>
    <w:rsid w:val="005E6B17"/>
  </w:style>
  <w:style w:type="numbering" w:customStyle="1" w:styleId="37">
    <w:name w:val="Нет списка3"/>
    <w:next w:val="a2"/>
    <w:uiPriority w:val="99"/>
    <w:semiHidden/>
    <w:unhideWhenUsed/>
    <w:rsid w:val="002D258F"/>
  </w:style>
  <w:style w:type="paragraph" w:customStyle="1" w:styleId="txt">
    <w:name w:val="txt"/>
    <w:basedOn w:val="a"/>
    <w:rsid w:val="003D5D08"/>
    <w:pPr>
      <w:tabs>
        <w:tab w:val="clear" w:pos="425"/>
        <w:tab w:val="clear" w:pos="567"/>
        <w:tab w:val="clear" w:pos="709"/>
      </w:tabs>
      <w:suppressAutoHyphens w:val="0"/>
      <w:spacing w:line="320" w:lineRule="atLeast"/>
      <w:ind w:firstLine="300"/>
    </w:pPr>
    <w:rPr>
      <w:rFonts w:ascii="Verdana" w:hAnsi="Verdana" w:cs="Verdana"/>
      <w:color w:val="004C6C"/>
      <w:sz w:val="22"/>
      <w:szCs w:val="22"/>
      <w:lang w:eastAsia="ru-RU"/>
    </w:rPr>
  </w:style>
  <w:style w:type="paragraph" w:customStyle="1" w:styleId="210">
    <w:name w:val="Основной текст с отступом 21"/>
    <w:basedOn w:val="a"/>
    <w:rsid w:val="002069DC"/>
    <w:pPr>
      <w:widowControl w:val="0"/>
      <w:tabs>
        <w:tab w:val="clear" w:pos="425"/>
        <w:tab w:val="clear" w:pos="567"/>
        <w:tab w:val="clear" w:pos="709"/>
      </w:tabs>
      <w:ind w:firstLine="709"/>
    </w:pPr>
    <w:rPr>
      <w:color w:val="000000"/>
      <w:lang w:val="en-US"/>
    </w:rPr>
  </w:style>
  <w:style w:type="paragraph" w:customStyle="1" w:styleId="211">
    <w:name w:val="Основной текст 21"/>
    <w:basedOn w:val="a"/>
    <w:rsid w:val="002069DC"/>
    <w:pPr>
      <w:widowControl w:val="0"/>
      <w:tabs>
        <w:tab w:val="clear" w:pos="425"/>
        <w:tab w:val="clear" w:pos="567"/>
        <w:tab w:val="clear" w:pos="709"/>
      </w:tabs>
      <w:jc w:val="both"/>
    </w:pPr>
    <w:rPr>
      <w:color w:val="000000"/>
      <w:sz w:val="22"/>
      <w:szCs w:val="22"/>
      <w:lang w:val="en-US"/>
    </w:rPr>
  </w:style>
  <w:style w:type="table" w:customStyle="1" w:styleId="38">
    <w:name w:val="Сетка таблицы3"/>
    <w:basedOn w:val="a1"/>
    <w:next w:val="af3"/>
    <w:uiPriority w:val="59"/>
    <w:rsid w:val="0016417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3"/>
    <w:uiPriority w:val="59"/>
    <w:rsid w:val="00AF1F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3"/>
    <w:uiPriority w:val="59"/>
    <w:rsid w:val="00143FB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0">
    <w:name w:val="Пункт"/>
    <w:basedOn w:val="a"/>
    <w:rsid w:val="00BB0395"/>
    <w:pPr>
      <w:tabs>
        <w:tab w:val="clear" w:pos="425"/>
        <w:tab w:val="clear" w:pos="567"/>
        <w:tab w:val="clear" w:pos="709"/>
        <w:tab w:val="num" w:pos="1134"/>
      </w:tabs>
      <w:spacing w:line="360" w:lineRule="auto"/>
      <w:ind w:left="1134" w:hanging="1134"/>
      <w:jc w:val="both"/>
    </w:pPr>
    <w:rPr>
      <w:sz w:val="28"/>
      <w:szCs w:val="28"/>
      <w:lang w:val="x-none"/>
    </w:rPr>
  </w:style>
  <w:style w:type="character" w:customStyle="1" w:styleId="1f">
    <w:name w:val="Текст сноски Знак1"/>
    <w:rsid w:val="00E164C0"/>
    <w:rPr>
      <w:rFonts w:ascii="Times New Roman" w:eastAsia="Times New Roman" w:hAnsi="Times New Roman" w:cs="Times New Roman"/>
      <w:sz w:val="24"/>
      <w:szCs w:val="20"/>
      <w:lang w:eastAsia="ar-SA"/>
    </w:rPr>
  </w:style>
  <w:style w:type="paragraph" w:customStyle="1" w:styleId="ConsPlusNormal">
    <w:name w:val="ConsPlusNormal"/>
    <w:rsid w:val="0019122F"/>
    <w:pPr>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38007">
      <w:bodyDiv w:val="1"/>
      <w:marLeft w:val="0"/>
      <w:marRight w:val="0"/>
      <w:marTop w:val="0"/>
      <w:marBottom w:val="0"/>
      <w:divBdr>
        <w:top w:val="none" w:sz="0" w:space="0" w:color="auto"/>
        <w:left w:val="none" w:sz="0" w:space="0" w:color="auto"/>
        <w:bottom w:val="none" w:sz="0" w:space="0" w:color="auto"/>
        <w:right w:val="none" w:sz="0" w:space="0" w:color="auto"/>
      </w:divBdr>
    </w:div>
    <w:div w:id="58017506">
      <w:bodyDiv w:val="1"/>
      <w:marLeft w:val="0"/>
      <w:marRight w:val="0"/>
      <w:marTop w:val="0"/>
      <w:marBottom w:val="0"/>
      <w:divBdr>
        <w:top w:val="none" w:sz="0" w:space="0" w:color="auto"/>
        <w:left w:val="none" w:sz="0" w:space="0" w:color="auto"/>
        <w:bottom w:val="none" w:sz="0" w:space="0" w:color="auto"/>
        <w:right w:val="none" w:sz="0" w:space="0" w:color="auto"/>
      </w:divBdr>
    </w:div>
    <w:div w:id="67240518">
      <w:bodyDiv w:val="1"/>
      <w:marLeft w:val="0"/>
      <w:marRight w:val="0"/>
      <w:marTop w:val="0"/>
      <w:marBottom w:val="0"/>
      <w:divBdr>
        <w:top w:val="none" w:sz="0" w:space="0" w:color="auto"/>
        <w:left w:val="none" w:sz="0" w:space="0" w:color="auto"/>
        <w:bottom w:val="none" w:sz="0" w:space="0" w:color="auto"/>
        <w:right w:val="none" w:sz="0" w:space="0" w:color="auto"/>
      </w:divBdr>
    </w:div>
    <w:div w:id="76829296">
      <w:bodyDiv w:val="1"/>
      <w:marLeft w:val="0"/>
      <w:marRight w:val="0"/>
      <w:marTop w:val="0"/>
      <w:marBottom w:val="0"/>
      <w:divBdr>
        <w:top w:val="none" w:sz="0" w:space="0" w:color="auto"/>
        <w:left w:val="none" w:sz="0" w:space="0" w:color="auto"/>
        <w:bottom w:val="none" w:sz="0" w:space="0" w:color="auto"/>
        <w:right w:val="none" w:sz="0" w:space="0" w:color="auto"/>
      </w:divBdr>
    </w:div>
    <w:div w:id="83496851">
      <w:bodyDiv w:val="1"/>
      <w:marLeft w:val="0"/>
      <w:marRight w:val="0"/>
      <w:marTop w:val="0"/>
      <w:marBottom w:val="0"/>
      <w:divBdr>
        <w:top w:val="none" w:sz="0" w:space="0" w:color="auto"/>
        <w:left w:val="none" w:sz="0" w:space="0" w:color="auto"/>
        <w:bottom w:val="none" w:sz="0" w:space="0" w:color="auto"/>
        <w:right w:val="none" w:sz="0" w:space="0" w:color="auto"/>
      </w:divBdr>
    </w:div>
    <w:div w:id="115947601">
      <w:bodyDiv w:val="1"/>
      <w:marLeft w:val="0"/>
      <w:marRight w:val="0"/>
      <w:marTop w:val="0"/>
      <w:marBottom w:val="0"/>
      <w:divBdr>
        <w:top w:val="none" w:sz="0" w:space="0" w:color="auto"/>
        <w:left w:val="none" w:sz="0" w:space="0" w:color="auto"/>
        <w:bottom w:val="none" w:sz="0" w:space="0" w:color="auto"/>
        <w:right w:val="none" w:sz="0" w:space="0" w:color="auto"/>
      </w:divBdr>
    </w:div>
    <w:div w:id="141194700">
      <w:bodyDiv w:val="1"/>
      <w:marLeft w:val="0"/>
      <w:marRight w:val="0"/>
      <w:marTop w:val="0"/>
      <w:marBottom w:val="0"/>
      <w:divBdr>
        <w:top w:val="none" w:sz="0" w:space="0" w:color="auto"/>
        <w:left w:val="none" w:sz="0" w:space="0" w:color="auto"/>
        <w:bottom w:val="none" w:sz="0" w:space="0" w:color="auto"/>
        <w:right w:val="none" w:sz="0" w:space="0" w:color="auto"/>
      </w:divBdr>
    </w:div>
    <w:div w:id="154885623">
      <w:bodyDiv w:val="1"/>
      <w:marLeft w:val="0"/>
      <w:marRight w:val="0"/>
      <w:marTop w:val="0"/>
      <w:marBottom w:val="0"/>
      <w:divBdr>
        <w:top w:val="none" w:sz="0" w:space="0" w:color="auto"/>
        <w:left w:val="none" w:sz="0" w:space="0" w:color="auto"/>
        <w:bottom w:val="none" w:sz="0" w:space="0" w:color="auto"/>
        <w:right w:val="none" w:sz="0" w:space="0" w:color="auto"/>
      </w:divBdr>
    </w:div>
    <w:div w:id="175272185">
      <w:bodyDiv w:val="1"/>
      <w:marLeft w:val="0"/>
      <w:marRight w:val="0"/>
      <w:marTop w:val="0"/>
      <w:marBottom w:val="0"/>
      <w:divBdr>
        <w:top w:val="none" w:sz="0" w:space="0" w:color="auto"/>
        <w:left w:val="none" w:sz="0" w:space="0" w:color="auto"/>
        <w:bottom w:val="none" w:sz="0" w:space="0" w:color="auto"/>
        <w:right w:val="none" w:sz="0" w:space="0" w:color="auto"/>
      </w:divBdr>
    </w:div>
    <w:div w:id="204026677">
      <w:bodyDiv w:val="1"/>
      <w:marLeft w:val="0"/>
      <w:marRight w:val="0"/>
      <w:marTop w:val="0"/>
      <w:marBottom w:val="0"/>
      <w:divBdr>
        <w:top w:val="none" w:sz="0" w:space="0" w:color="auto"/>
        <w:left w:val="none" w:sz="0" w:space="0" w:color="auto"/>
        <w:bottom w:val="none" w:sz="0" w:space="0" w:color="auto"/>
        <w:right w:val="none" w:sz="0" w:space="0" w:color="auto"/>
      </w:divBdr>
    </w:div>
    <w:div w:id="263222514">
      <w:bodyDiv w:val="1"/>
      <w:marLeft w:val="0"/>
      <w:marRight w:val="0"/>
      <w:marTop w:val="0"/>
      <w:marBottom w:val="0"/>
      <w:divBdr>
        <w:top w:val="none" w:sz="0" w:space="0" w:color="auto"/>
        <w:left w:val="none" w:sz="0" w:space="0" w:color="auto"/>
        <w:bottom w:val="none" w:sz="0" w:space="0" w:color="auto"/>
        <w:right w:val="none" w:sz="0" w:space="0" w:color="auto"/>
      </w:divBdr>
    </w:div>
    <w:div w:id="280888262">
      <w:bodyDiv w:val="1"/>
      <w:marLeft w:val="0"/>
      <w:marRight w:val="0"/>
      <w:marTop w:val="0"/>
      <w:marBottom w:val="0"/>
      <w:divBdr>
        <w:top w:val="none" w:sz="0" w:space="0" w:color="auto"/>
        <w:left w:val="none" w:sz="0" w:space="0" w:color="auto"/>
        <w:bottom w:val="none" w:sz="0" w:space="0" w:color="auto"/>
        <w:right w:val="none" w:sz="0" w:space="0" w:color="auto"/>
      </w:divBdr>
    </w:div>
    <w:div w:id="345403558">
      <w:bodyDiv w:val="1"/>
      <w:marLeft w:val="0"/>
      <w:marRight w:val="0"/>
      <w:marTop w:val="0"/>
      <w:marBottom w:val="0"/>
      <w:divBdr>
        <w:top w:val="none" w:sz="0" w:space="0" w:color="auto"/>
        <w:left w:val="none" w:sz="0" w:space="0" w:color="auto"/>
        <w:bottom w:val="none" w:sz="0" w:space="0" w:color="auto"/>
        <w:right w:val="none" w:sz="0" w:space="0" w:color="auto"/>
      </w:divBdr>
    </w:div>
    <w:div w:id="348677409">
      <w:bodyDiv w:val="1"/>
      <w:marLeft w:val="0"/>
      <w:marRight w:val="0"/>
      <w:marTop w:val="0"/>
      <w:marBottom w:val="0"/>
      <w:divBdr>
        <w:top w:val="none" w:sz="0" w:space="0" w:color="auto"/>
        <w:left w:val="none" w:sz="0" w:space="0" w:color="auto"/>
        <w:bottom w:val="none" w:sz="0" w:space="0" w:color="auto"/>
        <w:right w:val="none" w:sz="0" w:space="0" w:color="auto"/>
      </w:divBdr>
    </w:div>
    <w:div w:id="360283278">
      <w:bodyDiv w:val="1"/>
      <w:marLeft w:val="0"/>
      <w:marRight w:val="0"/>
      <w:marTop w:val="0"/>
      <w:marBottom w:val="0"/>
      <w:divBdr>
        <w:top w:val="none" w:sz="0" w:space="0" w:color="auto"/>
        <w:left w:val="none" w:sz="0" w:space="0" w:color="auto"/>
        <w:bottom w:val="none" w:sz="0" w:space="0" w:color="auto"/>
        <w:right w:val="none" w:sz="0" w:space="0" w:color="auto"/>
      </w:divBdr>
    </w:div>
    <w:div w:id="361714339">
      <w:bodyDiv w:val="1"/>
      <w:marLeft w:val="0"/>
      <w:marRight w:val="0"/>
      <w:marTop w:val="0"/>
      <w:marBottom w:val="0"/>
      <w:divBdr>
        <w:top w:val="none" w:sz="0" w:space="0" w:color="auto"/>
        <w:left w:val="none" w:sz="0" w:space="0" w:color="auto"/>
        <w:bottom w:val="none" w:sz="0" w:space="0" w:color="auto"/>
        <w:right w:val="none" w:sz="0" w:space="0" w:color="auto"/>
      </w:divBdr>
    </w:div>
    <w:div w:id="398871734">
      <w:bodyDiv w:val="1"/>
      <w:marLeft w:val="0"/>
      <w:marRight w:val="0"/>
      <w:marTop w:val="0"/>
      <w:marBottom w:val="0"/>
      <w:divBdr>
        <w:top w:val="none" w:sz="0" w:space="0" w:color="auto"/>
        <w:left w:val="none" w:sz="0" w:space="0" w:color="auto"/>
        <w:bottom w:val="none" w:sz="0" w:space="0" w:color="auto"/>
        <w:right w:val="none" w:sz="0" w:space="0" w:color="auto"/>
      </w:divBdr>
    </w:div>
    <w:div w:id="411586686">
      <w:bodyDiv w:val="1"/>
      <w:marLeft w:val="0"/>
      <w:marRight w:val="0"/>
      <w:marTop w:val="0"/>
      <w:marBottom w:val="0"/>
      <w:divBdr>
        <w:top w:val="none" w:sz="0" w:space="0" w:color="auto"/>
        <w:left w:val="none" w:sz="0" w:space="0" w:color="auto"/>
        <w:bottom w:val="none" w:sz="0" w:space="0" w:color="auto"/>
        <w:right w:val="none" w:sz="0" w:space="0" w:color="auto"/>
      </w:divBdr>
    </w:div>
    <w:div w:id="416950931">
      <w:bodyDiv w:val="1"/>
      <w:marLeft w:val="0"/>
      <w:marRight w:val="0"/>
      <w:marTop w:val="0"/>
      <w:marBottom w:val="0"/>
      <w:divBdr>
        <w:top w:val="none" w:sz="0" w:space="0" w:color="auto"/>
        <w:left w:val="none" w:sz="0" w:space="0" w:color="auto"/>
        <w:bottom w:val="none" w:sz="0" w:space="0" w:color="auto"/>
        <w:right w:val="none" w:sz="0" w:space="0" w:color="auto"/>
      </w:divBdr>
    </w:div>
    <w:div w:id="426776734">
      <w:bodyDiv w:val="1"/>
      <w:marLeft w:val="0"/>
      <w:marRight w:val="0"/>
      <w:marTop w:val="0"/>
      <w:marBottom w:val="0"/>
      <w:divBdr>
        <w:top w:val="none" w:sz="0" w:space="0" w:color="auto"/>
        <w:left w:val="none" w:sz="0" w:space="0" w:color="auto"/>
        <w:bottom w:val="none" w:sz="0" w:space="0" w:color="auto"/>
        <w:right w:val="none" w:sz="0" w:space="0" w:color="auto"/>
      </w:divBdr>
    </w:div>
    <w:div w:id="492188387">
      <w:bodyDiv w:val="1"/>
      <w:marLeft w:val="0"/>
      <w:marRight w:val="0"/>
      <w:marTop w:val="0"/>
      <w:marBottom w:val="0"/>
      <w:divBdr>
        <w:top w:val="none" w:sz="0" w:space="0" w:color="auto"/>
        <w:left w:val="none" w:sz="0" w:space="0" w:color="auto"/>
        <w:bottom w:val="none" w:sz="0" w:space="0" w:color="auto"/>
        <w:right w:val="none" w:sz="0" w:space="0" w:color="auto"/>
      </w:divBdr>
    </w:div>
    <w:div w:id="498740466">
      <w:bodyDiv w:val="1"/>
      <w:marLeft w:val="0"/>
      <w:marRight w:val="0"/>
      <w:marTop w:val="0"/>
      <w:marBottom w:val="0"/>
      <w:divBdr>
        <w:top w:val="none" w:sz="0" w:space="0" w:color="auto"/>
        <w:left w:val="none" w:sz="0" w:space="0" w:color="auto"/>
        <w:bottom w:val="none" w:sz="0" w:space="0" w:color="auto"/>
        <w:right w:val="none" w:sz="0" w:space="0" w:color="auto"/>
      </w:divBdr>
    </w:div>
    <w:div w:id="503017323">
      <w:bodyDiv w:val="1"/>
      <w:marLeft w:val="0"/>
      <w:marRight w:val="0"/>
      <w:marTop w:val="0"/>
      <w:marBottom w:val="0"/>
      <w:divBdr>
        <w:top w:val="none" w:sz="0" w:space="0" w:color="auto"/>
        <w:left w:val="none" w:sz="0" w:space="0" w:color="auto"/>
        <w:bottom w:val="none" w:sz="0" w:space="0" w:color="auto"/>
        <w:right w:val="none" w:sz="0" w:space="0" w:color="auto"/>
      </w:divBdr>
    </w:div>
    <w:div w:id="506873601">
      <w:bodyDiv w:val="1"/>
      <w:marLeft w:val="0"/>
      <w:marRight w:val="0"/>
      <w:marTop w:val="0"/>
      <w:marBottom w:val="0"/>
      <w:divBdr>
        <w:top w:val="none" w:sz="0" w:space="0" w:color="auto"/>
        <w:left w:val="none" w:sz="0" w:space="0" w:color="auto"/>
        <w:bottom w:val="none" w:sz="0" w:space="0" w:color="auto"/>
        <w:right w:val="none" w:sz="0" w:space="0" w:color="auto"/>
      </w:divBdr>
    </w:div>
    <w:div w:id="588386464">
      <w:bodyDiv w:val="1"/>
      <w:marLeft w:val="0"/>
      <w:marRight w:val="0"/>
      <w:marTop w:val="0"/>
      <w:marBottom w:val="0"/>
      <w:divBdr>
        <w:top w:val="none" w:sz="0" w:space="0" w:color="auto"/>
        <w:left w:val="none" w:sz="0" w:space="0" w:color="auto"/>
        <w:bottom w:val="none" w:sz="0" w:space="0" w:color="auto"/>
        <w:right w:val="none" w:sz="0" w:space="0" w:color="auto"/>
      </w:divBdr>
    </w:div>
    <w:div w:id="593561760">
      <w:bodyDiv w:val="1"/>
      <w:marLeft w:val="0"/>
      <w:marRight w:val="0"/>
      <w:marTop w:val="0"/>
      <w:marBottom w:val="0"/>
      <w:divBdr>
        <w:top w:val="none" w:sz="0" w:space="0" w:color="auto"/>
        <w:left w:val="none" w:sz="0" w:space="0" w:color="auto"/>
        <w:bottom w:val="none" w:sz="0" w:space="0" w:color="auto"/>
        <w:right w:val="none" w:sz="0" w:space="0" w:color="auto"/>
      </w:divBdr>
    </w:div>
    <w:div w:id="667362987">
      <w:bodyDiv w:val="1"/>
      <w:marLeft w:val="0"/>
      <w:marRight w:val="0"/>
      <w:marTop w:val="0"/>
      <w:marBottom w:val="0"/>
      <w:divBdr>
        <w:top w:val="none" w:sz="0" w:space="0" w:color="auto"/>
        <w:left w:val="none" w:sz="0" w:space="0" w:color="auto"/>
        <w:bottom w:val="none" w:sz="0" w:space="0" w:color="auto"/>
        <w:right w:val="none" w:sz="0" w:space="0" w:color="auto"/>
      </w:divBdr>
    </w:div>
    <w:div w:id="714038952">
      <w:bodyDiv w:val="1"/>
      <w:marLeft w:val="0"/>
      <w:marRight w:val="0"/>
      <w:marTop w:val="0"/>
      <w:marBottom w:val="0"/>
      <w:divBdr>
        <w:top w:val="none" w:sz="0" w:space="0" w:color="auto"/>
        <w:left w:val="none" w:sz="0" w:space="0" w:color="auto"/>
        <w:bottom w:val="none" w:sz="0" w:space="0" w:color="auto"/>
        <w:right w:val="none" w:sz="0" w:space="0" w:color="auto"/>
      </w:divBdr>
    </w:div>
    <w:div w:id="772407635">
      <w:bodyDiv w:val="1"/>
      <w:marLeft w:val="0"/>
      <w:marRight w:val="0"/>
      <w:marTop w:val="0"/>
      <w:marBottom w:val="0"/>
      <w:divBdr>
        <w:top w:val="none" w:sz="0" w:space="0" w:color="auto"/>
        <w:left w:val="none" w:sz="0" w:space="0" w:color="auto"/>
        <w:bottom w:val="none" w:sz="0" w:space="0" w:color="auto"/>
        <w:right w:val="none" w:sz="0" w:space="0" w:color="auto"/>
      </w:divBdr>
    </w:div>
    <w:div w:id="789133080">
      <w:bodyDiv w:val="1"/>
      <w:marLeft w:val="0"/>
      <w:marRight w:val="0"/>
      <w:marTop w:val="0"/>
      <w:marBottom w:val="0"/>
      <w:divBdr>
        <w:top w:val="none" w:sz="0" w:space="0" w:color="auto"/>
        <w:left w:val="none" w:sz="0" w:space="0" w:color="auto"/>
        <w:bottom w:val="none" w:sz="0" w:space="0" w:color="auto"/>
        <w:right w:val="none" w:sz="0" w:space="0" w:color="auto"/>
      </w:divBdr>
    </w:div>
    <w:div w:id="852306573">
      <w:bodyDiv w:val="1"/>
      <w:marLeft w:val="0"/>
      <w:marRight w:val="0"/>
      <w:marTop w:val="0"/>
      <w:marBottom w:val="0"/>
      <w:divBdr>
        <w:top w:val="none" w:sz="0" w:space="0" w:color="auto"/>
        <w:left w:val="none" w:sz="0" w:space="0" w:color="auto"/>
        <w:bottom w:val="none" w:sz="0" w:space="0" w:color="auto"/>
        <w:right w:val="none" w:sz="0" w:space="0" w:color="auto"/>
      </w:divBdr>
    </w:div>
    <w:div w:id="873081856">
      <w:bodyDiv w:val="1"/>
      <w:marLeft w:val="0"/>
      <w:marRight w:val="0"/>
      <w:marTop w:val="0"/>
      <w:marBottom w:val="0"/>
      <w:divBdr>
        <w:top w:val="none" w:sz="0" w:space="0" w:color="auto"/>
        <w:left w:val="none" w:sz="0" w:space="0" w:color="auto"/>
        <w:bottom w:val="none" w:sz="0" w:space="0" w:color="auto"/>
        <w:right w:val="none" w:sz="0" w:space="0" w:color="auto"/>
      </w:divBdr>
    </w:div>
    <w:div w:id="905992007">
      <w:bodyDiv w:val="1"/>
      <w:marLeft w:val="0"/>
      <w:marRight w:val="0"/>
      <w:marTop w:val="0"/>
      <w:marBottom w:val="0"/>
      <w:divBdr>
        <w:top w:val="none" w:sz="0" w:space="0" w:color="auto"/>
        <w:left w:val="none" w:sz="0" w:space="0" w:color="auto"/>
        <w:bottom w:val="none" w:sz="0" w:space="0" w:color="auto"/>
        <w:right w:val="none" w:sz="0" w:space="0" w:color="auto"/>
      </w:divBdr>
    </w:div>
    <w:div w:id="911156986">
      <w:bodyDiv w:val="1"/>
      <w:marLeft w:val="0"/>
      <w:marRight w:val="0"/>
      <w:marTop w:val="0"/>
      <w:marBottom w:val="0"/>
      <w:divBdr>
        <w:top w:val="none" w:sz="0" w:space="0" w:color="auto"/>
        <w:left w:val="none" w:sz="0" w:space="0" w:color="auto"/>
        <w:bottom w:val="none" w:sz="0" w:space="0" w:color="auto"/>
        <w:right w:val="none" w:sz="0" w:space="0" w:color="auto"/>
      </w:divBdr>
    </w:div>
    <w:div w:id="937256935">
      <w:bodyDiv w:val="1"/>
      <w:marLeft w:val="0"/>
      <w:marRight w:val="0"/>
      <w:marTop w:val="0"/>
      <w:marBottom w:val="0"/>
      <w:divBdr>
        <w:top w:val="none" w:sz="0" w:space="0" w:color="auto"/>
        <w:left w:val="none" w:sz="0" w:space="0" w:color="auto"/>
        <w:bottom w:val="none" w:sz="0" w:space="0" w:color="auto"/>
        <w:right w:val="none" w:sz="0" w:space="0" w:color="auto"/>
      </w:divBdr>
    </w:div>
    <w:div w:id="954482446">
      <w:bodyDiv w:val="1"/>
      <w:marLeft w:val="0"/>
      <w:marRight w:val="0"/>
      <w:marTop w:val="0"/>
      <w:marBottom w:val="0"/>
      <w:divBdr>
        <w:top w:val="none" w:sz="0" w:space="0" w:color="auto"/>
        <w:left w:val="none" w:sz="0" w:space="0" w:color="auto"/>
        <w:bottom w:val="none" w:sz="0" w:space="0" w:color="auto"/>
        <w:right w:val="none" w:sz="0" w:space="0" w:color="auto"/>
      </w:divBdr>
    </w:div>
    <w:div w:id="991717876">
      <w:bodyDiv w:val="1"/>
      <w:marLeft w:val="0"/>
      <w:marRight w:val="0"/>
      <w:marTop w:val="0"/>
      <w:marBottom w:val="0"/>
      <w:divBdr>
        <w:top w:val="none" w:sz="0" w:space="0" w:color="auto"/>
        <w:left w:val="none" w:sz="0" w:space="0" w:color="auto"/>
        <w:bottom w:val="none" w:sz="0" w:space="0" w:color="auto"/>
        <w:right w:val="none" w:sz="0" w:space="0" w:color="auto"/>
      </w:divBdr>
    </w:div>
    <w:div w:id="1013339019">
      <w:bodyDiv w:val="1"/>
      <w:marLeft w:val="0"/>
      <w:marRight w:val="0"/>
      <w:marTop w:val="0"/>
      <w:marBottom w:val="0"/>
      <w:divBdr>
        <w:top w:val="none" w:sz="0" w:space="0" w:color="auto"/>
        <w:left w:val="none" w:sz="0" w:space="0" w:color="auto"/>
        <w:bottom w:val="none" w:sz="0" w:space="0" w:color="auto"/>
        <w:right w:val="none" w:sz="0" w:space="0" w:color="auto"/>
      </w:divBdr>
    </w:div>
    <w:div w:id="1032878756">
      <w:bodyDiv w:val="1"/>
      <w:marLeft w:val="0"/>
      <w:marRight w:val="0"/>
      <w:marTop w:val="0"/>
      <w:marBottom w:val="0"/>
      <w:divBdr>
        <w:top w:val="none" w:sz="0" w:space="0" w:color="auto"/>
        <w:left w:val="none" w:sz="0" w:space="0" w:color="auto"/>
        <w:bottom w:val="none" w:sz="0" w:space="0" w:color="auto"/>
        <w:right w:val="none" w:sz="0" w:space="0" w:color="auto"/>
      </w:divBdr>
    </w:div>
    <w:div w:id="1155031663">
      <w:bodyDiv w:val="1"/>
      <w:marLeft w:val="0"/>
      <w:marRight w:val="0"/>
      <w:marTop w:val="0"/>
      <w:marBottom w:val="0"/>
      <w:divBdr>
        <w:top w:val="none" w:sz="0" w:space="0" w:color="auto"/>
        <w:left w:val="none" w:sz="0" w:space="0" w:color="auto"/>
        <w:bottom w:val="none" w:sz="0" w:space="0" w:color="auto"/>
        <w:right w:val="none" w:sz="0" w:space="0" w:color="auto"/>
      </w:divBdr>
    </w:div>
    <w:div w:id="1155412831">
      <w:bodyDiv w:val="1"/>
      <w:marLeft w:val="0"/>
      <w:marRight w:val="0"/>
      <w:marTop w:val="0"/>
      <w:marBottom w:val="0"/>
      <w:divBdr>
        <w:top w:val="none" w:sz="0" w:space="0" w:color="auto"/>
        <w:left w:val="none" w:sz="0" w:space="0" w:color="auto"/>
        <w:bottom w:val="none" w:sz="0" w:space="0" w:color="auto"/>
        <w:right w:val="none" w:sz="0" w:space="0" w:color="auto"/>
      </w:divBdr>
    </w:div>
    <w:div w:id="1322659538">
      <w:bodyDiv w:val="1"/>
      <w:marLeft w:val="0"/>
      <w:marRight w:val="0"/>
      <w:marTop w:val="0"/>
      <w:marBottom w:val="0"/>
      <w:divBdr>
        <w:top w:val="none" w:sz="0" w:space="0" w:color="auto"/>
        <w:left w:val="none" w:sz="0" w:space="0" w:color="auto"/>
        <w:bottom w:val="none" w:sz="0" w:space="0" w:color="auto"/>
        <w:right w:val="none" w:sz="0" w:space="0" w:color="auto"/>
      </w:divBdr>
    </w:div>
    <w:div w:id="1330211668">
      <w:bodyDiv w:val="1"/>
      <w:marLeft w:val="0"/>
      <w:marRight w:val="0"/>
      <w:marTop w:val="0"/>
      <w:marBottom w:val="0"/>
      <w:divBdr>
        <w:top w:val="none" w:sz="0" w:space="0" w:color="auto"/>
        <w:left w:val="none" w:sz="0" w:space="0" w:color="auto"/>
        <w:bottom w:val="none" w:sz="0" w:space="0" w:color="auto"/>
        <w:right w:val="none" w:sz="0" w:space="0" w:color="auto"/>
      </w:divBdr>
    </w:div>
    <w:div w:id="1370643570">
      <w:bodyDiv w:val="1"/>
      <w:marLeft w:val="0"/>
      <w:marRight w:val="0"/>
      <w:marTop w:val="0"/>
      <w:marBottom w:val="0"/>
      <w:divBdr>
        <w:top w:val="none" w:sz="0" w:space="0" w:color="auto"/>
        <w:left w:val="none" w:sz="0" w:space="0" w:color="auto"/>
        <w:bottom w:val="none" w:sz="0" w:space="0" w:color="auto"/>
        <w:right w:val="none" w:sz="0" w:space="0" w:color="auto"/>
      </w:divBdr>
    </w:div>
    <w:div w:id="1411851540">
      <w:bodyDiv w:val="1"/>
      <w:marLeft w:val="0"/>
      <w:marRight w:val="0"/>
      <w:marTop w:val="0"/>
      <w:marBottom w:val="0"/>
      <w:divBdr>
        <w:top w:val="none" w:sz="0" w:space="0" w:color="auto"/>
        <w:left w:val="none" w:sz="0" w:space="0" w:color="auto"/>
        <w:bottom w:val="none" w:sz="0" w:space="0" w:color="auto"/>
        <w:right w:val="none" w:sz="0" w:space="0" w:color="auto"/>
      </w:divBdr>
    </w:div>
    <w:div w:id="1480266264">
      <w:bodyDiv w:val="1"/>
      <w:marLeft w:val="0"/>
      <w:marRight w:val="0"/>
      <w:marTop w:val="0"/>
      <w:marBottom w:val="0"/>
      <w:divBdr>
        <w:top w:val="none" w:sz="0" w:space="0" w:color="auto"/>
        <w:left w:val="none" w:sz="0" w:space="0" w:color="auto"/>
        <w:bottom w:val="none" w:sz="0" w:space="0" w:color="auto"/>
        <w:right w:val="none" w:sz="0" w:space="0" w:color="auto"/>
      </w:divBdr>
    </w:div>
    <w:div w:id="1494643272">
      <w:bodyDiv w:val="1"/>
      <w:marLeft w:val="0"/>
      <w:marRight w:val="0"/>
      <w:marTop w:val="0"/>
      <w:marBottom w:val="0"/>
      <w:divBdr>
        <w:top w:val="none" w:sz="0" w:space="0" w:color="auto"/>
        <w:left w:val="none" w:sz="0" w:space="0" w:color="auto"/>
        <w:bottom w:val="none" w:sz="0" w:space="0" w:color="auto"/>
        <w:right w:val="none" w:sz="0" w:space="0" w:color="auto"/>
      </w:divBdr>
    </w:div>
    <w:div w:id="1502501042">
      <w:bodyDiv w:val="1"/>
      <w:marLeft w:val="0"/>
      <w:marRight w:val="0"/>
      <w:marTop w:val="0"/>
      <w:marBottom w:val="0"/>
      <w:divBdr>
        <w:top w:val="none" w:sz="0" w:space="0" w:color="auto"/>
        <w:left w:val="none" w:sz="0" w:space="0" w:color="auto"/>
        <w:bottom w:val="none" w:sz="0" w:space="0" w:color="auto"/>
        <w:right w:val="none" w:sz="0" w:space="0" w:color="auto"/>
      </w:divBdr>
    </w:div>
    <w:div w:id="1543401617">
      <w:bodyDiv w:val="1"/>
      <w:marLeft w:val="0"/>
      <w:marRight w:val="0"/>
      <w:marTop w:val="0"/>
      <w:marBottom w:val="0"/>
      <w:divBdr>
        <w:top w:val="none" w:sz="0" w:space="0" w:color="auto"/>
        <w:left w:val="none" w:sz="0" w:space="0" w:color="auto"/>
        <w:bottom w:val="none" w:sz="0" w:space="0" w:color="auto"/>
        <w:right w:val="none" w:sz="0" w:space="0" w:color="auto"/>
      </w:divBdr>
    </w:div>
    <w:div w:id="1587229418">
      <w:bodyDiv w:val="1"/>
      <w:marLeft w:val="0"/>
      <w:marRight w:val="0"/>
      <w:marTop w:val="0"/>
      <w:marBottom w:val="0"/>
      <w:divBdr>
        <w:top w:val="none" w:sz="0" w:space="0" w:color="auto"/>
        <w:left w:val="none" w:sz="0" w:space="0" w:color="auto"/>
        <w:bottom w:val="none" w:sz="0" w:space="0" w:color="auto"/>
        <w:right w:val="none" w:sz="0" w:space="0" w:color="auto"/>
      </w:divBdr>
    </w:div>
    <w:div w:id="1629123592">
      <w:bodyDiv w:val="1"/>
      <w:marLeft w:val="0"/>
      <w:marRight w:val="0"/>
      <w:marTop w:val="0"/>
      <w:marBottom w:val="0"/>
      <w:divBdr>
        <w:top w:val="none" w:sz="0" w:space="0" w:color="auto"/>
        <w:left w:val="none" w:sz="0" w:space="0" w:color="auto"/>
        <w:bottom w:val="none" w:sz="0" w:space="0" w:color="auto"/>
        <w:right w:val="none" w:sz="0" w:space="0" w:color="auto"/>
      </w:divBdr>
    </w:div>
    <w:div w:id="1682928429">
      <w:bodyDiv w:val="1"/>
      <w:marLeft w:val="0"/>
      <w:marRight w:val="0"/>
      <w:marTop w:val="0"/>
      <w:marBottom w:val="0"/>
      <w:divBdr>
        <w:top w:val="none" w:sz="0" w:space="0" w:color="auto"/>
        <w:left w:val="none" w:sz="0" w:space="0" w:color="auto"/>
        <w:bottom w:val="none" w:sz="0" w:space="0" w:color="auto"/>
        <w:right w:val="none" w:sz="0" w:space="0" w:color="auto"/>
      </w:divBdr>
    </w:div>
    <w:div w:id="1686246832">
      <w:bodyDiv w:val="1"/>
      <w:marLeft w:val="0"/>
      <w:marRight w:val="0"/>
      <w:marTop w:val="0"/>
      <w:marBottom w:val="0"/>
      <w:divBdr>
        <w:top w:val="none" w:sz="0" w:space="0" w:color="auto"/>
        <w:left w:val="none" w:sz="0" w:space="0" w:color="auto"/>
        <w:bottom w:val="none" w:sz="0" w:space="0" w:color="auto"/>
        <w:right w:val="none" w:sz="0" w:space="0" w:color="auto"/>
      </w:divBdr>
    </w:div>
    <w:div w:id="1693192387">
      <w:bodyDiv w:val="1"/>
      <w:marLeft w:val="0"/>
      <w:marRight w:val="0"/>
      <w:marTop w:val="0"/>
      <w:marBottom w:val="0"/>
      <w:divBdr>
        <w:top w:val="none" w:sz="0" w:space="0" w:color="auto"/>
        <w:left w:val="none" w:sz="0" w:space="0" w:color="auto"/>
        <w:bottom w:val="none" w:sz="0" w:space="0" w:color="auto"/>
        <w:right w:val="none" w:sz="0" w:space="0" w:color="auto"/>
      </w:divBdr>
    </w:div>
    <w:div w:id="1761635074">
      <w:bodyDiv w:val="1"/>
      <w:marLeft w:val="0"/>
      <w:marRight w:val="0"/>
      <w:marTop w:val="0"/>
      <w:marBottom w:val="0"/>
      <w:divBdr>
        <w:top w:val="none" w:sz="0" w:space="0" w:color="auto"/>
        <w:left w:val="none" w:sz="0" w:space="0" w:color="auto"/>
        <w:bottom w:val="none" w:sz="0" w:space="0" w:color="auto"/>
        <w:right w:val="none" w:sz="0" w:space="0" w:color="auto"/>
      </w:divBdr>
    </w:div>
    <w:div w:id="1780293510">
      <w:bodyDiv w:val="1"/>
      <w:marLeft w:val="0"/>
      <w:marRight w:val="0"/>
      <w:marTop w:val="0"/>
      <w:marBottom w:val="0"/>
      <w:divBdr>
        <w:top w:val="none" w:sz="0" w:space="0" w:color="auto"/>
        <w:left w:val="none" w:sz="0" w:space="0" w:color="auto"/>
        <w:bottom w:val="none" w:sz="0" w:space="0" w:color="auto"/>
        <w:right w:val="none" w:sz="0" w:space="0" w:color="auto"/>
      </w:divBdr>
    </w:div>
    <w:div w:id="1789929302">
      <w:bodyDiv w:val="1"/>
      <w:marLeft w:val="0"/>
      <w:marRight w:val="0"/>
      <w:marTop w:val="0"/>
      <w:marBottom w:val="0"/>
      <w:divBdr>
        <w:top w:val="none" w:sz="0" w:space="0" w:color="auto"/>
        <w:left w:val="none" w:sz="0" w:space="0" w:color="auto"/>
        <w:bottom w:val="none" w:sz="0" w:space="0" w:color="auto"/>
        <w:right w:val="none" w:sz="0" w:space="0" w:color="auto"/>
      </w:divBdr>
    </w:div>
    <w:div w:id="1791121916">
      <w:bodyDiv w:val="1"/>
      <w:marLeft w:val="0"/>
      <w:marRight w:val="0"/>
      <w:marTop w:val="0"/>
      <w:marBottom w:val="0"/>
      <w:divBdr>
        <w:top w:val="none" w:sz="0" w:space="0" w:color="auto"/>
        <w:left w:val="none" w:sz="0" w:space="0" w:color="auto"/>
        <w:bottom w:val="none" w:sz="0" w:space="0" w:color="auto"/>
        <w:right w:val="none" w:sz="0" w:space="0" w:color="auto"/>
      </w:divBdr>
    </w:div>
    <w:div w:id="1823883878">
      <w:bodyDiv w:val="1"/>
      <w:marLeft w:val="0"/>
      <w:marRight w:val="0"/>
      <w:marTop w:val="0"/>
      <w:marBottom w:val="0"/>
      <w:divBdr>
        <w:top w:val="none" w:sz="0" w:space="0" w:color="auto"/>
        <w:left w:val="none" w:sz="0" w:space="0" w:color="auto"/>
        <w:bottom w:val="none" w:sz="0" w:space="0" w:color="auto"/>
        <w:right w:val="none" w:sz="0" w:space="0" w:color="auto"/>
      </w:divBdr>
    </w:div>
    <w:div w:id="1830290201">
      <w:bodyDiv w:val="1"/>
      <w:marLeft w:val="0"/>
      <w:marRight w:val="0"/>
      <w:marTop w:val="0"/>
      <w:marBottom w:val="0"/>
      <w:divBdr>
        <w:top w:val="none" w:sz="0" w:space="0" w:color="auto"/>
        <w:left w:val="none" w:sz="0" w:space="0" w:color="auto"/>
        <w:bottom w:val="none" w:sz="0" w:space="0" w:color="auto"/>
        <w:right w:val="none" w:sz="0" w:space="0" w:color="auto"/>
      </w:divBdr>
    </w:div>
    <w:div w:id="1851331363">
      <w:bodyDiv w:val="1"/>
      <w:marLeft w:val="0"/>
      <w:marRight w:val="0"/>
      <w:marTop w:val="0"/>
      <w:marBottom w:val="0"/>
      <w:divBdr>
        <w:top w:val="none" w:sz="0" w:space="0" w:color="auto"/>
        <w:left w:val="none" w:sz="0" w:space="0" w:color="auto"/>
        <w:bottom w:val="none" w:sz="0" w:space="0" w:color="auto"/>
        <w:right w:val="none" w:sz="0" w:space="0" w:color="auto"/>
      </w:divBdr>
    </w:div>
    <w:div w:id="1856532902">
      <w:bodyDiv w:val="1"/>
      <w:marLeft w:val="0"/>
      <w:marRight w:val="0"/>
      <w:marTop w:val="0"/>
      <w:marBottom w:val="0"/>
      <w:divBdr>
        <w:top w:val="none" w:sz="0" w:space="0" w:color="auto"/>
        <w:left w:val="none" w:sz="0" w:space="0" w:color="auto"/>
        <w:bottom w:val="none" w:sz="0" w:space="0" w:color="auto"/>
        <w:right w:val="none" w:sz="0" w:space="0" w:color="auto"/>
      </w:divBdr>
    </w:div>
    <w:div w:id="1858495962">
      <w:bodyDiv w:val="1"/>
      <w:marLeft w:val="0"/>
      <w:marRight w:val="0"/>
      <w:marTop w:val="0"/>
      <w:marBottom w:val="0"/>
      <w:divBdr>
        <w:top w:val="none" w:sz="0" w:space="0" w:color="auto"/>
        <w:left w:val="none" w:sz="0" w:space="0" w:color="auto"/>
        <w:bottom w:val="none" w:sz="0" w:space="0" w:color="auto"/>
        <w:right w:val="none" w:sz="0" w:space="0" w:color="auto"/>
      </w:divBdr>
    </w:div>
    <w:div w:id="1878200308">
      <w:bodyDiv w:val="1"/>
      <w:marLeft w:val="0"/>
      <w:marRight w:val="0"/>
      <w:marTop w:val="0"/>
      <w:marBottom w:val="0"/>
      <w:divBdr>
        <w:top w:val="none" w:sz="0" w:space="0" w:color="auto"/>
        <w:left w:val="none" w:sz="0" w:space="0" w:color="auto"/>
        <w:bottom w:val="none" w:sz="0" w:space="0" w:color="auto"/>
        <w:right w:val="none" w:sz="0" w:space="0" w:color="auto"/>
      </w:divBdr>
    </w:div>
    <w:div w:id="1915043954">
      <w:bodyDiv w:val="1"/>
      <w:marLeft w:val="0"/>
      <w:marRight w:val="0"/>
      <w:marTop w:val="0"/>
      <w:marBottom w:val="0"/>
      <w:divBdr>
        <w:top w:val="none" w:sz="0" w:space="0" w:color="auto"/>
        <w:left w:val="none" w:sz="0" w:space="0" w:color="auto"/>
        <w:bottom w:val="none" w:sz="0" w:space="0" w:color="auto"/>
        <w:right w:val="none" w:sz="0" w:space="0" w:color="auto"/>
      </w:divBdr>
    </w:div>
    <w:div w:id="1970865713">
      <w:bodyDiv w:val="1"/>
      <w:marLeft w:val="0"/>
      <w:marRight w:val="0"/>
      <w:marTop w:val="0"/>
      <w:marBottom w:val="0"/>
      <w:divBdr>
        <w:top w:val="none" w:sz="0" w:space="0" w:color="auto"/>
        <w:left w:val="none" w:sz="0" w:space="0" w:color="auto"/>
        <w:bottom w:val="none" w:sz="0" w:space="0" w:color="auto"/>
        <w:right w:val="none" w:sz="0" w:space="0" w:color="auto"/>
      </w:divBdr>
    </w:div>
    <w:div w:id="2009407944">
      <w:bodyDiv w:val="1"/>
      <w:marLeft w:val="0"/>
      <w:marRight w:val="0"/>
      <w:marTop w:val="0"/>
      <w:marBottom w:val="0"/>
      <w:divBdr>
        <w:top w:val="none" w:sz="0" w:space="0" w:color="auto"/>
        <w:left w:val="none" w:sz="0" w:space="0" w:color="auto"/>
        <w:bottom w:val="none" w:sz="0" w:space="0" w:color="auto"/>
        <w:right w:val="none" w:sz="0" w:space="0" w:color="auto"/>
      </w:divBdr>
    </w:div>
    <w:div w:id="2015718364">
      <w:bodyDiv w:val="1"/>
      <w:marLeft w:val="0"/>
      <w:marRight w:val="0"/>
      <w:marTop w:val="0"/>
      <w:marBottom w:val="0"/>
      <w:divBdr>
        <w:top w:val="none" w:sz="0" w:space="0" w:color="auto"/>
        <w:left w:val="none" w:sz="0" w:space="0" w:color="auto"/>
        <w:bottom w:val="none" w:sz="0" w:space="0" w:color="auto"/>
        <w:right w:val="none" w:sz="0" w:space="0" w:color="auto"/>
      </w:divBdr>
    </w:div>
    <w:div w:id="2036617760">
      <w:bodyDiv w:val="1"/>
      <w:marLeft w:val="0"/>
      <w:marRight w:val="0"/>
      <w:marTop w:val="0"/>
      <w:marBottom w:val="0"/>
      <w:divBdr>
        <w:top w:val="none" w:sz="0" w:space="0" w:color="auto"/>
        <w:left w:val="none" w:sz="0" w:space="0" w:color="auto"/>
        <w:bottom w:val="none" w:sz="0" w:space="0" w:color="auto"/>
        <w:right w:val="none" w:sz="0" w:space="0" w:color="auto"/>
      </w:divBdr>
    </w:div>
    <w:div w:id="2039575291">
      <w:bodyDiv w:val="1"/>
      <w:marLeft w:val="0"/>
      <w:marRight w:val="0"/>
      <w:marTop w:val="0"/>
      <w:marBottom w:val="0"/>
      <w:divBdr>
        <w:top w:val="none" w:sz="0" w:space="0" w:color="auto"/>
        <w:left w:val="none" w:sz="0" w:space="0" w:color="auto"/>
        <w:bottom w:val="none" w:sz="0" w:space="0" w:color="auto"/>
        <w:right w:val="none" w:sz="0" w:space="0" w:color="auto"/>
      </w:divBdr>
    </w:div>
    <w:div w:id="2115175190">
      <w:bodyDiv w:val="1"/>
      <w:marLeft w:val="0"/>
      <w:marRight w:val="0"/>
      <w:marTop w:val="0"/>
      <w:marBottom w:val="0"/>
      <w:divBdr>
        <w:top w:val="none" w:sz="0" w:space="0" w:color="auto"/>
        <w:left w:val="none" w:sz="0" w:space="0" w:color="auto"/>
        <w:bottom w:val="none" w:sz="0" w:space="0" w:color="auto"/>
        <w:right w:val="none" w:sz="0" w:space="0" w:color="auto"/>
      </w:divBdr>
    </w:div>
    <w:div w:id="2120098076">
      <w:bodyDiv w:val="1"/>
      <w:marLeft w:val="0"/>
      <w:marRight w:val="0"/>
      <w:marTop w:val="0"/>
      <w:marBottom w:val="0"/>
      <w:divBdr>
        <w:top w:val="none" w:sz="0" w:space="0" w:color="auto"/>
        <w:left w:val="none" w:sz="0" w:space="0" w:color="auto"/>
        <w:bottom w:val="none" w:sz="0" w:space="0" w:color="auto"/>
        <w:right w:val="none" w:sz="0" w:space="0" w:color="auto"/>
      </w:divBdr>
    </w:div>
    <w:div w:id="214056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epz/order/quicksearch/search.html" TargetMode="Externa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endnotes" Target="endnotes.xml"/><Relationship Id="rId12" Type="http://schemas.openxmlformats.org/officeDocument/2006/relationships/hyperlink" Target="http://zakupki.gov.ru/epz/order/quicksearch/search.html"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rusnak@mure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2.xml"/><Relationship Id="rId10" Type="http://schemas.openxmlformats.org/officeDocument/2006/relationships/hyperlink" Target="http://www.mures.ru/" TargetMode="External"/><Relationship Id="rId19" Type="http://schemas.openxmlformats.org/officeDocument/2006/relationships/hyperlink" Target="consultantplus://offline/ref=450CFA5A6A6F7D1F3501306841E58B07A0E2533D686CE38E4BC176B2CDs2wDF"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4CB7C-49D2-4166-8A31-E78BBC2F8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43</Pages>
  <Words>15238</Words>
  <Characters>86859</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101894</CharactersWithSpaces>
  <SharedDoc>false</SharedDoc>
  <HLinks>
    <vt:vector size="216" baseType="variant">
      <vt:variant>
        <vt:i4>1441879</vt:i4>
      </vt:variant>
      <vt:variant>
        <vt:i4>435</vt:i4>
      </vt:variant>
      <vt:variant>
        <vt:i4>0</vt:i4>
      </vt:variant>
      <vt:variant>
        <vt:i4>5</vt:i4>
      </vt:variant>
      <vt:variant>
        <vt:lpwstr>consultantplus://offline/ref=450CFA5A6A6F7D1F3501306841E58B07A0E2533E696FE38E4BC176B2CDs2wDF</vt:lpwstr>
      </vt:variant>
      <vt:variant>
        <vt:lpwstr/>
      </vt:variant>
      <vt:variant>
        <vt:i4>1441874</vt:i4>
      </vt:variant>
      <vt:variant>
        <vt:i4>432</vt:i4>
      </vt:variant>
      <vt:variant>
        <vt:i4>0</vt:i4>
      </vt:variant>
      <vt:variant>
        <vt:i4>5</vt:i4>
      </vt:variant>
      <vt:variant>
        <vt:lpwstr>consultantplus://offline/ref=450CFA5A6A6F7D1F3501306841E58B07A0E2533D686CE38E4BC176B2CDs2wDF</vt:lpwstr>
      </vt:variant>
      <vt:variant>
        <vt:lpwstr/>
      </vt:variant>
      <vt:variant>
        <vt:i4>1441874</vt:i4>
      </vt:variant>
      <vt:variant>
        <vt:i4>429</vt:i4>
      </vt:variant>
      <vt:variant>
        <vt:i4>0</vt:i4>
      </vt:variant>
      <vt:variant>
        <vt:i4>5</vt:i4>
      </vt:variant>
      <vt:variant>
        <vt:lpwstr>consultantplus://offline/ref=450CFA5A6A6F7D1F3501306841E58B07A0E2533D686CE38E4BC176B2CDs2wDF</vt:lpwstr>
      </vt:variant>
      <vt:variant>
        <vt:lpwstr/>
      </vt:variant>
      <vt:variant>
        <vt:i4>1441799</vt:i4>
      </vt:variant>
      <vt:variant>
        <vt:i4>426</vt:i4>
      </vt:variant>
      <vt:variant>
        <vt:i4>0</vt:i4>
      </vt:variant>
      <vt:variant>
        <vt:i4>5</vt:i4>
      </vt:variant>
      <vt:variant>
        <vt:lpwstr>consultantplus://offline/ref=450CFA5A6A6F7D1F3501306841E58B07A0E258366D63E38E4BC176B2CDs2wDF</vt:lpwstr>
      </vt:variant>
      <vt:variant>
        <vt:lpwstr/>
      </vt:variant>
      <vt:variant>
        <vt:i4>1441804</vt:i4>
      </vt:variant>
      <vt:variant>
        <vt:i4>423</vt:i4>
      </vt:variant>
      <vt:variant>
        <vt:i4>0</vt:i4>
      </vt:variant>
      <vt:variant>
        <vt:i4>5</vt:i4>
      </vt:variant>
      <vt:variant>
        <vt:lpwstr>consultantplus://offline/ref=450CFA5A6A6F7D1F3501306841E58B07A0E258366E69E38E4BC176B2CDs2wDF</vt:lpwstr>
      </vt:variant>
      <vt:variant>
        <vt:lpwstr/>
      </vt:variant>
      <vt:variant>
        <vt:i4>1441799</vt:i4>
      </vt:variant>
      <vt:variant>
        <vt:i4>420</vt:i4>
      </vt:variant>
      <vt:variant>
        <vt:i4>0</vt:i4>
      </vt:variant>
      <vt:variant>
        <vt:i4>5</vt:i4>
      </vt:variant>
      <vt:variant>
        <vt:lpwstr>consultantplus://offline/ref=450CFA5A6A6F7D1F3501306841E58B07A0E258366D63E38E4BC176B2CDs2wDF</vt:lpwstr>
      </vt:variant>
      <vt:variant>
        <vt:lpwstr/>
      </vt:variant>
      <vt:variant>
        <vt:i4>1441804</vt:i4>
      </vt:variant>
      <vt:variant>
        <vt:i4>417</vt:i4>
      </vt:variant>
      <vt:variant>
        <vt:i4>0</vt:i4>
      </vt:variant>
      <vt:variant>
        <vt:i4>5</vt:i4>
      </vt:variant>
      <vt:variant>
        <vt:lpwstr>consultantplus://offline/ref=450CFA5A6A6F7D1F3501306841E58B07A0E258366E69E38E4BC176B2CDs2wDF</vt:lpwstr>
      </vt:variant>
      <vt:variant>
        <vt:lpwstr/>
      </vt:variant>
      <vt:variant>
        <vt:i4>2490464</vt:i4>
      </vt:variant>
      <vt:variant>
        <vt:i4>414</vt:i4>
      </vt:variant>
      <vt:variant>
        <vt:i4>0</vt:i4>
      </vt:variant>
      <vt:variant>
        <vt:i4>5</vt:i4>
      </vt:variant>
      <vt:variant>
        <vt:lpwstr>consultantplus://offline/ref=450CFA5A6A6F7D1F3501306841E58B07A0E250396169E38E4BC176B2CD2D0571691EF6F1316DA7FCsAw2F</vt:lpwstr>
      </vt:variant>
      <vt:variant>
        <vt:lpwstr/>
      </vt:variant>
      <vt:variant>
        <vt:i4>7274549</vt:i4>
      </vt:variant>
      <vt:variant>
        <vt:i4>369</vt:i4>
      </vt:variant>
      <vt:variant>
        <vt:i4>0</vt:i4>
      </vt:variant>
      <vt:variant>
        <vt:i4>5</vt:i4>
      </vt:variant>
      <vt:variant>
        <vt:lpwstr>http://www.zakupki.gov.ru/</vt:lpwstr>
      </vt:variant>
      <vt:variant>
        <vt:lpwstr/>
      </vt:variant>
      <vt:variant>
        <vt:i4>3801133</vt:i4>
      </vt:variant>
      <vt:variant>
        <vt:i4>321</vt:i4>
      </vt:variant>
      <vt:variant>
        <vt:i4>0</vt:i4>
      </vt:variant>
      <vt:variant>
        <vt:i4>5</vt:i4>
      </vt:variant>
      <vt:variant>
        <vt:lpwstr>http://zakupki.gov.ru/epz/order/quicksearch/search.html</vt:lpwstr>
      </vt:variant>
      <vt:variant>
        <vt:lpwstr/>
      </vt:variant>
      <vt:variant>
        <vt:i4>1638502</vt:i4>
      </vt:variant>
      <vt:variant>
        <vt:i4>303</vt:i4>
      </vt:variant>
      <vt:variant>
        <vt:i4>0</vt:i4>
      </vt:variant>
      <vt:variant>
        <vt:i4>5</vt:i4>
      </vt:variant>
      <vt:variant>
        <vt:lpwstr>mailto:%20rusnak@mures.ru</vt:lpwstr>
      </vt:variant>
      <vt:variant>
        <vt:lpwstr/>
      </vt:variant>
      <vt:variant>
        <vt:i4>70526220</vt:i4>
      </vt:variant>
      <vt:variant>
        <vt:i4>279</vt:i4>
      </vt:variant>
      <vt:variant>
        <vt:i4>0</vt:i4>
      </vt:variant>
      <vt:variant>
        <vt:i4>5</vt:i4>
      </vt:variant>
      <vt:variant>
        <vt:lpwstr/>
      </vt:variant>
      <vt:variant>
        <vt:lpwstr>_Приложение_№_5</vt:lpwstr>
      </vt:variant>
      <vt:variant>
        <vt:i4>1703963</vt:i4>
      </vt:variant>
      <vt:variant>
        <vt:i4>258</vt:i4>
      </vt:variant>
      <vt:variant>
        <vt:i4>0</vt:i4>
      </vt:variant>
      <vt:variant>
        <vt:i4>5</vt:i4>
      </vt:variant>
      <vt:variant>
        <vt:lpwstr>http://www.mures.ru/</vt:lpwstr>
      </vt:variant>
      <vt:variant>
        <vt:lpwstr/>
      </vt:variant>
      <vt:variant>
        <vt:i4>7274549</vt:i4>
      </vt:variant>
      <vt:variant>
        <vt:i4>255</vt:i4>
      </vt:variant>
      <vt:variant>
        <vt:i4>0</vt:i4>
      </vt:variant>
      <vt:variant>
        <vt:i4>5</vt:i4>
      </vt:variant>
      <vt:variant>
        <vt:lpwstr>http://www.zakupki.gov.ru/</vt:lpwstr>
      </vt:variant>
      <vt:variant>
        <vt:lpwstr/>
      </vt:variant>
      <vt:variant>
        <vt:i4>1900597</vt:i4>
      </vt:variant>
      <vt:variant>
        <vt:i4>248</vt:i4>
      </vt:variant>
      <vt:variant>
        <vt:i4>0</vt:i4>
      </vt:variant>
      <vt:variant>
        <vt:i4>5</vt:i4>
      </vt:variant>
      <vt:variant>
        <vt:lpwstr/>
      </vt:variant>
      <vt:variant>
        <vt:lpwstr>_Toc441049479</vt:lpwstr>
      </vt:variant>
      <vt:variant>
        <vt:i4>1900597</vt:i4>
      </vt:variant>
      <vt:variant>
        <vt:i4>242</vt:i4>
      </vt:variant>
      <vt:variant>
        <vt:i4>0</vt:i4>
      </vt:variant>
      <vt:variant>
        <vt:i4>5</vt:i4>
      </vt:variant>
      <vt:variant>
        <vt:lpwstr/>
      </vt:variant>
      <vt:variant>
        <vt:lpwstr>_Toc441049478</vt:lpwstr>
      </vt:variant>
      <vt:variant>
        <vt:i4>1900597</vt:i4>
      </vt:variant>
      <vt:variant>
        <vt:i4>236</vt:i4>
      </vt:variant>
      <vt:variant>
        <vt:i4>0</vt:i4>
      </vt:variant>
      <vt:variant>
        <vt:i4>5</vt:i4>
      </vt:variant>
      <vt:variant>
        <vt:lpwstr/>
      </vt:variant>
      <vt:variant>
        <vt:lpwstr>_Toc441049477</vt:lpwstr>
      </vt:variant>
      <vt:variant>
        <vt:i4>1900597</vt:i4>
      </vt:variant>
      <vt:variant>
        <vt:i4>230</vt:i4>
      </vt:variant>
      <vt:variant>
        <vt:i4>0</vt:i4>
      </vt:variant>
      <vt:variant>
        <vt:i4>5</vt:i4>
      </vt:variant>
      <vt:variant>
        <vt:lpwstr/>
      </vt:variant>
      <vt:variant>
        <vt:lpwstr>_Toc441049476</vt:lpwstr>
      </vt:variant>
      <vt:variant>
        <vt:i4>1900597</vt:i4>
      </vt:variant>
      <vt:variant>
        <vt:i4>224</vt:i4>
      </vt:variant>
      <vt:variant>
        <vt:i4>0</vt:i4>
      </vt:variant>
      <vt:variant>
        <vt:i4>5</vt:i4>
      </vt:variant>
      <vt:variant>
        <vt:lpwstr/>
      </vt:variant>
      <vt:variant>
        <vt:lpwstr>_Toc441049475</vt:lpwstr>
      </vt:variant>
      <vt:variant>
        <vt:i4>1900597</vt:i4>
      </vt:variant>
      <vt:variant>
        <vt:i4>218</vt:i4>
      </vt:variant>
      <vt:variant>
        <vt:i4>0</vt:i4>
      </vt:variant>
      <vt:variant>
        <vt:i4>5</vt:i4>
      </vt:variant>
      <vt:variant>
        <vt:lpwstr/>
      </vt:variant>
      <vt:variant>
        <vt:lpwstr>_Toc441049474</vt:lpwstr>
      </vt:variant>
      <vt:variant>
        <vt:i4>1900597</vt:i4>
      </vt:variant>
      <vt:variant>
        <vt:i4>212</vt:i4>
      </vt:variant>
      <vt:variant>
        <vt:i4>0</vt:i4>
      </vt:variant>
      <vt:variant>
        <vt:i4>5</vt:i4>
      </vt:variant>
      <vt:variant>
        <vt:lpwstr/>
      </vt:variant>
      <vt:variant>
        <vt:lpwstr>_Toc441049473</vt:lpwstr>
      </vt:variant>
      <vt:variant>
        <vt:i4>1900597</vt:i4>
      </vt:variant>
      <vt:variant>
        <vt:i4>206</vt:i4>
      </vt:variant>
      <vt:variant>
        <vt:i4>0</vt:i4>
      </vt:variant>
      <vt:variant>
        <vt:i4>5</vt:i4>
      </vt:variant>
      <vt:variant>
        <vt:lpwstr/>
      </vt:variant>
      <vt:variant>
        <vt:lpwstr>_Toc441049472</vt:lpwstr>
      </vt:variant>
      <vt:variant>
        <vt:i4>1900597</vt:i4>
      </vt:variant>
      <vt:variant>
        <vt:i4>200</vt:i4>
      </vt:variant>
      <vt:variant>
        <vt:i4>0</vt:i4>
      </vt:variant>
      <vt:variant>
        <vt:i4>5</vt:i4>
      </vt:variant>
      <vt:variant>
        <vt:lpwstr/>
      </vt:variant>
      <vt:variant>
        <vt:lpwstr>_Toc441049471</vt:lpwstr>
      </vt:variant>
      <vt:variant>
        <vt:i4>1900597</vt:i4>
      </vt:variant>
      <vt:variant>
        <vt:i4>194</vt:i4>
      </vt:variant>
      <vt:variant>
        <vt:i4>0</vt:i4>
      </vt:variant>
      <vt:variant>
        <vt:i4>5</vt:i4>
      </vt:variant>
      <vt:variant>
        <vt:lpwstr/>
      </vt:variant>
      <vt:variant>
        <vt:lpwstr>_Toc441049470</vt:lpwstr>
      </vt:variant>
      <vt:variant>
        <vt:i4>1835061</vt:i4>
      </vt:variant>
      <vt:variant>
        <vt:i4>188</vt:i4>
      </vt:variant>
      <vt:variant>
        <vt:i4>0</vt:i4>
      </vt:variant>
      <vt:variant>
        <vt:i4>5</vt:i4>
      </vt:variant>
      <vt:variant>
        <vt:lpwstr/>
      </vt:variant>
      <vt:variant>
        <vt:lpwstr>_Toc441049469</vt:lpwstr>
      </vt:variant>
      <vt:variant>
        <vt:i4>1835061</vt:i4>
      </vt:variant>
      <vt:variant>
        <vt:i4>182</vt:i4>
      </vt:variant>
      <vt:variant>
        <vt:i4>0</vt:i4>
      </vt:variant>
      <vt:variant>
        <vt:i4>5</vt:i4>
      </vt:variant>
      <vt:variant>
        <vt:lpwstr/>
      </vt:variant>
      <vt:variant>
        <vt:lpwstr>_Toc441049468</vt:lpwstr>
      </vt:variant>
      <vt:variant>
        <vt:i4>1835061</vt:i4>
      </vt:variant>
      <vt:variant>
        <vt:i4>176</vt:i4>
      </vt:variant>
      <vt:variant>
        <vt:i4>0</vt:i4>
      </vt:variant>
      <vt:variant>
        <vt:i4>5</vt:i4>
      </vt:variant>
      <vt:variant>
        <vt:lpwstr/>
      </vt:variant>
      <vt:variant>
        <vt:lpwstr>_Toc441049467</vt:lpwstr>
      </vt:variant>
      <vt:variant>
        <vt:i4>2031669</vt:i4>
      </vt:variant>
      <vt:variant>
        <vt:i4>170</vt:i4>
      </vt:variant>
      <vt:variant>
        <vt:i4>0</vt:i4>
      </vt:variant>
      <vt:variant>
        <vt:i4>5</vt:i4>
      </vt:variant>
      <vt:variant>
        <vt:lpwstr/>
      </vt:variant>
      <vt:variant>
        <vt:lpwstr>_Toc441049451</vt:lpwstr>
      </vt:variant>
      <vt:variant>
        <vt:i4>2031669</vt:i4>
      </vt:variant>
      <vt:variant>
        <vt:i4>164</vt:i4>
      </vt:variant>
      <vt:variant>
        <vt:i4>0</vt:i4>
      </vt:variant>
      <vt:variant>
        <vt:i4>5</vt:i4>
      </vt:variant>
      <vt:variant>
        <vt:lpwstr/>
      </vt:variant>
      <vt:variant>
        <vt:lpwstr>_Toc441049450</vt:lpwstr>
      </vt:variant>
      <vt:variant>
        <vt:i4>1966133</vt:i4>
      </vt:variant>
      <vt:variant>
        <vt:i4>158</vt:i4>
      </vt:variant>
      <vt:variant>
        <vt:i4>0</vt:i4>
      </vt:variant>
      <vt:variant>
        <vt:i4>5</vt:i4>
      </vt:variant>
      <vt:variant>
        <vt:lpwstr/>
      </vt:variant>
      <vt:variant>
        <vt:lpwstr>_Toc441049449</vt:lpwstr>
      </vt:variant>
      <vt:variant>
        <vt:i4>1966133</vt:i4>
      </vt:variant>
      <vt:variant>
        <vt:i4>152</vt:i4>
      </vt:variant>
      <vt:variant>
        <vt:i4>0</vt:i4>
      </vt:variant>
      <vt:variant>
        <vt:i4>5</vt:i4>
      </vt:variant>
      <vt:variant>
        <vt:lpwstr/>
      </vt:variant>
      <vt:variant>
        <vt:lpwstr>_Toc441049448</vt:lpwstr>
      </vt:variant>
      <vt:variant>
        <vt:i4>1966133</vt:i4>
      </vt:variant>
      <vt:variant>
        <vt:i4>146</vt:i4>
      </vt:variant>
      <vt:variant>
        <vt:i4>0</vt:i4>
      </vt:variant>
      <vt:variant>
        <vt:i4>5</vt:i4>
      </vt:variant>
      <vt:variant>
        <vt:lpwstr/>
      </vt:variant>
      <vt:variant>
        <vt:lpwstr>_Toc441049442</vt:lpwstr>
      </vt:variant>
      <vt:variant>
        <vt:i4>1966133</vt:i4>
      </vt:variant>
      <vt:variant>
        <vt:i4>140</vt:i4>
      </vt:variant>
      <vt:variant>
        <vt:i4>0</vt:i4>
      </vt:variant>
      <vt:variant>
        <vt:i4>5</vt:i4>
      </vt:variant>
      <vt:variant>
        <vt:lpwstr/>
      </vt:variant>
      <vt:variant>
        <vt:lpwstr>_Toc441049441</vt:lpwstr>
      </vt:variant>
      <vt:variant>
        <vt:i4>1966133</vt:i4>
      </vt:variant>
      <vt:variant>
        <vt:i4>134</vt:i4>
      </vt:variant>
      <vt:variant>
        <vt:i4>0</vt:i4>
      </vt:variant>
      <vt:variant>
        <vt:i4>5</vt:i4>
      </vt:variant>
      <vt:variant>
        <vt:lpwstr/>
      </vt:variant>
      <vt:variant>
        <vt:lpwstr>_Toc441049440</vt:lpwstr>
      </vt:variant>
      <vt:variant>
        <vt:i4>1638453</vt:i4>
      </vt:variant>
      <vt:variant>
        <vt:i4>128</vt:i4>
      </vt:variant>
      <vt:variant>
        <vt:i4>0</vt:i4>
      </vt:variant>
      <vt:variant>
        <vt:i4>5</vt:i4>
      </vt:variant>
      <vt:variant>
        <vt:lpwstr/>
      </vt:variant>
      <vt:variant>
        <vt:lpwstr>_Toc441049431</vt:lpwstr>
      </vt:variant>
      <vt:variant>
        <vt:i4>3801133</vt:i4>
      </vt:variant>
      <vt:variant>
        <vt:i4>123</vt:i4>
      </vt:variant>
      <vt:variant>
        <vt:i4>0</vt:i4>
      </vt:variant>
      <vt:variant>
        <vt:i4>5</vt:i4>
      </vt:variant>
      <vt:variant>
        <vt:lpwstr>http://zakupki.gov.ru/epz/order/quicksearch/search.html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sidorova</dc:creator>
  <cp:keywords/>
  <cp:lastModifiedBy>sidorova</cp:lastModifiedBy>
  <cp:revision>27</cp:revision>
  <cp:lastPrinted>2016-01-14T06:32:00Z</cp:lastPrinted>
  <dcterms:created xsi:type="dcterms:W3CDTF">2016-04-19T06:37:00Z</dcterms:created>
  <dcterms:modified xsi:type="dcterms:W3CDTF">2016-04-25T12:01:00Z</dcterms:modified>
</cp:coreProperties>
</file>