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1B7" w:rsidRPr="00D831B7" w:rsidRDefault="00D831B7" w:rsidP="00D831B7">
      <w:pPr>
        <w:rPr>
          <w:rFonts w:ascii="Times New Roman" w:hAnsi="Times New Roman" w:cs="Times New Roman"/>
          <w:lang w:eastAsia="ar-SA"/>
        </w:rPr>
      </w:pPr>
      <w:r w:rsidRPr="00D831B7">
        <w:rPr>
          <w:rFonts w:ascii="Times New Roman" w:hAnsi="Times New Roman" w:cs="Times New Roman"/>
          <w:lang w:eastAsia="ar-SA"/>
        </w:rPr>
        <w:t xml:space="preserve">                                                                                                                                                          УТВЕРЖДЕНО:</w:t>
      </w:r>
    </w:p>
    <w:p w:rsidR="00D831B7" w:rsidRPr="00D831B7" w:rsidRDefault="00D831B7" w:rsidP="00D831B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Генеральный директор</w:t>
      </w:r>
    </w:p>
    <w:p w:rsidR="00D831B7" w:rsidRPr="00D831B7" w:rsidRDefault="00D831B7" w:rsidP="00D831B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АО «МЭС»</w:t>
      </w:r>
    </w:p>
    <w:p w:rsidR="00D831B7" w:rsidRPr="00D831B7" w:rsidRDefault="00D831B7" w:rsidP="00D831B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А.Ю. Филиппов</w:t>
      </w:r>
    </w:p>
    <w:p w:rsidR="00D831B7" w:rsidRPr="00D831B7" w:rsidRDefault="008D379E" w:rsidP="00D831B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Приказ № </w:t>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t>101-з от «17</w:t>
      </w:r>
      <w:bookmarkStart w:id="0" w:name="_GoBack"/>
      <w:bookmarkEnd w:id="0"/>
      <w:r w:rsidR="00D831B7" w:rsidRPr="00D831B7">
        <w:rPr>
          <w:rFonts w:ascii="Times New Roman" w:eastAsia="Times New Roman" w:hAnsi="Times New Roman" w:cs="Times New Roman"/>
          <w:sz w:val="24"/>
          <w:szCs w:val="24"/>
          <w:lang w:eastAsia="ar-SA"/>
        </w:rPr>
        <w:t>» марта 2016 г.</w:t>
      </w:r>
    </w:p>
    <w:p w:rsidR="00D831B7" w:rsidRPr="00D831B7" w:rsidRDefault="00D831B7" w:rsidP="00D831B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 </w:t>
      </w: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sidRPr="00D831B7">
        <w:rPr>
          <w:rFonts w:ascii="Times New Roman" w:eastAsia="Times New Roman" w:hAnsi="Times New Roman" w:cs="Times New Roman"/>
          <w:b/>
          <w:sz w:val="32"/>
          <w:szCs w:val="32"/>
          <w:lang w:eastAsia="ar-SA"/>
        </w:rPr>
        <w:t xml:space="preserve">               ДОКУМЕНТАЦИЯ</w:t>
      </w:r>
    </w:p>
    <w:p w:rsidR="00D831B7" w:rsidRPr="00D831B7" w:rsidRDefault="00D831B7" w:rsidP="00D831B7">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D831B7" w:rsidRPr="00D831B7" w:rsidRDefault="00D831B7" w:rsidP="00D831B7">
      <w:pPr>
        <w:ind w:firstLine="900"/>
        <w:jc w:val="center"/>
        <w:rPr>
          <w:rFonts w:ascii="Times New Roman" w:eastAsia="Times New Roman" w:hAnsi="Times New Roman" w:cs="Times New Roman"/>
          <w:b/>
          <w:sz w:val="28"/>
          <w:szCs w:val="28"/>
          <w:lang w:eastAsia="ar-SA"/>
        </w:rPr>
      </w:pPr>
      <w:r w:rsidRPr="00D831B7">
        <w:rPr>
          <w:rFonts w:ascii="Times New Roman" w:eastAsia="Times New Roman" w:hAnsi="Times New Roman" w:cs="Times New Roman"/>
          <w:b/>
          <w:sz w:val="28"/>
          <w:szCs w:val="28"/>
          <w:lang w:eastAsia="ar-SA"/>
        </w:rPr>
        <w:t>о проведении конкурентных переговоров на право заключения       договора поставки дизельного топлива</w:t>
      </w: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2"/>
          <w:sz w:val="24"/>
          <w:szCs w:val="24"/>
          <w:lang w:eastAsia="ar-SA"/>
        </w:rPr>
      </w:pPr>
      <w:r w:rsidRPr="00D831B7">
        <w:rPr>
          <w:rFonts w:ascii="Times New Roman" w:eastAsia="Times New Roman" w:hAnsi="Times New Roman" w:cs="Times New Roman"/>
          <w:spacing w:val="-1"/>
          <w:sz w:val="24"/>
          <w:szCs w:val="24"/>
          <w:lang w:eastAsia="ar-SA"/>
        </w:rPr>
        <w:t>г</w:t>
      </w:r>
      <w:r w:rsidRPr="00D831B7">
        <w:rPr>
          <w:rFonts w:ascii="Times New Roman" w:eastAsia="Times New Roman" w:hAnsi="Times New Roman" w:cs="Times New Roman"/>
          <w:sz w:val="24"/>
          <w:szCs w:val="24"/>
          <w:lang w:eastAsia="ar-SA"/>
        </w:rPr>
        <w:t>.</w:t>
      </w:r>
      <w:r w:rsidRPr="00D831B7">
        <w:rPr>
          <w:rFonts w:ascii="Times New Roman" w:eastAsia="Times New Roman" w:hAnsi="Times New Roman" w:cs="Times New Roman"/>
          <w:spacing w:val="-2"/>
          <w:sz w:val="24"/>
          <w:szCs w:val="24"/>
          <w:lang w:eastAsia="ar-SA"/>
        </w:rPr>
        <w:t xml:space="preserve"> </w:t>
      </w:r>
      <w:r w:rsidRPr="00D831B7">
        <w:rPr>
          <w:rFonts w:ascii="Times New Roman" w:eastAsia="Times New Roman" w:hAnsi="Times New Roman" w:cs="Times New Roman"/>
          <w:spacing w:val="5"/>
          <w:sz w:val="24"/>
          <w:szCs w:val="24"/>
          <w:lang w:eastAsia="ar-SA"/>
        </w:rPr>
        <w:t>Мурманск</w:t>
      </w:r>
    </w:p>
    <w:p w:rsidR="00D831B7" w:rsidRPr="00D831B7" w:rsidRDefault="00D831B7" w:rsidP="00D831B7">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D831B7">
        <w:rPr>
          <w:rFonts w:ascii="Times New Roman" w:eastAsia="Times New Roman" w:hAnsi="Times New Roman" w:cs="Times New Roman"/>
          <w:sz w:val="24"/>
          <w:szCs w:val="24"/>
          <w:lang w:eastAsia="ar-SA"/>
        </w:rPr>
        <w:t>2016</w:t>
      </w:r>
      <w:r w:rsidRPr="00D831B7">
        <w:rPr>
          <w:rFonts w:ascii="Times New Roman" w:eastAsia="Times New Roman" w:hAnsi="Times New Roman" w:cs="Times New Roman"/>
          <w:spacing w:val="-3"/>
          <w:sz w:val="24"/>
          <w:szCs w:val="24"/>
          <w:lang w:eastAsia="ar-SA"/>
        </w:rPr>
        <w:t xml:space="preserve"> </w:t>
      </w:r>
      <w:r w:rsidRPr="00D831B7">
        <w:rPr>
          <w:rFonts w:ascii="Times New Roman" w:eastAsia="Times New Roman" w:hAnsi="Times New Roman" w:cs="Times New Roman"/>
          <w:spacing w:val="-1"/>
          <w:w w:val="99"/>
          <w:sz w:val="24"/>
          <w:szCs w:val="24"/>
          <w:lang w:eastAsia="ar-SA"/>
        </w:rPr>
        <w:t>г.</w:t>
      </w:r>
      <w:bookmarkStart w:id="1" w:name="_Toc366761025"/>
      <w:bookmarkStart w:id="2" w:name="_Toc366762347"/>
    </w:p>
    <w:p w:rsidR="00D831B7" w:rsidRPr="00D831B7" w:rsidRDefault="00D831B7" w:rsidP="00D831B7">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D831B7" w:rsidRPr="00D831B7" w:rsidRDefault="00D831B7" w:rsidP="00D831B7">
      <w:pPr>
        <w:keepNext/>
        <w:tabs>
          <w:tab w:val="left" w:pos="425"/>
          <w:tab w:val="left" w:pos="567"/>
          <w:tab w:val="left" w:pos="709"/>
          <w:tab w:val="center" w:pos="4962"/>
          <w:tab w:val="left" w:pos="6684"/>
        </w:tabs>
        <w:suppressAutoHyphens/>
        <w:spacing w:after="0" w:line="240" w:lineRule="auto"/>
        <w:jc w:val="center"/>
        <w:outlineLvl w:val="0"/>
        <w:rPr>
          <w:rFonts w:ascii="Times New Roman" w:eastAsia="Times New Roman" w:hAnsi="Times New Roman" w:cs="Times New Roman"/>
          <w:b/>
          <w:iCs/>
          <w:sz w:val="24"/>
          <w:szCs w:val="24"/>
          <w:lang w:eastAsia="ar-SA"/>
        </w:rPr>
      </w:pPr>
      <w:bookmarkStart w:id="3" w:name="_Toc429079251"/>
      <w:r w:rsidRPr="00D831B7">
        <w:rPr>
          <w:rFonts w:ascii="Times New Roman" w:eastAsia="Times New Roman" w:hAnsi="Times New Roman" w:cs="Times New Roman"/>
          <w:b/>
          <w:iCs/>
          <w:sz w:val="24"/>
          <w:szCs w:val="24"/>
          <w:lang w:val="x-none" w:eastAsia="ar-SA"/>
        </w:rPr>
        <w:lastRenderedPageBreak/>
        <w:t>Информационная карта</w:t>
      </w:r>
      <w:bookmarkEnd w:id="1"/>
      <w:bookmarkEnd w:id="2"/>
      <w:bookmarkEnd w:id="3"/>
    </w:p>
    <w:p w:rsidR="00D831B7" w:rsidRPr="00D831B7" w:rsidRDefault="00D831B7" w:rsidP="00D831B7">
      <w:pPr>
        <w:ind w:firstLine="900"/>
        <w:jc w:val="center"/>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о проведении конкурентных переговоров на право заключения       договора поставки дизельного топлива</w:t>
      </w:r>
    </w:p>
    <w:p w:rsidR="00D831B7" w:rsidRPr="00D831B7" w:rsidRDefault="00D831B7" w:rsidP="00D831B7">
      <w:pPr>
        <w:ind w:firstLine="900"/>
        <w:jc w:val="center"/>
        <w:rPr>
          <w:rFonts w:ascii="Times New Roman" w:hAnsi="Times New Roman" w:cs="Times New Roman"/>
          <w:b/>
          <w:sz w:val="24"/>
          <w:szCs w:val="24"/>
        </w:rPr>
      </w:pPr>
    </w:p>
    <w:p w:rsidR="00D831B7" w:rsidRPr="00D831B7" w:rsidRDefault="00D831B7" w:rsidP="00D831B7">
      <w:pPr>
        <w:keepNext/>
        <w:keepLines/>
        <w:tabs>
          <w:tab w:val="left" w:pos="0"/>
          <w:tab w:val="left" w:pos="709"/>
          <w:tab w:val="left" w:pos="851"/>
        </w:tabs>
        <w:suppressAutoHyphens/>
        <w:spacing w:before="240" w:after="0" w:line="240" w:lineRule="auto"/>
        <w:ind w:firstLine="426"/>
        <w:outlineLvl w:val="1"/>
        <w:rPr>
          <w:rFonts w:ascii="Times New Roman" w:eastAsia="Times New Roman" w:hAnsi="Times New Roman" w:cs="Times New Roman"/>
          <w:bCs/>
          <w:sz w:val="24"/>
          <w:szCs w:val="26"/>
          <w:lang w:eastAsia="ar-SA"/>
        </w:rPr>
      </w:pPr>
      <w:bookmarkStart w:id="4" w:name="_Toc366762348"/>
      <w:bookmarkStart w:id="5" w:name="_Toc368061862"/>
      <w:bookmarkStart w:id="6" w:name="_Toc368062026"/>
      <w:bookmarkStart w:id="7" w:name="_Toc370824122"/>
      <w:bookmarkStart w:id="8" w:name="_Toc394314143"/>
      <w:bookmarkStart w:id="9" w:name="_Toc410044306"/>
      <w:bookmarkStart w:id="10" w:name="_Toc429079252"/>
      <w:r w:rsidRPr="00D831B7">
        <w:rPr>
          <w:rFonts w:ascii="Times New Roman" w:eastAsia="Times New Roman" w:hAnsi="Times New Roman" w:cs="Times New Roman"/>
          <w:b/>
          <w:bCs/>
          <w:sz w:val="24"/>
          <w:szCs w:val="26"/>
          <w:lang w:eastAsia="ar-SA"/>
        </w:rPr>
        <w:t xml:space="preserve">1. Способ проведения закупки: </w:t>
      </w:r>
      <w:r w:rsidRPr="00D831B7">
        <w:rPr>
          <w:rFonts w:ascii="Times New Roman" w:eastAsia="Times New Roman" w:hAnsi="Times New Roman" w:cs="Times New Roman"/>
          <w:bCs/>
          <w:sz w:val="24"/>
          <w:szCs w:val="26"/>
          <w:lang w:eastAsia="ar-SA"/>
        </w:rPr>
        <w:t>конкурентные переговоры.</w:t>
      </w:r>
      <w:bookmarkEnd w:id="4"/>
      <w:bookmarkEnd w:id="5"/>
      <w:bookmarkEnd w:id="6"/>
      <w:bookmarkEnd w:id="7"/>
      <w:bookmarkEnd w:id="8"/>
      <w:bookmarkEnd w:id="9"/>
      <w:bookmarkEnd w:id="10"/>
    </w:p>
    <w:p w:rsidR="00D831B7" w:rsidRPr="00D831B7" w:rsidRDefault="00D831B7" w:rsidP="00D831B7">
      <w:pPr>
        <w:keepNext/>
        <w:keepLines/>
        <w:tabs>
          <w:tab w:val="left" w:pos="-142"/>
          <w:tab w:val="left" w:pos="0"/>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11" w:name="_Toc366762349"/>
      <w:bookmarkStart w:id="12" w:name="_Toc368061863"/>
      <w:bookmarkStart w:id="13" w:name="_Toc368062027"/>
      <w:bookmarkStart w:id="14" w:name="_Toc370824123"/>
      <w:bookmarkStart w:id="15" w:name="_Toc394314144"/>
      <w:bookmarkStart w:id="16" w:name="_Toc410044307"/>
      <w:bookmarkStart w:id="17" w:name="_Toc429079253"/>
      <w:r w:rsidRPr="00D831B7">
        <w:rPr>
          <w:rFonts w:ascii="Times New Roman" w:eastAsia="Times New Roman" w:hAnsi="Times New Roman" w:cs="Times New Roman"/>
          <w:b/>
          <w:bCs/>
          <w:sz w:val="24"/>
          <w:szCs w:val="26"/>
          <w:lang w:eastAsia="ar-SA"/>
        </w:rPr>
        <w:t>2. Сведения о Заказчике проведения закупки:</w:t>
      </w:r>
      <w:bookmarkEnd w:id="11"/>
      <w:bookmarkEnd w:id="12"/>
      <w:bookmarkEnd w:id="13"/>
      <w:bookmarkEnd w:id="14"/>
      <w:bookmarkEnd w:id="15"/>
      <w:bookmarkEnd w:id="16"/>
      <w:bookmarkEnd w:id="17"/>
      <w:r w:rsidRPr="00D831B7">
        <w:rPr>
          <w:rFonts w:ascii="Times New Roman" w:eastAsia="Times New Roman" w:hAnsi="Times New Roman" w:cs="Times New Roman"/>
          <w:b/>
          <w:bCs/>
          <w:sz w:val="24"/>
          <w:szCs w:val="26"/>
          <w:lang w:eastAsia="ar-SA"/>
        </w:rPr>
        <w:t xml:space="preserve">  </w:t>
      </w:r>
    </w:p>
    <w:p w:rsidR="00D831B7" w:rsidRPr="00D831B7" w:rsidRDefault="00D831B7" w:rsidP="00D831B7">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2.1. Наименование:</w:t>
      </w:r>
      <w:r w:rsidRPr="00D831B7">
        <w:rPr>
          <w:rFonts w:ascii="Times New Roman" w:eastAsia="Times New Roman" w:hAnsi="Times New Roman" w:cs="Times New Roman"/>
          <w:sz w:val="24"/>
          <w:szCs w:val="24"/>
          <w:lang w:eastAsia="ar-SA"/>
        </w:rPr>
        <w:t xml:space="preserve"> Акционерное общество «</w:t>
      </w:r>
      <w:proofErr w:type="spellStart"/>
      <w:r w:rsidRPr="00D831B7">
        <w:rPr>
          <w:rFonts w:ascii="Times New Roman" w:eastAsia="Times New Roman" w:hAnsi="Times New Roman" w:cs="Times New Roman"/>
          <w:sz w:val="24"/>
          <w:szCs w:val="24"/>
          <w:lang w:eastAsia="ar-SA"/>
        </w:rPr>
        <w:t>Мурманэнергосбыт</w:t>
      </w:r>
      <w:proofErr w:type="spellEnd"/>
      <w:r w:rsidRPr="00D831B7">
        <w:rPr>
          <w:rFonts w:ascii="Times New Roman" w:eastAsia="Times New Roman" w:hAnsi="Times New Roman" w:cs="Times New Roman"/>
          <w:sz w:val="24"/>
          <w:szCs w:val="24"/>
          <w:lang w:eastAsia="ar-SA"/>
        </w:rPr>
        <w:t>» (АО «МЭС»).</w:t>
      </w:r>
    </w:p>
    <w:p w:rsidR="00D831B7" w:rsidRPr="00D831B7" w:rsidRDefault="00D831B7" w:rsidP="00D831B7">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2.2. Место нахождения:</w:t>
      </w:r>
      <w:r w:rsidRPr="00D831B7">
        <w:rPr>
          <w:rFonts w:ascii="Times New Roman" w:eastAsia="Times New Roman" w:hAnsi="Times New Roman" w:cs="Times New Roman"/>
          <w:sz w:val="24"/>
          <w:szCs w:val="24"/>
          <w:lang w:eastAsia="ar-SA"/>
        </w:rPr>
        <w:t xml:space="preserve"> 183034, г. Мурманск, ул. Свердлова, д. 39.</w:t>
      </w:r>
    </w:p>
    <w:p w:rsidR="00D831B7" w:rsidRPr="00D831B7" w:rsidRDefault="00D831B7" w:rsidP="00D831B7">
      <w:pPr>
        <w:tabs>
          <w:tab w:val="left" w:pos="426"/>
          <w:tab w:val="left" w:pos="6987"/>
        </w:tabs>
        <w:suppressAutoHyphens/>
        <w:spacing w:after="0" w:line="240" w:lineRule="auto"/>
        <w:ind w:firstLine="426"/>
        <w:jc w:val="both"/>
        <w:rPr>
          <w:rFonts w:ascii="Times New Roman" w:eastAsia="Times New Roman" w:hAnsi="Times New Roman" w:cs="Times New Roman"/>
          <w:bCs/>
          <w:sz w:val="24"/>
          <w:szCs w:val="24"/>
          <w:lang w:eastAsia="ar-SA"/>
        </w:rPr>
      </w:pPr>
      <w:r w:rsidRPr="00D831B7">
        <w:rPr>
          <w:rFonts w:ascii="Times New Roman" w:eastAsia="Times New Roman" w:hAnsi="Times New Roman" w:cs="Times New Roman"/>
          <w:b/>
          <w:sz w:val="24"/>
          <w:szCs w:val="24"/>
          <w:lang w:eastAsia="ar-SA"/>
        </w:rPr>
        <w:t>2.3. Адрес предоставления документации:</w:t>
      </w:r>
      <w:r w:rsidRPr="00D831B7">
        <w:rPr>
          <w:rFonts w:ascii="Times New Roman" w:eastAsia="Times New Roman" w:hAnsi="Times New Roman" w:cs="Times New Roman"/>
          <w:sz w:val="24"/>
          <w:szCs w:val="24"/>
          <w:lang w:eastAsia="ar-SA"/>
        </w:rPr>
        <w:t xml:space="preserve"> 183034, г. Мурманск, ул. Промышленная, д.15, </w:t>
      </w:r>
      <w:proofErr w:type="spellStart"/>
      <w:r w:rsidRPr="00D831B7">
        <w:rPr>
          <w:rFonts w:ascii="Times New Roman" w:eastAsia="Times New Roman" w:hAnsi="Times New Roman" w:cs="Times New Roman"/>
          <w:sz w:val="24"/>
          <w:szCs w:val="24"/>
          <w:lang w:eastAsia="ar-SA"/>
        </w:rPr>
        <w:t>каб</w:t>
      </w:r>
      <w:proofErr w:type="spellEnd"/>
      <w:r w:rsidRPr="00D831B7">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p>
    <w:p w:rsidR="00D831B7" w:rsidRPr="00D831B7" w:rsidRDefault="00D831B7" w:rsidP="00D831B7">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2.4. Телефон:</w:t>
      </w:r>
      <w:r w:rsidRPr="00D831B7">
        <w:rPr>
          <w:rFonts w:ascii="Times New Roman" w:eastAsia="Times New Roman" w:hAnsi="Times New Roman" w:cs="Times New Roman"/>
          <w:sz w:val="24"/>
          <w:szCs w:val="24"/>
          <w:lang w:eastAsia="ar-SA"/>
        </w:rPr>
        <w:t xml:space="preserve"> 8(8152) 68 62 57 доб. 524; 8 (953) 753 06 95.</w:t>
      </w:r>
    </w:p>
    <w:p w:rsidR="00D831B7" w:rsidRPr="00D831B7" w:rsidRDefault="00D831B7" w:rsidP="00D831B7">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2.5. Е-</w:t>
      </w:r>
      <w:r w:rsidRPr="00D831B7">
        <w:rPr>
          <w:rFonts w:ascii="Times New Roman" w:eastAsia="Times New Roman" w:hAnsi="Times New Roman" w:cs="Times New Roman"/>
          <w:b/>
          <w:sz w:val="24"/>
          <w:szCs w:val="24"/>
          <w:lang w:val="en-US" w:eastAsia="ar-SA"/>
        </w:rPr>
        <w:t>mail</w:t>
      </w:r>
      <w:r w:rsidRPr="00D831B7">
        <w:rPr>
          <w:rFonts w:ascii="Times New Roman" w:eastAsia="Times New Roman" w:hAnsi="Times New Roman" w:cs="Times New Roman"/>
          <w:b/>
          <w:sz w:val="24"/>
          <w:szCs w:val="24"/>
          <w:lang w:eastAsia="ar-SA"/>
        </w:rPr>
        <w:t>:</w:t>
      </w:r>
      <w:r w:rsidRPr="00D831B7">
        <w:rPr>
          <w:rFonts w:ascii="Times New Roman" w:eastAsia="Times New Roman" w:hAnsi="Times New Roman" w:cs="Times New Roman"/>
          <w:sz w:val="24"/>
          <w:szCs w:val="24"/>
          <w:lang w:eastAsia="ar-SA"/>
        </w:rPr>
        <w:t xml:space="preserve"> </w:t>
      </w:r>
      <w:hyperlink r:id="rId9" w:history="1">
        <w:r w:rsidRPr="00D831B7">
          <w:rPr>
            <w:rFonts w:ascii="Times New Roman" w:eastAsia="Times New Roman" w:hAnsi="Times New Roman" w:cs="Times New Roman"/>
            <w:color w:val="0000FF"/>
            <w:sz w:val="24"/>
            <w:szCs w:val="24"/>
            <w:u w:val="single"/>
            <w:lang w:val="en-US" w:eastAsia="ar-SA"/>
          </w:rPr>
          <w:t>bannova</w:t>
        </w:r>
        <w:r w:rsidRPr="00D831B7">
          <w:rPr>
            <w:rFonts w:ascii="Times New Roman" w:eastAsia="Times New Roman" w:hAnsi="Times New Roman" w:cs="Times New Roman"/>
            <w:color w:val="0000FF"/>
            <w:sz w:val="24"/>
            <w:szCs w:val="24"/>
            <w:u w:val="single"/>
            <w:lang w:eastAsia="ar-SA"/>
          </w:rPr>
          <w:t>@</w:t>
        </w:r>
        <w:r w:rsidRPr="00D831B7">
          <w:rPr>
            <w:rFonts w:ascii="Times New Roman" w:eastAsia="Times New Roman" w:hAnsi="Times New Roman" w:cs="Times New Roman"/>
            <w:color w:val="0000FF"/>
            <w:sz w:val="24"/>
            <w:szCs w:val="24"/>
            <w:u w:val="single"/>
            <w:lang w:val="en-US" w:eastAsia="ar-SA"/>
          </w:rPr>
          <w:t>mures</w:t>
        </w:r>
        <w:r w:rsidRPr="00D831B7">
          <w:rPr>
            <w:rFonts w:ascii="Times New Roman" w:eastAsia="Times New Roman" w:hAnsi="Times New Roman" w:cs="Times New Roman"/>
            <w:color w:val="0000FF"/>
            <w:sz w:val="24"/>
            <w:szCs w:val="24"/>
            <w:u w:val="single"/>
            <w:lang w:eastAsia="ar-SA"/>
          </w:rPr>
          <w:t>.</w:t>
        </w:r>
        <w:proofErr w:type="spellStart"/>
        <w:r w:rsidRPr="00D831B7">
          <w:rPr>
            <w:rFonts w:ascii="Times New Roman" w:eastAsia="Times New Roman" w:hAnsi="Times New Roman" w:cs="Times New Roman"/>
            <w:color w:val="0000FF"/>
            <w:sz w:val="24"/>
            <w:szCs w:val="24"/>
            <w:u w:val="single"/>
            <w:lang w:val="en-US" w:eastAsia="ar-SA"/>
          </w:rPr>
          <w:t>ru</w:t>
        </w:r>
        <w:proofErr w:type="spellEnd"/>
      </w:hyperlink>
    </w:p>
    <w:p w:rsidR="00D831B7" w:rsidRPr="00D831B7" w:rsidRDefault="00D831B7" w:rsidP="00D831B7">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18" w:name="_Toc394314145"/>
      <w:bookmarkStart w:id="19" w:name="_Toc410044308"/>
      <w:bookmarkStart w:id="20" w:name="_Toc429079254"/>
      <w:bookmarkStart w:id="21" w:name="_Toc366762350"/>
      <w:bookmarkStart w:id="22" w:name="_Toc368061864"/>
      <w:bookmarkStart w:id="23" w:name="_Toc368062028"/>
      <w:bookmarkStart w:id="24" w:name="_Toc370824124"/>
      <w:r w:rsidRPr="00D831B7">
        <w:rPr>
          <w:rFonts w:ascii="Times New Roman" w:eastAsia="Times New Roman" w:hAnsi="Times New Roman" w:cs="Times New Roman"/>
          <w:b/>
          <w:bCs/>
          <w:sz w:val="24"/>
          <w:szCs w:val="26"/>
          <w:lang w:eastAsia="ar-SA"/>
        </w:rPr>
        <w:t>3. Предмет конкурентных переговоров:</w:t>
      </w:r>
      <w:bookmarkEnd w:id="18"/>
      <w:bookmarkEnd w:id="19"/>
      <w:bookmarkEnd w:id="20"/>
    </w:p>
    <w:p w:rsidR="008A721F" w:rsidRDefault="008A721F" w:rsidP="008A721F">
      <w:pPr>
        <w:ind w:left="426"/>
        <w:jc w:val="both"/>
        <w:rPr>
          <w:rFonts w:ascii="Times New Roman" w:hAnsi="Times New Roman" w:cs="Times New Roman"/>
          <w:sz w:val="24"/>
          <w:szCs w:val="24"/>
          <w:lang w:eastAsia="ru-RU"/>
        </w:rPr>
      </w:pPr>
      <w:r w:rsidRPr="008A721F">
        <w:rPr>
          <w:rFonts w:ascii="Times New Roman" w:hAnsi="Times New Roman" w:cs="Times New Roman"/>
          <w:b/>
          <w:sz w:val="24"/>
          <w:szCs w:val="24"/>
          <w:lang w:eastAsia="ru-RU"/>
        </w:rPr>
        <w:t>3.1. Предмет договора:</w:t>
      </w:r>
      <w:r w:rsidRPr="008A721F">
        <w:rPr>
          <w:rFonts w:ascii="Times New Roman" w:hAnsi="Times New Roman" w:cs="Times New Roman"/>
          <w:sz w:val="24"/>
          <w:szCs w:val="24"/>
          <w:lang w:eastAsia="ru-RU"/>
        </w:rPr>
        <w:t xml:space="preserve"> поставка дизельного топлива (далее по тексту – Продукция).</w:t>
      </w:r>
    </w:p>
    <w:p w:rsidR="008A721F" w:rsidRPr="008A721F" w:rsidRDefault="008A721F" w:rsidP="008A721F">
      <w:pPr>
        <w:ind w:left="426"/>
        <w:jc w:val="both"/>
        <w:rPr>
          <w:rFonts w:ascii="Times New Roman" w:hAnsi="Times New Roman" w:cs="Times New Roman"/>
          <w:sz w:val="24"/>
          <w:szCs w:val="24"/>
          <w:lang w:eastAsia="ru-RU"/>
        </w:rPr>
      </w:pPr>
      <w:r w:rsidRPr="008A721F">
        <w:rPr>
          <w:rFonts w:ascii="Times New Roman" w:eastAsia="Times New Roman" w:hAnsi="Times New Roman" w:cs="Times New Roman"/>
          <w:b/>
          <w:sz w:val="24"/>
          <w:szCs w:val="24"/>
          <w:lang w:eastAsia="ru-RU"/>
        </w:rPr>
        <w:t>3.2. Общее количество:</w:t>
      </w:r>
      <w:r w:rsidRPr="008A721F">
        <w:rPr>
          <w:rFonts w:ascii="Times New Roman" w:eastAsia="Times New Roman" w:hAnsi="Times New Roman" w:cs="Times New Roman"/>
          <w:sz w:val="24"/>
          <w:szCs w:val="24"/>
          <w:lang w:eastAsia="ru-RU"/>
        </w:rPr>
        <w:t xml:space="preserve"> 390 тонн</w:t>
      </w:r>
    </w:p>
    <w:p w:rsidR="008A721F" w:rsidRPr="008A721F" w:rsidRDefault="008A721F" w:rsidP="008A721F">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 Дизельное топливо летнее ЕВРО (далее ДТ летнее ЕВРО) – 190 тонн;</w:t>
      </w:r>
    </w:p>
    <w:p w:rsidR="008A721F" w:rsidRDefault="008A721F" w:rsidP="008A721F">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 Дизельное топливо зимнее (далее ДТ зимнее) – 200 тонн</w:t>
      </w:r>
      <w:r w:rsidR="00DD19DC">
        <w:rPr>
          <w:rFonts w:ascii="Times New Roman" w:eastAsia="Times New Roman" w:hAnsi="Times New Roman" w:cs="Times New Roman"/>
          <w:sz w:val="24"/>
          <w:szCs w:val="24"/>
          <w:lang w:eastAsia="ar-SA"/>
        </w:rPr>
        <w:t>.</w:t>
      </w:r>
    </w:p>
    <w:p w:rsidR="008A721F" w:rsidRPr="008A721F" w:rsidRDefault="008A721F" w:rsidP="008A721F">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rsidR="008A721F" w:rsidRPr="008A721F" w:rsidRDefault="008A721F" w:rsidP="008A721F">
      <w:pPr>
        <w:tabs>
          <w:tab w:val="left" w:pos="6987"/>
        </w:tabs>
        <w:suppressAutoHyphens/>
        <w:spacing w:after="0" w:line="240" w:lineRule="auto"/>
        <w:ind w:firstLine="426"/>
        <w:jc w:val="both"/>
        <w:rPr>
          <w:rFonts w:ascii="Times New Roman" w:eastAsia="Times New Roman" w:hAnsi="Times New Roman" w:cs="Times New Roman"/>
          <w:b/>
          <w:bCs/>
          <w:sz w:val="24"/>
          <w:szCs w:val="24"/>
          <w:lang w:eastAsia="ru-RU"/>
        </w:rPr>
      </w:pPr>
      <w:r w:rsidRPr="008A721F">
        <w:rPr>
          <w:rFonts w:ascii="Times New Roman" w:eastAsia="Times New Roman" w:hAnsi="Times New Roman" w:cs="Times New Roman"/>
          <w:b/>
          <w:bCs/>
          <w:sz w:val="24"/>
          <w:szCs w:val="24"/>
          <w:lang w:eastAsia="ru-RU"/>
        </w:rPr>
        <w:t>3.3. Содержание</w:t>
      </w:r>
      <w:r w:rsidRPr="008A721F">
        <w:rPr>
          <w:rFonts w:ascii="Times New Roman" w:eastAsia="Times New Roman" w:hAnsi="Times New Roman" w:cs="Times New Roman"/>
          <w:b/>
          <w:bCs/>
          <w:color w:val="FF0000"/>
          <w:sz w:val="24"/>
          <w:szCs w:val="24"/>
          <w:lang w:eastAsia="ru-RU"/>
        </w:rPr>
        <w:t xml:space="preserve"> </w:t>
      </w:r>
      <w:r w:rsidRPr="008A721F">
        <w:rPr>
          <w:rFonts w:ascii="Times New Roman" w:eastAsia="Times New Roman" w:hAnsi="Times New Roman" w:cs="Times New Roman"/>
          <w:b/>
          <w:bCs/>
          <w:sz w:val="24"/>
          <w:szCs w:val="24"/>
          <w:lang w:eastAsia="ru-RU"/>
        </w:rPr>
        <w:t xml:space="preserve">поставляемой Продукции: </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775"/>
        <w:gridCol w:w="969"/>
        <w:gridCol w:w="1173"/>
        <w:gridCol w:w="1975"/>
        <w:gridCol w:w="2556"/>
      </w:tblGrid>
      <w:tr w:rsidR="008A721F" w:rsidRPr="008A721F" w:rsidTr="008A721F">
        <w:tc>
          <w:tcPr>
            <w:tcW w:w="594"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 п/п</w:t>
            </w:r>
          </w:p>
        </w:tc>
        <w:tc>
          <w:tcPr>
            <w:tcW w:w="2775"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Продукция</w:t>
            </w:r>
          </w:p>
        </w:tc>
        <w:tc>
          <w:tcPr>
            <w:tcW w:w="969"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Ед. изм.</w:t>
            </w:r>
          </w:p>
        </w:tc>
        <w:tc>
          <w:tcPr>
            <w:tcW w:w="1173"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Кол-во</w:t>
            </w:r>
          </w:p>
        </w:tc>
        <w:tc>
          <w:tcPr>
            <w:tcW w:w="1975"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 xml:space="preserve">Цена за ед., руб. коп., </w:t>
            </w:r>
          </w:p>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в том числе НДС 18%</w:t>
            </w:r>
          </w:p>
        </w:tc>
        <w:tc>
          <w:tcPr>
            <w:tcW w:w="2556" w:type="dxa"/>
            <w:shd w:val="clear" w:color="auto" w:fill="auto"/>
          </w:tcPr>
          <w:p w:rsidR="008A721F" w:rsidRPr="008A721F" w:rsidRDefault="008A721F" w:rsidP="008A721F">
            <w:pPr>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 xml:space="preserve">Сумма, руб. коп., </w:t>
            </w:r>
          </w:p>
          <w:p w:rsidR="008A721F" w:rsidRPr="008A721F" w:rsidRDefault="008A721F" w:rsidP="008A721F">
            <w:pPr>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в том числе НДС</w:t>
            </w:r>
          </w:p>
        </w:tc>
      </w:tr>
      <w:tr w:rsidR="008A721F" w:rsidRPr="008A721F" w:rsidTr="008A721F">
        <w:tc>
          <w:tcPr>
            <w:tcW w:w="594"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1</w:t>
            </w:r>
          </w:p>
        </w:tc>
        <w:tc>
          <w:tcPr>
            <w:tcW w:w="2775"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val="en-US" w:eastAsia="ar-SA"/>
              </w:rPr>
            </w:pPr>
            <w:r w:rsidRPr="008A721F">
              <w:rPr>
                <w:rFonts w:ascii="Times New Roman" w:eastAsia="Times New Roman" w:hAnsi="Times New Roman" w:cs="Times New Roman"/>
                <w:sz w:val="24"/>
                <w:szCs w:val="24"/>
                <w:lang w:eastAsia="ar-SA"/>
              </w:rPr>
              <w:t>ДТ летнее ЕВРО</w:t>
            </w:r>
          </w:p>
        </w:tc>
        <w:tc>
          <w:tcPr>
            <w:tcW w:w="969"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т</w:t>
            </w:r>
          </w:p>
        </w:tc>
        <w:tc>
          <w:tcPr>
            <w:tcW w:w="1173"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190</w:t>
            </w:r>
          </w:p>
        </w:tc>
        <w:tc>
          <w:tcPr>
            <w:tcW w:w="1975" w:type="dxa"/>
            <w:shd w:val="clear" w:color="auto" w:fill="auto"/>
            <w:vAlign w:val="bottom"/>
          </w:tcPr>
          <w:p w:rsidR="008A721F" w:rsidRPr="008A721F" w:rsidRDefault="008A721F" w:rsidP="008A721F">
            <w:pPr>
              <w:spacing w:after="0" w:line="240" w:lineRule="auto"/>
              <w:jc w:val="center"/>
              <w:rPr>
                <w:rFonts w:ascii="Times New Roman" w:eastAsia="Times New Roman" w:hAnsi="Times New Roman" w:cs="Times New Roman"/>
                <w:b/>
                <w:color w:val="000000"/>
                <w:sz w:val="24"/>
                <w:szCs w:val="24"/>
                <w:highlight w:val="yellow"/>
                <w:lang w:eastAsia="ru-RU"/>
              </w:rPr>
            </w:pPr>
            <w:r w:rsidRPr="008A721F">
              <w:rPr>
                <w:rFonts w:ascii="Times New Roman" w:eastAsia="Times New Roman" w:hAnsi="Times New Roman" w:cs="Times New Roman"/>
                <w:b/>
                <w:color w:val="000000"/>
                <w:sz w:val="24"/>
                <w:szCs w:val="24"/>
                <w:lang w:eastAsia="ru-RU"/>
              </w:rPr>
              <w:t>38 332,91</w:t>
            </w:r>
          </w:p>
        </w:tc>
        <w:tc>
          <w:tcPr>
            <w:tcW w:w="2556" w:type="dxa"/>
            <w:shd w:val="clear" w:color="auto" w:fill="auto"/>
            <w:vAlign w:val="bottom"/>
          </w:tcPr>
          <w:p w:rsidR="008A721F" w:rsidRPr="00587CEA" w:rsidRDefault="008A721F" w:rsidP="008A721F">
            <w:pPr>
              <w:spacing w:after="0" w:line="240" w:lineRule="auto"/>
              <w:jc w:val="center"/>
              <w:rPr>
                <w:rFonts w:ascii="Times New Roman" w:eastAsia="Times New Roman" w:hAnsi="Times New Roman" w:cs="Times New Roman"/>
                <w:b/>
                <w:color w:val="000000"/>
                <w:sz w:val="24"/>
                <w:szCs w:val="24"/>
                <w:lang w:eastAsia="ru-RU"/>
              </w:rPr>
            </w:pPr>
            <w:r w:rsidRPr="00587CEA">
              <w:rPr>
                <w:rFonts w:ascii="Times New Roman" w:eastAsia="Times New Roman" w:hAnsi="Times New Roman" w:cs="Times New Roman"/>
                <w:b/>
                <w:color w:val="000000"/>
                <w:sz w:val="24"/>
                <w:szCs w:val="24"/>
                <w:lang w:eastAsia="ru-RU"/>
              </w:rPr>
              <w:t>7 283 252,90</w:t>
            </w:r>
          </w:p>
        </w:tc>
      </w:tr>
      <w:tr w:rsidR="008A721F" w:rsidRPr="008A721F" w:rsidTr="008A721F">
        <w:tc>
          <w:tcPr>
            <w:tcW w:w="594"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2</w:t>
            </w:r>
          </w:p>
        </w:tc>
        <w:tc>
          <w:tcPr>
            <w:tcW w:w="2775"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ДТ зимнее</w:t>
            </w:r>
          </w:p>
        </w:tc>
        <w:tc>
          <w:tcPr>
            <w:tcW w:w="969"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т</w:t>
            </w:r>
          </w:p>
        </w:tc>
        <w:tc>
          <w:tcPr>
            <w:tcW w:w="1173"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200</w:t>
            </w:r>
          </w:p>
        </w:tc>
        <w:tc>
          <w:tcPr>
            <w:tcW w:w="1975" w:type="dxa"/>
            <w:shd w:val="clear" w:color="auto" w:fill="auto"/>
            <w:vAlign w:val="bottom"/>
          </w:tcPr>
          <w:p w:rsidR="008A721F" w:rsidRPr="008A721F" w:rsidRDefault="008A721F" w:rsidP="008A721F">
            <w:pPr>
              <w:spacing w:after="0" w:line="240" w:lineRule="auto"/>
              <w:jc w:val="center"/>
              <w:rPr>
                <w:rFonts w:ascii="Times New Roman" w:eastAsia="Times New Roman" w:hAnsi="Times New Roman" w:cs="Times New Roman"/>
                <w:b/>
                <w:color w:val="000000"/>
                <w:sz w:val="24"/>
                <w:szCs w:val="24"/>
                <w:highlight w:val="yellow"/>
                <w:lang w:eastAsia="ru-RU"/>
              </w:rPr>
            </w:pPr>
            <w:r w:rsidRPr="008A721F">
              <w:rPr>
                <w:rFonts w:ascii="Times New Roman" w:eastAsia="Times New Roman" w:hAnsi="Times New Roman" w:cs="Times New Roman"/>
                <w:b/>
                <w:color w:val="000000"/>
                <w:sz w:val="24"/>
                <w:szCs w:val="24"/>
                <w:lang w:eastAsia="ru-RU"/>
              </w:rPr>
              <w:t>37 750,67</w:t>
            </w:r>
          </w:p>
        </w:tc>
        <w:tc>
          <w:tcPr>
            <w:tcW w:w="2556" w:type="dxa"/>
            <w:shd w:val="clear" w:color="auto" w:fill="auto"/>
            <w:vAlign w:val="bottom"/>
          </w:tcPr>
          <w:p w:rsidR="008A721F" w:rsidRPr="00587CEA" w:rsidRDefault="008A721F" w:rsidP="008A721F">
            <w:pPr>
              <w:spacing w:after="0" w:line="240" w:lineRule="auto"/>
              <w:jc w:val="center"/>
              <w:rPr>
                <w:rFonts w:ascii="Times New Roman" w:eastAsia="Times New Roman" w:hAnsi="Times New Roman" w:cs="Times New Roman"/>
                <w:b/>
                <w:color w:val="000000"/>
                <w:sz w:val="24"/>
                <w:szCs w:val="24"/>
                <w:lang w:eastAsia="ru-RU"/>
              </w:rPr>
            </w:pPr>
            <w:r w:rsidRPr="00587CEA">
              <w:rPr>
                <w:rFonts w:ascii="Times New Roman" w:eastAsia="Times New Roman" w:hAnsi="Times New Roman" w:cs="Times New Roman"/>
                <w:b/>
                <w:color w:val="000000"/>
                <w:sz w:val="24"/>
                <w:szCs w:val="24"/>
                <w:lang w:eastAsia="ru-RU"/>
              </w:rPr>
              <w:t>7 550 134,00</w:t>
            </w:r>
          </w:p>
        </w:tc>
      </w:tr>
      <w:tr w:rsidR="008A721F" w:rsidRPr="008A721F" w:rsidTr="008A721F">
        <w:tc>
          <w:tcPr>
            <w:tcW w:w="594"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p>
        </w:tc>
        <w:tc>
          <w:tcPr>
            <w:tcW w:w="2775"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b/>
                <w:sz w:val="24"/>
                <w:szCs w:val="24"/>
                <w:lang w:eastAsia="ar-SA"/>
              </w:rPr>
            </w:pPr>
            <w:r w:rsidRPr="008A721F">
              <w:rPr>
                <w:rFonts w:ascii="Times New Roman" w:eastAsia="Times New Roman" w:hAnsi="Times New Roman" w:cs="Times New Roman"/>
                <w:b/>
                <w:sz w:val="24"/>
                <w:szCs w:val="24"/>
                <w:lang w:eastAsia="ar-SA"/>
              </w:rPr>
              <w:t>ИТОГО</w:t>
            </w:r>
          </w:p>
        </w:tc>
        <w:tc>
          <w:tcPr>
            <w:tcW w:w="969"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т</w:t>
            </w:r>
          </w:p>
        </w:tc>
        <w:tc>
          <w:tcPr>
            <w:tcW w:w="1173" w:type="dxa"/>
            <w:shd w:val="clear" w:color="auto" w:fill="auto"/>
          </w:tcPr>
          <w:p w:rsidR="008A721F" w:rsidRPr="008A721F" w:rsidRDefault="008A721F" w:rsidP="008A721F">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390</w:t>
            </w:r>
          </w:p>
        </w:tc>
        <w:tc>
          <w:tcPr>
            <w:tcW w:w="1975" w:type="dxa"/>
            <w:shd w:val="clear" w:color="auto" w:fill="auto"/>
            <w:vAlign w:val="bottom"/>
          </w:tcPr>
          <w:p w:rsidR="008A721F" w:rsidRPr="008A721F" w:rsidRDefault="008A721F" w:rsidP="008A721F">
            <w:pPr>
              <w:spacing w:after="0" w:line="240" w:lineRule="auto"/>
              <w:jc w:val="center"/>
              <w:rPr>
                <w:rFonts w:ascii="Times New Roman" w:eastAsia="Times New Roman" w:hAnsi="Times New Roman" w:cs="Times New Roman"/>
                <w:b/>
                <w:color w:val="000000"/>
                <w:sz w:val="24"/>
                <w:szCs w:val="24"/>
                <w:highlight w:val="yellow"/>
                <w:lang w:eastAsia="ru-RU"/>
              </w:rPr>
            </w:pPr>
          </w:p>
        </w:tc>
        <w:tc>
          <w:tcPr>
            <w:tcW w:w="2556" w:type="dxa"/>
            <w:shd w:val="clear" w:color="auto" w:fill="auto"/>
            <w:vAlign w:val="bottom"/>
          </w:tcPr>
          <w:p w:rsidR="008A721F" w:rsidRPr="00587CEA" w:rsidRDefault="008A721F" w:rsidP="008A721F">
            <w:pPr>
              <w:spacing w:after="0" w:line="240" w:lineRule="auto"/>
              <w:jc w:val="center"/>
              <w:rPr>
                <w:rFonts w:ascii="Times New Roman" w:eastAsia="Times New Roman" w:hAnsi="Times New Roman" w:cs="Times New Roman"/>
                <w:b/>
                <w:color w:val="000000"/>
                <w:sz w:val="24"/>
                <w:szCs w:val="24"/>
                <w:lang w:eastAsia="ru-RU"/>
              </w:rPr>
            </w:pPr>
            <w:r w:rsidRPr="00587CEA">
              <w:rPr>
                <w:rFonts w:ascii="Times New Roman" w:eastAsia="Times New Roman" w:hAnsi="Times New Roman" w:cs="Times New Roman"/>
                <w:b/>
                <w:color w:val="000000"/>
                <w:sz w:val="24"/>
                <w:szCs w:val="24"/>
                <w:lang w:eastAsia="ru-RU"/>
              </w:rPr>
              <w:t>14 833 386,90</w:t>
            </w:r>
          </w:p>
        </w:tc>
      </w:tr>
    </w:tbl>
    <w:p w:rsidR="008A721F" w:rsidRPr="008A721F" w:rsidRDefault="008A721F" w:rsidP="008A721F">
      <w:pPr>
        <w:spacing w:after="0" w:line="240" w:lineRule="auto"/>
        <w:ind w:firstLine="708"/>
        <w:jc w:val="both"/>
        <w:rPr>
          <w:rFonts w:ascii="Times New Roman" w:eastAsia="Times New Roman" w:hAnsi="Times New Roman" w:cs="Times New Roman"/>
          <w:b/>
          <w:sz w:val="24"/>
          <w:szCs w:val="24"/>
          <w:lang w:eastAsia="ru-RU"/>
        </w:rPr>
      </w:pPr>
    </w:p>
    <w:p w:rsidR="008A721F" w:rsidRPr="008A721F" w:rsidRDefault="008A721F" w:rsidP="008A721F">
      <w:pPr>
        <w:spacing w:after="0" w:line="240" w:lineRule="auto"/>
        <w:ind w:left="708"/>
        <w:jc w:val="both"/>
        <w:rPr>
          <w:rFonts w:ascii="Times New Roman" w:eastAsia="Times New Roman" w:hAnsi="Times New Roman" w:cs="Times New Roman"/>
          <w:b/>
          <w:sz w:val="24"/>
          <w:szCs w:val="24"/>
          <w:lang w:eastAsia="ru-RU"/>
        </w:rPr>
      </w:pPr>
      <w:r w:rsidRPr="008A721F">
        <w:rPr>
          <w:rFonts w:ascii="Times New Roman" w:eastAsia="Times New Roman" w:hAnsi="Times New Roman" w:cs="Times New Roman"/>
          <w:b/>
          <w:sz w:val="24"/>
          <w:szCs w:val="24"/>
          <w:lang w:eastAsia="ru-RU"/>
        </w:rPr>
        <w:t xml:space="preserve">3.4. Место поставки: </w:t>
      </w:r>
    </w:p>
    <w:p w:rsidR="008A721F" w:rsidRPr="008A721F" w:rsidRDefault="008A721F" w:rsidP="008A721F">
      <w:pPr>
        <w:spacing w:after="0" w:line="240" w:lineRule="auto"/>
        <w:ind w:left="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xml:space="preserve">3.4.1. МУП «Североморские теплосети», котельная, </w:t>
      </w:r>
      <w:proofErr w:type="spellStart"/>
      <w:r w:rsidRPr="008A721F">
        <w:rPr>
          <w:rFonts w:ascii="Times New Roman" w:eastAsia="Times New Roman" w:hAnsi="Times New Roman" w:cs="Times New Roman"/>
          <w:sz w:val="24"/>
          <w:szCs w:val="24"/>
          <w:lang w:eastAsia="ru-RU"/>
        </w:rPr>
        <w:t>нп</w:t>
      </w:r>
      <w:proofErr w:type="spellEnd"/>
      <w:r w:rsidRPr="008A721F">
        <w:rPr>
          <w:rFonts w:ascii="Times New Roman" w:eastAsia="Times New Roman" w:hAnsi="Times New Roman" w:cs="Times New Roman"/>
          <w:sz w:val="24"/>
          <w:szCs w:val="24"/>
          <w:lang w:eastAsia="ru-RU"/>
        </w:rPr>
        <w:t xml:space="preserve">. Щук-Озеро, ул. Приозёрная: </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ДТ летнее ЕВРО –  70 тонн;</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ДТ зимнее –  150 тонн.</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xml:space="preserve">3.4.2. Филиал АО «МЭС» «Кандалакшская теплосеть», г. Кандалакша,  Котельная № 6: </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ДТ летнее ЕВРО–  30 тонн;</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ДТ зимнее –  50 тонн.</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3.4.3. Котельная ГОБУЗ «Мурманский областной перинатальный центр», г. Мурманск, ул. Лобова, д. 8:</w:t>
      </w:r>
    </w:p>
    <w:p w:rsid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ДТ летнее ЕВРО –  90 тонн.</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p>
    <w:p w:rsidR="008A721F" w:rsidRPr="008A721F" w:rsidRDefault="008A721F" w:rsidP="008A721F">
      <w:pPr>
        <w:spacing w:after="0" w:line="240" w:lineRule="auto"/>
        <w:ind w:firstLine="708"/>
        <w:jc w:val="both"/>
        <w:rPr>
          <w:rFonts w:ascii="Times New Roman" w:eastAsia="Times New Roman" w:hAnsi="Times New Roman" w:cs="Times New Roman"/>
          <w:b/>
          <w:sz w:val="24"/>
          <w:szCs w:val="24"/>
          <w:lang w:eastAsia="ru-RU"/>
        </w:rPr>
      </w:pPr>
      <w:r w:rsidRPr="008A721F">
        <w:rPr>
          <w:rFonts w:ascii="Times New Roman" w:eastAsia="Times New Roman" w:hAnsi="Times New Roman" w:cs="Times New Roman"/>
          <w:b/>
          <w:sz w:val="24"/>
          <w:szCs w:val="24"/>
          <w:lang w:eastAsia="ru-RU"/>
        </w:rPr>
        <w:t xml:space="preserve">3.5. Сведения о начальной (максимальной) цене договора: </w:t>
      </w:r>
    </w:p>
    <w:p w:rsidR="008A721F" w:rsidRPr="008A721F" w:rsidRDefault="008A721F" w:rsidP="008A721F">
      <w:pPr>
        <w:widowControl w:val="0"/>
        <w:suppressAutoHyphens/>
        <w:spacing w:after="0" w:line="240" w:lineRule="auto"/>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color w:val="000000"/>
          <w:sz w:val="24"/>
          <w:szCs w:val="24"/>
          <w:lang w:eastAsia="ar-SA"/>
        </w:rPr>
        <w:t>14 833 386,90 (Четырнадцать миллионов восемьсот тридцать три тысячи триста восемьдесят шесть) рублей 90 копеек</w:t>
      </w:r>
      <w:r w:rsidRPr="008A721F">
        <w:rPr>
          <w:rFonts w:ascii="Times New Roman" w:eastAsia="Times New Roman" w:hAnsi="Times New Roman" w:cs="Times New Roman"/>
          <w:sz w:val="24"/>
          <w:szCs w:val="24"/>
          <w:lang w:eastAsia="ru-RU"/>
        </w:rPr>
        <w:t>, включает:</w:t>
      </w:r>
    </w:p>
    <w:p w:rsidR="008A721F" w:rsidRPr="008A721F" w:rsidRDefault="008A721F" w:rsidP="008A72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t xml:space="preserve">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8A721F" w:rsidRPr="008A721F" w:rsidRDefault="008A721F" w:rsidP="008A721F">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8A721F">
        <w:rPr>
          <w:rFonts w:ascii="Times New Roman" w:eastAsia="Times New Roman" w:hAnsi="Times New Roman" w:cs="Times New Roman"/>
          <w:sz w:val="24"/>
          <w:szCs w:val="24"/>
          <w:lang w:eastAsia="ar-SA"/>
        </w:rPr>
        <w:lastRenderedPageBreak/>
        <w:t>Метод формирования начальной (максимальной) цены договора – затратный.</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b/>
          <w:sz w:val="24"/>
          <w:szCs w:val="24"/>
          <w:lang w:eastAsia="ru-RU"/>
        </w:rPr>
        <w:t>3.6. Срок поставки:</w:t>
      </w:r>
      <w:r w:rsidRPr="008A721F">
        <w:rPr>
          <w:rFonts w:ascii="Times New Roman" w:eastAsia="Times New Roman" w:hAnsi="Times New Roman" w:cs="Times New Roman"/>
          <w:sz w:val="24"/>
          <w:szCs w:val="24"/>
          <w:lang w:eastAsia="ru-RU"/>
        </w:rPr>
        <w:t xml:space="preserve"> с момента подписания договора по 28.02.2017г.</w:t>
      </w:r>
      <w:r w:rsidRPr="008A721F">
        <w:rPr>
          <w:rFonts w:ascii="Times New Roman" w:eastAsia="Times New Roman" w:hAnsi="Times New Roman" w:cs="Times New Roman"/>
          <w:color w:val="000000"/>
          <w:sz w:val="24"/>
          <w:szCs w:val="24"/>
          <w:lang w:eastAsia="ru-RU"/>
        </w:rPr>
        <w:t xml:space="preserve"> в строгом соответствии с письменной заявкой Покупателя</w:t>
      </w:r>
      <w:r w:rsidRPr="008A721F">
        <w:rPr>
          <w:rFonts w:ascii="Times New Roman" w:eastAsia="Times New Roman" w:hAnsi="Times New Roman" w:cs="Times New Roman"/>
          <w:sz w:val="24"/>
          <w:szCs w:val="24"/>
          <w:lang w:eastAsia="ru-RU"/>
        </w:rPr>
        <w:t>.</w:t>
      </w:r>
      <w:r w:rsidRPr="008A721F">
        <w:rPr>
          <w:rFonts w:ascii="Times New Roman" w:eastAsia="Times New Roman" w:hAnsi="Times New Roman" w:cs="Times New Roman"/>
          <w:bCs/>
          <w:spacing w:val="14"/>
          <w:sz w:val="24"/>
          <w:szCs w:val="24"/>
          <w:lang w:eastAsia="ar-SA"/>
        </w:rPr>
        <w:t xml:space="preserve"> </w:t>
      </w:r>
      <w:r w:rsidRPr="008A721F">
        <w:rPr>
          <w:rFonts w:ascii="Times New Roman" w:eastAsia="Times New Roman" w:hAnsi="Times New Roman" w:cs="Times New Roman"/>
          <w:bCs/>
          <w:sz w:val="24"/>
          <w:szCs w:val="24"/>
          <w:lang w:eastAsia="ru-RU"/>
        </w:rPr>
        <w:t>Покупатель направляет Поставщику заявку на поставку Продукции за 2 (Два) календарных дня до даты поставки Продукции.</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b/>
          <w:sz w:val="24"/>
          <w:szCs w:val="24"/>
          <w:lang w:eastAsia="ru-RU"/>
        </w:rPr>
        <w:t>3.7. Особые условия:</w:t>
      </w:r>
      <w:r w:rsidRPr="008A721F">
        <w:rPr>
          <w:rFonts w:ascii="Times New Roman" w:eastAsia="Times New Roman" w:hAnsi="Times New Roman" w:cs="Times New Roman"/>
          <w:sz w:val="24"/>
          <w:szCs w:val="24"/>
          <w:lang w:eastAsia="ru-RU"/>
        </w:rPr>
        <w:t xml:space="preserve"> поставка осуществляется в строгом соответствии с письменной  заявкой Покупателя автомобильным транспортом.</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b/>
          <w:sz w:val="24"/>
          <w:szCs w:val="24"/>
          <w:lang w:eastAsia="ru-RU"/>
        </w:rPr>
        <w:t xml:space="preserve">3.8. Иные условия: </w:t>
      </w:r>
      <w:r w:rsidRPr="008A721F">
        <w:rPr>
          <w:rFonts w:ascii="Times New Roman" w:eastAsia="Times New Roman" w:hAnsi="Times New Roman" w:cs="Times New Roman"/>
          <w:sz w:val="24"/>
          <w:szCs w:val="24"/>
          <w:lang w:eastAsia="ru-RU"/>
        </w:rPr>
        <w:t xml:space="preserve">Покупатель направляет по электронной почте и/или по факсу Поставщику заявку на поставку Продукции за 2 (Два) календарных дня до даты поставки Продукции с обязательной последующей досылкой оригинала. </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xml:space="preserve">В заявке Покупатель указывает: </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xml:space="preserve">вид (наименование), ГОСТ Продукции, количество (объем), сроки поставки Продукции, наименование и адрес грузополучателя. Иные условия при необходимости. </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b/>
          <w:sz w:val="24"/>
          <w:szCs w:val="24"/>
          <w:lang w:eastAsia="ru-RU"/>
        </w:rPr>
        <w:t xml:space="preserve">3.9. Порядок расчетов: </w:t>
      </w:r>
      <w:r w:rsidRPr="008A721F">
        <w:rPr>
          <w:rFonts w:ascii="Times New Roman" w:eastAsia="Times New Roman" w:hAnsi="Times New Roman" w:cs="Times New Roman"/>
          <w:sz w:val="24"/>
          <w:szCs w:val="24"/>
          <w:lang w:eastAsia="ru-RU"/>
        </w:rPr>
        <w:t xml:space="preserve">Покупатель производит оплату Продукции в течение от 30 (Тридцати) календарных дней с даты поставки Продукции </w:t>
      </w:r>
      <w:r w:rsidRPr="008A721F">
        <w:rPr>
          <w:rFonts w:ascii="Times New Roman" w:eastAsia="Times New Roman" w:hAnsi="Times New Roman" w:cs="Times New Roman"/>
          <w:i/>
          <w:sz w:val="24"/>
          <w:szCs w:val="24"/>
          <w:lang w:eastAsia="ru-RU"/>
        </w:rPr>
        <w:t>(т.к. срок оплаты является критерием оценки заявок на участие в конкурентных переговорах, Договор заключается на условиях, предложенных Участником конкурентных переговоров).</w:t>
      </w:r>
      <w:r w:rsidRPr="008A721F">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Pr="008A721F">
        <w:rPr>
          <w:rFonts w:ascii="Times New Roman" w:eastAsia="Times New Roman" w:hAnsi="Times New Roman" w:cs="Times New Roman"/>
          <w:sz w:val="24"/>
          <w:szCs w:val="24"/>
          <w:lang w:eastAsia="ru-RU"/>
        </w:rPr>
        <w:t>неприбывшую</w:t>
      </w:r>
      <w:proofErr w:type="spellEnd"/>
      <w:r w:rsidRPr="008A721F">
        <w:rPr>
          <w:rFonts w:ascii="Times New Roman" w:eastAsia="Times New Roman" w:hAnsi="Times New Roman" w:cs="Times New Roman"/>
          <w:sz w:val="24"/>
          <w:szCs w:val="24"/>
          <w:lang w:eastAsia="ru-RU"/>
        </w:rPr>
        <w:t xml:space="preserve"> на склад Продукцию, оплата Покупателем не производится.</w:t>
      </w:r>
    </w:p>
    <w:p w:rsidR="008A721F" w:rsidRPr="008A721F" w:rsidRDefault="008A721F" w:rsidP="008A721F">
      <w:pPr>
        <w:spacing w:after="0" w:line="240" w:lineRule="auto"/>
        <w:ind w:firstLine="708"/>
        <w:jc w:val="both"/>
        <w:rPr>
          <w:rFonts w:ascii="Times New Roman" w:eastAsia="Times New Roman" w:hAnsi="Times New Roman" w:cs="Times New Roman"/>
          <w:sz w:val="24"/>
          <w:szCs w:val="24"/>
          <w:lang w:eastAsia="ru-RU"/>
        </w:rPr>
      </w:pPr>
      <w:r w:rsidRPr="008A721F">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равный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ind w:firstLine="426"/>
        <w:jc w:val="both"/>
        <w:outlineLvl w:val="1"/>
        <w:rPr>
          <w:rFonts w:ascii="Times New Roman" w:eastAsia="Times New Roman" w:hAnsi="Times New Roman" w:cs="Times New Roman"/>
          <w:bCs/>
          <w:color w:val="000000"/>
          <w:sz w:val="24"/>
          <w:szCs w:val="26"/>
          <w:lang w:eastAsia="ar-SA"/>
        </w:rPr>
      </w:pPr>
      <w:bookmarkStart w:id="25" w:name="_Toc410044309"/>
      <w:bookmarkStart w:id="26" w:name="_Toc368061865"/>
      <w:bookmarkStart w:id="27" w:name="_Toc368062029"/>
      <w:bookmarkStart w:id="28" w:name="_Toc370824125"/>
      <w:bookmarkStart w:id="29" w:name="_Toc394314146"/>
      <w:bookmarkStart w:id="30" w:name="_Toc429079255"/>
      <w:bookmarkEnd w:id="21"/>
      <w:bookmarkEnd w:id="22"/>
      <w:bookmarkEnd w:id="23"/>
      <w:bookmarkEnd w:id="24"/>
      <w:r w:rsidRPr="00D831B7">
        <w:rPr>
          <w:rFonts w:ascii="Times New Roman" w:eastAsia="Times New Roman" w:hAnsi="Times New Roman" w:cs="Times New Roman"/>
          <w:b/>
          <w:sz w:val="24"/>
          <w:szCs w:val="26"/>
          <w:lang w:eastAsia="ar-SA"/>
        </w:rPr>
        <w:t>4. Дата и место</w:t>
      </w:r>
      <w:r w:rsidRPr="00D831B7">
        <w:rPr>
          <w:rFonts w:ascii="Times New Roman" w:eastAsia="Times New Roman" w:hAnsi="Times New Roman" w:cs="Times New Roman"/>
          <w:sz w:val="24"/>
          <w:szCs w:val="26"/>
          <w:lang w:eastAsia="ar-SA"/>
        </w:rPr>
        <w:t xml:space="preserve"> </w:t>
      </w:r>
      <w:r w:rsidRPr="00D831B7">
        <w:rPr>
          <w:rFonts w:ascii="Times New Roman" w:eastAsia="Times New Roman" w:hAnsi="Times New Roman" w:cs="Times New Roman"/>
          <w:b/>
          <w:sz w:val="24"/>
          <w:szCs w:val="26"/>
          <w:lang w:eastAsia="ar-SA"/>
        </w:rPr>
        <w:t>вскрытия конвертов с заявками на участие в закупке: 28.03.201</w:t>
      </w:r>
      <w:bookmarkEnd w:id="25"/>
      <w:r w:rsidRPr="00D831B7">
        <w:rPr>
          <w:rFonts w:ascii="Times New Roman" w:eastAsia="Times New Roman" w:hAnsi="Times New Roman" w:cs="Times New Roman"/>
          <w:b/>
          <w:sz w:val="24"/>
          <w:szCs w:val="26"/>
          <w:lang w:eastAsia="ar-SA"/>
        </w:rPr>
        <w:t>6</w:t>
      </w:r>
      <w:r w:rsidRPr="00D831B7">
        <w:rPr>
          <w:rFonts w:ascii="Times New Roman" w:eastAsia="Times New Roman" w:hAnsi="Times New Roman" w:cs="Times New Roman"/>
          <w:bCs/>
          <w:sz w:val="24"/>
          <w:szCs w:val="26"/>
          <w:lang w:eastAsia="ar-SA"/>
        </w:rPr>
        <w:t xml:space="preserve"> г.</w:t>
      </w:r>
      <w:r w:rsidRPr="00D831B7">
        <w:rPr>
          <w:rFonts w:ascii="Times New Roman" w:eastAsia="Times New Roman" w:hAnsi="Times New Roman" w:cs="Times New Roman"/>
          <w:b/>
          <w:bCs/>
          <w:sz w:val="24"/>
          <w:szCs w:val="26"/>
          <w:lang w:eastAsia="ar-SA"/>
        </w:rPr>
        <w:t xml:space="preserve"> </w:t>
      </w:r>
      <w:r w:rsidRPr="00D831B7">
        <w:rPr>
          <w:rFonts w:ascii="Times New Roman" w:eastAsia="Times New Roman" w:hAnsi="Times New Roman" w:cs="Times New Roman"/>
          <w:bCs/>
          <w:sz w:val="24"/>
          <w:szCs w:val="26"/>
          <w:lang w:eastAsia="ar-SA"/>
        </w:rPr>
        <w:t xml:space="preserve">по адресу: </w:t>
      </w:r>
      <w:bookmarkEnd w:id="26"/>
      <w:bookmarkEnd w:id="27"/>
      <w:bookmarkEnd w:id="28"/>
      <w:bookmarkEnd w:id="29"/>
      <w:bookmarkEnd w:id="30"/>
      <w:r w:rsidRPr="00D831B7">
        <w:rPr>
          <w:rFonts w:ascii="Times New Roman" w:eastAsia="Times New Roman" w:hAnsi="Times New Roman" w:cs="Times New Roman"/>
          <w:bCs/>
          <w:sz w:val="24"/>
          <w:szCs w:val="26"/>
          <w:lang w:eastAsia="ar-SA"/>
        </w:rPr>
        <w:t xml:space="preserve">г. </w:t>
      </w:r>
      <w:r w:rsidR="009857F1">
        <w:rPr>
          <w:rFonts w:ascii="Times New Roman" w:eastAsia="Times New Roman" w:hAnsi="Times New Roman" w:cs="Times New Roman"/>
          <w:bCs/>
          <w:sz w:val="24"/>
          <w:szCs w:val="26"/>
          <w:lang w:eastAsia="ar-SA"/>
        </w:rPr>
        <w:t xml:space="preserve">Мурманск, </w:t>
      </w:r>
      <w:proofErr w:type="spellStart"/>
      <w:r w:rsidR="009857F1">
        <w:rPr>
          <w:rFonts w:ascii="Times New Roman" w:eastAsia="Times New Roman" w:hAnsi="Times New Roman" w:cs="Times New Roman"/>
          <w:bCs/>
          <w:sz w:val="24"/>
          <w:szCs w:val="26"/>
          <w:lang w:eastAsia="ar-SA"/>
        </w:rPr>
        <w:t>ул.Свердлова</w:t>
      </w:r>
      <w:proofErr w:type="spellEnd"/>
      <w:r w:rsidR="009857F1">
        <w:rPr>
          <w:rFonts w:ascii="Times New Roman" w:eastAsia="Times New Roman" w:hAnsi="Times New Roman" w:cs="Times New Roman"/>
          <w:bCs/>
          <w:sz w:val="24"/>
          <w:szCs w:val="26"/>
          <w:lang w:eastAsia="ar-SA"/>
        </w:rPr>
        <w:t>, д. 39, 4</w:t>
      </w:r>
      <w:r w:rsidRPr="00D831B7">
        <w:rPr>
          <w:rFonts w:ascii="Times New Roman" w:eastAsia="Times New Roman" w:hAnsi="Times New Roman" w:cs="Times New Roman"/>
          <w:bCs/>
          <w:sz w:val="24"/>
          <w:szCs w:val="26"/>
          <w:lang w:eastAsia="ar-SA"/>
        </w:rPr>
        <w:t xml:space="preserve">-й этаж, </w:t>
      </w:r>
      <w:proofErr w:type="spellStart"/>
      <w:r w:rsidRPr="00D831B7">
        <w:rPr>
          <w:rFonts w:ascii="Times New Roman" w:eastAsia="Times New Roman" w:hAnsi="Times New Roman" w:cs="Times New Roman"/>
          <w:bCs/>
          <w:sz w:val="24"/>
          <w:szCs w:val="26"/>
          <w:lang w:eastAsia="ar-SA"/>
        </w:rPr>
        <w:t>каб</w:t>
      </w:r>
      <w:proofErr w:type="spellEnd"/>
      <w:r w:rsidRPr="00D831B7">
        <w:rPr>
          <w:rFonts w:ascii="Times New Roman" w:eastAsia="Times New Roman" w:hAnsi="Times New Roman" w:cs="Times New Roman"/>
          <w:bCs/>
          <w:sz w:val="24"/>
          <w:szCs w:val="26"/>
          <w:lang w:eastAsia="ar-SA"/>
        </w:rPr>
        <w:t>. 403.</w:t>
      </w:r>
    </w:p>
    <w:p w:rsidR="00D831B7" w:rsidRPr="00D831B7" w:rsidRDefault="00D831B7" w:rsidP="00D831B7">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Дата, время и место рассмотрения заявок</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
          <w:sz w:val="24"/>
          <w:szCs w:val="24"/>
          <w:lang w:eastAsia="ar-SA"/>
        </w:rPr>
        <w:t>на участие в закупке:</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
          <w:sz w:val="24"/>
          <w:szCs w:val="24"/>
          <w:lang w:eastAsia="ar-SA"/>
        </w:rPr>
        <w:t>29.03.2016 г. в 14:00</w:t>
      </w:r>
      <w:r w:rsidRPr="00D831B7">
        <w:rPr>
          <w:rFonts w:ascii="Times New Roman" w:eastAsia="Times New Roman" w:hAnsi="Times New Roman" w:cs="Times New Roman"/>
          <w:sz w:val="24"/>
          <w:szCs w:val="24"/>
          <w:lang w:eastAsia="ar-SA"/>
        </w:rPr>
        <w:t xml:space="preserve"> (МСК) по адресу: г. </w:t>
      </w:r>
      <w:r w:rsidR="009857F1">
        <w:rPr>
          <w:rFonts w:ascii="Times New Roman" w:eastAsia="Times New Roman" w:hAnsi="Times New Roman" w:cs="Times New Roman"/>
          <w:sz w:val="24"/>
          <w:szCs w:val="24"/>
          <w:lang w:eastAsia="ar-SA"/>
        </w:rPr>
        <w:t xml:space="preserve">Мурманск, </w:t>
      </w:r>
      <w:proofErr w:type="spellStart"/>
      <w:r w:rsidR="009857F1">
        <w:rPr>
          <w:rFonts w:ascii="Times New Roman" w:eastAsia="Times New Roman" w:hAnsi="Times New Roman" w:cs="Times New Roman"/>
          <w:sz w:val="24"/>
          <w:szCs w:val="24"/>
          <w:lang w:eastAsia="ar-SA"/>
        </w:rPr>
        <w:t>ул.Свердлова</w:t>
      </w:r>
      <w:proofErr w:type="spellEnd"/>
      <w:r w:rsidR="009857F1">
        <w:rPr>
          <w:rFonts w:ascii="Times New Roman" w:eastAsia="Times New Roman" w:hAnsi="Times New Roman" w:cs="Times New Roman"/>
          <w:sz w:val="24"/>
          <w:szCs w:val="24"/>
          <w:lang w:eastAsia="ar-SA"/>
        </w:rPr>
        <w:t>, д. 39, 4</w:t>
      </w:r>
      <w:r w:rsidRPr="00D831B7">
        <w:rPr>
          <w:rFonts w:ascii="Times New Roman" w:eastAsia="Times New Roman" w:hAnsi="Times New Roman" w:cs="Times New Roman"/>
          <w:sz w:val="24"/>
          <w:szCs w:val="24"/>
          <w:lang w:eastAsia="ar-SA"/>
        </w:rPr>
        <w:t xml:space="preserve">-й этаж, </w:t>
      </w:r>
      <w:proofErr w:type="spellStart"/>
      <w:r w:rsidRPr="00D831B7">
        <w:rPr>
          <w:rFonts w:ascii="Times New Roman" w:eastAsia="Times New Roman" w:hAnsi="Times New Roman" w:cs="Times New Roman"/>
          <w:sz w:val="24"/>
          <w:szCs w:val="24"/>
          <w:lang w:eastAsia="ar-SA"/>
        </w:rPr>
        <w:t>каб</w:t>
      </w:r>
      <w:proofErr w:type="spellEnd"/>
      <w:r w:rsidRPr="00D831B7">
        <w:rPr>
          <w:rFonts w:ascii="Times New Roman" w:eastAsia="Times New Roman" w:hAnsi="Times New Roman" w:cs="Times New Roman"/>
          <w:sz w:val="24"/>
          <w:szCs w:val="24"/>
          <w:lang w:eastAsia="ar-SA"/>
        </w:rPr>
        <w:t>. 403.</w:t>
      </w:r>
    </w:p>
    <w:p w:rsidR="00D831B7" w:rsidRPr="00D831B7" w:rsidRDefault="00D831B7" w:rsidP="00D831B7">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Дата, время и место подведения итогов</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
          <w:sz w:val="24"/>
          <w:szCs w:val="24"/>
          <w:lang w:eastAsia="ar-SA"/>
        </w:rPr>
        <w:t>размещения закупки:</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
          <w:sz w:val="24"/>
          <w:szCs w:val="24"/>
          <w:lang w:eastAsia="ar-SA"/>
        </w:rPr>
        <w:t>04.04.2016 г. в 11:00</w:t>
      </w:r>
      <w:r w:rsidRPr="00D831B7">
        <w:rPr>
          <w:rFonts w:ascii="Times New Roman" w:eastAsia="Times New Roman" w:hAnsi="Times New Roman" w:cs="Times New Roman"/>
          <w:sz w:val="24"/>
          <w:szCs w:val="24"/>
          <w:lang w:eastAsia="ar-SA"/>
        </w:rPr>
        <w:t xml:space="preserve"> (МСК) по адресу: </w:t>
      </w:r>
      <w:bookmarkStart w:id="31" w:name="_Toc366762352"/>
      <w:bookmarkStart w:id="32" w:name="_Toc368061866"/>
      <w:bookmarkStart w:id="33" w:name="_Toc368062030"/>
      <w:bookmarkStart w:id="34" w:name="_Toc370824126"/>
      <w:bookmarkStart w:id="35" w:name="_Toc394314147"/>
      <w:bookmarkStart w:id="36" w:name="_Toc410044310"/>
      <w:r w:rsidRPr="00D831B7">
        <w:rPr>
          <w:rFonts w:ascii="Times New Roman" w:eastAsia="Times New Roman" w:hAnsi="Times New Roman" w:cs="Times New Roman"/>
          <w:sz w:val="24"/>
          <w:szCs w:val="24"/>
          <w:lang w:eastAsia="ar-SA"/>
        </w:rPr>
        <w:t xml:space="preserve">г. </w:t>
      </w:r>
      <w:r w:rsidR="009857F1">
        <w:rPr>
          <w:rFonts w:ascii="Times New Roman" w:eastAsia="Times New Roman" w:hAnsi="Times New Roman" w:cs="Times New Roman"/>
          <w:sz w:val="24"/>
          <w:szCs w:val="24"/>
          <w:lang w:eastAsia="ar-SA"/>
        </w:rPr>
        <w:t xml:space="preserve">Мурманск, </w:t>
      </w:r>
      <w:proofErr w:type="spellStart"/>
      <w:r w:rsidR="009857F1">
        <w:rPr>
          <w:rFonts w:ascii="Times New Roman" w:eastAsia="Times New Roman" w:hAnsi="Times New Roman" w:cs="Times New Roman"/>
          <w:sz w:val="24"/>
          <w:szCs w:val="24"/>
          <w:lang w:eastAsia="ar-SA"/>
        </w:rPr>
        <w:t>ул.Свердлова</w:t>
      </w:r>
      <w:proofErr w:type="spellEnd"/>
      <w:r w:rsidR="009857F1">
        <w:rPr>
          <w:rFonts w:ascii="Times New Roman" w:eastAsia="Times New Roman" w:hAnsi="Times New Roman" w:cs="Times New Roman"/>
          <w:sz w:val="24"/>
          <w:szCs w:val="24"/>
          <w:lang w:eastAsia="ar-SA"/>
        </w:rPr>
        <w:t>, д. 39, 4</w:t>
      </w:r>
      <w:r w:rsidRPr="00D831B7">
        <w:rPr>
          <w:rFonts w:ascii="Times New Roman" w:eastAsia="Times New Roman" w:hAnsi="Times New Roman" w:cs="Times New Roman"/>
          <w:sz w:val="24"/>
          <w:szCs w:val="24"/>
          <w:lang w:eastAsia="ar-SA"/>
        </w:rPr>
        <w:t xml:space="preserve">-й этаж, </w:t>
      </w:r>
      <w:proofErr w:type="spellStart"/>
      <w:r w:rsidRPr="00D831B7">
        <w:rPr>
          <w:rFonts w:ascii="Times New Roman" w:eastAsia="Times New Roman" w:hAnsi="Times New Roman" w:cs="Times New Roman"/>
          <w:sz w:val="24"/>
          <w:szCs w:val="24"/>
          <w:lang w:eastAsia="ar-SA"/>
        </w:rPr>
        <w:t>каб</w:t>
      </w:r>
      <w:proofErr w:type="spellEnd"/>
      <w:r w:rsidRPr="00D831B7">
        <w:rPr>
          <w:rFonts w:ascii="Times New Roman" w:eastAsia="Times New Roman" w:hAnsi="Times New Roman" w:cs="Times New Roman"/>
          <w:sz w:val="24"/>
          <w:szCs w:val="24"/>
          <w:lang w:eastAsia="ar-SA"/>
        </w:rPr>
        <w:t>. 403.</w:t>
      </w:r>
    </w:p>
    <w:p w:rsidR="00D831B7" w:rsidRPr="00D831B7" w:rsidRDefault="00D831B7" w:rsidP="00D831B7">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6987"/>
        </w:tabs>
        <w:spacing w:after="0" w:line="240" w:lineRule="auto"/>
        <w:ind w:firstLine="426"/>
        <w:contextualSpacing/>
        <w:jc w:val="both"/>
        <w:outlineLvl w:val="1"/>
        <w:rPr>
          <w:rFonts w:ascii="Times New Roman" w:eastAsia="Times New Roman" w:hAnsi="Times New Roman" w:cs="Times New Roman"/>
          <w:sz w:val="24"/>
          <w:szCs w:val="24"/>
          <w:lang w:eastAsia="ar-SA"/>
        </w:rPr>
      </w:pPr>
      <w:bookmarkStart w:id="37" w:name="_Toc429079256"/>
      <w:r w:rsidRPr="00D831B7">
        <w:rPr>
          <w:rFonts w:ascii="Times New Roman" w:eastAsia="Times New Roman" w:hAnsi="Times New Roman" w:cs="Times New Roman"/>
          <w:b/>
          <w:sz w:val="24"/>
          <w:szCs w:val="24"/>
          <w:lang w:eastAsia="ar-SA"/>
        </w:rPr>
        <w:t>5. Требования к Участникам закупки.</w:t>
      </w:r>
      <w:r w:rsidRPr="00D831B7">
        <w:rPr>
          <w:rFonts w:ascii="Times New Roman" w:eastAsia="Times New Roman" w:hAnsi="Times New Roman" w:cs="Times New Roman"/>
          <w:sz w:val="24"/>
          <w:szCs w:val="24"/>
          <w:lang w:eastAsia="ar-SA"/>
        </w:rPr>
        <w:t xml:space="preserve"> Требования к Участникам закупки подробно указаны в Разделе 3 Документации</w:t>
      </w:r>
      <w:bookmarkEnd w:id="31"/>
      <w:bookmarkEnd w:id="32"/>
      <w:bookmarkEnd w:id="33"/>
      <w:bookmarkEnd w:id="34"/>
      <w:bookmarkEnd w:id="35"/>
      <w:bookmarkEnd w:id="36"/>
      <w:r w:rsidRPr="00D831B7">
        <w:rPr>
          <w:rFonts w:ascii="Times New Roman" w:eastAsia="Times New Roman" w:hAnsi="Times New Roman" w:cs="Times New Roman"/>
          <w:sz w:val="24"/>
          <w:szCs w:val="24"/>
          <w:lang w:eastAsia="ar-SA"/>
        </w:rPr>
        <w:t xml:space="preserve"> о проведении конкурентных переговоров на право заключения       договора поставки дизельного топлива (Далее - Документация).</w:t>
      </w:r>
      <w:bookmarkEnd w:id="37"/>
    </w:p>
    <w:p w:rsidR="00D831B7" w:rsidRPr="00D831B7" w:rsidRDefault="00D831B7" w:rsidP="00D831B7">
      <w:pPr>
        <w:keepNext/>
        <w:keepLines/>
        <w:tabs>
          <w:tab w:val="left" w:pos="426"/>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38" w:name="_Toc366762353"/>
      <w:bookmarkStart w:id="39" w:name="_Toc368061867"/>
      <w:bookmarkStart w:id="40" w:name="_Toc368062031"/>
      <w:bookmarkStart w:id="41" w:name="_Toc370824127"/>
      <w:bookmarkStart w:id="42" w:name="_Toc394314148"/>
      <w:bookmarkStart w:id="43" w:name="_Toc410044311"/>
      <w:bookmarkStart w:id="44" w:name="_Toc429079257"/>
      <w:r w:rsidRPr="00D831B7">
        <w:rPr>
          <w:rFonts w:ascii="Times New Roman" w:eastAsia="Times New Roman" w:hAnsi="Times New Roman" w:cs="Times New Roman"/>
          <w:b/>
          <w:bCs/>
          <w:sz w:val="24"/>
          <w:szCs w:val="26"/>
          <w:lang w:eastAsia="ar-SA"/>
        </w:rPr>
        <w:t>6. Порядок и сроки предоставления Документации.</w:t>
      </w:r>
      <w:bookmarkEnd w:id="38"/>
      <w:bookmarkEnd w:id="39"/>
      <w:bookmarkEnd w:id="40"/>
      <w:bookmarkEnd w:id="41"/>
      <w:bookmarkEnd w:id="42"/>
      <w:bookmarkEnd w:id="43"/>
      <w:bookmarkEnd w:id="44"/>
      <w:r w:rsidRPr="00D831B7">
        <w:rPr>
          <w:rFonts w:ascii="Times New Roman" w:eastAsia="Times New Roman" w:hAnsi="Times New Roman" w:cs="Times New Roman"/>
          <w:b/>
          <w:bCs/>
          <w:sz w:val="24"/>
          <w:szCs w:val="26"/>
          <w:lang w:eastAsia="ar-SA"/>
        </w:rPr>
        <w:t xml:space="preserve"> </w:t>
      </w:r>
    </w:p>
    <w:p w:rsidR="00D831B7" w:rsidRPr="00D831B7" w:rsidRDefault="00D831B7" w:rsidP="00D831B7">
      <w:pPr>
        <w:tabs>
          <w:tab w:val="left" w:pos="425"/>
          <w:tab w:val="left" w:pos="567"/>
          <w:tab w:val="left" w:pos="709"/>
          <w:tab w:val="left" w:pos="851"/>
        </w:tabs>
        <w:suppressAutoHyphens/>
        <w:spacing w:after="0" w:line="240" w:lineRule="auto"/>
        <w:ind w:firstLine="426"/>
        <w:contextualSpacing/>
        <w:jc w:val="both"/>
      </w:pPr>
      <w:r w:rsidRPr="00D831B7">
        <w:rPr>
          <w:rFonts w:ascii="Times New Roman" w:eastAsia="Times New Roman" w:hAnsi="Times New Roman" w:cs="Times New Roman"/>
          <w:sz w:val="24"/>
          <w:szCs w:val="24"/>
          <w:lang w:eastAsia="ar-SA"/>
        </w:rPr>
        <w:t xml:space="preserve">Документация доступна с </w:t>
      </w:r>
      <w:r w:rsidR="0028420E">
        <w:rPr>
          <w:rFonts w:ascii="Times New Roman" w:eastAsia="Times New Roman" w:hAnsi="Times New Roman" w:cs="Times New Roman"/>
          <w:b/>
          <w:sz w:val="24"/>
          <w:szCs w:val="24"/>
          <w:lang w:eastAsia="ar-SA"/>
        </w:rPr>
        <w:t>17</w:t>
      </w:r>
      <w:r w:rsidRPr="00D831B7">
        <w:rPr>
          <w:rFonts w:ascii="Times New Roman" w:eastAsia="Times New Roman" w:hAnsi="Times New Roman" w:cs="Times New Roman"/>
          <w:b/>
          <w:sz w:val="24"/>
          <w:szCs w:val="24"/>
          <w:lang w:eastAsia="ar-SA"/>
        </w:rPr>
        <w:t>.03.2016</w:t>
      </w:r>
      <w:r w:rsidRPr="00D831B7">
        <w:rPr>
          <w:rFonts w:ascii="Times New Roman" w:eastAsia="Times New Roman" w:hAnsi="Times New Roman" w:cs="Times New Roman"/>
          <w:sz w:val="24"/>
          <w:szCs w:val="24"/>
          <w:lang w:eastAsia="ar-SA"/>
        </w:rPr>
        <w:t xml:space="preserve"> г. на официальном сайте </w:t>
      </w:r>
      <w:hyperlink r:id="rId10" w:history="1">
        <w:r w:rsidRPr="00D831B7">
          <w:rPr>
            <w:rFonts w:ascii="Times New Roman" w:eastAsia="Times New Roman" w:hAnsi="Times New Roman" w:cs="Times New Roman"/>
            <w:color w:val="0000FF"/>
            <w:sz w:val="24"/>
            <w:szCs w:val="24"/>
            <w:u w:val="single"/>
            <w:lang w:eastAsia="ar-SA"/>
          </w:rPr>
          <w:t>http://zakupki.gov.ru</w:t>
        </w:r>
      </w:hyperlink>
      <w:hyperlink r:id="rId11" w:history="1"/>
      <w:r w:rsidRPr="00D831B7">
        <w:rPr>
          <w:rFonts w:ascii="Times New Roman" w:eastAsia="Times New Roman" w:hAnsi="Times New Roman" w:cs="Times New Roman"/>
          <w:color w:val="0000FF"/>
          <w:sz w:val="24"/>
          <w:szCs w:val="24"/>
          <w:lang w:eastAsia="ar-SA"/>
        </w:rPr>
        <w:t>.</w:t>
      </w:r>
    </w:p>
    <w:p w:rsidR="00D831B7" w:rsidRPr="00D831B7" w:rsidRDefault="00D831B7" w:rsidP="00D831B7">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2" w:history="1">
        <w:r w:rsidRPr="00D831B7">
          <w:rPr>
            <w:rFonts w:ascii="Times New Roman" w:hAnsi="Times New Roman" w:cs="Times New Roman"/>
            <w:color w:val="0000FF"/>
            <w:u w:val="single"/>
            <w:lang w:val="en-US"/>
          </w:rPr>
          <w:t>bannova</w:t>
        </w:r>
        <w:r w:rsidRPr="00D831B7">
          <w:rPr>
            <w:rFonts w:ascii="Times New Roman" w:hAnsi="Times New Roman" w:cs="Times New Roman"/>
            <w:color w:val="0000FF"/>
            <w:u w:val="single"/>
          </w:rPr>
          <w:t>@</w:t>
        </w:r>
        <w:r w:rsidRPr="00D831B7">
          <w:rPr>
            <w:rFonts w:ascii="Times New Roman" w:hAnsi="Times New Roman" w:cs="Times New Roman"/>
            <w:color w:val="0000FF"/>
            <w:u w:val="single"/>
            <w:lang w:val="en-US"/>
          </w:rPr>
          <w:t>mures</w:t>
        </w:r>
        <w:r w:rsidRPr="00D831B7">
          <w:rPr>
            <w:rFonts w:ascii="Times New Roman" w:hAnsi="Times New Roman" w:cs="Times New Roman"/>
            <w:color w:val="0000FF"/>
            <w:u w:val="single"/>
          </w:rPr>
          <w:t>.</w:t>
        </w:r>
        <w:proofErr w:type="spellStart"/>
        <w:r w:rsidRPr="00D831B7">
          <w:rPr>
            <w:rFonts w:ascii="Times New Roman" w:hAnsi="Times New Roman" w:cs="Times New Roman"/>
            <w:color w:val="0000FF"/>
            <w:u w:val="single"/>
            <w:lang w:val="en-US"/>
          </w:rPr>
          <w:t>ru</w:t>
        </w:r>
        <w:proofErr w:type="spellEnd"/>
      </w:hyperlink>
      <w:r w:rsidRPr="00D831B7">
        <w:t xml:space="preserve"> </w:t>
      </w:r>
      <w:r w:rsidRPr="00D831B7">
        <w:rPr>
          <w:rFonts w:ascii="Times New Roman" w:eastAsia="Times New Roman" w:hAnsi="Times New Roman" w:cs="Times New Roman"/>
          <w:sz w:val="24"/>
          <w:szCs w:val="24"/>
          <w:lang w:eastAsia="ar-SA"/>
        </w:rPr>
        <w:t>с указанием способа получения Документации.</w:t>
      </w:r>
    </w:p>
    <w:p w:rsidR="00D831B7" w:rsidRPr="00D831B7" w:rsidRDefault="00D831B7" w:rsidP="00D831B7">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ab/>
        <w:t xml:space="preserve">Заказчик в течение двух рабочих дней (кроме субботы, воскресенья, а также праздничных дней) с 08:30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указанному в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2.3. п. 2 Информационной карты.</w:t>
      </w:r>
    </w:p>
    <w:p w:rsidR="00D831B7" w:rsidRPr="00D831B7" w:rsidRDefault="00D831B7" w:rsidP="00D831B7">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D831B7" w:rsidRPr="00D831B7" w:rsidRDefault="00D831B7" w:rsidP="00D831B7">
      <w:pPr>
        <w:keepNext/>
        <w:keepLines/>
        <w:tabs>
          <w:tab w:val="left" w:pos="0"/>
        </w:tabs>
        <w:suppressAutoHyphens/>
        <w:spacing w:after="0" w:line="240" w:lineRule="auto"/>
        <w:ind w:firstLine="426"/>
        <w:outlineLvl w:val="1"/>
        <w:rPr>
          <w:rFonts w:ascii="Times New Roman" w:eastAsia="Times New Roman" w:hAnsi="Times New Roman" w:cs="Times New Roman"/>
          <w:b/>
          <w:bCs/>
          <w:sz w:val="24"/>
          <w:szCs w:val="26"/>
          <w:lang w:eastAsia="ar-SA"/>
        </w:rPr>
      </w:pPr>
      <w:bookmarkStart w:id="45" w:name="_Toc368061868"/>
      <w:bookmarkStart w:id="46" w:name="_Toc368062032"/>
      <w:bookmarkStart w:id="47" w:name="_Toc370824128"/>
      <w:bookmarkStart w:id="48" w:name="_Toc394314149"/>
      <w:bookmarkStart w:id="49" w:name="_Toc410044312"/>
      <w:bookmarkStart w:id="50" w:name="_Toc429079258"/>
      <w:bookmarkStart w:id="51" w:name="_Toc366762354"/>
      <w:r w:rsidRPr="00D831B7">
        <w:rPr>
          <w:rFonts w:ascii="Times New Roman" w:eastAsia="Times New Roman" w:hAnsi="Times New Roman" w:cs="Times New Roman"/>
          <w:b/>
          <w:bCs/>
          <w:sz w:val="24"/>
          <w:szCs w:val="26"/>
          <w:lang w:eastAsia="ar-SA"/>
        </w:rPr>
        <w:t>7. Порядок подачи заявок.</w:t>
      </w:r>
      <w:bookmarkEnd w:id="45"/>
      <w:bookmarkEnd w:id="46"/>
      <w:bookmarkEnd w:id="47"/>
      <w:bookmarkEnd w:id="48"/>
      <w:bookmarkEnd w:id="49"/>
      <w:bookmarkEnd w:id="50"/>
      <w:r w:rsidRPr="00D831B7">
        <w:rPr>
          <w:rFonts w:ascii="Times New Roman" w:eastAsia="Times New Roman" w:hAnsi="Times New Roman" w:cs="Times New Roman"/>
          <w:b/>
          <w:bCs/>
          <w:sz w:val="24"/>
          <w:szCs w:val="26"/>
          <w:lang w:eastAsia="ar-SA"/>
        </w:rPr>
        <w:t xml:space="preserve"> </w:t>
      </w: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2.3. п. 2 Информационной карты.</w:t>
      </w:r>
      <w:bookmarkEnd w:id="51"/>
    </w:p>
    <w:p w:rsidR="00D831B7" w:rsidRPr="00D831B7" w:rsidRDefault="00D831B7" w:rsidP="00D831B7">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lastRenderedPageBreak/>
        <w:t>Дата и время начала приема заявок на участи</w:t>
      </w:r>
      <w:r w:rsidR="0028420E">
        <w:rPr>
          <w:rFonts w:ascii="Times New Roman" w:eastAsia="Times New Roman" w:hAnsi="Times New Roman" w:cs="Times New Roman"/>
          <w:b/>
          <w:sz w:val="24"/>
          <w:szCs w:val="24"/>
          <w:lang w:eastAsia="ar-SA"/>
        </w:rPr>
        <w:t>е в конкурентных переговорах: 18</w:t>
      </w:r>
      <w:r w:rsidRPr="00D831B7">
        <w:rPr>
          <w:rFonts w:ascii="Times New Roman" w:eastAsia="Times New Roman" w:hAnsi="Times New Roman" w:cs="Times New Roman"/>
          <w:b/>
          <w:sz w:val="24"/>
          <w:szCs w:val="24"/>
          <w:lang w:eastAsia="ar-SA"/>
        </w:rPr>
        <w:t xml:space="preserve">.03.2016 г. 08:30 (МСК). </w:t>
      </w:r>
    </w:p>
    <w:p w:rsidR="00D831B7" w:rsidRPr="00D831B7" w:rsidRDefault="00D831B7" w:rsidP="00D831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 xml:space="preserve">Дата и время окончания срока подачи заявок на участие в конкурентных переговорах: 25.03.2016 г. 16:42 (МСК). </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52" w:name="_Toc366762355"/>
      <w:bookmarkStart w:id="53" w:name="_Toc368061869"/>
      <w:bookmarkStart w:id="54" w:name="_Toc368062033"/>
      <w:bookmarkStart w:id="55" w:name="_Toc370824129"/>
      <w:bookmarkStart w:id="56" w:name="_Toc394314150"/>
      <w:bookmarkStart w:id="57" w:name="_Toc410044313"/>
      <w:bookmarkStart w:id="58" w:name="_Toc429079259"/>
      <w:r w:rsidRPr="00D831B7">
        <w:rPr>
          <w:rFonts w:ascii="Times New Roman" w:eastAsia="Times New Roman" w:hAnsi="Times New Roman" w:cs="Times New Roman"/>
          <w:b/>
          <w:bCs/>
          <w:sz w:val="24"/>
          <w:szCs w:val="26"/>
          <w:lang w:eastAsia="ar-SA"/>
        </w:rPr>
        <w:t>8. Разъяснение положений Документации.</w:t>
      </w:r>
      <w:bookmarkEnd w:id="52"/>
      <w:bookmarkEnd w:id="53"/>
      <w:bookmarkEnd w:id="54"/>
      <w:bookmarkEnd w:id="55"/>
      <w:bookmarkEnd w:id="56"/>
      <w:bookmarkEnd w:id="57"/>
      <w:bookmarkEnd w:id="58"/>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xml:space="preserve">. 2.3. п. 2 Информационной карты, либо на электронную почту </w:t>
      </w:r>
      <w:r w:rsidRPr="00D831B7">
        <w:t xml:space="preserve"> </w:t>
      </w:r>
      <w:hyperlink r:id="rId13" w:history="1">
        <w:r w:rsidRPr="00D831B7">
          <w:rPr>
            <w:rFonts w:ascii="Times New Roman" w:eastAsia="Times New Roman" w:hAnsi="Times New Roman" w:cs="Times New Roman"/>
            <w:color w:val="0000FF"/>
            <w:sz w:val="24"/>
            <w:szCs w:val="24"/>
            <w:u w:val="single"/>
            <w:lang w:val="en-US" w:eastAsia="ar-SA"/>
          </w:rPr>
          <w:t>bannova</w:t>
        </w:r>
        <w:r w:rsidRPr="00D831B7">
          <w:rPr>
            <w:rFonts w:ascii="Times New Roman" w:eastAsia="Times New Roman" w:hAnsi="Times New Roman" w:cs="Times New Roman"/>
            <w:color w:val="0000FF"/>
            <w:sz w:val="24"/>
            <w:szCs w:val="24"/>
            <w:u w:val="single"/>
            <w:lang w:eastAsia="ar-SA"/>
          </w:rPr>
          <w:t>@</w:t>
        </w:r>
        <w:r w:rsidRPr="00D831B7">
          <w:rPr>
            <w:rFonts w:ascii="Times New Roman" w:eastAsia="Times New Roman" w:hAnsi="Times New Roman" w:cs="Times New Roman"/>
            <w:color w:val="0000FF"/>
            <w:sz w:val="24"/>
            <w:szCs w:val="24"/>
            <w:u w:val="single"/>
            <w:lang w:val="en-US" w:eastAsia="ar-SA"/>
          </w:rPr>
          <w:t>mures</w:t>
        </w:r>
        <w:r w:rsidRPr="00D831B7">
          <w:rPr>
            <w:rFonts w:ascii="Times New Roman" w:eastAsia="Times New Roman" w:hAnsi="Times New Roman" w:cs="Times New Roman"/>
            <w:color w:val="0000FF"/>
            <w:sz w:val="24"/>
            <w:szCs w:val="24"/>
            <w:u w:val="single"/>
            <w:lang w:eastAsia="ar-SA"/>
          </w:rPr>
          <w:t>.</w:t>
        </w:r>
        <w:proofErr w:type="spellStart"/>
        <w:r w:rsidRPr="00D831B7">
          <w:rPr>
            <w:rFonts w:ascii="Times New Roman" w:eastAsia="Times New Roman" w:hAnsi="Times New Roman" w:cs="Times New Roman"/>
            <w:color w:val="0000FF"/>
            <w:sz w:val="24"/>
            <w:szCs w:val="24"/>
            <w:u w:val="single"/>
            <w:lang w:val="en-US" w:eastAsia="ar-SA"/>
          </w:rPr>
          <w:t>ru</w:t>
        </w:r>
        <w:proofErr w:type="spellEnd"/>
      </w:hyperlink>
      <w:r w:rsidRPr="00D831B7">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окончания срока подачи заявок на участие в конкурентных переговорах. </w:t>
      </w: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D831B7">
        <w:rPr>
          <w:rFonts w:ascii="Times New Roman" w:eastAsia="Times New Roman" w:hAnsi="Times New Roman" w:cs="Times New Roman"/>
          <w:b/>
          <w:sz w:val="24"/>
          <w:szCs w:val="24"/>
          <w:lang w:eastAsia="ar-SA"/>
        </w:rPr>
        <w:t>Дата и время начала</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D831B7">
        <w:rPr>
          <w:rFonts w:ascii="Times New Roman" w:eastAsia="Times New Roman" w:hAnsi="Times New Roman" w:cs="Times New Roman"/>
          <w:b/>
          <w:sz w:val="24"/>
          <w:szCs w:val="24"/>
          <w:lang w:eastAsia="ar-SA"/>
        </w:rPr>
        <w:t>:</w:t>
      </w:r>
      <w:r w:rsidR="0028420E">
        <w:rPr>
          <w:rFonts w:ascii="Times New Roman" w:eastAsia="Times New Roman" w:hAnsi="Times New Roman" w:cs="Times New Roman"/>
          <w:sz w:val="24"/>
          <w:szCs w:val="24"/>
          <w:lang w:eastAsia="ar-SA"/>
        </w:rPr>
        <w:t xml:space="preserve"> 18</w:t>
      </w:r>
      <w:r w:rsidRPr="00D831B7">
        <w:rPr>
          <w:rFonts w:ascii="Times New Roman" w:eastAsia="Times New Roman" w:hAnsi="Times New Roman" w:cs="Times New Roman"/>
          <w:sz w:val="24"/>
          <w:szCs w:val="24"/>
          <w:lang w:eastAsia="ar-SA"/>
        </w:rPr>
        <w:t>.03.2016 г. 08:30 (МСК)</w:t>
      </w:r>
      <w:r w:rsidRPr="00D831B7">
        <w:rPr>
          <w:rFonts w:ascii="Times New Roman" w:eastAsia="Times New Roman" w:hAnsi="Times New Roman" w:cs="Times New Roman"/>
          <w:b/>
          <w:sz w:val="24"/>
          <w:szCs w:val="24"/>
          <w:lang w:eastAsia="ar-SA"/>
        </w:rPr>
        <w:t>.</w:t>
      </w:r>
      <w:r w:rsidRPr="00D831B7">
        <w:rPr>
          <w:rFonts w:ascii="Times New Roman" w:eastAsia="Times New Roman" w:hAnsi="Times New Roman" w:cs="Times New Roman"/>
          <w:color w:val="FF0000"/>
          <w:sz w:val="24"/>
          <w:szCs w:val="24"/>
          <w:lang w:eastAsia="ar-SA"/>
        </w:rPr>
        <w:t xml:space="preserve"> </w:t>
      </w: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Дата и время окончания</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D831B7">
        <w:rPr>
          <w:rFonts w:ascii="Times New Roman" w:eastAsia="Times New Roman" w:hAnsi="Times New Roman" w:cs="Times New Roman"/>
          <w:b/>
          <w:sz w:val="24"/>
          <w:szCs w:val="24"/>
          <w:lang w:eastAsia="ar-SA"/>
        </w:rPr>
        <w:t>:</w:t>
      </w:r>
      <w:r w:rsidRPr="00D831B7">
        <w:rPr>
          <w:rFonts w:ascii="Times New Roman" w:eastAsia="Times New Roman" w:hAnsi="Times New Roman" w:cs="Times New Roman"/>
          <w:sz w:val="24"/>
          <w:szCs w:val="24"/>
          <w:lang w:eastAsia="ar-SA"/>
        </w:rPr>
        <w:t xml:space="preserve"> 23.03.2016 г. 16:42 (МСК).</w:t>
      </w:r>
    </w:p>
    <w:p w:rsidR="00D831B7" w:rsidRPr="00D831B7" w:rsidRDefault="00D831B7" w:rsidP="00D831B7">
      <w:pPr>
        <w:tabs>
          <w:tab w:val="left" w:pos="425"/>
          <w:tab w:val="left" w:pos="567"/>
          <w:tab w:val="left" w:pos="709"/>
        </w:tabs>
        <w:suppressAutoHyphens/>
        <w:spacing w:after="0" w:line="240" w:lineRule="auto"/>
        <w:ind w:firstLine="426"/>
        <w:jc w:val="both"/>
      </w:pPr>
      <w:r w:rsidRPr="00D831B7">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w:t>
      </w:r>
      <w:hyperlink r:id="rId14" w:history="1">
        <w:r w:rsidRPr="00D831B7">
          <w:rPr>
            <w:rFonts w:ascii="Times New Roman" w:eastAsia="Times New Roman" w:hAnsi="Times New Roman" w:cs="Times New Roman"/>
            <w:color w:val="0000FF"/>
            <w:sz w:val="24"/>
            <w:szCs w:val="24"/>
            <w:u w:val="single"/>
            <w:lang w:eastAsia="ar-SA"/>
          </w:rPr>
          <w:t>http://zakupki.gov.ru</w:t>
        </w:r>
      </w:hyperlink>
      <w:r w:rsidRPr="00D831B7">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окончания срока подачи заявок на участие в конкурентных переговорах.</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r w:rsidRPr="00D831B7">
        <w:rPr>
          <w:rFonts w:ascii="Times New Roman" w:eastAsia="Times New Roman" w:hAnsi="Times New Roman" w:cs="Times New Roman"/>
          <w:b/>
          <w:bCs/>
          <w:sz w:val="24"/>
          <w:szCs w:val="26"/>
          <w:lang w:eastAsia="ar-SA"/>
        </w:rPr>
        <w:t>9. Критерии оценки и их значимость:</w:t>
      </w:r>
    </w:p>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p>
    <w:tbl>
      <w:tblPr>
        <w:tblStyle w:val="af4"/>
        <w:tblW w:w="7204" w:type="dxa"/>
        <w:tblInd w:w="1551" w:type="dxa"/>
        <w:tblLayout w:type="fixed"/>
        <w:tblLook w:val="04A0" w:firstRow="1" w:lastRow="0" w:firstColumn="1" w:lastColumn="0" w:noHBand="0" w:noVBand="1"/>
      </w:tblPr>
      <w:tblGrid>
        <w:gridCol w:w="1818"/>
        <w:gridCol w:w="1842"/>
        <w:gridCol w:w="1418"/>
        <w:gridCol w:w="2126"/>
      </w:tblGrid>
      <w:tr w:rsidR="00D831B7" w:rsidRPr="00D831B7" w:rsidTr="008A721F">
        <w:tc>
          <w:tcPr>
            <w:tcW w:w="3660" w:type="dxa"/>
            <w:gridSpan w:val="2"/>
            <w:vAlign w:val="center"/>
          </w:tcPr>
          <w:p w:rsidR="00D831B7" w:rsidRPr="00D831B7" w:rsidRDefault="00D831B7" w:rsidP="00D831B7">
            <w:pPr>
              <w:tabs>
                <w:tab w:val="left" w:pos="425"/>
                <w:tab w:val="left" w:pos="567"/>
                <w:tab w:val="left" w:pos="709"/>
              </w:tabs>
              <w:suppressAutoHyphens/>
              <w:ind w:firstLine="426"/>
              <w:jc w:val="both"/>
              <w:rPr>
                <w:rFonts w:ascii="Times New Roman" w:eastAsia="Times New Roman" w:hAnsi="Times New Roman"/>
                <w:b/>
                <w:bCs/>
                <w:sz w:val="24"/>
                <w:szCs w:val="24"/>
                <w:lang w:eastAsia="ar-SA"/>
              </w:rPr>
            </w:pPr>
            <w:r w:rsidRPr="00D831B7">
              <w:rPr>
                <w:rFonts w:ascii="Times New Roman" w:hAnsi="Times New Roman"/>
                <w:b/>
                <w:bCs/>
                <w:sz w:val="24"/>
                <w:szCs w:val="24"/>
                <w:lang w:eastAsia="ar-SA"/>
              </w:rPr>
              <w:t>Цена договора</w:t>
            </w:r>
          </w:p>
        </w:tc>
        <w:tc>
          <w:tcPr>
            <w:tcW w:w="3544" w:type="dxa"/>
            <w:gridSpan w:val="2"/>
            <w:vAlign w:val="center"/>
          </w:tcPr>
          <w:p w:rsidR="00D831B7" w:rsidRPr="00D831B7" w:rsidRDefault="00D831B7" w:rsidP="00D831B7">
            <w:pPr>
              <w:tabs>
                <w:tab w:val="left" w:pos="425"/>
                <w:tab w:val="left" w:pos="567"/>
                <w:tab w:val="left" w:pos="709"/>
              </w:tabs>
              <w:suppressAutoHyphens/>
              <w:ind w:firstLine="426"/>
              <w:jc w:val="both"/>
              <w:rPr>
                <w:rFonts w:ascii="Times New Roman" w:eastAsia="Times New Roman" w:hAnsi="Times New Roman"/>
                <w:b/>
                <w:bCs/>
                <w:sz w:val="24"/>
                <w:szCs w:val="24"/>
                <w:lang w:eastAsia="ar-SA"/>
              </w:rPr>
            </w:pPr>
            <w:r w:rsidRPr="00D831B7">
              <w:rPr>
                <w:rFonts w:ascii="Times New Roman" w:eastAsia="Times New Roman" w:hAnsi="Times New Roman"/>
                <w:b/>
                <w:sz w:val="24"/>
                <w:szCs w:val="24"/>
                <w:lang w:eastAsia="ar-SA"/>
              </w:rPr>
              <w:t>Срок оплаты</w:t>
            </w:r>
          </w:p>
        </w:tc>
      </w:tr>
      <w:tr w:rsidR="00D831B7" w:rsidRPr="00D831B7" w:rsidTr="008A721F">
        <w:tc>
          <w:tcPr>
            <w:tcW w:w="1818" w:type="dxa"/>
            <w:vAlign w:val="center"/>
          </w:tcPr>
          <w:p w:rsidR="00D831B7" w:rsidRPr="00D831B7" w:rsidRDefault="00D831B7" w:rsidP="00D831B7">
            <w:pPr>
              <w:tabs>
                <w:tab w:val="left" w:pos="425"/>
                <w:tab w:val="left" w:pos="567"/>
                <w:tab w:val="left" w:pos="709"/>
              </w:tabs>
              <w:suppressAutoHyphens/>
              <w:rPr>
                <w:rFonts w:ascii="Times New Roman" w:eastAsia="Times New Roman" w:hAnsi="Times New Roman"/>
                <w:sz w:val="24"/>
                <w:szCs w:val="24"/>
                <w:lang w:eastAsia="ar-SA"/>
              </w:rPr>
            </w:pPr>
            <w:r w:rsidRPr="00D831B7">
              <w:rPr>
                <w:rFonts w:ascii="Times New Roman" w:hAnsi="Times New Roman"/>
                <w:sz w:val="24"/>
                <w:szCs w:val="24"/>
                <w:lang w:eastAsia="ar-SA"/>
              </w:rPr>
              <w:t>Макс. Оценка</w:t>
            </w:r>
          </w:p>
        </w:tc>
        <w:tc>
          <w:tcPr>
            <w:tcW w:w="1842" w:type="dxa"/>
            <w:vAlign w:val="center"/>
          </w:tcPr>
          <w:p w:rsidR="00D831B7" w:rsidRPr="00D831B7" w:rsidRDefault="00D831B7" w:rsidP="00D831B7">
            <w:pPr>
              <w:tabs>
                <w:tab w:val="left" w:pos="425"/>
                <w:tab w:val="left" w:pos="567"/>
                <w:tab w:val="left" w:pos="709"/>
              </w:tabs>
              <w:suppressAutoHyphens/>
              <w:rPr>
                <w:rFonts w:ascii="Times New Roman" w:eastAsia="Times New Roman" w:hAnsi="Times New Roman"/>
                <w:sz w:val="24"/>
                <w:szCs w:val="24"/>
                <w:lang w:eastAsia="ar-SA"/>
              </w:rPr>
            </w:pPr>
            <w:r w:rsidRPr="00D831B7">
              <w:rPr>
                <w:rFonts w:ascii="Times New Roman" w:hAnsi="Times New Roman"/>
                <w:sz w:val="24"/>
                <w:szCs w:val="24"/>
                <w:lang w:eastAsia="ar-SA"/>
              </w:rPr>
              <w:t>Значимость критерия</w:t>
            </w:r>
          </w:p>
        </w:tc>
        <w:tc>
          <w:tcPr>
            <w:tcW w:w="1418" w:type="dxa"/>
            <w:vAlign w:val="center"/>
          </w:tcPr>
          <w:p w:rsidR="00D831B7" w:rsidRPr="00D831B7" w:rsidRDefault="00D831B7" w:rsidP="00D831B7">
            <w:pPr>
              <w:tabs>
                <w:tab w:val="left" w:pos="425"/>
                <w:tab w:val="left" w:pos="567"/>
                <w:tab w:val="left" w:pos="709"/>
              </w:tabs>
              <w:suppressAutoHyphens/>
              <w:rPr>
                <w:rFonts w:ascii="Times New Roman" w:eastAsia="Times New Roman" w:hAnsi="Times New Roman"/>
                <w:sz w:val="24"/>
                <w:szCs w:val="24"/>
                <w:lang w:eastAsia="ar-SA"/>
              </w:rPr>
            </w:pPr>
            <w:r w:rsidRPr="00D831B7">
              <w:rPr>
                <w:rFonts w:ascii="Times New Roman" w:hAnsi="Times New Roman"/>
                <w:sz w:val="24"/>
                <w:szCs w:val="24"/>
                <w:lang w:eastAsia="ar-SA"/>
              </w:rPr>
              <w:t>Макс. Оценка</w:t>
            </w:r>
          </w:p>
        </w:tc>
        <w:tc>
          <w:tcPr>
            <w:tcW w:w="2126" w:type="dxa"/>
            <w:vAlign w:val="center"/>
          </w:tcPr>
          <w:p w:rsidR="00D831B7" w:rsidRPr="00D831B7" w:rsidRDefault="00D831B7" w:rsidP="00D831B7">
            <w:pPr>
              <w:tabs>
                <w:tab w:val="left" w:pos="425"/>
                <w:tab w:val="left" w:pos="567"/>
                <w:tab w:val="left" w:pos="709"/>
              </w:tabs>
              <w:suppressAutoHyphens/>
              <w:rPr>
                <w:rFonts w:ascii="Times New Roman" w:eastAsia="Times New Roman" w:hAnsi="Times New Roman"/>
                <w:sz w:val="24"/>
                <w:szCs w:val="24"/>
                <w:lang w:eastAsia="ar-SA"/>
              </w:rPr>
            </w:pPr>
            <w:r w:rsidRPr="00D831B7">
              <w:rPr>
                <w:rFonts w:ascii="Times New Roman" w:hAnsi="Times New Roman"/>
                <w:sz w:val="24"/>
                <w:szCs w:val="24"/>
                <w:lang w:eastAsia="ar-SA"/>
              </w:rPr>
              <w:t>Значимость критерия</w:t>
            </w:r>
          </w:p>
        </w:tc>
      </w:tr>
      <w:tr w:rsidR="00D831B7" w:rsidRPr="00D831B7" w:rsidTr="008A721F">
        <w:tc>
          <w:tcPr>
            <w:tcW w:w="1818" w:type="dxa"/>
          </w:tcPr>
          <w:p w:rsidR="00D831B7" w:rsidRPr="00D831B7" w:rsidRDefault="00D831B7" w:rsidP="00D831B7">
            <w:pPr>
              <w:tabs>
                <w:tab w:val="left" w:pos="425"/>
                <w:tab w:val="left" w:pos="567"/>
                <w:tab w:val="left" w:pos="709"/>
              </w:tabs>
              <w:suppressAutoHyphens/>
              <w:ind w:firstLine="426"/>
              <w:jc w:val="both"/>
              <w:rPr>
                <w:rFonts w:ascii="Times New Roman" w:hAnsi="Times New Roman"/>
                <w:sz w:val="24"/>
                <w:szCs w:val="24"/>
                <w:lang w:eastAsia="ar-SA"/>
              </w:rPr>
            </w:pPr>
            <w:r w:rsidRPr="00D831B7">
              <w:rPr>
                <w:rFonts w:ascii="Times New Roman" w:hAnsi="Times New Roman"/>
                <w:sz w:val="24"/>
                <w:szCs w:val="24"/>
                <w:lang w:eastAsia="ar-SA"/>
              </w:rPr>
              <w:t>5</w:t>
            </w:r>
          </w:p>
        </w:tc>
        <w:tc>
          <w:tcPr>
            <w:tcW w:w="1842" w:type="dxa"/>
          </w:tcPr>
          <w:p w:rsidR="00D831B7" w:rsidRPr="00D831B7" w:rsidRDefault="00D831B7" w:rsidP="00D831B7">
            <w:pPr>
              <w:tabs>
                <w:tab w:val="left" w:pos="425"/>
                <w:tab w:val="left" w:pos="567"/>
                <w:tab w:val="left" w:pos="709"/>
              </w:tabs>
              <w:suppressAutoHyphens/>
              <w:ind w:firstLine="426"/>
              <w:jc w:val="both"/>
              <w:rPr>
                <w:rFonts w:ascii="Times New Roman" w:hAnsi="Times New Roman"/>
                <w:sz w:val="24"/>
                <w:szCs w:val="24"/>
                <w:lang w:eastAsia="ar-SA"/>
              </w:rPr>
            </w:pPr>
            <w:r w:rsidRPr="00D831B7">
              <w:rPr>
                <w:rFonts w:ascii="Times New Roman" w:hAnsi="Times New Roman"/>
                <w:sz w:val="24"/>
                <w:szCs w:val="24"/>
                <w:lang w:eastAsia="ar-SA"/>
              </w:rPr>
              <w:t>80 %</w:t>
            </w:r>
          </w:p>
        </w:tc>
        <w:tc>
          <w:tcPr>
            <w:tcW w:w="1418" w:type="dxa"/>
          </w:tcPr>
          <w:p w:rsidR="00D831B7" w:rsidRPr="00D831B7" w:rsidRDefault="00D831B7" w:rsidP="00D831B7">
            <w:pPr>
              <w:tabs>
                <w:tab w:val="left" w:pos="425"/>
                <w:tab w:val="left" w:pos="567"/>
                <w:tab w:val="left" w:pos="709"/>
              </w:tabs>
              <w:suppressAutoHyphens/>
              <w:ind w:firstLine="426"/>
              <w:jc w:val="both"/>
              <w:rPr>
                <w:rFonts w:ascii="Times New Roman" w:hAnsi="Times New Roman"/>
                <w:sz w:val="24"/>
                <w:szCs w:val="24"/>
                <w:lang w:eastAsia="ar-SA"/>
              </w:rPr>
            </w:pPr>
            <w:r w:rsidRPr="00D831B7">
              <w:rPr>
                <w:rFonts w:ascii="Times New Roman" w:hAnsi="Times New Roman"/>
                <w:sz w:val="24"/>
                <w:szCs w:val="24"/>
                <w:lang w:eastAsia="ar-SA"/>
              </w:rPr>
              <w:t>5</w:t>
            </w:r>
          </w:p>
        </w:tc>
        <w:tc>
          <w:tcPr>
            <w:tcW w:w="2126" w:type="dxa"/>
          </w:tcPr>
          <w:p w:rsidR="00D831B7" w:rsidRPr="00D831B7" w:rsidRDefault="00D831B7" w:rsidP="00D831B7">
            <w:pPr>
              <w:tabs>
                <w:tab w:val="left" w:pos="425"/>
                <w:tab w:val="left" w:pos="567"/>
                <w:tab w:val="left" w:pos="709"/>
              </w:tabs>
              <w:suppressAutoHyphens/>
              <w:ind w:firstLine="426"/>
              <w:jc w:val="both"/>
              <w:rPr>
                <w:rFonts w:ascii="Times New Roman" w:hAnsi="Times New Roman"/>
                <w:sz w:val="24"/>
                <w:szCs w:val="24"/>
                <w:lang w:eastAsia="ar-SA"/>
              </w:rPr>
            </w:pPr>
            <w:r w:rsidRPr="00D831B7">
              <w:rPr>
                <w:rFonts w:ascii="Times New Roman" w:hAnsi="Times New Roman"/>
                <w:sz w:val="24"/>
                <w:szCs w:val="24"/>
                <w:lang w:eastAsia="ar-SA"/>
              </w:rPr>
              <w:t>20%</w:t>
            </w:r>
          </w:p>
        </w:tc>
      </w:tr>
    </w:tbl>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D831B7">
        <w:rPr>
          <w:rFonts w:ascii="Times New Roman" w:eastAsia="Times New Roman" w:hAnsi="Times New Roman" w:cs="Times New Roman"/>
          <w:sz w:val="24"/>
          <w:szCs w:val="24"/>
          <w:u w:val="single"/>
          <w:lang w:eastAsia="ar-SA"/>
        </w:rPr>
        <w:t>Порядок оценки заявок по каждому критерию, а так же другие условия Договора подробно указаны в Документации.</w:t>
      </w: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цена договора</w:t>
      </w: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 срок оплаты. </w:t>
      </w: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keepNext/>
        <w:keepLines/>
        <w:spacing w:before="480" w:after="0"/>
        <w:jc w:val="center"/>
        <w:outlineLvl w:val="0"/>
        <w:rPr>
          <w:rFonts w:ascii="Times New Roman" w:eastAsia="Times New Roman" w:hAnsi="Times New Roman" w:cs="Times New Roman"/>
          <w:b/>
          <w:bCs/>
          <w:sz w:val="24"/>
          <w:szCs w:val="24"/>
          <w:lang w:eastAsia="ru-RU"/>
        </w:rPr>
      </w:pPr>
      <w:bookmarkStart w:id="59" w:name="_Toc429079260"/>
      <w:r w:rsidRPr="00D831B7">
        <w:rPr>
          <w:rFonts w:ascii="Times New Roman" w:eastAsia="Times New Roman" w:hAnsi="Times New Roman" w:cs="Times New Roman"/>
          <w:b/>
          <w:bCs/>
          <w:sz w:val="24"/>
          <w:szCs w:val="24"/>
          <w:lang w:eastAsia="ru-RU"/>
        </w:rPr>
        <w:lastRenderedPageBreak/>
        <w:t>Содержание</w:t>
      </w:r>
      <w:bookmarkEnd w:id="59"/>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D831B7" w:rsidRPr="00D831B7" w:rsidRDefault="00D831B7" w:rsidP="00D831B7">
      <w:pPr>
        <w:tabs>
          <w:tab w:val="left" w:pos="284"/>
          <w:tab w:val="right" w:leader="dot" w:pos="9639"/>
        </w:tabs>
        <w:suppressAutoHyphens/>
        <w:spacing w:before="120" w:after="120" w:line="240" w:lineRule="auto"/>
        <w:rPr>
          <w:rFonts w:eastAsiaTheme="minorEastAsia"/>
          <w:noProof/>
          <w:lang w:eastAsia="ru-RU"/>
        </w:rPr>
      </w:pPr>
      <w:r w:rsidRPr="00D831B7">
        <w:rPr>
          <w:rFonts w:ascii="Calibri" w:eastAsia="Times New Roman" w:hAnsi="Calibri" w:cs="Calibri"/>
          <w:sz w:val="20"/>
          <w:szCs w:val="20"/>
          <w:u w:val="dotted"/>
          <w:lang w:eastAsia="ar-SA"/>
        </w:rPr>
        <w:fldChar w:fldCharType="begin"/>
      </w:r>
      <w:r w:rsidRPr="00D831B7">
        <w:rPr>
          <w:rFonts w:ascii="Calibri" w:eastAsia="Times New Roman" w:hAnsi="Calibri" w:cs="Calibri"/>
          <w:b/>
          <w:bCs/>
          <w:caps/>
          <w:sz w:val="20"/>
          <w:szCs w:val="20"/>
          <w:u w:val="dotted"/>
          <w:lang w:eastAsia="ar-SA"/>
        </w:rPr>
        <w:instrText xml:space="preserve"> TOC \o "1-2" \h \z \u </w:instrText>
      </w:r>
      <w:r w:rsidRPr="00D831B7">
        <w:rPr>
          <w:rFonts w:ascii="Calibri" w:eastAsia="Times New Roman" w:hAnsi="Calibri" w:cs="Calibri"/>
          <w:sz w:val="20"/>
          <w:szCs w:val="20"/>
          <w:u w:val="dotted"/>
          <w:lang w:eastAsia="ar-SA"/>
        </w:rPr>
        <w:fldChar w:fldCharType="separate"/>
      </w:r>
      <w:hyperlink w:anchor="_Toc429079251" w:history="1">
        <w:r w:rsidRPr="00D831B7">
          <w:rPr>
            <w:rFonts w:ascii="Times New Roman" w:eastAsia="Times New Roman" w:hAnsi="Times New Roman" w:cs="Times New Roman"/>
            <w:b/>
            <w:bCs/>
            <w:iCs/>
            <w:caps/>
            <w:noProof/>
            <w:color w:val="0000FF"/>
            <w:sz w:val="20"/>
            <w:szCs w:val="20"/>
            <w:u w:val="single"/>
            <w:lang w:val="x-none" w:eastAsia="ar-SA"/>
          </w:rPr>
          <w:t>Информационная карта</w:t>
        </w:r>
        <w:r w:rsidRPr="00D831B7">
          <w:rPr>
            <w:rFonts w:ascii="Calibri" w:eastAsia="Times New Roman" w:hAnsi="Calibri" w:cs="Calibri"/>
            <w:b/>
            <w:bCs/>
            <w:caps/>
            <w:noProof/>
            <w:webHidden/>
            <w:sz w:val="20"/>
            <w:szCs w:val="20"/>
            <w:lang w:eastAsia="ar-SA"/>
          </w:rPr>
          <w:tab/>
        </w:r>
        <w:r w:rsidRPr="00D831B7">
          <w:rPr>
            <w:rFonts w:ascii="Calibri" w:eastAsia="Times New Roman" w:hAnsi="Calibri" w:cs="Calibri"/>
            <w:b/>
            <w:bCs/>
            <w:caps/>
            <w:noProof/>
            <w:webHidden/>
            <w:sz w:val="20"/>
            <w:szCs w:val="20"/>
            <w:lang w:eastAsia="ar-SA"/>
          </w:rPr>
          <w:fldChar w:fldCharType="begin"/>
        </w:r>
        <w:r w:rsidRPr="00D831B7">
          <w:rPr>
            <w:rFonts w:ascii="Calibri" w:eastAsia="Times New Roman" w:hAnsi="Calibri" w:cs="Calibri"/>
            <w:b/>
            <w:bCs/>
            <w:caps/>
            <w:noProof/>
            <w:webHidden/>
            <w:sz w:val="20"/>
            <w:szCs w:val="20"/>
            <w:lang w:eastAsia="ar-SA"/>
          </w:rPr>
          <w:instrText xml:space="preserve"> PAGEREF _Toc429079251 \h </w:instrText>
        </w:r>
        <w:r w:rsidRPr="00D831B7">
          <w:rPr>
            <w:rFonts w:ascii="Calibri" w:eastAsia="Times New Roman" w:hAnsi="Calibri" w:cs="Calibri"/>
            <w:b/>
            <w:bCs/>
            <w:caps/>
            <w:noProof/>
            <w:webHidden/>
            <w:sz w:val="20"/>
            <w:szCs w:val="20"/>
            <w:lang w:eastAsia="ar-SA"/>
          </w:rPr>
        </w:r>
        <w:r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2</w:t>
        </w:r>
        <w:r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60" w:history="1">
        <w:r w:rsidR="00D831B7" w:rsidRPr="00D831B7">
          <w:rPr>
            <w:rFonts w:ascii="Times New Roman" w:eastAsia="Times New Roman" w:hAnsi="Times New Roman" w:cs="Times New Roman"/>
            <w:b/>
            <w:bCs/>
            <w:caps/>
            <w:noProof/>
            <w:color w:val="0000FF"/>
            <w:sz w:val="20"/>
            <w:szCs w:val="20"/>
            <w:u w:val="single"/>
            <w:lang w:eastAsia="ru-RU"/>
          </w:rPr>
          <w:t>Содержание</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_Toc429079260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5</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61" w:history="1">
        <w:r w:rsidR="00D831B7" w:rsidRPr="00D831B7">
          <w:rPr>
            <w:rFonts w:ascii="Times New Roman" w:eastAsia="Times New Roman" w:hAnsi="Times New Roman" w:cs="Times New Roman"/>
            <w:b/>
            <w:bCs/>
            <w:caps/>
            <w:noProof/>
            <w:color w:val="0000FF"/>
            <w:sz w:val="20"/>
            <w:szCs w:val="20"/>
            <w:u w:val="single"/>
            <w:lang w:eastAsia="ar-SA"/>
          </w:rPr>
          <w:t>Термины и определения</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_Toc429079261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6</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62" w:history="1">
        <w:r w:rsidR="00D831B7" w:rsidRPr="00D831B7">
          <w:rPr>
            <w:rFonts w:ascii="Times New Roman" w:eastAsia="Times New Roman" w:hAnsi="Times New Roman" w:cs="Times New Roman"/>
            <w:b/>
            <w:bCs/>
            <w:caps/>
            <w:noProof/>
            <w:color w:val="0000FF"/>
            <w:sz w:val="20"/>
            <w:szCs w:val="20"/>
            <w:u w:val="single"/>
            <w:lang w:eastAsia="ar-SA"/>
          </w:rPr>
          <w:t>Общие положения</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_Toc429079262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7</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68" w:history="1">
        <w:r w:rsidR="00D831B7" w:rsidRPr="00D831B7">
          <w:rPr>
            <w:rFonts w:ascii="Times New Roman" w:eastAsia="Times New Roman" w:hAnsi="Times New Roman" w:cs="Times New Roman"/>
            <w:b/>
            <w:bCs/>
            <w:caps/>
            <w:noProof/>
            <w:color w:val="0000FF"/>
            <w:sz w:val="20"/>
            <w:szCs w:val="20"/>
            <w:u w:val="single"/>
            <w:lang w:eastAsia="ar-SA"/>
          </w:rPr>
          <w:t>Требования к Участникам закупки. Заявка и прилагаемые к ней документы</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_Toc429079268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8</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71" w:history="1">
        <w:r w:rsidR="00D831B7" w:rsidRPr="00D831B7">
          <w:rPr>
            <w:rFonts w:ascii="Times New Roman" w:eastAsia="Times New Roman" w:hAnsi="Times New Roman" w:cs="Times New Roman"/>
            <w:b/>
            <w:bCs/>
            <w:caps/>
            <w:noProof/>
            <w:color w:val="0000FF"/>
            <w:sz w:val="20"/>
            <w:szCs w:val="20"/>
            <w:u w:val="single"/>
            <w:lang w:eastAsia="ar-SA"/>
          </w:rPr>
          <w:t xml:space="preserve">Порядок проведения </w:t>
        </w:r>
        <w:r w:rsidR="00D831B7" w:rsidRPr="00D831B7">
          <w:rPr>
            <w:rFonts w:ascii="Times New Roman" w:eastAsia="Times New Roman" w:hAnsi="Times New Roman" w:cs="Times New Roman"/>
            <w:b/>
            <w:bCs/>
            <w:iCs/>
            <w:caps/>
            <w:noProof/>
            <w:color w:val="0000FF"/>
            <w:sz w:val="20"/>
            <w:szCs w:val="20"/>
            <w:u w:val="single"/>
            <w:lang w:val="x-none" w:eastAsia="ar-SA"/>
          </w:rPr>
          <w:t>конкурентных переговоров</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_Toc429079271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9</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87" w:history="1">
        <w:r w:rsidR="00D831B7" w:rsidRPr="00D831B7">
          <w:rPr>
            <w:rFonts w:ascii="Times New Roman" w:eastAsia="Times New Roman" w:hAnsi="Times New Roman" w:cs="Times New Roman"/>
            <w:b/>
            <w:bCs/>
            <w:caps/>
            <w:noProof/>
            <w:color w:val="0000FF"/>
            <w:sz w:val="20"/>
            <w:szCs w:val="20"/>
            <w:u w:val="single"/>
            <w:lang w:eastAsia="ar-SA"/>
          </w:rPr>
          <w:t>Техническое задание.</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_Toc429079287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20</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88" w:history="1">
        <w:r w:rsidR="00D831B7" w:rsidRPr="00D831B7">
          <w:rPr>
            <w:rFonts w:ascii="Times New Roman" w:eastAsia="Times New Roman" w:hAnsi="Times New Roman" w:cs="Times New Roman"/>
            <w:b/>
            <w:bCs/>
            <w:caps/>
            <w:noProof/>
            <w:color w:val="0000FF"/>
            <w:sz w:val="20"/>
            <w:szCs w:val="20"/>
            <w:u w:val="single"/>
            <w:lang w:eastAsia="ar-SA"/>
          </w:rPr>
          <w:t>Приложение № 1</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_Toc429079288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21</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91" w:history="1">
        <w:r w:rsidR="00D831B7" w:rsidRPr="00D831B7">
          <w:rPr>
            <w:rFonts w:ascii="Times New Roman" w:eastAsia="Times New Roman" w:hAnsi="Times New Roman" w:cs="Times New Roman"/>
            <w:b/>
            <w:bCs/>
            <w:iCs/>
            <w:caps/>
            <w:noProof/>
            <w:color w:val="0000FF"/>
            <w:sz w:val="20"/>
            <w:szCs w:val="20"/>
            <w:u w:val="single"/>
            <w:lang w:eastAsia="ar-SA"/>
          </w:rPr>
          <w:t>Приложение № 2</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_Toc429079291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34</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92" w:history="1">
        <w:r w:rsidR="00D831B7" w:rsidRPr="00D831B7">
          <w:rPr>
            <w:rFonts w:ascii="Times New Roman" w:eastAsia="Times New Roman" w:hAnsi="Times New Roman" w:cs="Times New Roman"/>
            <w:b/>
            <w:bCs/>
            <w:iCs/>
            <w:caps/>
            <w:noProof/>
            <w:color w:val="0000FF"/>
            <w:sz w:val="20"/>
            <w:szCs w:val="20"/>
            <w:u w:val="single"/>
            <w:lang w:eastAsia="ar-SA"/>
          </w:rPr>
          <w:t>Приложение № 3</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_Toc429079292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35</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8D379E" w:rsidP="00D831B7">
      <w:pPr>
        <w:tabs>
          <w:tab w:val="left" w:pos="284"/>
          <w:tab w:val="right" w:leader="dot" w:pos="9639"/>
        </w:tabs>
        <w:suppressAutoHyphens/>
        <w:spacing w:before="120" w:after="120" w:line="240" w:lineRule="auto"/>
        <w:rPr>
          <w:rFonts w:eastAsiaTheme="minorEastAsia"/>
          <w:noProof/>
          <w:lang w:eastAsia="ru-RU"/>
        </w:rPr>
      </w:pPr>
      <w:hyperlink w:anchor="_Toc429079293" w:history="1">
        <w:r w:rsidR="00D831B7" w:rsidRPr="00D831B7">
          <w:rPr>
            <w:rFonts w:ascii="Times New Roman" w:eastAsia="Times New Roman" w:hAnsi="Times New Roman" w:cs="Times New Roman"/>
            <w:b/>
            <w:bCs/>
            <w:iCs/>
            <w:caps/>
            <w:noProof/>
            <w:color w:val="0000FF"/>
            <w:sz w:val="20"/>
            <w:szCs w:val="20"/>
            <w:u w:val="single"/>
            <w:lang w:eastAsia="ar-SA"/>
          </w:rPr>
          <w:t>Приложение № 4</w:t>
        </w:r>
        <w:r w:rsidR="00D831B7" w:rsidRPr="00D831B7">
          <w:rPr>
            <w:rFonts w:ascii="Calibri" w:eastAsia="Times New Roman" w:hAnsi="Calibri" w:cs="Calibri"/>
            <w:b/>
            <w:bCs/>
            <w:caps/>
            <w:noProof/>
            <w:webHidden/>
            <w:sz w:val="20"/>
            <w:szCs w:val="20"/>
            <w:lang w:eastAsia="ar-SA"/>
          </w:rPr>
          <w:tab/>
        </w:r>
        <w:r w:rsidR="00D831B7" w:rsidRPr="00D831B7">
          <w:rPr>
            <w:rFonts w:ascii="Calibri" w:eastAsia="Times New Roman" w:hAnsi="Calibri" w:cs="Calibri"/>
            <w:b/>
            <w:bCs/>
            <w:caps/>
            <w:noProof/>
            <w:webHidden/>
            <w:sz w:val="20"/>
            <w:szCs w:val="20"/>
            <w:lang w:eastAsia="ar-SA"/>
          </w:rPr>
          <w:fldChar w:fldCharType="begin"/>
        </w:r>
        <w:r w:rsidR="00D831B7" w:rsidRPr="00D831B7">
          <w:rPr>
            <w:rFonts w:ascii="Calibri" w:eastAsia="Times New Roman" w:hAnsi="Calibri" w:cs="Calibri"/>
            <w:b/>
            <w:bCs/>
            <w:caps/>
            <w:noProof/>
            <w:webHidden/>
            <w:sz w:val="20"/>
            <w:szCs w:val="20"/>
            <w:lang w:eastAsia="ar-SA"/>
          </w:rPr>
          <w:instrText xml:space="preserve"> PAGEREF _Toc429079293 \h </w:instrText>
        </w:r>
        <w:r w:rsidR="00D831B7" w:rsidRPr="00D831B7">
          <w:rPr>
            <w:rFonts w:ascii="Calibri" w:eastAsia="Times New Roman" w:hAnsi="Calibri" w:cs="Calibri"/>
            <w:b/>
            <w:bCs/>
            <w:caps/>
            <w:noProof/>
            <w:webHidden/>
            <w:sz w:val="20"/>
            <w:szCs w:val="20"/>
            <w:lang w:eastAsia="ar-SA"/>
          </w:rPr>
        </w:r>
        <w:r w:rsidR="00D831B7" w:rsidRPr="00D831B7">
          <w:rPr>
            <w:rFonts w:ascii="Calibri" w:eastAsia="Times New Roman" w:hAnsi="Calibri" w:cs="Calibri"/>
            <w:b/>
            <w:bCs/>
            <w:caps/>
            <w:noProof/>
            <w:webHidden/>
            <w:sz w:val="20"/>
            <w:szCs w:val="20"/>
            <w:lang w:eastAsia="ar-SA"/>
          </w:rPr>
          <w:fldChar w:fldCharType="separate"/>
        </w:r>
        <w:r w:rsidR="00A450B2">
          <w:rPr>
            <w:rFonts w:ascii="Calibri" w:eastAsia="Times New Roman" w:hAnsi="Calibri" w:cs="Calibri"/>
            <w:b/>
            <w:bCs/>
            <w:caps/>
            <w:noProof/>
            <w:webHidden/>
            <w:sz w:val="20"/>
            <w:szCs w:val="20"/>
            <w:lang w:eastAsia="ar-SA"/>
          </w:rPr>
          <w:t>44</w:t>
        </w:r>
        <w:r w:rsidR="00D831B7" w:rsidRPr="00D831B7">
          <w:rPr>
            <w:rFonts w:ascii="Calibri" w:eastAsia="Times New Roman" w:hAnsi="Calibri" w:cs="Calibri"/>
            <w:b/>
            <w:bCs/>
            <w:caps/>
            <w:noProof/>
            <w:webHidden/>
            <w:sz w:val="20"/>
            <w:szCs w:val="20"/>
            <w:lang w:eastAsia="ar-SA"/>
          </w:rPr>
          <w:fldChar w:fldCharType="end"/>
        </w:r>
      </w:hyperlink>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D831B7">
        <w:rPr>
          <w:rFonts w:ascii="Times New Roman" w:eastAsia="Times New Roman" w:hAnsi="Times New Roman" w:cs="Times New Roman"/>
          <w:b/>
          <w:bCs/>
          <w:caps/>
          <w:sz w:val="24"/>
          <w:szCs w:val="24"/>
          <w:u w:val="dotted"/>
          <w:lang w:eastAsia="ar-SA"/>
        </w:rPr>
        <w:fldChar w:fldCharType="end"/>
      </w: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D831B7" w:rsidRPr="00D831B7" w:rsidRDefault="00D831B7" w:rsidP="00D831B7">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0" w:name="_Toc366761027"/>
      <w:bookmarkStart w:id="61" w:name="_Toc429079261"/>
      <w:r w:rsidRPr="00D831B7">
        <w:rPr>
          <w:rFonts w:ascii="Times New Roman" w:eastAsia="Times New Roman" w:hAnsi="Times New Roman" w:cs="Times New Roman"/>
          <w:b/>
          <w:bCs/>
          <w:sz w:val="24"/>
          <w:szCs w:val="28"/>
          <w:lang w:eastAsia="ar-SA"/>
        </w:rPr>
        <w:lastRenderedPageBreak/>
        <w:t>Термины и определения</w:t>
      </w:r>
      <w:bookmarkEnd w:id="60"/>
      <w:bookmarkEnd w:id="61"/>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hAnsi="Times New Roman" w:cs="Times New Roman"/>
          <w:sz w:val="24"/>
          <w:szCs w:val="24"/>
        </w:rPr>
      </w:pPr>
      <w:r w:rsidRPr="00D831B7">
        <w:rPr>
          <w:rFonts w:ascii="Times New Roman" w:hAnsi="Times New Roman" w:cs="Times New Roman"/>
          <w:b/>
          <w:sz w:val="24"/>
          <w:szCs w:val="24"/>
        </w:rPr>
        <w:t>Заказчик</w:t>
      </w:r>
      <w:r w:rsidRPr="00D831B7">
        <w:rPr>
          <w:rFonts w:ascii="Times New Roman" w:hAnsi="Times New Roman" w:cs="Times New Roman"/>
          <w:sz w:val="24"/>
          <w:szCs w:val="24"/>
        </w:rPr>
        <w:t xml:space="preserve"> – юридическое лицо, в интересах и за счет средств которого осуществляется закупка – Акционерное общество «</w:t>
      </w:r>
      <w:proofErr w:type="spellStart"/>
      <w:r w:rsidRPr="00D831B7">
        <w:rPr>
          <w:rFonts w:ascii="Times New Roman" w:hAnsi="Times New Roman" w:cs="Times New Roman"/>
          <w:sz w:val="24"/>
          <w:szCs w:val="24"/>
        </w:rPr>
        <w:t>Мурманэнергосбыт</w:t>
      </w:r>
      <w:proofErr w:type="spellEnd"/>
      <w:r w:rsidRPr="00D831B7">
        <w:rPr>
          <w:rFonts w:ascii="Times New Roman" w:hAnsi="Times New Roman" w:cs="Times New Roman"/>
          <w:sz w:val="24"/>
          <w:szCs w:val="24"/>
        </w:rPr>
        <w:t>» (АО «МЭС»).</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Комиссия по закупке</w:t>
      </w:r>
      <w:r w:rsidRPr="00D831B7">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конкурентных переговоров.</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831B7" w:rsidRPr="00D831B7" w:rsidRDefault="00D831B7" w:rsidP="00D831B7">
      <w:pPr>
        <w:tabs>
          <w:tab w:val="left" w:pos="540"/>
          <w:tab w:val="left" w:pos="900"/>
        </w:tabs>
        <w:spacing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ru-RU"/>
        </w:rPr>
        <w:t>Конкурентные переговоры</w:t>
      </w:r>
      <w:r w:rsidRPr="00D831B7">
        <w:rPr>
          <w:rFonts w:ascii="Times New Roman" w:eastAsia="Times New Roman" w:hAnsi="Times New Roman" w:cs="Times New Roman"/>
          <w:sz w:val="24"/>
          <w:szCs w:val="24"/>
          <w:lang w:eastAsia="ru-RU"/>
        </w:rPr>
        <w:t xml:space="preserve"> –</w:t>
      </w:r>
      <w:r w:rsidRPr="00D831B7">
        <w:rPr>
          <w:rFonts w:ascii="Times New Roman" w:eastAsia="Times New Roman" w:hAnsi="Times New Roman" w:cs="Times New Roman"/>
          <w:b/>
          <w:sz w:val="24"/>
          <w:szCs w:val="24"/>
          <w:lang w:eastAsia="ru-RU"/>
        </w:rPr>
        <w:t xml:space="preserve"> </w:t>
      </w:r>
      <w:r w:rsidRPr="00D831B7">
        <w:rPr>
          <w:rFonts w:ascii="Times New Roman" w:eastAsia="Times New Roman" w:hAnsi="Times New Roman" w:cs="Times New Roman"/>
          <w:sz w:val="24"/>
          <w:szCs w:val="24"/>
          <w:lang w:eastAsia="ru-RU"/>
        </w:rPr>
        <w:t>конкурентный</w:t>
      </w:r>
      <w:r w:rsidRPr="00D831B7">
        <w:rPr>
          <w:rFonts w:ascii="Times New Roman" w:eastAsia="Times New Roman" w:hAnsi="Times New Roman" w:cs="Times New Roman"/>
          <w:b/>
          <w:sz w:val="24"/>
          <w:szCs w:val="24"/>
          <w:lang w:eastAsia="ru-RU"/>
        </w:rPr>
        <w:t xml:space="preserve"> </w:t>
      </w:r>
      <w:r w:rsidRPr="00D831B7">
        <w:rPr>
          <w:rFonts w:ascii="Times New Roman" w:eastAsia="Times New Roman" w:hAnsi="Times New Roman" w:cs="Times New Roman"/>
          <w:sz w:val="24"/>
          <w:szCs w:val="24"/>
          <w:lang w:eastAsia="ru-RU"/>
        </w:rPr>
        <w:t>способ закупки, который применяется в случае, если необходимо провести переговоры с участниками если предмет договора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Извещение о проведении </w:t>
      </w:r>
      <w:r w:rsidRPr="00D831B7">
        <w:rPr>
          <w:rFonts w:ascii="Times New Roman" w:eastAsia="Times New Roman" w:hAnsi="Times New Roman" w:cs="Times New Roman"/>
          <w:b/>
          <w:sz w:val="24"/>
          <w:szCs w:val="24"/>
          <w:lang w:eastAsia="ru-RU"/>
        </w:rPr>
        <w:t>конкурентных переговоров</w:t>
      </w:r>
      <w:r w:rsidRPr="00D831B7">
        <w:rPr>
          <w:rFonts w:ascii="Times New Roman" w:eastAsia="Times New Roman" w:hAnsi="Times New Roman" w:cs="Times New Roman"/>
          <w:sz w:val="24"/>
          <w:szCs w:val="24"/>
          <w:lang w:eastAsia="ar-SA"/>
        </w:rPr>
        <w:t xml:space="preserve"> – информация о конкурентных переговорах, публикуемая на официальном сайте </w:t>
      </w:r>
      <w:hyperlink r:id="rId15" w:history="1">
        <w:r w:rsidRPr="00D831B7">
          <w:rPr>
            <w:rFonts w:ascii="Times New Roman" w:eastAsia="Times New Roman" w:hAnsi="Times New Roman" w:cs="Times New Roman"/>
            <w:color w:val="0000FF"/>
            <w:sz w:val="24"/>
            <w:szCs w:val="24"/>
            <w:u w:val="single"/>
            <w:lang w:eastAsia="ar-SA"/>
          </w:rPr>
          <w:t>http://zakupki.gov.ru</w:t>
        </w:r>
      </w:hyperlink>
      <w:r w:rsidRPr="00D831B7">
        <w:rPr>
          <w:rFonts w:ascii="Times New Roman" w:eastAsia="Times New Roman" w:hAnsi="Times New Roman" w:cs="Times New Roman"/>
          <w:sz w:val="24"/>
          <w:szCs w:val="24"/>
          <w:lang w:eastAsia="ar-SA"/>
        </w:rPr>
        <w:t>.</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ru-RU"/>
        </w:rPr>
        <w:t>Документация о проведении конкурентных переговоров</w:t>
      </w:r>
      <w:r w:rsidRPr="00D831B7">
        <w:rPr>
          <w:rFonts w:ascii="Times New Roman" w:eastAsia="Times New Roman" w:hAnsi="Times New Roman" w:cs="Times New Roman"/>
          <w:sz w:val="24"/>
          <w:szCs w:val="24"/>
          <w:lang w:eastAsia="ru-RU"/>
        </w:rPr>
        <w:t xml:space="preserve"> – документация, содержащая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правилах выбора Победителя, а так же об условиях заключаемого по результатам конкурентных переговоров договора. Документация о проведении конкурентных переговоров размещается на </w:t>
      </w:r>
      <w:r w:rsidRPr="00D831B7">
        <w:rPr>
          <w:rFonts w:ascii="Times New Roman" w:eastAsia="Times New Roman" w:hAnsi="Times New Roman" w:cs="Times New Roman"/>
          <w:sz w:val="24"/>
          <w:szCs w:val="24"/>
          <w:lang w:eastAsia="ar-SA"/>
        </w:rPr>
        <w:t xml:space="preserve">официальном сайте </w:t>
      </w:r>
      <w:hyperlink r:id="rId16" w:history="1">
        <w:r w:rsidRPr="00D831B7">
          <w:rPr>
            <w:rFonts w:ascii="Times New Roman" w:eastAsia="Times New Roman" w:hAnsi="Times New Roman" w:cs="Times New Roman"/>
            <w:color w:val="0000FF"/>
            <w:sz w:val="24"/>
            <w:szCs w:val="24"/>
            <w:u w:val="single"/>
            <w:lang w:eastAsia="ar-SA"/>
          </w:rPr>
          <w:t>http://zakupki.gov.ru</w:t>
        </w:r>
      </w:hyperlink>
      <w:r w:rsidRPr="00D831B7">
        <w:rPr>
          <w:rFonts w:ascii="Times New Roman" w:eastAsia="Times New Roman" w:hAnsi="Times New Roman" w:cs="Times New Roman"/>
          <w:color w:val="0000FF"/>
          <w:sz w:val="24"/>
          <w:szCs w:val="24"/>
          <w:u w:val="single"/>
          <w:lang w:eastAsia="ar-SA"/>
        </w:rPr>
        <w:t xml:space="preserve"> </w:t>
      </w:r>
      <w:r w:rsidRPr="00D831B7">
        <w:rPr>
          <w:rFonts w:ascii="Times New Roman" w:eastAsia="Times New Roman" w:hAnsi="Times New Roman" w:cs="Times New Roman"/>
          <w:sz w:val="24"/>
          <w:szCs w:val="24"/>
          <w:lang w:eastAsia="ru-RU"/>
        </w:rPr>
        <w:t xml:space="preserve"> одновременно с размещением на указанном сайте извещения о проведении конкурентных переговоров.  </w:t>
      </w:r>
    </w:p>
    <w:p w:rsidR="00D831B7" w:rsidRPr="00D831B7" w:rsidRDefault="00D831B7" w:rsidP="00D831B7">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ru-RU"/>
        </w:rPr>
        <w:t>Заявка на участие в конкурентных переговорах</w:t>
      </w:r>
      <w:r w:rsidRPr="00D831B7">
        <w:rPr>
          <w:rFonts w:ascii="Times New Roman" w:eastAsia="Times New Roman" w:hAnsi="Times New Roman" w:cs="Times New Roman"/>
          <w:sz w:val="24"/>
          <w:szCs w:val="24"/>
          <w:lang w:eastAsia="ru-RU"/>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D831B7" w:rsidRPr="00D831B7" w:rsidRDefault="00D831B7" w:rsidP="00D831B7">
      <w:pPr>
        <w:tabs>
          <w:tab w:val="left" w:pos="540"/>
          <w:tab w:val="left" w:pos="900"/>
        </w:tabs>
        <w:spacing w:before="120" w:after="0" w:line="240" w:lineRule="auto"/>
        <w:jc w:val="both"/>
        <w:rPr>
          <w:rFonts w:ascii="Times New Roman" w:eastAsia="Times New Roman" w:hAnsi="Times New Roman" w:cs="Times New Roman"/>
          <w:i/>
          <w:sz w:val="24"/>
          <w:szCs w:val="24"/>
          <w:lang w:eastAsia="ru-RU"/>
        </w:rPr>
      </w:pPr>
      <w:r w:rsidRPr="00D831B7">
        <w:rPr>
          <w:rFonts w:ascii="Times New Roman" w:eastAsia="Times New Roman" w:hAnsi="Times New Roman" w:cs="Times New Roman"/>
          <w:b/>
          <w:sz w:val="24"/>
          <w:szCs w:val="24"/>
          <w:lang w:eastAsia="ru-RU"/>
        </w:rPr>
        <w:t xml:space="preserve">Единая информационная система  </w:t>
      </w:r>
      <w:hyperlink r:id="rId17" w:history="1">
        <w:r w:rsidRPr="00D831B7">
          <w:rPr>
            <w:rFonts w:ascii="Times New Roman" w:eastAsia="Times New Roman" w:hAnsi="Times New Roman" w:cs="Times New Roman"/>
            <w:color w:val="0000FF"/>
            <w:sz w:val="24"/>
            <w:szCs w:val="24"/>
            <w:u w:val="single"/>
            <w:lang w:eastAsia="ar-SA"/>
          </w:rPr>
          <w:t>http://zakupki.gov.ru</w:t>
        </w:r>
      </w:hyperlink>
      <w:r w:rsidRPr="00D831B7">
        <w:rPr>
          <w:rFonts w:ascii="Times New Roman" w:eastAsia="Times New Roman" w:hAnsi="Times New Roman" w:cs="Times New Roman"/>
          <w:color w:val="0000FF"/>
          <w:sz w:val="24"/>
          <w:szCs w:val="24"/>
          <w:lang w:eastAsia="ar-SA"/>
        </w:rPr>
        <w:t xml:space="preserve"> </w:t>
      </w:r>
      <w:r w:rsidRPr="00D831B7">
        <w:rPr>
          <w:rFonts w:ascii="Times New Roman" w:eastAsia="Times New Roman" w:hAnsi="Times New Roman" w:cs="Times New Roman"/>
          <w:sz w:val="24"/>
          <w:szCs w:val="24"/>
          <w:lang w:eastAsia="ar-SA"/>
        </w:rPr>
        <w:t xml:space="preserve">(по тексту так же </w:t>
      </w:r>
      <w:r w:rsidRPr="00D831B7">
        <w:rPr>
          <w:rFonts w:ascii="Times New Roman" w:eastAsia="Times New Roman" w:hAnsi="Times New Roman" w:cs="Times New Roman"/>
          <w:sz w:val="24"/>
          <w:szCs w:val="24"/>
          <w:lang w:eastAsia="ru-RU"/>
        </w:rPr>
        <w:t xml:space="preserve">официальный сайт) </w:t>
      </w:r>
      <w:r w:rsidRPr="00D831B7">
        <w:rPr>
          <w:rFonts w:ascii="Times New Roman" w:eastAsia="Times New Roman" w:hAnsi="Times New Roman" w:cs="Times New Roman"/>
          <w:b/>
          <w:sz w:val="24"/>
          <w:szCs w:val="24"/>
          <w:lang w:eastAsia="ru-RU"/>
        </w:rPr>
        <w:t>–</w:t>
      </w:r>
      <w:r w:rsidRPr="00D831B7">
        <w:rPr>
          <w:rFonts w:ascii="Times New Roman" w:eastAsia="Times New Roman" w:hAnsi="Times New Roman" w:cs="Times New Roman"/>
          <w:sz w:val="24"/>
          <w:szCs w:val="24"/>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D831B7" w:rsidRPr="00D831B7" w:rsidRDefault="00D831B7" w:rsidP="00D831B7">
      <w:pPr>
        <w:suppressAutoHyphens/>
        <w:spacing w:after="12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8" w:history="1">
        <w:r w:rsidRPr="00D831B7">
          <w:rPr>
            <w:rFonts w:ascii="Times New Roman" w:eastAsia="Times New Roman" w:hAnsi="Times New Roman" w:cs="Times New Roman"/>
            <w:color w:val="0000FF"/>
            <w:sz w:val="24"/>
            <w:szCs w:val="24"/>
            <w:u w:val="single"/>
            <w:lang w:eastAsia="ar-SA"/>
          </w:rPr>
          <w:t>http://www.mures.ru/</w:t>
        </w:r>
      </w:hyperlink>
      <w:r w:rsidRPr="00D831B7">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D831B7" w:rsidRPr="00D831B7" w:rsidRDefault="00D831B7" w:rsidP="00D831B7">
      <w:pPr>
        <w:suppressAutoHyphens/>
        <w:spacing w:after="120" w:line="240" w:lineRule="auto"/>
        <w:jc w:val="both"/>
        <w:rPr>
          <w:rFonts w:ascii="Times New Roman" w:eastAsia="Times New Roman" w:hAnsi="Times New Roman" w:cs="Times New Roman"/>
          <w:sz w:val="24"/>
          <w:szCs w:val="24"/>
          <w:lang w:eastAsia="ar-SA"/>
        </w:rPr>
      </w:pPr>
    </w:p>
    <w:p w:rsidR="00D831B7" w:rsidRPr="00D831B7" w:rsidRDefault="00D831B7" w:rsidP="00D831B7">
      <w:pPr>
        <w:suppressAutoHyphens/>
        <w:spacing w:after="120" w:line="240" w:lineRule="auto"/>
        <w:jc w:val="both"/>
        <w:rPr>
          <w:rFonts w:ascii="Times New Roman" w:eastAsia="Times New Roman" w:hAnsi="Times New Roman" w:cs="Times New Roman"/>
          <w:sz w:val="24"/>
          <w:szCs w:val="24"/>
          <w:lang w:eastAsia="ar-SA"/>
        </w:rPr>
      </w:pPr>
    </w:p>
    <w:p w:rsidR="00D831B7" w:rsidRPr="00D831B7" w:rsidRDefault="00D831B7" w:rsidP="00D831B7">
      <w:pPr>
        <w:suppressAutoHyphens/>
        <w:spacing w:after="120" w:line="240" w:lineRule="auto"/>
        <w:jc w:val="both"/>
        <w:rPr>
          <w:rFonts w:ascii="Times New Roman" w:eastAsia="Times New Roman" w:hAnsi="Times New Roman" w:cs="Times New Roman"/>
          <w:sz w:val="24"/>
          <w:szCs w:val="24"/>
          <w:lang w:eastAsia="ar-SA"/>
        </w:rPr>
      </w:pPr>
    </w:p>
    <w:p w:rsidR="00D831B7" w:rsidRPr="00D831B7" w:rsidRDefault="00D831B7" w:rsidP="00D831B7">
      <w:pPr>
        <w:suppressAutoHyphens/>
        <w:spacing w:after="120" w:line="240" w:lineRule="auto"/>
        <w:jc w:val="both"/>
        <w:rPr>
          <w:rFonts w:ascii="Times New Roman" w:eastAsia="Times New Roman" w:hAnsi="Times New Roman" w:cs="Times New Roman"/>
          <w:sz w:val="24"/>
          <w:szCs w:val="24"/>
          <w:lang w:eastAsia="ar-SA"/>
        </w:rPr>
      </w:pPr>
    </w:p>
    <w:p w:rsidR="00D831B7" w:rsidRPr="00D831B7" w:rsidRDefault="00D831B7" w:rsidP="00D831B7">
      <w:pPr>
        <w:suppressAutoHyphens/>
        <w:spacing w:after="120" w:line="240" w:lineRule="auto"/>
        <w:jc w:val="both"/>
        <w:rPr>
          <w:rFonts w:ascii="Times New Roman" w:eastAsia="Times New Roman" w:hAnsi="Times New Roman" w:cs="Times New Roman"/>
          <w:sz w:val="24"/>
          <w:szCs w:val="24"/>
          <w:lang w:eastAsia="ar-SA"/>
        </w:rPr>
      </w:pPr>
    </w:p>
    <w:p w:rsidR="00D831B7" w:rsidRPr="00D831B7" w:rsidRDefault="00D831B7" w:rsidP="00D831B7">
      <w:pPr>
        <w:suppressAutoHyphens/>
        <w:spacing w:after="120" w:line="240" w:lineRule="auto"/>
        <w:jc w:val="both"/>
        <w:rPr>
          <w:rFonts w:ascii="Times New Roman" w:eastAsia="Times New Roman" w:hAnsi="Times New Roman" w:cs="Times New Roman"/>
          <w:sz w:val="24"/>
          <w:szCs w:val="24"/>
          <w:lang w:eastAsia="ar-SA"/>
        </w:rPr>
      </w:pPr>
    </w:p>
    <w:p w:rsidR="00D831B7" w:rsidRPr="00D831B7" w:rsidRDefault="00D831B7" w:rsidP="00D831B7">
      <w:pPr>
        <w:suppressAutoHyphens/>
        <w:spacing w:after="120" w:line="240" w:lineRule="auto"/>
        <w:jc w:val="both"/>
        <w:rPr>
          <w:rFonts w:ascii="Times New Roman" w:eastAsia="Times New Roman" w:hAnsi="Times New Roman" w:cs="Times New Roman"/>
          <w:sz w:val="24"/>
          <w:szCs w:val="24"/>
          <w:lang w:eastAsia="ar-SA"/>
        </w:rPr>
      </w:pPr>
    </w:p>
    <w:p w:rsidR="00D831B7" w:rsidRPr="00D831B7" w:rsidRDefault="00D831B7" w:rsidP="00D831B7">
      <w:pPr>
        <w:suppressAutoHyphens/>
        <w:spacing w:after="120" w:line="240" w:lineRule="auto"/>
        <w:jc w:val="both"/>
        <w:rPr>
          <w:rFonts w:ascii="Times New Roman" w:eastAsia="Times New Roman" w:hAnsi="Times New Roman" w:cs="Times New Roman"/>
          <w:sz w:val="24"/>
          <w:szCs w:val="24"/>
          <w:lang w:eastAsia="ar-SA"/>
        </w:rPr>
      </w:pPr>
    </w:p>
    <w:p w:rsidR="00D831B7" w:rsidRPr="00D831B7" w:rsidRDefault="00D831B7" w:rsidP="00D831B7">
      <w:pPr>
        <w:keepNext/>
        <w:keepLines/>
        <w:tabs>
          <w:tab w:val="left" w:pos="426"/>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2" w:name="_Toc366761028"/>
      <w:bookmarkStart w:id="63" w:name="_Toc429079262"/>
      <w:r w:rsidRPr="00D831B7">
        <w:rPr>
          <w:rFonts w:ascii="Times New Roman" w:eastAsia="Times New Roman" w:hAnsi="Times New Roman" w:cs="Times New Roman"/>
          <w:b/>
          <w:bCs/>
          <w:sz w:val="24"/>
          <w:szCs w:val="28"/>
          <w:lang w:eastAsia="ar-SA"/>
        </w:rPr>
        <w:t>2. Общие положения</w:t>
      </w:r>
      <w:bookmarkEnd w:id="62"/>
      <w:bookmarkEnd w:id="63"/>
    </w:p>
    <w:p w:rsidR="00D831B7" w:rsidRPr="00D831B7" w:rsidRDefault="00D831B7" w:rsidP="00D831B7">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4" w:name="_Toc366762358"/>
      <w:bookmarkStart w:id="65" w:name="_Toc368061873"/>
      <w:bookmarkStart w:id="66" w:name="_Toc368062037"/>
      <w:bookmarkStart w:id="67" w:name="_Toc370824133"/>
      <w:bookmarkStart w:id="68" w:name="_Toc394314155"/>
      <w:bookmarkStart w:id="69" w:name="_Toc410044318"/>
      <w:bookmarkStart w:id="70" w:name="_Toc429079263"/>
      <w:r w:rsidRPr="00D831B7">
        <w:rPr>
          <w:rFonts w:ascii="Times New Roman" w:eastAsia="Times New Roman" w:hAnsi="Times New Roman" w:cs="Times New Roman"/>
          <w:b/>
          <w:bCs/>
          <w:sz w:val="24"/>
          <w:szCs w:val="26"/>
          <w:lang w:eastAsia="ar-SA"/>
        </w:rPr>
        <w:t>2.1. Общие сведения о процедуре проведения</w:t>
      </w:r>
      <w:bookmarkEnd w:id="64"/>
      <w:bookmarkEnd w:id="65"/>
      <w:bookmarkEnd w:id="66"/>
      <w:bookmarkEnd w:id="67"/>
      <w:bookmarkEnd w:id="68"/>
      <w:bookmarkEnd w:id="69"/>
      <w:r w:rsidRPr="00D831B7">
        <w:rPr>
          <w:rFonts w:ascii="Times New Roman" w:eastAsia="Times New Roman" w:hAnsi="Times New Roman" w:cs="Times New Roman"/>
          <w:b/>
          <w:bCs/>
          <w:sz w:val="24"/>
          <w:szCs w:val="26"/>
          <w:lang w:eastAsia="ar-SA"/>
        </w:rPr>
        <w:t xml:space="preserve"> конкурентных переговоров</w:t>
      </w:r>
      <w:bookmarkEnd w:id="70"/>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val="x-none" w:eastAsia="x-none"/>
        </w:rPr>
        <w:t>Заказчик извещением о проведении конкурентных переговоров, опубликован</w:t>
      </w:r>
      <w:r w:rsidRPr="00D831B7">
        <w:rPr>
          <w:rFonts w:ascii="Times New Roman" w:eastAsia="Times New Roman" w:hAnsi="Times New Roman" w:cs="Times New Roman"/>
          <w:sz w:val="24"/>
          <w:szCs w:val="24"/>
          <w:lang w:eastAsia="x-none"/>
        </w:rPr>
        <w:t>ы</w:t>
      </w:r>
      <w:r w:rsidRPr="00D831B7">
        <w:rPr>
          <w:rFonts w:ascii="Times New Roman" w:eastAsia="Times New Roman" w:hAnsi="Times New Roman" w:cs="Times New Roman"/>
          <w:sz w:val="24"/>
          <w:szCs w:val="24"/>
          <w:lang w:val="x-none" w:eastAsia="x-none"/>
        </w:rPr>
        <w:t xml:space="preserve">м </w:t>
      </w:r>
      <w:r w:rsidRPr="00D831B7">
        <w:rPr>
          <w:rFonts w:ascii="Times New Roman" w:eastAsia="Times New Roman" w:hAnsi="Times New Roman" w:cs="Times New Roman"/>
          <w:iCs/>
          <w:sz w:val="24"/>
          <w:szCs w:val="24"/>
          <w:lang w:val="x-none" w:eastAsia="x-none"/>
        </w:rPr>
        <w:t xml:space="preserve">на </w:t>
      </w:r>
      <w:r w:rsidRPr="00D831B7">
        <w:rPr>
          <w:rFonts w:ascii="Times New Roman" w:eastAsia="Times New Roman" w:hAnsi="Times New Roman" w:cs="Times New Roman"/>
          <w:sz w:val="24"/>
          <w:szCs w:val="24"/>
          <w:lang w:eastAsia="ar-SA"/>
        </w:rPr>
        <w:t xml:space="preserve">официальном сайте </w:t>
      </w:r>
      <w:hyperlink r:id="rId19" w:history="1">
        <w:r w:rsidRPr="00D831B7">
          <w:rPr>
            <w:rFonts w:ascii="Times New Roman" w:eastAsia="Times New Roman" w:hAnsi="Times New Roman" w:cs="Times New Roman"/>
            <w:color w:val="0000FF"/>
            <w:sz w:val="24"/>
            <w:szCs w:val="24"/>
            <w:u w:val="single"/>
            <w:lang w:eastAsia="ar-SA"/>
          </w:rPr>
          <w:t>http://zakupki.gov.ru</w:t>
        </w:r>
      </w:hyperlink>
      <w:r w:rsidRPr="00D831B7">
        <w:rPr>
          <w:rFonts w:ascii="Times New Roman" w:eastAsia="Times New Roman" w:hAnsi="Times New Roman" w:cs="Times New Roman"/>
          <w:iCs/>
          <w:sz w:val="24"/>
          <w:szCs w:val="24"/>
          <w:lang w:eastAsia="x-none"/>
        </w:rPr>
        <w:t xml:space="preserve"> </w:t>
      </w:r>
      <w:r w:rsidRPr="00D831B7">
        <w:rPr>
          <w:rFonts w:ascii="Times New Roman" w:eastAsia="Times New Roman" w:hAnsi="Times New Roman" w:cs="Times New Roman"/>
          <w:sz w:val="24"/>
          <w:szCs w:val="24"/>
          <w:lang w:val="x-none" w:eastAsia="x-none"/>
        </w:rPr>
        <w:t xml:space="preserve">в сети «Интернет» приглашает заинтересованных лиц к участию </w:t>
      </w:r>
      <w:r w:rsidRPr="00D831B7">
        <w:rPr>
          <w:rFonts w:ascii="Times New Roman" w:eastAsia="Times New Roman" w:hAnsi="Times New Roman" w:cs="Times New Roman"/>
          <w:iCs/>
          <w:sz w:val="24"/>
          <w:szCs w:val="24"/>
          <w:lang w:val="x-none" w:eastAsia="x-none"/>
        </w:rPr>
        <w:t>в процедуре конкурентных переговоров</w:t>
      </w:r>
      <w:r w:rsidRPr="00D831B7">
        <w:rPr>
          <w:rFonts w:ascii="Times New Roman" w:eastAsia="Times New Roman" w:hAnsi="Times New Roman" w:cs="Times New Roman"/>
          <w:sz w:val="24"/>
          <w:szCs w:val="24"/>
          <w:lang w:val="x-none" w:eastAsia="x-none"/>
        </w:rPr>
        <w:t>.</w:t>
      </w:r>
    </w:p>
    <w:p w:rsidR="00D831B7" w:rsidRPr="00D831B7" w:rsidRDefault="00D831B7" w:rsidP="00D831B7">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2.1.1. </w:t>
      </w:r>
      <w:r w:rsidRPr="00D831B7">
        <w:rPr>
          <w:rFonts w:ascii="Times New Roman" w:eastAsia="Times New Roman" w:hAnsi="Times New Roman" w:cs="Times New Roman"/>
          <w:sz w:val="24"/>
          <w:szCs w:val="24"/>
          <w:lang w:eastAsia="ar-SA"/>
        </w:rPr>
        <w:t xml:space="preserve">Наименование и требование к поставляемой продукции указаны в разделе 5 «Техническое задание» Документации. </w:t>
      </w:r>
    </w:p>
    <w:p w:rsidR="00D831B7" w:rsidRPr="00D831B7" w:rsidRDefault="00D831B7" w:rsidP="00D831B7">
      <w:pPr>
        <w:tabs>
          <w:tab w:val="left" w:pos="567"/>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ru-RU"/>
        </w:rPr>
      </w:pPr>
      <w:r w:rsidRPr="00D831B7">
        <w:rPr>
          <w:rFonts w:ascii="Times New Roman" w:eastAsia="Times New Roman" w:hAnsi="Times New Roman" w:cs="Times New Roman"/>
          <w:sz w:val="24"/>
          <w:szCs w:val="24"/>
          <w:lang w:eastAsia="ar-SA"/>
        </w:rPr>
        <w:t xml:space="preserve">Предметом </w:t>
      </w:r>
      <w:r w:rsidRPr="00D831B7">
        <w:rPr>
          <w:rFonts w:ascii="Times New Roman" w:eastAsia="Times New Roman" w:hAnsi="Times New Roman" w:cs="Times New Roman"/>
          <w:sz w:val="24"/>
          <w:szCs w:val="24"/>
          <w:lang w:eastAsia="ru-RU"/>
        </w:rPr>
        <w:t>конкурентных переговоров</w:t>
      </w:r>
      <w:r w:rsidRPr="00D831B7">
        <w:rPr>
          <w:rFonts w:ascii="Times New Roman" w:eastAsia="Times New Roman" w:hAnsi="Times New Roman" w:cs="Times New Roman"/>
          <w:sz w:val="24"/>
          <w:szCs w:val="24"/>
          <w:lang w:eastAsia="ar-SA"/>
        </w:rPr>
        <w:t xml:space="preserve"> является </w:t>
      </w:r>
      <w:r w:rsidR="009857F1">
        <w:rPr>
          <w:rFonts w:ascii="Times New Roman" w:eastAsia="Times New Roman" w:hAnsi="Times New Roman" w:cs="Times New Roman"/>
          <w:b/>
          <w:sz w:val="24"/>
          <w:szCs w:val="24"/>
          <w:lang w:eastAsia="ru-RU"/>
        </w:rPr>
        <w:t xml:space="preserve">поставка </w:t>
      </w:r>
      <w:r w:rsidRPr="00D831B7">
        <w:rPr>
          <w:rFonts w:ascii="Times New Roman" w:eastAsia="Times New Roman" w:hAnsi="Times New Roman" w:cs="Times New Roman"/>
          <w:b/>
          <w:sz w:val="24"/>
          <w:szCs w:val="24"/>
          <w:lang w:eastAsia="ru-RU"/>
        </w:rPr>
        <w:t xml:space="preserve">дизельного топлива </w:t>
      </w:r>
      <w:r w:rsidRPr="00D831B7">
        <w:rPr>
          <w:rFonts w:ascii="Times New Roman" w:eastAsia="Times New Roman" w:hAnsi="Times New Roman" w:cs="Times New Roman"/>
          <w:bCs/>
          <w:sz w:val="24"/>
          <w:szCs w:val="24"/>
          <w:lang w:eastAsia="ar-SA"/>
        </w:rPr>
        <w:t>(далее по тексту – Продукция) для нужд АО «МЭС»</w:t>
      </w:r>
      <w:r w:rsidRPr="00D831B7">
        <w:rPr>
          <w:rFonts w:ascii="Times New Roman" w:eastAsia="Times New Roman" w:hAnsi="Times New Roman" w:cs="Times New Roman"/>
          <w:sz w:val="24"/>
          <w:szCs w:val="24"/>
          <w:lang w:eastAsia="ar-SA"/>
        </w:rPr>
        <w:t>.</w:t>
      </w:r>
    </w:p>
    <w:p w:rsidR="00D831B7" w:rsidRPr="00D831B7" w:rsidRDefault="00D831B7" w:rsidP="00D831B7">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о проведении конкурентных переговоров. </w:t>
      </w:r>
    </w:p>
    <w:p w:rsidR="00D831B7" w:rsidRPr="00D831B7" w:rsidRDefault="00D831B7" w:rsidP="00D831B7">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2.1.2. </w:t>
      </w:r>
      <w:r w:rsidRPr="00D831B7">
        <w:rPr>
          <w:rFonts w:ascii="Times New Roman" w:eastAsia="Times New Roman" w:hAnsi="Times New Roman" w:cs="Times New Roman"/>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2.1.3.</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Cs/>
          <w:sz w:val="24"/>
          <w:szCs w:val="24"/>
          <w:lang w:eastAsia="ru-RU"/>
        </w:rPr>
        <w:t>К конкурентным переговорам допускается Участник процедуры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D831B7">
        <w:rPr>
          <w:rFonts w:ascii="Times New Roman" w:eastAsia="Times New Roman" w:hAnsi="Times New Roman" w:cs="Times New Roman"/>
          <w:sz w:val="24"/>
          <w:szCs w:val="24"/>
          <w:lang w:eastAsia="ar-SA"/>
        </w:rPr>
        <w:t>.</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2.1.4. </w:t>
      </w:r>
      <w:r w:rsidRPr="00D831B7">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2.1.5.</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D831B7">
        <w:rPr>
          <w:rFonts w:ascii="Times New Roman" w:eastAsia="Times New Roman" w:hAnsi="Times New Roman" w:cs="Times New Roman"/>
          <w:sz w:val="24"/>
          <w:szCs w:val="24"/>
          <w:lang w:eastAsia="ar-SA"/>
        </w:rPr>
        <w:t>участия в конкурентных переговорах</w:t>
      </w:r>
      <w:r w:rsidRPr="00D831B7">
        <w:rPr>
          <w:rFonts w:ascii="Times New Roman" w:eastAsia="Times New Roman" w:hAnsi="Times New Roman" w:cs="Times New Roman"/>
          <w:bCs/>
          <w:sz w:val="24"/>
          <w:szCs w:val="24"/>
          <w:lang w:eastAsia="ar-SA"/>
        </w:rPr>
        <w:t xml:space="preserve"> на любом этапе проведения процедуры.</w:t>
      </w:r>
      <w:r w:rsidRPr="00D831B7">
        <w:rPr>
          <w:rFonts w:ascii="Times New Roman" w:eastAsia="Times New Roman" w:hAnsi="Times New Roman" w:cs="Times New Roman"/>
          <w:sz w:val="24"/>
          <w:szCs w:val="24"/>
          <w:lang w:eastAsia="ar-SA"/>
        </w:rPr>
        <w:t xml:space="preserve"> </w:t>
      </w:r>
    </w:p>
    <w:p w:rsidR="00D831B7" w:rsidRPr="00D831B7" w:rsidRDefault="00D831B7" w:rsidP="00D831B7">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1" w:name="_Toc366762359"/>
      <w:bookmarkStart w:id="72" w:name="_Toc368061874"/>
      <w:bookmarkStart w:id="73" w:name="_Toc368062038"/>
      <w:bookmarkStart w:id="74" w:name="_Toc370824134"/>
      <w:bookmarkStart w:id="75" w:name="_Toc394314156"/>
      <w:bookmarkStart w:id="76" w:name="_Toc410044319"/>
      <w:bookmarkStart w:id="77" w:name="_Toc429079264"/>
      <w:r w:rsidRPr="00D831B7">
        <w:rPr>
          <w:rFonts w:ascii="Times New Roman" w:eastAsia="Times New Roman" w:hAnsi="Times New Roman" w:cs="Times New Roman"/>
          <w:b/>
          <w:bCs/>
          <w:sz w:val="24"/>
          <w:szCs w:val="26"/>
          <w:lang w:eastAsia="ar-SA"/>
        </w:rPr>
        <w:t>2.2.  Правовой статус конкурентных переговоров  и документов</w:t>
      </w:r>
      <w:bookmarkEnd w:id="71"/>
      <w:bookmarkEnd w:id="72"/>
      <w:bookmarkEnd w:id="73"/>
      <w:bookmarkEnd w:id="74"/>
      <w:bookmarkEnd w:id="75"/>
      <w:bookmarkEnd w:id="76"/>
      <w:bookmarkEnd w:id="77"/>
    </w:p>
    <w:p w:rsidR="00D831B7" w:rsidRPr="00D831B7" w:rsidRDefault="00D831B7" w:rsidP="00D831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2.2.1</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 5190907139, ОГРН 1095190009111) в действующей редакции</w:t>
      </w:r>
      <w:r w:rsidRPr="00D831B7">
        <w:rPr>
          <w:rFonts w:ascii="Times New Roman" w:eastAsia="Times New Roman" w:hAnsi="Times New Roman" w:cs="Times New Roman"/>
          <w:bCs/>
          <w:sz w:val="24"/>
          <w:szCs w:val="24"/>
          <w:lang w:eastAsia="ru-RU"/>
        </w:rPr>
        <w:t>.</w:t>
      </w:r>
    </w:p>
    <w:p w:rsidR="00D831B7" w:rsidRPr="00D831B7" w:rsidRDefault="00D831B7" w:rsidP="00D831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2.2.2. </w:t>
      </w:r>
      <w:r w:rsidRPr="00D831B7">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D831B7">
        <w:rPr>
          <w:rFonts w:ascii="Times New Roman" w:eastAsia="Times New Roman" w:hAnsi="Times New Roman" w:cs="Times New Roman"/>
          <w:sz w:val="24"/>
          <w:szCs w:val="24"/>
          <w:lang w:eastAsia="ar-SA"/>
        </w:rPr>
        <w:t>.</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2.2.3</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sz w:val="24"/>
          <w:szCs w:val="24"/>
          <w:lang w:eastAsia="ru-RU"/>
        </w:rPr>
        <w:t xml:space="preserve">Опубликованное </w:t>
      </w:r>
      <w:r w:rsidRPr="00D831B7">
        <w:rPr>
          <w:rFonts w:ascii="Times New Roman" w:eastAsia="Times New Roman" w:hAnsi="Times New Roman" w:cs="Times New Roman"/>
          <w:bCs/>
          <w:sz w:val="24"/>
          <w:szCs w:val="24"/>
          <w:lang w:eastAsia="ru-RU"/>
        </w:rPr>
        <w:t xml:space="preserve">на </w:t>
      </w:r>
      <w:r w:rsidRPr="00D831B7">
        <w:rPr>
          <w:rFonts w:ascii="Times New Roman" w:eastAsia="Times New Roman" w:hAnsi="Times New Roman" w:cs="Times New Roman"/>
          <w:sz w:val="24"/>
          <w:szCs w:val="24"/>
          <w:lang w:eastAsia="ar-SA"/>
        </w:rPr>
        <w:t xml:space="preserve">официальном сайте </w:t>
      </w:r>
      <w:r w:rsidRPr="00D831B7">
        <w:rPr>
          <w:rFonts w:ascii="Times New Roman" w:eastAsia="Times New Roman" w:hAnsi="Times New Roman" w:cs="Times New Roman"/>
          <w:sz w:val="24"/>
          <w:szCs w:val="24"/>
          <w:lang w:eastAsia="ru-RU"/>
        </w:rPr>
        <w:t xml:space="preserve">извещение о проведении </w:t>
      </w:r>
      <w:r w:rsidRPr="00D831B7">
        <w:rPr>
          <w:rFonts w:ascii="Times New Roman" w:eastAsia="Times New Roman" w:hAnsi="Times New Roman" w:cs="Times New Roman"/>
          <w:bCs/>
          <w:sz w:val="24"/>
          <w:szCs w:val="24"/>
          <w:lang w:eastAsia="ru-RU"/>
        </w:rPr>
        <w:t>конкурентных переговоров</w:t>
      </w:r>
      <w:r w:rsidRPr="00D831B7">
        <w:rPr>
          <w:rFonts w:ascii="Times New Roman" w:eastAsia="Times New Roman" w:hAnsi="Times New Roman" w:cs="Times New Roman"/>
          <w:sz w:val="24"/>
          <w:szCs w:val="24"/>
          <w:lang w:eastAsia="ru-RU"/>
        </w:rPr>
        <w:t xml:space="preserve"> вместе с  Документацией, являются приглашением делать оферты и должны рассматриваться Участниками</w:t>
      </w:r>
      <w:r w:rsidRPr="00D831B7">
        <w:rPr>
          <w:rFonts w:ascii="Times New Roman" w:eastAsia="Times New Roman" w:hAnsi="Times New Roman" w:cs="Times New Roman"/>
          <w:bCs/>
          <w:sz w:val="24"/>
          <w:szCs w:val="24"/>
          <w:lang w:eastAsia="ru-RU"/>
        </w:rPr>
        <w:t xml:space="preserve">  закупки</w:t>
      </w:r>
      <w:r w:rsidRPr="00D831B7">
        <w:rPr>
          <w:rFonts w:ascii="Times New Roman" w:eastAsia="Times New Roman" w:hAnsi="Times New Roman" w:cs="Times New Roman"/>
          <w:sz w:val="24"/>
          <w:szCs w:val="24"/>
          <w:lang w:eastAsia="ru-RU"/>
        </w:rPr>
        <w:t xml:space="preserve"> в соответствии с этим</w:t>
      </w:r>
      <w:r w:rsidRPr="00D831B7">
        <w:rPr>
          <w:rFonts w:ascii="Times New Roman" w:eastAsia="Times New Roman" w:hAnsi="Times New Roman" w:cs="Times New Roman"/>
          <w:sz w:val="24"/>
          <w:szCs w:val="24"/>
          <w:lang w:eastAsia="ar-SA"/>
        </w:rPr>
        <w:t xml:space="preserve">. </w:t>
      </w:r>
    </w:p>
    <w:p w:rsidR="00D831B7" w:rsidRPr="00D831B7" w:rsidRDefault="00D831B7" w:rsidP="00D831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2.2.4.</w:t>
      </w:r>
      <w:r w:rsidRPr="00D831B7">
        <w:rPr>
          <w:rFonts w:ascii="Times New Roman" w:eastAsia="Calibri" w:hAnsi="Times New Roman" w:cs="Times New Roman"/>
          <w:sz w:val="24"/>
          <w:szCs w:val="24"/>
          <w:lang w:eastAsia="ar-SA"/>
        </w:rPr>
        <w:t xml:space="preserve"> </w:t>
      </w:r>
      <w:r w:rsidRPr="00D831B7">
        <w:rPr>
          <w:rFonts w:ascii="Times New Roman" w:eastAsia="Calibri" w:hAnsi="Times New Roman" w:cs="Times New Roman"/>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8" w:name="_Toc366762360"/>
      <w:bookmarkStart w:id="79" w:name="_Toc368061875"/>
      <w:bookmarkStart w:id="80" w:name="_Toc368062039"/>
      <w:bookmarkStart w:id="81" w:name="_Toc370824135"/>
      <w:bookmarkStart w:id="82" w:name="_Toc394314157"/>
      <w:bookmarkStart w:id="83" w:name="_Toc410044320"/>
      <w:bookmarkStart w:id="84" w:name="_Toc429079265"/>
      <w:r w:rsidRPr="00D831B7">
        <w:rPr>
          <w:rFonts w:ascii="Times New Roman" w:eastAsia="Times New Roman" w:hAnsi="Times New Roman" w:cs="Times New Roman"/>
          <w:b/>
          <w:bCs/>
          <w:sz w:val="24"/>
          <w:szCs w:val="26"/>
          <w:lang w:eastAsia="ar-SA"/>
        </w:rPr>
        <w:t xml:space="preserve">2.3.  Затраты на участие в </w:t>
      </w:r>
      <w:bookmarkEnd w:id="78"/>
      <w:bookmarkEnd w:id="79"/>
      <w:bookmarkEnd w:id="80"/>
      <w:bookmarkEnd w:id="81"/>
      <w:bookmarkEnd w:id="82"/>
      <w:bookmarkEnd w:id="83"/>
      <w:r w:rsidRPr="00D831B7">
        <w:rPr>
          <w:rFonts w:ascii="Times New Roman" w:eastAsia="Times New Roman" w:hAnsi="Times New Roman" w:cs="Times New Roman"/>
          <w:b/>
          <w:bCs/>
          <w:sz w:val="24"/>
          <w:szCs w:val="26"/>
          <w:lang w:eastAsia="ar-SA"/>
        </w:rPr>
        <w:t>конкурентных переговорах</w:t>
      </w:r>
      <w:bookmarkEnd w:id="84"/>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2.3.1. </w:t>
      </w:r>
      <w:r w:rsidRPr="00D831B7">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конкурентных переговоров,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конкурентных переговоров, а также оснований их завершения.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w:t>
      </w:r>
      <w:r w:rsidRPr="00D831B7">
        <w:rPr>
          <w:rFonts w:ascii="Times New Roman" w:eastAsia="Times New Roman" w:hAnsi="Times New Roman" w:cs="Times New Roman"/>
          <w:sz w:val="24"/>
          <w:szCs w:val="24"/>
          <w:lang w:eastAsia="ar-SA"/>
        </w:rPr>
        <w:lastRenderedPageBreak/>
        <w:t>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2.3.2. </w:t>
      </w:r>
      <w:r w:rsidRPr="00D831B7">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5" w:name="_Toc366762361"/>
      <w:bookmarkStart w:id="86" w:name="_Toc368061876"/>
      <w:bookmarkStart w:id="87" w:name="_Toc368062040"/>
      <w:bookmarkStart w:id="88" w:name="_Toc370824136"/>
      <w:bookmarkStart w:id="89" w:name="_Toc394314158"/>
      <w:bookmarkStart w:id="90" w:name="_Toc410044321"/>
      <w:bookmarkStart w:id="91" w:name="_Toc429079266"/>
      <w:r w:rsidRPr="00D831B7">
        <w:rPr>
          <w:rFonts w:ascii="Times New Roman" w:eastAsia="Times New Roman" w:hAnsi="Times New Roman" w:cs="Times New Roman"/>
          <w:b/>
          <w:bCs/>
          <w:sz w:val="24"/>
          <w:szCs w:val="26"/>
          <w:lang w:eastAsia="ar-SA"/>
        </w:rPr>
        <w:t xml:space="preserve">2.4. Отказ от проведения процедуры </w:t>
      </w:r>
      <w:bookmarkEnd w:id="85"/>
      <w:bookmarkEnd w:id="86"/>
      <w:bookmarkEnd w:id="87"/>
      <w:bookmarkEnd w:id="88"/>
      <w:bookmarkEnd w:id="89"/>
      <w:bookmarkEnd w:id="90"/>
      <w:r w:rsidRPr="00D831B7">
        <w:rPr>
          <w:rFonts w:ascii="Times New Roman" w:eastAsia="Times New Roman" w:hAnsi="Times New Roman" w:cs="Times New Roman"/>
          <w:b/>
          <w:bCs/>
          <w:sz w:val="24"/>
          <w:szCs w:val="26"/>
          <w:lang w:eastAsia="ar-SA"/>
        </w:rPr>
        <w:t>конкурентных переговоров</w:t>
      </w:r>
      <w:bookmarkEnd w:id="91"/>
      <w:r w:rsidRPr="00D831B7">
        <w:rPr>
          <w:rFonts w:ascii="Times New Roman" w:eastAsia="Times New Roman" w:hAnsi="Times New Roman" w:cs="Times New Roman"/>
          <w:b/>
          <w:bCs/>
          <w:sz w:val="24"/>
          <w:szCs w:val="26"/>
          <w:lang w:eastAsia="ar-SA"/>
        </w:rPr>
        <w:t xml:space="preserve">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2.4.1. </w:t>
      </w:r>
      <w:r w:rsidRPr="00D831B7">
        <w:rPr>
          <w:rFonts w:ascii="Times New Roman" w:eastAsia="Times New Roman" w:hAnsi="Times New Roman" w:cs="Times New Roman"/>
          <w:sz w:val="24"/>
          <w:szCs w:val="24"/>
          <w:lang w:eastAsia="ar-SA"/>
        </w:rPr>
        <w:t>Заказчик, разместивший на официальном извещение о проведении процедуры конкурентных переговоров, вправе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4.16. Документации.</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2.4.2. </w:t>
      </w:r>
      <w:r w:rsidRPr="00D831B7">
        <w:rPr>
          <w:rFonts w:ascii="Times New Roman" w:eastAsia="Times New Roman" w:hAnsi="Times New Roman" w:cs="Times New Roman"/>
          <w:sz w:val="24"/>
          <w:szCs w:val="24"/>
          <w:lang w:eastAsia="ar-SA"/>
        </w:rPr>
        <w:t xml:space="preserve">Извещение об отказе от проведения процедуры конкурентных переговоров размещается Заказчиком на официальном сайте </w:t>
      </w:r>
      <w:hyperlink r:id="rId20" w:history="1">
        <w:r w:rsidRPr="00D831B7">
          <w:rPr>
            <w:rFonts w:ascii="Times New Roman" w:eastAsia="Times New Roman" w:hAnsi="Times New Roman" w:cs="Times New Roman"/>
            <w:color w:val="0000FF"/>
            <w:sz w:val="24"/>
            <w:szCs w:val="24"/>
            <w:u w:val="single"/>
            <w:lang w:eastAsia="ar-SA"/>
          </w:rPr>
          <w:t>http://zakupki.gov.ru</w:t>
        </w:r>
      </w:hyperlink>
      <w:r w:rsidRPr="00D831B7">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21" w:history="1">
        <w:r w:rsidRPr="00D831B7">
          <w:rPr>
            <w:rFonts w:ascii="Times New Roman" w:eastAsia="Times New Roman" w:hAnsi="Times New Roman" w:cs="Times New Roman"/>
            <w:sz w:val="24"/>
            <w:szCs w:val="24"/>
            <w:lang w:eastAsia="ar-SA"/>
          </w:rPr>
          <w:t>.</w:t>
        </w:r>
      </w:hyperlink>
    </w:p>
    <w:p w:rsidR="00D831B7" w:rsidRPr="00D831B7" w:rsidRDefault="00D831B7" w:rsidP="00D831B7">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2" w:name="_Toc366762362"/>
      <w:bookmarkStart w:id="93" w:name="_Toc368061877"/>
      <w:bookmarkStart w:id="94" w:name="_Toc368062041"/>
      <w:bookmarkStart w:id="95" w:name="_Toc370824137"/>
      <w:bookmarkStart w:id="96" w:name="_Toc394314159"/>
      <w:bookmarkStart w:id="97" w:name="_Toc410044322"/>
      <w:bookmarkStart w:id="98" w:name="_Toc429079267"/>
      <w:r w:rsidRPr="00D831B7">
        <w:rPr>
          <w:rFonts w:ascii="Times New Roman" w:eastAsia="Times New Roman" w:hAnsi="Times New Roman" w:cs="Times New Roman"/>
          <w:b/>
          <w:bCs/>
          <w:sz w:val="24"/>
          <w:szCs w:val="26"/>
          <w:lang w:eastAsia="ar-SA"/>
        </w:rPr>
        <w:t>2.5. Возврат документов</w:t>
      </w:r>
      <w:bookmarkEnd w:id="92"/>
      <w:bookmarkEnd w:id="93"/>
      <w:bookmarkEnd w:id="94"/>
      <w:bookmarkEnd w:id="95"/>
      <w:bookmarkEnd w:id="96"/>
      <w:bookmarkEnd w:id="97"/>
      <w:bookmarkEnd w:id="98"/>
    </w:p>
    <w:p w:rsidR="00D831B7" w:rsidRPr="00D831B7" w:rsidRDefault="00D831B7" w:rsidP="00D831B7">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 и опоздавших заявок, а также в случае отказа Заказчика от проведения конкурентных переговоров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Pr="00D831B7">
        <w:rPr>
          <w:rFonts w:ascii="Times New Roman" w:eastAsia="Times New Roman" w:hAnsi="Times New Roman" w:cs="Times New Roman"/>
          <w:sz w:val="24"/>
          <w:szCs w:val="24"/>
          <w:lang w:eastAsia="ru-RU"/>
        </w:rPr>
        <w:t>конкурентных переговоров</w:t>
      </w:r>
      <w:r w:rsidRPr="00D831B7">
        <w:rPr>
          <w:rFonts w:ascii="Times New Roman" w:eastAsia="Times New Roman" w:hAnsi="Times New Roman" w:cs="Times New Roman"/>
          <w:sz w:val="24"/>
          <w:szCs w:val="24"/>
          <w:lang w:eastAsia="ar-SA"/>
        </w:rPr>
        <w:t xml:space="preserve">.  </w:t>
      </w:r>
    </w:p>
    <w:p w:rsidR="00D831B7" w:rsidRPr="00D831B7" w:rsidRDefault="00D831B7" w:rsidP="00D831B7">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99" w:name="_Toc366761029"/>
      <w:bookmarkStart w:id="100" w:name="_Toc429079268"/>
      <w:r w:rsidRPr="00D831B7">
        <w:rPr>
          <w:rFonts w:ascii="Times New Roman" w:eastAsia="Times New Roman" w:hAnsi="Times New Roman" w:cs="Times New Roman"/>
          <w:b/>
          <w:bCs/>
          <w:sz w:val="24"/>
          <w:szCs w:val="28"/>
          <w:lang w:eastAsia="ar-SA"/>
        </w:rPr>
        <w:t>3. Требования к Участникам закупки. Заявка и прилагаемые к ней документы</w:t>
      </w:r>
      <w:bookmarkEnd w:id="99"/>
      <w:bookmarkEnd w:id="100"/>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1" w:name="_Toc370824139"/>
      <w:bookmarkStart w:id="102" w:name="_Toc394314161"/>
      <w:bookmarkStart w:id="103" w:name="_Toc410044324"/>
      <w:bookmarkStart w:id="104" w:name="_Toc429079269"/>
      <w:r w:rsidRPr="00D831B7">
        <w:rPr>
          <w:rFonts w:ascii="Times New Roman" w:eastAsia="Times New Roman" w:hAnsi="Times New Roman" w:cs="Times New Roman"/>
          <w:b/>
          <w:bCs/>
          <w:sz w:val="24"/>
          <w:szCs w:val="26"/>
          <w:lang w:eastAsia="ar-SA"/>
        </w:rPr>
        <w:t>3.1.</w:t>
      </w:r>
      <w:r w:rsidRPr="00D831B7">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1"/>
      <w:bookmarkEnd w:id="102"/>
      <w:bookmarkEnd w:id="103"/>
      <w:bookmarkEnd w:id="104"/>
      <w:r w:rsidRPr="00D831B7">
        <w:rPr>
          <w:rFonts w:ascii="Times New Roman" w:eastAsia="Times New Roman" w:hAnsi="Times New Roman" w:cs="Times New Roman"/>
          <w:b/>
          <w:bCs/>
          <w:sz w:val="24"/>
          <w:szCs w:val="26"/>
          <w:lang w:eastAsia="ar-SA"/>
        </w:rPr>
        <w:t xml:space="preserve">  </w:t>
      </w:r>
    </w:p>
    <w:p w:rsidR="00D831B7" w:rsidRPr="00D831B7" w:rsidRDefault="00D831B7" w:rsidP="00D831B7">
      <w:pPr>
        <w:spacing w:after="0" w:line="240" w:lineRule="auto"/>
        <w:ind w:firstLine="709"/>
        <w:jc w:val="both"/>
        <w:rPr>
          <w:rFonts w:ascii="Times New Roman" w:hAnsi="Times New Roman" w:cs="Times New Roman"/>
          <w:sz w:val="24"/>
          <w:szCs w:val="24"/>
        </w:rPr>
      </w:pPr>
      <w:bookmarkStart w:id="105" w:name="_Toc370824140"/>
      <w:bookmarkStart w:id="106" w:name="_Toc394314162"/>
      <w:bookmarkStart w:id="107" w:name="_Toc410044325"/>
      <w:bookmarkStart w:id="108" w:name="_Toc429079270"/>
      <w:r w:rsidRPr="00D831B7">
        <w:rPr>
          <w:rFonts w:ascii="Times New Roman" w:hAnsi="Times New Roman" w:cs="Times New Roman"/>
          <w:b/>
          <w:sz w:val="24"/>
          <w:szCs w:val="24"/>
        </w:rPr>
        <w:t>3.1.</w:t>
      </w:r>
      <w:r w:rsidRPr="00D831B7">
        <w:rPr>
          <w:rFonts w:ascii="Times New Roman" w:hAnsi="Times New Roman" w:cs="Times New Roman"/>
          <w:sz w:val="24"/>
          <w:szCs w:val="24"/>
        </w:rPr>
        <w:t xml:space="preserve"> Участник закупки должен соответствовать требованиям, устанавливаемым в соответствии с законодательством Российской Федерации к лицам, осуществляющим поставку продукции</w:t>
      </w:r>
      <w:r w:rsidRPr="00D831B7">
        <w:rPr>
          <w:rFonts w:ascii="Times New Roman" w:hAnsi="Times New Roman" w:cs="Times New Roman"/>
          <w:i/>
          <w:sz w:val="24"/>
          <w:szCs w:val="24"/>
        </w:rPr>
        <w:t>,</w:t>
      </w:r>
      <w:r w:rsidRPr="00D831B7">
        <w:rPr>
          <w:rFonts w:ascii="Times New Roman" w:hAnsi="Times New Roman" w:cs="Times New Roman"/>
          <w:sz w:val="24"/>
          <w:szCs w:val="24"/>
        </w:rPr>
        <w:t xml:space="preserve"> являющейся предметом закупки. </w:t>
      </w:r>
    </w:p>
    <w:p w:rsidR="00D831B7" w:rsidRPr="00D831B7" w:rsidRDefault="00D831B7" w:rsidP="00D831B7">
      <w:pPr>
        <w:spacing w:after="0" w:line="240" w:lineRule="auto"/>
        <w:ind w:firstLine="709"/>
        <w:jc w:val="both"/>
        <w:rPr>
          <w:rFonts w:ascii="Times New Roman" w:hAnsi="Times New Roman" w:cs="Times New Roman"/>
          <w:sz w:val="24"/>
          <w:szCs w:val="24"/>
        </w:rPr>
      </w:pPr>
      <w:r w:rsidRPr="00D831B7">
        <w:rPr>
          <w:rFonts w:ascii="Times New Roman" w:hAnsi="Times New Roman" w:cs="Times New Roman"/>
          <w:b/>
          <w:sz w:val="24"/>
          <w:szCs w:val="24"/>
        </w:rPr>
        <w:t>3.1.2.</w:t>
      </w:r>
      <w:r w:rsidRPr="00D831B7">
        <w:rPr>
          <w:rFonts w:ascii="Times New Roman" w:hAnsi="Times New Roman" w:cs="Times New Roman"/>
          <w:sz w:val="24"/>
          <w:szCs w:val="24"/>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D831B7" w:rsidRPr="00D831B7" w:rsidRDefault="00D831B7" w:rsidP="00D831B7">
      <w:pPr>
        <w:tabs>
          <w:tab w:val="left" w:pos="851"/>
        </w:tabs>
        <w:spacing w:after="0" w:line="240" w:lineRule="auto"/>
        <w:ind w:firstLine="709"/>
        <w:contextualSpacing/>
        <w:jc w:val="both"/>
        <w:rPr>
          <w:rFonts w:ascii="Times New Roman" w:hAnsi="Times New Roman" w:cs="Times New Roman"/>
          <w:sz w:val="24"/>
          <w:szCs w:val="24"/>
        </w:rPr>
      </w:pPr>
      <w:r w:rsidRPr="00D831B7">
        <w:rPr>
          <w:rFonts w:ascii="Times New Roman" w:hAnsi="Times New Roman" w:cs="Times New Roman"/>
          <w:b/>
          <w:sz w:val="24"/>
          <w:szCs w:val="24"/>
        </w:rPr>
        <w:t xml:space="preserve">3.1.3. </w:t>
      </w:r>
      <w:r w:rsidRPr="00D831B7">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D831B7" w:rsidRPr="00D831B7" w:rsidRDefault="00D831B7" w:rsidP="00D831B7">
      <w:pPr>
        <w:tabs>
          <w:tab w:val="left" w:pos="851"/>
        </w:tabs>
        <w:spacing w:after="0" w:line="240" w:lineRule="auto"/>
        <w:ind w:firstLine="709"/>
        <w:contextualSpacing/>
        <w:jc w:val="both"/>
        <w:rPr>
          <w:rFonts w:ascii="Times New Roman" w:hAnsi="Times New Roman" w:cs="Times New Roman"/>
          <w:sz w:val="24"/>
          <w:szCs w:val="24"/>
        </w:rPr>
      </w:pPr>
      <w:r w:rsidRPr="00D831B7">
        <w:rPr>
          <w:rFonts w:ascii="Times New Roman" w:hAnsi="Times New Roman" w:cs="Times New Roman"/>
          <w:b/>
          <w:sz w:val="24"/>
          <w:szCs w:val="24"/>
        </w:rPr>
        <w:t xml:space="preserve">3.1.4. </w:t>
      </w:r>
      <w:r w:rsidRPr="00D831B7">
        <w:rPr>
          <w:rFonts w:ascii="Times New Roman" w:hAnsi="Times New Roman" w:cs="Times New Roman"/>
          <w:sz w:val="24"/>
          <w:szCs w:val="24"/>
        </w:rPr>
        <w:t>У</w:t>
      </w:r>
      <w:r w:rsidRPr="00D831B7">
        <w:rPr>
          <w:rFonts w:ascii="Times New Roman" w:hAnsi="Times New Roman" w:cs="Times New Roman"/>
          <w:b/>
          <w:sz w:val="24"/>
          <w:szCs w:val="24"/>
        </w:rPr>
        <w:t xml:space="preserve"> </w:t>
      </w:r>
      <w:r w:rsidRPr="00D831B7">
        <w:rPr>
          <w:rFonts w:ascii="Times New Roman" w:hAnsi="Times New Roman" w:cs="Times New Roman"/>
          <w:sz w:val="24"/>
          <w:szCs w:val="24"/>
        </w:rPr>
        <w:t xml:space="preserve">Участника закупки должно быть </w:t>
      </w:r>
      <w:r w:rsidRPr="00D831B7">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D831B7">
        <w:rPr>
          <w:rFonts w:ascii="Times New Roman" w:hAnsi="Times New Roman" w:cs="Times New Roman"/>
          <w:sz w:val="24"/>
          <w:szCs w:val="24"/>
        </w:rPr>
        <w:t xml:space="preserve">. </w:t>
      </w:r>
    </w:p>
    <w:p w:rsidR="00D831B7" w:rsidRPr="00D831B7" w:rsidRDefault="00D831B7" w:rsidP="00D831B7">
      <w:pPr>
        <w:tabs>
          <w:tab w:val="left" w:pos="540"/>
          <w:tab w:val="left" w:pos="851"/>
        </w:tabs>
        <w:spacing w:after="0" w:line="240" w:lineRule="auto"/>
        <w:ind w:firstLine="709"/>
        <w:contextualSpacing/>
        <w:jc w:val="both"/>
        <w:rPr>
          <w:rFonts w:ascii="Times New Roman" w:eastAsia="Calibri" w:hAnsi="Times New Roman" w:cs="Times New Roman"/>
          <w:sz w:val="24"/>
          <w:szCs w:val="24"/>
        </w:rPr>
      </w:pPr>
      <w:r w:rsidRPr="00D831B7">
        <w:rPr>
          <w:rFonts w:ascii="Times New Roman" w:eastAsia="Times New Roman" w:hAnsi="Times New Roman" w:cs="Times New Roman"/>
          <w:b/>
          <w:sz w:val="24"/>
          <w:szCs w:val="24"/>
          <w:lang w:eastAsia="ar-SA"/>
        </w:rPr>
        <w:lastRenderedPageBreak/>
        <w:t xml:space="preserve">3.1.5. </w:t>
      </w:r>
      <w:r w:rsidRPr="00D831B7">
        <w:rPr>
          <w:rFonts w:ascii="Times New Roman" w:eastAsia="Times New Roman" w:hAnsi="Times New Roman" w:cs="Times New Roman"/>
          <w:sz w:val="24"/>
          <w:szCs w:val="24"/>
          <w:lang w:eastAsia="ar-SA"/>
        </w:rPr>
        <w:t xml:space="preserve">У </w:t>
      </w:r>
      <w:r w:rsidRPr="00D831B7">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выполнением Работ,  являющейся объектом осуществляемой закупки, и административное наказание в виде дисквалификации.</w:t>
      </w:r>
    </w:p>
    <w:p w:rsidR="00D831B7" w:rsidRPr="00D831B7" w:rsidRDefault="00D831B7" w:rsidP="00D831B7">
      <w:pPr>
        <w:tabs>
          <w:tab w:val="left" w:pos="426"/>
          <w:tab w:val="left" w:pos="540"/>
          <w:tab w:val="left" w:pos="900"/>
        </w:tabs>
        <w:spacing w:after="0" w:line="240" w:lineRule="auto"/>
        <w:ind w:firstLine="709"/>
        <w:jc w:val="both"/>
        <w:rPr>
          <w:rFonts w:ascii="Times New Roman" w:eastAsia="Calibri" w:hAnsi="Times New Roman" w:cs="Times New Roman"/>
          <w:sz w:val="24"/>
          <w:szCs w:val="24"/>
        </w:rPr>
      </w:pPr>
      <w:r w:rsidRPr="00D831B7">
        <w:rPr>
          <w:rFonts w:ascii="Times New Roman" w:eastAsia="Calibri" w:hAnsi="Times New Roman" w:cs="Times New Roman"/>
          <w:b/>
          <w:sz w:val="24"/>
          <w:szCs w:val="24"/>
        </w:rPr>
        <w:t xml:space="preserve">3.1.6.  </w:t>
      </w:r>
      <w:r w:rsidRPr="00D831B7">
        <w:rPr>
          <w:rFonts w:ascii="Times New Roman" w:eastAsia="Calibri" w:hAnsi="Times New Roman" w:cs="Times New Roman"/>
          <w:sz w:val="24"/>
          <w:szCs w:val="24"/>
        </w:rPr>
        <w:t xml:space="preserve">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831B7">
        <w:rPr>
          <w:rFonts w:ascii="Times New Roman" w:eastAsia="Calibri" w:hAnsi="Times New Roman" w:cs="Times New Roman"/>
          <w:sz w:val="24"/>
          <w:szCs w:val="24"/>
        </w:rPr>
        <w:t>неполнородными</w:t>
      </w:r>
      <w:proofErr w:type="spellEnd"/>
      <w:r w:rsidRPr="00D831B7">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831B7" w:rsidRPr="00D831B7" w:rsidRDefault="00D831B7" w:rsidP="00D831B7">
      <w:pPr>
        <w:tabs>
          <w:tab w:val="left" w:pos="426"/>
          <w:tab w:val="left" w:pos="540"/>
          <w:tab w:val="left" w:pos="900"/>
        </w:tabs>
        <w:spacing w:after="0" w:line="240" w:lineRule="auto"/>
        <w:ind w:firstLine="709"/>
        <w:jc w:val="both"/>
        <w:rPr>
          <w:rFonts w:ascii="Times New Roman" w:hAnsi="Times New Roman" w:cs="Times New Roman"/>
          <w:sz w:val="24"/>
          <w:szCs w:val="24"/>
        </w:rPr>
      </w:pPr>
      <w:r w:rsidRPr="00D831B7">
        <w:rPr>
          <w:rFonts w:ascii="Times New Roman" w:hAnsi="Times New Roman" w:cs="Times New Roman"/>
          <w:b/>
          <w:sz w:val="24"/>
          <w:szCs w:val="24"/>
        </w:rPr>
        <w:t xml:space="preserve">3.1.7. </w:t>
      </w:r>
      <w:r w:rsidRPr="00D831B7">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D831B7">
        <w:rPr>
          <w:rFonts w:ascii="Times New Roman" w:hAnsi="Times New Roman" w:cs="Times New Roman"/>
          <w:sz w:val="24"/>
          <w:szCs w:val="24"/>
          <w:lang w:eastAsia="ru-RU"/>
        </w:rPr>
        <w:t>и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D831B7">
        <w:rPr>
          <w:rFonts w:ascii="Times New Roman" w:hAnsi="Times New Roman" w:cs="Times New Roman"/>
          <w:sz w:val="24"/>
          <w:szCs w:val="24"/>
        </w:rPr>
        <w:t>.</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D831B7">
        <w:rPr>
          <w:rFonts w:ascii="Times New Roman" w:eastAsia="Times New Roman" w:hAnsi="Times New Roman" w:cs="Times New Roman"/>
          <w:b/>
          <w:bCs/>
          <w:sz w:val="24"/>
          <w:szCs w:val="26"/>
          <w:lang w:eastAsia="ar-SA"/>
        </w:rPr>
        <w:t>3.2. Формирование заявки Участника.</w:t>
      </w:r>
      <w:bookmarkEnd w:id="105"/>
      <w:bookmarkEnd w:id="106"/>
      <w:bookmarkEnd w:id="107"/>
      <w:bookmarkEnd w:id="108"/>
    </w:p>
    <w:p w:rsidR="00D831B7" w:rsidRPr="00D831B7" w:rsidRDefault="00D831B7" w:rsidP="00D831B7">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D831B7" w:rsidRPr="00D831B7" w:rsidRDefault="00D831B7" w:rsidP="00D831B7">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Заявка должна содержать </w:t>
      </w:r>
      <w:r w:rsidRPr="00D831B7">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D831B7" w:rsidRPr="00D831B7" w:rsidRDefault="00D831B7" w:rsidP="00D831B7">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Заявка в обязательном порядке должна содержать следующие документы: </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D831B7">
        <w:rPr>
          <w:rFonts w:ascii="Times New Roman" w:eastAsia="Times New Roman" w:hAnsi="Times New Roman" w:cs="Times New Roman"/>
          <w:bCs/>
          <w:sz w:val="24"/>
          <w:szCs w:val="24"/>
          <w:lang w:eastAsia="ar-SA"/>
        </w:rPr>
        <w:t xml:space="preserve">- </w:t>
      </w:r>
      <w:r w:rsidRPr="00D831B7">
        <w:rPr>
          <w:rFonts w:ascii="Times New Roman" w:eastAsia="Times New Roman" w:hAnsi="Times New Roman" w:cs="Times New Roman"/>
          <w:b/>
          <w:bCs/>
          <w:sz w:val="24"/>
          <w:szCs w:val="24"/>
          <w:lang w:eastAsia="ar-SA"/>
        </w:rPr>
        <w:t>опись документов</w:t>
      </w:r>
      <w:r w:rsidRPr="00D831B7">
        <w:rPr>
          <w:rFonts w:ascii="Times New Roman" w:eastAsia="Times New Roman" w:hAnsi="Times New Roman" w:cs="Times New Roman"/>
          <w:bCs/>
          <w:sz w:val="24"/>
          <w:szCs w:val="24"/>
          <w:lang w:eastAsia="ar-SA"/>
        </w:rPr>
        <w:t xml:space="preserve"> </w:t>
      </w:r>
      <w:r w:rsidRPr="00D831B7">
        <w:rPr>
          <w:rFonts w:ascii="Times New Roman" w:eastAsia="Times New Roman" w:hAnsi="Times New Roman" w:cs="Times New Roman"/>
          <w:sz w:val="24"/>
          <w:szCs w:val="24"/>
          <w:lang w:eastAsia="ar-SA"/>
        </w:rPr>
        <w:t>(приложение № 5 к Документации)</w:t>
      </w:r>
      <w:r w:rsidRPr="00D831B7">
        <w:rPr>
          <w:rFonts w:ascii="Times New Roman" w:eastAsia="Times New Roman" w:hAnsi="Times New Roman" w:cs="Times New Roman"/>
          <w:bCs/>
          <w:sz w:val="24"/>
          <w:szCs w:val="24"/>
          <w:lang w:eastAsia="ar-SA"/>
        </w:rPr>
        <w:t>;</w:t>
      </w:r>
    </w:p>
    <w:p w:rsidR="00D831B7" w:rsidRPr="00D831B7" w:rsidRDefault="00D831B7" w:rsidP="00D831B7">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D831B7">
        <w:rPr>
          <w:rFonts w:ascii="Times New Roman" w:eastAsia="Times New Roman" w:hAnsi="Times New Roman" w:cs="Times New Roman"/>
          <w:bCs/>
          <w:sz w:val="24"/>
          <w:lang w:eastAsia="ru-RU"/>
        </w:rPr>
        <w:t xml:space="preserve">- </w:t>
      </w:r>
      <w:r w:rsidRPr="00D831B7">
        <w:rPr>
          <w:rFonts w:ascii="Times New Roman" w:eastAsia="Times New Roman" w:hAnsi="Times New Roman" w:cs="Times New Roman"/>
          <w:b/>
          <w:bCs/>
          <w:sz w:val="24"/>
          <w:lang w:eastAsia="ru-RU"/>
        </w:rPr>
        <w:t xml:space="preserve">приложение №1 к Документации, формы 1 – 4 Приложения №1 к Документации </w:t>
      </w:r>
      <w:r w:rsidRPr="00D831B7">
        <w:rPr>
          <w:rFonts w:ascii="Times New Roman" w:eastAsia="Times New Roman" w:hAnsi="Times New Roman" w:cs="Times New Roman"/>
          <w:bCs/>
          <w:sz w:val="24"/>
          <w:lang w:eastAsia="ru-RU"/>
        </w:rPr>
        <w:t>(форма 4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24.07.2007 N 209-ФЗ «О развитии малого и среднего   предпринимательства   в   Российской   Федерации»);</w:t>
      </w:r>
      <w:bookmarkStart w:id="109" w:name="_Toc366761030"/>
      <w:bookmarkStart w:id="110" w:name="_Toc429079271"/>
    </w:p>
    <w:p w:rsidR="00D831B7" w:rsidRPr="00D831B7" w:rsidRDefault="00D831B7" w:rsidP="00D831B7">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
    <w:p w:rsidR="00D831B7" w:rsidRPr="00D831B7" w:rsidRDefault="00D831B7" w:rsidP="00D831B7">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D831B7">
        <w:rPr>
          <w:rFonts w:ascii="Times New Roman" w:hAnsi="Times New Roman" w:cs="Times New Roman"/>
          <w:bCs/>
          <w:sz w:val="24"/>
          <w:lang w:eastAsia="ru-RU"/>
        </w:rPr>
        <w:t xml:space="preserve">- </w:t>
      </w:r>
      <w:r w:rsidRPr="00D831B7">
        <w:rPr>
          <w:rFonts w:ascii="Times New Roman" w:eastAsia="Times New Roman" w:hAnsi="Times New Roman" w:cs="Times New Roman"/>
          <w:bCs/>
          <w:sz w:val="24"/>
          <w:lang w:eastAsia="ar-SA"/>
        </w:rPr>
        <w:t>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rsidR="00D831B7" w:rsidRPr="00D831B7" w:rsidRDefault="00D831B7" w:rsidP="00D831B7">
      <w:pPr>
        <w:tabs>
          <w:tab w:val="left" w:pos="284"/>
        </w:tabs>
        <w:overflowPunct w:val="0"/>
        <w:autoSpaceDE w:val="0"/>
        <w:autoSpaceDN w:val="0"/>
        <w:adjustRightInd w:val="0"/>
        <w:spacing w:after="0" w:line="240" w:lineRule="auto"/>
        <w:ind w:firstLine="709"/>
        <w:contextualSpacing/>
        <w:jc w:val="both"/>
        <w:rPr>
          <w:bCs/>
          <w:lang w:eastAsia="ru-RU"/>
        </w:rPr>
      </w:pPr>
    </w:p>
    <w:p w:rsidR="00D831B7" w:rsidRPr="00D831B7" w:rsidRDefault="00D831B7" w:rsidP="00D831B7">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D831B7">
        <w:rPr>
          <w:rFonts w:ascii="Times New Roman" w:hAnsi="Times New Roman" w:cs="Times New Roman"/>
          <w:bCs/>
          <w:sz w:val="24"/>
          <w:lang w:eastAsia="ru-RU"/>
        </w:rPr>
        <w:t xml:space="preserve">- </w:t>
      </w:r>
      <w:r w:rsidRPr="00D831B7">
        <w:rPr>
          <w:rFonts w:ascii="Times New Roman" w:hAnsi="Times New Roman" w:cs="Times New Roman"/>
          <w:bCs/>
          <w:sz w:val="24"/>
          <w:u w:val="single"/>
          <w:lang w:eastAsia="ru-RU"/>
        </w:rPr>
        <w:t>для юридического лица</w:t>
      </w:r>
      <w:r w:rsidRPr="00D831B7">
        <w:rPr>
          <w:rFonts w:ascii="Times New Roman" w:hAnsi="Times New Roman" w:cs="Times New Roman"/>
          <w:bCs/>
          <w:sz w:val="24"/>
          <w:lang w:eastAsia="ru-RU"/>
        </w:rPr>
        <w:t xml:space="preserve">: полученную не ранее чем за </w:t>
      </w:r>
      <w:r w:rsidRPr="00D831B7">
        <w:rPr>
          <w:rFonts w:ascii="Times New Roman" w:hAnsi="Times New Roman" w:cs="Times New Roman"/>
          <w:b/>
          <w:bCs/>
          <w:sz w:val="24"/>
          <w:lang w:eastAsia="ru-RU"/>
        </w:rPr>
        <w:t>шесть</w:t>
      </w:r>
      <w:r w:rsidRPr="00D831B7">
        <w:rPr>
          <w:rFonts w:ascii="Times New Roman" w:hAnsi="Times New Roman" w:cs="Times New Roman"/>
          <w:bCs/>
          <w:sz w:val="24"/>
          <w:lang w:eastAsia="ru-RU"/>
        </w:rPr>
        <w:t xml:space="preserve"> месяцев до дня размещения на официальном сайте Извещения о проведении </w:t>
      </w:r>
      <w:r w:rsidRPr="00D831B7">
        <w:rPr>
          <w:rFonts w:ascii="Times New Roman" w:hAnsi="Times New Roman" w:cs="Times New Roman"/>
          <w:sz w:val="24"/>
          <w:lang w:eastAsia="x-none"/>
        </w:rPr>
        <w:t xml:space="preserve"> конкурентных переговоров </w:t>
      </w:r>
      <w:r w:rsidRPr="00D831B7">
        <w:rPr>
          <w:rFonts w:ascii="Times New Roman" w:hAnsi="Times New Roman" w:cs="Times New Roman"/>
          <w:b/>
          <w:bCs/>
          <w:sz w:val="24"/>
          <w:lang w:eastAsia="ru-RU"/>
        </w:rPr>
        <w:t>выписку из единого государственного реестра юридических лиц или нотариально удостоверенную копию такой выписки</w:t>
      </w:r>
      <w:r w:rsidRPr="00D831B7">
        <w:rPr>
          <w:rFonts w:ascii="Times New Roman" w:hAnsi="Times New Roman" w:cs="Times New Roman"/>
          <w:bCs/>
          <w:sz w:val="24"/>
          <w:lang w:eastAsia="ru-RU"/>
        </w:rPr>
        <w:t xml:space="preserve">; </w:t>
      </w:r>
    </w:p>
    <w:p w:rsidR="00D831B7" w:rsidRPr="00D831B7" w:rsidRDefault="00D831B7" w:rsidP="00D831B7">
      <w:pPr>
        <w:overflowPunct w:val="0"/>
        <w:autoSpaceDE w:val="0"/>
        <w:autoSpaceDN w:val="0"/>
        <w:adjustRightInd w:val="0"/>
        <w:spacing w:after="0" w:line="240" w:lineRule="auto"/>
        <w:ind w:firstLine="709"/>
        <w:contextualSpacing/>
        <w:jc w:val="both"/>
        <w:rPr>
          <w:rFonts w:ascii="Times New Roman" w:hAnsi="Times New Roman" w:cs="Times New Roman"/>
          <w:bCs/>
          <w:sz w:val="24"/>
          <w:lang w:eastAsia="ru-RU"/>
        </w:rPr>
      </w:pPr>
      <w:r w:rsidRPr="00D831B7">
        <w:rPr>
          <w:rFonts w:ascii="Times New Roman" w:hAnsi="Times New Roman" w:cs="Times New Roman"/>
          <w:bCs/>
          <w:sz w:val="24"/>
          <w:u w:val="single"/>
          <w:lang w:eastAsia="ru-RU"/>
        </w:rPr>
        <w:lastRenderedPageBreak/>
        <w:t>для физического лица (индивидуального предпринимателя)</w:t>
      </w:r>
      <w:r w:rsidRPr="00D831B7">
        <w:rPr>
          <w:rFonts w:ascii="Times New Roman" w:hAnsi="Times New Roman" w:cs="Times New Roman"/>
          <w:bCs/>
          <w:sz w:val="24"/>
          <w:lang w:eastAsia="ru-RU"/>
        </w:rPr>
        <w:t xml:space="preserve">: полученную не ранее чем за </w:t>
      </w:r>
      <w:r w:rsidRPr="00D831B7">
        <w:rPr>
          <w:rFonts w:ascii="Times New Roman" w:hAnsi="Times New Roman" w:cs="Times New Roman"/>
          <w:b/>
          <w:bCs/>
          <w:sz w:val="24"/>
          <w:lang w:eastAsia="ru-RU"/>
        </w:rPr>
        <w:t>шесть</w:t>
      </w:r>
      <w:r w:rsidRPr="00D831B7">
        <w:rPr>
          <w:rFonts w:ascii="Times New Roman" w:hAnsi="Times New Roman" w:cs="Times New Roman"/>
          <w:bCs/>
          <w:sz w:val="24"/>
          <w:lang w:eastAsia="ru-RU"/>
        </w:rPr>
        <w:t xml:space="preserve"> месяцев со дня размещения на официальном сайте </w:t>
      </w:r>
      <w:r w:rsidRPr="00D831B7">
        <w:rPr>
          <w:rFonts w:ascii="Times New Roman" w:hAnsi="Times New Roman" w:cs="Times New Roman"/>
          <w:sz w:val="24"/>
        </w:rPr>
        <w:t>И</w:t>
      </w:r>
      <w:r w:rsidRPr="00D831B7">
        <w:rPr>
          <w:rFonts w:ascii="Times New Roman" w:hAnsi="Times New Roman" w:cs="Times New Roman"/>
          <w:bCs/>
          <w:sz w:val="24"/>
          <w:lang w:eastAsia="ru-RU"/>
        </w:rPr>
        <w:t xml:space="preserve">звещения о проведении </w:t>
      </w:r>
      <w:r w:rsidRPr="00D831B7">
        <w:rPr>
          <w:rFonts w:ascii="Times New Roman" w:hAnsi="Times New Roman" w:cs="Times New Roman"/>
          <w:sz w:val="24"/>
          <w:lang w:eastAsia="x-none"/>
        </w:rPr>
        <w:t xml:space="preserve">конкурентных переговоров </w:t>
      </w:r>
      <w:r w:rsidRPr="00D831B7">
        <w:rPr>
          <w:rFonts w:ascii="Times New Roman" w:hAnsi="Times New Roman" w:cs="Times New Roman"/>
          <w:b/>
          <w:bCs/>
          <w:sz w:val="24"/>
          <w:lang w:eastAsia="ru-RU"/>
        </w:rPr>
        <w:t>выписку из единого государственного реестра индивидуальных предпринимателей или нотариально удостоверенную копию такой выписки</w:t>
      </w:r>
      <w:r w:rsidRPr="00D831B7">
        <w:rPr>
          <w:rFonts w:ascii="Times New Roman" w:hAnsi="Times New Roman" w:cs="Times New Roman"/>
          <w:bCs/>
          <w:sz w:val="24"/>
          <w:lang w:eastAsia="ru-RU"/>
        </w:rPr>
        <w:t>;</w:t>
      </w:r>
    </w:p>
    <w:p w:rsidR="00D831B7" w:rsidRPr="00D831B7" w:rsidRDefault="00D831B7" w:rsidP="00D831B7">
      <w:pPr>
        <w:overflowPunct w:val="0"/>
        <w:autoSpaceDE w:val="0"/>
        <w:autoSpaceDN w:val="0"/>
        <w:adjustRightInd w:val="0"/>
        <w:spacing w:after="0" w:line="240" w:lineRule="auto"/>
        <w:ind w:firstLine="709"/>
        <w:contextualSpacing/>
        <w:jc w:val="both"/>
        <w:rPr>
          <w:rFonts w:ascii="Times New Roman" w:hAnsi="Times New Roman" w:cs="Times New Roman"/>
          <w:bCs/>
          <w:sz w:val="24"/>
          <w:lang w:eastAsia="ru-RU"/>
        </w:rPr>
      </w:pPr>
    </w:p>
    <w:p w:rsidR="00D831B7" w:rsidRPr="00D831B7" w:rsidRDefault="00D831B7" w:rsidP="00D831B7">
      <w:pPr>
        <w:overflowPunct w:val="0"/>
        <w:autoSpaceDE w:val="0"/>
        <w:autoSpaceDN w:val="0"/>
        <w:adjustRightInd w:val="0"/>
        <w:spacing w:after="0" w:line="240" w:lineRule="auto"/>
        <w:contextualSpacing/>
        <w:jc w:val="both"/>
        <w:rPr>
          <w:rFonts w:ascii="Times New Roman" w:hAnsi="Times New Roman" w:cs="Times New Roman"/>
          <w:bCs/>
          <w:sz w:val="24"/>
          <w:lang w:eastAsia="ru-RU"/>
        </w:rPr>
      </w:pPr>
      <w:r w:rsidRPr="00D831B7">
        <w:rPr>
          <w:rFonts w:ascii="Times New Roman" w:hAnsi="Times New Roman" w:cs="Times New Roman"/>
          <w:bCs/>
          <w:sz w:val="24"/>
          <w:lang w:eastAsia="ru-RU"/>
        </w:rPr>
        <w:t xml:space="preserve">- </w:t>
      </w:r>
      <w:r w:rsidRPr="00D831B7">
        <w:rPr>
          <w:rFonts w:ascii="Times New Roman" w:hAnsi="Times New Roman" w:cs="Times New Roman"/>
          <w:b/>
          <w:bCs/>
          <w:sz w:val="24"/>
          <w:lang w:eastAsia="ru-RU"/>
        </w:rPr>
        <w:t>документы, подтверждающие полномочия лица</w:t>
      </w:r>
      <w:r w:rsidRPr="00D831B7">
        <w:rPr>
          <w:rFonts w:ascii="Times New Roman" w:hAnsi="Times New Roman" w:cs="Times New Roman"/>
          <w:bCs/>
          <w:sz w:val="24"/>
          <w:lang w:eastAsia="ru-RU"/>
        </w:rPr>
        <w:t xml:space="preserve"> на осуществление действий от имени Участника закупки: </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Cs/>
          <w:sz w:val="24"/>
          <w:u w:val="single"/>
          <w:lang w:eastAsia="ru-RU"/>
        </w:rPr>
        <w:t>для юридического лица</w:t>
      </w:r>
      <w:r w:rsidRPr="00D831B7">
        <w:rPr>
          <w:rFonts w:ascii="Times New Roman" w:hAnsi="Times New Roman" w:cs="Times New Roman"/>
          <w:bCs/>
          <w:sz w:val="24"/>
          <w:lang w:eastAsia="ru-RU"/>
        </w:rPr>
        <w:t xml:space="preserve">: </w:t>
      </w:r>
    </w:p>
    <w:p w:rsidR="00D831B7" w:rsidRPr="00D831B7" w:rsidRDefault="00D831B7" w:rsidP="00D831B7">
      <w:pPr>
        <w:spacing w:after="0" w:line="240" w:lineRule="auto"/>
        <w:ind w:firstLine="709"/>
        <w:jc w:val="both"/>
        <w:rPr>
          <w:rFonts w:ascii="Times New Roman" w:hAnsi="Times New Roman" w:cs="Times New Roman"/>
          <w:b/>
          <w:bCs/>
          <w:sz w:val="24"/>
          <w:lang w:eastAsia="ru-RU"/>
        </w:rPr>
      </w:pPr>
    </w:p>
    <w:p w:rsidR="00D831B7" w:rsidRPr="00D831B7" w:rsidRDefault="00D831B7" w:rsidP="00D831B7">
      <w:pPr>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D831B7">
        <w:rPr>
          <w:rFonts w:ascii="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(далее для целей Документации - руководитель), заверенная уполномоченным лицом Участника закупки.</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sz w:val="24"/>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D831B7">
        <w:rPr>
          <w:rFonts w:ascii="Times New Roman" w:hAnsi="Times New Roman" w:cs="Times New Roman"/>
          <w:b/>
          <w:bCs/>
          <w:sz w:val="24"/>
          <w:lang w:eastAsia="ru-RU"/>
        </w:rPr>
        <w:t>(возможная форма приведена в Приложении №3 к Документации)</w:t>
      </w:r>
      <w:r w:rsidRPr="00D831B7">
        <w:rPr>
          <w:rFonts w:ascii="Times New Roman" w:hAnsi="Times New Roman" w:cs="Times New Roman"/>
          <w:sz w:val="24"/>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r w:rsidRPr="00D831B7">
        <w:rPr>
          <w:rFonts w:ascii="Times New Roman" w:hAnsi="Times New Roman" w:cs="Times New Roman"/>
          <w:bCs/>
          <w:sz w:val="24"/>
          <w:lang w:eastAsia="ru-RU"/>
        </w:rPr>
        <w:t>;</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Cs/>
          <w:sz w:val="24"/>
          <w:u w:val="single"/>
          <w:lang w:eastAsia="ru-RU"/>
        </w:rPr>
        <w:t>для физического лица</w:t>
      </w:r>
      <w:r w:rsidRPr="00D831B7">
        <w:rPr>
          <w:rFonts w:ascii="Times New Roman" w:hAnsi="Times New Roman" w:cs="Times New Roman"/>
          <w:bCs/>
          <w:sz w:val="24"/>
          <w:lang w:eastAsia="ru-RU"/>
        </w:rPr>
        <w:t xml:space="preserve"> (индивидуального предпринимателя): </w:t>
      </w:r>
      <w:r w:rsidRPr="00D831B7">
        <w:rPr>
          <w:rFonts w:ascii="Times New Roman" w:hAnsi="Times New Roman" w:cs="Times New Roman"/>
          <w:b/>
          <w:bCs/>
          <w:sz w:val="24"/>
          <w:lang w:eastAsia="ru-RU"/>
        </w:rPr>
        <w:t>копия всех страниц паспорта гражданина,</w:t>
      </w:r>
      <w:r w:rsidRPr="00D831B7">
        <w:rPr>
          <w:rFonts w:ascii="Times New Roman" w:hAnsi="Times New Roman" w:cs="Times New Roman"/>
          <w:bCs/>
          <w:sz w:val="24"/>
          <w:lang w:eastAsia="ru-RU"/>
        </w:rPr>
        <w:t xml:space="preserve"> заверенная физическим лицом (индивидуальным предпринимателем).</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D831B7">
        <w:rPr>
          <w:rFonts w:ascii="Times New Roman" w:hAnsi="Times New Roman" w:cs="Times New Roman"/>
          <w:sz w:val="24"/>
          <w:lang w:eastAsia="x-none"/>
        </w:rPr>
        <w:t xml:space="preserve">конкурентных переговорах </w:t>
      </w:r>
      <w:r w:rsidRPr="00D831B7">
        <w:rPr>
          <w:rFonts w:ascii="Times New Roman" w:hAnsi="Times New Roman" w:cs="Times New Roman"/>
          <w:bCs/>
          <w:sz w:val="24"/>
          <w:lang w:eastAsia="ru-RU"/>
        </w:rPr>
        <w:t xml:space="preserve">должна содержать также </w:t>
      </w:r>
      <w:r w:rsidRPr="00D831B7">
        <w:rPr>
          <w:rFonts w:ascii="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D831B7">
        <w:rPr>
          <w:rFonts w:ascii="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D831B7" w:rsidRPr="00D831B7" w:rsidRDefault="00D831B7" w:rsidP="00D831B7">
      <w:pPr>
        <w:overflowPunct w:val="0"/>
        <w:autoSpaceDE w:val="0"/>
        <w:autoSpaceDN w:val="0"/>
        <w:adjustRightInd w:val="0"/>
        <w:spacing w:after="0" w:line="240" w:lineRule="auto"/>
        <w:jc w:val="both"/>
        <w:rPr>
          <w:rFonts w:ascii="Times New Roman" w:hAnsi="Times New Roman" w:cs="Times New Roman"/>
          <w:bCs/>
          <w:sz w:val="24"/>
          <w:lang w:eastAsia="ru-RU"/>
        </w:rPr>
      </w:pPr>
      <w:r w:rsidRPr="00D831B7">
        <w:rPr>
          <w:rFonts w:ascii="Times New Roman" w:hAnsi="Times New Roman" w:cs="Times New Roman"/>
          <w:bCs/>
          <w:sz w:val="24"/>
          <w:lang w:eastAsia="ru-RU"/>
        </w:rPr>
        <w:t xml:space="preserve">- </w:t>
      </w:r>
      <w:r w:rsidRPr="00D831B7">
        <w:rPr>
          <w:rFonts w:ascii="Times New Roman" w:hAnsi="Times New Roman" w:cs="Times New Roman"/>
          <w:sz w:val="24"/>
          <w:lang w:eastAsia="ru-RU"/>
        </w:rPr>
        <w:t xml:space="preserve"> </w:t>
      </w:r>
      <w:r w:rsidRPr="00D831B7">
        <w:rPr>
          <w:rFonts w:ascii="Times New Roman" w:hAnsi="Times New Roman" w:cs="Times New Roman"/>
          <w:b/>
          <w:sz w:val="24"/>
          <w:lang w:eastAsia="ru-RU"/>
        </w:rPr>
        <w:t>заверенные уполномоченным лицом Участника закупки копии</w:t>
      </w:r>
      <w:r w:rsidRPr="00D831B7">
        <w:rPr>
          <w:rFonts w:ascii="Times New Roman" w:hAnsi="Times New Roman" w:cs="Times New Roman"/>
          <w:b/>
          <w:bCs/>
          <w:sz w:val="24"/>
          <w:lang w:eastAsia="ru-RU"/>
        </w:rPr>
        <w:t>:</w:t>
      </w:r>
    </w:p>
    <w:p w:rsidR="00D831B7" w:rsidRPr="00D831B7" w:rsidRDefault="00D831B7" w:rsidP="00D831B7">
      <w:pPr>
        <w:overflowPunct w:val="0"/>
        <w:autoSpaceDE w:val="0"/>
        <w:autoSpaceDN w:val="0"/>
        <w:adjustRightInd w:val="0"/>
        <w:spacing w:after="0" w:line="240" w:lineRule="auto"/>
        <w:jc w:val="both"/>
        <w:rPr>
          <w:rFonts w:ascii="Times New Roman" w:hAnsi="Times New Roman" w:cs="Times New Roman"/>
          <w:bCs/>
          <w:sz w:val="24"/>
          <w:lang w:eastAsia="ru-RU"/>
        </w:rPr>
      </w:pPr>
      <w:r w:rsidRPr="00D831B7">
        <w:rPr>
          <w:rFonts w:ascii="Times New Roman" w:hAnsi="Times New Roman" w:cs="Times New Roman"/>
          <w:bCs/>
          <w:sz w:val="24"/>
          <w:u w:val="single"/>
          <w:lang w:eastAsia="ru-RU"/>
        </w:rPr>
        <w:t>для юридического лица</w:t>
      </w:r>
      <w:r w:rsidRPr="00D831B7">
        <w:rPr>
          <w:rFonts w:ascii="Times New Roman" w:hAnsi="Times New Roman" w:cs="Times New Roman"/>
          <w:bCs/>
          <w:sz w:val="24"/>
          <w:lang w:eastAsia="ru-RU"/>
        </w:rPr>
        <w:t xml:space="preserve">: </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Cs/>
          <w:sz w:val="24"/>
          <w:lang w:eastAsia="ru-RU"/>
        </w:rPr>
        <w:t>учредительных документов Участника закупки (</w:t>
      </w:r>
      <w:r w:rsidRPr="00D831B7">
        <w:rPr>
          <w:rFonts w:ascii="Times New Roman" w:hAnsi="Times New Roman" w:cs="Times New Roman"/>
          <w:b/>
          <w:bCs/>
          <w:sz w:val="24"/>
          <w:lang w:eastAsia="ru-RU"/>
        </w:rPr>
        <w:t>Устав</w:t>
      </w:r>
      <w:r w:rsidRPr="00D831B7">
        <w:rPr>
          <w:rFonts w:ascii="Times New Roman" w:hAnsi="Times New Roman" w:cs="Times New Roman"/>
          <w:bCs/>
          <w:sz w:val="24"/>
          <w:lang w:eastAsia="ru-RU"/>
        </w:rPr>
        <w:t xml:space="preserve">), </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
          <w:bCs/>
          <w:sz w:val="24"/>
          <w:lang w:eastAsia="ru-RU"/>
        </w:rPr>
        <w:t>свидетельства о постановке на учет в налоговом органе</w:t>
      </w:r>
      <w:r w:rsidRPr="00D831B7">
        <w:rPr>
          <w:rFonts w:ascii="Times New Roman" w:hAnsi="Times New Roman" w:cs="Times New Roman"/>
          <w:bCs/>
          <w:sz w:val="24"/>
          <w:lang w:eastAsia="ru-RU"/>
        </w:rPr>
        <w:t xml:space="preserve">, </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
          <w:bCs/>
          <w:sz w:val="24"/>
          <w:lang w:eastAsia="ru-RU"/>
        </w:rPr>
        <w:t>свидетельства о государственной регистрации</w:t>
      </w:r>
      <w:r w:rsidRPr="00D831B7">
        <w:rPr>
          <w:rFonts w:ascii="Times New Roman" w:hAnsi="Times New Roman" w:cs="Times New Roman"/>
          <w:bCs/>
          <w:sz w:val="24"/>
          <w:lang w:eastAsia="ru-RU"/>
        </w:rPr>
        <w:t>,</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
          <w:bCs/>
          <w:sz w:val="24"/>
          <w:lang w:eastAsia="ru-RU"/>
        </w:rPr>
        <w:t>свидетельства о внесении записи в ЕГРЮЛ</w:t>
      </w:r>
      <w:r w:rsidRPr="00D831B7">
        <w:rPr>
          <w:rFonts w:ascii="Times New Roman" w:hAnsi="Times New Roman" w:cs="Times New Roman"/>
          <w:bCs/>
          <w:sz w:val="24"/>
          <w:lang w:eastAsia="ru-RU"/>
        </w:rPr>
        <w:t xml:space="preserve"> о юридическом лице, зарегистрированном до 1 июля 2002 года (</w:t>
      </w:r>
      <w:r w:rsidRPr="00D831B7">
        <w:rPr>
          <w:rFonts w:ascii="Times New Roman" w:hAnsi="Times New Roman" w:cs="Times New Roman"/>
          <w:b/>
          <w:bCs/>
          <w:sz w:val="24"/>
          <w:lang w:eastAsia="ru-RU"/>
        </w:rPr>
        <w:t>при наличии</w:t>
      </w:r>
      <w:r w:rsidRPr="00D831B7">
        <w:rPr>
          <w:rFonts w:ascii="Times New Roman" w:hAnsi="Times New Roman" w:cs="Times New Roman"/>
          <w:bCs/>
          <w:sz w:val="24"/>
          <w:lang w:eastAsia="ru-RU"/>
        </w:rPr>
        <w:t>);</w:t>
      </w:r>
    </w:p>
    <w:p w:rsidR="00D831B7" w:rsidRPr="00D831B7" w:rsidRDefault="00D831B7" w:rsidP="00D831B7">
      <w:pPr>
        <w:overflowPunct w:val="0"/>
        <w:autoSpaceDE w:val="0"/>
        <w:autoSpaceDN w:val="0"/>
        <w:adjustRightInd w:val="0"/>
        <w:spacing w:after="0" w:line="240" w:lineRule="auto"/>
        <w:jc w:val="both"/>
        <w:rPr>
          <w:rFonts w:ascii="Times New Roman" w:hAnsi="Times New Roman" w:cs="Times New Roman"/>
          <w:bCs/>
          <w:sz w:val="24"/>
          <w:lang w:eastAsia="ru-RU"/>
        </w:rPr>
      </w:pPr>
      <w:r w:rsidRPr="00D831B7">
        <w:rPr>
          <w:rFonts w:ascii="Times New Roman" w:hAnsi="Times New Roman" w:cs="Times New Roman"/>
          <w:bCs/>
          <w:sz w:val="24"/>
          <w:u w:val="single"/>
          <w:lang w:eastAsia="ru-RU"/>
        </w:rPr>
        <w:t>для физического лица</w:t>
      </w:r>
      <w:r w:rsidRPr="00D831B7">
        <w:rPr>
          <w:rFonts w:ascii="Times New Roman" w:hAnsi="Times New Roman" w:cs="Times New Roman"/>
          <w:bCs/>
          <w:sz w:val="24"/>
          <w:lang w:eastAsia="ru-RU"/>
        </w:rPr>
        <w:t xml:space="preserve"> (индивидуального предпринимателя):</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
          <w:bCs/>
          <w:sz w:val="24"/>
          <w:lang w:eastAsia="ru-RU"/>
        </w:rPr>
        <w:t>свидетельства о постановке на учет в налоговом органе</w:t>
      </w:r>
      <w:r w:rsidRPr="00D831B7">
        <w:rPr>
          <w:rFonts w:ascii="Times New Roman" w:hAnsi="Times New Roman" w:cs="Times New Roman"/>
          <w:bCs/>
          <w:sz w:val="24"/>
          <w:lang w:eastAsia="ru-RU"/>
        </w:rPr>
        <w:t xml:space="preserve">, </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
          <w:bCs/>
          <w:sz w:val="24"/>
          <w:lang w:eastAsia="ru-RU"/>
        </w:rPr>
        <w:t>свидетельства о государственной регистрации физического лица</w:t>
      </w:r>
      <w:r w:rsidRPr="00D831B7">
        <w:rPr>
          <w:rFonts w:ascii="Times New Roman" w:hAnsi="Times New Roman" w:cs="Times New Roman"/>
          <w:bCs/>
          <w:sz w:val="24"/>
          <w:lang w:eastAsia="ru-RU"/>
        </w:rPr>
        <w:t xml:space="preserve"> в качестве индивидуального предпринимателя,</w:t>
      </w:r>
    </w:p>
    <w:p w:rsidR="00D831B7" w:rsidRPr="00D831B7" w:rsidRDefault="00D831B7" w:rsidP="00D831B7">
      <w:pPr>
        <w:overflowPunct w:val="0"/>
        <w:autoSpaceDE w:val="0"/>
        <w:autoSpaceDN w:val="0"/>
        <w:adjustRightInd w:val="0"/>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
          <w:bCs/>
          <w:sz w:val="24"/>
          <w:lang w:eastAsia="ru-RU"/>
        </w:rPr>
        <w:t>свидетельства о внесении записи в ЕГРИП</w:t>
      </w:r>
      <w:r w:rsidRPr="00D831B7">
        <w:rPr>
          <w:rFonts w:ascii="Times New Roman" w:hAnsi="Times New Roman" w:cs="Times New Roman"/>
          <w:bCs/>
          <w:sz w:val="24"/>
          <w:lang w:eastAsia="ru-RU"/>
        </w:rPr>
        <w:t xml:space="preserve"> об индивидуальном предпринимателе, зарегистрированном до 1 января 2004 года (</w:t>
      </w:r>
      <w:r w:rsidRPr="00D831B7">
        <w:rPr>
          <w:rFonts w:ascii="Times New Roman" w:hAnsi="Times New Roman" w:cs="Times New Roman"/>
          <w:b/>
          <w:bCs/>
          <w:sz w:val="24"/>
          <w:lang w:eastAsia="ru-RU"/>
        </w:rPr>
        <w:t>при наличии</w:t>
      </w:r>
      <w:r w:rsidRPr="00D831B7">
        <w:rPr>
          <w:rFonts w:ascii="Times New Roman" w:hAnsi="Times New Roman" w:cs="Times New Roman"/>
          <w:bCs/>
          <w:sz w:val="24"/>
          <w:lang w:eastAsia="ru-RU"/>
        </w:rPr>
        <w:t>);</w:t>
      </w:r>
    </w:p>
    <w:p w:rsidR="00D831B7" w:rsidRPr="00D831B7" w:rsidRDefault="00D831B7" w:rsidP="00D831B7">
      <w:pPr>
        <w:spacing w:after="0" w:line="240" w:lineRule="auto"/>
        <w:ind w:firstLine="709"/>
        <w:jc w:val="both"/>
        <w:rPr>
          <w:rFonts w:ascii="Times New Roman" w:hAnsi="Times New Roman" w:cs="Times New Roman"/>
          <w:bCs/>
          <w:sz w:val="24"/>
        </w:rPr>
      </w:pPr>
    </w:p>
    <w:p w:rsidR="00D831B7" w:rsidRPr="00D831B7" w:rsidRDefault="00D831B7" w:rsidP="00D831B7">
      <w:pPr>
        <w:spacing w:after="0" w:line="240" w:lineRule="auto"/>
        <w:ind w:firstLine="709"/>
        <w:jc w:val="both"/>
        <w:rPr>
          <w:rFonts w:ascii="Times New Roman" w:hAnsi="Times New Roman" w:cs="Times New Roman"/>
          <w:b/>
          <w:bCs/>
          <w:sz w:val="24"/>
        </w:rPr>
      </w:pPr>
      <w:r w:rsidRPr="00D831B7">
        <w:rPr>
          <w:rFonts w:ascii="Times New Roman" w:hAnsi="Times New Roman" w:cs="Times New Roman"/>
          <w:bCs/>
          <w:sz w:val="24"/>
        </w:rPr>
        <w:t xml:space="preserve">- </w:t>
      </w:r>
      <w:r w:rsidRPr="00D831B7">
        <w:rPr>
          <w:rFonts w:ascii="Times New Roman" w:hAnsi="Times New Roman" w:cs="Times New Roman"/>
          <w:sz w:val="24"/>
        </w:rPr>
        <w:t xml:space="preserve">оригинал документа, свидетельствующего о принятии уполномоченным лицом (органом управления) Участника закупки </w:t>
      </w:r>
      <w:r w:rsidRPr="00D831B7">
        <w:rPr>
          <w:rFonts w:ascii="Times New Roman" w:hAnsi="Times New Roman" w:cs="Times New Roman"/>
          <w:b/>
          <w:sz w:val="24"/>
        </w:rPr>
        <w:t>решения об одобрении (согласовании) и/или о совершении сделки (в том числе крупной сделки</w:t>
      </w:r>
      <w:r w:rsidRPr="00D831B7">
        <w:rPr>
          <w:rFonts w:ascii="Times New Roman" w:hAnsi="Times New Roman" w:cs="Times New Roman"/>
          <w:sz w:val="24"/>
        </w:rPr>
        <w:t xml:space="preserve">)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и/или если для Участника закупки выполнение Работ, являющихся предметом договора, являются сделкой, подлежащей одобрению (согласованию), </w:t>
      </w:r>
      <w:r w:rsidRPr="00D831B7">
        <w:rPr>
          <w:rFonts w:ascii="Times New Roman" w:hAnsi="Times New Roman" w:cs="Times New Roman"/>
          <w:bCs/>
          <w:sz w:val="24"/>
        </w:rPr>
        <w:t xml:space="preserve"> </w:t>
      </w:r>
      <w:r w:rsidRPr="00D831B7">
        <w:rPr>
          <w:rFonts w:ascii="Times New Roman" w:hAnsi="Times New Roman" w:cs="Times New Roman"/>
          <w:b/>
          <w:bCs/>
          <w:sz w:val="24"/>
        </w:rPr>
        <w:t>либо оригинал письма Участника закупки о том, что сделка для Участника закупки не является</w:t>
      </w:r>
      <w:r w:rsidRPr="00D831B7">
        <w:rPr>
          <w:rFonts w:ascii="Times New Roman" w:hAnsi="Times New Roman" w:cs="Times New Roman"/>
          <w:bCs/>
          <w:sz w:val="24"/>
        </w:rPr>
        <w:t xml:space="preserve"> сделкой, подлежащей </w:t>
      </w:r>
      <w:r w:rsidRPr="00D831B7">
        <w:rPr>
          <w:rFonts w:ascii="Times New Roman" w:hAnsi="Times New Roman" w:cs="Times New Roman"/>
          <w:sz w:val="24"/>
        </w:rPr>
        <w:t>одобрению (согласованию) уполномоченным лицом (органом управления) Участника закупки</w:t>
      </w:r>
      <w:r w:rsidRPr="00D831B7">
        <w:rPr>
          <w:rFonts w:ascii="Times New Roman" w:hAnsi="Times New Roman" w:cs="Times New Roman"/>
          <w:bCs/>
          <w:sz w:val="24"/>
        </w:rPr>
        <w:t xml:space="preserve"> </w:t>
      </w:r>
      <w:r w:rsidRPr="00D831B7">
        <w:rPr>
          <w:rFonts w:ascii="Times New Roman" w:hAnsi="Times New Roman" w:cs="Times New Roman"/>
          <w:sz w:val="24"/>
        </w:rPr>
        <w:t>и одобрение сделки не требуется</w:t>
      </w:r>
      <w:r w:rsidRPr="00D831B7">
        <w:rPr>
          <w:rFonts w:ascii="Times New Roman" w:hAnsi="Times New Roman" w:cs="Times New Roman"/>
          <w:b/>
          <w:bCs/>
          <w:sz w:val="24"/>
        </w:rPr>
        <w:t>;</w:t>
      </w:r>
    </w:p>
    <w:p w:rsidR="00D831B7" w:rsidRPr="00D831B7" w:rsidRDefault="00D831B7" w:rsidP="00D831B7">
      <w:pPr>
        <w:spacing w:after="0" w:line="240" w:lineRule="auto"/>
        <w:ind w:firstLine="709"/>
        <w:jc w:val="both"/>
        <w:rPr>
          <w:rFonts w:ascii="Times New Roman" w:hAnsi="Times New Roman" w:cs="Times New Roman"/>
          <w:bCs/>
          <w:sz w:val="24"/>
        </w:rPr>
      </w:pPr>
      <w:r w:rsidRPr="00D831B7">
        <w:rPr>
          <w:rFonts w:ascii="Times New Roman" w:hAnsi="Times New Roman" w:cs="Times New Roman"/>
          <w:bCs/>
          <w:sz w:val="24"/>
        </w:rPr>
        <w:lastRenderedPageBreak/>
        <w:t xml:space="preserve">- заверенные уполномоченным лицом Участника закупки </w:t>
      </w:r>
      <w:r w:rsidRPr="00D831B7">
        <w:rPr>
          <w:rFonts w:ascii="Times New Roman" w:hAnsi="Times New Roman" w:cs="Times New Roman"/>
          <w:b/>
          <w:bCs/>
          <w:sz w:val="24"/>
        </w:rPr>
        <w:t xml:space="preserve">копии бухгалтерского баланса и отчета о финансовых результатах (отчета о прибылях и убытках) за </w:t>
      </w:r>
      <w:r w:rsidRPr="00D831B7">
        <w:rPr>
          <w:rFonts w:ascii="Times New Roman" w:hAnsi="Times New Roman" w:cs="Times New Roman"/>
          <w:b/>
          <w:bCs/>
          <w:sz w:val="24"/>
        </w:rPr>
        <w:fldChar w:fldCharType="begin">
          <w:ffData>
            <w:name w:val="ОтчетностьЗаПрошлый"/>
            <w:enabled/>
            <w:calcOnExit w:val="0"/>
            <w:textInput>
              <w:default w:val="ОтчетностьЗаПрошлый"/>
            </w:textInput>
          </w:ffData>
        </w:fldChar>
      </w:r>
      <w:bookmarkStart w:id="111" w:name="ОтчетностьЗаПрошлый"/>
      <w:r w:rsidRPr="00D831B7">
        <w:rPr>
          <w:rFonts w:ascii="Times New Roman" w:hAnsi="Times New Roman" w:cs="Times New Roman"/>
          <w:b/>
          <w:bCs/>
          <w:sz w:val="24"/>
        </w:rPr>
        <w:instrText xml:space="preserve"> FORMTEXT </w:instrText>
      </w:r>
      <w:r w:rsidRPr="00D831B7">
        <w:rPr>
          <w:rFonts w:ascii="Times New Roman" w:hAnsi="Times New Roman" w:cs="Times New Roman"/>
          <w:b/>
          <w:bCs/>
          <w:sz w:val="24"/>
        </w:rPr>
      </w:r>
      <w:r w:rsidRPr="00D831B7">
        <w:rPr>
          <w:rFonts w:ascii="Times New Roman" w:hAnsi="Times New Roman" w:cs="Times New Roman"/>
          <w:b/>
          <w:bCs/>
          <w:sz w:val="24"/>
        </w:rPr>
        <w:fldChar w:fldCharType="end"/>
      </w:r>
      <w:bookmarkEnd w:id="111"/>
      <w:r w:rsidRPr="00D831B7">
        <w:rPr>
          <w:rFonts w:ascii="Times New Roman" w:hAnsi="Times New Roman" w:cs="Times New Roman"/>
          <w:b/>
          <w:bCs/>
          <w:sz w:val="24"/>
        </w:rPr>
        <w:t xml:space="preserve"> 2015 год </w:t>
      </w:r>
      <w:r w:rsidRPr="00D831B7">
        <w:rPr>
          <w:rFonts w:ascii="Times New Roman" w:hAnsi="Times New Roman" w:cs="Times New Roman"/>
          <w:bCs/>
          <w:sz w:val="24"/>
        </w:rPr>
        <w:t>поданных в установленном порядке в налоговую инспекцию по месту регистрации Участника закупки с отметкой о приеме. В случае если</w:t>
      </w:r>
      <w:r w:rsidRPr="00D831B7">
        <w:rPr>
          <w:rFonts w:ascii="Times New Roman" w:hAnsi="Times New Roman" w:cs="Times New Roman"/>
          <w:b/>
          <w:bCs/>
          <w:sz w:val="24"/>
        </w:rPr>
        <w:t xml:space="preserve"> </w:t>
      </w:r>
      <w:r w:rsidRPr="00D831B7">
        <w:rPr>
          <w:rFonts w:ascii="Times New Roman" w:hAnsi="Times New Roman" w:cs="Times New Roman"/>
          <w:bCs/>
          <w:sz w:val="24"/>
        </w:rPr>
        <w:t>бухгалтерский баланс и отчет о финансовых результатах (отчет о прибылях и убытках) за 2015 год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закупки, и копии бухгалтерского баланса и отчета о финансовых результатах (отчета о прибылях и убытках) за 2014 год, поданных в установленном порядке в налоговую инспекцию по месту регистрации Участника с отметкой о приеме.</w:t>
      </w:r>
    </w:p>
    <w:p w:rsidR="00D831B7" w:rsidRPr="00D831B7" w:rsidRDefault="00D831B7" w:rsidP="00D831B7">
      <w:pPr>
        <w:spacing w:after="0" w:line="240" w:lineRule="auto"/>
        <w:ind w:firstLine="709"/>
        <w:jc w:val="both"/>
        <w:rPr>
          <w:rFonts w:ascii="Times New Roman" w:hAnsi="Times New Roman" w:cs="Times New Roman"/>
          <w:b/>
          <w:bCs/>
          <w:sz w:val="24"/>
          <w:lang w:eastAsia="ru-RU"/>
        </w:rPr>
      </w:pPr>
      <w:r w:rsidRPr="00D831B7">
        <w:rPr>
          <w:rFonts w:ascii="Times New Roman" w:hAnsi="Times New Roman" w:cs="Times New Roman"/>
          <w:bCs/>
          <w:sz w:val="24"/>
          <w:lang w:eastAsia="ru-RU"/>
        </w:rPr>
        <w:t xml:space="preserve">Если бухгалтерский баланс 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закупки </w:t>
      </w:r>
      <w:r w:rsidRPr="00D831B7">
        <w:rPr>
          <w:rFonts w:ascii="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D831B7" w:rsidRPr="00D831B7" w:rsidRDefault="00D831B7" w:rsidP="00D831B7">
      <w:pPr>
        <w:spacing w:after="0" w:line="240" w:lineRule="auto"/>
        <w:ind w:firstLine="709"/>
        <w:jc w:val="both"/>
        <w:rPr>
          <w:rFonts w:ascii="Times New Roman" w:hAnsi="Times New Roman" w:cs="Times New Roman"/>
          <w:b/>
          <w:bCs/>
          <w:sz w:val="24"/>
          <w:u w:val="single"/>
          <w:lang w:eastAsia="ru-RU"/>
        </w:rPr>
      </w:pPr>
      <w:r w:rsidRPr="00D831B7">
        <w:rPr>
          <w:rFonts w:ascii="Times New Roman" w:hAnsi="Times New Roman" w:cs="Times New Roman"/>
          <w:b/>
          <w:bCs/>
          <w:sz w:val="24"/>
          <w:u w:val="single"/>
          <w:lang w:eastAsia="ru-RU"/>
        </w:rPr>
        <w:t>Некоммерческие организации предоставляют заверенные уполномоченным лицом Участника</w:t>
      </w:r>
      <w:r w:rsidRPr="00D831B7">
        <w:rPr>
          <w:rFonts w:ascii="Times New Roman" w:hAnsi="Times New Roman" w:cs="Times New Roman"/>
          <w:bCs/>
          <w:sz w:val="24"/>
          <w:u w:val="single"/>
          <w:lang w:eastAsia="ru-RU"/>
        </w:rPr>
        <w:t xml:space="preserve"> </w:t>
      </w:r>
      <w:r w:rsidRPr="00D831B7">
        <w:rPr>
          <w:rFonts w:ascii="Times New Roman" w:hAnsi="Times New Roman" w:cs="Times New Roman"/>
          <w:b/>
          <w:bCs/>
          <w:sz w:val="24"/>
          <w:u w:val="single"/>
          <w:lang w:eastAsia="ru-RU"/>
        </w:rPr>
        <w:t xml:space="preserve">закупки копии баланса и отчета о целевом использовании средств. </w:t>
      </w:r>
    </w:p>
    <w:p w:rsidR="00D831B7" w:rsidRPr="00D831B7" w:rsidRDefault="00D831B7" w:rsidP="00D831B7">
      <w:pPr>
        <w:spacing w:after="0" w:line="240" w:lineRule="auto"/>
        <w:ind w:firstLine="709"/>
        <w:jc w:val="both"/>
        <w:rPr>
          <w:rFonts w:ascii="Times New Roman" w:hAnsi="Times New Roman" w:cs="Times New Roman"/>
          <w:bCs/>
          <w:sz w:val="24"/>
          <w:lang w:eastAsia="ru-RU"/>
        </w:rPr>
      </w:pPr>
      <w:r w:rsidRPr="00D831B7">
        <w:rPr>
          <w:rFonts w:ascii="Times New Roman" w:hAnsi="Times New Roman" w:cs="Times New Roman"/>
          <w:b/>
          <w:bCs/>
          <w:sz w:val="24"/>
          <w:u w:val="single"/>
          <w:lang w:eastAsia="ru-RU"/>
        </w:rPr>
        <w:t>Организации, зарегистрированные после 1 января 2016 года, предоставляют:</w:t>
      </w:r>
      <w:r w:rsidRPr="00D831B7">
        <w:rPr>
          <w:rFonts w:ascii="Times New Roman" w:hAnsi="Times New Roman" w:cs="Times New Roman"/>
          <w:b/>
          <w:bCs/>
          <w:sz w:val="24"/>
          <w:lang w:eastAsia="ru-RU"/>
        </w:rPr>
        <w:t xml:space="preserve"> </w:t>
      </w:r>
      <w:r w:rsidRPr="00D831B7">
        <w:rPr>
          <w:rFonts w:ascii="Times New Roman" w:hAnsi="Times New Roman" w:cs="Times New Roman"/>
          <w:bCs/>
          <w:sz w:val="24"/>
          <w:lang w:eastAsia="ru-RU"/>
        </w:rPr>
        <w:t>официальное письмо, подтверждающее информацию о непредставлении в налоговые органы бухгалтерской отчетности;</w:t>
      </w:r>
    </w:p>
    <w:p w:rsidR="00D831B7" w:rsidRPr="00D831B7" w:rsidRDefault="00D831B7" w:rsidP="00D831B7">
      <w:pPr>
        <w:spacing w:after="0" w:line="240" w:lineRule="auto"/>
        <w:ind w:firstLine="709"/>
        <w:jc w:val="both"/>
        <w:rPr>
          <w:rFonts w:ascii="Times New Roman" w:hAnsi="Times New Roman" w:cs="Times New Roman"/>
          <w:bCs/>
          <w:sz w:val="24"/>
        </w:rPr>
      </w:pPr>
      <w:r w:rsidRPr="00D831B7">
        <w:rPr>
          <w:rFonts w:ascii="Times New Roman" w:hAnsi="Times New Roman" w:cs="Times New Roman"/>
          <w:b/>
          <w:bCs/>
          <w:sz w:val="24"/>
          <w:u w:val="single"/>
          <w:lang w:eastAsia="ru-RU"/>
        </w:rPr>
        <w:t>Индивидуальные предприниматели не предоставляют бухгалтерскую отчетность,</w:t>
      </w:r>
      <w:r w:rsidRPr="00D831B7">
        <w:rPr>
          <w:rFonts w:ascii="Times New Roman" w:hAnsi="Times New Roman" w:cs="Times New Roman"/>
          <w:bCs/>
          <w:sz w:val="24"/>
          <w:u w:val="single"/>
          <w:lang w:eastAsia="ru-RU"/>
        </w:rPr>
        <w:t xml:space="preserve"> </w:t>
      </w:r>
      <w:r w:rsidRPr="00D831B7">
        <w:rPr>
          <w:rFonts w:ascii="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D831B7">
        <w:rPr>
          <w:rFonts w:ascii="Times New Roman" w:hAnsi="Times New Roman" w:cs="Times New Roman"/>
          <w:sz w:val="24"/>
        </w:rPr>
        <w:t xml:space="preserve"> В таком случае, и</w:t>
      </w:r>
      <w:r w:rsidRPr="00D831B7">
        <w:rPr>
          <w:rFonts w:ascii="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D831B7">
        <w:rPr>
          <w:rFonts w:ascii="Times New Roman" w:hAnsi="Times New Roman" w:cs="Times New Roman"/>
          <w:bCs/>
          <w:sz w:val="24"/>
        </w:rPr>
        <w:t>;</w:t>
      </w:r>
    </w:p>
    <w:p w:rsidR="00D831B7" w:rsidRPr="00D831B7" w:rsidRDefault="00D831B7" w:rsidP="00D831B7">
      <w:pPr>
        <w:spacing w:after="0" w:line="240" w:lineRule="auto"/>
        <w:ind w:firstLine="709"/>
        <w:jc w:val="both"/>
        <w:rPr>
          <w:rFonts w:ascii="Times New Roman" w:hAnsi="Times New Roman" w:cs="Times New Roman"/>
          <w:bCs/>
          <w:sz w:val="24"/>
        </w:rPr>
      </w:pPr>
    </w:p>
    <w:p w:rsidR="00D831B7" w:rsidRPr="00D831B7" w:rsidRDefault="00D831B7" w:rsidP="00D831B7">
      <w:pPr>
        <w:spacing w:after="0" w:line="240" w:lineRule="auto"/>
        <w:ind w:firstLine="709"/>
        <w:jc w:val="both"/>
        <w:rPr>
          <w:rFonts w:ascii="Times New Roman" w:hAnsi="Times New Roman" w:cs="Times New Roman"/>
          <w:bCs/>
          <w:sz w:val="24"/>
        </w:rPr>
      </w:pPr>
      <w:r w:rsidRPr="00D831B7">
        <w:rPr>
          <w:rFonts w:ascii="Times New Roman" w:hAnsi="Times New Roman" w:cs="Times New Roman"/>
          <w:bCs/>
          <w:sz w:val="24"/>
        </w:rPr>
        <w:t xml:space="preserve">- заверенные уполномоченным лицом Участника закупки </w:t>
      </w:r>
      <w:r w:rsidRPr="00D831B7">
        <w:rPr>
          <w:rFonts w:ascii="Times New Roman" w:hAnsi="Times New Roman" w:cs="Times New Roman"/>
          <w:b/>
          <w:bCs/>
          <w:sz w:val="24"/>
        </w:rPr>
        <w:t>копии документов, подтверждающих соответствие Продукции требованиям</w:t>
      </w:r>
      <w:r w:rsidRPr="00D831B7">
        <w:rPr>
          <w:rFonts w:ascii="Times New Roman" w:hAnsi="Times New Roman" w:cs="Times New Roman"/>
          <w:bCs/>
          <w:sz w:val="24"/>
        </w:rPr>
        <w:t>, установленным в соответствии с законодательством РФ (копии сертификатов соответствия указанному ГОСТу).</w:t>
      </w:r>
    </w:p>
    <w:p w:rsidR="00D831B7" w:rsidRPr="00D831B7" w:rsidRDefault="00D831B7" w:rsidP="00D831B7">
      <w:pPr>
        <w:spacing w:after="0" w:line="240" w:lineRule="auto"/>
        <w:ind w:firstLine="709"/>
        <w:jc w:val="both"/>
        <w:rPr>
          <w:rFonts w:ascii="Times New Roman" w:hAnsi="Times New Roman" w:cs="Times New Roman"/>
          <w:bCs/>
          <w:sz w:val="24"/>
          <w:lang w:eastAsia="ru-RU"/>
        </w:rPr>
      </w:pPr>
    </w:p>
    <w:p w:rsidR="00D831B7" w:rsidRPr="00D831B7" w:rsidRDefault="00D831B7" w:rsidP="00D831B7">
      <w:pPr>
        <w:tabs>
          <w:tab w:val="left" w:pos="851"/>
        </w:tabs>
        <w:spacing w:after="0" w:line="240" w:lineRule="auto"/>
        <w:ind w:firstLine="709"/>
        <w:contextualSpacing/>
        <w:jc w:val="both"/>
        <w:rPr>
          <w:rFonts w:ascii="Times New Roman" w:hAnsi="Times New Roman" w:cs="Times New Roman"/>
          <w:sz w:val="24"/>
        </w:rPr>
      </w:pPr>
      <w:r w:rsidRPr="00D831B7">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D831B7">
        <w:rPr>
          <w:rFonts w:ascii="Times New Roman" w:hAnsi="Times New Roman" w:cs="Times New Roman"/>
          <w:sz w:val="24"/>
        </w:rPr>
        <w:t>апостиль</w:t>
      </w:r>
      <w:proofErr w:type="spellEnd"/>
      <w:r w:rsidRPr="00D831B7">
        <w:rPr>
          <w:rFonts w:ascii="Times New Roman" w:hAnsi="Times New Roman" w:cs="Times New Roman"/>
          <w:sz w:val="24"/>
        </w:rPr>
        <w:t xml:space="preserve"> компетентного органа государства, в котором этот документ был составлен).</w:t>
      </w:r>
    </w:p>
    <w:p w:rsidR="00D831B7" w:rsidRPr="00D831B7" w:rsidRDefault="00D831B7" w:rsidP="00D831B7">
      <w:pPr>
        <w:keepNext/>
        <w:keepLines/>
        <w:numPr>
          <w:ilvl w:val="0"/>
          <w:numId w:val="10"/>
        </w:numPr>
        <w:tabs>
          <w:tab w:val="left" w:pos="284"/>
          <w:tab w:val="left" w:pos="425"/>
          <w:tab w:val="left" w:pos="567"/>
          <w:tab w:val="left" w:pos="709"/>
        </w:tabs>
        <w:suppressAutoHyphens/>
        <w:spacing w:before="240" w:after="0" w:line="240" w:lineRule="auto"/>
        <w:contextualSpacing/>
        <w:jc w:val="center"/>
        <w:outlineLvl w:val="0"/>
        <w:rPr>
          <w:rFonts w:ascii="Times New Roman" w:eastAsia="Times New Roman" w:hAnsi="Times New Roman" w:cs="Times New Roman"/>
          <w:b/>
          <w:bCs/>
          <w:sz w:val="24"/>
          <w:szCs w:val="28"/>
          <w:lang w:eastAsia="ar-SA"/>
        </w:rPr>
      </w:pPr>
      <w:r w:rsidRPr="00D831B7">
        <w:rPr>
          <w:rFonts w:ascii="Times New Roman" w:eastAsia="Times New Roman" w:hAnsi="Times New Roman" w:cs="Times New Roman"/>
          <w:b/>
          <w:bCs/>
          <w:sz w:val="24"/>
          <w:szCs w:val="28"/>
          <w:lang w:eastAsia="ar-SA"/>
        </w:rPr>
        <w:t xml:space="preserve">Порядок проведения </w:t>
      </w:r>
      <w:bookmarkEnd w:id="109"/>
      <w:r w:rsidRPr="00D831B7">
        <w:rPr>
          <w:rFonts w:ascii="Times New Roman" w:eastAsia="Times New Roman" w:hAnsi="Times New Roman" w:cs="Times New Roman"/>
          <w:b/>
          <w:bCs/>
          <w:iCs/>
          <w:sz w:val="24"/>
          <w:szCs w:val="28"/>
          <w:lang w:val="x-none" w:eastAsia="ar-SA"/>
        </w:rPr>
        <w:t>конкурентных переговоров</w:t>
      </w:r>
      <w:bookmarkEnd w:id="110"/>
    </w:p>
    <w:p w:rsidR="00D831B7" w:rsidRPr="00D831B7" w:rsidRDefault="00D831B7" w:rsidP="00D831B7">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2" w:name="_Toc366762366"/>
      <w:bookmarkStart w:id="113" w:name="_Toc368061880"/>
      <w:bookmarkStart w:id="114" w:name="_Toc368062044"/>
      <w:bookmarkStart w:id="115" w:name="_Toc370824142"/>
      <w:bookmarkStart w:id="116" w:name="_Toc394314164"/>
      <w:bookmarkStart w:id="117" w:name="_Toc410044327"/>
      <w:bookmarkStart w:id="118" w:name="_Toc429079272"/>
      <w:r w:rsidRPr="00D831B7">
        <w:rPr>
          <w:rFonts w:ascii="Times New Roman" w:eastAsia="Times New Roman" w:hAnsi="Times New Roman" w:cs="Times New Roman"/>
          <w:b/>
          <w:bCs/>
          <w:sz w:val="24"/>
          <w:szCs w:val="26"/>
          <w:lang w:eastAsia="ar-SA"/>
        </w:rPr>
        <w:t>Получение Документации</w:t>
      </w:r>
      <w:bookmarkEnd w:id="112"/>
      <w:bookmarkEnd w:id="113"/>
      <w:bookmarkEnd w:id="114"/>
      <w:bookmarkEnd w:id="115"/>
      <w:bookmarkEnd w:id="116"/>
      <w:bookmarkEnd w:id="117"/>
      <w:bookmarkEnd w:id="118"/>
      <w:r w:rsidRPr="00D831B7">
        <w:rPr>
          <w:rFonts w:ascii="Times New Roman" w:eastAsia="Times New Roman" w:hAnsi="Times New Roman" w:cs="Times New Roman"/>
          <w:b/>
          <w:bCs/>
          <w:sz w:val="24"/>
          <w:szCs w:val="26"/>
          <w:lang w:eastAsia="ar-SA"/>
        </w:rPr>
        <w:t xml:space="preserve"> </w:t>
      </w:r>
    </w:p>
    <w:p w:rsidR="00D831B7" w:rsidRPr="00D831B7" w:rsidRDefault="00D831B7" w:rsidP="00D831B7">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4.1.1.</w:t>
      </w:r>
      <w:r w:rsidRPr="00D831B7">
        <w:rPr>
          <w:rFonts w:ascii="Times New Roman" w:eastAsia="Times New Roman" w:hAnsi="Times New Roman" w:cs="Times New Roman"/>
          <w:b/>
          <w:sz w:val="24"/>
          <w:szCs w:val="24"/>
          <w:lang w:eastAsia="ar-SA"/>
        </w:rPr>
        <w:tab/>
      </w:r>
      <w:r w:rsidRPr="00D831B7">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2" w:history="1">
        <w:r w:rsidRPr="00D831B7">
          <w:rPr>
            <w:color w:val="0000FF"/>
            <w:u w:val="single"/>
            <w:lang w:eastAsia="ar-SA"/>
          </w:rPr>
          <w:t xml:space="preserve"> </w:t>
        </w:r>
      </w:hyperlink>
      <w:hyperlink r:id="rId23" w:history="1">
        <w:r w:rsidRPr="00D831B7">
          <w:rPr>
            <w:rFonts w:ascii="Times New Roman" w:eastAsia="Times New Roman" w:hAnsi="Times New Roman" w:cs="Times New Roman"/>
            <w:color w:val="0000FF"/>
            <w:sz w:val="24"/>
            <w:szCs w:val="24"/>
            <w:u w:val="single"/>
            <w:lang w:val="en-US" w:eastAsia="ar-SA"/>
          </w:rPr>
          <w:t>bannova</w:t>
        </w:r>
        <w:r w:rsidRPr="00D831B7">
          <w:rPr>
            <w:rFonts w:ascii="Times New Roman" w:eastAsia="Times New Roman" w:hAnsi="Times New Roman" w:cs="Times New Roman"/>
            <w:color w:val="0000FF"/>
            <w:sz w:val="24"/>
            <w:szCs w:val="24"/>
            <w:u w:val="single"/>
            <w:lang w:eastAsia="ar-SA"/>
          </w:rPr>
          <w:t>@</w:t>
        </w:r>
        <w:r w:rsidRPr="00D831B7">
          <w:rPr>
            <w:rFonts w:ascii="Times New Roman" w:eastAsia="Times New Roman" w:hAnsi="Times New Roman" w:cs="Times New Roman"/>
            <w:color w:val="0000FF"/>
            <w:sz w:val="24"/>
            <w:szCs w:val="24"/>
            <w:u w:val="single"/>
            <w:lang w:val="en-US" w:eastAsia="ar-SA"/>
          </w:rPr>
          <w:t>mures</w:t>
        </w:r>
        <w:r w:rsidRPr="00D831B7">
          <w:rPr>
            <w:rFonts w:ascii="Times New Roman" w:eastAsia="Times New Roman" w:hAnsi="Times New Roman" w:cs="Times New Roman"/>
            <w:color w:val="0000FF"/>
            <w:sz w:val="24"/>
            <w:szCs w:val="24"/>
            <w:u w:val="single"/>
            <w:lang w:eastAsia="ar-SA"/>
          </w:rPr>
          <w:t>.</w:t>
        </w:r>
        <w:proofErr w:type="spellStart"/>
        <w:r w:rsidRPr="00D831B7">
          <w:rPr>
            <w:rFonts w:ascii="Times New Roman" w:eastAsia="Times New Roman" w:hAnsi="Times New Roman" w:cs="Times New Roman"/>
            <w:color w:val="0000FF"/>
            <w:sz w:val="24"/>
            <w:szCs w:val="24"/>
            <w:u w:val="single"/>
            <w:lang w:val="en-US" w:eastAsia="ar-SA"/>
          </w:rPr>
          <w:t>ru</w:t>
        </w:r>
        <w:proofErr w:type="spellEnd"/>
      </w:hyperlink>
      <w:r w:rsidRPr="00D831B7">
        <w:rPr>
          <w:rFonts w:ascii="Times New Roman" w:eastAsia="Times New Roman" w:hAnsi="Times New Roman" w:cs="Times New Roman"/>
          <w:sz w:val="24"/>
          <w:szCs w:val="24"/>
          <w:lang w:eastAsia="ar-SA"/>
        </w:rPr>
        <w:t>, с указанием способа получения Документации.</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4.1.2.</w:t>
      </w:r>
      <w:r w:rsidRPr="00D831B7">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 </w:t>
      </w:r>
      <w:r w:rsidRPr="00D831B7">
        <w:rPr>
          <w:rFonts w:ascii="Times New Roman" w:eastAsia="Times New Roman" w:hAnsi="Times New Roman" w:cs="Times New Roman"/>
          <w:b/>
          <w:sz w:val="24"/>
          <w:szCs w:val="24"/>
          <w:lang w:eastAsia="ar-SA"/>
        </w:rPr>
        <w:t>08:30</w:t>
      </w:r>
      <w:r w:rsidRPr="00D831B7">
        <w:rPr>
          <w:rFonts w:ascii="Times New Roman" w:eastAsia="Times New Roman" w:hAnsi="Times New Roman" w:cs="Times New Roman"/>
          <w:sz w:val="24"/>
          <w:szCs w:val="24"/>
          <w:lang w:eastAsia="ar-SA"/>
        </w:rPr>
        <w:t xml:space="preserve"> до </w:t>
      </w:r>
      <w:r w:rsidRPr="00D831B7">
        <w:rPr>
          <w:rFonts w:ascii="Times New Roman" w:eastAsia="Times New Roman" w:hAnsi="Times New Roman" w:cs="Times New Roman"/>
          <w:b/>
          <w:sz w:val="24"/>
          <w:szCs w:val="24"/>
          <w:lang w:eastAsia="ar-SA"/>
        </w:rPr>
        <w:t>16:42</w:t>
      </w:r>
      <w:r w:rsidRPr="00D831B7">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 по адресу, указанному в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2.3. п. 2 Информационной карты.</w:t>
      </w:r>
    </w:p>
    <w:p w:rsidR="00D831B7" w:rsidRPr="00D831B7" w:rsidRDefault="00D831B7" w:rsidP="00D831B7">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4.1.3.</w:t>
      </w:r>
      <w:r w:rsidRPr="00D831B7">
        <w:rPr>
          <w:rFonts w:ascii="Times New Roman" w:eastAsia="Times New Roman" w:hAnsi="Times New Roman" w:cs="Times New Roman"/>
          <w:b/>
          <w:sz w:val="24"/>
          <w:szCs w:val="24"/>
          <w:lang w:eastAsia="ar-SA"/>
        </w:rPr>
        <w:tab/>
      </w:r>
      <w:r w:rsidRPr="00D831B7">
        <w:rPr>
          <w:rFonts w:ascii="Times New Roman" w:eastAsia="Times New Roman" w:hAnsi="Times New Roman" w:cs="Times New Roman"/>
          <w:sz w:val="24"/>
          <w:szCs w:val="24"/>
          <w:lang w:eastAsia="ar-SA"/>
        </w:rPr>
        <w:t xml:space="preserve">Документация о проведении конкурентных переговоров доступна для ознакомления на официальном сайте и на сайте Заказчика </w:t>
      </w:r>
      <w:r w:rsidRPr="00D831B7">
        <w:rPr>
          <w:rFonts w:ascii="Times New Roman" w:eastAsia="Times New Roman" w:hAnsi="Times New Roman" w:cs="Times New Roman"/>
          <w:color w:val="0000FF"/>
          <w:sz w:val="24"/>
          <w:szCs w:val="24"/>
          <w:u w:val="single"/>
          <w:lang w:eastAsia="ar-SA"/>
        </w:rPr>
        <w:t>http://</w:t>
      </w:r>
      <w:proofErr w:type="spellStart"/>
      <w:r w:rsidRPr="00D831B7">
        <w:rPr>
          <w:rFonts w:ascii="Times New Roman" w:eastAsia="Times New Roman" w:hAnsi="Times New Roman" w:cs="Times New Roman"/>
          <w:color w:val="0000FF"/>
          <w:sz w:val="24"/>
          <w:szCs w:val="24"/>
          <w:u w:val="single"/>
          <w:lang w:val="en-US" w:eastAsia="ar-SA"/>
        </w:rPr>
        <w:t>mures</w:t>
      </w:r>
      <w:proofErr w:type="spellEnd"/>
      <w:r w:rsidRPr="00D831B7">
        <w:rPr>
          <w:rFonts w:ascii="Times New Roman" w:eastAsia="Times New Roman" w:hAnsi="Times New Roman" w:cs="Times New Roman"/>
          <w:color w:val="0000FF"/>
          <w:sz w:val="24"/>
          <w:szCs w:val="24"/>
          <w:u w:val="single"/>
          <w:lang w:eastAsia="ar-SA"/>
        </w:rPr>
        <w:t>.</w:t>
      </w:r>
      <w:proofErr w:type="spellStart"/>
      <w:r w:rsidRPr="00D831B7">
        <w:rPr>
          <w:rFonts w:ascii="Times New Roman" w:eastAsia="Times New Roman" w:hAnsi="Times New Roman" w:cs="Times New Roman"/>
          <w:color w:val="0000FF"/>
          <w:sz w:val="24"/>
          <w:szCs w:val="24"/>
          <w:u w:val="single"/>
          <w:lang w:val="en-US" w:eastAsia="ar-SA"/>
        </w:rPr>
        <w:t>ru</w:t>
      </w:r>
      <w:proofErr w:type="spellEnd"/>
      <w:r w:rsidRPr="00D831B7">
        <w:rPr>
          <w:rFonts w:ascii="Times New Roman" w:eastAsia="Times New Roman" w:hAnsi="Times New Roman" w:cs="Times New Roman"/>
          <w:color w:val="0000FF"/>
          <w:sz w:val="24"/>
          <w:szCs w:val="24"/>
          <w:u w:val="single"/>
          <w:lang w:eastAsia="ar-SA"/>
        </w:rPr>
        <w:t>.</w:t>
      </w:r>
      <w:r w:rsidRPr="00D831B7">
        <w:rPr>
          <w:rFonts w:ascii="Times New Roman" w:eastAsia="Times New Roman" w:hAnsi="Times New Roman" w:cs="Times New Roman"/>
          <w:sz w:val="24"/>
          <w:szCs w:val="24"/>
          <w:lang w:eastAsia="ar-SA"/>
        </w:rPr>
        <w:t xml:space="preserve"> </w:t>
      </w:r>
    </w:p>
    <w:p w:rsidR="00D831B7" w:rsidRPr="00D831B7" w:rsidRDefault="00D831B7" w:rsidP="00D831B7">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lastRenderedPageBreak/>
        <w:t>4.1.4.</w:t>
      </w:r>
      <w:r w:rsidRPr="00D831B7">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пунктах 4.1.1 - 4.1.3, Заказчик не несет ответственности за неполучение таким лицом информации об изменениях и (или) разъяснениях положений Документации.</w:t>
      </w:r>
    </w:p>
    <w:p w:rsidR="00D831B7" w:rsidRPr="00D831B7" w:rsidRDefault="00D831B7" w:rsidP="00D831B7">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9" w:name="_Toc366762367"/>
      <w:bookmarkStart w:id="120" w:name="_Toc368061881"/>
      <w:bookmarkStart w:id="121" w:name="_Toc368062045"/>
      <w:bookmarkStart w:id="122" w:name="_Toc370824143"/>
      <w:bookmarkStart w:id="123" w:name="_Toc394314165"/>
      <w:bookmarkStart w:id="124" w:name="_Toc410044328"/>
      <w:bookmarkStart w:id="125" w:name="_Toc429079273"/>
      <w:r w:rsidRPr="00D831B7">
        <w:rPr>
          <w:rFonts w:ascii="Times New Roman" w:eastAsia="Times New Roman" w:hAnsi="Times New Roman" w:cs="Times New Roman"/>
          <w:b/>
          <w:bCs/>
          <w:sz w:val="24"/>
          <w:szCs w:val="26"/>
          <w:lang w:eastAsia="ar-SA"/>
        </w:rPr>
        <w:t>Разъяснение положений Документации</w:t>
      </w:r>
      <w:bookmarkEnd w:id="119"/>
      <w:bookmarkEnd w:id="120"/>
      <w:bookmarkEnd w:id="121"/>
      <w:bookmarkEnd w:id="122"/>
      <w:bookmarkEnd w:id="123"/>
      <w:bookmarkEnd w:id="124"/>
      <w:bookmarkEnd w:id="125"/>
    </w:p>
    <w:p w:rsidR="00D831B7" w:rsidRPr="00D831B7" w:rsidRDefault="00D831B7" w:rsidP="00D831B7">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4.2.1.</w:t>
      </w:r>
      <w:r w:rsidRPr="00D831B7">
        <w:rPr>
          <w:rFonts w:ascii="Times New Roman" w:eastAsia="Times New Roman" w:hAnsi="Times New Roman" w:cs="Times New Roman"/>
          <w:b/>
          <w:sz w:val="24"/>
          <w:szCs w:val="24"/>
          <w:lang w:eastAsia="ar-SA"/>
        </w:rPr>
        <w:tab/>
      </w:r>
      <w:r w:rsidRPr="00D831B7">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xml:space="preserve">. 2.3. п. 2 Информационной карты, либо на электронную почту </w:t>
      </w:r>
      <w:hyperlink r:id="rId24" w:history="1">
        <w:r w:rsidRPr="00D831B7">
          <w:rPr>
            <w:color w:val="0000FF"/>
            <w:u w:val="single"/>
          </w:rPr>
          <w:t xml:space="preserve"> </w:t>
        </w:r>
      </w:hyperlink>
      <w:hyperlink r:id="rId25" w:history="1">
        <w:r w:rsidRPr="00D831B7">
          <w:rPr>
            <w:rFonts w:ascii="Times New Roman" w:eastAsia="Times New Roman" w:hAnsi="Times New Roman" w:cs="Times New Roman"/>
            <w:color w:val="0000FF"/>
            <w:sz w:val="24"/>
            <w:szCs w:val="24"/>
            <w:u w:val="single"/>
            <w:lang w:val="en-US" w:eastAsia="ar-SA"/>
          </w:rPr>
          <w:t>bannova</w:t>
        </w:r>
        <w:r w:rsidRPr="00D831B7">
          <w:rPr>
            <w:rFonts w:ascii="Times New Roman" w:eastAsia="Times New Roman" w:hAnsi="Times New Roman" w:cs="Times New Roman"/>
            <w:color w:val="0000FF"/>
            <w:sz w:val="24"/>
            <w:szCs w:val="24"/>
            <w:u w:val="single"/>
            <w:lang w:eastAsia="ar-SA"/>
          </w:rPr>
          <w:t>@</w:t>
        </w:r>
        <w:r w:rsidRPr="00D831B7">
          <w:rPr>
            <w:rFonts w:ascii="Times New Roman" w:eastAsia="Times New Roman" w:hAnsi="Times New Roman" w:cs="Times New Roman"/>
            <w:color w:val="0000FF"/>
            <w:sz w:val="24"/>
            <w:szCs w:val="24"/>
            <w:u w:val="single"/>
            <w:lang w:val="en-US" w:eastAsia="ar-SA"/>
          </w:rPr>
          <w:t>mures</w:t>
        </w:r>
        <w:r w:rsidRPr="00D831B7">
          <w:rPr>
            <w:rFonts w:ascii="Times New Roman" w:eastAsia="Times New Roman" w:hAnsi="Times New Roman" w:cs="Times New Roman"/>
            <w:color w:val="0000FF"/>
            <w:sz w:val="24"/>
            <w:szCs w:val="24"/>
            <w:u w:val="single"/>
            <w:lang w:eastAsia="ar-SA"/>
          </w:rPr>
          <w:t>.</w:t>
        </w:r>
        <w:proofErr w:type="spellStart"/>
        <w:r w:rsidRPr="00D831B7">
          <w:rPr>
            <w:rFonts w:ascii="Times New Roman" w:eastAsia="Times New Roman" w:hAnsi="Times New Roman" w:cs="Times New Roman"/>
            <w:color w:val="0000FF"/>
            <w:sz w:val="24"/>
            <w:szCs w:val="24"/>
            <w:u w:val="single"/>
            <w:lang w:val="en-US" w:eastAsia="ar-SA"/>
          </w:rPr>
          <w:t>ru</w:t>
        </w:r>
        <w:proofErr w:type="spellEnd"/>
      </w:hyperlink>
      <w:r w:rsidRPr="00D831B7">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но не позднее, чем за 2 (два) рабочих дня до даты  окончания срока подачи заявок на участие в конкурентных переговоров.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D831B7">
        <w:rPr>
          <w:rFonts w:ascii="Times New Roman" w:eastAsia="Times New Roman" w:hAnsi="Times New Roman" w:cs="Times New Roman"/>
          <w:sz w:val="24"/>
          <w:szCs w:val="24"/>
          <w:lang w:eastAsia="ar-SA"/>
        </w:rPr>
        <w:tab/>
        <w:t xml:space="preserve">Дата и время начала </w:t>
      </w:r>
      <w:r w:rsidRPr="00D831B7">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Pr="00D831B7">
        <w:rPr>
          <w:rFonts w:ascii="Times New Roman" w:eastAsia="Times New Roman" w:hAnsi="Times New Roman" w:cs="Times New Roman"/>
          <w:sz w:val="24"/>
          <w:szCs w:val="24"/>
          <w:lang w:eastAsia="ar-SA"/>
        </w:rPr>
        <w:t>:</w:t>
      </w:r>
      <w:r w:rsidRPr="00D831B7">
        <w:rPr>
          <w:rFonts w:ascii="Times New Roman" w:eastAsia="Times New Roman" w:hAnsi="Times New Roman" w:cs="Times New Roman"/>
          <w:b/>
          <w:sz w:val="24"/>
          <w:szCs w:val="24"/>
          <w:lang w:eastAsia="ar-SA"/>
        </w:rPr>
        <w:t xml:space="preserve"> </w:t>
      </w:r>
      <w:r w:rsidR="0028420E">
        <w:rPr>
          <w:rFonts w:ascii="Times New Roman" w:eastAsia="Times New Roman" w:hAnsi="Times New Roman" w:cs="Times New Roman"/>
          <w:sz w:val="24"/>
          <w:szCs w:val="24"/>
          <w:lang w:eastAsia="ar-SA"/>
        </w:rPr>
        <w:t>18</w:t>
      </w:r>
      <w:r w:rsidRPr="00D831B7">
        <w:rPr>
          <w:rFonts w:ascii="Times New Roman" w:eastAsia="Times New Roman" w:hAnsi="Times New Roman" w:cs="Times New Roman"/>
          <w:sz w:val="24"/>
          <w:szCs w:val="24"/>
          <w:lang w:eastAsia="ar-SA"/>
        </w:rPr>
        <w:t>.03.2016 г. 08:30</w:t>
      </w:r>
      <w:r w:rsidRPr="00D831B7">
        <w:rPr>
          <w:rFonts w:ascii="Times New Roman" w:eastAsia="Times New Roman" w:hAnsi="Times New Roman" w:cs="Times New Roman"/>
          <w:b/>
          <w:sz w:val="24"/>
          <w:szCs w:val="24"/>
          <w:lang w:eastAsia="ar-SA"/>
        </w:rPr>
        <w:t xml:space="preserve"> </w:t>
      </w:r>
      <w:r w:rsidRPr="00D831B7">
        <w:rPr>
          <w:rFonts w:ascii="Times New Roman" w:eastAsia="Times New Roman" w:hAnsi="Times New Roman" w:cs="Times New Roman"/>
          <w:sz w:val="24"/>
          <w:szCs w:val="24"/>
          <w:lang w:eastAsia="ar-SA"/>
        </w:rPr>
        <w:t>(МСК).</w:t>
      </w:r>
      <w:r w:rsidRPr="00D831B7">
        <w:rPr>
          <w:rFonts w:ascii="Times New Roman" w:eastAsia="Times New Roman" w:hAnsi="Times New Roman" w:cs="Times New Roman"/>
          <w:b/>
          <w:color w:val="FF0000"/>
          <w:sz w:val="24"/>
          <w:szCs w:val="24"/>
          <w:lang w:eastAsia="ar-SA"/>
        </w:rPr>
        <w:t xml:space="preserve">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color w:val="FF0000"/>
          <w:sz w:val="24"/>
          <w:szCs w:val="24"/>
          <w:lang w:eastAsia="ar-SA"/>
        </w:rPr>
      </w:pPr>
      <w:r w:rsidRPr="00D831B7">
        <w:rPr>
          <w:rFonts w:ascii="Times New Roman" w:eastAsia="Times New Roman" w:hAnsi="Times New Roman" w:cs="Times New Roman"/>
          <w:sz w:val="24"/>
          <w:szCs w:val="24"/>
          <w:lang w:eastAsia="ar-SA"/>
        </w:rPr>
        <w:t xml:space="preserve">Дата и время окончания </w:t>
      </w:r>
      <w:r w:rsidRPr="00D831B7">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Pr="00D831B7">
        <w:rPr>
          <w:rFonts w:ascii="Times New Roman" w:eastAsia="Times New Roman" w:hAnsi="Times New Roman" w:cs="Times New Roman"/>
          <w:sz w:val="24"/>
          <w:szCs w:val="24"/>
          <w:lang w:eastAsia="ar-SA"/>
        </w:rPr>
        <w:t>: 23.03.2016 г. 16:42(МСК).</w:t>
      </w:r>
    </w:p>
    <w:p w:rsidR="00D831B7" w:rsidRPr="00D831B7" w:rsidRDefault="00D831B7" w:rsidP="00D831B7">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4.2.2.</w:t>
      </w:r>
      <w:r w:rsidRPr="00D831B7">
        <w:rPr>
          <w:rFonts w:ascii="Times New Roman" w:eastAsia="Times New Roman" w:hAnsi="Times New Roman" w:cs="Times New Roman"/>
          <w:sz w:val="24"/>
          <w:szCs w:val="24"/>
          <w:lang w:eastAsia="ar-SA"/>
        </w:rPr>
        <w:tab/>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до окончания срока подачи заявок на участие в конкурентных переговорах. </w:t>
      </w:r>
    </w:p>
    <w:p w:rsidR="00D831B7" w:rsidRPr="00D831B7" w:rsidRDefault="00D831B7" w:rsidP="00D831B7">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D831B7">
        <w:rPr>
          <w:rFonts w:ascii="Times New Roman" w:eastAsia="Times New Roman" w:hAnsi="Times New Roman" w:cs="Times New Roman"/>
          <w:b/>
          <w:bCs/>
          <w:sz w:val="24"/>
          <w:szCs w:val="26"/>
          <w:lang w:eastAsia="ar-SA"/>
        </w:rPr>
        <w:t xml:space="preserve"> </w:t>
      </w:r>
      <w:bookmarkStart w:id="126" w:name="_Toc366762368"/>
      <w:bookmarkStart w:id="127" w:name="_Toc368061882"/>
      <w:bookmarkStart w:id="128" w:name="_Toc368062046"/>
      <w:bookmarkStart w:id="129" w:name="_Toc370824144"/>
      <w:bookmarkStart w:id="130" w:name="_Toc394314166"/>
      <w:bookmarkStart w:id="131" w:name="_Toc410044329"/>
      <w:bookmarkStart w:id="132" w:name="_Toc429079274"/>
      <w:r w:rsidRPr="00D831B7">
        <w:rPr>
          <w:rFonts w:ascii="Times New Roman" w:eastAsia="Times New Roman" w:hAnsi="Times New Roman" w:cs="Times New Roman"/>
          <w:b/>
          <w:bCs/>
          <w:sz w:val="24"/>
          <w:szCs w:val="26"/>
          <w:lang w:eastAsia="ar-SA"/>
        </w:rPr>
        <w:t>Внесение изменений  в Документацию</w:t>
      </w:r>
      <w:bookmarkEnd w:id="126"/>
      <w:bookmarkEnd w:id="127"/>
      <w:bookmarkEnd w:id="128"/>
      <w:bookmarkEnd w:id="129"/>
      <w:bookmarkEnd w:id="130"/>
      <w:bookmarkEnd w:id="131"/>
      <w:bookmarkEnd w:id="132"/>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4.3.1</w:t>
      </w:r>
      <w:r w:rsidRPr="00D831B7">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4.3.2</w:t>
      </w:r>
      <w:r w:rsidRPr="00D831B7">
        <w:rPr>
          <w:rFonts w:ascii="Times New Roman" w:eastAsia="Times New Roman" w:hAnsi="Times New Roman" w:cs="Times New Roman"/>
          <w:sz w:val="24"/>
          <w:szCs w:val="24"/>
          <w:lang w:eastAsia="ar-SA"/>
        </w:rPr>
        <w:t>. В течение трех дней со дня принятия решения о внесении изменений в Документацию такие изменения размещаются заказчиком на официальном сайте.</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В случае внесения изменений в Извещение и Документацию,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конкурентных переговорах срок составлял не менее пяти дней.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4.3.3.</w:t>
      </w:r>
      <w:r w:rsidRPr="00D831B7">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xml:space="preserve">. 4.9.2. п 4.9. Документации.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4.3.4.</w:t>
      </w:r>
      <w:r w:rsidRPr="00D831B7">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на официальном сайте</w:t>
      </w:r>
      <w:r w:rsidRPr="00D831B7">
        <w:rPr>
          <w:rFonts w:ascii="Times New Roman" w:eastAsia="Times New Roman" w:hAnsi="Times New Roman" w:cs="Times New Roman"/>
          <w:bCs/>
          <w:sz w:val="24"/>
          <w:szCs w:val="24"/>
          <w:lang w:eastAsia="ar-SA"/>
        </w:rPr>
        <w:t xml:space="preserve"> </w:t>
      </w:r>
      <w:hyperlink r:id="rId26" w:history="1">
        <w:r w:rsidRPr="00D831B7">
          <w:rPr>
            <w:rFonts w:ascii="Times New Roman" w:eastAsia="Times New Roman" w:hAnsi="Times New Roman" w:cs="Times New Roman"/>
            <w:color w:val="0000FF"/>
            <w:sz w:val="24"/>
            <w:szCs w:val="24"/>
            <w:u w:val="single"/>
            <w:lang w:eastAsia="ar-SA"/>
          </w:rPr>
          <w:t>http://zakupki.gov.ru</w:t>
        </w:r>
      </w:hyperlink>
      <w:r w:rsidRPr="00D831B7">
        <w:rPr>
          <w:rFonts w:ascii="Times New Roman" w:eastAsia="Times New Roman" w:hAnsi="Times New Roman" w:cs="Times New Roman"/>
          <w:color w:val="0000FF"/>
          <w:sz w:val="24"/>
          <w:szCs w:val="24"/>
          <w:lang w:eastAsia="ar-SA"/>
        </w:rPr>
        <w:t>.</w:t>
      </w:r>
    </w:p>
    <w:p w:rsidR="00D831B7" w:rsidRPr="00D831B7" w:rsidRDefault="00D831B7" w:rsidP="00D831B7">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3" w:name="_Toc366762369"/>
      <w:bookmarkStart w:id="134" w:name="_Toc368061883"/>
      <w:bookmarkStart w:id="135" w:name="_Toc368062047"/>
      <w:bookmarkStart w:id="136" w:name="_Toc370824145"/>
      <w:bookmarkStart w:id="137" w:name="_Toc394314167"/>
      <w:bookmarkStart w:id="138" w:name="_Toc410044330"/>
      <w:bookmarkStart w:id="139" w:name="_Toc429079275"/>
      <w:r w:rsidRPr="00D831B7">
        <w:rPr>
          <w:rFonts w:ascii="Times New Roman" w:eastAsia="Times New Roman" w:hAnsi="Times New Roman" w:cs="Times New Roman"/>
          <w:b/>
          <w:bCs/>
          <w:sz w:val="24"/>
          <w:szCs w:val="26"/>
          <w:lang w:eastAsia="ar-SA"/>
        </w:rPr>
        <w:t xml:space="preserve">Общие требования к заявке на участие в </w:t>
      </w:r>
      <w:r w:rsidRPr="00D831B7">
        <w:rPr>
          <w:rFonts w:ascii="Times New Roman" w:eastAsia="Times New Roman" w:hAnsi="Times New Roman" w:cs="Times New Roman"/>
          <w:b/>
          <w:bCs/>
          <w:iCs/>
          <w:sz w:val="24"/>
          <w:szCs w:val="26"/>
          <w:lang w:val="x-none" w:eastAsia="ar-SA"/>
        </w:rPr>
        <w:t>конкурентных переговор</w:t>
      </w:r>
      <w:r w:rsidRPr="00D831B7">
        <w:rPr>
          <w:rFonts w:ascii="Times New Roman" w:eastAsia="Times New Roman" w:hAnsi="Times New Roman" w:cs="Times New Roman"/>
          <w:b/>
          <w:bCs/>
          <w:iCs/>
          <w:sz w:val="24"/>
          <w:szCs w:val="26"/>
          <w:lang w:eastAsia="ar-SA"/>
        </w:rPr>
        <w:t>ах</w:t>
      </w:r>
      <w:r w:rsidRPr="00D831B7">
        <w:rPr>
          <w:rFonts w:ascii="Times New Roman" w:eastAsia="Times New Roman" w:hAnsi="Times New Roman" w:cs="Times New Roman"/>
          <w:b/>
          <w:bCs/>
          <w:sz w:val="24"/>
          <w:szCs w:val="26"/>
          <w:lang w:eastAsia="ar-SA"/>
        </w:rPr>
        <w:t>.</w:t>
      </w:r>
      <w:bookmarkEnd w:id="133"/>
      <w:bookmarkEnd w:id="134"/>
      <w:bookmarkEnd w:id="135"/>
      <w:bookmarkEnd w:id="136"/>
      <w:bookmarkEnd w:id="137"/>
      <w:bookmarkEnd w:id="138"/>
      <w:bookmarkEnd w:id="139"/>
    </w:p>
    <w:p w:rsidR="00D831B7" w:rsidRPr="00D831B7" w:rsidRDefault="00D831B7" w:rsidP="00DD19DC">
      <w:pPr>
        <w:numPr>
          <w:ilvl w:val="2"/>
          <w:numId w:val="27"/>
        </w:numPr>
        <w:suppressAutoHyphens/>
        <w:spacing w:after="0" w:line="240" w:lineRule="auto"/>
        <w:ind w:left="0" w:firstLine="709"/>
        <w:jc w:val="both"/>
        <w:rPr>
          <w:rFonts w:ascii="Times New Roman" w:eastAsia="Times New Roman" w:hAnsi="Times New Roman" w:cs="Times New Roman"/>
          <w:bCs/>
          <w:iCs/>
          <w:sz w:val="24"/>
          <w:szCs w:val="24"/>
          <w:lang w:eastAsia="ar-SA"/>
        </w:rPr>
      </w:pPr>
      <w:r w:rsidRPr="00D831B7">
        <w:rPr>
          <w:rFonts w:ascii="Times New Roman" w:eastAsia="Times New Roman" w:hAnsi="Times New Roman" w:cs="Times New Roman"/>
          <w:bCs/>
          <w:iCs/>
          <w:sz w:val="24"/>
          <w:szCs w:val="24"/>
          <w:lang w:eastAsia="ar-SA"/>
        </w:rPr>
        <w:t>Для участия в конкурентных переговорах Участник закупки должен подать в запечатанном конверте заявку на участие в конкурентных переговорах в письменной форме на бумажном носителе.</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4.4.2. </w:t>
      </w:r>
      <w:r w:rsidRPr="00D831B7">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поставляемой продукции. </w:t>
      </w:r>
    </w:p>
    <w:p w:rsidR="00D831B7" w:rsidRPr="00D831B7" w:rsidRDefault="00D831B7" w:rsidP="00D831B7">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ar-SA"/>
        </w:rPr>
        <w:t xml:space="preserve">4.4.3. </w:t>
      </w:r>
      <w:r w:rsidRPr="00D831B7">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4.4.4. </w:t>
      </w:r>
      <w:r w:rsidRPr="00D831B7">
        <w:rPr>
          <w:rFonts w:ascii="Times New Roman" w:eastAsia="Times New Roman" w:hAnsi="Times New Roman" w:cs="Times New Roman"/>
          <w:sz w:val="24"/>
          <w:szCs w:val="24"/>
          <w:lang w:eastAsia="ar-SA"/>
        </w:rPr>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w:t>
      </w:r>
      <w:r w:rsidRPr="00D831B7">
        <w:rPr>
          <w:rFonts w:ascii="Times New Roman" w:eastAsia="Times New Roman" w:hAnsi="Times New Roman" w:cs="Times New Roman"/>
          <w:sz w:val="24"/>
          <w:szCs w:val="24"/>
          <w:lang w:eastAsia="ar-SA"/>
        </w:rPr>
        <w:lastRenderedPageBreak/>
        <w:t>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D831B7" w:rsidRPr="00D831B7" w:rsidRDefault="00D831B7" w:rsidP="00D831B7">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sidRPr="00D831B7">
        <w:rPr>
          <w:rFonts w:ascii="Times New Roman" w:eastAsia="Times New Roman" w:hAnsi="Times New Roman" w:cs="Times New Roman"/>
          <w:b/>
          <w:sz w:val="24"/>
          <w:szCs w:val="24"/>
          <w:lang w:eastAsia="ar-SA"/>
        </w:rPr>
        <w:t xml:space="preserve">4.4.5. </w:t>
      </w:r>
      <w:r w:rsidRPr="00D831B7">
        <w:rPr>
          <w:rFonts w:ascii="Times New Roman" w:eastAsia="Times New Roman" w:hAnsi="Times New Roman" w:cs="Times New Roman"/>
          <w:sz w:val="24"/>
          <w:szCs w:val="24"/>
          <w:lang w:eastAsia="ar-SA"/>
        </w:rPr>
        <w:t>Все листы заявки на участие в конкурентных переговорах с описью входящих в ее состав документов (Приложение №5), а также все приложенные документы (указанные в п.3.2. Документации), нумеруются, 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4.4.6. </w:t>
      </w:r>
      <w:r w:rsidRPr="00D831B7">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D831B7" w:rsidRPr="00D831B7" w:rsidRDefault="00D831B7" w:rsidP="00D831B7">
      <w:pPr>
        <w:tabs>
          <w:tab w:val="left" w:pos="426"/>
          <w:tab w:val="left" w:pos="567"/>
          <w:tab w:val="left" w:pos="709"/>
        </w:tabs>
        <w:suppressAutoHyphens/>
        <w:spacing w:after="0" w:line="240" w:lineRule="auto"/>
        <w:ind w:firstLine="709"/>
        <w:jc w:val="both"/>
        <w:rPr>
          <w:rFonts w:ascii="Times New Roman" w:eastAsia="Calibri" w:hAnsi="Times New Roman" w:cs="Times New Roman"/>
          <w:sz w:val="24"/>
          <w:szCs w:val="24"/>
        </w:rPr>
      </w:pPr>
      <w:r w:rsidRPr="00D831B7">
        <w:rPr>
          <w:rFonts w:ascii="Times New Roman" w:eastAsia="Times New Roman" w:hAnsi="Times New Roman" w:cs="Times New Roman"/>
          <w:b/>
          <w:sz w:val="24"/>
          <w:szCs w:val="24"/>
          <w:lang w:eastAsia="ar-SA"/>
        </w:rPr>
        <w:t xml:space="preserve">4.4.7. </w:t>
      </w:r>
      <w:r w:rsidRPr="00D831B7">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40" w:name="_Toc366762370"/>
      <w:bookmarkStart w:id="141" w:name="_Toc368061884"/>
      <w:bookmarkStart w:id="142" w:name="_Toc368062048"/>
      <w:bookmarkStart w:id="143" w:name="_Toc370824146"/>
      <w:bookmarkStart w:id="144" w:name="_Toc394314168"/>
      <w:bookmarkStart w:id="145" w:name="_Toc410044331"/>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D831B7">
        <w:rPr>
          <w:rFonts w:ascii="Times New Roman" w:eastAsia="Calibri" w:hAnsi="Times New Roman" w:cs="Times New Roman"/>
          <w:b/>
          <w:bCs/>
          <w:sz w:val="24"/>
          <w:szCs w:val="24"/>
          <w:lang w:eastAsia="ar-SA"/>
        </w:rPr>
        <w:t xml:space="preserve">4.5. </w:t>
      </w:r>
      <w:r w:rsidRPr="00D831B7">
        <w:rPr>
          <w:rFonts w:ascii="Times New Roman" w:eastAsia="Times New Roman" w:hAnsi="Times New Roman" w:cs="Times New Roman"/>
          <w:b/>
          <w:bCs/>
          <w:sz w:val="24"/>
          <w:szCs w:val="26"/>
          <w:lang w:eastAsia="ar-SA"/>
        </w:rPr>
        <w:t xml:space="preserve">Официальный язык проведения </w:t>
      </w:r>
      <w:bookmarkEnd w:id="140"/>
      <w:bookmarkEnd w:id="141"/>
      <w:bookmarkEnd w:id="142"/>
      <w:bookmarkEnd w:id="143"/>
      <w:bookmarkEnd w:id="144"/>
      <w:bookmarkEnd w:id="145"/>
      <w:r w:rsidRPr="00D831B7">
        <w:rPr>
          <w:rFonts w:ascii="Times New Roman" w:eastAsia="Times New Roman" w:hAnsi="Times New Roman" w:cs="Times New Roman"/>
          <w:b/>
          <w:bCs/>
          <w:iCs/>
          <w:sz w:val="24"/>
          <w:szCs w:val="26"/>
          <w:lang w:val="x-none" w:eastAsia="ar-SA"/>
        </w:rPr>
        <w:t>конкурентных переговор</w:t>
      </w:r>
      <w:r w:rsidRPr="00D831B7">
        <w:rPr>
          <w:rFonts w:ascii="Times New Roman" w:eastAsia="Times New Roman" w:hAnsi="Times New Roman" w:cs="Times New Roman"/>
          <w:b/>
          <w:bCs/>
          <w:iCs/>
          <w:sz w:val="24"/>
          <w:szCs w:val="26"/>
          <w:lang w:eastAsia="ar-SA"/>
        </w:rPr>
        <w:t>ов</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4.5.1.</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Cs/>
          <w:sz w:val="24"/>
          <w:szCs w:val="26"/>
          <w:lang w:eastAsia="ar-SA"/>
        </w:rPr>
        <w:t xml:space="preserve">Официальный язык проведения </w:t>
      </w:r>
      <w:r w:rsidRPr="00D831B7">
        <w:rPr>
          <w:rFonts w:ascii="Times New Roman" w:eastAsia="Times New Roman" w:hAnsi="Times New Roman" w:cs="Times New Roman"/>
          <w:bCs/>
          <w:iCs/>
          <w:sz w:val="24"/>
          <w:szCs w:val="26"/>
          <w:lang w:val="x-none" w:eastAsia="ar-SA"/>
        </w:rPr>
        <w:t>конкурентных переговор</w:t>
      </w:r>
      <w:r w:rsidRPr="00D831B7">
        <w:rPr>
          <w:rFonts w:ascii="Times New Roman" w:eastAsia="Times New Roman" w:hAnsi="Times New Roman" w:cs="Times New Roman"/>
          <w:bCs/>
          <w:iCs/>
          <w:sz w:val="24"/>
          <w:szCs w:val="26"/>
          <w:lang w:eastAsia="ar-SA"/>
        </w:rPr>
        <w:t>ов – русский язык.</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4.5.2. </w:t>
      </w:r>
      <w:r w:rsidRPr="00D831B7">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удостоверенным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D831B7">
        <w:rPr>
          <w:rFonts w:ascii="Times New Roman" w:eastAsia="Times New Roman" w:hAnsi="Times New Roman" w:cs="Times New Roman"/>
          <w:sz w:val="24"/>
          <w:szCs w:val="24"/>
          <w:lang w:eastAsia="ar-SA"/>
        </w:rPr>
        <w:t>апостиль</w:t>
      </w:r>
      <w:proofErr w:type="spellEnd"/>
      <w:r w:rsidRPr="00D831B7">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D831B7" w:rsidRPr="00D831B7" w:rsidRDefault="00D831B7" w:rsidP="00D831B7">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D831B7">
        <w:rPr>
          <w:rFonts w:ascii="Times New Roman" w:eastAsia="Times New Roman" w:hAnsi="Times New Roman" w:cs="Times New Roman"/>
          <w:b/>
          <w:bCs/>
          <w:sz w:val="24"/>
          <w:szCs w:val="26"/>
          <w:lang w:eastAsia="ar-SA"/>
        </w:rPr>
        <w:t xml:space="preserve"> </w:t>
      </w:r>
      <w:bookmarkStart w:id="146" w:name="_Toc366762371"/>
      <w:bookmarkStart w:id="147" w:name="_Toc368061885"/>
      <w:bookmarkStart w:id="148" w:name="_Toc368062049"/>
      <w:bookmarkStart w:id="149" w:name="_Toc370824147"/>
      <w:bookmarkStart w:id="150" w:name="_Toc394314169"/>
      <w:bookmarkStart w:id="151" w:name="_Toc410044332"/>
      <w:bookmarkStart w:id="152" w:name="_Toc429079276"/>
      <w:r w:rsidRPr="00D831B7">
        <w:rPr>
          <w:rFonts w:ascii="Times New Roman" w:eastAsia="Times New Roman" w:hAnsi="Times New Roman" w:cs="Times New Roman"/>
          <w:b/>
          <w:bCs/>
          <w:sz w:val="24"/>
          <w:szCs w:val="26"/>
          <w:lang w:eastAsia="ar-SA"/>
        </w:rPr>
        <w:t xml:space="preserve">Валюта проведения </w:t>
      </w:r>
      <w:bookmarkEnd w:id="146"/>
      <w:bookmarkEnd w:id="147"/>
      <w:bookmarkEnd w:id="148"/>
      <w:bookmarkEnd w:id="149"/>
      <w:bookmarkEnd w:id="150"/>
      <w:bookmarkEnd w:id="151"/>
      <w:r w:rsidRPr="00D831B7">
        <w:rPr>
          <w:rFonts w:ascii="Times New Roman" w:eastAsia="Times New Roman" w:hAnsi="Times New Roman" w:cs="Times New Roman"/>
          <w:b/>
          <w:bCs/>
          <w:iCs/>
          <w:sz w:val="24"/>
          <w:szCs w:val="26"/>
          <w:lang w:val="x-none" w:eastAsia="ar-SA"/>
        </w:rPr>
        <w:t>конкурентных переговор</w:t>
      </w:r>
      <w:r w:rsidRPr="00D831B7">
        <w:rPr>
          <w:rFonts w:ascii="Times New Roman" w:eastAsia="Times New Roman" w:hAnsi="Times New Roman" w:cs="Times New Roman"/>
          <w:b/>
          <w:bCs/>
          <w:iCs/>
          <w:sz w:val="24"/>
          <w:szCs w:val="26"/>
          <w:lang w:eastAsia="ar-SA"/>
        </w:rPr>
        <w:t>ов</w:t>
      </w:r>
      <w:bookmarkEnd w:id="152"/>
    </w:p>
    <w:p w:rsidR="00D831B7" w:rsidRPr="00D831B7" w:rsidRDefault="00D831B7" w:rsidP="00D831B7">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4.6.1. </w:t>
      </w:r>
      <w:r w:rsidRPr="00D831B7">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4.6.2. </w:t>
      </w:r>
      <w:r w:rsidRPr="00D831B7">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D831B7" w:rsidRPr="00D831B7" w:rsidRDefault="00D831B7" w:rsidP="00D831B7">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3" w:name="_Toc366762372"/>
      <w:bookmarkStart w:id="154" w:name="_Toc368061886"/>
      <w:bookmarkStart w:id="155" w:name="_Toc368062050"/>
      <w:bookmarkStart w:id="156" w:name="_Toc370824148"/>
      <w:bookmarkStart w:id="157" w:name="_Toc394314170"/>
      <w:bookmarkStart w:id="158" w:name="_Toc410044333"/>
      <w:bookmarkStart w:id="159" w:name="_Toc429079277"/>
      <w:r w:rsidRPr="00D831B7">
        <w:rPr>
          <w:rFonts w:ascii="Times New Roman" w:eastAsia="Times New Roman" w:hAnsi="Times New Roman" w:cs="Times New Roman"/>
          <w:b/>
          <w:bCs/>
          <w:sz w:val="24"/>
          <w:szCs w:val="26"/>
          <w:lang w:eastAsia="ar-SA"/>
        </w:rPr>
        <w:t>4.7. Сведения о цене Договора</w:t>
      </w:r>
      <w:bookmarkEnd w:id="153"/>
      <w:bookmarkEnd w:id="154"/>
      <w:bookmarkEnd w:id="155"/>
      <w:bookmarkEnd w:id="156"/>
      <w:bookmarkEnd w:id="157"/>
      <w:bookmarkEnd w:id="158"/>
      <w:bookmarkEnd w:id="159"/>
    </w:p>
    <w:p w:rsidR="00D831B7" w:rsidRPr="00D831B7" w:rsidRDefault="00D831B7" w:rsidP="00D831B7">
      <w:pPr>
        <w:spacing w:after="0"/>
        <w:ind w:firstLine="709"/>
        <w:jc w:val="both"/>
        <w:rPr>
          <w:rFonts w:ascii="Times New Roman" w:hAnsi="Times New Roman" w:cs="Times New Roman"/>
          <w:sz w:val="24"/>
          <w:szCs w:val="24"/>
        </w:rPr>
      </w:pPr>
      <w:r w:rsidRPr="00D831B7">
        <w:rPr>
          <w:rFonts w:ascii="Times New Roman" w:eastAsia="Times New Roman" w:hAnsi="Times New Roman" w:cs="Times New Roman"/>
          <w:b/>
          <w:sz w:val="24"/>
          <w:szCs w:val="24"/>
          <w:lang w:eastAsia="ar-SA"/>
        </w:rPr>
        <w:t xml:space="preserve">4.7.1. </w:t>
      </w:r>
      <w:r w:rsidRPr="00D831B7">
        <w:rPr>
          <w:rFonts w:ascii="Times New Roman" w:eastAsia="Times New Roman" w:hAnsi="Times New Roman" w:cs="Times New Roman"/>
          <w:sz w:val="24"/>
          <w:szCs w:val="24"/>
          <w:lang w:eastAsia="ar-SA"/>
        </w:rPr>
        <w:t xml:space="preserve">Начальная (максимальная) цена Договора – </w:t>
      </w:r>
      <w:r w:rsidRPr="00D831B7">
        <w:rPr>
          <w:rFonts w:ascii="Times New Roman" w:hAnsi="Times New Roman" w:cs="Times New Roman"/>
          <w:sz w:val="24"/>
          <w:szCs w:val="24"/>
        </w:rPr>
        <w:t xml:space="preserve">составляет </w:t>
      </w:r>
      <w:r w:rsidR="009857F1" w:rsidRPr="009857F1">
        <w:rPr>
          <w:rFonts w:ascii="Times New Roman" w:hAnsi="Times New Roman" w:cs="Times New Roman"/>
          <w:sz w:val="24"/>
          <w:szCs w:val="24"/>
        </w:rPr>
        <w:t>14 833 386 (Четырнадцать миллионов восемьсот тридцать три тысячи триста восемьдесят шесть) рублей 90 копеек</w:t>
      </w:r>
      <w:r w:rsidR="009857F1" w:rsidRPr="009857F1">
        <w:rPr>
          <w:rFonts w:ascii="Times New Roman" w:hAnsi="Times New Roman" w:cs="Times New Roman"/>
          <w:b/>
          <w:sz w:val="24"/>
          <w:szCs w:val="24"/>
        </w:rPr>
        <w:t xml:space="preserve">  </w:t>
      </w:r>
    </w:p>
    <w:p w:rsidR="00D831B7" w:rsidRPr="00D831B7" w:rsidRDefault="00D831B7" w:rsidP="00D831B7">
      <w:pPr>
        <w:tabs>
          <w:tab w:val="left" w:pos="425"/>
          <w:tab w:val="left" w:pos="567"/>
          <w:tab w:val="left" w:pos="709"/>
        </w:tabs>
        <w:spacing w:after="0" w:line="240" w:lineRule="auto"/>
        <w:ind w:firstLine="567"/>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Метод формирования начальной (максимальной) цены договора – затратный.</w:t>
      </w:r>
    </w:p>
    <w:p w:rsidR="00D831B7" w:rsidRPr="00D831B7" w:rsidRDefault="00D831B7" w:rsidP="00D831B7">
      <w:pPr>
        <w:spacing w:after="0"/>
        <w:ind w:firstLine="709"/>
        <w:jc w:val="both"/>
        <w:rPr>
          <w:rFonts w:ascii="Times New Roman" w:hAnsi="Times New Roman" w:cs="Times New Roman"/>
          <w:sz w:val="24"/>
          <w:szCs w:val="24"/>
        </w:rPr>
      </w:pPr>
    </w:p>
    <w:p w:rsidR="00D831B7" w:rsidRPr="00D831B7" w:rsidRDefault="00D831B7" w:rsidP="00D831B7">
      <w:pPr>
        <w:spacing w:after="0"/>
        <w:ind w:firstLine="709"/>
        <w:jc w:val="both"/>
        <w:rPr>
          <w:rFonts w:ascii="Times New Roman" w:eastAsia="Times New Roman" w:hAnsi="Times New Roman" w:cs="Times New Roman"/>
          <w:b/>
          <w:sz w:val="24"/>
          <w:szCs w:val="24"/>
          <w:highlight w:val="yellow"/>
          <w:lang w:eastAsia="ar-SA"/>
        </w:rPr>
      </w:pPr>
      <w:r w:rsidRPr="00D831B7">
        <w:rPr>
          <w:rFonts w:ascii="Times New Roman" w:eastAsia="Times New Roman" w:hAnsi="Times New Roman" w:cs="Times New Roman"/>
          <w:b/>
          <w:sz w:val="24"/>
          <w:szCs w:val="24"/>
          <w:lang w:eastAsia="ar-SA"/>
        </w:rPr>
        <w:t xml:space="preserve"> 4.7.2. Порядок формирования цены. </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775"/>
        <w:gridCol w:w="969"/>
        <w:gridCol w:w="1173"/>
        <w:gridCol w:w="1975"/>
        <w:gridCol w:w="2556"/>
      </w:tblGrid>
      <w:tr w:rsidR="009857F1" w:rsidRPr="009857F1" w:rsidTr="00DD19DC">
        <w:tc>
          <w:tcPr>
            <w:tcW w:w="594"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 п/п</w:t>
            </w:r>
          </w:p>
        </w:tc>
        <w:tc>
          <w:tcPr>
            <w:tcW w:w="2775"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Продукция</w:t>
            </w:r>
          </w:p>
        </w:tc>
        <w:tc>
          <w:tcPr>
            <w:tcW w:w="969"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Ед. изм.</w:t>
            </w:r>
          </w:p>
        </w:tc>
        <w:tc>
          <w:tcPr>
            <w:tcW w:w="1173"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Кол-во</w:t>
            </w:r>
          </w:p>
        </w:tc>
        <w:tc>
          <w:tcPr>
            <w:tcW w:w="1975"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Цена за ед., руб. коп.,</w:t>
            </w:r>
          </w:p>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в том числе НДС 18%</w:t>
            </w:r>
          </w:p>
        </w:tc>
        <w:tc>
          <w:tcPr>
            <w:tcW w:w="2556" w:type="dxa"/>
            <w:shd w:val="clear" w:color="auto" w:fill="auto"/>
          </w:tcPr>
          <w:p w:rsidR="009857F1" w:rsidRPr="009857F1" w:rsidRDefault="009857F1" w:rsidP="009857F1">
            <w:pPr>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Сумма, руб. коп.,</w:t>
            </w:r>
          </w:p>
          <w:p w:rsidR="009857F1" w:rsidRPr="009857F1" w:rsidRDefault="009857F1" w:rsidP="009857F1">
            <w:pPr>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в том числе НДС</w:t>
            </w:r>
          </w:p>
        </w:tc>
      </w:tr>
      <w:tr w:rsidR="009857F1" w:rsidRPr="009857F1" w:rsidTr="00DD19DC">
        <w:tc>
          <w:tcPr>
            <w:tcW w:w="594"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1</w:t>
            </w:r>
          </w:p>
        </w:tc>
        <w:tc>
          <w:tcPr>
            <w:tcW w:w="2775"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val="en-US" w:eastAsia="ar-SA"/>
              </w:rPr>
            </w:pPr>
            <w:r w:rsidRPr="009857F1">
              <w:rPr>
                <w:rFonts w:ascii="Times New Roman" w:eastAsia="Times New Roman" w:hAnsi="Times New Roman" w:cs="Times New Roman"/>
                <w:sz w:val="24"/>
                <w:szCs w:val="24"/>
                <w:lang w:eastAsia="ar-SA"/>
              </w:rPr>
              <w:t>ДТ летнее ЕВРО</w:t>
            </w:r>
          </w:p>
        </w:tc>
        <w:tc>
          <w:tcPr>
            <w:tcW w:w="969"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т</w:t>
            </w:r>
          </w:p>
        </w:tc>
        <w:tc>
          <w:tcPr>
            <w:tcW w:w="1173"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190</w:t>
            </w:r>
          </w:p>
        </w:tc>
        <w:tc>
          <w:tcPr>
            <w:tcW w:w="1975" w:type="dxa"/>
            <w:shd w:val="clear" w:color="auto" w:fill="auto"/>
            <w:vAlign w:val="bottom"/>
          </w:tcPr>
          <w:p w:rsidR="009857F1" w:rsidRPr="009857F1" w:rsidRDefault="009857F1" w:rsidP="009857F1">
            <w:pPr>
              <w:spacing w:after="0" w:line="240" w:lineRule="auto"/>
              <w:jc w:val="center"/>
              <w:rPr>
                <w:rFonts w:ascii="Times New Roman" w:eastAsia="Times New Roman" w:hAnsi="Times New Roman" w:cs="Times New Roman"/>
                <w:b/>
                <w:color w:val="000000"/>
                <w:sz w:val="24"/>
                <w:szCs w:val="24"/>
                <w:highlight w:val="yellow"/>
                <w:lang w:eastAsia="ru-RU"/>
              </w:rPr>
            </w:pPr>
            <w:r w:rsidRPr="009857F1">
              <w:rPr>
                <w:rFonts w:ascii="Times New Roman" w:eastAsia="Times New Roman" w:hAnsi="Times New Roman" w:cs="Times New Roman"/>
                <w:b/>
                <w:color w:val="000000"/>
                <w:sz w:val="24"/>
                <w:szCs w:val="24"/>
                <w:lang w:eastAsia="ru-RU"/>
              </w:rPr>
              <w:t>38 332,91</w:t>
            </w:r>
          </w:p>
        </w:tc>
        <w:tc>
          <w:tcPr>
            <w:tcW w:w="2556" w:type="dxa"/>
            <w:shd w:val="clear" w:color="auto" w:fill="auto"/>
            <w:vAlign w:val="bottom"/>
          </w:tcPr>
          <w:p w:rsidR="009857F1" w:rsidRPr="009857F1" w:rsidRDefault="009857F1" w:rsidP="009857F1">
            <w:pPr>
              <w:spacing w:after="0" w:line="240" w:lineRule="auto"/>
              <w:jc w:val="center"/>
              <w:rPr>
                <w:rFonts w:ascii="Times New Roman" w:eastAsia="Times New Roman" w:hAnsi="Times New Roman" w:cs="Times New Roman"/>
                <w:b/>
                <w:color w:val="000000"/>
                <w:sz w:val="24"/>
                <w:szCs w:val="24"/>
                <w:lang w:eastAsia="ru-RU"/>
              </w:rPr>
            </w:pPr>
            <w:r w:rsidRPr="009857F1">
              <w:rPr>
                <w:rFonts w:ascii="Times New Roman" w:eastAsia="Times New Roman" w:hAnsi="Times New Roman" w:cs="Times New Roman"/>
                <w:b/>
                <w:color w:val="000000"/>
                <w:sz w:val="24"/>
                <w:szCs w:val="24"/>
                <w:lang w:eastAsia="ru-RU"/>
              </w:rPr>
              <w:t>7 283 252,90</w:t>
            </w:r>
          </w:p>
        </w:tc>
      </w:tr>
      <w:tr w:rsidR="009857F1" w:rsidRPr="009857F1" w:rsidTr="00DD19DC">
        <w:tc>
          <w:tcPr>
            <w:tcW w:w="594"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2</w:t>
            </w:r>
          </w:p>
        </w:tc>
        <w:tc>
          <w:tcPr>
            <w:tcW w:w="2775"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ДТ зимнее</w:t>
            </w:r>
          </w:p>
        </w:tc>
        <w:tc>
          <w:tcPr>
            <w:tcW w:w="969"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т</w:t>
            </w:r>
          </w:p>
        </w:tc>
        <w:tc>
          <w:tcPr>
            <w:tcW w:w="1173"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200</w:t>
            </w:r>
          </w:p>
        </w:tc>
        <w:tc>
          <w:tcPr>
            <w:tcW w:w="1975" w:type="dxa"/>
            <w:shd w:val="clear" w:color="auto" w:fill="auto"/>
            <w:vAlign w:val="bottom"/>
          </w:tcPr>
          <w:p w:rsidR="009857F1" w:rsidRPr="009857F1" w:rsidRDefault="009857F1" w:rsidP="009857F1">
            <w:pPr>
              <w:spacing w:after="0" w:line="240" w:lineRule="auto"/>
              <w:jc w:val="center"/>
              <w:rPr>
                <w:rFonts w:ascii="Times New Roman" w:eastAsia="Times New Roman" w:hAnsi="Times New Roman" w:cs="Times New Roman"/>
                <w:b/>
                <w:color w:val="000000"/>
                <w:sz w:val="24"/>
                <w:szCs w:val="24"/>
                <w:highlight w:val="yellow"/>
                <w:lang w:eastAsia="ru-RU"/>
              </w:rPr>
            </w:pPr>
            <w:r w:rsidRPr="009857F1">
              <w:rPr>
                <w:rFonts w:ascii="Times New Roman" w:eastAsia="Times New Roman" w:hAnsi="Times New Roman" w:cs="Times New Roman"/>
                <w:b/>
                <w:color w:val="000000"/>
                <w:sz w:val="24"/>
                <w:szCs w:val="24"/>
                <w:lang w:eastAsia="ru-RU"/>
              </w:rPr>
              <w:t>37 750,67</w:t>
            </w:r>
          </w:p>
        </w:tc>
        <w:tc>
          <w:tcPr>
            <w:tcW w:w="2556" w:type="dxa"/>
            <w:shd w:val="clear" w:color="auto" w:fill="auto"/>
            <w:vAlign w:val="bottom"/>
          </w:tcPr>
          <w:p w:rsidR="009857F1" w:rsidRPr="009857F1" w:rsidRDefault="009857F1" w:rsidP="009857F1">
            <w:pPr>
              <w:spacing w:after="0" w:line="240" w:lineRule="auto"/>
              <w:jc w:val="center"/>
              <w:rPr>
                <w:rFonts w:ascii="Times New Roman" w:eastAsia="Times New Roman" w:hAnsi="Times New Roman" w:cs="Times New Roman"/>
                <w:b/>
                <w:color w:val="000000"/>
                <w:sz w:val="24"/>
                <w:szCs w:val="24"/>
                <w:lang w:eastAsia="ru-RU"/>
              </w:rPr>
            </w:pPr>
            <w:r w:rsidRPr="009857F1">
              <w:rPr>
                <w:rFonts w:ascii="Times New Roman" w:eastAsia="Times New Roman" w:hAnsi="Times New Roman" w:cs="Times New Roman"/>
                <w:b/>
                <w:color w:val="000000"/>
                <w:sz w:val="24"/>
                <w:szCs w:val="24"/>
                <w:lang w:eastAsia="ru-RU"/>
              </w:rPr>
              <w:t>7 550 134,00</w:t>
            </w:r>
          </w:p>
        </w:tc>
      </w:tr>
      <w:tr w:rsidR="009857F1" w:rsidRPr="009857F1" w:rsidTr="00DD19DC">
        <w:tc>
          <w:tcPr>
            <w:tcW w:w="594"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p>
        </w:tc>
        <w:tc>
          <w:tcPr>
            <w:tcW w:w="2775"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b/>
                <w:sz w:val="24"/>
                <w:szCs w:val="24"/>
                <w:lang w:eastAsia="ar-SA"/>
              </w:rPr>
            </w:pPr>
            <w:r w:rsidRPr="009857F1">
              <w:rPr>
                <w:rFonts w:ascii="Times New Roman" w:eastAsia="Times New Roman" w:hAnsi="Times New Roman" w:cs="Times New Roman"/>
                <w:b/>
                <w:sz w:val="24"/>
                <w:szCs w:val="24"/>
                <w:lang w:eastAsia="ar-SA"/>
              </w:rPr>
              <w:t>ИТОГО</w:t>
            </w:r>
          </w:p>
        </w:tc>
        <w:tc>
          <w:tcPr>
            <w:tcW w:w="969"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т</w:t>
            </w:r>
          </w:p>
        </w:tc>
        <w:tc>
          <w:tcPr>
            <w:tcW w:w="1173" w:type="dxa"/>
            <w:shd w:val="clear" w:color="auto" w:fill="auto"/>
          </w:tcPr>
          <w:p w:rsidR="009857F1" w:rsidRPr="009857F1" w:rsidRDefault="009857F1" w:rsidP="009857F1">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9857F1">
              <w:rPr>
                <w:rFonts w:ascii="Times New Roman" w:eastAsia="Times New Roman" w:hAnsi="Times New Roman" w:cs="Times New Roman"/>
                <w:sz w:val="24"/>
                <w:szCs w:val="24"/>
                <w:lang w:eastAsia="ar-SA"/>
              </w:rPr>
              <w:t>390</w:t>
            </w:r>
          </w:p>
        </w:tc>
        <w:tc>
          <w:tcPr>
            <w:tcW w:w="1975" w:type="dxa"/>
            <w:shd w:val="clear" w:color="auto" w:fill="auto"/>
            <w:vAlign w:val="bottom"/>
          </w:tcPr>
          <w:p w:rsidR="009857F1" w:rsidRPr="009857F1" w:rsidRDefault="009857F1" w:rsidP="009857F1">
            <w:pPr>
              <w:spacing w:after="0" w:line="240" w:lineRule="auto"/>
              <w:jc w:val="center"/>
              <w:rPr>
                <w:rFonts w:ascii="Times New Roman" w:eastAsia="Times New Roman" w:hAnsi="Times New Roman" w:cs="Times New Roman"/>
                <w:b/>
                <w:color w:val="000000"/>
                <w:sz w:val="24"/>
                <w:szCs w:val="24"/>
                <w:highlight w:val="yellow"/>
                <w:lang w:eastAsia="ru-RU"/>
              </w:rPr>
            </w:pPr>
          </w:p>
        </w:tc>
        <w:tc>
          <w:tcPr>
            <w:tcW w:w="2556" w:type="dxa"/>
            <w:shd w:val="clear" w:color="auto" w:fill="auto"/>
            <w:vAlign w:val="bottom"/>
          </w:tcPr>
          <w:p w:rsidR="009857F1" w:rsidRPr="009857F1" w:rsidRDefault="009857F1" w:rsidP="009857F1">
            <w:pPr>
              <w:spacing w:after="0" w:line="240" w:lineRule="auto"/>
              <w:jc w:val="center"/>
              <w:rPr>
                <w:rFonts w:ascii="Times New Roman" w:eastAsia="Times New Roman" w:hAnsi="Times New Roman" w:cs="Times New Roman"/>
                <w:b/>
                <w:color w:val="000000"/>
                <w:sz w:val="24"/>
                <w:szCs w:val="24"/>
                <w:lang w:eastAsia="ru-RU"/>
              </w:rPr>
            </w:pPr>
            <w:r w:rsidRPr="009857F1">
              <w:rPr>
                <w:rFonts w:ascii="Times New Roman" w:eastAsia="Times New Roman" w:hAnsi="Times New Roman" w:cs="Times New Roman"/>
                <w:b/>
                <w:color w:val="000000"/>
                <w:sz w:val="24"/>
                <w:szCs w:val="24"/>
                <w:lang w:eastAsia="ru-RU"/>
              </w:rPr>
              <w:t>14 833 386,90</w:t>
            </w:r>
          </w:p>
        </w:tc>
      </w:tr>
    </w:tbl>
    <w:p w:rsidR="00D831B7" w:rsidRPr="00D831B7" w:rsidRDefault="00D831B7" w:rsidP="00D831B7">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Указанная цена включает в себя:</w:t>
      </w:r>
    </w:p>
    <w:p w:rsidR="00D831B7" w:rsidRPr="00D831B7" w:rsidRDefault="00D831B7" w:rsidP="00D831B7">
      <w:pPr>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D831B7" w:rsidRPr="00D831B7" w:rsidRDefault="00D831B7" w:rsidP="00D831B7">
      <w:pPr>
        <w:spacing w:after="0" w:line="240" w:lineRule="auto"/>
        <w:ind w:firstLine="709"/>
        <w:jc w:val="both"/>
        <w:rPr>
          <w:rFonts w:ascii="Times New Roman" w:eastAsia="Times New Roman" w:hAnsi="Times New Roman" w:cs="Times New Roman"/>
          <w:snapToGrid w:val="0"/>
          <w:sz w:val="28"/>
          <w:szCs w:val="28"/>
          <w:lang w:eastAsia="ru-RU"/>
        </w:rPr>
      </w:pPr>
      <w:r w:rsidRPr="00D831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w:t>
      </w:r>
      <w:r w:rsidRPr="00D831B7">
        <w:rPr>
          <w:rFonts w:ascii="Times New Roman" w:eastAsia="Times New Roman" w:hAnsi="Times New Roman" w:cs="Times New Roman"/>
          <w:sz w:val="24"/>
          <w:szCs w:val="24"/>
          <w:lang w:eastAsia="ar-SA"/>
        </w:rPr>
        <w:lastRenderedPageBreak/>
        <w:t xml:space="preserve">учета НДС </w:t>
      </w:r>
      <w:r w:rsidRPr="00D831B7">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831B7">
        <w:rPr>
          <w:rFonts w:ascii="Times New Roman" w:eastAsia="Times New Roman" w:hAnsi="Times New Roman" w:cs="Times New Roman"/>
          <w:sz w:val="24"/>
          <w:szCs w:val="24"/>
          <w:lang w:eastAsia="ar-SA"/>
        </w:rPr>
        <w:t>.</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0" w:name="_Toc366762373"/>
      <w:bookmarkStart w:id="161" w:name="_Toc368061887"/>
      <w:bookmarkStart w:id="162" w:name="_Toc368062051"/>
      <w:bookmarkStart w:id="163" w:name="_Toc370824149"/>
      <w:bookmarkStart w:id="164" w:name="_Toc394314171"/>
      <w:bookmarkStart w:id="165" w:name="_Toc410044334"/>
      <w:bookmarkStart w:id="166" w:name="_Toc429079278"/>
      <w:r w:rsidRPr="00D831B7">
        <w:rPr>
          <w:rFonts w:ascii="Times New Roman" w:eastAsia="Times New Roman" w:hAnsi="Times New Roman" w:cs="Times New Roman"/>
          <w:b/>
          <w:bCs/>
          <w:sz w:val="24"/>
          <w:szCs w:val="26"/>
          <w:lang w:eastAsia="ar-SA"/>
        </w:rPr>
        <w:t>4.8. Порядок предоставления заявок</w:t>
      </w:r>
      <w:bookmarkEnd w:id="160"/>
      <w:bookmarkEnd w:id="161"/>
      <w:bookmarkEnd w:id="162"/>
      <w:bookmarkEnd w:id="163"/>
      <w:bookmarkEnd w:id="164"/>
      <w:bookmarkEnd w:id="165"/>
      <w:bookmarkEnd w:id="166"/>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sz w:val="24"/>
          <w:szCs w:val="24"/>
          <w:lang w:eastAsia="ar-SA"/>
        </w:rPr>
        <w:tab/>
        <w:t xml:space="preserve">Участник закупки обязан подать заявку на участие в </w:t>
      </w:r>
      <w:r w:rsidRPr="00D831B7">
        <w:rPr>
          <w:rFonts w:ascii="Times New Roman" w:eastAsia="Times New Roman" w:hAnsi="Times New Roman" w:cs="Times New Roman"/>
          <w:iCs/>
          <w:sz w:val="24"/>
          <w:szCs w:val="24"/>
          <w:lang w:val="x-none" w:eastAsia="ar-SA"/>
        </w:rPr>
        <w:t>конкурентных переговор</w:t>
      </w:r>
      <w:r w:rsidRPr="00D831B7">
        <w:rPr>
          <w:rFonts w:ascii="Times New Roman" w:eastAsia="Times New Roman" w:hAnsi="Times New Roman" w:cs="Times New Roman"/>
          <w:iCs/>
          <w:sz w:val="24"/>
          <w:szCs w:val="24"/>
          <w:lang w:eastAsia="ar-SA"/>
        </w:rPr>
        <w:t>ах</w:t>
      </w:r>
      <w:r w:rsidRPr="00D831B7">
        <w:rPr>
          <w:rFonts w:ascii="Times New Roman" w:eastAsia="Times New Roman" w:hAnsi="Times New Roman" w:cs="Times New Roman"/>
          <w:sz w:val="24"/>
          <w:szCs w:val="24"/>
          <w:lang w:eastAsia="ar-SA"/>
        </w:rPr>
        <w:t xml:space="preserve"> в период с </w:t>
      </w:r>
      <w:r w:rsidR="0028420E">
        <w:rPr>
          <w:rFonts w:ascii="Times New Roman" w:eastAsia="Times New Roman" w:hAnsi="Times New Roman" w:cs="Times New Roman"/>
          <w:b/>
          <w:sz w:val="24"/>
          <w:szCs w:val="24"/>
          <w:lang w:eastAsia="ar-SA"/>
        </w:rPr>
        <w:t>08:30 (МСК) 18</w:t>
      </w:r>
      <w:r w:rsidRPr="00D831B7">
        <w:rPr>
          <w:rFonts w:ascii="Times New Roman" w:eastAsia="Times New Roman" w:hAnsi="Times New Roman" w:cs="Times New Roman"/>
          <w:b/>
          <w:sz w:val="24"/>
          <w:szCs w:val="24"/>
          <w:lang w:eastAsia="ar-SA"/>
        </w:rPr>
        <w:t xml:space="preserve">.03.2016 г. по 16:42 (МСК) 25.03.2016 г. в письменной форме. </w:t>
      </w:r>
    </w:p>
    <w:p w:rsidR="00D831B7" w:rsidRPr="00D831B7" w:rsidRDefault="00D831B7" w:rsidP="00D831B7">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 4.4.5.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Запечатанные конверты с заявками на участие в </w:t>
      </w:r>
      <w:r w:rsidRPr="00D831B7">
        <w:rPr>
          <w:rFonts w:ascii="Times New Roman" w:eastAsia="Times New Roman" w:hAnsi="Times New Roman" w:cs="Times New Roman"/>
          <w:iCs/>
          <w:sz w:val="24"/>
          <w:szCs w:val="24"/>
          <w:lang w:val="x-none" w:eastAsia="ar-SA"/>
        </w:rPr>
        <w:t>конкурентных переговор</w:t>
      </w:r>
      <w:r w:rsidRPr="00D831B7">
        <w:rPr>
          <w:rFonts w:ascii="Times New Roman" w:eastAsia="Times New Roman" w:hAnsi="Times New Roman" w:cs="Times New Roman"/>
          <w:iCs/>
          <w:sz w:val="24"/>
          <w:szCs w:val="24"/>
          <w:lang w:eastAsia="ar-SA"/>
        </w:rPr>
        <w:t>ах</w:t>
      </w:r>
      <w:r w:rsidRPr="00D831B7">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xml:space="preserve">. 2.3 п.2 Информационной карты.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в </w:t>
      </w:r>
      <w:r w:rsidRPr="00D831B7">
        <w:rPr>
          <w:rFonts w:ascii="Times New Roman" w:eastAsia="Times New Roman" w:hAnsi="Times New Roman" w:cs="Times New Roman"/>
          <w:iCs/>
          <w:sz w:val="24"/>
          <w:szCs w:val="24"/>
          <w:lang w:val="x-none" w:eastAsia="ar-SA"/>
        </w:rPr>
        <w:t>конкурентных переговор</w:t>
      </w:r>
      <w:r w:rsidRPr="00D831B7">
        <w:rPr>
          <w:rFonts w:ascii="Times New Roman" w:eastAsia="Times New Roman" w:hAnsi="Times New Roman" w:cs="Times New Roman"/>
          <w:iCs/>
          <w:sz w:val="24"/>
          <w:szCs w:val="24"/>
          <w:lang w:eastAsia="ar-SA"/>
        </w:rPr>
        <w:t>ах</w:t>
      </w:r>
      <w:r w:rsidRPr="00D831B7">
        <w:rPr>
          <w:rFonts w:ascii="Times New Roman" w:eastAsia="Times New Roman" w:hAnsi="Times New Roman" w:cs="Times New Roman"/>
          <w:sz w:val="24"/>
          <w:szCs w:val="24"/>
          <w:lang w:eastAsia="ar-SA"/>
        </w:rPr>
        <w:t xml:space="preserve">.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D831B7">
        <w:rPr>
          <w:rFonts w:ascii="Times New Roman" w:eastAsia="Times New Roman" w:hAnsi="Times New Roman" w:cs="Times New Roman"/>
          <w:iCs/>
          <w:sz w:val="24"/>
          <w:szCs w:val="24"/>
          <w:lang w:val="x-none" w:eastAsia="ar-SA"/>
        </w:rPr>
        <w:t>конкурентных переговор</w:t>
      </w:r>
      <w:r w:rsidRPr="00D831B7">
        <w:rPr>
          <w:rFonts w:ascii="Times New Roman" w:eastAsia="Times New Roman" w:hAnsi="Times New Roman" w:cs="Times New Roman"/>
          <w:iCs/>
          <w:sz w:val="24"/>
          <w:szCs w:val="24"/>
          <w:lang w:eastAsia="ar-SA"/>
        </w:rPr>
        <w:t>ах</w:t>
      </w:r>
      <w:r w:rsidRPr="00D831B7">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D831B7">
        <w:rPr>
          <w:rFonts w:ascii="Times New Roman" w:eastAsia="Times New Roman" w:hAnsi="Times New Roman" w:cs="Times New Roman"/>
          <w:iCs/>
          <w:sz w:val="24"/>
          <w:szCs w:val="24"/>
          <w:lang w:val="x-none" w:eastAsia="ar-SA"/>
        </w:rPr>
        <w:t>конкурентных переговор</w:t>
      </w:r>
      <w:r w:rsidRPr="00D831B7">
        <w:rPr>
          <w:rFonts w:ascii="Times New Roman" w:eastAsia="Times New Roman" w:hAnsi="Times New Roman" w:cs="Times New Roman"/>
          <w:iCs/>
          <w:sz w:val="24"/>
          <w:szCs w:val="24"/>
          <w:lang w:eastAsia="ar-SA"/>
        </w:rPr>
        <w:t>ах</w:t>
      </w:r>
      <w:r w:rsidRPr="00D831B7">
        <w:rPr>
          <w:rFonts w:ascii="Times New Roman" w:eastAsia="Times New Roman" w:hAnsi="Times New Roman" w:cs="Times New Roman"/>
          <w:sz w:val="24"/>
          <w:szCs w:val="24"/>
          <w:lang w:eastAsia="ar-SA"/>
        </w:rPr>
        <w:t>, с указанием даты и времени получения конверта.</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ab/>
        <w:t xml:space="preserve">Заказчик регистрирует поступившие конверты с заявками на участие в </w:t>
      </w:r>
      <w:r w:rsidRPr="00D831B7">
        <w:rPr>
          <w:rFonts w:ascii="Times New Roman" w:eastAsia="Times New Roman" w:hAnsi="Times New Roman" w:cs="Times New Roman"/>
          <w:iCs/>
          <w:sz w:val="24"/>
          <w:szCs w:val="24"/>
          <w:lang w:val="x-none" w:eastAsia="ar-SA"/>
        </w:rPr>
        <w:t>конкурентных переговор</w:t>
      </w:r>
      <w:r w:rsidRPr="00D831B7">
        <w:rPr>
          <w:rFonts w:ascii="Times New Roman" w:eastAsia="Times New Roman" w:hAnsi="Times New Roman" w:cs="Times New Roman"/>
          <w:iCs/>
          <w:sz w:val="24"/>
          <w:szCs w:val="24"/>
          <w:lang w:eastAsia="ar-SA"/>
        </w:rPr>
        <w:t>ах</w:t>
      </w:r>
      <w:r w:rsidRPr="00D831B7">
        <w:rPr>
          <w:rFonts w:ascii="Times New Roman" w:eastAsia="Times New Roman" w:hAnsi="Times New Roman" w:cs="Times New Roman"/>
          <w:sz w:val="24"/>
          <w:szCs w:val="24"/>
          <w:lang w:eastAsia="ar-SA"/>
        </w:rPr>
        <w:t xml:space="preserve"> в Журнале регистрации конвертов с заявками.</w:t>
      </w:r>
    </w:p>
    <w:p w:rsidR="00D831B7" w:rsidRPr="00D831B7" w:rsidRDefault="00D831B7" w:rsidP="00D831B7">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D831B7">
        <w:rPr>
          <w:rFonts w:ascii="Times New Roman" w:eastAsia="Times New Roman" w:hAnsi="Times New Roman" w:cs="Times New Roman"/>
          <w:b/>
          <w:bCs/>
          <w:sz w:val="24"/>
          <w:szCs w:val="26"/>
          <w:lang w:eastAsia="ar-SA"/>
        </w:rPr>
        <w:t xml:space="preserve"> </w:t>
      </w:r>
      <w:bookmarkStart w:id="167" w:name="_Toc366762374"/>
      <w:bookmarkStart w:id="168" w:name="_Toc368061888"/>
      <w:bookmarkStart w:id="169" w:name="_Toc368062052"/>
      <w:bookmarkStart w:id="170" w:name="_Toc370824150"/>
      <w:bookmarkStart w:id="171" w:name="_Toc394314172"/>
      <w:bookmarkStart w:id="172" w:name="_Toc410044335"/>
      <w:bookmarkStart w:id="173" w:name="_Toc429079279"/>
      <w:r w:rsidRPr="00D831B7">
        <w:rPr>
          <w:rFonts w:ascii="Times New Roman" w:eastAsia="Times New Roman" w:hAnsi="Times New Roman" w:cs="Times New Roman"/>
          <w:b/>
          <w:bCs/>
          <w:sz w:val="24"/>
          <w:szCs w:val="26"/>
          <w:lang w:eastAsia="ar-SA"/>
        </w:rPr>
        <w:t>Изменение и отзыв заявок</w:t>
      </w:r>
      <w:bookmarkEnd w:id="167"/>
      <w:bookmarkEnd w:id="168"/>
      <w:bookmarkEnd w:id="169"/>
      <w:bookmarkEnd w:id="170"/>
      <w:bookmarkEnd w:id="171"/>
      <w:bookmarkEnd w:id="172"/>
      <w:bookmarkEnd w:id="173"/>
      <w:r w:rsidRPr="00D831B7">
        <w:rPr>
          <w:rFonts w:ascii="Times New Roman" w:eastAsia="Times New Roman" w:hAnsi="Times New Roman" w:cs="Times New Roman"/>
          <w:b/>
          <w:bCs/>
          <w:sz w:val="24"/>
          <w:szCs w:val="26"/>
          <w:lang w:eastAsia="ar-SA"/>
        </w:rPr>
        <w:t xml:space="preserve"> </w:t>
      </w:r>
    </w:p>
    <w:p w:rsidR="00D831B7" w:rsidRPr="00D831B7" w:rsidRDefault="00D831B7" w:rsidP="00D831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D831B7">
        <w:rPr>
          <w:rFonts w:ascii="Times New Roman" w:eastAsia="Times New Roman" w:hAnsi="Times New Roman" w:cs="Times New Roman"/>
          <w:b/>
          <w:sz w:val="24"/>
          <w:szCs w:val="24"/>
          <w:lang w:eastAsia="ar-SA"/>
        </w:rPr>
        <w:t xml:space="preserve">4.9.1. </w:t>
      </w:r>
      <w:r w:rsidRPr="00D831B7">
        <w:rPr>
          <w:rFonts w:ascii="Times New Roman" w:eastAsia="Times New Roman" w:hAnsi="Times New Roman" w:cs="Times New Roman"/>
          <w:sz w:val="24"/>
          <w:szCs w:val="24"/>
          <w:lang w:eastAsia="ar-SA"/>
        </w:rPr>
        <w:t xml:space="preserve">Участник закупки  до окончания срока подачи заявок имеет право изменить или отозвать свою заявку, направив соответствующее официальное заявление по адресу 183034, г. Мурманск, ул. Промышленная, д. 15, </w:t>
      </w:r>
      <w:proofErr w:type="spellStart"/>
      <w:r w:rsidRPr="00D831B7">
        <w:rPr>
          <w:rFonts w:ascii="Times New Roman" w:eastAsia="Times New Roman" w:hAnsi="Times New Roman" w:cs="Times New Roman"/>
          <w:sz w:val="24"/>
          <w:szCs w:val="24"/>
          <w:lang w:eastAsia="ar-SA"/>
        </w:rPr>
        <w:t>каб</w:t>
      </w:r>
      <w:proofErr w:type="spellEnd"/>
      <w:r w:rsidRPr="00D831B7">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4.9.2.</w:t>
      </w:r>
      <w:r w:rsidRPr="00D831B7">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D831B7">
        <w:rPr>
          <w:rFonts w:ascii="Times New Roman" w:eastAsia="Times New Roman" w:hAnsi="Times New Roman" w:cs="Times New Roman"/>
          <w:sz w:val="24"/>
          <w:szCs w:val="24"/>
          <w:lang w:eastAsia="ar-SA"/>
        </w:rPr>
        <w:t>п.п</w:t>
      </w:r>
      <w:proofErr w:type="spellEnd"/>
      <w:r w:rsidRPr="00D831B7">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 наименование, адрес Заказчика,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Изменения к …(наименование закупки и дата подачи заявки).</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Запечатанный конверт с изменениями к заявке на участие в конкурентных переговорах должен быть предоставлен Заказчику по адресу, указанному в Извещении.</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конкурентных переговорах.</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конкурентных переговорах, Заказчик выдает расписку в получении данного конверта, с указанием даты и времени получения конверта.</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конкурентных переговорах в Журнале регистрации конвертов с заявками с указанием, что это изменения заявки.</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Комиссия по закупке рассматривает такую заявку Участника закупки с учетом изменений </w:t>
      </w:r>
    </w:p>
    <w:p w:rsidR="00D831B7" w:rsidRPr="00D831B7" w:rsidRDefault="00D831B7" w:rsidP="00D831B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4.9.3. </w:t>
      </w:r>
      <w:r w:rsidRPr="00D831B7">
        <w:rPr>
          <w:rFonts w:ascii="Times New Roman" w:eastAsia="Times New Roman" w:hAnsi="Times New Roman" w:cs="Times New Roman"/>
          <w:sz w:val="24"/>
          <w:szCs w:val="24"/>
          <w:lang w:eastAsia="ar-SA"/>
        </w:rPr>
        <w:t xml:space="preserve">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которому отзывается данная заявка, </w:t>
      </w:r>
      <w:r w:rsidRPr="00D831B7">
        <w:rPr>
          <w:rFonts w:ascii="Times New Roman" w:eastAsia="Times New Roman" w:hAnsi="Times New Roman" w:cs="Times New Roman"/>
          <w:sz w:val="24"/>
          <w:szCs w:val="24"/>
          <w:lang w:eastAsia="ar-SA"/>
        </w:rPr>
        <w:lastRenderedPageBreak/>
        <w:t xml:space="preserve">наименование и почтовый адрес Участника закупки, отзывающего заявку, способ возврата заявки (в случае такой необходимости). </w:t>
      </w:r>
    </w:p>
    <w:p w:rsidR="00D831B7" w:rsidRPr="00D831B7" w:rsidRDefault="00D831B7" w:rsidP="00D831B7">
      <w:pPr>
        <w:tabs>
          <w:tab w:val="left" w:pos="1276"/>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4.9.4.</w:t>
      </w:r>
      <w:r w:rsidRPr="00D831B7">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D831B7" w:rsidRPr="00D831B7" w:rsidRDefault="00D831B7" w:rsidP="00D831B7">
      <w:pPr>
        <w:tabs>
          <w:tab w:val="left" w:pos="0"/>
          <w:tab w:val="left" w:pos="426"/>
          <w:tab w:val="left" w:pos="993"/>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4.9.5.</w:t>
      </w:r>
      <w:r w:rsidRPr="00D831B7">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D831B7" w:rsidRPr="00D831B7" w:rsidRDefault="00D831B7" w:rsidP="00D831B7">
      <w:pPr>
        <w:keepNext/>
        <w:keepLines/>
        <w:numPr>
          <w:ilvl w:val="1"/>
          <w:numId w:val="19"/>
        </w:numPr>
        <w:tabs>
          <w:tab w:val="left" w:leader="underscore" w:pos="0"/>
          <w:tab w:val="left" w:pos="425"/>
          <w:tab w:val="left" w:pos="567"/>
          <w:tab w:val="left" w:pos="709"/>
        </w:tabs>
        <w:suppressAutoHyphens/>
        <w:spacing w:before="240" w:after="0" w:line="240" w:lineRule="auto"/>
        <w:jc w:val="both"/>
        <w:outlineLvl w:val="1"/>
        <w:rPr>
          <w:rFonts w:ascii="Times New Roman" w:eastAsia="Times New Roman" w:hAnsi="Times New Roman" w:cs="Times New Roman"/>
          <w:b/>
          <w:bCs/>
          <w:sz w:val="24"/>
          <w:szCs w:val="26"/>
          <w:lang w:eastAsia="ar-SA"/>
        </w:rPr>
      </w:pPr>
      <w:bookmarkStart w:id="174" w:name="_Toc366762375"/>
      <w:bookmarkStart w:id="175" w:name="_Toc368061889"/>
      <w:bookmarkStart w:id="176" w:name="_Toc368062053"/>
      <w:bookmarkStart w:id="177" w:name="_Toc370824151"/>
      <w:bookmarkStart w:id="178" w:name="_Toc394314173"/>
      <w:bookmarkStart w:id="179" w:name="_Toc410044336"/>
      <w:bookmarkStart w:id="180" w:name="_Toc429079280"/>
      <w:r w:rsidRPr="00D831B7">
        <w:rPr>
          <w:rFonts w:ascii="Times New Roman" w:eastAsia="Times New Roman" w:hAnsi="Times New Roman" w:cs="Times New Roman"/>
          <w:b/>
          <w:bCs/>
          <w:sz w:val="24"/>
          <w:szCs w:val="26"/>
          <w:lang w:eastAsia="ar-SA"/>
        </w:rPr>
        <w:t xml:space="preserve">Вскрытие конвертов с заявками на участие в </w:t>
      </w:r>
      <w:r w:rsidRPr="00D831B7">
        <w:rPr>
          <w:rFonts w:ascii="Times New Roman" w:eastAsia="Times New Roman" w:hAnsi="Times New Roman" w:cs="Times New Roman"/>
          <w:b/>
          <w:bCs/>
          <w:iCs/>
          <w:sz w:val="24"/>
          <w:szCs w:val="26"/>
          <w:lang w:val="x-none" w:eastAsia="ar-SA"/>
        </w:rPr>
        <w:t>конкурентных переговор</w:t>
      </w:r>
      <w:r w:rsidRPr="00D831B7">
        <w:rPr>
          <w:rFonts w:ascii="Times New Roman" w:eastAsia="Times New Roman" w:hAnsi="Times New Roman" w:cs="Times New Roman"/>
          <w:b/>
          <w:bCs/>
          <w:iCs/>
          <w:sz w:val="24"/>
          <w:szCs w:val="26"/>
          <w:lang w:eastAsia="ar-SA"/>
        </w:rPr>
        <w:t>ах</w:t>
      </w:r>
      <w:r w:rsidRPr="00D831B7">
        <w:rPr>
          <w:rFonts w:ascii="Times New Roman" w:eastAsia="Times New Roman" w:hAnsi="Times New Roman" w:cs="Times New Roman"/>
          <w:b/>
          <w:bCs/>
          <w:sz w:val="24"/>
          <w:szCs w:val="26"/>
          <w:lang w:eastAsia="ar-SA"/>
        </w:rPr>
        <w:t xml:space="preserve"> и рассмотрение заявок</w:t>
      </w:r>
      <w:bookmarkEnd w:id="174"/>
      <w:bookmarkEnd w:id="175"/>
      <w:bookmarkEnd w:id="176"/>
      <w:bookmarkEnd w:id="177"/>
      <w:bookmarkEnd w:id="178"/>
      <w:bookmarkEnd w:id="179"/>
      <w:bookmarkEnd w:id="180"/>
    </w:p>
    <w:p w:rsidR="00D831B7" w:rsidRPr="00D831B7" w:rsidRDefault="00D831B7" w:rsidP="00D831B7">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4.10.1. </w:t>
      </w:r>
      <w:r w:rsidRPr="00D831B7">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D831B7">
        <w:rPr>
          <w:rFonts w:ascii="Times New Roman" w:eastAsia="Times New Roman" w:hAnsi="Times New Roman" w:cs="Times New Roman"/>
          <w:iCs/>
          <w:sz w:val="24"/>
          <w:szCs w:val="24"/>
          <w:lang w:val="x-none" w:eastAsia="ar-SA"/>
        </w:rPr>
        <w:t>конкурентны</w:t>
      </w:r>
      <w:r w:rsidRPr="00D831B7">
        <w:rPr>
          <w:rFonts w:ascii="Times New Roman" w:eastAsia="Times New Roman" w:hAnsi="Times New Roman" w:cs="Times New Roman"/>
          <w:iCs/>
          <w:sz w:val="24"/>
          <w:szCs w:val="24"/>
          <w:lang w:eastAsia="ar-SA"/>
        </w:rPr>
        <w:t>м</w:t>
      </w:r>
      <w:r w:rsidRPr="00D831B7">
        <w:rPr>
          <w:rFonts w:ascii="Times New Roman" w:eastAsia="Times New Roman" w:hAnsi="Times New Roman" w:cs="Times New Roman"/>
          <w:iCs/>
          <w:sz w:val="24"/>
          <w:szCs w:val="24"/>
          <w:lang w:val="x-none" w:eastAsia="ar-SA"/>
        </w:rPr>
        <w:t xml:space="preserve"> переговор</w:t>
      </w:r>
      <w:r w:rsidRPr="00D831B7">
        <w:rPr>
          <w:rFonts w:ascii="Times New Roman" w:eastAsia="Times New Roman" w:hAnsi="Times New Roman" w:cs="Times New Roman"/>
          <w:iCs/>
          <w:sz w:val="24"/>
          <w:szCs w:val="24"/>
          <w:lang w:eastAsia="ar-SA"/>
        </w:rPr>
        <w:t>ам</w:t>
      </w:r>
      <w:r w:rsidRPr="00D831B7">
        <w:rPr>
          <w:rFonts w:ascii="Times New Roman" w:eastAsia="Times New Roman" w:hAnsi="Times New Roman" w:cs="Times New Roman"/>
          <w:sz w:val="24"/>
          <w:szCs w:val="24"/>
          <w:lang w:eastAsia="ar-SA"/>
        </w:rPr>
        <w:t xml:space="preserve">, не предусматривается.  </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4.10.2. </w:t>
      </w:r>
      <w:r w:rsidRPr="00D831B7">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г) наличие существенных ошибок в данных при расчётах;</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д) имеют ли заявки законченный вид;</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По результатам рассмотрения заявок на участие в конкурентных переговорах Комиссия по закупке имеет право отклонить заявки в следующих случаях:</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31B7" w:rsidRPr="00D831B7" w:rsidRDefault="00D831B7" w:rsidP="00D831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Такой протокол подписывается всеми членами Комиссии по закупке и публикуется на официальном сайте</w:t>
      </w:r>
      <w:r w:rsidRPr="00D831B7">
        <w:t>.</w:t>
      </w:r>
    </w:p>
    <w:p w:rsidR="00D831B7" w:rsidRPr="00D831B7" w:rsidRDefault="00D831B7" w:rsidP="00D831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lastRenderedPageBreak/>
        <w:t>Результаты и мотивы решения Комиссии по закупке об отклонении заявки не подлежат обсуждению с Участником закупки.</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4.10.3. </w:t>
      </w:r>
      <w:r w:rsidRPr="00D831B7">
        <w:rPr>
          <w:rFonts w:ascii="Times New Roman" w:eastAsia="Times New Roman" w:hAnsi="Times New Roman" w:cs="Times New Roman"/>
          <w:sz w:val="24"/>
          <w:szCs w:val="24"/>
          <w:lang w:eastAsia="ar-SA"/>
        </w:rPr>
        <w:t>Комиссия по закупке не рассматривает отозванные в установленном порядке заявки на участие в конкурентных переговорах.</w:t>
      </w:r>
    </w:p>
    <w:p w:rsidR="00D831B7" w:rsidRPr="00D831B7" w:rsidRDefault="00D831B7" w:rsidP="00D831B7">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ar-SA"/>
        </w:rPr>
        <w:t>4.10.4</w:t>
      </w:r>
      <w:bookmarkStart w:id="181" w:name="_Toc366762376"/>
      <w:bookmarkStart w:id="182" w:name="_Toc368061890"/>
      <w:bookmarkStart w:id="183" w:name="_Toc368062054"/>
      <w:bookmarkStart w:id="184" w:name="_Toc370824152"/>
      <w:bookmarkStart w:id="185" w:name="_Toc394314174"/>
      <w:bookmarkStart w:id="186" w:name="_Toc410044337"/>
      <w:r w:rsidRPr="00D831B7">
        <w:rPr>
          <w:rFonts w:ascii="Times New Roman" w:eastAsia="Times New Roman" w:hAnsi="Times New Roman" w:cs="Times New Roman"/>
          <w:b/>
          <w:sz w:val="24"/>
          <w:szCs w:val="24"/>
          <w:lang w:eastAsia="ar-SA"/>
        </w:rPr>
        <w:t>.</w:t>
      </w:r>
      <w:r w:rsidRPr="00D831B7">
        <w:rPr>
          <w:rFonts w:ascii="Times New Roman" w:eastAsia="Times New Roman" w:hAnsi="Times New Roman" w:cs="Times New Roman"/>
          <w:sz w:val="24"/>
          <w:szCs w:val="24"/>
          <w:lang w:eastAsia="ru-RU"/>
        </w:rPr>
        <w:t xml:space="preserve"> 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r w:rsidRPr="00D831B7">
        <w:rPr>
          <w:rFonts w:ascii="Times New Roman" w:eastAsia="Times New Roman" w:hAnsi="Times New Roman" w:cs="Times New Roman"/>
          <w:b/>
          <w:bCs/>
          <w:sz w:val="24"/>
          <w:szCs w:val="26"/>
          <w:lang w:eastAsia="ar-SA"/>
        </w:rPr>
        <w:t>4.11. Опоздавшие заявки</w:t>
      </w:r>
      <w:bookmarkEnd w:id="181"/>
      <w:bookmarkEnd w:id="182"/>
      <w:bookmarkEnd w:id="183"/>
      <w:bookmarkEnd w:id="184"/>
      <w:bookmarkEnd w:id="185"/>
      <w:bookmarkEnd w:id="186"/>
    </w:p>
    <w:p w:rsidR="00D831B7" w:rsidRPr="00D831B7" w:rsidRDefault="00D831B7" w:rsidP="00D831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ru-RU"/>
        </w:rPr>
        <w:t>4.11.1</w:t>
      </w:r>
      <w:r w:rsidRPr="00D831B7">
        <w:rPr>
          <w:rFonts w:ascii="Times New Roman" w:eastAsia="Times New Roman" w:hAnsi="Times New Roman" w:cs="Times New Roman"/>
          <w:sz w:val="24"/>
          <w:szCs w:val="24"/>
          <w:lang w:eastAsia="ru-RU"/>
        </w:rPr>
        <w:t xml:space="preserve">. 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D831B7" w:rsidRPr="00D831B7" w:rsidRDefault="00D831B7" w:rsidP="00D831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конкурентных переговорах и признана опоздавшей.</w:t>
      </w:r>
    </w:p>
    <w:p w:rsidR="00D831B7" w:rsidRPr="00D831B7" w:rsidRDefault="00D831B7" w:rsidP="00D831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87" w:name="_Toc429079281"/>
      <w:r w:rsidRPr="00D831B7">
        <w:rPr>
          <w:rFonts w:ascii="Times New Roman" w:eastAsia="Times New Roman" w:hAnsi="Times New Roman" w:cs="Times New Roman"/>
          <w:b/>
          <w:bCs/>
          <w:iCs/>
          <w:sz w:val="24"/>
          <w:szCs w:val="24"/>
          <w:lang w:eastAsia="ru-RU"/>
        </w:rPr>
        <w:t>4.12.   Проведение переговоров</w:t>
      </w:r>
      <w:bookmarkEnd w:id="187"/>
    </w:p>
    <w:p w:rsidR="00D831B7" w:rsidRPr="00D831B7" w:rsidRDefault="00D831B7" w:rsidP="00D831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ru-RU"/>
        </w:rPr>
        <w:t>4.12.1.</w:t>
      </w:r>
      <w:r w:rsidRPr="00D831B7">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p>
    <w:p w:rsidR="00D831B7" w:rsidRPr="00D831B7" w:rsidRDefault="00D831B7" w:rsidP="00D831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 xml:space="preserve">Между датой размещения на официальном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D831B7" w:rsidRPr="00D831B7" w:rsidRDefault="00D831B7" w:rsidP="00D831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не явился на процедуру проведения конкурентных переговоров Заказчик:</w:t>
      </w:r>
    </w:p>
    <w:p w:rsidR="00D831B7" w:rsidRPr="00D831B7" w:rsidRDefault="00D831B7" w:rsidP="00D831B7">
      <w:pPr>
        <w:numPr>
          <w:ilvl w:val="0"/>
          <w:numId w:val="25"/>
        </w:num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Принимает условия Участника закупки, изложенные в заявке;</w:t>
      </w:r>
    </w:p>
    <w:p w:rsidR="00D831B7" w:rsidRPr="00D831B7" w:rsidRDefault="00D831B7" w:rsidP="00D831B7">
      <w:pPr>
        <w:numPr>
          <w:ilvl w:val="0"/>
          <w:numId w:val="25"/>
        </w:num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В праве назначить новую дату проведения стадии самих переговоров (в рамках процедуры конкурентных переговоров).</w:t>
      </w:r>
    </w:p>
    <w:p w:rsidR="00D831B7" w:rsidRPr="00D831B7" w:rsidRDefault="00D831B7" w:rsidP="00D831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D831B7" w:rsidRPr="00D831B7" w:rsidRDefault="00D831B7" w:rsidP="00D831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lang w:eastAsia="ru-RU"/>
        </w:rPr>
      </w:pPr>
      <w:r w:rsidRPr="00D831B7">
        <w:rPr>
          <w:rFonts w:ascii="Times New Roman" w:eastAsia="Times New Roman" w:hAnsi="Times New Roman" w:cs="Times New Roman"/>
          <w:sz w:val="24"/>
          <w:szCs w:val="24"/>
          <w:lang w:eastAsia="ru-RU"/>
        </w:rPr>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D831B7" w:rsidRPr="00D831B7" w:rsidRDefault="00D831B7" w:rsidP="00D831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на официальном сайте не размещаются). Указанный протокол составляется в 2-х экземплярах,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D831B7" w:rsidRPr="00D831B7" w:rsidRDefault="00D831B7" w:rsidP="00D831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lastRenderedPageBreak/>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 </w:t>
      </w:r>
    </w:p>
    <w:p w:rsidR="00D831B7" w:rsidRPr="00D831B7" w:rsidRDefault="00D831B7" w:rsidP="00D831B7">
      <w:pPr>
        <w:tabs>
          <w:tab w:val="left" w:pos="1276"/>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ru-RU"/>
        </w:rPr>
        <w:t>4.12.2.</w:t>
      </w:r>
      <w:r w:rsidRPr="00D831B7">
        <w:rPr>
          <w:rFonts w:ascii="Times New Roman" w:eastAsia="Times New Roman" w:hAnsi="Times New Roman" w:cs="Times New Roman"/>
          <w:sz w:val="24"/>
          <w:szCs w:val="24"/>
          <w:lang w:eastAsia="ru-RU"/>
        </w:rPr>
        <w:t xml:space="preserve"> После завершения первого этапа переговоров Заказчик может выбрать победителя сразу, либо принимает решение о проведении второго этапа переговоров (в том числе посредствам телекоммуникационной связи) и устанавливает окончательные общие требования к предмету закупки и условиям договора, которое оформляется Протоколом. Указанный протокол размещается Заказчиком на официальном сайте не позднее чем через три дня со дня подписания такого протокола.</w:t>
      </w:r>
    </w:p>
    <w:p w:rsidR="00D831B7" w:rsidRPr="00D831B7" w:rsidRDefault="00D831B7" w:rsidP="00D831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В случае принятия решения о проведении второго этапа конкурентных переговоров, Заказчик предлагает всем участникам первого этапа закупки представить к определённой дате окончательное предложение (в форме письма о подаче оферты и коммерческого предложения). После оценки вышеуказанных документов Заказчик может выбрать победителя сразу, либо назначить следующий этап конкурентных переговоров.</w:t>
      </w:r>
    </w:p>
    <w:p w:rsidR="00D831B7" w:rsidRPr="00D831B7" w:rsidRDefault="00D831B7" w:rsidP="00D831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ru-RU"/>
        </w:rPr>
        <w:t>4.12.3.</w:t>
      </w:r>
      <w:r w:rsidRPr="00D831B7">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88" w:name="_Toc366762377"/>
      <w:bookmarkStart w:id="189" w:name="_Toc368061891"/>
      <w:bookmarkStart w:id="190" w:name="_Toc368062055"/>
      <w:bookmarkStart w:id="191" w:name="_Toc370824153"/>
      <w:bookmarkStart w:id="192" w:name="_Toc394314175"/>
      <w:bookmarkStart w:id="193" w:name="_Toc410044338"/>
      <w:bookmarkStart w:id="194" w:name="_Toc429079282"/>
      <w:r w:rsidRPr="00D831B7">
        <w:rPr>
          <w:rFonts w:ascii="Times New Roman" w:eastAsia="Times New Roman" w:hAnsi="Times New Roman" w:cs="Times New Roman"/>
          <w:b/>
          <w:bCs/>
          <w:sz w:val="24"/>
          <w:szCs w:val="26"/>
          <w:lang w:eastAsia="ar-SA"/>
        </w:rPr>
        <w:t xml:space="preserve">4.13. </w:t>
      </w:r>
      <w:bookmarkEnd w:id="188"/>
      <w:bookmarkEnd w:id="189"/>
      <w:bookmarkEnd w:id="190"/>
      <w:bookmarkEnd w:id="191"/>
      <w:bookmarkEnd w:id="192"/>
      <w:bookmarkEnd w:id="193"/>
      <w:r w:rsidRPr="00D831B7">
        <w:rPr>
          <w:rFonts w:ascii="Times New Roman" w:eastAsia="Times New Roman" w:hAnsi="Times New Roman" w:cs="Times New Roman"/>
          <w:b/>
          <w:bCs/>
          <w:iCs/>
          <w:sz w:val="24"/>
          <w:szCs w:val="26"/>
          <w:lang w:eastAsia="ar-SA"/>
        </w:rPr>
        <w:t>Оценка заявок участников и окончательное решение Комиссии по закупке.</w:t>
      </w:r>
      <w:bookmarkEnd w:id="194"/>
    </w:p>
    <w:p w:rsidR="00D831B7" w:rsidRPr="00D831B7" w:rsidRDefault="00D831B7" w:rsidP="00D831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4.13.1. Оценка заявок.</w:t>
      </w:r>
    </w:p>
    <w:p w:rsidR="00D831B7" w:rsidRPr="00D831B7" w:rsidRDefault="00D831B7" w:rsidP="00D831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8"/>
          <w:szCs w:val="28"/>
          <w:lang w:eastAsia="ar-SA"/>
        </w:rPr>
        <w:t xml:space="preserve"> </w:t>
      </w:r>
      <w:r w:rsidRPr="00D831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D831B7" w:rsidRPr="00D831B7" w:rsidTr="008A721F">
        <w:trPr>
          <w:trHeight w:val="390"/>
        </w:trPr>
        <w:tc>
          <w:tcPr>
            <w:tcW w:w="959"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after="0" w:line="240" w:lineRule="auto"/>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Номер</w:t>
            </w:r>
          </w:p>
          <w:p w:rsidR="00D831B7" w:rsidRPr="00D831B7" w:rsidRDefault="00D831B7" w:rsidP="00D831B7">
            <w:pPr>
              <w:suppressAutoHyphens/>
              <w:spacing w:after="0" w:line="240" w:lineRule="auto"/>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after="0" w:line="240" w:lineRule="auto"/>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pacing w:after="0" w:line="240" w:lineRule="auto"/>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Порядок оценки:</w:t>
            </w:r>
          </w:p>
        </w:tc>
      </w:tr>
      <w:tr w:rsidR="00D831B7" w:rsidRPr="00D831B7" w:rsidTr="008A721F">
        <w:trPr>
          <w:trHeight w:val="236"/>
        </w:trPr>
        <w:tc>
          <w:tcPr>
            <w:tcW w:w="959"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after="0" w:line="240" w:lineRule="auto"/>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after="0" w:line="240" w:lineRule="auto"/>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Цена договора(80%)</w:t>
            </w:r>
          </w:p>
          <w:p w:rsidR="00D831B7" w:rsidRPr="00D831B7" w:rsidRDefault="00D831B7" w:rsidP="00D831B7">
            <w:pPr>
              <w:tabs>
                <w:tab w:val="left" w:pos="6987"/>
              </w:tabs>
              <w:autoSpaceDE w:val="0"/>
              <w:autoSpaceDN w:val="0"/>
              <w:adjustRightInd w:val="0"/>
              <w:spacing w:after="0" w:line="240" w:lineRule="auto"/>
              <w:rPr>
                <w:rFonts w:ascii="Times New Roman" w:eastAsia="MS Mincho" w:hAnsi="Times New Roman" w:cs="Times New Roman"/>
                <w:i/>
                <w:sz w:val="24"/>
                <w:szCs w:val="24"/>
                <w:lang w:eastAsia="ru-RU"/>
              </w:rPr>
            </w:pPr>
            <w:r w:rsidRPr="00D831B7">
              <w:rPr>
                <w:rFonts w:ascii="Times New Roman" w:eastAsia="Times New Roman" w:hAnsi="Times New Roman" w:cs="Times New Roman"/>
                <w:b/>
                <w:bCs/>
                <w:i/>
                <w:sz w:val="24"/>
                <w:szCs w:val="24"/>
                <w:lang w:eastAsia="ru-RU"/>
              </w:rPr>
              <w:t xml:space="preserve">Примечание: </w:t>
            </w:r>
            <w:r w:rsidRPr="00D831B7">
              <w:rPr>
                <w:rFonts w:ascii="Times New Roman" w:eastAsia="MS Mincho" w:hAnsi="Times New Roman" w:cs="Times New Roman"/>
                <w:i/>
                <w:sz w:val="24"/>
                <w:szCs w:val="24"/>
                <w:lang w:eastAsia="ru-RU"/>
              </w:rPr>
              <w:t xml:space="preserve">Цена договора, указанная в заявке Участника, не должна превышать начальную (максимальную) цену договора, установленную Заказчиком. </w:t>
            </w:r>
          </w:p>
          <w:p w:rsidR="00D831B7" w:rsidRPr="00D831B7" w:rsidRDefault="00D831B7" w:rsidP="00D831B7">
            <w:pPr>
              <w:suppressAutoHyphens/>
              <w:spacing w:after="0" w:line="240" w:lineRule="auto"/>
              <w:jc w:val="both"/>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rPr>
            </w:pPr>
            <w:r w:rsidRPr="00D831B7">
              <w:rPr>
                <w:rFonts w:ascii="Times New Roman" w:eastAsia="Times New Roman" w:hAnsi="Times New Roman" w:cs="Times New Roman"/>
                <w:sz w:val="24"/>
                <w:szCs w:val="24"/>
              </w:rPr>
              <w:t xml:space="preserve">Оценка заявок по критерию «Цена договора» </w:t>
            </w:r>
            <w:r w:rsidR="00984649" w:rsidRPr="00984649">
              <w:rPr>
                <w:rFonts w:ascii="Times New Roman" w:eastAsia="Times New Roman" w:hAnsi="Times New Roman" w:cs="Times New Roman"/>
                <w:sz w:val="28"/>
                <w:szCs w:val="28"/>
              </w:rPr>
              <w:t xml:space="preserve"> </w:t>
            </w:r>
            <w:r w:rsidR="00984649" w:rsidRPr="00984649">
              <w:rPr>
                <w:rFonts w:ascii="Times New Roman" w:eastAsia="Times New Roman" w:hAnsi="Times New Roman" w:cs="Times New Roman"/>
                <w:sz w:val="24"/>
                <w:szCs w:val="24"/>
              </w:rPr>
              <w:t>на основании предложений Участников конкурентных переговоров.</w:t>
            </w:r>
          </w:p>
          <w:p w:rsidR="00D831B7" w:rsidRPr="00D831B7" w:rsidRDefault="00D831B7" w:rsidP="00D831B7">
            <w:pPr>
              <w:spacing w:after="0" w:line="240" w:lineRule="auto"/>
              <w:jc w:val="both"/>
              <w:rPr>
                <w:rFonts w:ascii="Times New Roman" w:eastAsia="Times New Roman" w:hAnsi="Times New Roman" w:cs="Times New Roman"/>
                <w:sz w:val="24"/>
                <w:szCs w:val="24"/>
              </w:rPr>
            </w:pPr>
            <w:r w:rsidRPr="00D831B7">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D831B7" w:rsidRPr="00D831B7" w:rsidRDefault="00D831B7" w:rsidP="00D831B7">
            <w:pPr>
              <w:spacing w:after="0" w:line="240" w:lineRule="auto"/>
              <w:jc w:val="both"/>
              <w:rPr>
                <w:rFonts w:ascii="Times New Roman" w:eastAsia="Times New Roman" w:hAnsi="Times New Roman" w:cs="Times New Roman"/>
                <w:bCs/>
                <w:sz w:val="24"/>
                <w:szCs w:val="24"/>
                <w:lang w:eastAsia="ru-RU"/>
              </w:rPr>
            </w:pPr>
            <w:r w:rsidRPr="00D831B7">
              <w:rPr>
                <w:rFonts w:ascii="Times New Roman" w:eastAsia="Times New Roman" w:hAnsi="Times New Roman" w:cs="Times New Roman"/>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D831B7" w:rsidRPr="00D831B7" w:rsidRDefault="00D831B7" w:rsidP="00DD19DC">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831B7">
              <w:rPr>
                <w:rFonts w:ascii="Times New Roman" w:eastAsia="Times New Roman" w:hAnsi="Times New Roman" w:cs="Times New Roman"/>
                <w:snapToGrid w:val="0"/>
                <w:sz w:val="24"/>
                <w:szCs w:val="24"/>
                <w:lang w:eastAsia="ru-RU"/>
              </w:rPr>
              <w:t xml:space="preserve">конкурентных переговоров </w:t>
            </w:r>
            <w:r w:rsidRPr="00D831B7">
              <w:rPr>
                <w:rFonts w:ascii="Times New Roman" w:eastAsia="Times New Roman" w:hAnsi="Times New Roman" w:cs="Times New Roman"/>
                <w:sz w:val="24"/>
                <w:szCs w:val="24"/>
                <w:lang w:eastAsia="ru-RU"/>
              </w:rPr>
              <w:t xml:space="preserve">без учёта НДС (в случае, когда Участниками </w:t>
            </w:r>
            <w:r w:rsidRPr="00D831B7">
              <w:rPr>
                <w:rFonts w:ascii="Times New Roman" w:eastAsia="Times New Roman" w:hAnsi="Times New Roman" w:cs="Times New Roman"/>
                <w:snapToGrid w:val="0"/>
                <w:sz w:val="24"/>
                <w:szCs w:val="24"/>
                <w:lang w:eastAsia="ru-RU"/>
              </w:rPr>
              <w:t xml:space="preserve">конкурентных переговоров </w:t>
            </w:r>
            <w:r w:rsidRPr="00D831B7">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D831B7" w:rsidRPr="00D831B7" w:rsidTr="008A721F">
        <w:trPr>
          <w:trHeight w:val="3392"/>
        </w:trPr>
        <w:tc>
          <w:tcPr>
            <w:tcW w:w="959"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after="0" w:line="240" w:lineRule="auto"/>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after="0" w:line="240" w:lineRule="auto"/>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 xml:space="preserve">Срок </w:t>
            </w:r>
            <w:r w:rsidRPr="00D831B7">
              <w:rPr>
                <w:rFonts w:ascii="Times New Roman" w:eastAsia="Times New Roman" w:hAnsi="Times New Roman" w:cs="Times New Roman"/>
                <w:b/>
                <w:bCs/>
                <w:sz w:val="24"/>
                <w:szCs w:val="24"/>
                <w:lang w:eastAsia="ar-SA"/>
              </w:rPr>
              <w:t xml:space="preserve">оплаты </w:t>
            </w:r>
            <w:r w:rsidRPr="00D831B7">
              <w:rPr>
                <w:rFonts w:ascii="Times New Roman" w:eastAsia="Times New Roman" w:hAnsi="Times New Roman" w:cs="Times New Roman"/>
                <w:b/>
                <w:sz w:val="24"/>
                <w:szCs w:val="24"/>
                <w:lang w:eastAsia="ar-SA"/>
              </w:rPr>
              <w:t>(20 %)</w:t>
            </w:r>
          </w:p>
          <w:p w:rsidR="00D831B7" w:rsidRPr="00D831B7" w:rsidRDefault="00D831B7" w:rsidP="00D831B7">
            <w:pPr>
              <w:spacing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bCs/>
                <w:i/>
                <w:sz w:val="24"/>
                <w:szCs w:val="24"/>
                <w:lang w:eastAsia="ru-RU"/>
              </w:rPr>
              <w:t xml:space="preserve">Примечание: </w:t>
            </w:r>
            <w:r w:rsidRPr="00D831B7">
              <w:rPr>
                <w:rFonts w:ascii="Times New Roman" w:eastAsia="Times New Roman" w:hAnsi="Times New Roman" w:cs="Times New Roman"/>
                <w:i/>
                <w:iCs/>
                <w:sz w:val="24"/>
                <w:szCs w:val="24"/>
                <w:lang w:eastAsia="ru-RU"/>
              </w:rPr>
              <w:t xml:space="preserve"> Участник должен указать точное количество календарных дней, в течение которых должна быть произведена оплата поставляемой продукции.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rsidR="00984649" w:rsidRDefault="00D831B7" w:rsidP="00984649">
            <w:pPr>
              <w:jc w:val="both"/>
              <w:rPr>
                <w:rFonts w:ascii="Times New Roman" w:eastAsia="Times New Roman" w:hAnsi="Times New Roman" w:cs="Times New Roman"/>
                <w:sz w:val="28"/>
                <w:szCs w:val="28"/>
              </w:rPr>
            </w:pPr>
            <w:r w:rsidRPr="00D831B7">
              <w:rPr>
                <w:rFonts w:ascii="Times New Roman" w:eastAsia="Times New Roman" w:hAnsi="Times New Roman" w:cs="Times New Roman"/>
                <w:sz w:val="24"/>
                <w:szCs w:val="24"/>
                <w:lang w:eastAsia="ru-RU"/>
              </w:rPr>
              <w:t xml:space="preserve">Оценка заявок по критерию «Срок оплаты» </w:t>
            </w:r>
            <w:r w:rsidR="00984649" w:rsidRPr="00984649">
              <w:rPr>
                <w:rFonts w:ascii="Times New Roman" w:eastAsia="Times New Roman" w:hAnsi="Times New Roman" w:cs="Times New Roman"/>
                <w:sz w:val="28"/>
                <w:szCs w:val="28"/>
              </w:rPr>
              <w:t xml:space="preserve"> </w:t>
            </w:r>
            <w:r w:rsidR="00984649" w:rsidRPr="00984649">
              <w:rPr>
                <w:rFonts w:ascii="Times New Roman" w:eastAsia="Times New Roman" w:hAnsi="Times New Roman" w:cs="Times New Roman"/>
                <w:sz w:val="24"/>
                <w:szCs w:val="24"/>
              </w:rPr>
              <w:t>на основании предложений Учас</w:t>
            </w:r>
            <w:r w:rsidR="00984649">
              <w:rPr>
                <w:rFonts w:ascii="Times New Roman" w:eastAsia="Times New Roman" w:hAnsi="Times New Roman" w:cs="Times New Roman"/>
                <w:sz w:val="24"/>
                <w:szCs w:val="24"/>
              </w:rPr>
              <w:t>тников конкурентных переговоров.</w:t>
            </w:r>
          </w:p>
          <w:p w:rsidR="00D831B7" w:rsidRPr="00984649" w:rsidRDefault="00D831B7" w:rsidP="00984649">
            <w:pPr>
              <w:jc w:val="both"/>
              <w:rPr>
                <w:rFonts w:ascii="Times New Roman" w:eastAsia="Times New Roman" w:hAnsi="Times New Roman" w:cs="Times New Roman"/>
                <w:sz w:val="28"/>
                <w:szCs w:val="28"/>
              </w:rPr>
            </w:pPr>
            <w:r w:rsidRPr="00D831B7">
              <w:rPr>
                <w:rFonts w:ascii="Times New Roman" w:eastAsia="Times New Roman" w:hAnsi="Times New Roman" w:cs="Times New Roman"/>
                <w:sz w:val="24"/>
                <w:szCs w:val="24"/>
                <w:lang w:eastAsia="ru-RU"/>
              </w:rPr>
              <w:t xml:space="preserve">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w:t>
            </w:r>
            <w:r w:rsidRPr="00D831B7">
              <w:rPr>
                <w:rFonts w:ascii="Times New Roman" w:eastAsia="Times New Roman" w:hAnsi="Times New Roman" w:cs="Times New Roman"/>
                <w:i/>
                <w:sz w:val="24"/>
                <w:szCs w:val="24"/>
                <w:lang w:eastAsia="ru-RU"/>
              </w:rPr>
              <w:t>(минимальный срок оплаты должен составлять 30 (Тридцать) календарных дней, заявка участника, предложившего срок оплаты менее 30 (Тридцати) календарных дней подлежит отклонению.)</w:t>
            </w:r>
          </w:p>
          <w:p w:rsidR="00D831B7" w:rsidRPr="00D831B7" w:rsidRDefault="00D831B7" w:rsidP="00D831B7">
            <w:pPr>
              <w:spacing w:after="0" w:line="240" w:lineRule="auto"/>
              <w:jc w:val="both"/>
              <w:rPr>
                <w:rFonts w:ascii="Times New Roman" w:eastAsia="Times New Roman" w:hAnsi="Times New Roman" w:cs="Times New Roman"/>
                <w:i/>
                <w:sz w:val="24"/>
                <w:szCs w:val="24"/>
                <w:lang w:eastAsia="ru-RU"/>
              </w:rPr>
            </w:pPr>
          </w:p>
        </w:tc>
      </w:tr>
    </w:tbl>
    <w:p w:rsidR="00D831B7" w:rsidRPr="00D831B7" w:rsidRDefault="00D831B7" w:rsidP="00D831B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D831B7" w:rsidRPr="00D831B7" w:rsidRDefault="00D831B7" w:rsidP="00D831B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D831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D831B7" w:rsidRPr="00D831B7" w:rsidRDefault="00D831B7" w:rsidP="00D831B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D831B7">
        <w:rPr>
          <w:rFonts w:ascii="Times New Roman" w:eastAsia="Times New Roman" w:hAnsi="Times New Roman" w:cs="Times New Roman"/>
          <w:snapToGrid w:val="0"/>
          <w:sz w:val="24"/>
          <w:szCs w:val="24"/>
          <w:lang w:eastAsia="ru-RU"/>
        </w:rPr>
        <w:t>- цена договора,</w:t>
      </w:r>
    </w:p>
    <w:p w:rsidR="00D831B7" w:rsidRPr="00D831B7" w:rsidRDefault="00D831B7" w:rsidP="00D831B7">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r w:rsidRPr="00D831B7">
        <w:rPr>
          <w:rFonts w:ascii="Times New Roman" w:eastAsia="Times New Roman" w:hAnsi="Times New Roman" w:cs="Times New Roman"/>
          <w:snapToGrid w:val="0"/>
          <w:sz w:val="24"/>
          <w:szCs w:val="24"/>
          <w:lang w:eastAsia="ru-RU"/>
        </w:rPr>
        <w:t>- срок оплаты.</w:t>
      </w:r>
    </w:p>
    <w:p w:rsidR="00D831B7" w:rsidRPr="00D831B7" w:rsidRDefault="00D831B7" w:rsidP="00D831B7">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p>
    <w:p w:rsidR="00D831B7" w:rsidRPr="00D831B7" w:rsidRDefault="00D831B7" w:rsidP="00D831B7">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D831B7">
        <w:rPr>
          <w:rFonts w:ascii="Times New Roman" w:eastAsia="Calibri" w:hAnsi="Times New Roman" w:cs="Times New Roman"/>
          <w:sz w:val="24"/>
          <w:szCs w:val="24"/>
          <w:lang w:eastAsia="ar-SA"/>
        </w:rPr>
        <w:t>Оценка заявок осуществляется в следующем порядке:</w:t>
      </w:r>
    </w:p>
    <w:p w:rsidR="00D831B7" w:rsidRPr="00D831B7" w:rsidRDefault="00D831B7" w:rsidP="00D831B7">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D831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D831B7" w:rsidRPr="00D831B7" w:rsidRDefault="00D831B7" w:rsidP="00D831B7">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D831B7">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D831B7">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D831B7" w:rsidRPr="00D831B7" w:rsidRDefault="00D831B7" w:rsidP="00D831B7">
      <w:pPr>
        <w:spacing w:after="0" w:line="240" w:lineRule="auto"/>
        <w:ind w:firstLine="709"/>
        <w:jc w:val="both"/>
        <w:rPr>
          <w:rFonts w:ascii="Times New Roman" w:eastAsia="Calibri" w:hAnsi="Times New Roman" w:cs="Times New Roman"/>
          <w:sz w:val="24"/>
          <w:szCs w:val="24"/>
        </w:rPr>
      </w:pPr>
      <w:r w:rsidRPr="00D831B7">
        <w:rPr>
          <w:rFonts w:ascii="Times New Roman" w:eastAsia="Calibri" w:hAnsi="Times New Roman" w:cs="Times New Roman"/>
          <w:sz w:val="24"/>
          <w:szCs w:val="24"/>
          <w:lang w:eastAsia="ar-SA"/>
        </w:rPr>
        <w:t xml:space="preserve">3) </w:t>
      </w:r>
      <w:r w:rsidRPr="00D831B7">
        <w:rPr>
          <w:rFonts w:ascii="Times New Roman" w:eastAsia="Calibri" w:hAnsi="Times New Roman" w:cs="Times New Roman"/>
          <w:sz w:val="24"/>
          <w:szCs w:val="24"/>
        </w:rPr>
        <w:t>Присуждение каждой заявке итогового места по мере уменьшения степени привлекательности предложения Участника закупки, производится по результатам расчета итогового рейтинга Участника закупки. Заявке набравшей наибольший итоговый рейтинг присваивается 1-ое место. Заявкам, следующим в рейтинге, присваивается 2-е и 3-е место соответственно.</w:t>
      </w:r>
      <w:r w:rsidRPr="00D831B7">
        <w:rPr>
          <w:rFonts w:ascii="Times New Roman" w:eastAsia="Times New Roman" w:hAnsi="Times New Roman" w:cs="Times New Roman"/>
          <w:sz w:val="24"/>
          <w:szCs w:val="24"/>
          <w:lang w:eastAsia="ar-SA"/>
        </w:rPr>
        <w:t xml:space="preserve"> </w:t>
      </w:r>
      <w:r w:rsidRPr="00D831B7">
        <w:rPr>
          <w:rFonts w:ascii="Times New Roman" w:eastAsia="Calibri" w:hAnsi="Times New Roman" w:cs="Times New Roman"/>
          <w:sz w:val="24"/>
          <w:szCs w:val="24"/>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D831B7" w:rsidRPr="00D831B7" w:rsidRDefault="00D831B7" w:rsidP="00D831B7">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D831B7">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D831B7" w:rsidRPr="00D831B7" w:rsidRDefault="00D831B7" w:rsidP="00D831B7">
      <w:pPr>
        <w:tabs>
          <w:tab w:val="num" w:pos="360"/>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Итоговый рейтинг заявки рассчитан путем сложения рейтингов по всем рассматриваемым критериям оценки заявок. </w:t>
      </w:r>
    </w:p>
    <w:p w:rsidR="00D831B7" w:rsidRPr="00D831B7" w:rsidRDefault="00D831B7" w:rsidP="00D831B7">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D831B7">
        <w:rPr>
          <w:rFonts w:ascii="Times New Roman" w:eastAsia="Calibri" w:hAnsi="Times New Roman" w:cs="Times New Roman"/>
          <w:sz w:val="24"/>
          <w:szCs w:val="24"/>
          <w:lang w:eastAsia="ar-SA"/>
        </w:rPr>
        <w:t>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D831B7" w:rsidRPr="00D831B7" w:rsidRDefault="00D831B7" w:rsidP="00D831B7">
      <w:pPr>
        <w:tabs>
          <w:tab w:val="left" w:pos="425"/>
          <w:tab w:val="left" w:pos="567"/>
          <w:tab w:val="left" w:pos="709"/>
        </w:tabs>
        <w:suppressAutoHyphens/>
        <w:autoSpaceDE w:val="0"/>
        <w:spacing w:after="0" w:line="240" w:lineRule="auto"/>
        <w:ind w:firstLine="709"/>
        <w:jc w:val="both"/>
        <w:rPr>
          <w:rFonts w:ascii="Times New Roman" w:eastAsia="Calibri" w:hAnsi="Times New Roman" w:cs="Times New Roman"/>
          <w:sz w:val="24"/>
          <w:szCs w:val="24"/>
          <w:lang w:eastAsia="ar-SA"/>
        </w:rPr>
      </w:pPr>
      <w:r w:rsidRPr="00D831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D831B7" w:rsidRPr="00D831B7" w:rsidRDefault="00D831B7" w:rsidP="00D831B7">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195" w:name="_Toc366762381"/>
      <w:r w:rsidRPr="00D831B7">
        <w:rPr>
          <w:rFonts w:ascii="Times New Roman" w:eastAsia="Times New Roman" w:hAnsi="Times New Roman" w:cs="Times New Roman"/>
          <w:b/>
          <w:sz w:val="24"/>
          <w:szCs w:val="24"/>
          <w:lang w:eastAsia="ar-SA"/>
        </w:rPr>
        <w:t>4.13.2.</w:t>
      </w:r>
      <w:r w:rsidRPr="00D831B7">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95"/>
    </w:p>
    <w:p w:rsidR="00D831B7" w:rsidRPr="00D831B7" w:rsidRDefault="00D831B7" w:rsidP="00D831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w:t>
      </w:r>
      <w:r w:rsidRPr="00D831B7">
        <w:rPr>
          <w:rFonts w:ascii="Times New Roman" w:eastAsia="Times New Roman" w:hAnsi="Times New Roman" w:cs="Times New Roman"/>
          <w:sz w:val="24"/>
          <w:szCs w:val="24"/>
          <w:lang w:eastAsia="ru-RU"/>
        </w:rPr>
        <w:lastRenderedPageBreak/>
        <w:t>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на официальном сайте не позднее, чем через три дня со дня подписания такого протокола.</w:t>
      </w:r>
    </w:p>
    <w:p w:rsidR="00D831B7" w:rsidRPr="00D831B7" w:rsidRDefault="00D831B7" w:rsidP="00D831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Calibri" w:hAnsi="Times New Roman" w:cs="Times New Roman"/>
          <w:sz w:val="24"/>
          <w:szCs w:val="24"/>
          <w:lang w:eastAsia="ar-SA"/>
        </w:rPr>
        <w:t xml:space="preserve">Победителем </w:t>
      </w:r>
      <w:r w:rsidRPr="00D831B7">
        <w:rPr>
          <w:rFonts w:ascii="Times New Roman" w:eastAsia="Times New Roman" w:hAnsi="Times New Roman" w:cs="Times New Roman"/>
          <w:sz w:val="24"/>
          <w:szCs w:val="24"/>
          <w:lang w:eastAsia="ar-SA"/>
        </w:rPr>
        <w:t>конкурентных переговоров</w:t>
      </w:r>
      <w:r w:rsidRPr="00D831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96" w:name="_Toc366761031"/>
      <w:bookmarkStart w:id="197" w:name="_Toc366762382"/>
      <w:bookmarkStart w:id="198" w:name="_Toc368061892"/>
      <w:bookmarkStart w:id="199" w:name="_Toc368062056"/>
      <w:bookmarkStart w:id="200" w:name="_Toc370824154"/>
      <w:bookmarkStart w:id="201" w:name="_Toc394314176"/>
      <w:bookmarkStart w:id="202" w:name="_Toc410044339"/>
      <w:bookmarkStart w:id="203" w:name="_Toc429079283"/>
      <w:r w:rsidRPr="00D831B7">
        <w:rPr>
          <w:rFonts w:ascii="Times New Roman" w:eastAsia="Times New Roman" w:hAnsi="Times New Roman" w:cs="Times New Roman"/>
          <w:b/>
          <w:bCs/>
          <w:sz w:val="24"/>
          <w:szCs w:val="24"/>
          <w:lang w:eastAsia="ar-SA"/>
        </w:rPr>
        <w:t>4.14.   Заключение Договора.</w:t>
      </w:r>
      <w:bookmarkEnd w:id="196"/>
      <w:bookmarkEnd w:id="197"/>
      <w:bookmarkEnd w:id="198"/>
      <w:bookmarkEnd w:id="199"/>
      <w:bookmarkEnd w:id="200"/>
      <w:bookmarkEnd w:id="201"/>
      <w:bookmarkEnd w:id="202"/>
      <w:bookmarkEnd w:id="203"/>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4.14.1.</w:t>
      </w:r>
      <w:r w:rsidRPr="00D831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4.14.2.</w:t>
      </w:r>
      <w:r w:rsidRPr="00D831B7">
        <w:rPr>
          <w:rFonts w:ascii="Times New Roman" w:eastAsia="Times New Roman" w:hAnsi="Times New Roman" w:cs="Times New Roman"/>
          <w:sz w:val="24"/>
          <w:szCs w:val="24"/>
          <w:lang w:eastAsia="ar-SA"/>
        </w:rPr>
        <w:t xml:space="preserve"> Участник закупки, признанный Победителем, либо иное лицо, с которым заключается Договор в соответствии с п.4.10.4., обязан заключить Договор, являющийся приложением № 4 к Документации, с учетом существенных условий, указанных в протоколе Комиссии по закупке.</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4.14.3.</w:t>
      </w:r>
      <w:r w:rsidRPr="00D831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закупки (согласно п.4.14.2.) в срок не  позднее 10 дней со дня подписания протокола. Заказчик представляет в адрес Участника закупки (согласно п.4.14.2.) заполненный, подписанный со своей стороны и скрепленный печатью Договор в двух экземплярах в течение 3 (Трех) рабочих дней со дня подписания протокола. Участник закупки (согласно п.4.14.2.)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4.14.4.</w:t>
      </w:r>
      <w:r w:rsidRPr="00D831B7">
        <w:rPr>
          <w:rFonts w:ascii="Times New Roman" w:eastAsia="Times New Roman" w:hAnsi="Times New Roman" w:cs="Times New Roman"/>
          <w:sz w:val="24"/>
          <w:szCs w:val="24"/>
          <w:lang w:eastAsia="ar-SA"/>
        </w:rPr>
        <w:t xml:space="preserve"> В случае, если Участник закупки (согласно п.4.14.2.), обязанный заключить Договор, не предоставил Заказчику в срок и в порядке, указанном в пункте 4.14.3. Документации, подписанный им Договор, являющийся приложением № 4 к Документации, такой Участник закупки признается Заказчиком уклонившимся от заключения Договора. </w:t>
      </w:r>
    </w:p>
    <w:p w:rsidR="00D831B7" w:rsidRPr="00D831B7" w:rsidRDefault="00D831B7" w:rsidP="00D831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4.14.5.</w:t>
      </w:r>
      <w:r w:rsidRPr="00D831B7">
        <w:rPr>
          <w:rFonts w:ascii="Times New Roman" w:eastAsia="Times New Roman" w:hAnsi="Times New Roman" w:cs="Times New Roman"/>
          <w:sz w:val="24"/>
          <w:szCs w:val="24"/>
          <w:lang w:eastAsia="ar-SA"/>
        </w:rPr>
        <w:t xml:space="preserve">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протоколе Комиссии по закупке. В случае,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D831B7" w:rsidRPr="00D831B7" w:rsidRDefault="00D831B7" w:rsidP="00D831B7">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ar-SA"/>
        </w:rPr>
        <w:t>4.14.6.</w:t>
      </w:r>
      <w:r w:rsidRPr="00D831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п.4.14.7. Документации.</w:t>
      </w:r>
    </w:p>
    <w:p w:rsidR="00D831B7" w:rsidRPr="00D831B7" w:rsidRDefault="00D831B7" w:rsidP="00D831B7">
      <w:pPr>
        <w:tabs>
          <w:tab w:val="left" w:pos="540"/>
          <w:tab w:val="left" w:pos="993"/>
        </w:tabs>
        <w:spacing w:after="0" w:line="240" w:lineRule="auto"/>
        <w:ind w:firstLine="709"/>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b/>
          <w:sz w:val="24"/>
          <w:szCs w:val="24"/>
          <w:lang w:eastAsia="ar-SA"/>
        </w:rPr>
        <w:t>4.14.7</w:t>
      </w:r>
      <w:r w:rsidRPr="00D831B7">
        <w:rPr>
          <w:rFonts w:ascii="Times New Roman" w:eastAsia="Times New Roman" w:hAnsi="Times New Roman" w:cs="Times New Roman"/>
          <w:sz w:val="24"/>
          <w:szCs w:val="24"/>
          <w:lang w:eastAsia="ru-RU"/>
        </w:rPr>
        <w:t xml:space="preserve">. </w:t>
      </w:r>
      <w:r w:rsidRPr="00D831B7">
        <w:rPr>
          <w:rFonts w:ascii="Times New Roman" w:eastAsia="Times New Roman" w:hAnsi="Times New Roman"/>
          <w:sz w:val="24"/>
          <w:szCs w:val="24"/>
          <w:lang w:eastAsia="ru-RU"/>
        </w:rPr>
        <w:t>При заключении договора в сроки, указанные в пункте 4.14.3.Документации,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D831B7" w:rsidRPr="00D831B7" w:rsidRDefault="00D831B7" w:rsidP="00D831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D831B7" w:rsidRPr="00D831B7" w:rsidRDefault="00D831B7" w:rsidP="00D831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04" w:name="_Toc429079284"/>
      <w:bookmarkStart w:id="205" w:name="_Toc366761032"/>
      <w:bookmarkStart w:id="206" w:name="_Toc366762383"/>
      <w:bookmarkStart w:id="207" w:name="_Toc368061893"/>
      <w:bookmarkStart w:id="208" w:name="_Toc368062057"/>
      <w:bookmarkStart w:id="209" w:name="_Toc370824155"/>
      <w:bookmarkStart w:id="210" w:name="_Toc394314177"/>
      <w:bookmarkStart w:id="211" w:name="_Toc410044340"/>
      <w:r w:rsidRPr="00D831B7">
        <w:rPr>
          <w:rFonts w:ascii="Times New Roman" w:eastAsia="Times New Roman" w:hAnsi="Times New Roman" w:cs="Times New Roman"/>
          <w:b/>
          <w:bCs/>
          <w:sz w:val="24"/>
          <w:szCs w:val="24"/>
          <w:lang w:eastAsia="ar-SA"/>
        </w:rPr>
        <w:t xml:space="preserve">4.15. </w:t>
      </w:r>
      <w:r w:rsidRPr="00D831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04"/>
    </w:p>
    <w:p w:rsidR="00D831B7" w:rsidRPr="00D831B7" w:rsidRDefault="00D831B7" w:rsidP="00D831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на официальном сайте. </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12" w:name="_Toc429079285"/>
      <w:r w:rsidRPr="00D831B7">
        <w:rPr>
          <w:rFonts w:ascii="Times New Roman" w:eastAsia="Times New Roman" w:hAnsi="Times New Roman" w:cs="Times New Roman"/>
          <w:b/>
          <w:bCs/>
          <w:sz w:val="24"/>
          <w:szCs w:val="26"/>
          <w:lang w:eastAsia="ar-SA"/>
        </w:rPr>
        <w:lastRenderedPageBreak/>
        <w:t xml:space="preserve">4.16. </w:t>
      </w:r>
      <w:r w:rsidRPr="00D831B7">
        <w:rPr>
          <w:rFonts w:ascii="Times New Roman" w:eastAsia="Times New Roman" w:hAnsi="Times New Roman" w:cs="Times New Roman"/>
          <w:b/>
          <w:bCs/>
          <w:sz w:val="24"/>
          <w:szCs w:val="24"/>
          <w:lang w:eastAsia="ar-SA"/>
        </w:rPr>
        <w:t>Обеспечение</w:t>
      </w:r>
      <w:bookmarkEnd w:id="205"/>
      <w:bookmarkEnd w:id="206"/>
      <w:bookmarkEnd w:id="207"/>
      <w:bookmarkEnd w:id="208"/>
      <w:bookmarkEnd w:id="209"/>
      <w:bookmarkEnd w:id="210"/>
      <w:bookmarkEnd w:id="211"/>
      <w:r w:rsidRPr="00D831B7">
        <w:rPr>
          <w:rFonts w:ascii="Times New Roman" w:eastAsia="Times New Roman" w:hAnsi="Times New Roman" w:cs="Times New Roman"/>
          <w:b/>
          <w:bCs/>
          <w:sz w:val="24"/>
          <w:szCs w:val="24"/>
          <w:lang w:eastAsia="ar-SA"/>
        </w:rPr>
        <w:t xml:space="preserve"> заявки.</w:t>
      </w:r>
      <w:bookmarkEnd w:id="212"/>
    </w:p>
    <w:p w:rsidR="00D831B7" w:rsidRPr="00D831B7" w:rsidRDefault="00D831B7" w:rsidP="00D831B7">
      <w:pPr>
        <w:suppressAutoHyphens/>
        <w:spacing w:after="0" w:line="240" w:lineRule="auto"/>
        <w:ind w:firstLine="709"/>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конкурентных переговоров.</w:t>
      </w: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3" w:name="_Toc366762384"/>
      <w:bookmarkStart w:id="214" w:name="_Toc368061894"/>
      <w:bookmarkStart w:id="215" w:name="_Toc368062058"/>
      <w:bookmarkStart w:id="216" w:name="_Toc370824156"/>
      <w:bookmarkStart w:id="217" w:name="_Toc394314178"/>
      <w:bookmarkStart w:id="218" w:name="_Toc410044341"/>
      <w:bookmarkStart w:id="219" w:name="_Toc429079286"/>
      <w:r w:rsidRPr="00D831B7">
        <w:rPr>
          <w:rFonts w:ascii="Times New Roman" w:eastAsia="Times New Roman" w:hAnsi="Times New Roman" w:cs="Times New Roman"/>
          <w:b/>
          <w:bCs/>
          <w:sz w:val="24"/>
          <w:szCs w:val="26"/>
          <w:lang w:eastAsia="ar-SA"/>
        </w:rPr>
        <w:t>4.17. Правовое регулирование</w:t>
      </w:r>
      <w:bookmarkEnd w:id="213"/>
      <w:bookmarkEnd w:id="214"/>
      <w:bookmarkEnd w:id="215"/>
      <w:bookmarkEnd w:id="216"/>
      <w:bookmarkEnd w:id="217"/>
      <w:bookmarkEnd w:id="218"/>
      <w:bookmarkEnd w:id="219"/>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4.17.1.</w:t>
      </w:r>
      <w:r w:rsidRPr="00D831B7">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 </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4.17.2.</w:t>
      </w:r>
      <w:r w:rsidRPr="00D831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831B7">
        <w:rPr>
          <w:rFonts w:ascii="Times New Roman" w:eastAsia="Times New Roman" w:hAnsi="Times New Roman" w:cs="Times New Roman"/>
          <w:color w:val="FF0000"/>
          <w:sz w:val="24"/>
          <w:szCs w:val="24"/>
          <w:lang w:eastAsia="ar-SA"/>
        </w:rPr>
        <w:t xml:space="preserve"> </w:t>
      </w:r>
      <w:r w:rsidRPr="00D831B7">
        <w:rPr>
          <w:rFonts w:ascii="Times New Roman" w:eastAsia="Times New Roman" w:hAnsi="Times New Roman" w:cs="Times New Roman"/>
          <w:sz w:val="24"/>
          <w:szCs w:val="24"/>
          <w:lang w:eastAsia="ar-SA"/>
        </w:rPr>
        <w:t>с проведением</w:t>
      </w:r>
      <w:r w:rsidRPr="00D831B7">
        <w:rPr>
          <w:rFonts w:ascii="Times New Roman" w:eastAsia="Times New Roman" w:hAnsi="Times New Roman" w:cs="Times New Roman"/>
          <w:color w:val="FF0000"/>
          <w:sz w:val="24"/>
          <w:szCs w:val="24"/>
          <w:lang w:eastAsia="ar-SA"/>
        </w:rPr>
        <w:t xml:space="preserve"> </w:t>
      </w:r>
      <w:r w:rsidRPr="00D831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831B7" w:rsidRPr="00D831B7" w:rsidRDefault="00D831B7" w:rsidP="00D831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z w:val="24"/>
          <w:szCs w:val="24"/>
          <w:lang w:eastAsia="ar-SA"/>
        </w:rPr>
        <w:t>4.17.3.</w:t>
      </w:r>
      <w:r w:rsidRPr="00D831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831B7" w:rsidRPr="00D831B7" w:rsidRDefault="00D831B7" w:rsidP="00D831B7">
      <w:pPr>
        <w:keepNext/>
        <w:keepLines/>
        <w:tabs>
          <w:tab w:val="left" w:pos="567"/>
          <w:tab w:val="left" w:pos="709"/>
        </w:tabs>
        <w:suppressAutoHyphens/>
        <w:spacing w:before="240" w:after="0" w:line="240" w:lineRule="auto"/>
        <w:jc w:val="center"/>
        <w:outlineLvl w:val="0"/>
        <w:rPr>
          <w:rFonts w:ascii="Times New Roman" w:eastAsia="Calibri" w:hAnsi="Times New Roman" w:cs="Times New Roman"/>
          <w:b/>
          <w:bCs/>
          <w:sz w:val="24"/>
          <w:szCs w:val="24"/>
        </w:rPr>
      </w:pPr>
      <w:bookmarkStart w:id="220" w:name="_Toc366761033"/>
      <w:bookmarkStart w:id="221" w:name="_Toc429079287"/>
      <w:r w:rsidRPr="00D831B7">
        <w:rPr>
          <w:rFonts w:ascii="Times New Roman" w:eastAsia="Times New Roman" w:hAnsi="Times New Roman" w:cs="Times New Roman"/>
          <w:b/>
          <w:bCs/>
          <w:sz w:val="24"/>
          <w:szCs w:val="24"/>
          <w:lang w:eastAsia="ar-SA"/>
        </w:rPr>
        <w:t>5. Техническое задание.</w:t>
      </w:r>
      <w:bookmarkEnd w:id="220"/>
      <w:bookmarkEnd w:id="221"/>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22" w:name="_Toc366762387"/>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ind w:firstLine="709"/>
        <w:jc w:val="both"/>
        <w:rPr>
          <w:rFonts w:ascii="Times New Roman" w:eastAsia="Times New Roman" w:hAnsi="Times New Roman" w:cs="Times New Roman"/>
          <w:b/>
          <w:sz w:val="24"/>
          <w:szCs w:val="24"/>
          <w:lang w:eastAsia="ru-RU"/>
        </w:rPr>
      </w:pPr>
      <w:r w:rsidRPr="00D831B7">
        <w:rPr>
          <w:rFonts w:ascii="Times New Roman" w:eastAsia="Times New Roman" w:hAnsi="Times New Roman" w:cs="Times New Roman"/>
          <w:b/>
          <w:spacing w:val="1"/>
          <w:sz w:val="24"/>
          <w:szCs w:val="24"/>
          <w:lang w:eastAsia="ar-SA"/>
        </w:rPr>
        <w:t xml:space="preserve">5.1. </w:t>
      </w:r>
      <w:r w:rsidRPr="00D831B7">
        <w:rPr>
          <w:rFonts w:ascii="Times New Roman" w:eastAsia="Times New Roman" w:hAnsi="Times New Roman" w:cs="Times New Roman"/>
          <w:b/>
          <w:sz w:val="24"/>
          <w:szCs w:val="24"/>
          <w:lang w:eastAsia="ru-RU"/>
        </w:rPr>
        <w:t>Технические требования к Продукции:</w:t>
      </w:r>
    </w:p>
    <w:p w:rsidR="00D831B7" w:rsidRPr="00D831B7" w:rsidRDefault="00D831B7" w:rsidP="00D831B7">
      <w:pPr>
        <w:tabs>
          <w:tab w:val="left" w:pos="425"/>
          <w:tab w:val="left" w:pos="567"/>
          <w:tab w:val="left" w:pos="709"/>
        </w:tabs>
        <w:suppressAutoHyphens/>
        <w:spacing w:after="0"/>
        <w:ind w:firstLine="709"/>
        <w:jc w:val="both"/>
        <w:rPr>
          <w:rFonts w:ascii="Times New Roman" w:eastAsia="Times New Roman" w:hAnsi="Times New Roman" w:cs="Times New Roman"/>
          <w:b/>
          <w:sz w:val="24"/>
          <w:szCs w:val="24"/>
          <w:lang w:eastAsia="ru-RU"/>
        </w:rPr>
      </w:pP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6"/>
        <w:gridCol w:w="4267"/>
        <w:gridCol w:w="4689"/>
      </w:tblGrid>
      <w:tr w:rsidR="00D831B7" w:rsidRPr="00D831B7" w:rsidTr="008A721F">
        <w:tc>
          <w:tcPr>
            <w:tcW w:w="1086" w:type="dxa"/>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 п/п</w:t>
            </w:r>
          </w:p>
        </w:tc>
        <w:tc>
          <w:tcPr>
            <w:tcW w:w="4267" w:type="dxa"/>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Продукция</w:t>
            </w:r>
          </w:p>
        </w:tc>
        <w:tc>
          <w:tcPr>
            <w:tcW w:w="4689" w:type="dxa"/>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Требование</w:t>
            </w:r>
          </w:p>
        </w:tc>
      </w:tr>
      <w:tr w:rsidR="00D831B7" w:rsidRPr="00D831B7" w:rsidTr="008A721F">
        <w:tc>
          <w:tcPr>
            <w:tcW w:w="1086" w:type="dxa"/>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1</w:t>
            </w:r>
          </w:p>
        </w:tc>
        <w:tc>
          <w:tcPr>
            <w:tcW w:w="4267" w:type="dxa"/>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 xml:space="preserve">ДТ летнее ЕВРО </w:t>
            </w:r>
          </w:p>
        </w:tc>
        <w:tc>
          <w:tcPr>
            <w:tcW w:w="4689" w:type="dxa"/>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ДТ-Л-К4(К5) Соответствие ГОСТ Р 52368-2005</w:t>
            </w:r>
          </w:p>
        </w:tc>
      </w:tr>
      <w:tr w:rsidR="00D831B7" w:rsidRPr="00D831B7" w:rsidTr="008A721F">
        <w:tc>
          <w:tcPr>
            <w:tcW w:w="1086" w:type="dxa"/>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2</w:t>
            </w:r>
          </w:p>
        </w:tc>
        <w:tc>
          <w:tcPr>
            <w:tcW w:w="4267" w:type="dxa"/>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 xml:space="preserve">ДТ зимнее  </w:t>
            </w:r>
          </w:p>
        </w:tc>
        <w:tc>
          <w:tcPr>
            <w:tcW w:w="4689" w:type="dxa"/>
            <w:shd w:val="clear" w:color="auto" w:fill="auto"/>
          </w:tcPr>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 xml:space="preserve">ДТ-З-К4(К5) минус 32 </w:t>
            </w:r>
          </w:p>
          <w:p w:rsidR="00D831B7" w:rsidRPr="00D831B7" w:rsidRDefault="00D831B7" w:rsidP="00D831B7">
            <w:pPr>
              <w:spacing w:after="0" w:line="240" w:lineRule="auto"/>
              <w:jc w:val="both"/>
              <w:rPr>
                <w:rFonts w:ascii="Times New Roman" w:eastAsia="Times New Roman" w:hAnsi="Times New Roman" w:cs="Times New Roman"/>
                <w:sz w:val="24"/>
                <w:szCs w:val="24"/>
                <w:lang w:eastAsia="ru-RU"/>
              </w:rPr>
            </w:pPr>
            <w:r w:rsidRPr="00D831B7">
              <w:rPr>
                <w:rFonts w:ascii="Times New Roman" w:eastAsia="Times New Roman" w:hAnsi="Times New Roman" w:cs="Times New Roman"/>
                <w:sz w:val="24"/>
                <w:szCs w:val="24"/>
                <w:lang w:eastAsia="ru-RU"/>
              </w:rPr>
              <w:t xml:space="preserve"> Соответствие ГОСТ Р 55475-2013</w:t>
            </w:r>
          </w:p>
        </w:tc>
      </w:tr>
    </w:tbl>
    <w:p w:rsidR="00D831B7" w:rsidRPr="00D831B7" w:rsidRDefault="00D831B7" w:rsidP="00D831B7">
      <w:pPr>
        <w:spacing w:after="0" w:line="240" w:lineRule="auto"/>
        <w:jc w:val="both"/>
        <w:rPr>
          <w:rFonts w:ascii="Times New Roman" w:eastAsia="Times New Roman" w:hAnsi="Times New Roman" w:cs="Times New Roman"/>
          <w:sz w:val="28"/>
          <w:szCs w:val="28"/>
          <w:lang w:eastAsia="ru-RU"/>
        </w:rPr>
      </w:pPr>
    </w:p>
    <w:p w:rsidR="00D831B7" w:rsidRPr="00D831B7" w:rsidRDefault="00D831B7" w:rsidP="00D831B7">
      <w:pPr>
        <w:widowControl w:val="0"/>
        <w:tabs>
          <w:tab w:val="left" w:pos="709"/>
        </w:tabs>
        <w:suppressAutoHyphens/>
        <w:autoSpaceDE w:val="0"/>
        <w:spacing w:after="0" w:line="360" w:lineRule="auto"/>
        <w:ind w:firstLine="709"/>
        <w:jc w:val="both"/>
        <w:rPr>
          <w:rFonts w:ascii="Times New Roman" w:eastAsia="Times New Roman" w:hAnsi="Times New Roman"/>
          <w:bCs/>
          <w:spacing w:val="1"/>
          <w:sz w:val="24"/>
          <w:szCs w:val="24"/>
          <w:lang w:eastAsia="ar-SA"/>
        </w:rPr>
      </w:pPr>
    </w:p>
    <w:p w:rsidR="00D831B7" w:rsidRPr="00D831B7" w:rsidRDefault="00D831B7" w:rsidP="00D831B7">
      <w:pPr>
        <w:spacing w:after="0" w:line="240" w:lineRule="auto"/>
        <w:rPr>
          <w:rFonts w:ascii="Calibri" w:eastAsia="Calibri" w:hAnsi="Calibri" w:cs="Times New Roman"/>
          <w:b/>
          <w:bCs/>
          <w:sz w:val="28"/>
          <w:szCs w:val="28"/>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4"/>
          <w:lang w:eastAsia="ar-SA"/>
        </w:rPr>
      </w:pPr>
      <w:bookmarkStart w:id="223" w:name="_Toc429079288"/>
      <w:r w:rsidRPr="00D831B7">
        <w:rPr>
          <w:rFonts w:ascii="Times New Roman" w:eastAsia="Times New Roman" w:hAnsi="Times New Roman" w:cs="Times New Roman"/>
          <w:b/>
          <w:bCs/>
          <w:sz w:val="24"/>
          <w:szCs w:val="24"/>
          <w:lang w:eastAsia="ar-SA"/>
        </w:rPr>
        <w:lastRenderedPageBreak/>
        <w:t>Приложение № 1</w:t>
      </w:r>
      <w:bookmarkEnd w:id="223"/>
      <w:r w:rsidRPr="00D831B7">
        <w:rPr>
          <w:rFonts w:ascii="Times New Roman" w:eastAsia="Times New Roman" w:hAnsi="Times New Roman" w:cs="Times New Roman"/>
          <w:b/>
          <w:bCs/>
          <w:sz w:val="24"/>
          <w:szCs w:val="24"/>
          <w:lang w:eastAsia="ar-SA"/>
        </w:rPr>
        <w:t xml:space="preserve"> </w:t>
      </w:r>
    </w:p>
    <w:p w:rsidR="00D831B7" w:rsidRPr="00D831B7" w:rsidRDefault="00D831B7" w:rsidP="00D831B7">
      <w:pPr>
        <w:tabs>
          <w:tab w:val="left" w:pos="5387"/>
        </w:tabs>
        <w:spacing w:line="240" w:lineRule="auto"/>
        <w:ind w:left="5245" w:firstLine="52"/>
        <w:contextualSpacing/>
        <w:rPr>
          <w:rFonts w:ascii="Times New Roman" w:eastAsia="Times New Roman" w:hAnsi="Times New Roman" w:cs="Times New Roman"/>
          <w:b/>
          <w:sz w:val="24"/>
          <w:szCs w:val="24"/>
          <w:lang w:eastAsia="ar-SA"/>
        </w:rPr>
      </w:pPr>
      <w:r w:rsidRPr="00D831B7">
        <w:rPr>
          <w:rFonts w:ascii="Times New Roman" w:eastAsia="Calibri" w:hAnsi="Times New Roman" w:cs="Times New Roman"/>
          <w:b/>
          <w:sz w:val="24"/>
          <w:szCs w:val="24"/>
          <w:lang w:eastAsia="ar-SA"/>
        </w:rPr>
        <w:t xml:space="preserve">              к Документации</w:t>
      </w:r>
      <w:r w:rsidRPr="00D831B7">
        <w:rPr>
          <w:rFonts w:ascii="Times New Roman" w:eastAsia="Calibri" w:hAnsi="Times New Roman" w:cs="Times New Roman"/>
          <w:b/>
          <w:sz w:val="24"/>
          <w:szCs w:val="24"/>
        </w:rPr>
        <w:t xml:space="preserve"> </w:t>
      </w:r>
      <w:bookmarkEnd w:id="222"/>
      <w:r w:rsidRPr="00D831B7">
        <w:rPr>
          <w:rFonts w:ascii="Times New Roman" w:eastAsia="Times New Roman" w:hAnsi="Times New Roman" w:cs="Times New Roman"/>
          <w:b/>
          <w:sz w:val="24"/>
          <w:szCs w:val="24"/>
          <w:lang w:eastAsia="ar-SA"/>
        </w:rPr>
        <w:t xml:space="preserve">о        проведении </w:t>
      </w:r>
    </w:p>
    <w:p w:rsidR="00D831B7" w:rsidRPr="00D831B7" w:rsidRDefault="00D831B7" w:rsidP="00D831B7">
      <w:pPr>
        <w:tabs>
          <w:tab w:val="left" w:pos="5387"/>
        </w:tabs>
        <w:spacing w:line="240" w:lineRule="auto"/>
        <w:ind w:left="5245"/>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 xml:space="preserve">               конкурентных переговоров </w:t>
      </w:r>
    </w:p>
    <w:p w:rsidR="00D831B7" w:rsidRPr="00D831B7" w:rsidRDefault="00D831B7" w:rsidP="009857F1">
      <w:pPr>
        <w:tabs>
          <w:tab w:val="left" w:pos="5387"/>
        </w:tabs>
        <w:ind w:left="6096" w:firstLine="49"/>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на право заключения   договора        поставки дизельного топлива</w:t>
      </w:r>
    </w:p>
    <w:p w:rsidR="00D831B7" w:rsidRPr="00D831B7" w:rsidRDefault="00D831B7" w:rsidP="00D831B7">
      <w:pPr>
        <w:spacing w:line="240" w:lineRule="auto"/>
        <w:ind w:firstLine="902"/>
        <w:contextualSpacing/>
        <w:jc w:val="right"/>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napToGrid w:val="0"/>
          <w:sz w:val="24"/>
          <w:szCs w:val="24"/>
          <w:lang w:eastAsia="ru-RU"/>
        </w:rPr>
        <w:t xml:space="preserve"> </w:t>
      </w:r>
    </w:p>
    <w:p w:rsidR="00D831B7" w:rsidRPr="00D831B7" w:rsidRDefault="00D831B7" w:rsidP="00D831B7">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D831B7">
        <w:rPr>
          <w:rFonts w:ascii="Times New Roman" w:eastAsia="Times New Roman" w:hAnsi="Times New Roman" w:cs="Times New Roman"/>
          <w:i/>
          <w:sz w:val="20"/>
          <w:szCs w:val="20"/>
          <w:lang w:eastAsia="ar-SA"/>
        </w:rPr>
        <w:t xml:space="preserve"> </w:t>
      </w:r>
    </w:p>
    <w:p w:rsidR="00D831B7" w:rsidRPr="00D831B7" w:rsidRDefault="00D831B7" w:rsidP="00D831B7">
      <w:pPr>
        <w:tabs>
          <w:tab w:val="left" w:pos="425"/>
          <w:tab w:val="left" w:pos="567"/>
          <w:tab w:val="left" w:pos="709"/>
          <w:tab w:val="left" w:pos="851"/>
        </w:tabs>
        <w:suppressAutoHyphens/>
        <w:spacing w:after="0"/>
        <w:jc w:val="center"/>
        <w:rPr>
          <w:rFonts w:ascii="Times New Roman" w:eastAsia="Times New Roman" w:hAnsi="Times New Roman" w:cs="Times New Roman"/>
          <w:i/>
          <w:sz w:val="28"/>
          <w:szCs w:val="28"/>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i/>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Письмо о подаче оферты</w:t>
      </w:r>
    </w:p>
    <w:p w:rsidR="00D831B7" w:rsidRPr="00D831B7" w:rsidRDefault="00D831B7" w:rsidP="00D831B7">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Форма письма о подаче оферты</w:t>
      </w:r>
    </w:p>
    <w:p w:rsidR="00D831B7" w:rsidRPr="00D831B7" w:rsidRDefault="00D831B7" w:rsidP="00D831B7">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831B7">
        <w:rPr>
          <w:rFonts w:ascii="Times New Roman" w:eastAsia="Times New Roman" w:hAnsi="Times New Roman" w:cs="Times New Roman"/>
          <w:b/>
          <w:spacing w:val="36"/>
          <w:sz w:val="24"/>
          <w:szCs w:val="24"/>
          <w:lang w:eastAsia="ar-SA"/>
        </w:rPr>
        <w:t>начало формы</w:t>
      </w:r>
    </w:p>
    <w:p w:rsidR="00D831B7" w:rsidRPr="00D831B7" w:rsidRDefault="00D831B7" w:rsidP="00D831B7">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 года</w:t>
      </w:r>
    </w:p>
    <w:p w:rsidR="00D831B7" w:rsidRPr="00D831B7" w:rsidRDefault="00D831B7" w:rsidP="00D831B7">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№________________________</w:t>
      </w:r>
    </w:p>
    <w:p w:rsidR="00D831B7" w:rsidRPr="00D831B7" w:rsidRDefault="00D831B7" w:rsidP="00D831B7">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D831B7" w:rsidRPr="00D831B7" w:rsidRDefault="00D831B7" w:rsidP="00D831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D831B7" w:rsidRPr="00D831B7" w:rsidRDefault="00D831B7" w:rsidP="00D831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Уважаемые господа!</w:t>
      </w:r>
    </w:p>
    <w:p w:rsidR="00D831B7" w:rsidRPr="00D831B7" w:rsidRDefault="00D831B7" w:rsidP="00D831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sz w:val="24"/>
          <w:szCs w:val="24"/>
          <w:lang w:eastAsia="ar-SA"/>
        </w:rPr>
        <w:t xml:space="preserve">Изучив Уведомление о проведении конкурентных переговоров, опубликованное в единой информационной системе в сфере закупок товаров, работ, услуг для обеспечения государственных и муниципальных нужд по адресу: </w:t>
      </w:r>
      <w:hyperlink r:id="rId27" w:history="1">
        <w:r w:rsidRPr="00D831B7">
          <w:rPr>
            <w:rFonts w:ascii="Times New Roman" w:eastAsia="Times New Roman" w:hAnsi="Times New Roman" w:cs="Times New Roman"/>
            <w:color w:val="0000FF"/>
            <w:sz w:val="24"/>
            <w:szCs w:val="24"/>
            <w:u w:val="single"/>
            <w:lang w:eastAsia="ar-SA"/>
          </w:rPr>
          <w:t>http://zakupki.gov.ru</w:t>
        </w:r>
      </w:hyperlink>
      <w:r w:rsidRPr="00D831B7">
        <w:rPr>
          <w:rFonts w:ascii="Times New Roman" w:eastAsia="Times New Roman" w:hAnsi="Times New Roman" w:cs="Times New Roman"/>
          <w:sz w:val="24"/>
          <w:szCs w:val="24"/>
          <w:lang w:eastAsia="ar-SA"/>
        </w:rPr>
        <w:t xml:space="preserve"> и Документацию о проведении конкурентных переговоров на право заключения   договора  поставки дизельного топлива</w:t>
      </w:r>
      <w:r w:rsidR="009857F1">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sz w:val="24"/>
          <w:szCs w:val="24"/>
          <w:lang w:eastAsia="ar-SA"/>
        </w:rPr>
        <w:t>и принимая установленные в них требования и условия конкурентных переговоров,</w:t>
      </w:r>
    </w:p>
    <w:p w:rsidR="00D831B7" w:rsidRPr="00D831B7" w:rsidRDefault="00D831B7" w:rsidP="00D831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________________________________________________________________________,</w:t>
      </w: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зарегистрированное по адресу:</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________________________________________________________________________,</w:t>
      </w:r>
    </w:p>
    <w:p w:rsidR="00D831B7" w:rsidRPr="00D831B7" w:rsidRDefault="00D831B7" w:rsidP="00D831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(юридический адрес Участника закупки)</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sz w:val="24"/>
          <w:szCs w:val="24"/>
          <w:lang w:eastAsia="ar-SA"/>
        </w:rPr>
        <w:t xml:space="preserve">предлагает заключить Договор </w:t>
      </w:r>
      <w:r w:rsidRPr="00D831B7">
        <w:rPr>
          <w:rFonts w:ascii="Times New Roman" w:eastAsia="Times New Roman" w:hAnsi="Times New Roman" w:cs="Times New Roman"/>
          <w:snapToGrid w:val="0"/>
          <w:sz w:val="24"/>
          <w:szCs w:val="24"/>
          <w:lang w:eastAsia="ru-RU"/>
        </w:rPr>
        <w:t xml:space="preserve">поставки </w:t>
      </w:r>
      <w:r w:rsidRPr="00D831B7">
        <w:rPr>
          <w:rFonts w:ascii="Times New Roman" w:eastAsia="Times New Roman" w:hAnsi="Times New Roman" w:cs="Times New Roman"/>
          <w:sz w:val="24"/>
          <w:szCs w:val="24"/>
          <w:lang w:eastAsia="ar-SA"/>
        </w:rPr>
        <w:t>на право заключения   договора  поставки дизельного топлива</w:t>
      </w:r>
      <w:r w:rsidR="009857F1">
        <w:rPr>
          <w:rFonts w:ascii="Times New Roman" w:eastAsia="Times New Roman" w:hAnsi="Times New Roman" w:cs="Times New Roman"/>
          <w:sz w:val="24"/>
          <w:szCs w:val="24"/>
          <w:lang w:eastAsia="ar-SA"/>
        </w:rPr>
        <w:t xml:space="preserve"> </w:t>
      </w:r>
      <w:r w:rsidRPr="00D831B7">
        <w:rPr>
          <w:rFonts w:ascii="Times New Roman" w:eastAsia="Times New Roman" w:hAnsi="Times New Roman" w:cs="Times New Roman"/>
          <w:sz w:val="24"/>
          <w:szCs w:val="24"/>
          <w:lang w:eastAsia="ar-SA"/>
        </w:rPr>
        <w:t>на условиях и в соответствии с Коммерческим предложением, являющимся неотъемлемым приложением к настоящему письму и составляющими вместе с настоящим письмом заявку, на общую сумму:</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D831B7" w:rsidRPr="00D831B7" w:rsidTr="008A721F">
        <w:trPr>
          <w:cantSplit/>
        </w:trPr>
        <w:tc>
          <w:tcPr>
            <w:tcW w:w="5184" w:type="dxa"/>
            <w:shd w:val="clear" w:color="auto" w:fill="auto"/>
          </w:tcPr>
          <w:p w:rsidR="00D831B7" w:rsidRPr="00D831B7" w:rsidRDefault="00D831B7" w:rsidP="00D831B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D831B7" w:rsidRPr="00D831B7" w:rsidRDefault="00D831B7" w:rsidP="00D831B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___________________________________</w:t>
            </w: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(итоговая стоимость, рублей, без НДС)</w:t>
            </w:r>
          </w:p>
        </w:tc>
      </w:tr>
      <w:tr w:rsidR="00D831B7" w:rsidRPr="00D831B7" w:rsidTr="008A721F">
        <w:trPr>
          <w:cantSplit/>
        </w:trPr>
        <w:tc>
          <w:tcPr>
            <w:tcW w:w="5184" w:type="dxa"/>
            <w:shd w:val="clear" w:color="auto" w:fill="auto"/>
          </w:tcPr>
          <w:p w:rsidR="00D831B7" w:rsidRPr="00D831B7" w:rsidRDefault="00D831B7" w:rsidP="00D831B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D831B7" w:rsidRPr="00D831B7" w:rsidRDefault="00D831B7" w:rsidP="00D831B7">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___________________________________</w:t>
            </w: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(НДС по итоговой стоимости, рублей)</w:t>
            </w:r>
          </w:p>
        </w:tc>
      </w:tr>
      <w:tr w:rsidR="00D831B7" w:rsidRPr="00D831B7" w:rsidTr="008A721F">
        <w:trPr>
          <w:cantSplit/>
        </w:trPr>
        <w:tc>
          <w:tcPr>
            <w:tcW w:w="5184" w:type="dxa"/>
            <w:shd w:val="clear" w:color="auto" w:fill="auto"/>
          </w:tcPr>
          <w:p w:rsidR="00D831B7" w:rsidRPr="00D831B7" w:rsidRDefault="00D831B7" w:rsidP="00D831B7">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D831B7">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D831B7" w:rsidRPr="00D831B7" w:rsidRDefault="00D831B7" w:rsidP="00D831B7">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D831B7">
              <w:rPr>
                <w:rFonts w:ascii="Times New Roman" w:eastAsia="Times New Roman" w:hAnsi="Times New Roman" w:cs="Times New Roman"/>
                <w:b/>
                <w:bCs/>
                <w:sz w:val="24"/>
                <w:szCs w:val="24"/>
                <w:lang w:eastAsia="ar-SA"/>
              </w:rPr>
              <w:t>___________________________________</w:t>
            </w: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D831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831B7">
        <w:rPr>
          <w:rFonts w:ascii="Times New Roman" w:eastAsia="Times New Roman" w:hAnsi="Times New Roman" w:cs="Times New Roman"/>
          <w:b/>
          <w:bCs/>
          <w:sz w:val="24"/>
          <w:szCs w:val="24"/>
          <w:lang w:eastAsia="ar-SA"/>
        </w:rPr>
        <w:t>Срок оплаты составляет ______________</w:t>
      </w:r>
      <w:r w:rsidRPr="00D831B7">
        <w:rPr>
          <w:snapToGrid w:val="0"/>
          <w:sz w:val="28"/>
          <w:szCs w:val="28"/>
        </w:rPr>
        <w:t xml:space="preserve"> </w:t>
      </w:r>
      <w:r w:rsidRPr="00D831B7">
        <w:rPr>
          <w:rFonts w:ascii="Times New Roman" w:hAnsi="Times New Roman" w:cs="Times New Roman"/>
          <w:snapToGrid w:val="0"/>
          <w:sz w:val="24"/>
          <w:szCs w:val="24"/>
        </w:rPr>
        <w:t>календарных дней с даты поставки Продукции.</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D831B7" w:rsidRPr="00D831B7" w:rsidRDefault="00D831B7" w:rsidP="00D831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D831B7">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«__»___________2016 года.</w:t>
      </w:r>
    </w:p>
    <w:p w:rsidR="00D831B7" w:rsidRPr="00D831B7" w:rsidRDefault="00D831B7" w:rsidP="00D831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D831B7" w:rsidRPr="00D831B7" w:rsidRDefault="00D831B7" w:rsidP="00D831B7">
      <w:pPr>
        <w:numPr>
          <w:ilvl w:val="0"/>
          <w:numId w:val="36"/>
        </w:numPr>
        <w:tabs>
          <w:tab w:val="left" w:pos="993"/>
        </w:tabs>
        <w:suppressAutoHyphens/>
        <w:spacing w:after="0" w:line="360" w:lineRule="auto"/>
        <w:ind w:left="993" w:hanging="426"/>
        <w:jc w:val="both"/>
        <w:rPr>
          <w:rFonts w:ascii="Times New Roman" w:eastAsia="Calibri" w:hAnsi="Times New Roman" w:cs="Times New Roman"/>
          <w:lang w:eastAsia="ar-SA"/>
        </w:rPr>
      </w:pPr>
      <w:r w:rsidRPr="00D831B7">
        <w:rPr>
          <w:rFonts w:ascii="Times New Roman" w:eastAsia="Times New Roman" w:hAnsi="Times New Roman" w:cs="Times New Roman"/>
          <w:sz w:val="24"/>
          <w:szCs w:val="24"/>
          <w:lang w:eastAsia="ar-SA"/>
        </w:rPr>
        <w:t>Коммерческое предложение (форма 1) – на ____ л.;</w:t>
      </w:r>
    </w:p>
    <w:p w:rsidR="00D831B7" w:rsidRPr="00D831B7" w:rsidRDefault="00D831B7" w:rsidP="00DD19DC">
      <w:pPr>
        <w:numPr>
          <w:ilvl w:val="0"/>
          <w:numId w:val="36"/>
        </w:numPr>
        <w:tabs>
          <w:tab w:val="left" w:pos="993"/>
        </w:tabs>
        <w:suppressAutoHyphens/>
        <w:spacing w:after="0" w:line="360" w:lineRule="auto"/>
        <w:ind w:left="567" w:firstLine="0"/>
        <w:jc w:val="both"/>
        <w:rPr>
          <w:rFonts w:ascii="Times New Roman" w:eastAsia="Calibri" w:hAnsi="Times New Roman" w:cs="Times New Roman"/>
          <w:lang w:eastAsia="ar-SA"/>
        </w:rPr>
      </w:pPr>
      <w:r w:rsidRPr="00D831B7">
        <w:rPr>
          <w:rFonts w:ascii="Times New Roman" w:eastAsia="Times New Roman" w:hAnsi="Times New Roman" w:cs="Times New Roman"/>
          <w:sz w:val="24"/>
          <w:szCs w:val="24"/>
          <w:lang w:eastAsia="ar-SA"/>
        </w:rPr>
        <w:t>Техническое предложение (форма 2) – на ____ л.;</w:t>
      </w:r>
    </w:p>
    <w:p w:rsidR="00D831B7" w:rsidRPr="00D831B7" w:rsidRDefault="00D831B7" w:rsidP="00D831B7">
      <w:pPr>
        <w:numPr>
          <w:ilvl w:val="0"/>
          <w:numId w:val="36"/>
        </w:numPr>
        <w:tabs>
          <w:tab w:val="left" w:pos="993"/>
        </w:tabs>
        <w:suppressAutoHyphens/>
        <w:spacing w:after="0" w:line="360" w:lineRule="auto"/>
        <w:jc w:val="both"/>
        <w:rPr>
          <w:rFonts w:ascii="Times New Roman" w:eastAsia="Calibri" w:hAnsi="Times New Roman" w:cs="Times New Roman"/>
          <w:lang w:eastAsia="ar-SA"/>
        </w:rPr>
      </w:pPr>
      <w:bookmarkStart w:id="224" w:name="_Ref214869451"/>
      <w:r w:rsidRPr="00D831B7">
        <w:rPr>
          <w:rFonts w:ascii="Times New Roman" w:eastAsia="Times New Roman" w:hAnsi="Times New Roman" w:cs="Times New Roman"/>
          <w:sz w:val="24"/>
          <w:szCs w:val="24"/>
          <w:lang w:eastAsia="ar-SA"/>
        </w:rPr>
        <w:t>Анкета участника (форма 3) – на ____ л.;</w:t>
      </w:r>
    </w:p>
    <w:p w:rsidR="00D831B7" w:rsidRPr="00D831B7" w:rsidRDefault="00D831B7" w:rsidP="00D831B7">
      <w:pPr>
        <w:numPr>
          <w:ilvl w:val="0"/>
          <w:numId w:val="36"/>
        </w:numPr>
        <w:tabs>
          <w:tab w:val="left" w:pos="993"/>
        </w:tabs>
        <w:suppressAutoHyphens/>
        <w:spacing w:after="0" w:line="360" w:lineRule="auto"/>
        <w:jc w:val="both"/>
        <w:rPr>
          <w:rFonts w:ascii="Times New Roman" w:eastAsia="Calibri" w:hAnsi="Times New Roman" w:cs="Times New Roman"/>
          <w:sz w:val="24"/>
          <w:szCs w:val="24"/>
          <w:lang w:eastAsia="ar-SA"/>
        </w:rPr>
      </w:pPr>
      <w:r w:rsidRPr="00D831B7">
        <w:rPr>
          <w:rFonts w:ascii="Times New Roman" w:eastAsia="Calibri" w:hAnsi="Times New Roman" w:cs="Times New Roman"/>
          <w:sz w:val="24"/>
          <w:szCs w:val="24"/>
          <w:lang w:eastAsia="ar-SA"/>
        </w:rPr>
        <w:t>Декларация о соответствии участника закупки критериям отнесения к субъектам малого                      и среднего предпринимательства (форма 4)</w:t>
      </w:r>
      <w:r w:rsidRPr="00D831B7">
        <w:rPr>
          <w:rFonts w:ascii="Times New Roman" w:eastAsia="Times New Roman" w:hAnsi="Times New Roman" w:cs="Times New Roman"/>
          <w:sz w:val="24"/>
          <w:szCs w:val="24"/>
          <w:lang w:eastAsia="ar-SA"/>
        </w:rPr>
        <w:t xml:space="preserve"> – на ____ л.;</w:t>
      </w:r>
    </w:p>
    <w:bookmarkEnd w:id="224"/>
    <w:p w:rsidR="00D831B7" w:rsidRPr="00D831B7" w:rsidRDefault="00D831B7" w:rsidP="00D831B7">
      <w:pPr>
        <w:numPr>
          <w:ilvl w:val="0"/>
          <w:numId w:val="3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Прочие документы (перечислить) – на ____ л.</w:t>
      </w:r>
    </w:p>
    <w:p w:rsidR="00D831B7" w:rsidRPr="00D831B7" w:rsidRDefault="00D831B7" w:rsidP="00D831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____________________________________</w:t>
      </w:r>
    </w:p>
    <w:p w:rsidR="00D831B7" w:rsidRPr="00D831B7" w:rsidRDefault="00D831B7" w:rsidP="00D831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(подпись, М.П.)</w:t>
      </w:r>
    </w:p>
    <w:p w:rsidR="00D831B7" w:rsidRPr="00D831B7" w:rsidRDefault="00D831B7" w:rsidP="00D831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____________________________________</w:t>
      </w:r>
    </w:p>
    <w:p w:rsidR="00D831B7" w:rsidRPr="00D831B7" w:rsidRDefault="00D831B7" w:rsidP="00D831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D831B7" w:rsidRPr="00D831B7" w:rsidRDefault="00D831B7" w:rsidP="00D831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D831B7" w:rsidRPr="00D831B7" w:rsidRDefault="00D831B7" w:rsidP="00D831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831B7">
        <w:rPr>
          <w:rFonts w:ascii="Times New Roman" w:eastAsia="Times New Roman" w:hAnsi="Times New Roman" w:cs="Times New Roman"/>
          <w:b/>
          <w:spacing w:val="36"/>
          <w:sz w:val="24"/>
          <w:szCs w:val="24"/>
          <w:lang w:eastAsia="ar-SA"/>
        </w:rPr>
        <w:t>конец формы</w:t>
      </w:r>
    </w:p>
    <w:p w:rsidR="00D831B7" w:rsidRPr="00D831B7" w:rsidRDefault="00D831B7" w:rsidP="00D831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Инструкции по заполнению</w:t>
      </w: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D831B7">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831B7">
        <w:rPr>
          <w:rFonts w:ascii="Times New Roman" w:eastAsia="Times New Roman" w:hAnsi="Times New Roman" w:cs="Times New Roman"/>
          <w:sz w:val="18"/>
          <w:szCs w:val="18"/>
          <w:lang w:eastAsia="ar-SA"/>
        </w:rPr>
        <w:t>ХХХ</w:t>
      </w:r>
      <w:proofErr w:type="spellEnd"/>
      <w:r w:rsidRPr="00D831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831B7">
        <w:rPr>
          <w:rFonts w:ascii="Times New Roman" w:eastAsia="Times New Roman" w:hAnsi="Times New Roman" w:cs="Times New Roman"/>
          <w:b/>
          <w:color w:val="FF0000"/>
          <w:sz w:val="18"/>
          <w:szCs w:val="18"/>
          <w:u w:val="single"/>
          <w:lang w:eastAsia="ar-SA"/>
        </w:rPr>
        <w:t xml:space="preserve"> </w:t>
      </w:r>
      <w:r w:rsidRPr="00D831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 xml:space="preserve">4.Участник закупки должен указать срок действия Предложения на участие в проведении конкурентных переговорах. </w:t>
      </w: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5.Участник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6.Письмо должно быть подписано и скреплено печатью (при наличии) в соответствии с требованиями подпунктов.</w:t>
      </w:r>
    </w:p>
    <w:p w:rsidR="00D831B7" w:rsidRPr="00D831B7" w:rsidRDefault="00D831B7" w:rsidP="00D831B7">
      <w:pPr>
        <w:tabs>
          <w:tab w:val="left" w:pos="425"/>
          <w:tab w:val="left" w:pos="567"/>
          <w:tab w:val="left" w:pos="709"/>
        </w:tabs>
        <w:contextualSpacing/>
        <w:jc w:val="both"/>
        <w:rPr>
          <w:rFonts w:ascii="Times New Roman" w:eastAsia="Times New Roman" w:hAnsi="Times New Roman" w:cs="Times New Roman"/>
          <w:b/>
          <w:sz w:val="18"/>
          <w:szCs w:val="18"/>
          <w:lang w:eastAsia="ar-SA"/>
        </w:rPr>
      </w:pPr>
      <w:r w:rsidRPr="00D831B7">
        <w:rPr>
          <w:rFonts w:ascii="Times New Roman" w:eastAsia="Times New Roman" w:hAnsi="Times New Roman" w:cs="Times New Roman"/>
          <w:sz w:val="18"/>
          <w:szCs w:val="18"/>
          <w:lang w:eastAsia="ar-SA"/>
        </w:rPr>
        <w:t xml:space="preserve">7. </w:t>
      </w:r>
      <w:r w:rsidRPr="00D831B7">
        <w:rPr>
          <w:rFonts w:ascii="Times New Roman" w:eastAsia="Times New Roman" w:hAnsi="Times New Roman" w:cs="Times New Roman"/>
          <w:b/>
          <w:sz w:val="18"/>
          <w:szCs w:val="18"/>
          <w:lang w:eastAsia="ar-SA"/>
        </w:rPr>
        <w:t>Срок оплаты</w:t>
      </w:r>
      <w:r w:rsidRPr="00D831B7">
        <w:rPr>
          <w:rFonts w:ascii="Times New Roman" w:eastAsia="Times New Roman" w:hAnsi="Times New Roman" w:cs="Times New Roman"/>
          <w:b/>
          <w:bCs/>
          <w:sz w:val="18"/>
          <w:szCs w:val="18"/>
          <w:lang w:eastAsia="ar-SA"/>
        </w:rPr>
        <w:t xml:space="preserve">  должен составлять не менее 30 </w:t>
      </w:r>
      <w:r w:rsidRPr="00D831B7">
        <w:rPr>
          <w:rFonts w:ascii="Times New Roman" w:eastAsia="Times New Roman" w:hAnsi="Times New Roman" w:cs="Times New Roman"/>
          <w:b/>
          <w:snapToGrid w:val="0"/>
          <w:sz w:val="18"/>
          <w:szCs w:val="18"/>
          <w:lang w:eastAsia="ru-RU"/>
        </w:rPr>
        <w:t>календарных дней с даты поставки Продукции.</w:t>
      </w:r>
    </w:p>
    <w:p w:rsidR="00D831B7" w:rsidRPr="00D831B7" w:rsidRDefault="00D831B7" w:rsidP="00D831B7">
      <w:pPr>
        <w:tabs>
          <w:tab w:val="left" w:pos="425"/>
          <w:tab w:val="left" w:pos="567"/>
          <w:tab w:val="left" w:pos="709"/>
        </w:tabs>
        <w:contextualSpacing/>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 xml:space="preserve">8. </w:t>
      </w:r>
      <w:r w:rsidRPr="00D831B7">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произведена оплата поставляемой продукции.</w:t>
      </w:r>
    </w:p>
    <w:p w:rsidR="00D831B7" w:rsidRPr="00D831B7" w:rsidRDefault="00D831B7" w:rsidP="00D831B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D831B7" w:rsidRPr="00D831B7" w:rsidRDefault="00D831B7" w:rsidP="00D831B7">
      <w:pPr>
        <w:keepNext/>
        <w:keepLines/>
        <w:spacing w:before="200"/>
        <w:ind w:left="360"/>
        <w:jc w:val="right"/>
        <w:outlineLvl w:val="1"/>
        <w:rPr>
          <w:rFonts w:ascii="Times New Roman" w:eastAsia="Times New Roman" w:hAnsi="Times New Roman" w:cs="Times New Roman"/>
          <w:b/>
          <w:bCs/>
          <w:sz w:val="24"/>
          <w:szCs w:val="24"/>
          <w:lang w:eastAsia="ar-SA"/>
        </w:rPr>
      </w:pPr>
      <w:bookmarkStart w:id="225" w:name="_Toc395195686"/>
      <w:bookmarkStart w:id="226" w:name="_Toc429079289"/>
      <w:bookmarkStart w:id="227" w:name="_Ref55336334"/>
      <w:bookmarkStart w:id="228" w:name="_Ref55335818"/>
      <w:r w:rsidRPr="00D831B7">
        <w:rPr>
          <w:rFonts w:ascii="Times New Roman" w:eastAsia="Times New Roman" w:hAnsi="Times New Roman" w:cs="Times New Roman"/>
          <w:b/>
          <w:bCs/>
          <w:sz w:val="24"/>
          <w:szCs w:val="24"/>
          <w:lang w:eastAsia="ar-SA"/>
        </w:rPr>
        <w:lastRenderedPageBreak/>
        <w:t xml:space="preserve">Коммерческое предложение (форма </w:t>
      </w:r>
      <w:r w:rsidRPr="00D831B7">
        <w:rPr>
          <w:rFonts w:ascii="Times New Roman" w:eastAsia="Times New Roman" w:hAnsi="Times New Roman" w:cs="Times New Roman"/>
          <w:b/>
          <w:bCs/>
          <w:sz w:val="24"/>
          <w:szCs w:val="24"/>
          <w:lang w:eastAsia="ar-SA"/>
        </w:rPr>
        <w:fldChar w:fldCharType="begin"/>
      </w:r>
      <w:r w:rsidRPr="00D831B7">
        <w:rPr>
          <w:rFonts w:ascii="Times New Roman" w:eastAsia="Times New Roman" w:hAnsi="Times New Roman" w:cs="Times New Roman"/>
          <w:b/>
          <w:bCs/>
          <w:sz w:val="24"/>
          <w:szCs w:val="24"/>
          <w:lang w:eastAsia="ar-SA"/>
        </w:rPr>
        <w:instrText xml:space="preserve"> SEQ "форма" \*Arabic </w:instrText>
      </w:r>
      <w:r w:rsidRPr="00D831B7">
        <w:rPr>
          <w:rFonts w:ascii="Times New Roman" w:eastAsia="Times New Roman" w:hAnsi="Times New Roman" w:cs="Times New Roman"/>
          <w:b/>
          <w:bCs/>
          <w:sz w:val="24"/>
          <w:szCs w:val="24"/>
          <w:lang w:eastAsia="ar-SA"/>
        </w:rPr>
        <w:fldChar w:fldCharType="separate"/>
      </w:r>
      <w:r w:rsidRPr="00D831B7">
        <w:rPr>
          <w:rFonts w:ascii="Times New Roman" w:eastAsia="Times New Roman" w:hAnsi="Times New Roman" w:cs="Times New Roman"/>
          <w:b/>
          <w:bCs/>
          <w:noProof/>
          <w:sz w:val="24"/>
          <w:szCs w:val="24"/>
          <w:lang w:eastAsia="ar-SA"/>
        </w:rPr>
        <w:t>1</w:t>
      </w:r>
      <w:r w:rsidRPr="00D831B7">
        <w:rPr>
          <w:rFonts w:ascii="Times New Roman" w:eastAsia="Times New Roman" w:hAnsi="Times New Roman" w:cs="Times New Roman"/>
          <w:b/>
          <w:bCs/>
          <w:sz w:val="24"/>
          <w:szCs w:val="24"/>
          <w:lang w:eastAsia="ar-SA"/>
        </w:rPr>
        <w:fldChar w:fldCharType="end"/>
      </w:r>
      <w:r w:rsidRPr="00D831B7">
        <w:rPr>
          <w:rFonts w:ascii="Times New Roman" w:eastAsia="Times New Roman" w:hAnsi="Times New Roman" w:cs="Times New Roman"/>
          <w:b/>
          <w:bCs/>
          <w:sz w:val="24"/>
          <w:szCs w:val="24"/>
          <w:lang w:eastAsia="ar-SA"/>
        </w:rPr>
        <w:t>)</w:t>
      </w:r>
      <w:bookmarkStart w:id="229" w:name="_Ref214868178"/>
      <w:bookmarkEnd w:id="225"/>
      <w:bookmarkEnd w:id="226"/>
    </w:p>
    <w:p w:rsidR="00D831B7" w:rsidRPr="00D831B7" w:rsidRDefault="00D831B7" w:rsidP="00D831B7">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30" w:name="_Toc370824160"/>
      <w:r w:rsidRPr="00D831B7">
        <w:rPr>
          <w:rFonts w:ascii="Times New Roman" w:eastAsia="Times New Roman" w:hAnsi="Times New Roman" w:cs="Times New Roman"/>
          <w:bCs/>
          <w:sz w:val="24"/>
          <w:szCs w:val="24"/>
          <w:lang w:eastAsia="ar-SA"/>
        </w:rPr>
        <w:t>Форма коммерческого предложения</w:t>
      </w:r>
      <w:bookmarkEnd w:id="229"/>
      <w:bookmarkEnd w:id="230"/>
    </w:p>
    <w:p w:rsidR="00D831B7" w:rsidRPr="00D831B7" w:rsidRDefault="00D831B7" w:rsidP="00D831B7">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D831B7">
        <w:rPr>
          <w:rFonts w:ascii="Times New Roman" w:eastAsia="Times New Roman" w:hAnsi="Times New Roman" w:cs="Times New Roman"/>
          <w:b/>
          <w:spacing w:val="36"/>
          <w:sz w:val="24"/>
          <w:szCs w:val="24"/>
          <w:lang w:eastAsia="ar-SA"/>
        </w:rPr>
        <w:t>начало формы</w:t>
      </w:r>
    </w:p>
    <w:p w:rsidR="00D831B7" w:rsidRPr="00D831B7" w:rsidRDefault="00D831B7" w:rsidP="00D831B7">
      <w:pPr>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suppressAutoHyphens/>
        <w:spacing w:after="0" w:line="240" w:lineRule="auto"/>
        <w:jc w:val="right"/>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Приложение </w:t>
      </w:r>
      <w:r w:rsidRPr="00D831B7">
        <w:rPr>
          <w:rFonts w:ascii="Times New Roman" w:eastAsia="Times New Roman" w:hAnsi="Times New Roman" w:cs="Times New Roman"/>
          <w:sz w:val="24"/>
          <w:szCs w:val="24"/>
          <w:lang w:eastAsia="ar-SA"/>
        </w:rPr>
        <w:fldChar w:fldCharType="begin"/>
      </w:r>
      <w:r w:rsidRPr="00D831B7">
        <w:rPr>
          <w:rFonts w:ascii="Times New Roman" w:eastAsia="Times New Roman" w:hAnsi="Times New Roman" w:cs="Times New Roman"/>
          <w:sz w:val="24"/>
          <w:szCs w:val="24"/>
          <w:lang w:eastAsia="ar-SA"/>
        </w:rPr>
        <w:instrText xml:space="preserve"> SEQ "Приложение" \*Arabic </w:instrText>
      </w:r>
      <w:r w:rsidRPr="00D831B7">
        <w:rPr>
          <w:rFonts w:ascii="Times New Roman" w:eastAsia="Times New Roman" w:hAnsi="Times New Roman" w:cs="Times New Roman"/>
          <w:sz w:val="24"/>
          <w:szCs w:val="24"/>
          <w:lang w:eastAsia="ar-SA"/>
        </w:rPr>
        <w:fldChar w:fldCharType="separate"/>
      </w:r>
      <w:r w:rsidRPr="00D831B7">
        <w:rPr>
          <w:rFonts w:ascii="Times New Roman" w:eastAsia="Times New Roman" w:hAnsi="Times New Roman" w:cs="Times New Roman"/>
          <w:noProof/>
          <w:sz w:val="24"/>
          <w:szCs w:val="24"/>
          <w:lang w:eastAsia="ar-SA"/>
        </w:rPr>
        <w:t>1</w:t>
      </w:r>
      <w:r w:rsidRPr="00D831B7">
        <w:rPr>
          <w:rFonts w:ascii="Times New Roman" w:eastAsia="Times New Roman" w:hAnsi="Times New Roman" w:cs="Times New Roman"/>
          <w:noProof/>
          <w:sz w:val="24"/>
          <w:szCs w:val="24"/>
          <w:lang w:eastAsia="ar-SA"/>
        </w:rPr>
        <w:fldChar w:fldCharType="end"/>
      </w:r>
      <w:r w:rsidRPr="00D831B7">
        <w:rPr>
          <w:rFonts w:ascii="Times New Roman" w:eastAsia="Times New Roman" w:hAnsi="Times New Roman" w:cs="Times New Roman"/>
          <w:sz w:val="24"/>
          <w:szCs w:val="24"/>
          <w:lang w:eastAsia="ar-SA"/>
        </w:rPr>
        <w:t xml:space="preserve"> к письму о подаче оферты</w:t>
      </w:r>
      <w:r w:rsidRPr="00D831B7">
        <w:rPr>
          <w:rFonts w:ascii="Times New Roman" w:eastAsia="Times New Roman" w:hAnsi="Times New Roman" w:cs="Times New Roman"/>
          <w:sz w:val="24"/>
          <w:szCs w:val="24"/>
          <w:lang w:eastAsia="ar-SA"/>
        </w:rPr>
        <w:br/>
        <w:t>от «____»_____________ г. №__________</w:t>
      </w:r>
    </w:p>
    <w:p w:rsidR="00D831B7" w:rsidRPr="00D831B7" w:rsidRDefault="00D831B7" w:rsidP="00D831B7">
      <w:pPr>
        <w:suppressAutoHyphens/>
        <w:spacing w:after="0" w:line="360" w:lineRule="auto"/>
        <w:jc w:val="center"/>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Коммерческое предложение</w:t>
      </w:r>
    </w:p>
    <w:p w:rsidR="00D831B7" w:rsidRPr="00D831B7" w:rsidRDefault="00D831B7" w:rsidP="00D831B7">
      <w:pPr>
        <w:suppressAutoHyphens/>
        <w:spacing w:after="0" w:line="36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Наименование и адрес Участника закупки: _____________________________</w:t>
      </w:r>
    </w:p>
    <w:p w:rsidR="00D831B7" w:rsidRPr="00D831B7" w:rsidRDefault="00D831B7" w:rsidP="00D831B7">
      <w:pPr>
        <w:keepNext/>
        <w:suppressAutoHyphens/>
        <w:spacing w:after="0" w:line="240" w:lineRule="auto"/>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Таблица. Расчет стоимости поставляемой Продукции</w:t>
      </w:r>
    </w:p>
    <w:tbl>
      <w:tblPr>
        <w:tblW w:w="10178" w:type="dxa"/>
        <w:tblInd w:w="-5" w:type="dxa"/>
        <w:tblLayout w:type="fixed"/>
        <w:tblLook w:val="0000" w:firstRow="0" w:lastRow="0" w:firstColumn="0" w:lastColumn="0" w:noHBand="0" w:noVBand="0"/>
      </w:tblPr>
      <w:tblGrid>
        <w:gridCol w:w="680"/>
        <w:gridCol w:w="4111"/>
        <w:gridCol w:w="709"/>
        <w:gridCol w:w="850"/>
        <w:gridCol w:w="1984"/>
        <w:gridCol w:w="1844"/>
      </w:tblGrid>
      <w:tr w:rsidR="00D831B7" w:rsidRPr="00D831B7" w:rsidTr="008A721F">
        <w:tc>
          <w:tcPr>
            <w:tcW w:w="68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keepNext/>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 п/п</w:t>
            </w:r>
          </w:p>
        </w:tc>
        <w:tc>
          <w:tcPr>
            <w:tcW w:w="411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keepNext/>
              <w:suppressAutoHyphens/>
              <w:spacing w:before="40" w:after="40" w:line="240" w:lineRule="auto"/>
              <w:ind w:left="57" w:right="57"/>
              <w:jc w:val="center"/>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 xml:space="preserve">Наименование </w:t>
            </w:r>
            <w:r w:rsidRPr="00D831B7">
              <w:rPr>
                <w:rFonts w:ascii="Times New Roman" w:eastAsia="Times New Roman" w:hAnsi="Times New Roman"/>
                <w:sz w:val="24"/>
                <w:szCs w:val="24"/>
                <w:lang w:eastAsia="ar-SA"/>
              </w:rPr>
              <w:fldChar w:fldCharType="begin">
                <w:ffData>
                  <w:name w:val="РаботПродукции5"/>
                  <w:enabled/>
                  <w:calcOnExit w:val="0"/>
                  <w:textInput>
                    <w:default w:val="продукции"/>
                  </w:textInput>
                </w:ffData>
              </w:fldChar>
            </w:r>
            <w:bookmarkStart w:id="231" w:name="РаботПродукции5"/>
            <w:r w:rsidRPr="00D831B7">
              <w:rPr>
                <w:rFonts w:ascii="Times New Roman" w:eastAsia="Times New Roman" w:hAnsi="Times New Roman"/>
                <w:sz w:val="24"/>
                <w:szCs w:val="24"/>
                <w:lang w:eastAsia="ar-SA"/>
              </w:rPr>
              <w:instrText xml:space="preserve"> FORMTEXT </w:instrText>
            </w:r>
            <w:r w:rsidRPr="00D831B7">
              <w:rPr>
                <w:rFonts w:ascii="Times New Roman" w:eastAsia="Times New Roman" w:hAnsi="Times New Roman"/>
                <w:sz w:val="24"/>
                <w:szCs w:val="24"/>
                <w:lang w:eastAsia="ar-SA"/>
              </w:rPr>
            </w:r>
            <w:r w:rsidRPr="00D831B7">
              <w:rPr>
                <w:rFonts w:ascii="Times New Roman" w:eastAsia="Times New Roman" w:hAnsi="Times New Roman"/>
                <w:sz w:val="24"/>
                <w:szCs w:val="24"/>
                <w:lang w:eastAsia="ar-SA"/>
              </w:rPr>
              <w:fldChar w:fldCharType="separate"/>
            </w:r>
            <w:r w:rsidRPr="00D831B7">
              <w:rPr>
                <w:rFonts w:ascii="Times New Roman" w:eastAsia="Times New Roman" w:hAnsi="Times New Roman"/>
                <w:noProof/>
                <w:sz w:val="24"/>
                <w:szCs w:val="24"/>
                <w:lang w:eastAsia="ar-SA"/>
              </w:rPr>
              <w:t>продукции</w:t>
            </w:r>
            <w:r w:rsidRPr="00D831B7">
              <w:rPr>
                <w:rFonts w:ascii="Times New Roman" w:eastAsia="Times New Roman" w:hAnsi="Times New Roman"/>
                <w:sz w:val="24"/>
                <w:szCs w:val="24"/>
                <w:lang w:eastAsia="ar-SA"/>
              </w:rPr>
              <w:fldChar w:fldCharType="end"/>
            </w:r>
            <w:bookmarkEnd w:id="231"/>
          </w:p>
        </w:tc>
        <w:tc>
          <w:tcPr>
            <w:tcW w:w="709"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keepNext/>
              <w:suppressAutoHyphens/>
              <w:spacing w:before="40" w:after="40" w:line="240" w:lineRule="auto"/>
              <w:ind w:left="57" w:right="57"/>
              <w:jc w:val="center"/>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keepNext/>
              <w:suppressAutoHyphens/>
              <w:spacing w:before="40" w:after="40" w:line="240" w:lineRule="auto"/>
              <w:ind w:left="57" w:right="57"/>
              <w:jc w:val="center"/>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keepNext/>
              <w:suppressAutoHyphens/>
              <w:spacing w:before="40" w:after="40" w:line="240" w:lineRule="auto"/>
              <w:ind w:left="57" w:right="57"/>
              <w:jc w:val="center"/>
              <w:rPr>
                <w:rFonts w:ascii="Times New Roman" w:eastAsia="Times New Roman" w:hAnsi="Times New Roman"/>
                <w:snapToGrid w:val="0"/>
                <w:sz w:val="24"/>
                <w:szCs w:val="24"/>
                <w:lang w:eastAsia="ru-RU"/>
              </w:rPr>
            </w:pPr>
            <w:r w:rsidRPr="00D831B7">
              <w:rPr>
                <w:rFonts w:ascii="Times New Roman" w:eastAsia="Times New Roman" w:hAnsi="Times New Roman"/>
                <w:snapToGrid w:val="0"/>
                <w:sz w:val="24"/>
                <w:szCs w:val="24"/>
                <w:lang w:eastAsia="ru-RU"/>
              </w:rPr>
              <w:t xml:space="preserve">Цена, </w:t>
            </w:r>
            <w:proofErr w:type="spellStart"/>
            <w:r w:rsidRPr="00D831B7">
              <w:rPr>
                <w:rFonts w:ascii="Times New Roman" w:eastAsia="Times New Roman" w:hAnsi="Times New Roman"/>
                <w:snapToGrid w:val="0"/>
                <w:sz w:val="24"/>
                <w:szCs w:val="24"/>
                <w:lang w:eastAsia="ru-RU"/>
              </w:rPr>
              <w:t>руб.коп</w:t>
            </w:r>
            <w:proofErr w:type="spellEnd"/>
            <w:r w:rsidRPr="00D831B7">
              <w:rPr>
                <w:rFonts w:ascii="Times New Roman" w:eastAsia="Times New Roman" w:hAnsi="Times New Roman"/>
                <w:snapToGrid w:val="0"/>
                <w:sz w:val="24"/>
                <w:szCs w:val="24"/>
                <w:lang w:eastAsia="ru-RU"/>
              </w:rPr>
              <w:t>.¸</w:t>
            </w:r>
          </w:p>
          <w:p w:rsidR="00D831B7" w:rsidRPr="00D831B7" w:rsidRDefault="00D831B7" w:rsidP="00D831B7">
            <w:pPr>
              <w:keepNext/>
              <w:suppressAutoHyphens/>
              <w:spacing w:before="40" w:after="40" w:line="240" w:lineRule="auto"/>
              <w:ind w:left="57" w:right="57"/>
              <w:jc w:val="center"/>
              <w:rPr>
                <w:rFonts w:ascii="Times New Roman" w:hAnsi="Times New Roman"/>
                <w:sz w:val="24"/>
                <w:szCs w:val="24"/>
                <w:lang w:eastAsia="ar-SA"/>
              </w:rPr>
            </w:pPr>
            <w:r w:rsidRPr="00D831B7">
              <w:rPr>
                <w:rFonts w:ascii="Times New Roman" w:eastAsia="Times New Roman" w:hAnsi="Times New Roman"/>
                <w:snapToGrid w:val="0"/>
                <w:sz w:val="24"/>
                <w:szCs w:val="24"/>
                <w:lang w:eastAsia="ru-RU"/>
              </w:rPr>
              <w:t xml:space="preserve">в т. ч. НДС </w:t>
            </w:r>
            <w:r w:rsidRPr="00D831B7">
              <w:rPr>
                <w:rFonts w:ascii="Times New Roman" w:eastAsia="Times New Roman" w:hAnsi="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keepNext/>
              <w:suppressAutoHyphens/>
              <w:spacing w:after="0" w:line="240" w:lineRule="auto"/>
              <w:jc w:val="center"/>
              <w:rPr>
                <w:lang w:eastAsia="ar-SA"/>
              </w:rPr>
            </w:pPr>
            <w:r w:rsidRPr="00D831B7">
              <w:rPr>
                <w:rFonts w:ascii="Times New Roman" w:eastAsia="Times New Roman" w:hAnsi="Times New Roman"/>
                <w:snapToGrid w:val="0"/>
                <w:sz w:val="24"/>
                <w:szCs w:val="24"/>
                <w:lang w:eastAsia="ru-RU"/>
              </w:rPr>
              <w:t xml:space="preserve">Сумма, </w:t>
            </w:r>
            <w:proofErr w:type="spellStart"/>
            <w:r w:rsidRPr="00D831B7">
              <w:rPr>
                <w:rFonts w:ascii="Times New Roman" w:eastAsia="Times New Roman" w:hAnsi="Times New Roman"/>
                <w:snapToGrid w:val="0"/>
                <w:sz w:val="24"/>
                <w:szCs w:val="24"/>
                <w:lang w:eastAsia="ru-RU"/>
              </w:rPr>
              <w:t>руб.коп</w:t>
            </w:r>
            <w:proofErr w:type="spellEnd"/>
            <w:r w:rsidRPr="00D831B7">
              <w:rPr>
                <w:rFonts w:ascii="Times New Roman" w:eastAsia="Times New Roman" w:hAnsi="Times New Roman"/>
                <w:snapToGrid w:val="0"/>
                <w:sz w:val="24"/>
                <w:szCs w:val="24"/>
                <w:lang w:eastAsia="ru-RU"/>
              </w:rPr>
              <w:t xml:space="preserve">., в </w:t>
            </w:r>
            <w:proofErr w:type="spellStart"/>
            <w:r w:rsidRPr="00D831B7">
              <w:rPr>
                <w:rFonts w:ascii="Times New Roman" w:eastAsia="Times New Roman" w:hAnsi="Times New Roman"/>
                <w:snapToGrid w:val="0"/>
                <w:sz w:val="24"/>
                <w:szCs w:val="24"/>
                <w:lang w:eastAsia="ru-RU"/>
              </w:rPr>
              <w:t>т.ч</w:t>
            </w:r>
            <w:proofErr w:type="spellEnd"/>
            <w:r w:rsidRPr="00D831B7">
              <w:rPr>
                <w:rFonts w:ascii="Times New Roman" w:eastAsia="Times New Roman" w:hAnsi="Times New Roman"/>
                <w:snapToGrid w:val="0"/>
                <w:sz w:val="24"/>
                <w:szCs w:val="24"/>
                <w:lang w:eastAsia="ru-RU"/>
              </w:rPr>
              <w:t>. НДС</w:t>
            </w:r>
            <w:r w:rsidRPr="00D831B7">
              <w:rPr>
                <w:rFonts w:ascii="Times New Roman" w:hAnsi="Times New Roman"/>
                <w:i/>
                <w:iCs/>
                <w:sz w:val="20"/>
                <w:szCs w:val="20"/>
                <w:lang w:eastAsia="ar-SA"/>
              </w:rPr>
              <w:t xml:space="preserve"> </w:t>
            </w:r>
            <w:r w:rsidRPr="00D831B7">
              <w:rPr>
                <w:rFonts w:ascii="Times New Roman" w:hAnsi="Times New Roman"/>
                <w:i/>
                <w:iCs/>
                <w:sz w:val="24"/>
                <w:szCs w:val="24"/>
                <w:lang w:eastAsia="ar-SA"/>
              </w:rPr>
              <w:t>(в случае, если организация не является плательщиком НДС, указывается – НДС не облагается)</w:t>
            </w:r>
          </w:p>
        </w:tc>
      </w:tr>
      <w:tr w:rsidR="00D831B7" w:rsidRPr="00D831B7" w:rsidTr="008A721F">
        <w:tc>
          <w:tcPr>
            <w:tcW w:w="68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4"/>
              </w:numPr>
              <w:suppressAutoHyphens/>
              <w:snapToGrid w:val="0"/>
              <w:spacing w:after="0" w:line="360" w:lineRule="auto"/>
              <w:jc w:val="both"/>
              <w:rPr>
                <w:rFonts w:ascii="Times New Roman" w:eastAsia="Times New Roman" w:hAnsi="Times New Roman"/>
                <w:sz w:val="24"/>
                <w:szCs w:val="24"/>
                <w:lang w:eastAsia="ar-SA"/>
              </w:rPr>
            </w:pPr>
          </w:p>
        </w:tc>
        <w:tc>
          <w:tcPr>
            <w:tcW w:w="411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tabs>
                <w:tab w:val="left" w:pos="6987"/>
              </w:tabs>
              <w:suppressAutoHyphens/>
              <w:jc w:val="both"/>
              <w:rPr>
                <w:rFonts w:ascii="Times New Roman" w:eastAsia="Times New Roman" w:hAnsi="Times New Roman" w:cs="Times New Roman"/>
                <w:sz w:val="24"/>
                <w:szCs w:val="24"/>
                <w:lang w:val="en-US" w:eastAsia="ar-SA"/>
              </w:rPr>
            </w:pPr>
            <w:r w:rsidRPr="00D831B7">
              <w:rPr>
                <w:rFonts w:ascii="Times New Roman" w:hAnsi="Times New Roman" w:cs="Times New Roman"/>
                <w:sz w:val="24"/>
                <w:szCs w:val="24"/>
                <w:lang w:eastAsia="ar-SA"/>
              </w:rPr>
              <w:t>ДТ летнее ЕВРО</w:t>
            </w:r>
          </w:p>
        </w:tc>
        <w:tc>
          <w:tcPr>
            <w:tcW w:w="709"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tabs>
                <w:tab w:val="left" w:pos="6987"/>
              </w:tabs>
              <w:suppressAutoHyphens/>
              <w:jc w:val="center"/>
              <w:rPr>
                <w:rFonts w:ascii="Times New Roman" w:eastAsia="Times New Roman" w:hAnsi="Times New Roman" w:cs="Times New Roman"/>
                <w:sz w:val="24"/>
                <w:szCs w:val="24"/>
                <w:lang w:eastAsia="ar-SA"/>
              </w:rPr>
            </w:pPr>
            <w:r w:rsidRPr="00D831B7">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D831B7" w:rsidRPr="00D831B7" w:rsidRDefault="009857F1" w:rsidP="00D831B7">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190</w:t>
            </w:r>
          </w:p>
        </w:tc>
        <w:tc>
          <w:tcPr>
            <w:tcW w:w="1984"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c>
          <w:tcPr>
            <w:tcW w:w="68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0" w:line="240" w:lineRule="auto"/>
              <w:ind w:left="57" w:right="57"/>
              <w:rPr>
                <w:rFonts w:ascii="Times New Roman" w:eastAsia="Times New Roman" w:hAnsi="Times New Roman"/>
                <w:i/>
                <w:sz w:val="24"/>
                <w:szCs w:val="24"/>
                <w:lang w:eastAsia="ar-SA"/>
              </w:rPr>
            </w:pPr>
            <w:r w:rsidRPr="00D831B7">
              <w:rPr>
                <w:rFonts w:ascii="Times New Roman" w:eastAsia="Times New Roman" w:hAnsi="Times New Roman"/>
                <w:sz w:val="24"/>
                <w:szCs w:val="24"/>
                <w:lang w:eastAsia="ar-SA"/>
              </w:rPr>
              <w:t>2.</w:t>
            </w:r>
          </w:p>
        </w:tc>
        <w:tc>
          <w:tcPr>
            <w:tcW w:w="411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tabs>
                <w:tab w:val="left" w:pos="6987"/>
              </w:tabs>
              <w:suppressAutoHyphens/>
              <w:jc w:val="both"/>
              <w:rPr>
                <w:rFonts w:ascii="Times New Roman" w:eastAsia="Times New Roman" w:hAnsi="Times New Roman" w:cs="Times New Roman"/>
                <w:sz w:val="24"/>
                <w:szCs w:val="24"/>
                <w:lang w:eastAsia="ar-SA"/>
              </w:rPr>
            </w:pPr>
            <w:r w:rsidRPr="00D831B7">
              <w:rPr>
                <w:rFonts w:ascii="Times New Roman" w:hAnsi="Times New Roman" w:cs="Times New Roman"/>
                <w:sz w:val="24"/>
                <w:szCs w:val="24"/>
                <w:lang w:eastAsia="ar-SA"/>
              </w:rPr>
              <w:t>ДТ зимнее</w:t>
            </w:r>
          </w:p>
        </w:tc>
        <w:tc>
          <w:tcPr>
            <w:tcW w:w="709"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tabs>
                <w:tab w:val="left" w:pos="6987"/>
              </w:tabs>
              <w:suppressAutoHyphens/>
              <w:jc w:val="center"/>
              <w:rPr>
                <w:rFonts w:ascii="Times New Roman" w:eastAsia="Times New Roman" w:hAnsi="Times New Roman" w:cs="Times New Roman"/>
                <w:sz w:val="24"/>
                <w:szCs w:val="24"/>
                <w:lang w:eastAsia="ar-SA"/>
              </w:rPr>
            </w:pPr>
            <w:r w:rsidRPr="00D831B7">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rsidR="00D831B7" w:rsidRPr="00D831B7" w:rsidRDefault="009857F1" w:rsidP="00D831B7">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200</w:t>
            </w:r>
          </w:p>
        </w:tc>
        <w:tc>
          <w:tcPr>
            <w:tcW w:w="1984"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napToGrid w:val="0"/>
              <w:spacing w:before="40" w:after="0" w:line="240" w:lineRule="auto"/>
              <w:ind w:left="57" w:right="57"/>
              <w:rPr>
                <w:rFonts w:ascii="Times New Roman" w:eastAsia="Times New Roman" w:hAnsi="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0" w:line="240" w:lineRule="auto"/>
              <w:ind w:left="57" w:right="57"/>
              <w:rPr>
                <w:rFonts w:ascii="Times New Roman" w:eastAsia="Times New Roman" w:hAnsi="Times New Roman"/>
                <w:sz w:val="24"/>
                <w:szCs w:val="24"/>
                <w:lang w:eastAsia="ar-SA"/>
              </w:rPr>
            </w:pPr>
          </w:p>
        </w:tc>
      </w:tr>
      <w:tr w:rsidR="00D831B7" w:rsidRPr="00D831B7" w:rsidTr="008A721F">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D831B7" w:rsidRPr="00D831B7" w:rsidRDefault="00D831B7" w:rsidP="00D831B7">
            <w:pPr>
              <w:suppressAutoHyphens/>
              <w:snapToGrid w:val="0"/>
              <w:spacing w:before="40" w:after="40"/>
              <w:ind w:left="57" w:right="57"/>
              <w:jc w:val="center"/>
              <w:rPr>
                <w:rFonts w:ascii="Times New Roman" w:hAnsi="Times New Roman"/>
                <w:sz w:val="24"/>
                <w:szCs w:val="24"/>
                <w:lang w:eastAsia="ar-SA"/>
              </w:rPr>
            </w:pPr>
            <w:r w:rsidRPr="00D831B7">
              <w:rPr>
                <w:rFonts w:ascii="Times New Roman" w:hAnsi="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vAlign w:val="center"/>
          </w:tcPr>
          <w:p w:rsidR="00D831B7" w:rsidRPr="00D831B7" w:rsidRDefault="00D831B7" w:rsidP="00D831B7">
            <w:pPr>
              <w:suppressAutoHyphens/>
              <w:snapToGrid w:val="0"/>
              <w:spacing w:before="40" w:after="40"/>
              <w:ind w:left="57" w:right="57"/>
              <w:jc w:val="center"/>
              <w:rPr>
                <w:rFonts w:ascii="Times New Roman" w:hAnsi="Times New Roman"/>
                <w:sz w:val="24"/>
                <w:szCs w:val="24"/>
                <w:lang w:eastAsia="ar-SA"/>
              </w:rPr>
            </w:pPr>
            <w:r w:rsidRPr="00D831B7">
              <w:rPr>
                <w:rFonts w:ascii="Times New Roman" w:hAnsi="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rsidR="00D831B7" w:rsidRPr="00D831B7" w:rsidRDefault="009857F1" w:rsidP="00D831B7">
            <w:pPr>
              <w:suppressAutoHyphens/>
              <w:snapToGrid w:val="0"/>
              <w:spacing w:before="40" w:after="40"/>
              <w:ind w:left="57" w:right="57"/>
              <w:jc w:val="center"/>
              <w:rPr>
                <w:rFonts w:ascii="Times New Roman" w:hAnsi="Times New Roman"/>
                <w:sz w:val="24"/>
                <w:szCs w:val="24"/>
                <w:lang w:eastAsia="ar-SA"/>
              </w:rPr>
            </w:pPr>
            <w:r>
              <w:rPr>
                <w:rFonts w:ascii="Times New Roman" w:hAnsi="Times New Roman"/>
                <w:sz w:val="24"/>
                <w:szCs w:val="24"/>
                <w:lang w:eastAsia="ar-SA"/>
              </w:rPr>
              <w:t>390</w:t>
            </w:r>
          </w:p>
        </w:tc>
        <w:tc>
          <w:tcPr>
            <w:tcW w:w="1984" w:type="dxa"/>
            <w:tcBorders>
              <w:top w:val="single" w:sz="4" w:space="0" w:color="000000"/>
              <w:left w:val="single" w:sz="4" w:space="0" w:color="000000"/>
              <w:bottom w:val="single" w:sz="4" w:space="0" w:color="000000"/>
            </w:tcBorders>
            <w:shd w:val="clear" w:color="auto" w:fill="auto"/>
            <w:vAlign w:val="center"/>
          </w:tcPr>
          <w:p w:rsidR="00D831B7" w:rsidRPr="00D831B7" w:rsidRDefault="00D831B7" w:rsidP="00D831B7">
            <w:pPr>
              <w:suppressAutoHyphens/>
              <w:jc w:val="center"/>
              <w:rPr>
                <w:rFonts w:ascii="Times New Roman" w:hAnsi="Times New Roman"/>
                <w:sz w:val="24"/>
                <w:szCs w:val="24"/>
                <w:lang w:eastAsia="ar-SA"/>
              </w:rPr>
            </w:pPr>
            <w:r w:rsidRPr="00D831B7">
              <w:rPr>
                <w:rFonts w:ascii="Times New Roman" w:hAnsi="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31B7" w:rsidRPr="00D831B7" w:rsidRDefault="00D831B7" w:rsidP="00D831B7">
            <w:pPr>
              <w:suppressAutoHyphens/>
              <w:snapToGrid w:val="0"/>
              <w:spacing w:before="40" w:after="40"/>
              <w:ind w:left="57" w:right="57"/>
              <w:jc w:val="center"/>
              <w:rPr>
                <w:rFonts w:ascii="Times New Roman" w:hAnsi="Times New Roman"/>
                <w:sz w:val="24"/>
                <w:szCs w:val="24"/>
                <w:lang w:eastAsia="ar-SA"/>
              </w:rPr>
            </w:pPr>
          </w:p>
        </w:tc>
      </w:tr>
      <w:tr w:rsidR="00D831B7" w:rsidRPr="00D831B7" w:rsidTr="008A721F">
        <w:trPr>
          <w:trHeight w:val="450"/>
        </w:trPr>
        <w:tc>
          <w:tcPr>
            <w:tcW w:w="4791" w:type="dxa"/>
            <w:gridSpan w:val="2"/>
            <w:tcBorders>
              <w:top w:val="single" w:sz="4" w:space="0" w:color="000000"/>
              <w:left w:val="single" w:sz="4" w:space="0" w:color="000000"/>
              <w:bottom w:val="single" w:sz="4" w:space="0" w:color="000000"/>
            </w:tcBorders>
            <w:shd w:val="clear" w:color="auto" w:fill="auto"/>
            <w:vAlign w:val="center"/>
          </w:tcPr>
          <w:p w:rsidR="00D831B7" w:rsidRPr="00D831B7" w:rsidRDefault="00D831B7" w:rsidP="00D831B7">
            <w:pPr>
              <w:suppressAutoHyphens/>
              <w:snapToGrid w:val="0"/>
              <w:spacing w:before="40" w:after="40"/>
              <w:ind w:left="57" w:right="57"/>
              <w:jc w:val="center"/>
              <w:rPr>
                <w:rFonts w:ascii="Times New Roman" w:hAnsi="Times New Roman"/>
                <w:sz w:val="24"/>
                <w:szCs w:val="24"/>
                <w:lang w:eastAsia="ar-SA"/>
              </w:rPr>
            </w:pPr>
            <w:r w:rsidRPr="00D831B7">
              <w:rPr>
                <w:rFonts w:ascii="Times New Roman" w:hAnsi="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rsidR="00D831B7" w:rsidRPr="00D831B7" w:rsidRDefault="00D831B7" w:rsidP="00D831B7">
            <w:pPr>
              <w:suppressAutoHyphens/>
              <w:snapToGrid w:val="0"/>
              <w:spacing w:before="40" w:after="40"/>
              <w:ind w:left="57" w:right="57"/>
              <w:jc w:val="center"/>
              <w:rPr>
                <w:rFonts w:ascii="Times New Roman" w:hAnsi="Times New Roman"/>
                <w:sz w:val="24"/>
                <w:szCs w:val="24"/>
                <w:lang w:eastAsia="ar-SA"/>
              </w:rPr>
            </w:pPr>
            <w:r w:rsidRPr="00D831B7">
              <w:rPr>
                <w:rFonts w:ascii="Times New Roman" w:hAnsi="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rsidR="00D831B7" w:rsidRPr="00D831B7" w:rsidRDefault="00D831B7" w:rsidP="00D831B7">
            <w:pPr>
              <w:suppressAutoHyphens/>
              <w:snapToGrid w:val="0"/>
              <w:spacing w:before="40" w:after="40"/>
              <w:ind w:left="57" w:right="57"/>
              <w:jc w:val="center"/>
              <w:rPr>
                <w:rFonts w:ascii="Times New Roman" w:hAnsi="Times New Roman"/>
                <w:sz w:val="24"/>
                <w:szCs w:val="24"/>
                <w:lang w:eastAsia="ar-SA"/>
              </w:rPr>
            </w:pPr>
            <w:r w:rsidRPr="00D831B7">
              <w:rPr>
                <w:rFonts w:ascii="Times New Roman" w:hAnsi="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rsidR="00D831B7" w:rsidRPr="00D831B7" w:rsidRDefault="00D831B7" w:rsidP="00D831B7">
            <w:pPr>
              <w:suppressAutoHyphens/>
              <w:jc w:val="center"/>
              <w:rPr>
                <w:rFonts w:ascii="Times New Roman" w:hAnsi="Times New Roman"/>
                <w:sz w:val="24"/>
                <w:szCs w:val="24"/>
                <w:lang w:eastAsia="ar-SA"/>
              </w:rPr>
            </w:pPr>
            <w:r w:rsidRPr="00D831B7">
              <w:rPr>
                <w:rFonts w:ascii="Times New Roman" w:hAnsi="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31B7" w:rsidRPr="00D831B7" w:rsidRDefault="00D831B7" w:rsidP="00D831B7">
            <w:pPr>
              <w:suppressAutoHyphens/>
              <w:snapToGrid w:val="0"/>
              <w:spacing w:before="40" w:after="40"/>
              <w:ind w:left="57" w:right="57"/>
              <w:jc w:val="center"/>
              <w:rPr>
                <w:rFonts w:ascii="Times New Roman" w:hAnsi="Times New Roman"/>
                <w:sz w:val="24"/>
                <w:szCs w:val="24"/>
                <w:lang w:eastAsia="ar-SA"/>
              </w:rPr>
            </w:pPr>
          </w:p>
        </w:tc>
      </w:tr>
    </w:tbl>
    <w:p w:rsidR="00D831B7" w:rsidRPr="00D831B7" w:rsidRDefault="00D831B7" w:rsidP="00D831B7">
      <w:pPr>
        <w:suppressAutoHyphens/>
        <w:spacing w:after="0" w:line="240" w:lineRule="auto"/>
        <w:ind w:right="3684" w:firstLine="567"/>
        <w:rPr>
          <w:rFonts w:ascii="Times New Roman" w:hAnsi="Times New Roman" w:cs="Times New Roman"/>
          <w:sz w:val="24"/>
          <w:szCs w:val="24"/>
        </w:rPr>
      </w:pPr>
    </w:p>
    <w:p w:rsidR="00D831B7" w:rsidRPr="00D831B7" w:rsidRDefault="00D831B7" w:rsidP="00D831B7">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_____________________________________________________</w:t>
      </w:r>
    </w:p>
    <w:p w:rsidR="00D831B7" w:rsidRPr="00D831B7" w:rsidRDefault="00D831B7" w:rsidP="00D831B7">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 xml:space="preserve">                                (подпись, М.П.)</w:t>
      </w:r>
    </w:p>
    <w:p w:rsidR="00D831B7" w:rsidRPr="00D831B7" w:rsidRDefault="00D831B7" w:rsidP="00D831B7">
      <w:pPr>
        <w:suppressAutoHyphens/>
        <w:spacing w:after="0" w:line="240" w:lineRule="auto"/>
        <w:ind w:firstLine="567"/>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____________________________________</w:t>
      </w:r>
    </w:p>
    <w:p w:rsidR="00D831B7" w:rsidRPr="00D831B7" w:rsidRDefault="00D831B7" w:rsidP="00D831B7">
      <w:pPr>
        <w:suppressAutoHyphens/>
        <w:spacing w:after="0" w:line="240" w:lineRule="auto"/>
        <w:ind w:right="3684"/>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rsidR="00D831B7" w:rsidRPr="00D831B7" w:rsidRDefault="00D831B7" w:rsidP="00D831B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D831B7">
        <w:rPr>
          <w:rFonts w:ascii="Times New Roman" w:eastAsia="Times New Roman" w:hAnsi="Times New Roman" w:cs="Times New Roman"/>
          <w:b/>
          <w:spacing w:val="36"/>
          <w:sz w:val="24"/>
          <w:szCs w:val="24"/>
          <w:lang w:eastAsia="ar-SA"/>
        </w:rPr>
        <w:t>конец формы</w:t>
      </w:r>
    </w:p>
    <w:p w:rsidR="00D831B7" w:rsidRPr="00D831B7" w:rsidRDefault="00D831B7" w:rsidP="00D831B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Инструкции по заполнению</w:t>
      </w: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p>
    <w:p w:rsid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p>
    <w:p w:rsidR="009857F1" w:rsidRDefault="009857F1" w:rsidP="00D831B7">
      <w:pPr>
        <w:tabs>
          <w:tab w:val="left" w:pos="1494"/>
        </w:tabs>
        <w:suppressAutoHyphens/>
        <w:spacing w:after="0"/>
        <w:jc w:val="both"/>
        <w:rPr>
          <w:rFonts w:ascii="Times New Roman" w:eastAsia="Times New Roman" w:hAnsi="Times New Roman" w:cs="Times New Roman"/>
          <w:sz w:val="18"/>
          <w:szCs w:val="18"/>
          <w:lang w:eastAsia="ar-SA"/>
        </w:rPr>
      </w:pPr>
    </w:p>
    <w:p w:rsidR="009857F1" w:rsidRDefault="009857F1" w:rsidP="00D831B7">
      <w:pPr>
        <w:tabs>
          <w:tab w:val="left" w:pos="1494"/>
        </w:tabs>
        <w:suppressAutoHyphens/>
        <w:spacing w:after="0"/>
        <w:jc w:val="both"/>
        <w:rPr>
          <w:rFonts w:ascii="Times New Roman" w:eastAsia="Times New Roman" w:hAnsi="Times New Roman" w:cs="Times New Roman"/>
          <w:sz w:val="18"/>
          <w:szCs w:val="18"/>
          <w:lang w:eastAsia="ar-SA"/>
        </w:rPr>
      </w:pPr>
    </w:p>
    <w:p w:rsidR="009857F1" w:rsidRDefault="009857F1" w:rsidP="00D831B7">
      <w:pPr>
        <w:tabs>
          <w:tab w:val="left" w:pos="1494"/>
        </w:tabs>
        <w:suppressAutoHyphens/>
        <w:spacing w:after="0"/>
        <w:jc w:val="both"/>
        <w:rPr>
          <w:rFonts w:ascii="Times New Roman" w:eastAsia="Times New Roman" w:hAnsi="Times New Roman" w:cs="Times New Roman"/>
          <w:sz w:val="18"/>
          <w:szCs w:val="18"/>
          <w:lang w:eastAsia="ar-SA"/>
        </w:rPr>
      </w:pPr>
    </w:p>
    <w:p w:rsidR="009857F1" w:rsidRDefault="009857F1" w:rsidP="00D831B7">
      <w:pPr>
        <w:tabs>
          <w:tab w:val="left" w:pos="1494"/>
        </w:tabs>
        <w:suppressAutoHyphens/>
        <w:spacing w:after="0"/>
        <w:jc w:val="both"/>
        <w:rPr>
          <w:rFonts w:ascii="Times New Roman" w:eastAsia="Times New Roman" w:hAnsi="Times New Roman" w:cs="Times New Roman"/>
          <w:sz w:val="18"/>
          <w:szCs w:val="18"/>
          <w:lang w:eastAsia="ar-SA"/>
        </w:rPr>
      </w:pPr>
    </w:p>
    <w:p w:rsidR="009857F1" w:rsidRPr="00D831B7" w:rsidRDefault="009857F1" w:rsidP="00D831B7">
      <w:pPr>
        <w:tabs>
          <w:tab w:val="left" w:pos="1494"/>
        </w:tabs>
        <w:suppressAutoHyphens/>
        <w:spacing w:after="0"/>
        <w:jc w:val="both"/>
        <w:rPr>
          <w:rFonts w:ascii="Times New Roman" w:eastAsia="Times New Roman" w:hAnsi="Times New Roman" w:cs="Times New Roman"/>
          <w:sz w:val="18"/>
          <w:szCs w:val="18"/>
          <w:lang w:eastAsia="ar-SA"/>
        </w:rPr>
      </w:pP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p>
    <w:p w:rsidR="00D831B7" w:rsidRPr="00D831B7" w:rsidRDefault="00D831B7" w:rsidP="00D831B7">
      <w:pPr>
        <w:tabs>
          <w:tab w:val="left" w:pos="1494"/>
        </w:tabs>
        <w:suppressAutoHyphens/>
        <w:spacing w:after="0"/>
        <w:jc w:val="both"/>
        <w:rPr>
          <w:rFonts w:ascii="Times New Roman" w:eastAsia="Times New Roman" w:hAnsi="Times New Roman" w:cs="Times New Roman"/>
          <w:sz w:val="18"/>
          <w:szCs w:val="18"/>
          <w:lang w:eastAsia="ar-SA"/>
        </w:rPr>
      </w:pP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32" w:name="_Ref55336345"/>
      <w:bookmarkStart w:id="233" w:name="_Ref55335821"/>
      <w:bookmarkStart w:id="234" w:name="_Toc394314183"/>
      <w:bookmarkStart w:id="235" w:name="_Toc410044347"/>
      <w:bookmarkStart w:id="236" w:name="_Toc429079290"/>
      <w:r w:rsidRPr="00D831B7">
        <w:rPr>
          <w:rFonts w:ascii="Times New Roman" w:eastAsia="Times New Roman" w:hAnsi="Times New Roman" w:cs="Times New Roman"/>
          <w:b/>
          <w:bCs/>
          <w:sz w:val="24"/>
          <w:szCs w:val="26"/>
          <w:lang w:eastAsia="ar-SA"/>
        </w:rPr>
        <w:lastRenderedPageBreak/>
        <w:t xml:space="preserve">Техническое предложение (форма </w:t>
      </w:r>
      <w:r w:rsidRPr="00D831B7">
        <w:rPr>
          <w:rFonts w:ascii="Times New Roman" w:eastAsia="Times New Roman" w:hAnsi="Times New Roman" w:cs="Times New Roman"/>
          <w:b/>
          <w:bCs/>
          <w:sz w:val="24"/>
          <w:szCs w:val="26"/>
          <w:lang w:eastAsia="ar-SA"/>
        </w:rPr>
        <w:fldChar w:fldCharType="begin"/>
      </w:r>
      <w:r w:rsidRPr="00D831B7">
        <w:rPr>
          <w:rFonts w:ascii="Times New Roman" w:eastAsia="Times New Roman" w:hAnsi="Times New Roman" w:cs="Times New Roman"/>
          <w:b/>
          <w:bCs/>
          <w:sz w:val="24"/>
          <w:szCs w:val="26"/>
          <w:lang w:eastAsia="ar-SA"/>
        </w:rPr>
        <w:instrText xml:space="preserve"> SEQ "форма" \*Arabic </w:instrText>
      </w:r>
      <w:r w:rsidRPr="00D831B7">
        <w:rPr>
          <w:rFonts w:ascii="Times New Roman" w:eastAsia="Times New Roman" w:hAnsi="Times New Roman" w:cs="Times New Roman"/>
          <w:b/>
          <w:bCs/>
          <w:sz w:val="24"/>
          <w:szCs w:val="26"/>
          <w:lang w:eastAsia="ar-SA"/>
        </w:rPr>
        <w:fldChar w:fldCharType="separate"/>
      </w:r>
      <w:r w:rsidRPr="00D831B7">
        <w:rPr>
          <w:rFonts w:ascii="Times New Roman" w:eastAsia="Times New Roman" w:hAnsi="Times New Roman" w:cs="Times New Roman"/>
          <w:b/>
          <w:bCs/>
          <w:noProof/>
          <w:sz w:val="24"/>
          <w:szCs w:val="26"/>
          <w:lang w:eastAsia="ar-SA"/>
        </w:rPr>
        <w:t>2</w:t>
      </w:r>
      <w:r w:rsidRPr="00D831B7">
        <w:rPr>
          <w:rFonts w:ascii="Times New Roman" w:eastAsia="Times New Roman" w:hAnsi="Times New Roman" w:cs="Times New Roman"/>
          <w:b/>
          <w:bCs/>
          <w:sz w:val="24"/>
          <w:szCs w:val="26"/>
          <w:lang w:eastAsia="ar-SA"/>
        </w:rPr>
        <w:fldChar w:fldCharType="end"/>
      </w:r>
      <w:r w:rsidRPr="00D831B7">
        <w:rPr>
          <w:rFonts w:ascii="Times New Roman" w:eastAsia="Times New Roman" w:hAnsi="Times New Roman" w:cs="Times New Roman"/>
          <w:b/>
          <w:bCs/>
          <w:sz w:val="24"/>
          <w:szCs w:val="26"/>
          <w:lang w:eastAsia="ar-SA"/>
        </w:rPr>
        <w:t>)</w:t>
      </w:r>
      <w:bookmarkEnd w:id="232"/>
      <w:bookmarkEnd w:id="233"/>
      <w:bookmarkEnd w:id="234"/>
      <w:bookmarkEnd w:id="235"/>
      <w:bookmarkEnd w:id="236"/>
    </w:p>
    <w:p w:rsidR="00D831B7" w:rsidRPr="00D831B7" w:rsidRDefault="00D831B7" w:rsidP="00D831B7">
      <w:pPr>
        <w:keepNext/>
        <w:suppressAutoHyphens/>
        <w:spacing w:before="240" w:after="120" w:line="360" w:lineRule="auto"/>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Форма Технического предложения</w:t>
      </w:r>
    </w:p>
    <w:p w:rsidR="00D831B7" w:rsidRPr="00D831B7" w:rsidRDefault="00D831B7" w:rsidP="00D831B7">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D831B7">
        <w:rPr>
          <w:rFonts w:ascii="Times New Roman" w:eastAsia="Times New Roman" w:hAnsi="Times New Roman" w:cs="Times New Roman"/>
          <w:b/>
          <w:spacing w:val="36"/>
          <w:sz w:val="24"/>
          <w:szCs w:val="24"/>
          <w:lang w:eastAsia="ar-SA"/>
        </w:rPr>
        <w:t>начало формы</w:t>
      </w:r>
    </w:p>
    <w:p w:rsidR="00D831B7" w:rsidRPr="00D831B7" w:rsidRDefault="00D831B7" w:rsidP="00D831B7">
      <w:pPr>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suppressAutoHyphens/>
        <w:spacing w:after="0" w:line="240" w:lineRule="auto"/>
        <w:jc w:val="right"/>
        <w:rPr>
          <w:rFonts w:ascii="Times New Roman" w:eastAsia="Times New Roman" w:hAnsi="Times New Roman" w:cs="Times New Roman"/>
          <w:sz w:val="24"/>
          <w:szCs w:val="24"/>
          <w:lang w:eastAsia="ar-SA"/>
        </w:rPr>
      </w:pPr>
    </w:p>
    <w:p w:rsidR="00D831B7" w:rsidRPr="00D831B7" w:rsidRDefault="00D831B7" w:rsidP="00D831B7">
      <w:pPr>
        <w:suppressAutoHyphens/>
        <w:spacing w:after="0" w:line="240" w:lineRule="auto"/>
        <w:jc w:val="right"/>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Приложение </w:t>
      </w:r>
      <w:r w:rsidRPr="00D831B7">
        <w:rPr>
          <w:rFonts w:ascii="Times New Roman" w:eastAsia="Times New Roman" w:hAnsi="Times New Roman" w:cs="Times New Roman"/>
          <w:sz w:val="24"/>
          <w:szCs w:val="24"/>
          <w:lang w:eastAsia="ar-SA"/>
        </w:rPr>
        <w:fldChar w:fldCharType="begin"/>
      </w:r>
      <w:r w:rsidRPr="00D831B7">
        <w:rPr>
          <w:rFonts w:ascii="Times New Roman" w:eastAsia="Times New Roman" w:hAnsi="Times New Roman" w:cs="Times New Roman"/>
          <w:sz w:val="24"/>
          <w:szCs w:val="24"/>
          <w:lang w:eastAsia="ar-SA"/>
        </w:rPr>
        <w:instrText xml:space="preserve"> SEQ "Приложение" \*Arabic </w:instrText>
      </w:r>
      <w:r w:rsidRPr="00D831B7">
        <w:rPr>
          <w:rFonts w:ascii="Times New Roman" w:eastAsia="Times New Roman" w:hAnsi="Times New Roman" w:cs="Times New Roman"/>
          <w:sz w:val="24"/>
          <w:szCs w:val="24"/>
          <w:lang w:eastAsia="ar-SA"/>
        </w:rPr>
        <w:fldChar w:fldCharType="separate"/>
      </w:r>
      <w:r w:rsidRPr="00D831B7">
        <w:rPr>
          <w:rFonts w:ascii="Times New Roman" w:eastAsia="Times New Roman" w:hAnsi="Times New Roman" w:cs="Times New Roman"/>
          <w:noProof/>
          <w:sz w:val="24"/>
          <w:szCs w:val="24"/>
          <w:lang w:eastAsia="ar-SA"/>
        </w:rPr>
        <w:t>2</w:t>
      </w:r>
      <w:r w:rsidRPr="00D831B7">
        <w:rPr>
          <w:rFonts w:ascii="Times New Roman" w:eastAsia="Times New Roman" w:hAnsi="Times New Roman" w:cs="Times New Roman"/>
          <w:noProof/>
          <w:sz w:val="24"/>
          <w:szCs w:val="24"/>
          <w:lang w:eastAsia="ar-SA"/>
        </w:rPr>
        <w:fldChar w:fldCharType="end"/>
      </w:r>
      <w:r w:rsidRPr="00D831B7">
        <w:rPr>
          <w:rFonts w:ascii="Times New Roman" w:eastAsia="Times New Roman" w:hAnsi="Times New Roman" w:cs="Times New Roman"/>
          <w:sz w:val="24"/>
          <w:szCs w:val="24"/>
          <w:lang w:eastAsia="ar-SA"/>
        </w:rPr>
        <w:t xml:space="preserve"> к письму о подаче оферты</w:t>
      </w:r>
      <w:r w:rsidRPr="00D831B7">
        <w:rPr>
          <w:rFonts w:ascii="Times New Roman" w:eastAsia="Times New Roman" w:hAnsi="Times New Roman" w:cs="Times New Roman"/>
          <w:sz w:val="24"/>
          <w:szCs w:val="24"/>
          <w:lang w:eastAsia="ar-SA"/>
        </w:rPr>
        <w:br/>
        <w:t>от «____»_____________ г. №__________</w:t>
      </w:r>
    </w:p>
    <w:p w:rsidR="00D831B7" w:rsidRPr="00D831B7" w:rsidRDefault="00D831B7" w:rsidP="00D831B7">
      <w:pPr>
        <w:suppressAutoHyphens/>
        <w:spacing w:after="0" w:line="360" w:lineRule="auto"/>
        <w:jc w:val="center"/>
        <w:rPr>
          <w:rFonts w:ascii="Times New Roman" w:eastAsia="Times New Roman" w:hAnsi="Times New Roman" w:cs="Times New Roman"/>
          <w:b/>
          <w:sz w:val="24"/>
          <w:szCs w:val="24"/>
          <w:lang w:eastAsia="ar-SA"/>
        </w:rPr>
      </w:pPr>
    </w:p>
    <w:p w:rsidR="00D831B7" w:rsidRPr="00D831B7" w:rsidRDefault="00D831B7" w:rsidP="00D831B7">
      <w:pPr>
        <w:suppressAutoHyphens/>
        <w:spacing w:after="0" w:line="360" w:lineRule="auto"/>
        <w:jc w:val="center"/>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Техническое предложение</w:t>
      </w:r>
    </w:p>
    <w:p w:rsidR="00D831B7" w:rsidRPr="00D831B7" w:rsidRDefault="00D831B7" w:rsidP="00D831B7">
      <w:pPr>
        <w:suppressAutoHyphens/>
        <w:spacing w:after="0" w:line="36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Наименование и адрес Участника закупки : ____________________________</w:t>
      </w:r>
    </w:p>
    <w:p w:rsidR="00D831B7" w:rsidRPr="00D831B7" w:rsidRDefault="00D831B7" w:rsidP="00D831B7">
      <w:pPr>
        <w:suppressAutoHyphens/>
        <w:spacing w:after="0" w:line="240" w:lineRule="auto"/>
        <w:ind w:firstLine="567"/>
        <w:jc w:val="both"/>
        <w:rPr>
          <w:rFonts w:ascii="Times New Roman" w:eastAsia="Times New Roman" w:hAnsi="Times New Roman"/>
          <w:b/>
          <w:sz w:val="24"/>
          <w:szCs w:val="24"/>
          <w:lang w:eastAsia="ar-SA"/>
        </w:rPr>
      </w:pPr>
      <w:r w:rsidRPr="00D831B7">
        <w:rPr>
          <w:rFonts w:ascii="Times New Roman" w:eastAsia="Times New Roman" w:hAnsi="Times New Roman"/>
          <w:sz w:val="24"/>
          <w:szCs w:val="24"/>
          <w:lang w:eastAsia="ar-SA"/>
        </w:rPr>
        <w:t>Изучив Документацию о проведении конкурентных переговоров на право заключения   договора поставки дизельного топлива (далее – Документация) и принимая установленные в ней требования и условия конкурентных переговоров,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3 Документации)</w:t>
      </w:r>
      <w:r w:rsidRPr="00D831B7">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D831B7">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Технические требования к продукции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Предложение Участника  закупки</w:t>
            </w:r>
          </w:p>
        </w:tc>
      </w:tr>
      <w:tr w:rsidR="00D831B7" w:rsidRPr="00D831B7" w:rsidTr="00DD19DC">
        <w:trPr>
          <w:trHeight w:val="1204"/>
        </w:trPr>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tabs>
                <w:tab w:val="left" w:pos="6987"/>
              </w:tabs>
              <w:suppressAutoHyphens/>
              <w:jc w:val="both"/>
              <w:rPr>
                <w:rFonts w:ascii="Times New Roman" w:hAnsi="Times New Roman" w:cs="Times New Roman"/>
                <w:sz w:val="24"/>
                <w:szCs w:val="24"/>
                <w:lang w:eastAsia="ar-SA"/>
              </w:rPr>
            </w:pPr>
            <w:r w:rsidRPr="00D831B7">
              <w:rPr>
                <w:rFonts w:ascii="Times New Roman" w:hAnsi="Times New Roman" w:cs="Times New Roman"/>
                <w:sz w:val="24"/>
                <w:szCs w:val="24"/>
                <w:lang w:eastAsia="ar-SA"/>
              </w:rPr>
              <w:t xml:space="preserve">ДТ летнее ЕВРО </w:t>
            </w:r>
          </w:p>
          <w:p w:rsidR="00D831B7" w:rsidRPr="00D831B7" w:rsidRDefault="00D831B7" w:rsidP="00D831B7">
            <w:pPr>
              <w:tabs>
                <w:tab w:val="left" w:pos="6987"/>
              </w:tabs>
              <w:suppressAutoHyphens/>
              <w:jc w:val="both"/>
              <w:rPr>
                <w:rFonts w:ascii="Times New Roman" w:eastAsia="Times New Roman" w:hAnsi="Times New Roman" w:cs="Times New Roman"/>
                <w:i/>
                <w:sz w:val="28"/>
                <w:szCs w:val="28"/>
                <w:u w:val="single"/>
                <w:lang w:eastAsia="ar-SA"/>
              </w:rPr>
            </w:pPr>
            <w:r w:rsidRPr="00D831B7">
              <w:rPr>
                <w:rFonts w:ascii="Times New Roman" w:eastAsia="Times New Roman" w:hAnsi="Times New Roman" w:cs="Times New Roman"/>
                <w:i/>
                <w:sz w:val="24"/>
                <w:szCs w:val="24"/>
                <w:u w:val="single"/>
                <w:lang w:eastAsia="ar-SA"/>
              </w:rPr>
              <w:t>ДТ-Л-К4(К5) Соответствие ГОСТ Р 52368-2005</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tabs>
                <w:tab w:val="left" w:pos="884"/>
                <w:tab w:val="left" w:pos="1026"/>
              </w:tabs>
              <w:suppressAutoHyphens/>
              <w:snapToGrid w:val="0"/>
              <w:spacing w:after="0" w:line="240" w:lineRule="auto"/>
              <w:jc w:val="both"/>
              <w:rPr>
                <w:rFonts w:ascii="Times New Roman" w:eastAsia="Times New Roman" w:hAnsi="Times New Roman" w:cs="Times New Roman"/>
                <w:sz w:val="20"/>
                <w:szCs w:val="20"/>
                <w:lang w:eastAsia="ar-SA"/>
              </w:rPr>
            </w:pPr>
            <w:r w:rsidRPr="00D831B7">
              <w:rPr>
                <w:rFonts w:ascii="Times New Roman" w:eastAsia="Times New Roman" w:hAnsi="Times New Roman" w:cs="Times New Roman"/>
                <w:color w:val="A6A6A6"/>
                <w:lang w:eastAsia="ar-SA"/>
              </w:rPr>
              <w:t xml:space="preserve">                 Указать качественные/технические характеристики  поставляемой Продукции </w:t>
            </w:r>
          </w:p>
        </w:tc>
      </w:tr>
      <w:tr w:rsidR="00D831B7" w:rsidRPr="00D831B7" w:rsidTr="00DD19DC">
        <w:trPr>
          <w:trHeight w:val="1253"/>
        </w:trPr>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tabs>
                <w:tab w:val="left" w:pos="6987"/>
              </w:tabs>
              <w:suppressAutoHyphens/>
              <w:jc w:val="both"/>
              <w:rPr>
                <w:rFonts w:ascii="Times New Roman" w:hAnsi="Times New Roman" w:cs="Times New Roman"/>
                <w:sz w:val="24"/>
                <w:szCs w:val="24"/>
                <w:lang w:eastAsia="ar-SA"/>
              </w:rPr>
            </w:pPr>
            <w:r w:rsidRPr="00D831B7">
              <w:rPr>
                <w:rFonts w:ascii="Times New Roman" w:hAnsi="Times New Roman" w:cs="Times New Roman"/>
                <w:sz w:val="24"/>
                <w:szCs w:val="24"/>
                <w:lang w:eastAsia="ar-SA"/>
              </w:rPr>
              <w:t xml:space="preserve">ДТ зимнее </w:t>
            </w:r>
          </w:p>
          <w:p w:rsidR="00D831B7" w:rsidRPr="00D831B7" w:rsidRDefault="00D831B7" w:rsidP="00D831B7">
            <w:pPr>
              <w:tabs>
                <w:tab w:val="left" w:pos="6987"/>
              </w:tabs>
              <w:suppressAutoHyphens/>
              <w:contextualSpacing/>
              <w:jc w:val="both"/>
              <w:rPr>
                <w:rFonts w:ascii="Times New Roman" w:hAnsi="Times New Roman" w:cs="Times New Roman"/>
                <w:i/>
                <w:sz w:val="24"/>
                <w:szCs w:val="24"/>
                <w:u w:val="single"/>
                <w:lang w:eastAsia="ar-SA"/>
              </w:rPr>
            </w:pPr>
            <w:r w:rsidRPr="00D831B7">
              <w:rPr>
                <w:rFonts w:ascii="Times New Roman" w:hAnsi="Times New Roman" w:cs="Times New Roman"/>
                <w:i/>
                <w:sz w:val="24"/>
                <w:szCs w:val="24"/>
                <w:u w:val="single"/>
                <w:lang w:eastAsia="ar-SA"/>
              </w:rPr>
              <w:t xml:space="preserve"> </w:t>
            </w:r>
            <w:r w:rsidRPr="00D831B7">
              <w:rPr>
                <w:rFonts w:ascii="Times New Roman" w:eastAsia="Times New Roman" w:hAnsi="Times New Roman" w:cs="Times New Roman"/>
                <w:sz w:val="28"/>
                <w:szCs w:val="28"/>
                <w:lang w:eastAsia="ar-SA"/>
              </w:rPr>
              <w:t xml:space="preserve"> </w:t>
            </w:r>
            <w:r w:rsidRPr="00D831B7">
              <w:rPr>
                <w:rFonts w:ascii="Times New Roman" w:hAnsi="Times New Roman" w:cs="Times New Roman"/>
                <w:i/>
                <w:sz w:val="24"/>
                <w:szCs w:val="24"/>
                <w:u w:val="single"/>
                <w:lang w:eastAsia="ar-SA"/>
              </w:rPr>
              <w:t xml:space="preserve">ДТ-З-К4(К5) минус 32 </w:t>
            </w:r>
          </w:p>
          <w:p w:rsidR="00D831B7" w:rsidRPr="00D831B7" w:rsidRDefault="00D831B7" w:rsidP="00D831B7">
            <w:pPr>
              <w:tabs>
                <w:tab w:val="left" w:pos="6987"/>
              </w:tabs>
              <w:suppressAutoHyphens/>
              <w:contextualSpacing/>
              <w:jc w:val="both"/>
              <w:rPr>
                <w:rFonts w:ascii="Times New Roman" w:eastAsia="Times New Roman" w:hAnsi="Times New Roman" w:cs="Times New Roman"/>
                <w:sz w:val="28"/>
                <w:szCs w:val="28"/>
                <w:lang w:eastAsia="ar-SA"/>
              </w:rPr>
            </w:pPr>
            <w:r w:rsidRPr="00D831B7">
              <w:rPr>
                <w:rFonts w:ascii="Times New Roman" w:hAnsi="Times New Roman" w:cs="Times New Roman"/>
                <w:i/>
                <w:sz w:val="24"/>
                <w:szCs w:val="24"/>
                <w:u w:val="single"/>
                <w:lang w:eastAsia="ar-SA"/>
              </w:rPr>
              <w:t xml:space="preserve"> Соответствие ГОСТ Р 55475-2013</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after="0" w:line="240" w:lineRule="auto"/>
              <w:jc w:val="both"/>
              <w:rPr>
                <w:rFonts w:ascii="Times New Roman" w:eastAsia="Times New Roman" w:hAnsi="Times New Roman" w:cs="Times New Roman"/>
                <w:color w:val="A6A6A6"/>
                <w:lang w:eastAsia="ar-SA"/>
              </w:rPr>
            </w:pPr>
            <w:r w:rsidRPr="00D831B7">
              <w:rPr>
                <w:rFonts w:ascii="Times New Roman" w:eastAsia="Times New Roman" w:hAnsi="Times New Roman" w:cs="Times New Roman"/>
                <w:color w:val="A6A6A6"/>
                <w:lang w:eastAsia="ar-SA"/>
              </w:rPr>
              <w:t xml:space="preserve">                Указать качественные/технические характеристики поставляемой Продукции </w:t>
            </w:r>
          </w:p>
        </w:tc>
      </w:tr>
    </w:tbl>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Cs/>
          <w:sz w:val="28"/>
          <w:szCs w:val="28"/>
          <w:lang w:eastAsia="ru-RU"/>
        </w:rPr>
      </w:pPr>
    </w:p>
    <w:p w:rsidR="00D831B7" w:rsidRPr="00D831B7" w:rsidRDefault="00D831B7" w:rsidP="00D831B7">
      <w:pPr>
        <w:widowControl w:val="0"/>
        <w:tabs>
          <w:tab w:val="left" w:pos="709"/>
        </w:tabs>
        <w:suppressAutoHyphens/>
        <w:autoSpaceDE w:val="0"/>
        <w:spacing w:after="0" w:line="240" w:lineRule="auto"/>
        <w:ind w:firstLine="709"/>
        <w:jc w:val="both"/>
        <w:rPr>
          <w:rFonts w:ascii="Times New Roman" w:eastAsia="Times New Roman" w:hAnsi="Times New Roman"/>
          <w:bCs/>
          <w:spacing w:val="1"/>
          <w:sz w:val="24"/>
          <w:szCs w:val="24"/>
          <w:highlight w:val="yellow"/>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p>
    <w:p w:rsidR="00D831B7" w:rsidRPr="00D831B7" w:rsidRDefault="00D831B7" w:rsidP="00D831B7">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ab/>
        <w:t xml:space="preserve"> ____________________________________</w:t>
      </w:r>
    </w:p>
    <w:p w:rsidR="00D831B7" w:rsidRPr="00D831B7" w:rsidRDefault="00D831B7" w:rsidP="00D831B7">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(подпись, М.П.)</w:t>
      </w:r>
    </w:p>
    <w:p w:rsidR="00D831B7" w:rsidRPr="00D831B7" w:rsidRDefault="00D831B7" w:rsidP="00D831B7">
      <w:pPr>
        <w:suppressAutoHyphens/>
        <w:spacing w:after="0" w:line="240" w:lineRule="auto"/>
        <w:ind w:firstLine="567"/>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____________________________________</w:t>
      </w:r>
    </w:p>
    <w:p w:rsidR="00D831B7" w:rsidRPr="00D831B7" w:rsidRDefault="00D831B7" w:rsidP="00D831B7">
      <w:pPr>
        <w:suppressAutoHyphens/>
        <w:spacing w:after="0" w:line="240" w:lineRule="auto"/>
        <w:ind w:firstLine="567"/>
        <w:jc w:val="both"/>
        <w:rPr>
          <w:rFonts w:ascii="Times New Roman" w:eastAsia="Times New Roman" w:hAnsi="Times New Roman" w:cs="Times New Roman"/>
          <w:sz w:val="24"/>
          <w:szCs w:val="24"/>
          <w:lang w:eastAsia="ar-SA"/>
        </w:rPr>
      </w:pPr>
    </w:p>
    <w:p w:rsidR="00D831B7" w:rsidRPr="00D831B7" w:rsidRDefault="00D831B7" w:rsidP="00D831B7">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831B7">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D831B7" w:rsidRPr="00D831B7" w:rsidRDefault="00D831B7" w:rsidP="00D831B7">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D831B7" w:rsidRPr="00D831B7" w:rsidRDefault="00D831B7" w:rsidP="00D831B7">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D831B7">
        <w:rPr>
          <w:rFonts w:ascii="Times New Roman" w:eastAsia="Times New Roman" w:hAnsi="Times New Roman" w:cs="Times New Roman"/>
          <w:b/>
          <w:spacing w:val="36"/>
          <w:sz w:val="24"/>
          <w:szCs w:val="24"/>
          <w:lang w:eastAsia="ar-SA"/>
        </w:rPr>
        <w:t>конец формы</w:t>
      </w:r>
    </w:p>
    <w:p w:rsidR="00D831B7" w:rsidRPr="00D831B7" w:rsidRDefault="00D831B7" w:rsidP="00D831B7">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Инструкции по заполнению</w:t>
      </w:r>
    </w:p>
    <w:p w:rsidR="00D831B7" w:rsidRPr="00D831B7" w:rsidRDefault="00D831B7" w:rsidP="00D831B7">
      <w:pPr>
        <w:tabs>
          <w:tab w:val="left" w:pos="0"/>
        </w:tabs>
        <w:spacing w:after="0" w:line="360" w:lineRule="auto"/>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D831B7">
        <w:rPr>
          <w:rFonts w:ascii="Times New Roman" w:eastAsia="Times New Roman" w:hAnsi="Times New Roman" w:cs="Times New Roman"/>
          <w:sz w:val="18"/>
          <w:szCs w:val="18"/>
          <w:lang w:eastAsia="ar-SA"/>
        </w:rPr>
        <w:t>т.ч</w:t>
      </w:r>
      <w:proofErr w:type="spellEnd"/>
      <w:r w:rsidRPr="00D831B7">
        <w:rPr>
          <w:rFonts w:ascii="Times New Roman" w:eastAsia="Times New Roman" w:hAnsi="Times New Roman" w:cs="Times New Roman"/>
          <w:sz w:val="18"/>
          <w:szCs w:val="18"/>
          <w:lang w:eastAsia="ar-SA"/>
        </w:rPr>
        <w:t>. организационно-правовую форму) и свой адрес.</w:t>
      </w: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D831B7">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CB09FC" w:rsidP="00D831B7">
      <w:pPr>
        <w:keepNext/>
        <w:keepLines/>
        <w:tabs>
          <w:tab w:val="left" w:leader="underscore" w:pos="0"/>
          <w:tab w:val="left" w:pos="567"/>
          <w:tab w:val="left" w:pos="709"/>
          <w:tab w:val="left" w:pos="851"/>
        </w:tabs>
        <w:suppressAutoHyphens/>
        <w:spacing w:before="240" w:after="0" w:line="240" w:lineRule="auto"/>
        <w:ind w:left="1134" w:hanging="1134"/>
        <w:jc w:val="right"/>
        <w:outlineLvl w:val="1"/>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lastRenderedPageBreak/>
        <w:t>А</w:t>
      </w:r>
      <w:r w:rsidR="00D831B7" w:rsidRPr="00D831B7">
        <w:rPr>
          <w:rFonts w:ascii="Times New Roman" w:eastAsia="Times New Roman" w:hAnsi="Times New Roman" w:cs="Times New Roman"/>
          <w:b/>
          <w:bCs/>
          <w:sz w:val="24"/>
          <w:szCs w:val="24"/>
          <w:lang w:eastAsia="ar-SA"/>
        </w:rPr>
        <w:t>нкета Участника закупки (форма </w:t>
      </w:r>
      <w:r w:rsidR="00D831B7" w:rsidRPr="00D831B7">
        <w:rPr>
          <w:rFonts w:ascii="Times New Roman" w:eastAsia="Times New Roman" w:hAnsi="Times New Roman" w:cs="Times New Roman"/>
          <w:b/>
          <w:bCs/>
          <w:sz w:val="24"/>
          <w:szCs w:val="24"/>
          <w:lang w:eastAsia="ar-SA"/>
        </w:rPr>
        <w:fldChar w:fldCharType="begin"/>
      </w:r>
      <w:r w:rsidR="00D831B7" w:rsidRPr="00D831B7">
        <w:rPr>
          <w:rFonts w:ascii="Times New Roman" w:eastAsia="Times New Roman" w:hAnsi="Times New Roman" w:cs="Times New Roman"/>
          <w:b/>
          <w:bCs/>
          <w:sz w:val="24"/>
          <w:szCs w:val="24"/>
          <w:lang w:eastAsia="ar-SA"/>
        </w:rPr>
        <w:instrText xml:space="preserve"> SEQ "форма" \*Arabic </w:instrText>
      </w:r>
      <w:r w:rsidR="00D831B7" w:rsidRPr="00D831B7">
        <w:rPr>
          <w:rFonts w:ascii="Times New Roman" w:eastAsia="Times New Roman" w:hAnsi="Times New Roman" w:cs="Times New Roman"/>
          <w:b/>
          <w:bCs/>
          <w:sz w:val="24"/>
          <w:szCs w:val="24"/>
          <w:lang w:eastAsia="ar-SA"/>
        </w:rPr>
        <w:fldChar w:fldCharType="separate"/>
      </w:r>
      <w:r w:rsidR="00D831B7" w:rsidRPr="00D831B7">
        <w:rPr>
          <w:rFonts w:ascii="Times New Roman" w:eastAsia="Times New Roman" w:hAnsi="Times New Roman" w:cs="Times New Roman"/>
          <w:b/>
          <w:bCs/>
          <w:noProof/>
          <w:sz w:val="24"/>
          <w:szCs w:val="24"/>
          <w:lang w:eastAsia="ar-SA"/>
        </w:rPr>
        <w:t>3</w:t>
      </w:r>
      <w:r w:rsidR="00D831B7" w:rsidRPr="00D831B7">
        <w:rPr>
          <w:rFonts w:ascii="Times New Roman" w:eastAsia="Times New Roman" w:hAnsi="Times New Roman" w:cs="Times New Roman"/>
          <w:b/>
          <w:bCs/>
          <w:sz w:val="24"/>
          <w:szCs w:val="24"/>
          <w:lang w:eastAsia="ar-SA"/>
        </w:rPr>
        <w:fldChar w:fldCharType="end"/>
      </w:r>
      <w:r w:rsidR="00D831B7" w:rsidRPr="00D831B7">
        <w:rPr>
          <w:rFonts w:ascii="Times New Roman" w:eastAsia="Times New Roman" w:hAnsi="Times New Roman" w:cs="Times New Roman"/>
          <w:b/>
          <w:bCs/>
          <w:sz w:val="24"/>
          <w:szCs w:val="24"/>
          <w:lang w:eastAsia="ar-SA"/>
        </w:rPr>
        <w:t>)</w:t>
      </w:r>
    </w:p>
    <w:p w:rsidR="00D831B7" w:rsidRPr="00D831B7" w:rsidRDefault="00D831B7" w:rsidP="00D831B7">
      <w:pPr>
        <w:rPr>
          <w:lang w:eastAsia="ar-SA"/>
        </w:rPr>
      </w:pPr>
    </w:p>
    <w:p w:rsidR="00D831B7" w:rsidRPr="00D831B7" w:rsidRDefault="00D831B7" w:rsidP="00D831B7">
      <w:pPr>
        <w:tabs>
          <w:tab w:val="left" w:pos="1494"/>
        </w:tabs>
        <w:suppressAutoHyphens/>
        <w:spacing w:after="120" w:line="360" w:lineRule="auto"/>
        <w:jc w:val="center"/>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Форма Анкеты Участника закупки</w:t>
      </w:r>
    </w:p>
    <w:p w:rsidR="00D831B7" w:rsidRPr="00D831B7" w:rsidRDefault="00D831B7" w:rsidP="00D831B7">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D831B7">
        <w:rPr>
          <w:rFonts w:ascii="Times New Roman" w:eastAsia="Times New Roman" w:hAnsi="Times New Roman"/>
          <w:b/>
          <w:spacing w:val="36"/>
          <w:sz w:val="24"/>
          <w:szCs w:val="24"/>
          <w:lang w:eastAsia="ar-SA"/>
        </w:rPr>
        <w:t>начало формы</w:t>
      </w:r>
    </w:p>
    <w:p w:rsidR="00D831B7" w:rsidRPr="00D831B7" w:rsidRDefault="00D831B7" w:rsidP="00D831B7">
      <w:pPr>
        <w:suppressAutoHyphens/>
        <w:spacing w:after="0" w:line="240" w:lineRule="auto"/>
        <w:rPr>
          <w:rFonts w:ascii="Times New Roman" w:eastAsia="Times New Roman" w:hAnsi="Times New Roman"/>
          <w:sz w:val="24"/>
          <w:szCs w:val="24"/>
          <w:lang w:eastAsia="ar-SA"/>
        </w:rPr>
      </w:pPr>
    </w:p>
    <w:p w:rsidR="00D831B7" w:rsidRPr="00D831B7" w:rsidRDefault="00D831B7" w:rsidP="00D831B7">
      <w:pPr>
        <w:suppressAutoHyphens/>
        <w:spacing w:after="0" w:line="240" w:lineRule="auto"/>
        <w:rPr>
          <w:rFonts w:ascii="Times New Roman" w:eastAsia="Times New Roman" w:hAnsi="Times New Roman"/>
          <w:sz w:val="24"/>
          <w:szCs w:val="24"/>
          <w:lang w:eastAsia="ar-SA"/>
        </w:rPr>
      </w:pPr>
    </w:p>
    <w:p w:rsidR="00D831B7" w:rsidRPr="00D831B7" w:rsidRDefault="00D831B7" w:rsidP="00D831B7">
      <w:pPr>
        <w:suppressAutoHyphens/>
        <w:spacing w:after="0" w:line="240" w:lineRule="auto"/>
        <w:jc w:val="right"/>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Приложение 3 к письму о подаче оферты</w:t>
      </w:r>
      <w:r w:rsidRPr="00D831B7">
        <w:rPr>
          <w:rFonts w:ascii="Times New Roman" w:eastAsia="Times New Roman" w:hAnsi="Times New Roman"/>
          <w:sz w:val="24"/>
          <w:szCs w:val="24"/>
          <w:lang w:eastAsia="ar-SA"/>
        </w:rPr>
        <w:br/>
        <w:t>от «____»_____________ г. №__________</w:t>
      </w:r>
    </w:p>
    <w:p w:rsidR="00D831B7" w:rsidRPr="00D831B7" w:rsidRDefault="00D831B7" w:rsidP="00D831B7">
      <w:pPr>
        <w:suppressAutoHyphens/>
        <w:spacing w:after="0" w:line="240" w:lineRule="auto"/>
        <w:ind w:firstLine="567"/>
        <w:jc w:val="both"/>
        <w:rPr>
          <w:rFonts w:ascii="Times New Roman" w:eastAsia="Times New Roman" w:hAnsi="Times New Roman"/>
          <w:sz w:val="24"/>
          <w:szCs w:val="24"/>
          <w:lang w:eastAsia="ar-SA"/>
        </w:rPr>
      </w:pPr>
    </w:p>
    <w:p w:rsidR="00D831B7" w:rsidRPr="00D831B7" w:rsidRDefault="00D831B7" w:rsidP="00D831B7">
      <w:pPr>
        <w:suppressAutoHyphens/>
        <w:spacing w:after="0" w:line="240" w:lineRule="auto"/>
        <w:jc w:val="center"/>
        <w:rPr>
          <w:rFonts w:ascii="Times New Roman" w:eastAsia="Times New Roman" w:hAnsi="Times New Roman"/>
          <w:sz w:val="24"/>
          <w:szCs w:val="24"/>
          <w:lang w:eastAsia="ar-SA"/>
        </w:rPr>
      </w:pPr>
      <w:r w:rsidRPr="00D831B7">
        <w:rPr>
          <w:rFonts w:ascii="Times New Roman" w:eastAsia="Times New Roman" w:hAnsi="Times New Roman"/>
          <w:b/>
          <w:sz w:val="24"/>
          <w:szCs w:val="24"/>
          <w:lang w:eastAsia="ar-SA"/>
        </w:rPr>
        <w:t xml:space="preserve">Анкета Участника </w:t>
      </w:r>
    </w:p>
    <w:p w:rsidR="00D831B7" w:rsidRPr="00D831B7" w:rsidRDefault="00D831B7" w:rsidP="00D831B7">
      <w:pPr>
        <w:suppressAutoHyphens/>
        <w:spacing w:after="0" w:line="240" w:lineRule="auto"/>
        <w:ind w:firstLine="567"/>
        <w:jc w:val="both"/>
        <w:rPr>
          <w:rFonts w:ascii="Times New Roman" w:eastAsia="Times New Roman" w:hAnsi="Times New Roman"/>
          <w:sz w:val="24"/>
          <w:szCs w:val="24"/>
          <w:lang w:eastAsia="ar-SA"/>
        </w:rPr>
      </w:pPr>
    </w:p>
    <w:p w:rsidR="00D831B7" w:rsidRPr="00D831B7" w:rsidRDefault="00D831B7" w:rsidP="00D831B7">
      <w:pPr>
        <w:suppressAutoHyphens/>
        <w:spacing w:after="0" w:line="240" w:lineRule="auto"/>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Наименование и адрес Участника закупки: _______________________________</w:t>
      </w:r>
    </w:p>
    <w:p w:rsidR="00D831B7" w:rsidRPr="00D831B7" w:rsidRDefault="00D831B7" w:rsidP="00D831B7">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D831B7" w:rsidRPr="00D831B7" w:rsidTr="008A721F">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keepNext/>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keepNext/>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keepNext/>
              <w:suppressAutoHyphens/>
              <w:spacing w:before="40" w:after="40" w:line="240" w:lineRule="auto"/>
              <w:ind w:left="57" w:right="57"/>
              <w:rPr>
                <w:lang w:eastAsia="ar-SA"/>
              </w:rPr>
            </w:pPr>
            <w:r w:rsidRPr="00D831B7">
              <w:rPr>
                <w:rFonts w:ascii="Times New Roman" w:eastAsia="Times New Roman" w:hAnsi="Times New Roman"/>
                <w:sz w:val="24"/>
                <w:szCs w:val="24"/>
                <w:lang w:eastAsia="ar-SA"/>
              </w:rPr>
              <w:t>Сведения об Участнике закупки</w:t>
            </w: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ИНН, КПП, ОГРН, ОКПО, ОКВЭД, ОКДП,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Height w:val="116"/>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r w:rsidR="00D831B7" w:rsidRPr="00D831B7" w:rsidTr="008A721F">
        <w:trPr>
          <w:cantSplit/>
        </w:trPr>
        <w:tc>
          <w:tcPr>
            <w:tcW w:w="72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numPr>
                <w:ilvl w:val="0"/>
                <w:numId w:val="35"/>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uppressAutoHyphens/>
              <w:spacing w:before="40" w:after="40" w:line="240" w:lineRule="auto"/>
              <w:ind w:left="57" w:right="57"/>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uppressAutoHyphens/>
              <w:snapToGrid w:val="0"/>
              <w:spacing w:before="40" w:after="40" w:line="240" w:lineRule="auto"/>
              <w:ind w:left="57" w:right="57"/>
              <w:rPr>
                <w:rFonts w:ascii="Times New Roman" w:eastAsia="Times New Roman" w:hAnsi="Times New Roman"/>
                <w:sz w:val="24"/>
                <w:szCs w:val="24"/>
                <w:lang w:eastAsia="ar-SA"/>
              </w:rPr>
            </w:pPr>
          </w:p>
        </w:tc>
      </w:tr>
    </w:tbl>
    <w:p w:rsidR="00D831B7" w:rsidRPr="00D831B7" w:rsidRDefault="00D831B7" w:rsidP="00D831B7">
      <w:pPr>
        <w:suppressAutoHyphens/>
        <w:spacing w:after="0" w:line="240" w:lineRule="auto"/>
        <w:ind w:firstLine="567"/>
        <w:jc w:val="both"/>
        <w:rPr>
          <w:rFonts w:ascii="Times New Roman" w:eastAsia="Times New Roman" w:hAnsi="Times New Roman"/>
          <w:sz w:val="24"/>
          <w:szCs w:val="24"/>
          <w:lang w:eastAsia="ar-SA"/>
        </w:rPr>
      </w:pPr>
    </w:p>
    <w:p w:rsidR="00D831B7" w:rsidRPr="00D831B7" w:rsidRDefault="00D831B7" w:rsidP="00D831B7">
      <w:pPr>
        <w:suppressAutoHyphens/>
        <w:spacing w:after="0" w:line="240" w:lineRule="auto"/>
        <w:ind w:firstLine="567"/>
        <w:jc w:val="both"/>
        <w:rPr>
          <w:rFonts w:ascii="Times New Roman" w:eastAsia="Times New Roman" w:hAnsi="Times New Roman"/>
          <w:sz w:val="24"/>
          <w:szCs w:val="24"/>
          <w:vertAlign w:val="superscript"/>
          <w:lang w:eastAsia="ar-SA"/>
        </w:rPr>
      </w:pPr>
      <w:r w:rsidRPr="00D831B7">
        <w:rPr>
          <w:rFonts w:ascii="Times New Roman" w:eastAsia="Times New Roman" w:hAnsi="Times New Roman"/>
          <w:sz w:val="24"/>
          <w:szCs w:val="24"/>
          <w:lang w:eastAsia="ar-SA"/>
        </w:rPr>
        <w:t>____________________________________</w:t>
      </w:r>
    </w:p>
    <w:p w:rsidR="00D831B7" w:rsidRPr="00D831B7" w:rsidRDefault="00D831B7" w:rsidP="00D831B7">
      <w:pPr>
        <w:suppressAutoHyphens/>
        <w:spacing w:after="0" w:line="240" w:lineRule="auto"/>
        <w:ind w:right="3684" w:firstLine="567"/>
        <w:jc w:val="center"/>
        <w:rPr>
          <w:rFonts w:ascii="Times New Roman" w:eastAsia="Times New Roman" w:hAnsi="Times New Roman"/>
          <w:sz w:val="24"/>
          <w:szCs w:val="24"/>
          <w:lang w:eastAsia="ar-SA"/>
        </w:rPr>
      </w:pPr>
      <w:r w:rsidRPr="00D831B7">
        <w:rPr>
          <w:rFonts w:ascii="Times New Roman" w:eastAsia="Times New Roman" w:hAnsi="Times New Roman"/>
          <w:sz w:val="24"/>
          <w:szCs w:val="24"/>
          <w:vertAlign w:val="superscript"/>
          <w:lang w:eastAsia="ar-SA"/>
        </w:rPr>
        <w:t>(подпись, М.П.)</w:t>
      </w:r>
    </w:p>
    <w:p w:rsidR="00D831B7" w:rsidRPr="00D831B7" w:rsidRDefault="00D831B7" w:rsidP="00D831B7">
      <w:pPr>
        <w:suppressAutoHyphens/>
        <w:spacing w:after="0" w:line="240" w:lineRule="auto"/>
        <w:ind w:firstLine="567"/>
        <w:jc w:val="both"/>
        <w:rPr>
          <w:rFonts w:ascii="Times New Roman" w:eastAsia="Times New Roman" w:hAnsi="Times New Roman"/>
          <w:sz w:val="24"/>
          <w:szCs w:val="24"/>
          <w:vertAlign w:val="superscript"/>
          <w:lang w:eastAsia="ar-SA"/>
        </w:rPr>
      </w:pPr>
      <w:r w:rsidRPr="00D831B7">
        <w:rPr>
          <w:rFonts w:ascii="Times New Roman" w:eastAsia="Times New Roman" w:hAnsi="Times New Roman"/>
          <w:sz w:val="24"/>
          <w:szCs w:val="24"/>
          <w:lang w:eastAsia="ar-SA"/>
        </w:rPr>
        <w:t>____________________________________</w:t>
      </w:r>
    </w:p>
    <w:p w:rsidR="00D831B7" w:rsidRPr="00D831B7" w:rsidRDefault="00D831B7" w:rsidP="00D831B7">
      <w:pPr>
        <w:suppressAutoHyphens/>
        <w:spacing w:after="0" w:line="240" w:lineRule="auto"/>
        <w:ind w:right="3684" w:firstLine="567"/>
        <w:jc w:val="center"/>
        <w:rPr>
          <w:rFonts w:ascii="Times New Roman" w:eastAsia="Times New Roman" w:hAnsi="Times New Roman"/>
          <w:b/>
          <w:sz w:val="24"/>
          <w:szCs w:val="24"/>
          <w:lang w:eastAsia="ar-SA"/>
        </w:rPr>
      </w:pPr>
      <w:r w:rsidRPr="00D831B7">
        <w:rPr>
          <w:rFonts w:ascii="Times New Roman" w:eastAsia="Times New Roman" w:hAnsi="Times New Roman"/>
          <w:sz w:val="24"/>
          <w:szCs w:val="24"/>
          <w:vertAlign w:val="superscript"/>
          <w:lang w:eastAsia="ar-SA"/>
        </w:rPr>
        <w:t>(фамилия, имя, отчество подписавшего, должность)</w:t>
      </w:r>
    </w:p>
    <w:p w:rsidR="00D831B7" w:rsidRPr="00D831B7" w:rsidRDefault="00D831B7" w:rsidP="00D831B7">
      <w:pPr>
        <w:keepNext/>
        <w:suppressAutoHyphens/>
        <w:spacing w:after="0" w:line="240" w:lineRule="auto"/>
        <w:ind w:firstLine="567"/>
        <w:jc w:val="both"/>
        <w:rPr>
          <w:rFonts w:ascii="Times New Roman" w:eastAsia="Times New Roman" w:hAnsi="Times New Roman"/>
          <w:b/>
          <w:sz w:val="24"/>
          <w:szCs w:val="24"/>
          <w:lang w:eastAsia="ar-SA"/>
        </w:rPr>
      </w:pPr>
    </w:p>
    <w:p w:rsidR="00D831B7" w:rsidRPr="00D831B7" w:rsidRDefault="00D831B7" w:rsidP="00D831B7">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D831B7">
        <w:rPr>
          <w:rFonts w:ascii="Times New Roman" w:eastAsia="Times New Roman" w:hAnsi="Times New Roman"/>
          <w:b/>
          <w:spacing w:val="36"/>
          <w:sz w:val="24"/>
          <w:szCs w:val="24"/>
          <w:lang w:eastAsia="ar-SA"/>
        </w:rPr>
        <w:t>конец формы</w:t>
      </w:r>
    </w:p>
    <w:p w:rsidR="00D831B7" w:rsidRPr="00D831B7" w:rsidRDefault="00D831B7" w:rsidP="00D831B7">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D831B7">
        <w:rPr>
          <w:rFonts w:ascii="Times New Roman" w:eastAsia="Times New Roman" w:hAnsi="Times New Roman"/>
          <w:sz w:val="24"/>
          <w:szCs w:val="24"/>
          <w:lang w:eastAsia="ar-SA"/>
        </w:rPr>
        <w:t>Инструкции по заполнению</w:t>
      </w:r>
    </w:p>
    <w:p w:rsidR="00D831B7" w:rsidRPr="00D831B7" w:rsidRDefault="00D831B7" w:rsidP="00D831B7">
      <w:pPr>
        <w:tabs>
          <w:tab w:val="left" w:pos="0"/>
        </w:tabs>
        <w:suppressAutoHyphens/>
        <w:spacing w:after="0"/>
        <w:ind w:left="426" w:hanging="426"/>
        <w:jc w:val="both"/>
        <w:rPr>
          <w:rFonts w:ascii="Times New Roman" w:eastAsia="Times New Roman" w:hAnsi="Times New Roman"/>
          <w:sz w:val="20"/>
          <w:szCs w:val="20"/>
          <w:lang w:eastAsia="ar-SA"/>
        </w:rPr>
      </w:pPr>
    </w:p>
    <w:p w:rsidR="00D831B7" w:rsidRPr="00D831B7" w:rsidRDefault="00D831B7" w:rsidP="00D831B7">
      <w:pPr>
        <w:tabs>
          <w:tab w:val="left" w:pos="0"/>
        </w:tabs>
        <w:suppressAutoHyphens/>
        <w:spacing w:after="0"/>
        <w:ind w:left="426" w:hanging="426"/>
        <w:jc w:val="both"/>
        <w:rPr>
          <w:rFonts w:ascii="Times New Roman" w:eastAsia="Times New Roman" w:hAnsi="Times New Roman"/>
          <w:sz w:val="20"/>
          <w:szCs w:val="20"/>
          <w:lang w:eastAsia="ar-SA"/>
        </w:rPr>
      </w:pPr>
      <w:r w:rsidRPr="00D831B7">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D831B7" w:rsidRPr="00D831B7" w:rsidRDefault="00D831B7" w:rsidP="00D831B7">
      <w:pPr>
        <w:tabs>
          <w:tab w:val="left" w:pos="0"/>
        </w:tabs>
        <w:suppressAutoHyphens/>
        <w:spacing w:after="0"/>
        <w:ind w:left="426" w:hanging="426"/>
        <w:jc w:val="both"/>
        <w:rPr>
          <w:rFonts w:ascii="Times New Roman" w:eastAsia="Times New Roman" w:hAnsi="Times New Roman"/>
          <w:sz w:val="20"/>
          <w:szCs w:val="20"/>
          <w:lang w:eastAsia="ar-SA"/>
        </w:rPr>
      </w:pPr>
      <w:r w:rsidRPr="00D831B7">
        <w:rPr>
          <w:rFonts w:ascii="Times New Roman" w:eastAsia="Times New Roman" w:hAnsi="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D831B7" w:rsidRPr="00D831B7" w:rsidRDefault="00D831B7" w:rsidP="00D831B7">
      <w:pPr>
        <w:tabs>
          <w:tab w:val="left" w:pos="0"/>
        </w:tabs>
        <w:suppressAutoHyphens/>
        <w:spacing w:after="0"/>
        <w:ind w:left="426" w:hanging="426"/>
        <w:jc w:val="both"/>
        <w:rPr>
          <w:rFonts w:ascii="Times New Roman" w:eastAsia="Times New Roman" w:hAnsi="Times New Roman"/>
          <w:sz w:val="20"/>
          <w:szCs w:val="20"/>
          <w:lang w:eastAsia="ar-SA"/>
        </w:rPr>
      </w:pPr>
      <w:r w:rsidRPr="00D831B7">
        <w:rPr>
          <w:rFonts w:ascii="Times New Roman" w:eastAsia="Times New Roman" w:hAnsi="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D831B7" w:rsidRPr="00D831B7" w:rsidRDefault="00D831B7" w:rsidP="00D831B7">
      <w:pPr>
        <w:tabs>
          <w:tab w:val="left" w:pos="0"/>
        </w:tabs>
        <w:suppressAutoHyphens/>
        <w:spacing w:after="0"/>
        <w:ind w:left="426" w:hanging="426"/>
        <w:jc w:val="both"/>
        <w:rPr>
          <w:rFonts w:ascii="Times New Roman" w:eastAsia="Times New Roman" w:hAnsi="Times New Roman"/>
          <w:sz w:val="20"/>
          <w:szCs w:val="20"/>
          <w:lang w:eastAsia="ar-SA"/>
        </w:rPr>
      </w:pPr>
      <w:r w:rsidRPr="00D831B7">
        <w:rPr>
          <w:rFonts w:ascii="Times New Roman" w:eastAsia="Times New Roman" w:hAnsi="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D831B7" w:rsidRPr="00D831B7" w:rsidRDefault="00D831B7" w:rsidP="00D831B7">
      <w:pPr>
        <w:tabs>
          <w:tab w:val="left" w:pos="0"/>
        </w:tabs>
        <w:suppressAutoHyphens/>
        <w:spacing w:after="0"/>
        <w:ind w:left="426" w:hanging="426"/>
        <w:jc w:val="both"/>
        <w:rPr>
          <w:rFonts w:ascii="Times New Roman" w:eastAsia="Times New Roman" w:hAnsi="Times New Roman"/>
          <w:sz w:val="20"/>
          <w:szCs w:val="20"/>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keepNext/>
        <w:keepLines/>
        <w:tabs>
          <w:tab w:val="left" w:leader="underscore" w:pos="0"/>
          <w:tab w:val="left" w:pos="567"/>
          <w:tab w:val="left" w:pos="709"/>
          <w:tab w:val="left" w:pos="851"/>
        </w:tabs>
        <w:suppressAutoHyphens/>
        <w:spacing w:before="240" w:after="0" w:line="240" w:lineRule="auto"/>
        <w:jc w:val="right"/>
        <w:outlineLvl w:val="1"/>
        <w:rPr>
          <w:rFonts w:ascii="Times New Roman" w:eastAsia="Times New Roman" w:hAnsi="Times New Roman" w:cs="Times New Roman"/>
          <w:b/>
          <w:bCs/>
          <w:sz w:val="24"/>
          <w:szCs w:val="26"/>
          <w:lang w:eastAsia="ar-SA"/>
        </w:rPr>
      </w:pPr>
      <w:r w:rsidRPr="00D831B7">
        <w:rPr>
          <w:rFonts w:ascii="Times New Roman" w:eastAsia="Times New Roman" w:hAnsi="Times New Roman" w:cs="Times New Roman"/>
          <w:b/>
          <w:bCs/>
          <w:sz w:val="24"/>
          <w:szCs w:val="26"/>
          <w:lang w:eastAsia="ar-SA"/>
        </w:rPr>
        <w:lastRenderedPageBreak/>
        <w:t>Декларация о соответствии участника закупки (форма 4)</w:t>
      </w:r>
    </w:p>
    <w:p w:rsidR="00D831B7" w:rsidRPr="00D831B7" w:rsidRDefault="00D831B7" w:rsidP="00D831B7">
      <w:pPr>
        <w:spacing w:after="0"/>
        <w:jc w:val="right"/>
        <w:rPr>
          <w:rFonts w:ascii="Times New Roman" w:eastAsia="Times New Roman" w:hAnsi="Times New Roman" w:cs="Times New Roman"/>
          <w:bCs/>
          <w:iCs/>
          <w:sz w:val="24"/>
          <w:szCs w:val="24"/>
          <w:lang w:eastAsia="ar-SA"/>
        </w:rPr>
      </w:pPr>
      <w:r w:rsidRPr="00D831B7">
        <w:rPr>
          <w:rFonts w:ascii="Times New Roman" w:eastAsia="Times New Roman" w:hAnsi="Times New Roman" w:cs="Times New Roman"/>
          <w:bCs/>
          <w:iCs/>
          <w:sz w:val="24"/>
          <w:szCs w:val="24"/>
          <w:lang w:eastAsia="ar-SA"/>
        </w:rPr>
        <w:t xml:space="preserve">                  критериям отнесения к субъектам малого</w:t>
      </w:r>
    </w:p>
    <w:p w:rsidR="00D831B7" w:rsidRPr="00D831B7" w:rsidRDefault="00D831B7" w:rsidP="00D831B7">
      <w:pPr>
        <w:jc w:val="right"/>
        <w:rPr>
          <w:rFonts w:ascii="Times New Roman" w:eastAsia="Times New Roman" w:hAnsi="Times New Roman" w:cs="Times New Roman"/>
          <w:bCs/>
          <w:iCs/>
          <w:sz w:val="24"/>
          <w:szCs w:val="24"/>
          <w:lang w:eastAsia="ar-SA"/>
        </w:rPr>
      </w:pPr>
      <w:r w:rsidRPr="00D831B7">
        <w:rPr>
          <w:rFonts w:ascii="Times New Roman" w:eastAsia="Times New Roman" w:hAnsi="Times New Roman" w:cs="Times New Roman"/>
          <w:bCs/>
          <w:iCs/>
          <w:sz w:val="24"/>
          <w:szCs w:val="24"/>
          <w:lang w:eastAsia="ar-SA"/>
        </w:rPr>
        <w:t xml:space="preserve">                      и среднего предпринимательства (форма 4)</w:t>
      </w:r>
    </w:p>
    <w:p w:rsidR="00D831B7" w:rsidRPr="00D831B7" w:rsidRDefault="00D831B7" w:rsidP="00D831B7">
      <w:pPr>
        <w:spacing w:after="0"/>
        <w:jc w:val="right"/>
        <w:rPr>
          <w:rFonts w:ascii="Times New Roman" w:eastAsia="Times New Roman" w:hAnsi="Times New Roman" w:cs="Times New Roman"/>
          <w:bCs/>
          <w:iCs/>
          <w:sz w:val="24"/>
          <w:szCs w:val="24"/>
          <w:lang w:eastAsia="ar-SA"/>
        </w:rPr>
      </w:pPr>
    </w:p>
    <w:p w:rsidR="00D831B7" w:rsidRPr="00D831B7" w:rsidRDefault="00D831B7" w:rsidP="00D831B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D831B7" w:rsidRPr="00D831B7" w:rsidRDefault="00D831B7" w:rsidP="00D831B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pacing w:val="36"/>
          <w:sz w:val="24"/>
          <w:szCs w:val="24"/>
          <w:lang w:eastAsia="ar-SA"/>
        </w:rPr>
        <w:t>начало формы</w:t>
      </w:r>
    </w:p>
    <w:p w:rsidR="00D831B7" w:rsidRPr="00D831B7" w:rsidRDefault="00D831B7" w:rsidP="00D831B7">
      <w:pPr>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suppressAutoHyphens/>
        <w:spacing w:after="0" w:line="240" w:lineRule="auto"/>
        <w:jc w:val="right"/>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Приложение 4 к письму о подаче оферты</w:t>
      </w:r>
      <w:r w:rsidRPr="00D831B7">
        <w:rPr>
          <w:rFonts w:ascii="Times New Roman" w:eastAsia="Times New Roman" w:hAnsi="Times New Roman" w:cs="Times New Roman"/>
          <w:sz w:val="24"/>
          <w:szCs w:val="24"/>
          <w:lang w:eastAsia="ar-SA"/>
        </w:rPr>
        <w:br/>
        <w:t>от «____»_____________ г. №__________</w:t>
      </w:r>
    </w:p>
    <w:p w:rsidR="00D831B7" w:rsidRPr="00D831B7" w:rsidRDefault="00D831B7" w:rsidP="00D831B7">
      <w:pPr>
        <w:autoSpaceDE w:val="0"/>
        <w:autoSpaceDN w:val="0"/>
        <w:adjustRightInd w:val="0"/>
        <w:spacing w:after="0" w:line="240" w:lineRule="auto"/>
        <w:jc w:val="both"/>
        <w:rPr>
          <w:rFonts w:ascii="Courier New" w:hAnsi="Courier New" w:cs="Courier New"/>
          <w:sz w:val="20"/>
          <w:szCs w:val="20"/>
        </w:rPr>
      </w:pPr>
      <w:r w:rsidRPr="00D831B7">
        <w:rPr>
          <w:rFonts w:ascii="Courier New" w:hAnsi="Courier New" w:cs="Courier New"/>
          <w:sz w:val="20"/>
          <w:szCs w:val="20"/>
        </w:rPr>
        <w:t xml:space="preserve"> </w:t>
      </w:r>
    </w:p>
    <w:p w:rsidR="00D831B7" w:rsidRPr="00D831B7" w:rsidRDefault="00D831B7" w:rsidP="00D831B7">
      <w:pPr>
        <w:autoSpaceDE w:val="0"/>
        <w:autoSpaceDN w:val="0"/>
        <w:adjustRightInd w:val="0"/>
        <w:spacing w:after="0" w:line="240" w:lineRule="auto"/>
        <w:jc w:val="both"/>
        <w:rPr>
          <w:rFonts w:ascii="Courier New" w:hAnsi="Courier New" w:cs="Courier New"/>
          <w:sz w:val="20"/>
          <w:szCs w:val="20"/>
        </w:rPr>
      </w:pPr>
    </w:p>
    <w:p w:rsidR="00D831B7" w:rsidRPr="00D831B7" w:rsidRDefault="00D831B7" w:rsidP="00D831B7">
      <w:pPr>
        <w:autoSpaceDE w:val="0"/>
        <w:autoSpaceDN w:val="0"/>
        <w:adjustRightInd w:val="0"/>
        <w:spacing w:after="0" w:line="240" w:lineRule="auto"/>
        <w:jc w:val="both"/>
        <w:rPr>
          <w:rFonts w:ascii="Courier New" w:hAnsi="Courier New" w:cs="Courier New"/>
          <w:sz w:val="20"/>
          <w:szCs w:val="20"/>
        </w:rPr>
      </w:pPr>
    </w:p>
    <w:p w:rsidR="00D831B7" w:rsidRPr="00D831B7" w:rsidRDefault="00D831B7" w:rsidP="00D831B7">
      <w:pPr>
        <w:autoSpaceDE w:val="0"/>
        <w:autoSpaceDN w:val="0"/>
        <w:adjustRightInd w:val="0"/>
        <w:spacing w:after="0" w:line="240" w:lineRule="auto"/>
        <w:jc w:val="center"/>
        <w:rPr>
          <w:rFonts w:ascii="Times New Roman" w:hAnsi="Times New Roman" w:cs="Times New Roman"/>
          <w:b/>
          <w:sz w:val="28"/>
          <w:szCs w:val="28"/>
        </w:rPr>
      </w:pPr>
      <w:r w:rsidRPr="00D831B7">
        <w:rPr>
          <w:rFonts w:ascii="Times New Roman" w:hAnsi="Times New Roman" w:cs="Times New Roman"/>
          <w:b/>
          <w:sz w:val="28"/>
          <w:szCs w:val="28"/>
        </w:rPr>
        <w:t xml:space="preserve">Декларация </w:t>
      </w:r>
    </w:p>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о соответствии участника закупки критериям отнесения к субъектам малого</w:t>
      </w:r>
    </w:p>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и среднего предпринимательства</w:t>
      </w:r>
    </w:p>
    <w:p w:rsidR="00D831B7" w:rsidRPr="00D831B7" w:rsidRDefault="00D831B7" w:rsidP="00D831B7">
      <w:pPr>
        <w:rPr>
          <w:rFonts w:ascii="Times New Roman" w:hAnsi="Times New Roman" w:cs="Times New Roman"/>
          <w:sz w:val="24"/>
          <w:szCs w:val="24"/>
        </w:rPr>
      </w:pP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    Подтверждаем, что _______________________________________________________________</w:t>
      </w:r>
    </w:p>
    <w:p w:rsidR="00D831B7" w:rsidRPr="00D831B7" w:rsidRDefault="00D831B7" w:rsidP="00D831B7">
      <w:pPr>
        <w:autoSpaceDE w:val="0"/>
        <w:autoSpaceDN w:val="0"/>
        <w:adjustRightInd w:val="0"/>
        <w:spacing w:after="0" w:line="240" w:lineRule="auto"/>
        <w:jc w:val="both"/>
        <w:rPr>
          <w:rFonts w:ascii="Times New Roman" w:hAnsi="Times New Roman" w:cs="Times New Roman"/>
          <w:i/>
          <w:sz w:val="24"/>
          <w:szCs w:val="24"/>
        </w:rPr>
      </w:pPr>
      <w:r w:rsidRPr="00D831B7">
        <w:rPr>
          <w:rFonts w:ascii="Times New Roman" w:hAnsi="Times New Roman" w:cs="Times New Roman"/>
          <w:i/>
          <w:sz w:val="24"/>
          <w:szCs w:val="24"/>
        </w:rPr>
        <w:t xml:space="preserve">                                        (указывается наименование участника закупки)</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в  соответствии  со  </w:t>
      </w:r>
      <w:hyperlink r:id="rId28" w:history="1">
        <w:r w:rsidRPr="00D831B7">
          <w:rPr>
            <w:color w:val="0000FF"/>
            <w:szCs w:val="24"/>
            <w:u w:val="single"/>
          </w:rPr>
          <w:t>статьей  4</w:t>
        </w:r>
      </w:hyperlink>
      <w:r w:rsidRPr="00D831B7">
        <w:rPr>
          <w:rFonts w:ascii="Times New Roman" w:hAnsi="Times New Roman" w:cs="Times New Roman"/>
          <w:sz w:val="24"/>
          <w:szCs w:val="24"/>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w:t>
      </w:r>
    </w:p>
    <w:p w:rsidR="00D831B7" w:rsidRPr="00D831B7" w:rsidRDefault="00D831B7" w:rsidP="00D831B7">
      <w:pPr>
        <w:autoSpaceDE w:val="0"/>
        <w:autoSpaceDN w:val="0"/>
        <w:adjustRightInd w:val="0"/>
        <w:spacing w:after="0" w:line="240" w:lineRule="auto"/>
        <w:ind w:left="2580"/>
        <w:rPr>
          <w:rFonts w:ascii="Times New Roman" w:hAnsi="Times New Roman" w:cs="Times New Roman"/>
          <w:i/>
          <w:sz w:val="24"/>
          <w:szCs w:val="24"/>
        </w:rPr>
      </w:pPr>
      <w:r w:rsidRPr="00D831B7">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предпринимательства, и сообщаем следующую информацию:</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    1. Адрес местонахождения (юридический адрес): ______________________________________</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__________________________________________________________________________________.</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    2. ИНН/КПП: ____________________________________________________________________.</w:t>
      </w:r>
    </w:p>
    <w:p w:rsidR="00D831B7" w:rsidRPr="00D831B7" w:rsidRDefault="00D831B7" w:rsidP="00D831B7">
      <w:pPr>
        <w:autoSpaceDE w:val="0"/>
        <w:autoSpaceDN w:val="0"/>
        <w:adjustRightInd w:val="0"/>
        <w:spacing w:after="0" w:line="240" w:lineRule="auto"/>
        <w:jc w:val="both"/>
        <w:rPr>
          <w:rFonts w:ascii="Times New Roman" w:hAnsi="Times New Roman" w:cs="Times New Roman"/>
          <w:i/>
          <w:sz w:val="24"/>
          <w:szCs w:val="24"/>
        </w:rPr>
      </w:pPr>
      <w:r w:rsidRPr="00D831B7">
        <w:rPr>
          <w:rFonts w:ascii="Times New Roman" w:hAnsi="Times New Roman" w:cs="Times New Roman"/>
          <w:i/>
          <w:sz w:val="24"/>
          <w:szCs w:val="24"/>
        </w:rPr>
        <w:t xml:space="preserve">                            (N, сведения о дате выдачи документа и выдавшем его органе)</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    3. ОГРН: _______________________________________________________________________.</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831B7" w:rsidRPr="00D831B7" w:rsidRDefault="00D831B7" w:rsidP="00D831B7">
      <w:pPr>
        <w:autoSpaceDE w:val="0"/>
        <w:autoSpaceDN w:val="0"/>
        <w:adjustRightInd w:val="0"/>
        <w:spacing w:after="0" w:line="240" w:lineRule="auto"/>
        <w:jc w:val="both"/>
        <w:rPr>
          <w:rFonts w:ascii="Times New Roman" w:hAnsi="Times New Roman" w:cs="Times New Roman"/>
          <w:i/>
          <w:sz w:val="24"/>
          <w:szCs w:val="24"/>
        </w:rPr>
      </w:pPr>
      <w:r w:rsidRPr="00D831B7">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57"/>
        <w:gridCol w:w="4109"/>
        <w:gridCol w:w="1799"/>
        <w:gridCol w:w="1817"/>
        <w:gridCol w:w="1783"/>
      </w:tblGrid>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 п/п</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Средние предприятия</w:t>
            </w:r>
          </w:p>
        </w:tc>
        <w:tc>
          <w:tcPr>
            <w:tcW w:w="1783"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Показатель</w:t>
            </w: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4</w:t>
            </w:r>
          </w:p>
        </w:tc>
        <w:tc>
          <w:tcPr>
            <w:tcW w:w="1783"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5</w:t>
            </w: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w:t>
            </w:r>
            <w:r w:rsidRPr="00D831B7">
              <w:rPr>
                <w:rFonts w:ascii="Times New Roman" w:hAnsi="Times New Roman" w:cs="Times New Roman"/>
                <w:sz w:val="24"/>
                <w:szCs w:val="24"/>
              </w:rPr>
              <w:lastRenderedPageBreak/>
              <w:t>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lastRenderedPageBreak/>
              <w:t>не более 25</w:t>
            </w:r>
          </w:p>
        </w:tc>
        <w:tc>
          <w:tcPr>
            <w:tcW w:w="1783" w:type="dxa"/>
            <w:tcBorders>
              <w:top w:val="single" w:sz="4" w:space="0" w:color="auto"/>
              <w:left w:val="single" w:sz="4" w:space="0" w:color="auto"/>
              <w:bottom w:val="single" w:sz="4" w:space="0" w:color="auto"/>
              <w:right w:val="single" w:sz="4" w:space="0" w:color="auto"/>
            </w:tcBorders>
          </w:tcPr>
          <w:p w:rsidR="00D831B7" w:rsidRPr="00D831B7" w:rsidRDefault="00D831B7" w:rsidP="00D831B7">
            <w:pPr>
              <w:autoSpaceDE w:val="0"/>
              <w:autoSpaceDN w:val="0"/>
              <w:adjustRightInd w:val="0"/>
              <w:spacing w:after="0" w:line="240" w:lineRule="auto"/>
              <w:rPr>
                <w:rFonts w:ascii="Times New Roman" w:hAnsi="Times New Roman" w:cs="Times New Roman"/>
                <w:sz w:val="24"/>
                <w:szCs w:val="24"/>
              </w:rPr>
            </w:pP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не более 49</w:t>
            </w:r>
          </w:p>
        </w:tc>
        <w:tc>
          <w:tcPr>
            <w:tcW w:w="1783" w:type="dxa"/>
            <w:tcBorders>
              <w:top w:val="single" w:sz="4" w:space="0" w:color="auto"/>
              <w:left w:val="single" w:sz="4" w:space="0" w:color="auto"/>
              <w:bottom w:val="single" w:sz="4" w:space="0" w:color="auto"/>
              <w:right w:val="single" w:sz="4" w:space="0" w:color="auto"/>
            </w:tcBorders>
          </w:tcPr>
          <w:p w:rsidR="00D831B7" w:rsidRPr="00D831B7" w:rsidRDefault="00D831B7" w:rsidP="00D831B7">
            <w:pPr>
              <w:autoSpaceDE w:val="0"/>
              <w:autoSpaceDN w:val="0"/>
              <w:adjustRightInd w:val="0"/>
              <w:spacing w:after="0" w:line="240" w:lineRule="auto"/>
              <w:rPr>
                <w:rFonts w:ascii="Times New Roman" w:hAnsi="Times New Roman" w:cs="Times New Roman"/>
                <w:sz w:val="24"/>
                <w:szCs w:val="24"/>
              </w:rPr>
            </w:pP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не более 49</w:t>
            </w:r>
          </w:p>
        </w:tc>
        <w:tc>
          <w:tcPr>
            <w:tcW w:w="1783" w:type="dxa"/>
            <w:tcBorders>
              <w:top w:val="single" w:sz="4" w:space="0" w:color="auto"/>
              <w:left w:val="single" w:sz="4" w:space="0" w:color="auto"/>
              <w:bottom w:val="single" w:sz="4" w:space="0" w:color="auto"/>
              <w:right w:val="single" w:sz="4" w:space="0" w:color="auto"/>
            </w:tcBorders>
          </w:tcPr>
          <w:p w:rsidR="00D831B7" w:rsidRPr="00D831B7" w:rsidRDefault="00D831B7" w:rsidP="00D831B7">
            <w:pPr>
              <w:autoSpaceDE w:val="0"/>
              <w:autoSpaceDN w:val="0"/>
              <w:adjustRightInd w:val="0"/>
              <w:spacing w:after="0" w:line="240" w:lineRule="auto"/>
              <w:rPr>
                <w:rFonts w:ascii="Times New Roman" w:hAnsi="Times New Roman" w:cs="Times New Roman"/>
                <w:sz w:val="24"/>
                <w:szCs w:val="24"/>
              </w:rPr>
            </w:pPr>
          </w:p>
        </w:tc>
      </w:tr>
      <w:tr w:rsidR="00D831B7" w:rsidRPr="00D831B7" w:rsidTr="008A721F">
        <w:tc>
          <w:tcPr>
            <w:tcW w:w="557" w:type="dxa"/>
            <w:vMerge w:val="restart"/>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D831B7">
              <w:rPr>
                <w:rFonts w:ascii="Times New Roman" w:hAnsi="Times New Roman" w:cs="Times New Roman"/>
                <w:sz w:val="24"/>
                <w:szCs w:val="24"/>
              </w:rPr>
              <w:t>микропредприятия</w:t>
            </w:r>
            <w:proofErr w:type="spellEnd"/>
            <w:r w:rsidRPr="00D831B7">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от 101 до 250 включительно</w:t>
            </w:r>
          </w:p>
        </w:tc>
        <w:tc>
          <w:tcPr>
            <w:tcW w:w="1783" w:type="dxa"/>
            <w:vMerge w:val="restart"/>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rPr>
                <w:rFonts w:ascii="Times New Roman" w:hAnsi="Times New Roman" w:cs="Times New Roman"/>
                <w:sz w:val="24"/>
                <w:szCs w:val="24"/>
              </w:rPr>
            </w:pPr>
            <w:r w:rsidRPr="00D831B7">
              <w:rPr>
                <w:rFonts w:ascii="Times New Roman" w:hAnsi="Times New Roman" w:cs="Times New Roman"/>
                <w:sz w:val="24"/>
                <w:szCs w:val="24"/>
              </w:rPr>
              <w:t>указывается количество человек (за каждый год)</w:t>
            </w:r>
          </w:p>
        </w:tc>
      </w:tr>
      <w:tr w:rsidR="00D831B7" w:rsidRPr="00D831B7" w:rsidTr="008A721F">
        <w:tc>
          <w:tcPr>
            <w:tcW w:w="557" w:type="dxa"/>
            <w:vMerge/>
            <w:tcBorders>
              <w:top w:val="single" w:sz="4" w:space="0" w:color="auto"/>
              <w:left w:val="single" w:sz="4" w:space="0" w:color="auto"/>
              <w:bottom w:val="single" w:sz="4" w:space="0" w:color="auto"/>
              <w:right w:val="single" w:sz="4" w:space="0" w:color="auto"/>
            </w:tcBorders>
            <w:vAlign w:val="center"/>
            <w:hideMark/>
          </w:tcPr>
          <w:p w:rsidR="00D831B7" w:rsidRPr="00D831B7" w:rsidRDefault="00D831B7" w:rsidP="00D831B7">
            <w:pPr>
              <w:spacing w:after="0" w:line="240" w:lineRule="auto"/>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D831B7" w:rsidRPr="00D831B7" w:rsidRDefault="00D831B7" w:rsidP="00D831B7">
            <w:pPr>
              <w:spacing w:after="0" w:line="240" w:lineRule="auto"/>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 xml:space="preserve">до 15 - </w:t>
            </w:r>
            <w:proofErr w:type="spellStart"/>
            <w:r w:rsidRPr="00D831B7">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D831B7" w:rsidRPr="00D831B7" w:rsidRDefault="00D831B7" w:rsidP="00D831B7">
            <w:pPr>
              <w:spacing w:after="0" w:line="240" w:lineRule="auto"/>
              <w:rPr>
                <w:rFonts w:ascii="Times New Roman" w:hAnsi="Times New Roman" w:cs="Times New Roman"/>
                <w:sz w:val="24"/>
                <w:szCs w:val="24"/>
              </w:rPr>
            </w:pPr>
          </w:p>
        </w:tc>
        <w:tc>
          <w:tcPr>
            <w:tcW w:w="1783" w:type="dxa"/>
            <w:vMerge/>
            <w:tcBorders>
              <w:top w:val="single" w:sz="4" w:space="0" w:color="auto"/>
              <w:left w:val="single" w:sz="4" w:space="0" w:color="auto"/>
              <w:bottom w:val="single" w:sz="4" w:space="0" w:color="auto"/>
              <w:right w:val="single" w:sz="4" w:space="0" w:color="auto"/>
            </w:tcBorders>
            <w:vAlign w:val="center"/>
            <w:hideMark/>
          </w:tcPr>
          <w:p w:rsidR="00D831B7" w:rsidRPr="00D831B7" w:rsidRDefault="00D831B7" w:rsidP="00D831B7">
            <w:pPr>
              <w:spacing w:after="0" w:line="240" w:lineRule="auto"/>
              <w:rPr>
                <w:rFonts w:ascii="Times New Roman" w:hAnsi="Times New Roman" w:cs="Times New Roman"/>
                <w:sz w:val="24"/>
                <w:szCs w:val="24"/>
              </w:rPr>
            </w:pPr>
          </w:p>
        </w:tc>
      </w:tr>
      <w:tr w:rsidR="00D831B7" w:rsidRPr="00D831B7" w:rsidTr="008A721F">
        <w:tc>
          <w:tcPr>
            <w:tcW w:w="557" w:type="dxa"/>
            <w:vMerge w:val="restart"/>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2000</w:t>
            </w:r>
          </w:p>
        </w:tc>
        <w:tc>
          <w:tcPr>
            <w:tcW w:w="1783"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указывается в млн. рублей (за каждый год)</w:t>
            </w:r>
          </w:p>
        </w:tc>
      </w:tr>
      <w:tr w:rsidR="00D831B7" w:rsidRPr="00D831B7" w:rsidTr="008A721F">
        <w:tc>
          <w:tcPr>
            <w:tcW w:w="557" w:type="dxa"/>
            <w:vMerge/>
            <w:tcBorders>
              <w:top w:val="single" w:sz="4" w:space="0" w:color="auto"/>
              <w:left w:val="single" w:sz="4" w:space="0" w:color="auto"/>
              <w:bottom w:val="single" w:sz="4" w:space="0" w:color="auto"/>
              <w:right w:val="single" w:sz="4" w:space="0" w:color="auto"/>
            </w:tcBorders>
            <w:vAlign w:val="center"/>
            <w:hideMark/>
          </w:tcPr>
          <w:p w:rsidR="00D831B7" w:rsidRPr="00D831B7" w:rsidRDefault="00D831B7" w:rsidP="00D831B7">
            <w:pPr>
              <w:spacing w:after="0" w:line="240" w:lineRule="auto"/>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D831B7" w:rsidRPr="00D831B7" w:rsidRDefault="00D831B7" w:rsidP="00D831B7">
            <w:pPr>
              <w:spacing w:after="0" w:line="240" w:lineRule="auto"/>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 xml:space="preserve">120 в год - </w:t>
            </w:r>
            <w:proofErr w:type="spellStart"/>
            <w:r w:rsidRPr="00D831B7">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D831B7" w:rsidRPr="00D831B7" w:rsidRDefault="00D831B7" w:rsidP="00D831B7">
            <w:pPr>
              <w:spacing w:after="0" w:line="240" w:lineRule="auto"/>
              <w:rPr>
                <w:rFonts w:ascii="Times New Roman" w:hAnsi="Times New Roman" w:cs="Times New Roman"/>
                <w:sz w:val="24"/>
                <w:szCs w:val="24"/>
              </w:rPr>
            </w:pPr>
          </w:p>
        </w:tc>
        <w:tc>
          <w:tcPr>
            <w:tcW w:w="1783" w:type="dxa"/>
            <w:tcBorders>
              <w:top w:val="single" w:sz="4" w:space="0" w:color="auto"/>
              <w:left w:val="single" w:sz="4" w:space="0" w:color="auto"/>
              <w:bottom w:val="single" w:sz="4" w:space="0" w:color="auto"/>
              <w:right w:val="single" w:sz="4" w:space="0" w:color="auto"/>
            </w:tcBorders>
          </w:tcPr>
          <w:p w:rsidR="00D831B7" w:rsidRPr="00D831B7" w:rsidRDefault="00D831B7" w:rsidP="00D831B7">
            <w:pPr>
              <w:autoSpaceDE w:val="0"/>
              <w:autoSpaceDN w:val="0"/>
              <w:adjustRightInd w:val="0"/>
              <w:spacing w:after="0" w:line="240" w:lineRule="auto"/>
              <w:rPr>
                <w:rFonts w:ascii="Times New Roman" w:hAnsi="Times New Roman" w:cs="Times New Roman"/>
                <w:sz w:val="24"/>
                <w:szCs w:val="24"/>
              </w:rPr>
            </w:pP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6.</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w:t>
            </w:r>
            <w:r w:rsidRPr="00D831B7">
              <w:rPr>
                <w:rFonts w:ascii="Times New Roman" w:hAnsi="Times New Roman" w:cs="Times New Roman"/>
                <w:sz w:val="24"/>
                <w:szCs w:val="24"/>
              </w:rPr>
              <w:lastRenderedPageBreak/>
              <w:t xml:space="preserve">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9" w:history="1">
              <w:r w:rsidRPr="00D831B7">
                <w:rPr>
                  <w:color w:val="0000FF"/>
                  <w:szCs w:val="24"/>
                  <w:u w:val="single"/>
                </w:rPr>
                <w:t>ОКВЭД2</w:t>
              </w:r>
            </w:hyperlink>
            <w:r w:rsidRPr="00D831B7">
              <w:rPr>
                <w:rFonts w:ascii="Times New Roman" w:hAnsi="Times New Roman" w:cs="Times New Roman"/>
                <w:sz w:val="24"/>
                <w:szCs w:val="24"/>
              </w:rPr>
              <w:t xml:space="preserve"> и </w:t>
            </w:r>
            <w:hyperlink r:id="rId30" w:history="1">
              <w:r w:rsidRPr="00D831B7">
                <w:rPr>
                  <w:color w:val="0000FF"/>
                  <w:szCs w:val="24"/>
                  <w:u w:val="single"/>
                </w:rPr>
                <w:t>ОКПД2</w:t>
              </w:r>
            </w:hyperlink>
          </w:p>
        </w:tc>
        <w:tc>
          <w:tcPr>
            <w:tcW w:w="5399" w:type="dxa"/>
            <w:gridSpan w:val="3"/>
            <w:tcBorders>
              <w:top w:val="single" w:sz="4" w:space="0" w:color="auto"/>
              <w:left w:val="single" w:sz="4" w:space="0" w:color="auto"/>
              <w:bottom w:val="single" w:sz="4" w:space="0" w:color="auto"/>
              <w:right w:val="single" w:sz="4" w:space="0" w:color="auto"/>
            </w:tcBorders>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lastRenderedPageBreak/>
              <w:t>7.</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hyperlink r:id="rId31" w:history="1">
              <w:r w:rsidRPr="00D831B7">
                <w:rPr>
                  <w:color w:val="0000FF"/>
                  <w:szCs w:val="24"/>
                  <w:u w:val="single"/>
                </w:rPr>
                <w:t>ОКВЭД2</w:t>
              </w:r>
            </w:hyperlink>
            <w:r w:rsidRPr="00D831B7">
              <w:rPr>
                <w:rFonts w:ascii="Times New Roman" w:hAnsi="Times New Roman" w:cs="Times New Roman"/>
                <w:sz w:val="24"/>
                <w:szCs w:val="24"/>
              </w:rPr>
              <w:t xml:space="preserve"> и </w:t>
            </w:r>
            <w:hyperlink r:id="rId32" w:history="1">
              <w:r w:rsidRPr="00D831B7">
                <w:rPr>
                  <w:color w:val="0000FF"/>
                  <w:szCs w:val="24"/>
                  <w:u w:val="single"/>
                </w:rPr>
                <w:t>ОКПД2</w:t>
              </w:r>
            </w:hyperlink>
          </w:p>
        </w:tc>
        <w:tc>
          <w:tcPr>
            <w:tcW w:w="5399" w:type="dxa"/>
            <w:gridSpan w:val="3"/>
            <w:tcBorders>
              <w:top w:val="single" w:sz="4" w:space="0" w:color="auto"/>
              <w:left w:val="single" w:sz="4" w:space="0" w:color="auto"/>
              <w:bottom w:val="single" w:sz="4" w:space="0" w:color="auto"/>
              <w:right w:val="single" w:sz="4" w:space="0" w:color="auto"/>
            </w:tcBorders>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399" w:type="dxa"/>
            <w:gridSpan w:val="3"/>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да (нет)</w:t>
            </w:r>
          </w:p>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399" w:type="dxa"/>
            <w:gridSpan w:val="3"/>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да (нет)</w:t>
            </w:r>
          </w:p>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33" w:history="1">
              <w:r w:rsidRPr="00D831B7">
                <w:rPr>
                  <w:color w:val="0000FF"/>
                  <w:szCs w:val="24"/>
                  <w:u w:val="single"/>
                </w:rPr>
                <w:t>закона</w:t>
              </w:r>
            </w:hyperlink>
            <w:r w:rsidRPr="00D831B7">
              <w:rPr>
                <w:rFonts w:ascii="Times New Roman" w:hAnsi="Times New Roman" w:cs="Times New Roman"/>
                <w:sz w:val="24"/>
                <w:szCs w:val="24"/>
              </w:rPr>
              <w:t xml:space="preserve"> «О закупках товаров, работ, услуг отдельными видами юридических лиц»</w:t>
            </w:r>
          </w:p>
        </w:tc>
        <w:tc>
          <w:tcPr>
            <w:tcW w:w="5399" w:type="dxa"/>
            <w:gridSpan w:val="3"/>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да (нет)</w:t>
            </w:r>
          </w:p>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(при наличии - количество исполненных контрактов и общая сумма)</w:t>
            </w: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399" w:type="dxa"/>
            <w:gridSpan w:val="3"/>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да (нет)</w:t>
            </w: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D831B7">
              <w:rPr>
                <w:rFonts w:ascii="Times New Roman" w:hAnsi="Times New Roman" w:cs="Times New Roman"/>
                <w:sz w:val="24"/>
                <w:szCs w:val="24"/>
              </w:rPr>
              <w:t>Сколково</w:t>
            </w:r>
            <w:proofErr w:type="spellEnd"/>
            <w:r w:rsidRPr="00D831B7">
              <w:rPr>
                <w:rFonts w:ascii="Times New Roman" w:hAnsi="Times New Roman" w:cs="Times New Roman"/>
                <w:sz w:val="24"/>
                <w:szCs w:val="24"/>
              </w:rPr>
              <w:t>»)</w:t>
            </w:r>
          </w:p>
        </w:tc>
        <w:tc>
          <w:tcPr>
            <w:tcW w:w="5399" w:type="dxa"/>
            <w:gridSpan w:val="3"/>
            <w:tcBorders>
              <w:top w:val="single" w:sz="4" w:space="0" w:color="auto"/>
              <w:left w:val="single" w:sz="4" w:space="0" w:color="auto"/>
              <w:bottom w:val="single" w:sz="4" w:space="0" w:color="auto"/>
              <w:right w:val="single" w:sz="4" w:space="0" w:color="auto"/>
            </w:tcBorders>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13.</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w:t>
            </w:r>
            <w:r w:rsidRPr="00D831B7">
              <w:rPr>
                <w:rFonts w:ascii="Times New Roman" w:hAnsi="Times New Roman" w:cs="Times New Roman"/>
                <w:sz w:val="24"/>
                <w:szCs w:val="24"/>
              </w:rPr>
              <w:lastRenderedPageBreak/>
              <w:t>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399" w:type="dxa"/>
            <w:gridSpan w:val="3"/>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lastRenderedPageBreak/>
              <w:t>да (нет)</w:t>
            </w:r>
          </w:p>
        </w:tc>
      </w:tr>
      <w:tr w:rsidR="00D831B7" w:rsidRPr="00D831B7" w:rsidTr="008A721F">
        <w:tc>
          <w:tcPr>
            <w:tcW w:w="557"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lastRenderedPageBreak/>
              <w:t>14.</w:t>
            </w:r>
          </w:p>
        </w:tc>
        <w:tc>
          <w:tcPr>
            <w:tcW w:w="4109" w:type="dxa"/>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r w:rsidRPr="00D831B7">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34" w:history="1">
              <w:r w:rsidRPr="00D831B7">
                <w:rPr>
                  <w:color w:val="0000FF"/>
                  <w:szCs w:val="24"/>
                  <w:u w:val="single"/>
                </w:rPr>
                <w:t>законом</w:t>
              </w:r>
            </w:hyperlink>
            <w:r w:rsidRPr="00D831B7">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35" w:history="1">
              <w:r w:rsidRPr="00D831B7">
                <w:rPr>
                  <w:color w:val="0000FF"/>
                  <w:szCs w:val="24"/>
                  <w:u w:val="single"/>
                </w:rPr>
                <w:t>законом</w:t>
              </w:r>
            </w:hyperlink>
            <w:r w:rsidRPr="00D831B7">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399" w:type="dxa"/>
            <w:gridSpan w:val="3"/>
            <w:tcBorders>
              <w:top w:val="single" w:sz="4" w:space="0" w:color="auto"/>
              <w:left w:val="single" w:sz="4" w:space="0" w:color="auto"/>
              <w:bottom w:val="single" w:sz="4" w:space="0" w:color="auto"/>
              <w:right w:val="single" w:sz="4" w:space="0" w:color="auto"/>
            </w:tcBorders>
            <w:hideMark/>
          </w:tcPr>
          <w:p w:rsidR="00D831B7" w:rsidRPr="00D831B7" w:rsidRDefault="00D831B7" w:rsidP="00D831B7">
            <w:pPr>
              <w:autoSpaceDE w:val="0"/>
              <w:autoSpaceDN w:val="0"/>
              <w:adjustRightInd w:val="0"/>
              <w:spacing w:after="0" w:line="240" w:lineRule="auto"/>
              <w:jc w:val="center"/>
              <w:rPr>
                <w:rFonts w:ascii="Times New Roman" w:hAnsi="Times New Roman" w:cs="Times New Roman"/>
                <w:sz w:val="24"/>
                <w:szCs w:val="24"/>
              </w:rPr>
            </w:pPr>
            <w:r w:rsidRPr="00D831B7">
              <w:rPr>
                <w:rFonts w:ascii="Times New Roman" w:hAnsi="Times New Roman" w:cs="Times New Roman"/>
                <w:sz w:val="24"/>
                <w:szCs w:val="24"/>
              </w:rPr>
              <w:t>да (нет)</w:t>
            </w:r>
          </w:p>
        </w:tc>
      </w:tr>
    </w:tbl>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0"/>
          <w:szCs w:val="20"/>
        </w:rPr>
      </w:pPr>
      <w:r w:rsidRPr="00D831B7">
        <w:rPr>
          <w:rFonts w:ascii="Times New Roman" w:hAnsi="Times New Roman" w:cs="Times New Roman"/>
          <w:sz w:val="20"/>
          <w:szCs w:val="20"/>
        </w:rPr>
        <w:t>___________________________________</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0"/>
          <w:szCs w:val="20"/>
        </w:rPr>
      </w:pPr>
      <w:r w:rsidRPr="00D831B7">
        <w:rPr>
          <w:rFonts w:ascii="Times New Roman" w:hAnsi="Times New Roman" w:cs="Times New Roman"/>
          <w:sz w:val="20"/>
          <w:szCs w:val="20"/>
        </w:rPr>
        <w:t xml:space="preserve">             (подпись)</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0"/>
          <w:szCs w:val="20"/>
        </w:rPr>
      </w:pP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0"/>
          <w:szCs w:val="20"/>
        </w:rPr>
      </w:pPr>
      <w:r w:rsidRPr="00D831B7">
        <w:rPr>
          <w:rFonts w:ascii="Times New Roman" w:hAnsi="Times New Roman" w:cs="Times New Roman"/>
          <w:sz w:val="20"/>
          <w:szCs w:val="20"/>
        </w:rPr>
        <w:t xml:space="preserve">        М.П.</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0"/>
          <w:szCs w:val="20"/>
        </w:rPr>
      </w:pP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0"/>
          <w:szCs w:val="20"/>
        </w:rPr>
      </w:pPr>
      <w:r w:rsidRPr="00D831B7">
        <w:rPr>
          <w:rFonts w:ascii="Times New Roman" w:hAnsi="Times New Roman" w:cs="Times New Roman"/>
          <w:sz w:val="20"/>
          <w:szCs w:val="20"/>
        </w:rPr>
        <w:t>___________________________________________________________________________</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0"/>
          <w:szCs w:val="20"/>
        </w:rPr>
      </w:pPr>
      <w:r w:rsidRPr="00D831B7">
        <w:rPr>
          <w:rFonts w:ascii="Times New Roman" w:hAnsi="Times New Roman" w:cs="Times New Roman"/>
          <w:sz w:val="20"/>
          <w:szCs w:val="20"/>
        </w:rPr>
        <w:t xml:space="preserve">      (фамилия, имя, отчество (при наличии) подписавшего, должность)</w:t>
      </w:r>
    </w:p>
    <w:p w:rsidR="00D831B7" w:rsidRPr="00D831B7" w:rsidRDefault="00D831B7" w:rsidP="00D831B7">
      <w:pPr>
        <w:autoSpaceDE w:val="0"/>
        <w:autoSpaceDN w:val="0"/>
        <w:adjustRightInd w:val="0"/>
        <w:spacing w:after="0" w:line="240" w:lineRule="auto"/>
        <w:jc w:val="both"/>
        <w:rPr>
          <w:rFonts w:ascii="Times New Roman" w:hAnsi="Times New Roman" w:cs="Times New Roman"/>
          <w:sz w:val="24"/>
          <w:szCs w:val="24"/>
        </w:rPr>
      </w:pPr>
    </w:p>
    <w:p w:rsidR="00D831B7" w:rsidRPr="00D831B7" w:rsidRDefault="00D831B7" w:rsidP="00D831B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D831B7">
        <w:rPr>
          <w:rFonts w:ascii="Times New Roman" w:eastAsia="Times New Roman" w:hAnsi="Times New Roman" w:cs="Times New Roman"/>
          <w:b/>
          <w:spacing w:val="36"/>
          <w:sz w:val="24"/>
          <w:szCs w:val="24"/>
          <w:lang w:eastAsia="ar-SA"/>
        </w:rPr>
        <w:t>конец формы</w:t>
      </w:r>
    </w:p>
    <w:p w:rsidR="00D831B7" w:rsidRPr="00D831B7" w:rsidRDefault="00D831B7" w:rsidP="00D831B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D831B7">
        <w:rPr>
          <w:rFonts w:ascii="Times New Roman" w:eastAsia="Times New Roman" w:hAnsi="Times New Roman" w:cs="Times New Roman"/>
          <w:sz w:val="24"/>
          <w:szCs w:val="24"/>
          <w:lang w:eastAsia="ar-SA"/>
        </w:rPr>
        <w:t>Инструкции по заполнению</w:t>
      </w:r>
    </w:p>
    <w:p w:rsidR="00D831B7" w:rsidRPr="00D831B7" w:rsidRDefault="00D831B7" w:rsidP="00D831B7">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D831B7" w:rsidRPr="00D831B7" w:rsidRDefault="00D831B7" w:rsidP="00D831B7">
      <w:pPr>
        <w:tabs>
          <w:tab w:val="left" w:pos="0"/>
        </w:tabs>
        <w:suppressAutoHyphens/>
        <w:spacing w:line="240" w:lineRule="auto"/>
        <w:jc w:val="both"/>
        <w:rPr>
          <w:rFonts w:ascii="Times New Roman" w:eastAsia="Times New Roman" w:hAnsi="Times New Roman" w:cs="Times New Roman"/>
          <w:sz w:val="20"/>
          <w:szCs w:val="20"/>
          <w:lang w:eastAsia="ar-SA"/>
        </w:rPr>
      </w:pPr>
      <w:r w:rsidRPr="00D831B7">
        <w:rPr>
          <w:rFonts w:ascii="Times New Roman" w:eastAsia="Times New Roman" w:hAnsi="Times New Roman" w:cs="Times New Roman"/>
          <w:sz w:val="20"/>
          <w:szCs w:val="20"/>
          <w:lang w:eastAsia="ar-SA"/>
        </w:rPr>
        <w:t>1.    Участник закупки заполняет</w:t>
      </w:r>
      <w:r w:rsidRPr="00D831B7">
        <w:t xml:space="preserve"> </w:t>
      </w:r>
      <w:r w:rsidRPr="00D831B7">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831B7" w:rsidRPr="00D831B7" w:rsidRDefault="00D831B7" w:rsidP="00D831B7">
      <w:pPr>
        <w:tabs>
          <w:tab w:val="left" w:pos="0"/>
        </w:tabs>
        <w:suppressAutoHyphens/>
        <w:spacing w:line="240" w:lineRule="auto"/>
        <w:jc w:val="both"/>
        <w:rPr>
          <w:rFonts w:ascii="Times New Roman" w:eastAsia="Times New Roman" w:hAnsi="Times New Roman" w:cs="Times New Roman"/>
          <w:sz w:val="20"/>
          <w:szCs w:val="20"/>
          <w:lang w:eastAsia="ar-SA"/>
        </w:rPr>
      </w:pPr>
      <w:r w:rsidRPr="00D831B7">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831B7" w:rsidRPr="00D831B7" w:rsidRDefault="00D831B7" w:rsidP="00D831B7">
      <w:pPr>
        <w:spacing w:line="240" w:lineRule="auto"/>
        <w:jc w:val="both"/>
        <w:rPr>
          <w:rFonts w:ascii="Times New Roman" w:eastAsia="Calibri" w:hAnsi="Times New Roman" w:cs="Times New Roman"/>
          <w:sz w:val="20"/>
          <w:szCs w:val="20"/>
          <w:lang w:eastAsia="ar-SA"/>
        </w:rPr>
      </w:pPr>
      <w:r w:rsidRPr="00D831B7">
        <w:rPr>
          <w:rFonts w:ascii="Times New Roman" w:eastAsia="Calibri" w:hAnsi="Times New Roman" w:cs="Times New Roman"/>
          <w:sz w:val="20"/>
          <w:szCs w:val="20"/>
          <w:lang w:eastAsia="ar-SA"/>
        </w:rPr>
        <w:t>3.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D831B7">
        <w:rPr>
          <w:rFonts w:ascii="Times New Roman" w:eastAsia="Calibri" w:hAnsi="Times New Roman" w:cs="Times New Roman"/>
          <w:sz w:val="20"/>
          <w:szCs w:val="20"/>
          <w:lang w:eastAsia="ar-SA"/>
        </w:rPr>
        <w:t>Сколково</w:t>
      </w:r>
      <w:proofErr w:type="spellEnd"/>
      <w:r w:rsidRPr="00D831B7">
        <w:rPr>
          <w:rFonts w:ascii="Times New Roman" w:eastAsia="Calibri" w:hAnsi="Times New Roman" w:cs="Times New Roman"/>
          <w:sz w:val="20"/>
          <w:szCs w:val="20"/>
          <w:lang w:eastAsia="ar-SA"/>
        </w:rPr>
        <w:t xml:space="preserve">», на юридические лица, учредителями (участниками) которых являются юридические лица, включенные в утвержденный </w:t>
      </w:r>
      <w:r w:rsidRPr="00D831B7">
        <w:rPr>
          <w:rFonts w:ascii="Times New Roman" w:eastAsia="Calibri" w:hAnsi="Times New Roman" w:cs="Times New Roman"/>
          <w:sz w:val="20"/>
          <w:szCs w:val="20"/>
          <w:lang w:eastAsia="ar-SA"/>
        </w:rPr>
        <w:lastRenderedPageBreak/>
        <w:t>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D831B7" w:rsidRPr="00D831B7" w:rsidRDefault="00D831B7" w:rsidP="00D831B7">
      <w:pPr>
        <w:spacing w:after="0" w:line="240" w:lineRule="auto"/>
        <w:rPr>
          <w:rFonts w:ascii="Times New Roman" w:eastAsia="Calibri" w:hAnsi="Times New Roman" w:cs="Times New Roman"/>
          <w:sz w:val="20"/>
          <w:szCs w:val="20"/>
          <w:lang w:eastAsia="ar-SA"/>
        </w:rPr>
      </w:pPr>
      <w:r w:rsidRPr="00D831B7">
        <w:rPr>
          <w:rFonts w:ascii="Times New Roman" w:eastAsia="Calibri" w:hAnsi="Times New Roman" w:cs="Times New Roman"/>
          <w:sz w:val="20"/>
          <w:szCs w:val="20"/>
          <w:lang w:eastAsia="ar-SA"/>
        </w:rPr>
        <w:t>4.  Пункты 1 - 7 являются обязательными для заполнения.</w:t>
      </w:r>
    </w:p>
    <w:p w:rsidR="00D831B7" w:rsidRPr="00D831B7" w:rsidRDefault="00D831B7" w:rsidP="00D831B7">
      <w:pPr>
        <w:spacing w:after="0" w:line="240" w:lineRule="auto"/>
        <w:rPr>
          <w:rFonts w:ascii="Times New Roman" w:eastAsia="Calibri" w:hAnsi="Times New Roman" w:cs="Times New Roman"/>
          <w:sz w:val="20"/>
          <w:szCs w:val="20"/>
          <w:lang w:eastAsia="ar-SA"/>
        </w:rPr>
      </w:pPr>
    </w:p>
    <w:p w:rsidR="00D831B7" w:rsidRPr="00D831B7" w:rsidRDefault="00D831B7" w:rsidP="00D831B7"/>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24"/>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CB09FC" w:rsidRDefault="00CB09FC"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9857F1" w:rsidRPr="00D831B7" w:rsidRDefault="009857F1"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keepNext/>
        <w:keepLines/>
        <w:tabs>
          <w:tab w:val="left" w:pos="5245"/>
          <w:tab w:val="left" w:pos="5670"/>
        </w:tabs>
        <w:suppressAutoHyphens/>
        <w:spacing w:after="0" w:line="240" w:lineRule="auto"/>
        <w:jc w:val="right"/>
        <w:outlineLvl w:val="0"/>
        <w:rPr>
          <w:rFonts w:ascii="Times New Roman" w:eastAsia="Times New Roman" w:hAnsi="Times New Roman" w:cs="Times New Roman"/>
          <w:b/>
          <w:bCs/>
          <w:iCs/>
          <w:sz w:val="24"/>
          <w:szCs w:val="28"/>
          <w:lang w:eastAsia="ar-SA"/>
        </w:rPr>
      </w:pPr>
      <w:r w:rsidRPr="00D831B7">
        <w:rPr>
          <w:rFonts w:ascii="Times New Roman" w:eastAsia="Times New Roman" w:hAnsi="Times New Roman" w:cs="Times New Roman"/>
          <w:b/>
          <w:bCs/>
          <w:iCs/>
          <w:sz w:val="24"/>
          <w:szCs w:val="28"/>
          <w:lang w:eastAsia="ar-SA"/>
        </w:rPr>
        <w:lastRenderedPageBreak/>
        <w:t xml:space="preserve">Приложение № 2 </w:t>
      </w:r>
    </w:p>
    <w:p w:rsidR="00D831B7" w:rsidRPr="00D831B7" w:rsidRDefault="00D831B7" w:rsidP="00D831B7">
      <w:pPr>
        <w:tabs>
          <w:tab w:val="left" w:pos="5387"/>
        </w:tabs>
        <w:spacing w:line="240" w:lineRule="auto"/>
        <w:ind w:left="5245" w:firstLine="52"/>
        <w:contextualSpacing/>
        <w:rPr>
          <w:rFonts w:ascii="Times New Roman" w:eastAsia="Times New Roman" w:hAnsi="Times New Roman" w:cs="Times New Roman"/>
          <w:b/>
          <w:sz w:val="24"/>
          <w:szCs w:val="24"/>
          <w:lang w:eastAsia="ar-SA"/>
        </w:rPr>
      </w:pPr>
      <w:r w:rsidRPr="00D831B7">
        <w:rPr>
          <w:rFonts w:ascii="Times New Roman" w:eastAsia="Calibri" w:hAnsi="Times New Roman" w:cs="Times New Roman"/>
          <w:b/>
          <w:sz w:val="24"/>
          <w:szCs w:val="24"/>
          <w:lang w:eastAsia="ar-SA"/>
        </w:rPr>
        <w:t xml:space="preserve">              к Документации</w:t>
      </w:r>
      <w:r w:rsidRPr="00D831B7">
        <w:rPr>
          <w:rFonts w:ascii="Times New Roman" w:eastAsia="Calibri" w:hAnsi="Times New Roman" w:cs="Times New Roman"/>
          <w:b/>
          <w:sz w:val="24"/>
          <w:szCs w:val="24"/>
        </w:rPr>
        <w:t xml:space="preserve"> </w:t>
      </w:r>
      <w:r w:rsidRPr="00D831B7">
        <w:rPr>
          <w:rFonts w:ascii="Times New Roman" w:eastAsia="Times New Roman" w:hAnsi="Times New Roman" w:cs="Times New Roman"/>
          <w:b/>
          <w:sz w:val="24"/>
          <w:szCs w:val="24"/>
          <w:lang w:eastAsia="ar-SA"/>
        </w:rPr>
        <w:t xml:space="preserve">о        проведении </w:t>
      </w:r>
    </w:p>
    <w:p w:rsidR="00D831B7" w:rsidRPr="00D831B7" w:rsidRDefault="00D831B7" w:rsidP="00D831B7">
      <w:pPr>
        <w:tabs>
          <w:tab w:val="left" w:pos="5387"/>
        </w:tabs>
        <w:spacing w:line="240" w:lineRule="auto"/>
        <w:ind w:left="5245"/>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 xml:space="preserve">               конкурентных переговоров </w:t>
      </w:r>
    </w:p>
    <w:p w:rsidR="00D831B7" w:rsidRDefault="00D831B7" w:rsidP="009857F1">
      <w:pPr>
        <w:tabs>
          <w:tab w:val="left" w:pos="5387"/>
        </w:tabs>
        <w:ind w:left="6096" w:firstLine="49"/>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на право заключения   договора        поставки дизельного топлива</w:t>
      </w:r>
    </w:p>
    <w:p w:rsidR="009857F1" w:rsidRPr="00D831B7" w:rsidRDefault="009857F1" w:rsidP="009857F1">
      <w:pPr>
        <w:tabs>
          <w:tab w:val="left" w:pos="5387"/>
        </w:tabs>
        <w:ind w:left="6096" w:firstLine="49"/>
        <w:contextualSpacing/>
        <w:rPr>
          <w:rFonts w:ascii="Times New Roman" w:eastAsia="Times New Roman" w:hAnsi="Times New Roman" w:cs="Times New Roman"/>
          <w:sz w:val="18"/>
          <w:szCs w:val="18"/>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D831B7">
        <w:rPr>
          <w:rFonts w:ascii="Times New Roman" w:eastAsia="Times New Roman" w:hAnsi="Times New Roman"/>
          <w:i/>
          <w:sz w:val="24"/>
          <w:szCs w:val="24"/>
          <w:lang w:eastAsia="ar-SA"/>
        </w:rPr>
        <w:t>Наименование организации</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D831B7">
        <w:rPr>
          <w:rFonts w:ascii="Times New Roman" w:eastAsia="Times New Roman" w:hAnsi="Times New Roman"/>
          <w:i/>
          <w:sz w:val="24"/>
          <w:szCs w:val="24"/>
          <w:lang w:eastAsia="ar-SA"/>
        </w:rPr>
        <w:t>ИНН КПП ОГРН</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D831B7">
        <w:rPr>
          <w:rFonts w:ascii="Times New Roman" w:eastAsia="Times New Roman" w:hAnsi="Times New Roman"/>
          <w:i/>
          <w:sz w:val="24"/>
          <w:szCs w:val="24"/>
          <w:lang w:eastAsia="ar-SA"/>
        </w:rPr>
        <w:t>Юридический адрес</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D831B7">
        <w:rPr>
          <w:rFonts w:ascii="Times New Roman" w:eastAsia="Times New Roman" w:hAnsi="Times New Roman"/>
          <w:i/>
          <w:sz w:val="24"/>
          <w:szCs w:val="24"/>
          <w:lang w:eastAsia="ar-SA"/>
        </w:rPr>
        <w:t xml:space="preserve">Телефон/факс/ </w:t>
      </w:r>
      <w:r w:rsidRPr="00D831B7">
        <w:rPr>
          <w:rFonts w:ascii="Times New Roman" w:eastAsia="Times New Roman" w:hAnsi="Times New Roman"/>
          <w:i/>
          <w:sz w:val="24"/>
          <w:szCs w:val="24"/>
          <w:lang w:val="en-US" w:eastAsia="ar-SA" w:bidi="en-US"/>
        </w:rPr>
        <w:t>e</w:t>
      </w:r>
      <w:r w:rsidRPr="00D831B7">
        <w:rPr>
          <w:rFonts w:ascii="Times New Roman" w:eastAsia="Times New Roman" w:hAnsi="Times New Roman"/>
          <w:i/>
          <w:sz w:val="24"/>
          <w:szCs w:val="24"/>
          <w:lang w:eastAsia="ar-SA" w:bidi="en-US"/>
        </w:rPr>
        <w:t>-</w:t>
      </w:r>
      <w:r w:rsidRPr="00D831B7">
        <w:rPr>
          <w:rFonts w:ascii="Times New Roman" w:eastAsia="Times New Roman" w:hAnsi="Times New Roman"/>
          <w:i/>
          <w:sz w:val="24"/>
          <w:szCs w:val="24"/>
          <w:lang w:val="en-US" w:eastAsia="ar-SA" w:bidi="en-US"/>
        </w:rPr>
        <w:t>mail</w:t>
      </w: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rsidR="00D831B7" w:rsidRPr="00D831B7" w:rsidRDefault="00D831B7" w:rsidP="00D831B7">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b/>
          <w:i/>
          <w:spacing w:val="-10"/>
          <w:sz w:val="24"/>
          <w:szCs w:val="24"/>
          <w:lang w:eastAsia="ar-SA"/>
        </w:rPr>
      </w:pPr>
      <w:r w:rsidRPr="00D831B7">
        <w:rPr>
          <w:rFonts w:ascii="Times New Roman" w:eastAsia="Lucida Sans Unicode" w:hAnsi="Times New Roman"/>
          <w:b/>
          <w:i/>
          <w:color w:val="000000"/>
          <w:spacing w:val="-10"/>
          <w:sz w:val="24"/>
          <w:szCs w:val="24"/>
          <w:lang w:eastAsia="ar-SA"/>
        </w:rPr>
        <w:t xml:space="preserve">о соответствии Участника закупки требованиям, которые установлены </w:t>
      </w:r>
      <w:r w:rsidRPr="00D831B7">
        <w:rPr>
          <w:rFonts w:ascii="Times New Roman" w:eastAsia="Times New Roman" w:hAnsi="Times New Roman"/>
          <w:b/>
          <w:i/>
          <w:sz w:val="24"/>
          <w:szCs w:val="24"/>
          <w:lang w:eastAsia="ar-SA" w:bidi="en-US"/>
        </w:rPr>
        <w:t>п. 3.1. Документации о проведении конкурентных переговоров на право заключения договора __________________</w:t>
      </w:r>
    </w:p>
    <w:p w:rsidR="00D831B7" w:rsidRPr="00D831B7" w:rsidRDefault="00D831B7" w:rsidP="00D831B7">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D831B7" w:rsidRPr="00D831B7" w:rsidRDefault="00D831B7" w:rsidP="00D831B7">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D831B7">
        <w:rPr>
          <w:rFonts w:ascii="Times New Roman" w:eastAsia="Times New Roman" w:hAnsi="Times New Roman"/>
          <w:sz w:val="24"/>
          <w:szCs w:val="24"/>
          <w:lang w:eastAsia="ar-SA" w:bidi="en-US"/>
        </w:rPr>
        <w:t xml:space="preserve">с целью участия в__________________________________ </w:t>
      </w:r>
      <w:r w:rsidRPr="00D831B7">
        <w:rPr>
          <w:rFonts w:ascii="Times New Roman" w:eastAsia="Times New Roman" w:hAnsi="Times New Roman"/>
          <w:i/>
          <w:sz w:val="24"/>
          <w:szCs w:val="24"/>
          <w:lang w:eastAsia="ar-SA" w:bidi="en-US"/>
        </w:rPr>
        <w:t>(указать способ и предмет закупки</w:t>
      </w:r>
      <w:r w:rsidRPr="00D831B7">
        <w:rPr>
          <w:rFonts w:ascii="Times New Roman" w:eastAsia="Times New Roman" w:hAnsi="Times New Roman"/>
          <w:sz w:val="24"/>
          <w:szCs w:val="24"/>
          <w:lang w:eastAsia="ar-SA" w:bidi="en-US"/>
        </w:rPr>
        <w:t xml:space="preserve">), извещение №________________ </w:t>
      </w:r>
      <w:r w:rsidRPr="00D831B7">
        <w:rPr>
          <w:rFonts w:ascii="Times New Roman" w:eastAsia="Times New Roman" w:hAnsi="Times New Roman"/>
          <w:sz w:val="24"/>
          <w:szCs w:val="24"/>
          <w:shd w:val="clear" w:color="auto" w:fill="D9D9D9"/>
          <w:lang w:eastAsia="ar-SA" w:bidi="en-US"/>
        </w:rPr>
        <w:t>(</w:t>
      </w:r>
      <w:r w:rsidRPr="00D831B7">
        <w:rPr>
          <w:rFonts w:ascii="Times New Roman" w:eastAsia="Times New Roman" w:hAnsi="Times New Roman"/>
          <w:i/>
          <w:sz w:val="24"/>
          <w:szCs w:val="24"/>
          <w:shd w:val="clear" w:color="auto" w:fill="D9D9D9"/>
          <w:lang w:eastAsia="ar-SA" w:bidi="en-US"/>
        </w:rPr>
        <w:t>указать номер извещения</w:t>
      </w:r>
      <w:r w:rsidRPr="00D831B7">
        <w:rPr>
          <w:rFonts w:ascii="Times New Roman" w:eastAsia="Times New Roman" w:hAnsi="Times New Roman"/>
          <w:sz w:val="24"/>
          <w:szCs w:val="24"/>
          <w:shd w:val="clear" w:color="auto" w:fill="D9D9D9"/>
          <w:lang w:eastAsia="ar-SA" w:bidi="en-US"/>
        </w:rPr>
        <w:t>)</w:t>
      </w:r>
      <w:r w:rsidRPr="00D831B7">
        <w:rPr>
          <w:rFonts w:ascii="Times New Roman" w:eastAsia="Times New Roman" w:hAnsi="Times New Roman"/>
          <w:sz w:val="24"/>
          <w:szCs w:val="24"/>
          <w:lang w:eastAsia="ar-SA" w:bidi="en-US"/>
        </w:rPr>
        <w:t xml:space="preserve">, _________________ </w:t>
      </w:r>
      <w:r w:rsidRPr="00D831B7">
        <w:rPr>
          <w:rFonts w:ascii="Times New Roman" w:eastAsia="Times New Roman" w:hAnsi="Times New Roman"/>
          <w:sz w:val="24"/>
          <w:szCs w:val="24"/>
          <w:shd w:val="clear" w:color="auto" w:fill="D9D9D9"/>
          <w:lang w:eastAsia="ar-SA" w:bidi="en-US"/>
        </w:rPr>
        <w:t>(</w:t>
      </w:r>
      <w:r w:rsidRPr="00D831B7">
        <w:rPr>
          <w:rFonts w:ascii="Times New Roman" w:eastAsia="Times New Roman" w:hAnsi="Times New Roman"/>
          <w:i/>
          <w:sz w:val="24"/>
          <w:szCs w:val="24"/>
          <w:shd w:val="clear" w:color="auto" w:fill="D9D9D9"/>
          <w:lang w:eastAsia="ar-SA" w:bidi="en-US"/>
        </w:rPr>
        <w:t>указать наименование Участника закупки</w:t>
      </w:r>
      <w:r w:rsidRPr="00D831B7">
        <w:rPr>
          <w:rFonts w:ascii="Times New Roman" w:eastAsia="Times New Roman" w:hAnsi="Times New Roman"/>
          <w:sz w:val="24"/>
          <w:szCs w:val="24"/>
          <w:shd w:val="clear" w:color="auto" w:fill="D9D9D9"/>
          <w:lang w:eastAsia="ar-SA" w:bidi="en-US"/>
        </w:rPr>
        <w:t>)</w:t>
      </w:r>
      <w:r w:rsidRPr="00D831B7">
        <w:rPr>
          <w:rFonts w:ascii="Times New Roman" w:eastAsia="Times New Roman" w:hAnsi="Times New Roman"/>
          <w:sz w:val="24"/>
          <w:szCs w:val="24"/>
          <w:lang w:eastAsia="ar-SA" w:bidi="en-US"/>
        </w:rPr>
        <w:t>, подтверждает свое соответствие обязательным требованиям, установленным п. 3.1. Документации о проведении конкурентных переговоров на право заключения договора __________________, а именно:</w:t>
      </w:r>
    </w:p>
    <w:p w:rsidR="00D831B7" w:rsidRPr="00D831B7" w:rsidRDefault="00D831B7" w:rsidP="00D831B7">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rsidR="00D831B7" w:rsidRPr="00D831B7" w:rsidRDefault="00D831B7" w:rsidP="00D831B7">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D831B7">
        <w:rPr>
          <w:rFonts w:ascii="Times New Roman" w:eastAsia="Times New Roman" w:hAnsi="Times New Roman"/>
          <w:snapToGrid w:val="0"/>
          <w:sz w:val="24"/>
          <w:szCs w:val="24"/>
          <w:lang w:eastAsia="ru-RU"/>
        </w:rPr>
        <w:t xml:space="preserve">1. в отношении ____________ </w:t>
      </w:r>
      <w:r w:rsidRPr="00D831B7">
        <w:rPr>
          <w:rFonts w:ascii="Times New Roman" w:eastAsia="Times New Roman" w:hAnsi="Times New Roman"/>
          <w:snapToGrid w:val="0"/>
          <w:sz w:val="24"/>
          <w:szCs w:val="24"/>
          <w:shd w:val="clear" w:color="auto" w:fill="D9D9D9"/>
          <w:lang w:eastAsia="ru-RU"/>
        </w:rPr>
        <w:t>(</w:t>
      </w:r>
      <w:r w:rsidRPr="00D831B7">
        <w:rPr>
          <w:rFonts w:ascii="Times New Roman" w:eastAsia="Times New Roman" w:hAnsi="Times New Roman"/>
          <w:i/>
          <w:snapToGrid w:val="0"/>
          <w:sz w:val="24"/>
          <w:szCs w:val="24"/>
          <w:highlight w:val="lightGray"/>
          <w:shd w:val="clear" w:color="auto" w:fill="D9D9D9"/>
          <w:lang w:eastAsia="ru-RU"/>
        </w:rPr>
        <w:t>у</w:t>
      </w:r>
      <w:r w:rsidRPr="00D831B7">
        <w:rPr>
          <w:rFonts w:ascii="Times New Roman" w:eastAsia="Times New Roman" w:hAnsi="Times New Roman"/>
          <w:i/>
          <w:snapToGrid w:val="0"/>
          <w:sz w:val="24"/>
          <w:szCs w:val="24"/>
          <w:highlight w:val="lightGray"/>
          <w:lang w:eastAsia="ru-RU"/>
        </w:rPr>
        <w:t xml:space="preserve">казать наименование Участника </w:t>
      </w:r>
      <w:r w:rsidRPr="00D831B7">
        <w:rPr>
          <w:rFonts w:ascii="Times New Roman" w:eastAsia="Times New Roman" w:hAnsi="Times New Roman"/>
          <w:i/>
          <w:snapToGrid w:val="0"/>
          <w:sz w:val="24"/>
          <w:szCs w:val="24"/>
          <w:highlight w:val="lightGray"/>
          <w:shd w:val="clear" w:color="auto" w:fill="D9D9D9"/>
          <w:lang w:eastAsia="ru-RU"/>
        </w:rPr>
        <w:t>закупки</w:t>
      </w:r>
      <w:r w:rsidRPr="00D831B7">
        <w:rPr>
          <w:rFonts w:ascii="Times New Roman" w:eastAsia="Times New Roman" w:hAnsi="Times New Roman"/>
          <w:i/>
          <w:snapToGrid w:val="0"/>
          <w:sz w:val="24"/>
          <w:szCs w:val="24"/>
          <w:shd w:val="clear" w:color="auto" w:fill="D9D9D9"/>
          <w:lang w:eastAsia="ru-RU"/>
        </w:rPr>
        <w:t>)</w:t>
      </w:r>
      <w:r w:rsidRPr="00D831B7">
        <w:rPr>
          <w:rFonts w:ascii="Times New Roman" w:eastAsia="Times New Roman" w:hAnsi="Times New Roman"/>
          <w:snapToGrid w:val="0"/>
          <w:sz w:val="24"/>
          <w:szCs w:val="24"/>
          <w:lang w:eastAsia="ru-RU"/>
        </w:rPr>
        <w:t xml:space="preserve"> не проводится ликвидация и отсутствует судебный акт о введении в отношении ____________ </w:t>
      </w:r>
      <w:r w:rsidRPr="00D831B7">
        <w:rPr>
          <w:rFonts w:ascii="Times New Roman" w:eastAsia="Times New Roman" w:hAnsi="Times New Roman"/>
          <w:snapToGrid w:val="0"/>
          <w:sz w:val="24"/>
          <w:szCs w:val="24"/>
          <w:shd w:val="clear" w:color="auto" w:fill="D9D9D9"/>
          <w:lang w:eastAsia="ru-RU"/>
        </w:rPr>
        <w:t>(</w:t>
      </w:r>
      <w:r w:rsidRPr="00D831B7">
        <w:rPr>
          <w:rFonts w:ascii="Times New Roman" w:eastAsia="Times New Roman" w:hAnsi="Times New Roman"/>
          <w:i/>
          <w:snapToGrid w:val="0"/>
          <w:sz w:val="24"/>
          <w:szCs w:val="24"/>
          <w:highlight w:val="lightGray"/>
          <w:shd w:val="clear" w:color="auto" w:fill="D9D9D9"/>
          <w:lang w:eastAsia="ru-RU"/>
        </w:rPr>
        <w:t>указать наименование Участника закупки</w:t>
      </w:r>
      <w:r w:rsidRPr="00D831B7">
        <w:rPr>
          <w:rFonts w:ascii="Times New Roman" w:eastAsia="Times New Roman" w:hAnsi="Times New Roman"/>
          <w:i/>
          <w:snapToGrid w:val="0"/>
          <w:sz w:val="24"/>
          <w:szCs w:val="24"/>
          <w:shd w:val="clear" w:color="auto" w:fill="D9D9D9"/>
          <w:lang w:eastAsia="ru-RU"/>
        </w:rPr>
        <w:t>)</w:t>
      </w:r>
      <w:r w:rsidRPr="00D831B7">
        <w:rPr>
          <w:rFonts w:ascii="Times New Roman" w:eastAsia="Times New Roman" w:hAnsi="Times New Roman"/>
          <w:i/>
          <w:snapToGrid w:val="0"/>
          <w:sz w:val="24"/>
          <w:szCs w:val="24"/>
          <w:lang w:eastAsia="ru-RU"/>
        </w:rPr>
        <w:t xml:space="preserve"> </w:t>
      </w:r>
      <w:r w:rsidRPr="00D831B7">
        <w:rPr>
          <w:rFonts w:ascii="Times New Roman" w:eastAsia="Times New Roman" w:hAnsi="Times New Roman"/>
          <w:snapToGrid w:val="0"/>
          <w:sz w:val="24"/>
          <w:szCs w:val="24"/>
          <w:lang w:eastAsia="ru-RU"/>
        </w:rPr>
        <w:t>процедуры банкротства;</w:t>
      </w:r>
    </w:p>
    <w:p w:rsidR="00D831B7" w:rsidRPr="00D831B7" w:rsidRDefault="00D831B7" w:rsidP="00D831B7">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D831B7">
        <w:rPr>
          <w:rFonts w:ascii="Times New Roman" w:eastAsia="Times New Roman" w:hAnsi="Times New Roman"/>
          <w:snapToGrid w:val="0"/>
          <w:sz w:val="24"/>
          <w:szCs w:val="24"/>
          <w:lang w:eastAsia="ru-RU"/>
        </w:rPr>
        <w:t xml:space="preserve">2. в отношении ____________ </w:t>
      </w:r>
      <w:r w:rsidRPr="00D831B7">
        <w:rPr>
          <w:rFonts w:ascii="Times New Roman" w:eastAsia="Times New Roman" w:hAnsi="Times New Roman"/>
          <w:snapToGrid w:val="0"/>
          <w:sz w:val="24"/>
          <w:szCs w:val="24"/>
          <w:shd w:val="clear" w:color="auto" w:fill="D9D9D9"/>
          <w:lang w:eastAsia="ru-RU"/>
        </w:rPr>
        <w:t>(</w:t>
      </w:r>
      <w:r w:rsidRPr="00D831B7">
        <w:rPr>
          <w:rFonts w:ascii="Times New Roman" w:eastAsia="Times New Roman" w:hAnsi="Times New Roman"/>
          <w:i/>
          <w:snapToGrid w:val="0"/>
          <w:sz w:val="24"/>
          <w:szCs w:val="24"/>
          <w:highlight w:val="lightGray"/>
          <w:lang w:eastAsia="ru-RU"/>
        </w:rPr>
        <w:t>указать наименование Участника закупки)</w:t>
      </w:r>
      <w:r w:rsidRPr="00D831B7">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D831B7" w:rsidRPr="00D831B7" w:rsidRDefault="00D831B7" w:rsidP="00D831B7">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D831B7">
        <w:rPr>
          <w:rFonts w:ascii="Times New Roman" w:eastAsia="Times New Roman" w:hAnsi="Times New Roman"/>
          <w:snapToGrid w:val="0"/>
          <w:sz w:val="24"/>
          <w:szCs w:val="24"/>
          <w:lang w:eastAsia="ru-RU"/>
        </w:rPr>
        <w:t xml:space="preserve">3.  у ____________ </w:t>
      </w:r>
      <w:r w:rsidRPr="00D831B7">
        <w:rPr>
          <w:rFonts w:ascii="Times New Roman" w:eastAsia="Times New Roman" w:hAnsi="Times New Roman"/>
          <w:i/>
          <w:snapToGrid w:val="0"/>
          <w:sz w:val="24"/>
          <w:szCs w:val="24"/>
          <w:highlight w:val="lightGray"/>
          <w:lang w:eastAsia="ru-RU"/>
        </w:rPr>
        <w:t>(указать наименование Участника закупк</w:t>
      </w:r>
      <w:r w:rsidRPr="00D831B7">
        <w:rPr>
          <w:rFonts w:ascii="Times New Roman" w:eastAsia="Times New Roman" w:hAnsi="Times New Roman"/>
          <w:i/>
          <w:snapToGrid w:val="0"/>
          <w:sz w:val="24"/>
          <w:szCs w:val="24"/>
          <w:highlight w:val="lightGray"/>
          <w:shd w:val="clear" w:color="auto" w:fill="D9D9D9"/>
          <w:lang w:eastAsia="ru-RU"/>
        </w:rPr>
        <w:t>и</w:t>
      </w:r>
      <w:r w:rsidRPr="00D831B7">
        <w:rPr>
          <w:rFonts w:ascii="Times New Roman" w:eastAsia="Times New Roman" w:hAnsi="Times New Roman"/>
          <w:i/>
          <w:snapToGrid w:val="0"/>
          <w:sz w:val="24"/>
          <w:szCs w:val="24"/>
          <w:shd w:val="clear" w:color="auto" w:fill="D9D9D9"/>
          <w:lang w:eastAsia="ru-RU"/>
        </w:rPr>
        <w:t>)</w:t>
      </w:r>
      <w:r w:rsidRPr="00D831B7">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D831B7">
        <w:rPr>
          <w:rFonts w:ascii="Times New Roman" w:eastAsia="Times New Roman" w:hAnsi="Times New Roman"/>
          <w:snapToGrid w:val="0"/>
          <w:sz w:val="24"/>
          <w:szCs w:val="24"/>
          <w:vertAlign w:val="superscript"/>
          <w:lang w:eastAsia="ru-RU"/>
        </w:rPr>
        <w:footnoteReference w:customMarkFollows="1" w:id="1"/>
        <w:sym w:font="Symbol" w:char="F02A"/>
      </w:r>
      <w:r w:rsidRPr="00D831B7">
        <w:rPr>
          <w:rFonts w:ascii="Times New Roman" w:eastAsia="Times New Roman" w:hAnsi="Times New Roman"/>
          <w:snapToGrid w:val="0"/>
          <w:sz w:val="24"/>
          <w:szCs w:val="24"/>
          <w:lang w:eastAsia="ru-RU"/>
        </w:rPr>
        <w:t xml:space="preserve"> </w:t>
      </w:r>
    </w:p>
    <w:p w:rsidR="00D831B7" w:rsidRPr="00D831B7" w:rsidRDefault="00D831B7" w:rsidP="00D831B7">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D831B7">
        <w:rPr>
          <w:rFonts w:ascii="Times New Roman" w:eastAsia="Times New Roman" w:hAnsi="Times New Roman"/>
          <w:snapToGrid w:val="0"/>
          <w:sz w:val="24"/>
          <w:szCs w:val="24"/>
          <w:lang w:eastAsia="ru-RU"/>
        </w:rPr>
        <w:t xml:space="preserve">4. у ____________ </w:t>
      </w:r>
      <w:r w:rsidRPr="00D831B7">
        <w:rPr>
          <w:rFonts w:ascii="Times New Roman" w:eastAsia="Times New Roman" w:hAnsi="Times New Roman"/>
          <w:i/>
          <w:snapToGrid w:val="0"/>
          <w:sz w:val="24"/>
          <w:szCs w:val="24"/>
          <w:highlight w:val="lightGray"/>
          <w:lang w:eastAsia="ru-RU"/>
        </w:rPr>
        <w:t xml:space="preserve">(указать ФИО Участника </w:t>
      </w:r>
      <w:r w:rsidRPr="00D831B7">
        <w:rPr>
          <w:rFonts w:ascii="Times New Roman" w:eastAsia="Times New Roman" w:hAnsi="Times New Roman"/>
          <w:i/>
          <w:snapToGrid w:val="0"/>
          <w:sz w:val="24"/>
          <w:szCs w:val="24"/>
          <w:highlight w:val="lightGray"/>
          <w:shd w:val="clear" w:color="auto" w:fill="D9D9D9"/>
          <w:lang w:eastAsia="ru-RU"/>
        </w:rPr>
        <w:t>закупки</w:t>
      </w:r>
      <w:r w:rsidRPr="00D831B7">
        <w:rPr>
          <w:rFonts w:ascii="Times New Roman" w:eastAsia="Times New Roman" w:hAnsi="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D831B7">
        <w:rPr>
          <w:rFonts w:ascii="Times New Roman" w:eastAsia="Times New Roman" w:hAnsi="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D831B7">
        <w:rPr>
          <w:rFonts w:ascii="Times New Roman" w:hAnsi="Times New Roman"/>
          <w:sz w:val="24"/>
          <w:szCs w:val="24"/>
          <w:lang w:eastAsia="ar-SA"/>
        </w:rPr>
        <w:fldChar w:fldCharType="begin">
          <w:ffData>
            <w:name w:val="ПоставкойОказанием1"/>
            <w:enabled/>
            <w:calcOnExit w:val="0"/>
            <w:textInput>
              <w:default w:val="поставкой продукции"/>
            </w:textInput>
          </w:ffData>
        </w:fldChar>
      </w:r>
      <w:bookmarkStart w:id="237" w:name="ПоставкойОказанием1"/>
      <w:r w:rsidRPr="00D831B7">
        <w:rPr>
          <w:rFonts w:ascii="Times New Roman" w:hAnsi="Times New Roman"/>
          <w:sz w:val="24"/>
          <w:szCs w:val="24"/>
          <w:lang w:eastAsia="ar-SA"/>
        </w:rPr>
        <w:instrText xml:space="preserve"> FORMTEXT </w:instrText>
      </w:r>
      <w:r w:rsidRPr="00D831B7">
        <w:rPr>
          <w:rFonts w:ascii="Times New Roman" w:hAnsi="Times New Roman"/>
          <w:sz w:val="24"/>
          <w:szCs w:val="24"/>
          <w:lang w:eastAsia="ar-SA"/>
        </w:rPr>
      </w:r>
      <w:r w:rsidRPr="00D831B7">
        <w:rPr>
          <w:rFonts w:ascii="Times New Roman" w:hAnsi="Times New Roman"/>
          <w:sz w:val="24"/>
          <w:szCs w:val="24"/>
          <w:lang w:eastAsia="ar-SA"/>
        </w:rPr>
        <w:fldChar w:fldCharType="separate"/>
      </w:r>
      <w:r w:rsidRPr="00D831B7">
        <w:rPr>
          <w:rFonts w:ascii="Times New Roman" w:hAnsi="Times New Roman"/>
          <w:noProof/>
          <w:sz w:val="24"/>
          <w:szCs w:val="24"/>
          <w:lang w:eastAsia="ar-SA"/>
        </w:rPr>
        <w:t>поставкой продукции</w:t>
      </w:r>
      <w:r w:rsidRPr="00D831B7">
        <w:rPr>
          <w:rFonts w:ascii="Times New Roman" w:hAnsi="Times New Roman"/>
          <w:sz w:val="24"/>
          <w:szCs w:val="24"/>
          <w:lang w:eastAsia="ar-SA"/>
        </w:rPr>
        <w:fldChar w:fldCharType="end"/>
      </w:r>
      <w:bookmarkEnd w:id="237"/>
      <w:r w:rsidRPr="00D831B7">
        <w:rPr>
          <w:rFonts w:ascii="Times New Roman" w:eastAsia="Times New Roman" w:hAnsi="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D831B7" w:rsidRPr="00D831B7" w:rsidRDefault="00D831B7" w:rsidP="00D831B7">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D831B7">
        <w:rPr>
          <w:rFonts w:ascii="Times New Roman" w:hAnsi="Times New Roman"/>
          <w:sz w:val="24"/>
          <w:szCs w:val="24"/>
          <w:lang w:eastAsia="ar-SA"/>
        </w:rPr>
        <w:lastRenderedPageBreak/>
        <w:t xml:space="preserve">5. </w:t>
      </w:r>
      <w:r w:rsidRPr="00D831B7">
        <w:rPr>
          <w:rFonts w:ascii="Times New Roman" w:eastAsia="Times New Roman" w:hAnsi="Times New Roman"/>
          <w:snapToGrid w:val="0"/>
          <w:sz w:val="24"/>
          <w:szCs w:val="24"/>
          <w:lang w:eastAsia="ru-RU"/>
        </w:rPr>
        <w:t xml:space="preserve">между _______________ </w:t>
      </w:r>
      <w:r w:rsidRPr="00D831B7">
        <w:rPr>
          <w:rFonts w:ascii="Times New Roman" w:eastAsia="Times New Roman" w:hAnsi="Times New Roman"/>
          <w:i/>
          <w:snapToGrid w:val="0"/>
          <w:sz w:val="24"/>
          <w:szCs w:val="24"/>
          <w:highlight w:val="lightGray"/>
          <w:lang w:eastAsia="ru-RU"/>
        </w:rPr>
        <w:t>(указать наименование Участника закупки)</w:t>
      </w:r>
      <w:r w:rsidRPr="00D831B7">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831B7">
        <w:rPr>
          <w:rFonts w:ascii="Times New Roman" w:eastAsia="Times New Roman" w:hAnsi="Times New Roman"/>
          <w:snapToGrid w:val="0"/>
          <w:sz w:val="24"/>
          <w:szCs w:val="24"/>
          <w:lang w:eastAsia="ru-RU"/>
        </w:rPr>
        <w:t>неполнородными</w:t>
      </w:r>
      <w:proofErr w:type="spellEnd"/>
      <w:r w:rsidRPr="00D831B7">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831B7" w:rsidRPr="00D831B7" w:rsidRDefault="00D831B7" w:rsidP="00D831B7">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D831B7">
        <w:rPr>
          <w:rFonts w:ascii="Times New Roman" w:eastAsia="Times New Roman" w:hAnsi="Times New Roman"/>
          <w:snapToGrid w:val="0"/>
          <w:sz w:val="24"/>
          <w:szCs w:val="24"/>
          <w:lang w:eastAsia="ru-RU"/>
        </w:rPr>
        <w:t>6.</w:t>
      </w:r>
      <w:r w:rsidRPr="00D831B7">
        <w:rPr>
          <w:rFonts w:ascii="Times New Roman" w:eastAsia="Times New Roman" w:hAnsi="Times New Roman"/>
          <w:snapToGrid w:val="0"/>
          <w:sz w:val="24"/>
          <w:szCs w:val="24"/>
          <w:lang w:eastAsia="ru-RU"/>
        </w:rPr>
        <w:tab/>
        <w:t xml:space="preserve">сведения о ____________ </w:t>
      </w:r>
      <w:r w:rsidRPr="00D831B7">
        <w:rPr>
          <w:rFonts w:ascii="Times New Roman" w:eastAsia="Times New Roman" w:hAnsi="Times New Roman"/>
          <w:i/>
          <w:snapToGrid w:val="0"/>
          <w:sz w:val="24"/>
          <w:szCs w:val="24"/>
          <w:highlight w:val="lightGray"/>
          <w:lang w:eastAsia="ru-RU"/>
        </w:rPr>
        <w:t>(указать наименование Участника закупки)</w:t>
      </w:r>
      <w:r w:rsidRPr="00D831B7">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D831B7" w:rsidRPr="00D831B7" w:rsidRDefault="00D831B7" w:rsidP="00D831B7">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D831B7">
        <w:rPr>
          <w:rFonts w:ascii="Times New Roman" w:eastAsia="Times New Roman" w:hAnsi="Times New Roman"/>
          <w:snapToGrid w:val="0"/>
          <w:sz w:val="24"/>
          <w:szCs w:val="24"/>
          <w:lang w:eastAsia="ru-RU"/>
        </w:rPr>
        <w:t>7.</w:t>
      </w:r>
      <w:r w:rsidRPr="00D831B7">
        <w:rPr>
          <w:rFonts w:ascii="Times New Roman" w:eastAsia="Times New Roman" w:hAnsi="Times New Roman"/>
          <w:snapToGrid w:val="0"/>
          <w:sz w:val="24"/>
          <w:szCs w:val="24"/>
          <w:lang w:eastAsia="ru-RU"/>
        </w:rPr>
        <w:tab/>
        <w:t xml:space="preserve">сведения____________ </w:t>
      </w:r>
      <w:r w:rsidRPr="00D831B7">
        <w:rPr>
          <w:rFonts w:ascii="Times New Roman" w:eastAsia="Times New Roman" w:hAnsi="Times New Roman"/>
          <w:i/>
          <w:snapToGrid w:val="0"/>
          <w:sz w:val="24"/>
          <w:szCs w:val="24"/>
          <w:highlight w:val="lightGray"/>
          <w:lang w:eastAsia="ru-RU"/>
        </w:rPr>
        <w:t>(указать наименование Участника закупки)</w:t>
      </w:r>
      <w:r w:rsidRPr="00D831B7">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D831B7" w:rsidRPr="00D831B7" w:rsidRDefault="00D831B7" w:rsidP="00D831B7">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rsidR="00D831B7" w:rsidRPr="00D831B7" w:rsidRDefault="00D831B7" w:rsidP="00D831B7">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D831B7">
        <w:rPr>
          <w:rFonts w:ascii="Times New Roman" w:eastAsia="Times New Roman" w:hAnsi="Times New Roman"/>
          <w:sz w:val="24"/>
          <w:szCs w:val="24"/>
          <w:lang w:eastAsia="ar-SA" w:bidi="en-US"/>
        </w:rPr>
        <w:t>Достоверность сведений подтверждаю.</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«____» ___________ 201_ года.</w:t>
      </w: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D831B7" w:rsidRPr="00D831B7" w:rsidRDefault="00D831B7" w:rsidP="00D831B7">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D831B7">
        <w:rPr>
          <w:rFonts w:ascii="Times New Roman" w:eastAsia="Times New Roman" w:hAnsi="Times New Roman"/>
          <w:sz w:val="24"/>
          <w:szCs w:val="24"/>
          <w:lang w:eastAsia="ar-SA"/>
        </w:rPr>
        <w:t>(Руководитель) _________________________________ М.П.</w:t>
      </w: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D831B7" w:rsidRPr="00D831B7" w:rsidRDefault="00D831B7" w:rsidP="00D831B7">
      <w:pPr>
        <w:keepNext/>
        <w:keepLines/>
        <w:tabs>
          <w:tab w:val="left" w:pos="5245"/>
          <w:tab w:val="left" w:pos="5670"/>
        </w:tabs>
        <w:suppressAutoHyphens/>
        <w:spacing w:after="0" w:line="240" w:lineRule="auto"/>
        <w:jc w:val="right"/>
        <w:outlineLvl w:val="0"/>
        <w:rPr>
          <w:rFonts w:ascii="Times New Roman" w:eastAsia="Times New Roman" w:hAnsi="Times New Roman" w:cs="Times New Roman"/>
          <w:b/>
          <w:bCs/>
          <w:iCs/>
          <w:sz w:val="24"/>
          <w:szCs w:val="28"/>
          <w:lang w:eastAsia="ar-SA"/>
        </w:rPr>
      </w:pPr>
      <w:bookmarkStart w:id="238" w:name="_Toc429079291"/>
      <w:r w:rsidRPr="00D831B7">
        <w:rPr>
          <w:rFonts w:ascii="Times New Roman" w:eastAsia="Times New Roman" w:hAnsi="Times New Roman" w:cs="Times New Roman"/>
          <w:b/>
          <w:bCs/>
          <w:iCs/>
          <w:sz w:val="24"/>
          <w:szCs w:val="28"/>
          <w:lang w:eastAsia="ar-SA"/>
        </w:rPr>
        <w:lastRenderedPageBreak/>
        <w:t xml:space="preserve">Приложение № </w:t>
      </w:r>
      <w:bookmarkEnd w:id="238"/>
      <w:r w:rsidRPr="00D831B7">
        <w:rPr>
          <w:rFonts w:ascii="Times New Roman" w:eastAsia="Times New Roman" w:hAnsi="Times New Roman" w:cs="Times New Roman"/>
          <w:b/>
          <w:bCs/>
          <w:iCs/>
          <w:sz w:val="24"/>
          <w:szCs w:val="28"/>
          <w:lang w:eastAsia="ar-SA"/>
        </w:rPr>
        <w:t xml:space="preserve">3 </w:t>
      </w:r>
    </w:p>
    <w:p w:rsidR="00D831B7" w:rsidRPr="00D831B7" w:rsidRDefault="00D831B7" w:rsidP="00D831B7">
      <w:pPr>
        <w:tabs>
          <w:tab w:val="left" w:pos="5387"/>
        </w:tabs>
        <w:spacing w:line="240" w:lineRule="auto"/>
        <w:ind w:left="5245" w:firstLine="52"/>
        <w:contextualSpacing/>
        <w:rPr>
          <w:rFonts w:ascii="Times New Roman" w:eastAsia="Times New Roman" w:hAnsi="Times New Roman" w:cs="Times New Roman"/>
          <w:b/>
          <w:sz w:val="24"/>
          <w:szCs w:val="24"/>
          <w:lang w:eastAsia="ar-SA"/>
        </w:rPr>
      </w:pPr>
      <w:r w:rsidRPr="00D831B7">
        <w:rPr>
          <w:rFonts w:ascii="Times New Roman" w:eastAsia="Calibri" w:hAnsi="Times New Roman" w:cs="Times New Roman"/>
          <w:b/>
          <w:sz w:val="24"/>
          <w:szCs w:val="24"/>
          <w:lang w:eastAsia="ar-SA"/>
        </w:rPr>
        <w:t xml:space="preserve">              к Документации</w:t>
      </w:r>
      <w:r w:rsidRPr="00D831B7">
        <w:rPr>
          <w:rFonts w:ascii="Times New Roman" w:eastAsia="Calibri" w:hAnsi="Times New Roman" w:cs="Times New Roman"/>
          <w:b/>
          <w:sz w:val="24"/>
          <w:szCs w:val="24"/>
        </w:rPr>
        <w:t xml:space="preserve"> </w:t>
      </w:r>
      <w:r w:rsidRPr="00D831B7">
        <w:rPr>
          <w:rFonts w:ascii="Times New Roman" w:eastAsia="Times New Roman" w:hAnsi="Times New Roman" w:cs="Times New Roman"/>
          <w:b/>
          <w:sz w:val="24"/>
          <w:szCs w:val="24"/>
          <w:lang w:eastAsia="ar-SA"/>
        </w:rPr>
        <w:t xml:space="preserve">о        проведении </w:t>
      </w:r>
    </w:p>
    <w:p w:rsidR="00D831B7" w:rsidRPr="00D831B7" w:rsidRDefault="00D831B7" w:rsidP="00D831B7">
      <w:pPr>
        <w:tabs>
          <w:tab w:val="left" w:pos="5387"/>
        </w:tabs>
        <w:spacing w:line="240" w:lineRule="auto"/>
        <w:ind w:left="5245"/>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 xml:space="preserve">               конкурентных переговоров </w:t>
      </w:r>
    </w:p>
    <w:p w:rsidR="00D831B7" w:rsidRPr="00D831B7" w:rsidRDefault="00D831B7" w:rsidP="009857F1">
      <w:pPr>
        <w:tabs>
          <w:tab w:val="left" w:pos="5387"/>
        </w:tabs>
        <w:ind w:left="6096" w:firstLine="49"/>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на право заключения   договора        поставки дизельного топлива</w:t>
      </w:r>
    </w:p>
    <w:p w:rsidR="00D831B7" w:rsidRPr="00D831B7" w:rsidRDefault="00D831B7" w:rsidP="00D831B7">
      <w:pPr>
        <w:spacing w:line="240" w:lineRule="auto"/>
        <w:ind w:firstLine="902"/>
        <w:contextualSpacing/>
        <w:jc w:val="right"/>
        <w:rPr>
          <w:rFonts w:ascii="Times New Roman" w:eastAsia="Times New Roman" w:hAnsi="Times New Roman" w:cs="Times New Roman"/>
          <w:b/>
          <w:sz w:val="24"/>
          <w:szCs w:val="24"/>
          <w:lang w:eastAsia="ar-SA"/>
        </w:rPr>
      </w:pPr>
    </w:p>
    <w:p w:rsidR="00D831B7" w:rsidRPr="00D831B7" w:rsidRDefault="00D831B7" w:rsidP="00D831B7">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D831B7" w:rsidRPr="00D831B7" w:rsidRDefault="00D831B7" w:rsidP="00D831B7">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D831B7" w:rsidRPr="00D831B7" w:rsidRDefault="00D831B7" w:rsidP="00D831B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D831B7" w:rsidRPr="00D831B7" w:rsidRDefault="00D831B7" w:rsidP="00D831B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 xml:space="preserve">Д О В Е Р Е Н </w:t>
      </w:r>
      <w:proofErr w:type="spellStart"/>
      <w:r w:rsidRPr="00D831B7">
        <w:rPr>
          <w:rFonts w:ascii="Times New Roman" w:eastAsia="Times New Roman" w:hAnsi="Times New Roman" w:cs="Times New Roman"/>
          <w:b/>
          <w:sz w:val="24"/>
          <w:szCs w:val="24"/>
          <w:lang w:eastAsia="ar-SA"/>
        </w:rPr>
        <w:t>Н</w:t>
      </w:r>
      <w:proofErr w:type="spellEnd"/>
      <w:r w:rsidRPr="00D831B7">
        <w:rPr>
          <w:rFonts w:ascii="Times New Roman" w:eastAsia="Times New Roman" w:hAnsi="Times New Roman" w:cs="Times New Roman"/>
          <w:b/>
          <w:sz w:val="24"/>
          <w:szCs w:val="24"/>
          <w:lang w:eastAsia="ar-SA"/>
        </w:rPr>
        <w:t xml:space="preserve"> О С Т Ь №______</w:t>
      </w:r>
    </w:p>
    <w:p w:rsidR="00D831B7" w:rsidRPr="00D831B7" w:rsidRDefault="00D831B7" w:rsidP="00D831B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Российская Федерация, Мурманская область, г. Мурманск,</w:t>
      </w:r>
    </w:p>
    <w:p w:rsidR="00D831B7" w:rsidRPr="00D831B7" w:rsidRDefault="00D831B7" w:rsidP="00D831B7">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 xml:space="preserve">                             две тысячи ____________________ год, _________________ </w:t>
      </w:r>
    </w:p>
    <w:p w:rsidR="00D831B7" w:rsidRPr="00D831B7" w:rsidRDefault="00D831B7" w:rsidP="00D831B7">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Организационно – правовая форма организации – Участника конкурентных переговоров «________________»  в лице Руководителя _______________________________ действующего на основании _________________, настоящей доверенностью уполномочивает (</w:t>
      </w:r>
      <w:r w:rsidRPr="00D831B7">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D831B7">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конкурентных переговоров на право заключения договора ______________________________________</w:t>
      </w:r>
    </w:p>
    <w:p w:rsidR="00D831B7" w:rsidRPr="00D831B7" w:rsidRDefault="00D831B7" w:rsidP="00D831B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В целях выполнения данного поручения </w:t>
      </w:r>
      <w:r w:rsidRPr="00D831B7">
        <w:rPr>
          <w:rFonts w:ascii="Times New Roman" w:eastAsia="Times New Roman" w:hAnsi="Times New Roman" w:cs="Times New Roman"/>
          <w:i/>
          <w:sz w:val="24"/>
          <w:szCs w:val="24"/>
          <w:u w:val="single"/>
          <w:lang w:eastAsia="ar-SA"/>
        </w:rPr>
        <w:t>ФИО уполномоченного лица</w:t>
      </w:r>
      <w:r w:rsidRPr="00D831B7">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и контракты на оказание услуг, а также совершать все необходимые действия, связанные с выполнением настоящего поручения.</w:t>
      </w:r>
    </w:p>
    <w:p w:rsidR="00D831B7" w:rsidRPr="00D831B7" w:rsidRDefault="00D831B7" w:rsidP="00D831B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Подпись </w:t>
      </w:r>
      <w:r w:rsidRPr="00D831B7">
        <w:rPr>
          <w:rFonts w:ascii="Times New Roman" w:eastAsia="Times New Roman" w:hAnsi="Times New Roman" w:cs="Times New Roman"/>
          <w:i/>
          <w:sz w:val="24"/>
          <w:szCs w:val="24"/>
          <w:u w:val="single"/>
          <w:lang w:eastAsia="ar-SA"/>
        </w:rPr>
        <w:t xml:space="preserve">ФИО уполномоченного </w:t>
      </w:r>
      <w:proofErr w:type="spellStart"/>
      <w:r w:rsidRPr="00D831B7">
        <w:rPr>
          <w:rFonts w:ascii="Times New Roman" w:eastAsia="Times New Roman" w:hAnsi="Times New Roman" w:cs="Times New Roman"/>
          <w:i/>
          <w:sz w:val="24"/>
          <w:szCs w:val="24"/>
          <w:u w:val="single"/>
          <w:lang w:eastAsia="ar-SA"/>
        </w:rPr>
        <w:t>лица</w:t>
      </w:r>
      <w:r w:rsidRPr="00D831B7">
        <w:rPr>
          <w:rFonts w:ascii="Times New Roman" w:eastAsia="Times New Roman" w:hAnsi="Times New Roman" w:cs="Times New Roman"/>
          <w:sz w:val="24"/>
          <w:szCs w:val="24"/>
          <w:lang w:eastAsia="ar-SA"/>
        </w:rPr>
        <w:t>___________________удостоверяю</w:t>
      </w:r>
      <w:proofErr w:type="spellEnd"/>
      <w:r w:rsidRPr="00D831B7">
        <w:rPr>
          <w:rFonts w:ascii="Times New Roman" w:eastAsia="Times New Roman" w:hAnsi="Times New Roman" w:cs="Times New Roman"/>
          <w:sz w:val="24"/>
          <w:szCs w:val="24"/>
          <w:lang w:eastAsia="ar-SA"/>
        </w:rPr>
        <w:t>.</w:t>
      </w:r>
      <w:r w:rsidRPr="00D831B7">
        <w:rPr>
          <w:rFonts w:ascii="Times New Roman" w:eastAsia="Times New Roman" w:hAnsi="Times New Roman" w:cs="Times New Roman"/>
          <w:sz w:val="24"/>
          <w:szCs w:val="24"/>
          <w:lang w:eastAsia="ar-SA"/>
        </w:rPr>
        <w:tab/>
      </w:r>
      <w:r w:rsidRPr="00D831B7">
        <w:rPr>
          <w:rFonts w:ascii="Times New Roman" w:eastAsia="Times New Roman" w:hAnsi="Times New Roman" w:cs="Times New Roman"/>
          <w:sz w:val="24"/>
          <w:szCs w:val="24"/>
          <w:lang w:eastAsia="ar-SA"/>
        </w:rPr>
        <w:tab/>
      </w:r>
    </w:p>
    <w:p w:rsidR="00D831B7" w:rsidRPr="00D831B7" w:rsidRDefault="00D831B7" w:rsidP="00D831B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Доверенность действительна по «_____» ____________ 201__ года</w:t>
      </w:r>
    </w:p>
    <w:p w:rsidR="00D831B7" w:rsidRPr="00D831B7" w:rsidRDefault="00D831B7" w:rsidP="00D831B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D831B7" w:rsidRPr="00D831B7" w:rsidRDefault="00D831B7" w:rsidP="00D831B7">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sectPr w:rsidR="00D831B7" w:rsidRPr="00D831B7" w:rsidSect="00D831B7">
          <w:headerReference w:type="even" r:id="rId36"/>
          <w:footerReference w:type="even" r:id="rId37"/>
          <w:footerReference w:type="default" r:id="rId38"/>
          <w:pgSz w:w="11909" w:h="16834"/>
          <w:pgMar w:top="792" w:right="852" w:bottom="360" w:left="993" w:header="720" w:footer="720" w:gutter="0"/>
          <w:cols w:space="720"/>
          <w:noEndnote/>
        </w:sectPr>
      </w:pPr>
      <w:r w:rsidRPr="00D831B7">
        <w:rPr>
          <w:rFonts w:ascii="Times New Roman" w:eastAsia="Times New Roman" w:hAnsi="Times New Roman" w:cs="Times New Roman"/>
          <w:sz w:val="24"/>
          <w:szCs w:val="24"/>
          <w:lang w:eastAsia="ar-SA"/>
        </w:rPr>
        <w:t xml:space="preserve"> (Руководитель) __________________________________ М.П.</w:t>
      </w:r>
      <w:bookmarkEnd w:id="227"/>
      <w:bookmarkEnd w:id="228"/>
    </w:p>
    <w:p w:rsidR="00D831B7" w:rsidRPr="00D831B7" w:rsidRDefault="00D831B7" w:rsidP="00D831B7">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D831B7" w:rsidRPr="00D831B7" w:rsidSect="008A721F">
          <w:type w:val="continuous"/>
          <w:pgSz w:w="11909" w:h="16834"/>
          <w:pgMar w:top="792" w:right="1982" w:bottom="360" w:left="1570" w:header="720" w:footer="720" w:gutter="0"/>
          <w:cols w:space="720"/>
          <w:noEndnote/>
        </w:sectPr>
      </w:pPr>
    </w:p>
    <w:p w:rsidR="00D831B7" w:rsidRPr="00D831B7" w:rsidRDefault="00D831B7" w:rsidP="00D831B7">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D831B7" w:rsidRPr="00D831B7" w:rsidSect="008A721F">
          <w:type w:val="continuous"/>
          <w:pgSz w:w="11909" w:h="16834"/>
          <w:pgMar w:top="792" w:right="1982" w:bottom="360" w:left="1570" w:header="720" w:footer="720" w:gutter="0"/>
          <w:cols w:space="720"/>
          <w:noEndnote/>
        </w:sectPr>
      </w:pPr>
    </w:p>
    <w:p w:rsidR="00D831B7" w:rsidRPr="00D831B7" w:rsidRDefault="00D831B7" w:rsidP="0080581C">
      <w:pPr>
        <w:keepNext/>
        <w:keepLines/>
        <w:tabs>
          <w:tab w:val="left" w:pos="5245"/>
        </w:tabs>
        <w:suppressAutoHyphens/>
        <w:spacing w:after="0" w:line="240" w:lineRule="auto"/>
        <w:ind w:right="-1"/>
        <w:jc w:val="right"/>
        <w:outlineLvl w:val="0"/>
        <w:rPr>
          <w:rFonts w:ascii="Times New Roman" w:eastAsia="Times New Roman" w:hAnsi="Times New Roman" w:cs="Times New Roman"/>
          <w:b/>
          <w:bCs/>
          <w:iCs/>
          <w:sz w:val="24"/>
          <w:szCs w:val="24"/>
          <w:lang w:eastAsia="ar-SA"/>
        </w:rPr>
      </w:pPr>
      <w:bookmarkStart w:id="239" w:name="_Toc429079292"/>
      <w:r w:rsidRPr="00D831B7">
        <w:rPr>
          <w:rFonts w:ascii="Times New Roman" w:eastAsia="Times New Roman" w:hAnsi="Times New Roman" w:cs="Times New Roman"/>
          <w:b/>
          <w:bCs/>
          <w:iCs/>
          <w:sz w:val="24"/>
          <w:szCs w:val="24"/>
          <w:lang w:eastAsia="ar-SA"/>
        </w:rPr>
        <w:lastRenderedPageBreak/>
        <w:t xml:space="preserve">Приложение № </w:t>
      </w:r>
      <w:bookmarkEnd w:id="239"/>
      <w:r w:rsidRPr="00D831B7">
        <w:rPr>
          <w:rFonts w:ascii="Times New Roman" w:eastAsia="Times New Roman" w:hAnsi="Times New Roman" w:cs="Times New Roman"/>
          <w:b/>
          <w:bCs/>
          <w:iCs/>
          <w:sz w:val="24"/>
          <w:szCs w:val="24"/>
          <w:lang w:eastAsia="ar-SA"/>
        </w:rPr>
        <w:t>4</w:t>
      </w:r>
    </w:p>
    <w:p w:rsidR="00D831B7" w:rsidRPr="00D831B7" w:rsidRDefault="00D831B7" w:rsidP="00D831B7">
      <w:pPr>
        <w:tabs>
          <w:tab w:val="left" w:pos="5387"/>
        </w:tabs>
        <w:spacing w:line="240" w:lineRule="auto"/>
        <w:ind w:left="5245" w:firstLine="52"/>
        <w:contextualSpacing/>
        <w:rPr>
          <w:rFonts w:ascii="Times New Roman" w:eastAsia="Times New Roman" w:hAnsi="Times New Roman" w:cs="Times New Roman"/>
          <w:b/>
          <w:sz w:val="24"/>
          <w:szCs w:val="24"/>
          <w:lang w:eastAsia="ar-SA"/>
        </w:rPr>
      </w:pPr>
      <w:r w:rsidRPr="00D831B7">
        <w:rPr>
          <w:rFonts w:ascii="Times New Roman" w:eastAsia="Calibri" w:hAnsi="Times New Roman" w:cs="Times New Roman"/>
          <w:b/>
          <w:sz w:val="24"/>
          <w:szCs w:val="24"/>
          <w:lang w:eastAsia="ar-SA"/>
        </w:rPr>
        <w:t xml:space="preserve">              к Документации</w:t>
      </w:r>
      <w:r w:rsidRPr="00D831B7">
        <w:rPr>
          <w:rFonts w:ascii="Times New Roman" w:eastAsia="Calibri" w:hAnsi="Times New Roman" w:cs="Times New Roman"/>
          <w:b/>
          <w:sz w:val="24"/>
          <w:szCs w:val="24"/>
        </w:rPr>
        <w:t xml:space="preserve"> </w:t>
      </w:r>
      <w:r w:rsidRPr="00D831B7">
        <w:rPr>
          <w:rFonts w:ascii="Times New Roman" w:eastAsia="Times New Roman" w:hAnsi="Times New Roman" w:cs="Times New Roman"/>
          <w:b/>
          <w:sz w:val="24"/>
          <w:szCs w:val="24"/>
          <w:lang w:eastAsia="ar-SA"/>
        </w:rPr>
        <w:t xml:space="preserve">о        проведении </w:t>
      </w:r>
    </w:p>
    <w:p w:rsidR="00D831B7" w:rsidRPr="00D831B7" w:rsidRDefault="00D831B7" w:rsidP="00D831B7">
      <w:pPr>
        <w:tabs>
          <w:tab w:val="left" w:pos="5387"/>
        </w:tabs>
        <w:spacing w:line="240" w:lineRule="auto"/>
        <w:ind w:left="5245"/>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 xml:space="preserve">               конкурентных переговоров </w:t>
      </w:r>
    </w:p>
    <w:p w:rsidR="00D831B7" w:rsidRDefault="00D831B7" w:rsidP="009857F1">
      <w:pPr>
        <w:tabs>
          <w:tab w:val="left" w:pos="5387"/>
        </w:tabs>
        <w:ind w:left="6096" w:firstLine="49"/>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на право заключения   договора        поставки дизельного топлива</w:t>
      </w:r>
    </w:p>
    <w:p w:rsidR="004E4A17" w:rsidRPr="004E4A17" w:rsidRDefault="004E4A17" w:rsidP="004E4A17">
      <w:pPr>
        <w:widowControl w:val="0"/>
        <w:suppressAutoHyphens/>
        <w:spacing w:after="0" w:line="240" w:lineRule="auto"/>
        <w:jc w:val="right"/>
        <w:rPr>
          <w:rFonts w:ascii="Times New Roman" w:eastAsia="Times New Roman" w:hAnsi="Times New Roman" w:cs="Times New Roman"/>
          <w:bCs/>
          <w:spacing w:val="14"/>
          <w:sz w:val="24"/>
          <w:szCs w:val="24"/>
          <w:lang w:eastAsia="ar-SA"/>
        </w:rPr>
      </w:pPr>
      <w:r w:rsidRPr="004E4A17">
        <w:rPr>
          <w:rFonts w:ascii="Times New Roman" w:eastAsia="Times New Roman" w:hAnsi="Times New Roman" w:cs="Times New Roman"/>
          <w:b/>
          <w:bCs/>
          <w:i/>
          <w:spacing w:val="14"/>
          <w:sz w:val="24"/>
          <w:szCs w:val="24"/>
          <w:lang w:eastAsia="ar-SA"/>
        </w:rPr>
        <w:t xml:space="preserve">  </w:t>
      </w: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984649">
        <w:rPr>
          <w:rFonts w:ascii="Times New Roman" w:eastAsia="Times New Roman" w:hAnsi="Times New Roman" w:cs="Times New Roman"/>
          <w:b/>
          <w:bCs/>
          <w:spacing w:val="14"/>
          <w:sz w:val="24"/>
          <w:szCs w:val="24"/>
          <w:lang w:eastAsia="ar-SA"/>
        </w:rPr>
        <w:t xml:space="preserve">ДОГОВОР ПОСТАВКИ  № </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iCs/>
          <w:spacing w:val="14"/>
          <w:sz w:val="24"/>
          <w:szCs w:val="24"/>
          <w:lang w:eastAsia="ar-SA"/>
        </w:rPr>
      </w:pPr>
    </w:p>
    <w:p w:rsidR="00984649" w:rsidRPr="00984649" w:rsidRDefault="00984649" w:rsidP="00984649">
      <w:pPr>
        <w:widowControl w:val="0"/>
        <w:suppressAutoHyphens/>
        <w:spacing w:after="0" w:line="240" w:lineRule="auto"/>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 __________             </w:t>
      </w:r>
      <w:r w:rsidRPr="00984649">
        <w:rPr>
          <w:rFonts w:ascii="Times New Roman" w:eastAsia="Times New Roman" w:hAnsi="Times New Roman" w:cs="Times New Roman"/>
          <w:spacing w:val="14"/>
          <w:sz w:val="24"/>
          <w:szCs w:val="24"/>
          <w:lang w:eastAsia="ar-SA"/>
        </w:rPr>
        <w:tab/>
        <w:t xml:space="preserve">                   </w:t>
      </w:r>
      <w:r w:rsidRPr="00984649">
        <w:rPr>
          <w:rFonts w:ascii="Times New Roman" w:eastAsia="Times New Roman" w:hAnsi="Times New Roman" w:cs="Times New Roman"/>
          <w:spacing w:val="14"/>
          <w:sz w:val="24"/>
          <w:szCs w:val="24"/>
          <w:lang w:eastAsia="ar-SA"/>
        </w:rPr>
        <w:tab/>
      </w:r>
      <w:r w:rsidRPr="00984649">
        <w:rPr>
          <w:rFonts w:ascii="Times New Roman" w:eastAsia="Times New Roman" w:hAnsi="Times New Roman" w:cs="Times New Roman"/>
          <w:spacing w:val="14"/>
          <w:sz w:val="24"/>
          <w:szCs w:val="24"/>
          <w:lang w:eastAsia="ar-SA"/>
        </w:rPr>
        <w:tab/>
        <w:t xml:space="preserve">            «    » ___________ г.</w:t>
      </w:r>
    </w:p>
    <w:p w:rsidR="00984649" w:rsidRPr="00984649" w:rsidRDefault="00984649" w:rsidP="00984649">
      <w:pPr>
        <w:widowControl w:val="0"/>
        <w:suppressAutoHyphens/>
        <w:spacing w:after="0" w:line="240" w:lineRule="auto"/>
        <w:ind w:firstLine="709"/>
        <w:jc w:val="both"/>
        <w:rPr>
          <w:rFonts w:ascii="Times New Roman" w:eastAsia="Times New Roman" w:hAnsi="Times New Roman" w:cs="Times New Roman"/>
          <w:iCs/>
          <w:spacing w:val="14"/>
          <w:sz w:val="24"/>
          <w:szCs w:val="24"/>
          <w:lang w:eastAsia="ar-SA"/>
        </w:rPr>
      </w:pPr>
    </w:p>
    <w:p w:rsidR="00984649" w:rsidRPr="00984649" w:rsidRDefault="00984649" w:rsidP="00984649">
      <w:pPr>
        <w:widowControl w:val="0"/>
        <w:suppressAutoHyphens/>
        <w:spacing w:after="0" w:line="240" w:lineRule="auto"/>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bCs/>
          <w:spacing w:val="14"/>
          <w:sz w:val="24"/>
          <w:szCs w:val="24"/>
          <w:lang w:eastAsia="ar-SA"/>
        </w:rPr>
        <w:t>___ «    » ( __ «    »)</w:t>
      </w:r>
      <w:r w:rsidRPr="00984649">
        <w:rPr>
          <w:rFonts w:ascii="Times New Roman" w:eastAsia="Times New Roman" w:hAnsi="Times New Roman" w:cs="Times New Roman"/>
          <w:spacing w:val="14"/>
          <w:sz w:val="24"/>
          <w:szCs w:val="24"/>
          <w:lang w:eastAsia="ar-SA"/>
        </w:rPr>
        <w:t xml:space="preserve">, в лице _________  ___________, действующего на основании _______, именуемое в  дальнейшем Поставщик, с одной стороны, и  </w:t>
      </w:r>
      <w:r w:rsidRPr="00984649">
        <w:rPr>
          <w:rFonts w:ascii="Times New Roman" w:eastAsia="Times New Roman" w:hAnsi="Times New Roman" w:cs="Times New Roman"/>
          <w:b/>
          <w:spacing w:val="14"/>
          <w:sz w:val="24"/>
          <w:szCs w:val="24"/>
          <w:lang w:eastAsia="ar-SA"/>
        </w:rPr>
        <w:t>А</w:t>
      </w:r>
      <w:r w:rsidRPr="00984649">
        <w:rPr>
          <w:rFonts w:ascii="Times New Roman" w:eastAsia="Times New Roman" w:hAnsi="Times New Roman" w:cs="Times New Roman"/>
          <w:b/>
          <w:bCs/>
          <w:spacing w:val="14"/>
          <w:sz w:val="24"/>
          <w:szCs w:val="24"/>
          <w:lang w:eastAsia="ar-SA"/>
        </w:rPr>
        <w:t>кционерное общество «</w:t>
      </w:r>
      <w:proofErr w:type="spellStart"/>
      <w:r w:rsidRPr="00984649">
        <w:rPr>
          <w:rFonts w:ascii="Times New Roman" w:eastAsia="Times New Roman" w:hAnsi="Times New Roman" w:cs="Times New Roman"/>
          <w:b/>
          <w:bCs/>
          <w:spacing w:val="14"/>
          <w:sz w:val="24"/>
          <w:szCs w:val="24"/>
          <w:lang w:eastAsia="ar-SA"/>
        </w:rPr>
        <w:t>Мурманэнергосбыт</w:t>
      </w:r>
      <w:proofErr w:type="spellEnd"/>
      <w:r w:rsidRPr="00984649">
        <w:rPr>
          <w:rFonts w:ascii="Times New Roman" w:eastAsia="Times New Roman" w:hAnsi="Times New Roman" w:cs="Times New Roman"/>
          <w:b/>
          <w:bCs/>
          <w:spacing w:val="14"/>
          <w:sz w:val="24"/>
          <w:szCs w:val="24"/>
          <w:lang w:eastAsia="ar-SA"/>
        </w:rPr>
        <w:t>» (АО «МЭС»),</w:t>
      </w:r>
      <w:r w:rsidRPr="00984649">
        <w:rPr>
          <w:rFonts w:ascii="Times New Roman" w:eastAsia="Times New Roman" w:hAnsi="Times New Roman" w:cs="Times New Roman"/>
          <w:bCs/>
          <w:spacing w:val="14"/>
          <w:sz w:val="24"/>
          <w:szCs w:val="24"/>
          <w:lang w:eastAsia="ar-SA"/>
        </w:rPr>
        <w:t xml:space="preserve"> </w:t>
      </w:r>
      <w:r w:rsidRPr="00984649">
        <w:rPr>
          <w:rFonts w:ascii="Times New Roman" w:eastAsia="Times New Roman" w:hAnsi="Times New Roman" w:cs="Times New Roman"/>
          <w:spacing w:val="14"/>
          <w:sz w:val="24"/>
          <w:szCs w:val="24"/>
          <w:lang w:eastAsia="ar-SA"/>
        </w:rPr>
        <w:t xml:space="preserve">в лице ____________ _________________, действующего на основании _____________, именуемое в дальнейшем Покупатель, с другой стороны, совместно именуемые далее Стороны заключили настоящий Договор о нижеследующем: </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spacing w:val="14"/>
          <w:sz w:val="24"/>
          <w:szCs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984649">
        <w:rPr>
          <w:rFonts w:ascii="Times New Roman" w:eastAsia="Times New Roman" w:hAnsi="Times New Roman" w:cs="Times New Roman"/>
          <w:b/>
          <w:bCs/>
          <w:spacing w:val="14"/>
          <w:sz w:val="24"/>
          <w:szCs w:val="24"/>
          <w:lang w:eastAsia="ar-SA"/>
        </w:rPr>
        <w:t>1. Предмет договора</w:t>
      </w: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Cs/>
          <w:spacing w:val="14"/>
          <w:sz w:val="24"/>
          <w:szCs w:val="24"/>
          <w:lang w:eastAsia="ar-SA"/>
        </w:rPr>
      </w:pPr>
    </w:p>
    <w:p w:rsidR="00984649" w:rsidRPr="00984649" w:rsidRDefault="00984649" w:rsidP="00984649">
      <w:pPr>
        <w:widowControl w:val="0"/>
        <w:numPr>
          <w:ilvl w:val="1"/>
          <w:numId w:val="42"/>
        </w:numPr>
        <w:suppressAutoHyphens/>
        <w:spacing w:after="0" w:line="240" w:lineRule="auto"/>
        <w:ind w:left="0"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Поставщик обязуется в течение срока действия настоящего                    Договора поставить, а Покупатель обязуется принять и оплатить дизельное топливо</w:t>
      </w:r>
      <w:r w:rsidRPr="00984649">
        <w:rPr>
          <w:rFonts w:ascii="Times New Roman" w:eastAsia="Times New Roman" w:hAnsi="Times New Roman" w:cs="Times New Roman"/>
          <w:i/>
          <w:spacing w:val="14"/>
          <w:sz w:val="24"/>
          <w:szCs w:val="24"/>
          <w:lang w:eastAsia="ar-SA"/>
        </w:rPr>
        <w:t xml:space="preserve"> </w:t>
      </w:r>
      <w:r w:rsidRPr="00984649">
        <w:rPr>
          <w:rFonts w:ascii="Times New Roman" w:eastAsia="Times New Roman" w:hAnsi="Times New Roman" w:cs="Times New Roman"/>
          <w:spacing w:val="14"/>
          <w:sz w:val="24"/>
          <w:szCs w:val="24"/>
          <w:lang w:eastAsia="ar-SA"/>
        </w:rPr>
        <w:t xml:space="preserve">(далее по тексту - Продукция) в ассортименте и количестве, в сроки и по цене в соответствии с положениями настоящего Договора. </w:t>
      </w:r>
    </w:p>
    <w:p w:rsidR="00984649" w:rsidRPr="00984649" w:rsidRDefault="00984649" w:rsidP="00984649">
      <w:pPr>
        <w:widowControl w:val="0"/>
        <w:suppressAutoHyphens/>
        <w:spacing w:after="0" w:line="240" w:lineRule="auto"/>
        <w:ind w:left="426"/>
        <w:jc w:val="both"/>
        <w:rPr>
          <w:rFonts w:ascii="Times New Roman" w:eastAsia="Times New Roman" w:hAnsi="Times New Roman" w:cs="Times New Roman"/>
          <w:color w:val="000000"/>
          <w:sz w:val="24"/>
          <w:szCs w:val="24"/>
          <w:lang w:eastAsia="ar-SA"/>
        </w:rPr>
      </w:pPr>
      <w:r w:rsidRPr="00984649">
        <w:rPr>
          <w:rFonts w:ascii="Times New Roman" w:eastAsia="Times New Roman" w:hAnsi="Times New Roman" w:cs="Times New Roman"/>
          <w:color w:val="000000"/>
          <w:sz w:val="24"/>
          <w:szCs w:val="24"/>
          <w:lang w:eastAsia="ar-SA"/>
        </w:rPr>
        <w:t>Технические требования к Продукции:</w:t>
      </w:r>
    </w:p>
    <w:p w:rsidR="00984649" w:rsidRPr="00984649" w:rsidRDefault="0080581C" w:rsidP="00984649">
      <w:pPr>
        <w:widowControl w:val="0"/>
        <w:suppressAutoHyphens/>
        <w:spacing w:after="0" w:line="240" w:lineRule="auto"/>
        <w:ind w:left="426"/>
        <w:jc w:val="both"/>
        <w:rPr>
          <w:rFonts w:ascii="Times New Roman" w:eastAsia="Times New Roman" w:hAnsi="Times New Roman" w:cs="Times New Roman"/>
          <w:spacing w:val="14"/>
          <w:sz w:val="24"/>
          <w:szCs w:val="24"/>
          <w:lang w:eastAsia="ar-SA"/>
        </w:rPr>
      </w:pPr>
      <w:r w:rsidRPr="008A721F">
        <w:rPr>
          <w:rFonts w:ascii="Times New Roman" w:eastAsia="Times New Roman" w:hAnsi="Times New Roman" w:cs="Times New Roman"/>
          <w:sz w:val="24"/>
          <w:szCs w:val="24"/>
          <w:lang w:eastAsia="ar-SA"/>
        </w:rPr>
        <w:t>Дизельное топливо летнее ЕВРО (далее ДТ летнее ЕВРО)</w:t>
      </w:r>
      <w:r w:rsidR="00984649" w:rsidRPr="00984649">
        <w:rPr>
          <w:rFonts w:ascii="Times New Roman" w:eastAsia="Times New Roman" w:hAnsi="Times New Roman" w:cs="Times New Roman"/>
          <w:spacing w:val="14"/>
          <w:sz w:val="24"/>
          <w:szCs w:val="24"/>
          <w:lang w:eastAsia="ar-SA"/>
        </w:rPr>
        <w:t xml:space="preserve">  - ДТ-Л-К4(К5) соответствие ГОСТ Р 52368-2005;</w:t>
      </w:r>
    </w:p>
    <w:p w:rsidR="00984649" w:rsidRPr="00984649" w:rsidRDefault="0080581C" w:rsidP="00984649">
      <w:pPr>
        <w:widowControl w:val="0"/>
        <w:suppressAutoHyphens/>
        <w:spacing w:after="120" w:line="240" w:lineRule="auto"/>
        <w:ind w:left="426"/>
        <w:jc w:val="both"/>
        <w:rPr>
          <w:rFonts w:ascii="Times New Roman" w:eastAsia="Times New Roman" w:hAnsi="Times New Roman" w:cs="Times New Roman"/>
          <w:spacing w:val="14"/>
          <w:sz w:val="24"/>
          <w:szCs w:val="24"/>
          <w:lang w:eastAsia="ar-SA"/>
        </w:rPr>
      </w:pPr>
      <w:r w:rsidRPr="008A721F">
        <w:rPr>
          <w:rFonts w:ascii="Times New Roman" w:eastAsia="Times New Roman" w:hAnsi="Times New Roman" w:cs="Times New Roman"/>
          <w:sz w:val="24"/>
          <w:szCs w:val="24"/>
          <w:lang w:eastAsia="ar-SA"/>
        </w:rPr>
        <w:t>Дизельное топливо зимнее (далее ДТ зимнее)</w:t>
      </w:r>
      <w:r w:rsidR="00984649" w:rsidRPr="00984649">
        <w:rPr>
          <w:rFonts w:ascii="Times New Roman" w:eastAsia="Times New Roman" w:hAnsi="Times New Roman" w:cs="Times New Roman"/>
          <w:spacing w:val="14"/>
          <w:sz w:val="24"/>
          <w:szCs w:val="24"/>
          <w:lang w:eastAsia="ar-SA"/>
        </w:rPr>
        <w:t xml:space="preserve">  -</w:t>
      </w:r>
      <w:r w:rsidR="00984649" w:rsidRPr="00984649">
        <w:rPr>
          <w:rFonts w:ascii="Times New Roman" w:eastAsia="Times New Roman" w:hAnsi="Times New Roman" w:cs="Times New Roman"/>
          <w:color w:val="000000"/>
          <w:sz w:val="16"/>
          <w:szCs w:val="16"/>
          <w:lang w:eastAsia="ar-SA"/>
        </w:rPr>
        <w:t xml:space="preserve"> </w:t>
      </w:r>
      <w:r w:rsidR="00984649" w:rsidRPr="00984649">
        <w:rPr>
          <w:rFonts w:ascii="Times New Roman" w:eastAsia="Times New Roman" w:hAnsi="Times New Roman" w:cs="Times New Roman"/>
          <w:spacing w:val="14"/>
          <w:sz w:val="24"/>
          <w:szCs w:val="24"/>
          <w:lang w:eastAsia="ar-SA"/>
        </w:rPr>
        <w:t>ДТ-З-К4(К5) (класс 2) соответствие ГОСТ Р 55475-2013.</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1.2. </w:t>
      </w:r>
      <w:r w:rsidRPr="00984649">
        <w:rPr>
          <w:rFonts w:ascii="Times New Roman" w:eastAsia="Times New Roman" w:hAnsi="Times New Roman" w:cs="Times New Roman"/>
          <w:spacing w:val="14"/>
          <w:sz w:val="24"/>
          <w:szCs w:val="24"/>
          <w:lang w:eastAsia="ar-SA"/>
        </w:rPr>
        <w:tab/>
        <w:t>Поставщик оказывает услуги по организации транспортировки Продукции до грузополучателя с учетом п. 3.2. настоящего Договора, а также выполняет иные действия, связанные с поставкой Продукции.</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w:t>
      </w:r>
      <w:r w:rsidRPr="00984649">
        <w:rPr>
          <w:rFonts w:ascii="Times New Roman" w:eastAsia="Times New Roman" w:hAnsi="Times New Roman" w:cs="Times New Roman"/>
          <w:color w:val="000000"/>
          <w:sz w:val="16"/>
          <w:szCs w:val="16"/>
          <w:lang w:eastAsia="ar-SA"/>
        </w:rPr>
        <w:t xml:space="preserve"> </w:t>
      </w:r>
      <w:r w:rsidRPr="00984649">
        <w:rPr>
          <w:rFonts w:ascii="Times New Roman" w:eastAsia="Times New Roman" w:hAnsi="Times New Roman" w:cs="Times New Roman"/>
          <w:spacing w:val="14"/>
          <w:sz w:val="24"/>
          <w:szCs w:val="24"/>
          <w:lang w:eastAsia="ar-SA"/>
        </w:rPr>
        <w:t xml:space="preserve">(ИНН 5190907139, ОГРН 1095190009111)  </w:t>
      </w:r>
      <w:r w:rsidRPr="00984649">
        <w:rPr>
          <w:rFonts w:ascii="Times New Roman" w:eastAsia="Times New Roman" w:hAnsi="Times New Roman" w:cs="Times New Roman"/>
          <w:i/>
          <w:spacing w:val="14"/>
          <w:sz w:val="24"/>
          <w:szCs w:val="24"/>
          <w:lang w:eastAsia="ar-SA"/>
        </w:rPr>
        <w:t>(в случае необходимости указывается пункт/подпункт Положения,</w:t>
      </w:r>
      <w:r w:rsidRPr="00984649">
        <w:rPr>
          <w:rFonts w:ascii="Times New Roman" w:eastAsia="Times New Roman" w:hAnsi="Times New Roman" w:cs="Times New Roman"/>
          <w:i/>
          <w:spacing w:val="14"/>
          <w:sz w:val="24"/>
          <w:szCs w:val="24"/>
          <w:lang w:eastAsia="ru-RU"/>
        </w:rPr>
        <w:t xml:space="preserve"> </w:t>
      </w:r>
      <w:r w:rsidRPr="00984649">
        <w:rPr>
          <w:rFonts w:ascii="Times New Roman" w:eastAsia="Times New Roman" w:hAnsi="Times New Roman" w:cs="Times New Roman"/>
          <w:i/>
          <w:spacing w:val="14"/>
          <w:sz w:val="24"/>
          <w:szCs w:val="24"/>
          <w:lang w:eastAsia="ar-SA"/>
        </w:rPr>
        <w:t>приказ Акционерного общества «</w:t>
      </w:r>
      <w:proofErr w:type="spellStart"/>
      <w:r w:rsidRPr="00984649">
        <w:rPr>
          <w:rFonts w:ascii="Times New Roman" w:eastAsia="Times New Roman" w:hAnsi="Times New Roman" w:cs="Times New Roman"/>
          <w:i/>
          <w:spacing w:val="14"/>
          <w:sz w:val="24"/>
          <w:szCs w:val="24"/>
          <w:lang w:eastAsia="ar-SA"/>
        </w:rPr>
        <w:t>Мурманэнергосбыт</w:t>
      </w:r>
      <w:proofErr w:type="spellEnd"/>
      <w:r w:rsidRPr="00984649">
        <w:rPr>
          <w:rFonts w:ascii="Times New Roman" w:eastAsia="Times New Roman" w:hAnsi="Times New Roman" w:cs="Times New Roman"/>
          <w:i/>
          <w:spacing w:val="14"/>
          <w:sz w:val="24"/>
          <w:szCs w:val="24"/>
          <w:lang w:eastAsia="ar-SA"/>
        </w:rPr>
        <w:t xml:space="preserve">» или </w:t>
      </w:r>
      <w:r w:rsidRPr="00984649">
        <w:rPr>
          <w:rFonts w:ascii="Times New Roman" w:eastAsia="Times New Roman" w:hAnsi="Times New Roman" w:cs="Times New Roman"/>
          <w:i/>
          <w:spacing w:val="14"/>
          <w:sz w:val="24"/>
          <w:szCs w:val="24"/>
          <w:lang w:eastAsia="ru-RU"/>
        </w:rPr>
        <w:t xml:space="preserve"> </w:t>
      </w:r>
      <w:r w:rsidRPr="00984649">
        <w:rPr>
          <w:rFonts w:ascii="Times New Roman" w:eastAsia="Times New Roman" w:hAnsi="Times New Roman" w:cs="Times New Roman"/>
          <w:i/>
          <w:spacing w:val="14"/>
          <w:sz w:val="24"/>
          <w:szCs w:val="24"/>
          <w:lang w:eastAsia="ar-SA"/>
        </w:rPr>
        <w:t>Протокол, составленный по результатам закупки)</w:t>
      </w:r>
      <w:r w:rsidRPr="00984649">
        <w:rPr>
          <w:rFonts w:ascii="Times New Roman" w:eastAsia="Times New Roman" w:hAnsi="Times New Roman" w:cs="Times New Roman"/>
          <w:spacing w:val="14"/>
          <w:sz w:val="24"/>
          <w:szCs w:val="24"/>
          <w:lang w:eastAsia="ar-SA"/>
        </w:rPr>
        <w:t>.</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1.5. Существенные условия Договора </w:t>
      </w:r>
      <w:r w:rsidRPr="00984649">
        <w:rPr>
          <w:rFonts w:ascii="Times New Roman" w:eastAsia="Times New Roman" w:hAnsi="Times New Roman" w:cs="Times New Roman"/>
          <w:i/>
          <w:spacing w:val="14"/>
          <w:sz w:val="24"/>
          <w:szCs w:val="24"/>
          <w:lang w:eastAsia="ar-SA"/>
        </w:rPr>
        <w:t>(в случае необходимости в соответствии с __________)</w:t>
      </w:r>
      <w:r w:rsidRPr="00984649">
        <w:rPr>
          <w:rFonts w:ascii="Times New Roman" w:eastAsia="Times New Roman" w:hAnsi="Times New Roman" w:cs="Times New Roman"/>
          <w:spacing w:val="14"/>
          <w:sz w:val="24"/>
          <w:szCs w:val="24"/>
          <w:lang w:eastAsia="ar-SA"/>
        </w:rPr>
        <w:t>:</w:t>
      </w:r>
    </w:p>
    <w:p w:rsidR="00984649" w:rsidRPr="00984649" w:rsidRDefault="00984649" w:rsidP="0080581C">
      <w:pPr>
        <w:widowControl w:val="0"/>
        <w:tabs>
          <w:tab w:val="left" w:pos="426"/>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1.5.1. Общее количество поставляемой Продукции: ___ тонн </w:t>
      </w:r>
      <w:r w:rsidRPr="00984649">
        <w:rPr>
          <w:rFonts w:ascii="Times New Roman" w:eastAsia="Times New Roman" w:hAnsi="Times New Roman" w:cs="Times New Roman"/>
          <w:i/>
          <w:spacing w:val="14"/>
          <w:sz w:val="24"/>
          <w:szCs w:val="24"/>
          <w:lang w:eastAsia="ar-SA"/>
        </w:rPr>
        <w:t>(в случае необходимости указывается: в том числе, вид топлива и количество в тоннах)</w:t>
      </w:r>
    </w:p>
    <w:p w:rsidR="00984649" w:rsidRPr="00984649" w:rsidRDefault="0080581C" w:rsidP="00984649">
      <w:pPr>
        <w:widowControl w:val="0"/>
        <w:suppressAutoHyphens/>
        <w:spacing w:after="0" w:line="240" w:lineRule="auto"/>
        <w:jc w:val="both"/>
        <w:rPr>
          <w:rFonts w:ascii="Times New Roman" w:eastAsia="Times New Roman" w:hAnsi="Times New Roman" w:cs="Times New Roman"/>
          <w:spacing w:val="14"/>
          <w:sz w:val="24"/>
          <w:szCs w:val="24"/>
          <w:lang w:eastAsia="ar-SA"/>
        </w:rPr>
      </w:pPr>
      <w:r>
        <w:rPr>
          <w:rFonts w:ascii="Times New Roman" w:eastAsia="Times New Roman" w:hAnsi="Times New Roman" w:cs="Times New Roman"/>
          <w:spacing w:val="14"/>
          <w:sz w:val="24"/>
          <w:szCs w:val="24"/>
          <w:lang w:eastAsia="ar-SA"/>
        </w:rPr>
        <w:t xml:space="preserve">      </w:t>
      </w:r>
      <w:r w:rsidR="00984649" w:rsidRPr="00984649">
        <w:rPr>
          <w:rFonts w:ascii="Times New Roman" w:eastAsia="Times New Roman" w:hAnsi="Times New Roman" w:cs="Times New Roman"/>
          <w:spacing w:val="14"/>
          <w:sz w:val="24"/>
          <w:szCs w:val="24"/>
          <w:lang w:eastAsia="ar-SA"/>
        </w:rPr>
        <w:t xml:space="preserve">1.5.2.  Сведения о цене Договора: </w:t>
      </w:r>
    </w:p>
    <w:p w:rsidR="00984649" w:rsidRPr="00984649" w:rsidRDefault="00984649" w:rsidP="0080581C">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1.5.2.1. Цена 1 тонны Продукции _____________ составляет ___  (______)  рублей ____ копеек, с учетом НДС.</w:t>
      </w:r>
    </w:p>
    <w:p w:rsidR="00984649" w:rsidRPr="00984649" w:rsidRDefault="00984649" w:rsidP="0080581C">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1.5.2.2. Цена общего количества поставляемой Продукции (цена договора) составляет                 ____________ (________) рублей 00 копеек, в  </w:t>
      </w:r>
      <w:proofErr w:type="spellStart"/>
      <w:r w:rsidRPr="00984649">
        <w:rPr>
          <w:rFonts w:ascii="Times New Roman" w:eastAsia="Times New Roman" w:hAnsi="Times New Roman" w:cs="Times New Roman"/>
          <w:spacing w:val="14"/>
          <w:sz w:val="24"/>
          <w:szCs w:val="24"/>
          <w:lang w:eastAsia="ar-SA"/>
        </w:rPr>
        <w:t>т.ч</w:t>
      </w:r>
      <w:proofErr w:type="spellEnd"/>
      <w:r w:rsidRPr="00984649">
        <w:rPr>
          <w:rFonts w:ascii="Times New Roman" w:eastAsia="Times New Roman" w:hAnsi="Times New Roman" w:cs="Times New Roman"/>
          <w:spacing w:val="14"/>
          <w:sz w:val="24"/>
          <w:szCs w:val="24"/>
          <w:lang w:eastAsia="ar-SA"/>
        </w:rPr>
        <w:t xml:space="preserve">. НДС (18%): ____ (__________) рублей __ копеек. </w:t>
      </w:r>
    </w:p>
    <w:p w:rsidR="00984649" w:rsidRPr="00984649" w:rsidRDefault="00984649" w:rsidP="0080581C">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lastRenderedPageBreak/>
        <w:t>1.5.3. Срок поставки: с ________ года по _________ года.</w:t>
      </w:r>
    </w:p>
    <w:p w:rsidR="00984649" w:rsidRPr="00984649" w:rsidRDefault="00984649" w:rsidP="0080581C">
      <w:pPr>
        <w:widowControl w:val="0"/>
        <w:tabs>
          <w:tab w:val="left" w:pos="1134"/>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1.5.4. Место поставки </w:t>
      </w:r>
      <w:r w:rsidRPr="00984649">
        <w:rPr>
          <w:rFonts w:ascii="Times New Roman" w:eastAsia="Times New Roman" w:hAnsi="Times New Roman" w:cs="Times New Roman"/>
          <w:i/>
          <w:spacing w:val="14"/>
          <w:sz w:val="24"/>
          <w:szCs w:val="24"/>
          <w:lang w:eastAsia="ar-SA"/>
        </w:rPr>
        <w:t>(в случае необходимости дополнительно указывается              кол-во Продукции по местам поставки)</w:t>
      </w:r>
      <w:r w:rsidRPr="00984649">
        <w:rPr>
          <w:rFonts w:ascii="Times New Roman" w:eastAsia="Times New Roman" w:hAnsi="Times New Roman" w:cs="Times New Roman"/>
          <w:spacing w:val="14"/>
          <w:sz w:val="24"/>
          <w:szCs w:val="24"/>
          <w:lang w:eastAsia="ar-SA"/>
        </w:rPr>
        <w:t>:__________________________</w:t>
      </w:r>
    </w:p>
    <w:p w:rsidR="00984649" w:rsidRPr="00984649" w:rsidRDefault="00984649" w:rsidP="0080581C">
      <w:pPr>
        <w:widowControl w:val="0"/>
        <w:suppressAutoHyphens/>
        <w:spacing w:after="120" w:line="240" w:lineRule="auto"/>
        <w:ind w:firstLine="426"/>
        <w:jc w:val="both"/>
        <w:rPr>
          <w:rFonts w:ascii="Times New Roman" w:eastAsia="Times New Roman" w:hAnsi="Times New Roman" w:cs="Times New Roman"/>
          <w:i/>
          <w:spacing w:val="14"/>
          <w:sz w:val="24"/>
          <w:szCs w:val="24"/>
          <w:lang w:eastAsia="ar-SA"/>
        </w:rPr>
      </w:pPr>
      <w:r w:rsidRPr="00984649">
        <w:rPr>
          <w:rFonts w:ascii="Times New Roman" w:eastAsia="Times New Roman" w:hAnsi="Times New Roman" w:cs="Times New Roman"/>
          <w:spacing w:val="14"/>
          <w:sz w:val="24"/>
          <w:szCs w:val="24"/>
          <w:lang w:eastAsia="ar-SA"/>
        </w:rPr>
        <w:t xml:space="preserve">1.5.5. Особые условия: Поставка осуществляется в строгом соответствии            с письменной  заявкой Покупателя. Покупатель производит оплату Продукции в течение ___ () календарных дней с даты поставки Продукции. </w:t>
      </w:r>
      <w:r w:rsidRPr="00984649">
        <w:rPr>
          <w:rFonts w:ascii="Times New Roman" w:eastAsia="Times New Roman" w:hAnsi="Times New Roman" w:cs="Times New Roman"/>
          <w:i/>
          <w:spacing w:val="14"/>
          <w:sz w:val="24"/>
          <w:szCs w:val="24"/>
          <w:lang w:eastAsia="ar-SA"/>
        </w:rPr>
        <w:t>Иные условия при необходимости</w:t>
      </w:r>
      <w:r w:rsidR="0080581C">
        <w:rPr>
          <w:rFonts w:ascii="Times New Roman" w:eastAsia="Times New Roman" w:hAnsi="Times New Roman" w:cs="Times New Roman"/>
          <w:i/>
          <w:spacing w:val="14"/>
          <w:sz w:val="24"/>
          <w:szCs w:val="24"/>
          <w:lang w:eastAsia="ar-SA"/>
        </w:rPr>
        <w:t>.</w:t>
      </w: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984649">
        <w:rPr>
          <w:rFonts w:ascii="Times New Roman" w:eastAsia="Times New Roman" w:hAnsi="Times New Roman" w:cs="Times New Roman"/>
          <w:b/>
          <w:spacing w:val="14"/>
          <w:sz w:val="24"/>
          <w:szCs w:val="24"/>
          <w:lang w:eastAsia="ar-SA"/>
        </w:rPr>
        <w:t xml:space="preserve"> </w:t>
      </w:r>
      <w:r w:rsidRPr="00984649">
        <w:rPr>
          <w:rFonts w:ascii="Times New Roman" w:eastAsia="Times New Roman" w:hAnsi="Times New Roman" w:cs="Times New Roman"/>
          <w:b/>
          <w:bCs/>
          <w:spacing w:val="14"/>
          <w:sz w:val="24"/>
          <w:szCs w:val="24"/>
          <w:lang w:eastAsia="ar-SA"/>
        </w:rPr>
        <w:t>2. Условия поставки</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bCs/>
          <w:spacing w:val="14"/>
          <w:sz w:val="24"/>
          <w:szCs w:val="24"/>
          <w:lang w:eastAsia="ar-SA"/>
        </w:rPr>
      </w:pP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2.1. 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(установленной в Приложении № 4 к Правилам перевозок грузов автомобильным транспортом, в ред. Постановления Правительства РФ от 30.12.2011 № 1208) представителем Покупателя (Грузополучателя) и с обязательным предоставлением паспорта качества (и/или удостоверения качества).</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2.3. Поставка Продукции производится в строгом соответствии с письменной заявкой Покупателя на поставку Продукции (далее – заявка) (форма заявки -Приложение № 1 к настоящему Договору). </w:t>
      </w:r>
    </w:p>
    <w:p w:rsidR="00984649" w:rsidRPr="00984649" w:rsidRDefault="00984649" w:rsidP="00984649">
      <w:pPr>
        <w:widowControl w:val="0"/>
        <w:tabs>
          <w:tab w:val="left" w:pos="567"/>
        </w:tabs>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2.4. Во исполнение своих обязательств по настоящему Договору Покупатель направляет по электронной почте: ___________________ и/или по факсу _________________ Поставщику заявку на поставку Продукции за 2 (Два) календарных дня до даты поставки Продукции с обязательной последующей досылкой оригинала.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i/>
          <w:spacing w:val="14"/>
          <w:sz w:val="24"/>
          <w:szCs w:val="24"/>
          <w:lang w:eastAsia="ar-SA"/>
        </w:rPr>
      </w:pPr>
      <w:r w:rsidRPr="00984649">
        <w:rPr>
          <w:rFonts w:ascii="Times New Roman" w:eastAsia="Times New Roman" w:hAnsi="Times New Roman" w:cs="Times New Roman"/>
          <w:bCs/>
          <w:spacing w:val="14"/>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w:t>
      </w:r>
      <w:r w:rsidRPr="00984649">
        <w:rPr>
          <w:rFonts w:ascii="Times New Roman" w:eastAsia="Times New Roman" w:hAnsi="Times New Roman" w:cs="Times New Roman"/>
          <w:spacing w:val="14"/>
          <w:sz w:val="24"/>
          <w:szCs w:val="24"/>
          <w:lang w:eastAsia="ar-SA"/>
        </w:rPr>
        <w:t xml:space="preserve"> </w:t>
      </w:r>
      <w:r w:rsidRPr="00984649">
        <w:rPr>
          <w:rFonts w:ascii="Times New Roman" w:eastAsia="Times New Roman" w:hAnsi="Times New Roman" w:cs="Times New Roman"/>
          <w:bCs/>
          <w:i/>
          <w:spacing w:val="14"/>
          <w:sz w:val="24"/>
          <w:szCs w:val="24"/>
          <w:lang w:eastAsia="ar-SA"/>
        </w:rPr>
        <w:t>Иные условия при необходимости.</w:t>
      </w:r>
    </w:p>
    <w:p w:rsidR="00984649" w:rsidRPr="00984649" w:rsidRDefault="00984649" w:rsidP="00984649">
      <w:pPr>
        <w:spacing w:after="0" w:line="240" w:lineRule="auto"/>
        <w:ind w:firstLine="426"/>
        <w:jc w:val="both"/>
        <w:rPr>
          <w:rFonts w:ascii="Times New Roman" w:eastAsia="Times New Roman" w:hAnsi="Times New Roman" w:cs="Times New Roman"/>
          <w:spacing w:val="14"/>
          <w:sz w:val="24"/>
          <w:szCs w:val="24"/>
          <w:lang w:eastAsia="ru-RU"/>
        </w:rPr>
      </w:pPr>
      <w:r w:rsidRPr="00984649">
        <w:rPr>
          <w:rFonts w:ascii="Times New Roman" w:eastAsia="Times New Roman" w:hAnsi="Times New Roman" w:cs="Times New Roman"/>
          <w:spacing w:val="14"/>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Заявка считается полученной Поставщиком в день её получения по электронной почте, либо факсимильной связи.</w:t>
      </w:r>
    </w:p>
    <w:p w:rsidR="00984649" w:rsidRPr="00984649" w:rsidRDefault="00984649" w:rsidP="00984649">
      <w:pPr>
        <w:widowControl w:val="0"/>
        <w:tabs>
          <w:tab w:val="left" w:pos="426"/>
        </w:tabs>
        <w:suppressAutoHyphens/>
        <w:spacing w:after="0" w:line="240" w:lineRule="auto"/>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      2.5.</w:t>
      </w:r>
      <w:r w:rsidRPr="00984649">
        <w:rPr>
          <w:rFonts w:ascii="Times New Roman" w:eastAsia="Times New Roman" w:hAnsi="Times New Roman" w:cs="Times New Roman"/>
          <w:color w:val="000000"/>
          <w:spacing w:val="14"/>
          <w:sz w:val="24"/>
          <w:szCs w:val="24"/>
          <w:lang w:eastAsia="ar-SA"/>
        </w:rPr>
        <w:t xml:space="preserve"> </w:t>
      </w:r>
      <w:r w:rsidRPr="00984649">
        <w:rPr>
          <w:rFonts w:ascii="Times New Roman" w:eastAsia="Times New Roman" w:hAnsi="Times New Roman" w:cs="Times New Roman"/>
          <w:bCs/>
          <w:spacing w:val="14"/>
          <w:sz w:val="24"/>
          <w:szCs w:val="24"/>
          <w:lang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984649" w:rsidRPr="00984649" w:rsidRDefault="00984649" w:rsidP="00984649">
      <w:pPr>
        <w:widowControl w:val="0"/>
        <w:tabs>
          <w:tab w:val="left" w:pos="567"/>
        </w:tabs>
        <w:suppressAutoHyphens/>
        <w:spacing w:after="0" w:line="240" w:lineRule="auto"/>
        <w:jc w:val="both"/>
        <w:rPr>
          <w:rFonts w:ascii="Times New Roman" w:eastAsia="Times New Roman" w:hAnsi="Times New Roman" w:cs="Times New Roman"/>
          <w:spacing w:val="14"/>
          <w:sz w:val="24"/>
          <w:szCs w:val="24"/>
          <w:lang w:eastAsia="ru-RU"/>
        </w:rPr>
      </w:pPr>
      <w:r w:rsidRPr="00984649">
        <w:rPr>
          <w:rFonts w:ascii="Times New Roman" w:eastAsia="Times New Roman" w:hAnsi="Times New Roman" w:cs="Times New Roman"/>
          <w:bCs/>
          <w:spacing w:val="14"/>
          <w:sz w:val="24"/>
          <w:szCs w:val="24"/>
          <w:lang w:eastAsia="ar-SA"/>
        </w:rPr>
        <w:tab/>
      </w:r>
      <w:r w:rsidRPr="00984649">
        <w:rPr>
          <w:rFonts w:ascii="Times New Roman" w:eastAsia="Times New Roman" w:hAnsi="Times New Roman" w:cs="Times New Roman"/>
          <w:spacing w:val="14"/>
          <w:sz w:val="24"/>
          <w:szCs w:val="24"/>
          <w:lang w:eastAsia="ru-RU"/>
        </w:rPr>
        <w:t>При наличии обоснованных причин невозможности исполнения данной заявки, Покупатель вправе изменить условия заявки, либо отменить заявку.</w:t>
      </w:r>
    </w:p>
    <w:p w:rsidR="00984649" w:rsidRPr="00984649" w:rsidRDefault="00984649" w:rsidP="00984649">
      <w:pPr>
        <w:tabs>
          <w:tab w:val="left" w:pos="709"/>
        </w:tabs>
        <w:spacing w:after="0" w:line="240" w:lineRule="auto"/>
        <w:jc w:val="both"/>
        <w:rPr>
          <w:rFonts w:ascii="Times New Roman" w:eastAsia="Times New Roman" w:hAnsi="Times New Roman" w:cs="Times New Roman"/>
          <w:spacing w:val="14"/>
          <w:sz w:val="24"/>
          <w:szCs w:val="24"/>
          <w:lang w:eastAsia="ru-RU"/>
        </w:rPr>
      </w:pPr>
      <w:r w:rsidRPr="00984649">
        <w:rPr>
          <w:rFonts w:ascii="Times New Roman" w:eastAsia="Times New Roman" w:hAnsi="Times New Roman" w:cs="Times New Roman"/>
          <w:spacing w:val="14"/>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rsidR="00984649" w:rsidRPr="00984649" w:rsidRDefault="00984649" w:rsidP="00984649">
      <w:pPr>
        <w:tabs>
          <w:tab w:val="left" w:pos="567"/>
        </w:tabs>
        <w:spacing w:after="0" w:line="240" w:lineRule="auto"/>
        <w:jc w:val="both"/>
        <w:rPr>
          <w:rFonts w:ascii="Times New Roman" w:eastAsia="Times New Roman" w:hAnsi="Times New Roman" w:cs="Times New Roman"/>
          <w:spacing w:val="14"/>
          <w:sz w:val="24"/>
          <w:szCs w:val="24"/>
          <w:lang w:eastAsia="ru-RU"/>
        </w:rPr>
      </w:pPr>
      <w:r w:rsidRPr="00984649">
        <w:rPr>
          <w:rFonts w:ascii="Times New Roman" w:eastAsia="Times New Roman" w:hAnsi="Times New Roman" w:cs="Times New Roman"/>
          <w:spacing w:val="14"/>
          <w:sz w:val="24"/>
          <w:szCs w:val="24"/>
          <w:lang w:eastAsia="ru-RU"/>
        </w:rPr>
        <w:lastRenderedPageBreak/>
        <w:tab/>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      2.6. Досрочная поставка Продукции производится Поставщиком только с письменного согласия Покупателя.</w:t>
      </w:r>
    </w:p>
    <w:p w:rsidR="00984649" w:rsidRPr="00984649" w:rsidRDefault="00984649" w:rsidP="00984649">
      <w:pPr>
        <w:widowControl w:val="0"/>
        <w:tabs>
          <w:tab w:val="left" w:pos="567"/>
          <w:tab w:val="left" w:pos="993"/>
        </w:tabs>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2.7. Поставка Продукции осуществляется автомобильным транспортом Поставщика до места назначения. Поставщик обязан обеспечить присутствие уполномоченного представителя при всех отгрузках Продукции.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rsidR="00984649" w:rsidRPr="00984649" w:rsidRDefault="00984649" w:rsidP="00984649">
      <w:pPr>
        <w:widowControl w:val="0"/>
        <w:tabs>
          <w:tab w:val="left" w:pos="567"/>
        </w:tabs>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2.8.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(+/- 10% от </w:t>
      </w:r>
      <w:proofErr w:type="spellStart"/>
      <w:r w:rsidRPr="00984649">
        <w:rPr>
          <w:rFonts w:ascii="Times New Roman" w:eastAsia="Times New Roman" w:hAnsi="Times New Roman" w:cs="Times New Roman"/>
          <w:bCs/>
          <w:spacing w:val="14"/>
          <w:sz w:val="24"/>
          <w:szCs w:val="24"/>
          <w:lang w:eastAsia="ar-SA"/>
        </w:rPr>
        <w:t>тарировочной</w:t>
      </w:r>
      <w:proofErr w:type="spellEnd"/>
      <w:r w:rsidRPr="00984649">
        <w:rPr>
          <w:rFonts w:ascii="Times New Roman" w:eastAsia="Times New Roman" w:hAnsi="Times New Roman" w:cs="Times New Roman"/>
          <w:bCs/>
          <w:spacing w:val="14"/>
          <w:sz w:val="24"/>
          <w:szCs w:val="24"/>
          <w:lang w:eastAsia="ar-SA"/>
        </w:rPr>
        <w:t xml:space="preserve"> емкости автоцистерны), что не является нарушением условий настоящего Договора.</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bCs/>
          <w:spacing w:val="14"/>
          <w:sz w:val="24"/>
          <w:szCs w:val="24"/>
          <w:lang w:eastAsia="ar-SA"/>
        </w:rPr>
        <w:t>2.9.  Качество поставляемой Продукции  должно соответствовать действующим  в Российской Федерации нормам качества, ГОСТу и подтверждается паспортом качества (и/или удостоверением качества).</w:t>
      </w:r>
      <w:r w:rsidRPr="00984649">
        <w:rPr>
          <w:rFonts w:ascii="Times New Roman" w:eastAsia="Times New Roman" w:hAnsi="Times New Roman" w:cs="Times New Roman"/>
          <w:spacing w:val="14"/>
          <w:sz w:val="24"/>
          <w:szCs w:val="24"/>
          <w:lang w:eastAsia="ar-SA"/>
        </w:rPr>
        <w:t xml:space="preserve">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В случае отсутствия аттестованной производственной химической лаборатории контроля качества топлива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 Расходы по проведению анализов качества топлива несет Поставщик.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  Покупатель обязан компенсировать данные расходы в 30 (Тридцати) </w:t>
      </w:r>
      <w:proofErr w:type="spellStart"/>
      <w:r w:rsidRPr="00984649">
        <w:rPr>
          <w:rFonts w:ascii="Times New Roman" w:eastAsia="Times New Roman" w:hAnsi="Times New Roman" w:cs="Times New Roman"/>
          <w:bCs/>
          <w:spacing w:val="14"/>
          <w:sz w:val="24"/>
          <w:szCs w:val="24"/>
          <w:lang w:eastAsia="ar-SA"/>
        </w:rPr>
        <w:t>дневный</w:t>
      </w:r>
      <w:proofErr w:type="spellEnd"/>
      <w:r w:rsidRPr="00984649">
        <w:rPr>
          <w:rFonts w:ascii="Times New Roman" w:eastAsia="Times New Roman" w:hAnsi="Times New Roman" w:cs="Times New Roman"/>
          <w:bCs/>
          <w:spacing w:val="14"/>
          <w:sz w:val="24"/>
          <w:szCs w:val="24"/>
          <w:lang w:eastAsia="ar-SA"/>
        </w:rPr>
        <w:t xml:space="preserve"> срок, с момента представления полного пакета документов (или заверенных надлежащим образом копий).  </w:t>
      </w:r>
    </w:p>
    <w:p w:rsidR="00984649" w:rsidRPr="00984649" w:rsidRDefault="00984649" w:rsidP="00984649">
      <w:pPr>
        <w:widowControl w:val="0"/>
        <w:suppressAutoHyphens/>
        <w:spacing w:after="0" w:line="240" w:lineRule="auto"/>
        <w:ind w:firstLine="567"/>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bCs/>
          <w:spacing w:val="14"/>
          <w:sz w:val="24"/>
          <w:szCs w:val="24"/>
          <w:lang w:eastAsia="ar-SA"/>
        </w:rPr>
        <w:t>2.10. При приемке Продукции Покупатель руководствуется требованиями Инструкций</w:t>
      </w:r>
      <w:r w:rsidRPr="00984649">
        <w:rPr>
          <w:rFonts w:ascii="Times New Roman" w:eastAsia="Times New Roman" w:hAnsi="Times New Roman" w:cs="Times New Roman"/>
          <w:spacing w:val="14"/>
          <w:sz w:val="24"/>
          <w:szCs w:val="24"/>
          <w:lang w:eastAsia="ar-SA"/>
        </w:rPr>
        <w:t xml:space="preserve"> «О порядке приемки продукции производственно-технического назначения и товаров народного потребления по качеству» № П-7 от 25.04.1966 и «О порядке приемки продукции производственно-технического назначения и товаров народного потребления по количеству» № П-6 от 15.06.1965, утвержденных Постановлениями Госарбитража при Совете Министров СССР с дополнениями и изменениями,</w:t>
      </w:r>
      <w:r w:rsidRPr="00984649">
        <w:rPr>
          <w:rFonts w:ascii="Times New Roman" w:eastAsia="Times New Roman" w:hAnsi="Times New Roman" w:cs="Times New Roman"/>
          <w:color w:val="000000"/>
          <w:spacing w:val="14"/>
          <w:sz w:val="24"/>
          <w:szCs w:val="24"/>
          <w:lang w:eastAsia="ar-SA"/>
        </w:rPr>
        <w:t xml:space="preserve"> </w:t>
      </w:r>
      <w:r w:rsidRPr="00984649">
        <w:rPr>
          <w:rFonts w:ascii="Times New Roman" w:eastAsia="Times New Roman" w:hAnsi="Times New Roman" w:cs="Times New Roman"/>
          <w:spacing w:val="14"/>
          <w:sz w:val="24"/>
          <w:szCs w:val="24"/>
          <w:lang w:eastAsia="ar-SA"/>
        </w:rPr>
        <w:t>в части, не противоречащей действующему законодательству и настоящему Договору.</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lastRenderedPageBreak/>
        <w:t xml:space="preserve">2.11. При выявлении Покупателем (Грузополучателем) нарушения требований к количеству и/или качеству поставляемой Продукции, осуществляется вызов представителя Поставщика в течение 24 часов, путем направления Поставщику оповещения в любой форме по круглосуточному тел/факсу: ________________________________. </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        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984649">
        <w:rPr>
          <w:rFonts w:ascii="Times New Roman" w:eastAsia="Times New Roman" w:hAnsi="Times New Roman" w:cs="Times New Roman"/>
          <w:bCs/>
          <w:spacing w:val="14"/>
          <w:sz w:val="24"/>
          <w:szCs w:val="24"/>
          <w:lang w:eastAsia="ar-SA"/>
        </w:rPr>
        <w:t>т.ч</w:t>
      </w:r>
      <w:proofErr w:type="spellEnd"/>
      <w:r w:rsidRPr="00984649">
        <w:rPr>
          <w:rFonts w:ascii="Times New Roman" w:eastAsia="Times New Roman" w:hAnsi="Times New Roman" w:cs="Times New Roman"/>
          <w:bCs/>
          <w:spacing w:val="14"/>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2.12. </w:t>
      </w:r>
      <w:r w:rsidRPr="00984649">
        <w:rPr>
          <w:rFonts w:ascii="Times New Roman" w:eastAsia="Times New Roman" w:hAnsi="Times New Roman" w:cs="Times New Roman"/>
          <w:bCs/>
          <w:spacing w:val="14"/>
          <w:sz w:val="24"/>
          <w:szCs w:val="24"/>
          <w:lang w:val="x-none" w:eastAsia="ar-SA"/>
        </w:rPr>
        <w:t>Счет-фактур</w:t>
      </w:r>
      <w:r w:rsidRPr="00984649">
        <w:rPr>
          <w:rFonts w:ascii="Times New Roman" w:eastAsia="Times New Roman" w:hAnsi="Times New Roman" w:cs="Times New Roman"/>
          <w:bCs/>
          <w:spacing w:val="14"/>
          <w:sz w:val="24"/>
          <w:szCs w:val="24"/>
          <w:lang w:eastAsia="ar-SA"/>
        </w:rPr>
        <w:t>у</w:t>
      </w:r>
      <w:r w:rsidRPr="00984649">
        <w:rPr>
          <w:rFonts w:ascii="Times New Roman" w:eastAsia="Times New Roman" w:hAnsi="Times New Roman" w:cs="Times New Roman"/>
          <w:bCs/>
          <w:spacing w:val="14"/>
          <w:sz w:val="24"/>
          <w:szCs w:val="24"/>
          <w:lang w:val="x-none" w:eastAsia="ar-SA"/>
        </w:rPr>
        <w:t xml:space="preserve"> </w:t>
      </w:r>
      <w:r w:rsidRPr="00984649">
        <w:rPr>
          <w:rFonts w:ascii="Times New Roman" w:eastAsia="Times New Roman" w:hAnsi="Times New Roman" w:cs="Times New Roman"/>
          <w:bCs/>
          <w:spacing w:val="14"/>
          <w:sz w:val="24"/>
          <w:szCs w:val="24"/>
          <w:lang w:eastAsia="ar-SA"/>
        </w:rPr>
        <w:t xml:space="preserve">на поставленную Продукцию, оформленную в соответствии с действующим законодательством, </w:t>
      </w:r>
      <w:r w:rsidRPr="00984649">
        <w:rPr>
          <w:rFonts w:ascii="Times New Roman" w:eastAsia="Times New Roman" w:hAnsi="Times New Roman" w:cs="Times New Roman"/>
          <w:bCs/>
          <w:spacing w:val="14"/>
          <w:sz w:val="24"/>
          <w:szCs w:val="24"/>
          <w:lang w:val="x-none" w:eastAsia="ar-SA"/>
        </w:rPr>
        <w:t>и товарн</w:t>
      </w:r>
      <w:r w:rsidRPr="00984649">
        <w:rPr>
          <w:rFonts w:ascii="Times New Roman" w:eastAsia="Times New Roman" w:hAnsi="Times New Roman" w:cs="Times New Roman"/>
          <w:bCs/>
          <w:spacing w:val="14"/>
          <w:sz w:val="24"/>
          <w:szCs w:val="24"/>
          <w:lang w:eastAsia="ar-SA"/>
        </w:rPr>
        <w:t>ую</w:t>
      </w:r>
      <w:r w:rsidRPr="00984649">
        <w:rPr>
          <w:rFonts w:ascii="Times New Roman" w:eastAsia="Times New Roman" w:hAnsi="Times New Roman" w:cs="Times New Roman"/>
          <w:bCs/>
          <w:spacing w:val="14"/>
          <w:sz w:val="24"/>
          <w:szCs w:val="24"/>
          <w:lang w:val="x-none" w:eastAsia="ar-SA"/>
        </w:rPr>
        <w:t xml:space="preserve"> накладн</w:t>
      </w:r>
      <w:r w:rsidRPr="00984649">
        <w:rPr>
          <w:rFonts w:ascii="Times New Roman" w:eastAsia="Times New Roman" w:hAnsi="Times New Roman" w:cs="Times New Roman"/>
          <w:bCs/>
          <w:spacing w:val="14"/>
          <w:sz w:val="24"/>
          <w:szCs w:val="24"/>
          <w:lang w:eastAsia="ar-SA"/>
        </w:rPr>
        <w:t>ую</w:t>
      </w:r>
      <w:r w:rsidRPr="00984649">
        <w:rPr>
          <w:rFonts w:ascii="Times New Roman" w:eastAsia="Times New Roman" w:hAnsi="Times New Roman" w:cs="Times New Roman"/>
          <w:bCs/>
          <w:spacing w:val="14"/>
          <w:sz w:val="24"/>
          <w:szCs w:val="24"/>
          <w:lang w:val="x-none" w:eastAsia="ar-SA"/>
        </w:rPr>
        <w:t xml:space="preserve"> формы № ТОРГ-12 Поставщик обязан </w:t>
      </w:r>
      <w:r w:rsidRPr="00984649">
        <w:rPr>
          <w:rFonts w:ascii="Times New Roman" w:eastAsia="Times New Roman" w:hAnsi="Times New Roman" w:cs="Times New Roman"/>
          <w:bCs/>
          <w:spacing w:val="14"/>
          <w:sz w:val="24"/>
          <w:szCs w:val="24"/>
          <w:lang w:eastAsia="ar-SA"/>
        </w:rPr>
        <w:t xml:space="preserve">выставить и </w:t>
      </w:r>
      <w:r w:rsidRPr="00984649">
        <w:rPr>
          <w:rFonts w:ascii="Times New Roman" w:eastAsia="Times New Roman" w:hAnsi="Times New Roman" w:cs="Times New Roman"/>
          <w:bCs/>
          <w:spacing w:val="14"/>
          <w:sz w:val="24"/>
          <w:szCs w:val="24"/>
          <w:lang w:val="x-none" w:eastAsia="ar-SA"/>
        </w:rPr>
        <w:t>направить Покупателю по факсимильной связи ____________ или по электронной почте: _____________________</w:t>
      </w:r>
      <w:r w:rsidRPr="00984649">
        <w:rPr>
          <w:rFonts w:ascii="Times New Roman" w:eastAsia="Times New Roman" w:hAnsi="Times New Roman" w:cs="Times New Roman"/>
          <w:bCs/>
          <w:spacing w:val="14"/>
          <w:sz w:val="24"/>
          <w:szCs w:val="24"/>
          <w:lang w:eastAsia="ar-SA"/>
        </w:rPr>
        <w:t>,</w:t>
      </w:r>
      <w:r w:rsidRPr="00984649">
        <w:rPr>
          <w:rFonts w:ascii="Times New Roman" w:eastAsia="Times New Roman" w:hAnsi="Times New Roman" w:cs="Times New Roman"/>
          <w:bCs/>
          <w:spacing w:val="14"/>
          <w:sz w:val="24"/>
          <w:szCs w:val="24"/>
          <w:lang w:val="x-none" w:eastAsia="ar-SA"/>
        </w:rPr>
        <w:t xml:space="preserve"> с обязательным последующим </w:t>
      </w:r>
      <w:r w:rsidRPr="00984649">
        <w:rPr>
          <w:rFonts w:ascii="Times New Roman" w:eastAsia="Times New Roman" w:hAnsi="Times New Roman" w:cs="Times New Roman"/>
          <w:bCs/>
          <w:spacing w:val="14"/>
          <w:sz w:val="24"/>
          <w:szCs w:val="24"/>
          <w:lang w:eastAsia="ar-SA"/>
        </w:rPr>
        <w:t>предоставлением</w:t>
      </w:r>
      <w:r w:rsidRPr="00984649">
        <w:rPr>
          <w:rFonts w:ascii="Times New Roman" w:eastAsia="Times New Roman" w:hAnsi="Times New Roman" w:cs="Times New Roman"/>
          <w:bCs/>
          <w:spacing w:val="14"/>
          <w:sz w:val="24"/>
          <w:szCs w:val="24"/>
          <w:lang w:val="x-none" w:eastAsia="ar-SA"/>
        </w:rPr>
        <w:t xml:space="preserve"> оригиналов </w:t>
      </w:r>
      <w:r w:rsidRPr="00984649">
        <w:rPr>
          <w:rFonts w:ascii="Times New Roman" w:eastAsia="Times New Roman" w:hAnsi="Times New Roman" w:cs="Times New Roman"/>
          <w:bCs/>
          <w:spacing w:val="14"/>
          <w:sz w:val="24"/>
          <w:szCs w:val="24"/>
          <w:lang w:eastAsia="ar-SA"/>
        </w:rPr>
        <w:t>в течение 5 (Пяти) календарных дней с даты поставки.</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В случае неполучения Покупателем оригинала счета-фактуры в вышеуказанный срок, обязанности Покупателя по оплате Продукции отодвигаются на срок, соразмерный сроку задержки выставления счета-фактуры плюс 5 (Пять) календарных дней.</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2.13. Если Поставщик допустил недопоставку (не поставку) Продукции в отдельном периоде поставки, то он обязан восполнить (</w:t>
      </w:r>
      <w:proofErr w:type="spellStart"/>
      <w:r w:rsidRPr="00984649">
        <w:rPr>
          <w:rFonts w:ascii="Times New Roman" w:eastAsia="Times New Roman" w:hAnsi="Times New Roman" w:cs="Times New Roman"/>
          <w:bCs/>
          <w:spacing w:val="14"/>
          <w:sz w:val="24"/>
          <w:szCs w:val="24"/>
          <w:lang w:eastAsia="ar-SA"/>
        </w:rPr>
        <w:t>допоставить</w:t>
      </w:r>
      <w:proofErr w:type="spellEnd"/>
      <w:r w:rsidRPr="00984649">
        <w:rPr>
          <w:rFonts w:ascii="Times New Roman" w:eastAsia="Times New Roman" w:hAnsi="Times New Roman" w:cs="Times New Roman"/>
          <w:bCs/>
          <w:spacing w:val="14"/>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984649">
        <w:rPr>
          <w:rFonts w:ascii="Times New Roman" w:eastAsia="Times New Roman" w:hAnsi="Times New Roman" w:cs="Times New Roman"/>
          <w:bCs/>
          <w:spacing w:val="14"/>
          <w:sz w:val="24"/>
          <w:szCs w:val="24"/>
          <w:lang w:eastAsia="ar-SA"/>
        </w:rPr>
        <w:t>допоставить</w:t>
      </w:r>
      <w:proofErr w:type="spellEnd"/>
      <w:r w:rsidRPr="00984649">
        <w:rPr>
          <w:rFonts w:ascii="Times New Roman" w:eastAsia="Times New Roman" w:hAnsi="Times New Roman" w:cs="Times New Roman"/>
          <w:bCs/>
          <w:spacing w:val="14"/>
          <w:sz w:val="24"/>
          <w:szCs w:val="24"/>
          <w:lang w:eastAsia="ar-SA"/>
        </w:rPr>
        <w:t xml:space="preserve">) недопоставленное количество Продукции в течение 7 (Семи) календарных дней по истечению первоначального срока поставки.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bCs/>
          <w:spacing w:val="14"/>
          <w:sz w:val="24"/>
          <w:szCs w:val="24"/>
          <w:lang w:eastAsia="ar-SA"/>
        </w:rPr>
      </w:pPr>
      <w:r w:rsidRPr="00984649">
        <w:rPr>
          <w:rFonts w:ascii="Times New Roman" w:eastAsia="Times New Roman" w:hAnsi="Times New Roman" w:cs="Times New Roman"/>
          <w:bCs/>
          <w:spacing w:val="14"/>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984649" w:rsidRPr="00984649" w:rsidRDefault="00984649" w:rsidP="00984649">
      <w:pPr>
        <w:widowControl w:val="0"/>
        <w:suppressAutoHyphens/>
        <w:spacing w:after="0" w:line="240" w:lineRule="auto"/>
        <w:ind w:firstLine="709"/>
        <w:jc w:val="both"/>
        <w:rPr>
          <w:rFonts w:ascii="Times New Roman" w:eastAsia="Times New Roman" w:hAnsi="Times New Roman" w:cs="Times New Roman"/>
          <w:spacing w:val="14"/>
          <w:sz w:val="24"/>
          <w:szCs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984649">
        <w:rPr>
          <w:rFonts w:ascii="Times New Roman" w:eastAsia="Times New Roman" w:hAnsi="Times New Roman" w:cs="Times New Roman"/>
          <w:b/>
          <w:bCs/>
          <w:spacing w:val="14"/>
          <w:sz w:val="24"/>
          <w:szCs w:val="24"/>
          <w:lang w:eastAsia="ar-SA"/>
        </w:rPr>
        <w:t>3. Цена и условия  оплаты</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bCs/>
          <w:spacing w:val="14"/>
          <w:sz w:val="24"/>
          <w:szCs w:val="24"/>
          <w:lang w:eastAsia="ar-SA"/>
        </w:rPr>
      </w:pP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7 настоящего Договора. Допускаются иные формы расчетов, не противоречащие действующему законодательству РФ.</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3.2. Сведения о цене на Продукцию предусмотрены </w:t>
      </w:r>
      <w:proofErr w:type="spellStart"/>
      <w:r w:rsidRPr="00984649">
        <w:rPr>
          <w:rFonts w:ascii="Times New Roman" w:eastAsia="Times New Roman" w:hAnsi="Times New Roman" w:cs="Times New Roman"/>
          <w:spacing w:val="14"/>
          <w:sz w:val="24"/>
          <w:szCs w:val="24"/>
          <w:lang w:eastAsia="ar-SA"/>
        </w:rPr>
        <w:t>п.п</w:t>
      </w:r>
      <w:proofErr w:type="spellEnd"/>
      <w:r w:rsidRPr="00984649">
        <w:rPr>
          <w:rFonts w:ascii="Times New Roman" w:eastAsia="Times New Roman" w:hAnsi="Times New Roman" w:cs="Times New Roman"/>
          <w:spacing w:val="14"/>
          <w:sz w:val="24"/>
          <w:szCs w:val="24"/>
          <w:lang w:eastAsia="ar-SA"/>
        </w:rPr>
        <w:t xml:space="preserve">. 1.5.2. п. 1.5. настоящего Договора. </w:t>
      </w:r>
    </w:p>
    <w:p w:rsidR="00984649" w:rsidRPr="00984649" w:rsidRDefault="00984649" w:rsidP="00984649">
      <w:pPr>
        <w:widowControl w:val="0"/>
        <w:suppressAutoHyphens/>
        <w:spacing w:after="0" w:line="240" w:lineRule="auto"/>
        <w:ind w:firstLine="284"/>
        <w:jc w:val="both"/>
        <w:rPr>
          <w:rFonts w:ascii="Times New Roman" w:eastAsia="Times New Roman" w:hAnsi="Times New Roman" w:cs="Times New Roman"/>
          <w:color w:val="000000"/>
          <w:spacing w:val="14"/>
          <w:sz w:val="24"/>
          <w:szCs w:val="24"/>
          <w:lang w:eastAsia="ar-SA"/>
        </w:rPr>
      </w:pPr>
      <w:r w:rsidRPr="00984649">
        <w:rPr>
          <w:rFonts w:ascii="Times New Roman" w:eastAsia="Times New Roman" w:hAnsi="Times New Roman" w:cs="Times New Roman"/>
          <w:spacing w:val="14"/>
          <w:sz w:val="24"/>
          <w:szCs w:val="24"/>
          <w:lang w:eastAsia="ar-SA"/>
        </w:rPr>
        <w:t xml:space="preserve">   Цена Продукции включает в себя: 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984649">
        <w:rPr>
          <w:rFonts w:ascii="Times New Roman" w:eastAsia="Times New Roman" w:hAnsi="Times New Roman" w:cs="Times New Roman"/>
          <w:color w:val="000000"/>
          <w:spacing w:val="14"/>
          <w:sz w:val="24"/>
          <w:szCs w:val="24"/>
          <w:lang w:eastAsia="ar-SA"/>
        </w:rPr>
        <w:t xml:space="preserve"> </w:t>
      </w:r>
    </w:p>
    <w:p w:rsidR="00984649" w:rsidRPr="00984649" w:rsidRDefault="00984649" w:rsidP="00984649">
      <w:pPr>
        <w:widowControl w:val="0"/>
        <w:suppressAutoHyphens/>
        <w:spacing w:after="0" w:line="240" w:lineRule="auto"/>
        <w:ind w:firstLine="284"/>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color w:val="000000"/>
          <w:spacing w:val="14"/>
          <w:sz w:val="24"/>
          <w:szCs w:val="24"/>
          <w:lang w:eastAsia="ar-SA"/>
        </w:rPr>
        <w:t xml:space="preserve">  </w:t>
      </w:r>
      <w:r w:rsidRPr="00984649">
        <w:rPr>
          <w:rFonts w:ascii="Times New Roman" w:eastAsia="Times New Roman" w:hAnsi="Times New Roman" w:cs="Times New Roman"/>
          <w:spacing w:val="14"/>
          <w:sz w:val="24"/>
          <w:szCs w:val="24"/>
          <w:lang w:eastAsia="ar-SA"/>
        </w:rPr>
        <w:t>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984649" w:rsidRPr="00984649" w:rsidRDefault="00984649" w:rsidP="00984649">
      <w:pPr>
        <w:widowControl w:val="0"/>
        <w:suppressAutoHyphens/>
        <w:spacing w:after="0" w:line="240" w:lineRule="auto"/>
        <w:ind w:firstLine="284"/>
        <w:jc w:val="both"/>
        <w:rPr>
          <w:rFonts w:ascii="Times New Roman" w:eastAsia="Times New Roman" w:hAnsi="Times New Roman" w:cs="Times New Roman"/>
          <w:b/>
          <w:spacing w:val="14"/>
          <w:sz w:val="24"/>
          <w:szCs w:val="24"/>
          <w:lang w:eastAsia="ar-SA"/>
        </w:rPr>
      </w:pPr>
      <w:r w:rsidRPr="00984649">
        <w:rPr>
          <w:rFonts w:ascii="Times New Roman" w:eastAsia="Times New Roman" w:hAnsi="Times New Roman" w:cs="Times New Roman"/>
          <w:spacing w:val="14"/>
          <w:sz w:val="24"/>
          <w:szCs w:val="24"/>
          <w:lang w:eastAsia="ar-SA"/>
        </w:rPr>
        <w:t xml:space="preserve"> 3.4. При изменении </w:t>
      </w:r>
      <w:proofErr w:type="spellStart"/>
      <w:r w:rsidRPr="00984649">
        <w:rPr>
          <w:rFonts w:ascii="Times New Roman" w:eastAsia="Times New Roman" w:hAnsi="Times New Roman" w:cs="Times New Roman"/>
          <w:spacing w:val="14"/>
          <w:sz w:val="24"/>
          <w:szCs w:val="24"/>
          <w:lang w:eastAsia="ar-SA"/>
        </w:rPr>
        <w:t>ценообразующих</w:t>
      </w:r>
      <w:proofErr w:type="spellEnd"/>
      <w:r w:rsidRPr="00984649">
        <w:rPr>
          <w:rFonts w:ascii="Times New Roman" w:eastAsia="Times New Roman" w:hAnsi="Times New Roman" w:cs="Times New Roman"/>
          <w:spacing w:val="14"/>
          <w:sz w:val="24"/>
          <w:szCs w:val="24"/>
          <w:lang w:eastAsia="ar-SA"/>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3.5. Покупатель производит оплату Продукции в течение ___ () календарных дней с даты поставки Продукции. </w:t>
      </w:r>
      <w:r w:rsidRPr="00984649">
        <w:rPr>
          <w:rFonts w:ascii="Times New Roman" w:eastAsia="Times New Roman" w:hAnsi="Times New Roman" w:cs="Times New Roman"/>
          <w:color w:val="000000"/>
          <w:spacing w:val="14"/>
          <w:sz w:val="24"/>
          <w:szCs w:val="24"/>
          <w:lang w:eastAsia="ar-SA"/>
        </w:rPr>
        <w:t xml:space="preserve">Срок оплаты Продукции начинает исчисляться от даты, следующей за днем фактической </w:t>
      </w:r>
      <w:r w:rsidRPr="00984649">
        <w:rPr>
          <w:rFonts w:ascii="Times New Roman" w:eastAsia="Times New Roman" w:hAnsi="Times New Roman" w:cs="Times New Roman"/>
          <w:bCs/>
          <w:color w:val="000000"/>
          <w:spacing w:val="14"/>
          <w:sz w:val="24"/>
          <w:szCs w:val="24"/>
          <w:lang w:eastAsia="ar-SA"/>
        </w:rPr>
        <w:t>поставки</w:t>
      </w:r>
      <w:r w:rsidRPr="00984649">
        <w:rPr>
          <w:rFonts w:ascii="Times New Roman" w:eastAsia="Times New Roman" w:hAnsi="Times New Roman" w:cs="Times New Roman"/>
          <w:color w:val="000000"/>
          <w:spacing w:val="14"/>
          <w:sz w:val="24"/>
          <w:szCs w:val="24"/>
          <w:lang w:eastAsia="ar-SA"/>
        </w:rPr>
        <w:t xml:space="preserve"> Продукции. </w:t>
      </w:r>
      <w:r w:rsidRPr="00984649">
        <w:rPr>
          <w:rFonts w:ascii="Times New Roman" w:eastAsia="Times New Roman" w:hAnsi="Times New Roman" w:cs="Times New Roman"/>
          <w:spacing w:val="14"/>
          <w:sz w:val="24"/>
          <w:szCs w:val="24"/>
          <w:lang w:eastAsia="ar-SA"/>
        </w:rPr>
        <w:t xml:space="preserve">За </w:t>
      </w:r>
      <w:proofErr w:type="spellStart"/>
      <w:r w:rsidRPr="00984649">
        <w:rPr>
          <w:rFonts w:ascii="Times New Roman" w:eastAsia="Times New Roman" w:hAnsi="Times New Roman" w:cs="Times New Roman"/>
          <w:spacing w:val="14"/>
          <w:sz w:val="24"/>
          <w:szCs w:val="24"/>
          <w:lang w:eastAsia="ar-SA"/>
        </w:rPr>
        <w:t>неприбывшую</w:t>
      </w:r>
      <w:proofErr w:type="spellEnd"/>
      <w:r w:rsidRPr="00984649">
        <w:rPr>
          <w:rFonts w:ascii="Times New Roman" w:eastAsia="Times New Roman" w:hAnsi="Times New Roman" w:cs="Times New Roman"/>
          <w:spacing w:val="14"/>
          <w:sz w:val="24"/>
          <w:szCs w:val="24"/>
          <w:lang w:eastAsia="ar-SA"/>
        </w:rPr>
        <w:t xml:space="preserve"> на склад Продукцию, оплата Покупателем не производится.</w:t>
      </w:r>
    </w:p>
    <w:p w:rsidR="00984649" w:rsidRPr="00984649" w:rsidRDefault="00984649" w:rsidP="00984649">
      <w:pPr>
        <w:spacing w:after="0" w:line="240" w:lineRule="auto"/>
        <w:ind w:firstLine="567"/>
        <w:jc w:val="both"/>
        <w:rPr>
          <w:rFonts w:ascii="Times New Roman" w:eastAsia="Times New Roman" w:hAnsi="Times New Roman" w:cs="Times New Roman"/>
          <w:spacing w:val="14"/>
          <w:sz w:val="24"/>
          <w:szCs w:val="24"/>
          <w:lang w:eastAsia="ru-RU"/>
        </w:rPr>
      </w:pPr>
      <w:r w:rsidRPr="00984649">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rsidR="00984649" w:rsidRPr="00984649" w:rsidRDefault="00984649" w:rsidP="00984649">
      <w:pPr>
        <w:widowControl w:val="0"/>
        <w:tabs>
          <w:tab w:val="left" w:pos="993"/>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3.6. Датой оплаты за поставленную по настоящему Договору Продукцию, считается дата списания денежных средств с расчетного счета Покупателя.</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3.7. В платежном поручении на оплату по настоящему Договору в «назначении платежа»  Покупатель указывает: «оплата за _______ </w:t>
      </w:r>
      <w:r w:rsidRPr="00984649">
        <w:rPr>
          <w:rFonts w:ascii="Times New Roman" w:eastAsia="Times New Roman" w:hAnsi="Times New Roman" w:cs="Times New Roman"/>
          <w:i/>
          <w:spacing w:val="14"/>
          <w:sz w:val="24"/>
          <w:szCs w:val="24"/>
          <w:lang w:eastAsia="ar-SA"/>
        </w:rPr>
        <w:t>(вид топлива)</w:t>
      </w:r>
      <w:r w:rsidRPr="00984649">
        <w:rPr>
          <w:rFonts w:ascii="Times New Roman" w:eastAsia="Times New Roman" w:hAnsi="Times New Roman" w:cs="Times New Roman"/>
          <w:spacing w:val="14"/>
          <w:sz w:val="24"/>
          <w:szCs w:val="24"/>
          <w:lang w:eastAsia="ar-SA"/>
        </w:rPr>
        <w:t xml:space="preserve">, согласно Договору поставки №  </w:t>
      </w:r>
      <w:r w:rsidRPr="00984649">
        <w:rPr>
          <w:rFonts w:ascii="Times New Roman" w:eastAsia="Times New Roman" w:hAnsi="Times New Roman" w:cs="Times New Roman"/>
          <w:bCs/>
          <w:spacing w:val="14"/>
          <w:sz w:val="24"/>
          <w:szCs w:val="24"/>
          <w:lang w:eastAsia="ar-SA"/>
        </w:rPr>
        <w:t>_____</w:t>
      </w:r>
      <w:r w:rsidRPr="00984649">
        <w:rPr>
          <w:rFonts w:ascii="Times New Roman" w:eastAsia="Times New Roman" w:hAnsi="Times New Roman" w:cs="Times New Roman"/>
          <w:spacing w:val="14"/>
          <w:sz w:val="24"/>
          <w:szCs w:val="24"/>
          <w:lang w:eastAsia="ar-SA"/>
        </w:rPr>
        <w:t xml:space="preserve">  от ________ г., в </w:t>
      </w:r>
      <w:proofErr w:type="spellStart"/>
      <w:r w:rsidRPr="00984649">
        <w:rPr>
          <w:rFonts w:ascii="Times New Roman" w:eastAsia="Times New Roman" w:hAnsi="Times New Roman" w:cs="Times New Roman"/>
          <w:spacing w:val="14"/>
          <w:sz w:val="24"/>
          <w:szCs w:val="24"/>
          <w:lang w:eastAsia="ar-SA"/>
        </w:rPr>
        <w:t>т.ч</w:t>
      </w:r>
      <w:proofErr w:type="spellEnd"/>
      <w:r w:rsidRPr="00984649">
        <w:rPr>
          <w:rFonts w:ascii="Times New Roman" w:eastAsia="Times New Roman" w:hAnsi="Times New Roman" w:cs="Times New Roman"/>
          <w:spacing w:val="14"/>
          <w:sz w:val="24"/>
          <w:szCs w:val="24"/>
          <w:lang w:eastAsia="ar-SA"/>
        </w:rPr>
        <w:t>. НДС».</w:t>
      </w: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Cs/>
          <w:spacing w:val="14"/>
          <w:sz w:val="24"/>
          <w:szCs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984649">
        <w:rPr>
          <w:rFonts w:ascii="Times New Roman" w:eastAsia="Times New Roman" w:hAnsi="Times New Roman" w:cs="Times New Roman"/>
          <w:b/>
          <w:bCs/>
          <w:spacing w:val="14"/>
          <w:sz w:val="24"/>
          <w:szCs w:val="24"/>
          <w:lang w:eastAsia="ar-SA"/>
        </w:rPr>
        <w:t>4. Ответственность сторон и разрешение споров</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spacing w:val="14"/>
          <w:sz w:val="24"/>
          <w:szCs w:val="24"/>
          <w:lang w:eastAsia="ar-SA"/>
        </w:rPr>
      </w:pPr>
    </w:p>
    <w:p w:rsidR="00984649" w:rsidRPr="00984649" w:rsidRDefault="00984649" w:rsidP="00984649">
      <w:pPr>
        <w:widowControl w:val="0"/>
        <w:tabs>
          <w:tab w:val="left" w:pos="993"/>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4.2.1. </w:t>
      </w:r>
      <w:r w:rsidRPr="00984649">
        <w:rPr>
          <w:rFonts w:ascii="Times New Roman" w:eastAsia="Times New Roman" w:hAnsi="Times New Roman" w:cs="Times New Roman"/>
          <w:spacing w:val="14"/>
          <w:sz w:val="24"/>
          <w:szCs w:val="24"/>
          <w:lang w:eastAsia="ar-SA"/>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lastRenderedPageBreak/>
        <w:t xml:space="preserve">4.2.2. Если </w:t>
      </w:r>
      <w:r w:rsidRPr="00984649">
        <w:rPr>
          <w:rFonts w:ascii="Times New Roman" w:eastAsia="Times New Roman" w:hAnsi="Times New Roman" w:cs="Times New Roman"/>
          <w:color w:val="000000"/>
          <w:spacing w:val="14"/>
          <w:sz w:val="24"/>
          <w:szCs w:val="24"/>
          <w:lang w:eastAsia="ar-SA"/>
        </w:rPr>
        <w:t>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4.2.3.</w:t>
      </w:r>
      <w:r w:rsidRPr="00984649">
        <w:rPr>
          <w:rFonts w:ascii="Times New Roman" w:eastAsia="Times New Roman" w:hAnsi="Times New Roman" w:cs="Times New Roman"/>
          <w:spacing w:val="14"/>
          <w:sz w:val="24"/>
          <w:szCs w:val="24"/>
          <w:lang w:eastAsia="ar-SA"/>
        </w:rPr>
        <w:tab/>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С момента признания Стороной штрафа и неустойки, или с момента вступления в законную силу судебного акта о принудительном взыскании штрафа и неустойки, другая Сторона вправе включить сумму штрафа и неустойки, признанную должником или присужденную судом, в состав внереализационных доходов.</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Положения настоящего пункта (4.2.3.) не распространяются на взаимоотношения Сторон, регулируемые п. 4.3., п.4.4., п. 4.5. настоящего Договора.</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 денежные средства в размере стоимости </w:t>
      </w:r>
      <w:proofErr w:type="spellStart"/>
      <w:r w:rsidRPr="00984649">
        <w:rPr>
          <w:rFonts w:ascii="Times New Roman" w:eastAsia="Times New Roman" w:hAnsi="Times New Roman" w:cs="Times New Roman"/>
          <w:spacing w:val="14"/>
          <w:sz w:val="24"/>
          <w:szCs w:val="24"/>
          <w:lang w:eastAsia="ar-SA"/>
        </w:rPr>
        <w:t>непоставленной</w:t>
      </w:r>
      <w:proofErr w:type="spellEnd"/>
      <w:r w:rsidRPr="00984649">
        <w:rPr>
          <w:rFonts w:ascii="Times New Roman" w:eastAsia="Times New Roman" w:hAnsi="Times New Roman" w:cs="Times New Roman"/>
          <w:spacing w:val="14"/>
          <w:sz w:val="24"/>
          <w:szCs w:val="24"/>
          <w:lang w:eastAsia="ar-SA"/>
        </w:rPr>
        <w:t>/недопоставленной                                               в срок, установленный заявкой Покупателя на поставку, Продукции; и/или</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984649">
        <w:rPr>
          <w:rFonts w:ascii="Times New Roman" w:eastAsia="Times New Roman" w:hAnsi="Times New Roman" w:cs="Times New Roman"/>
          <w:spacing w:val="14"/>
          <w:sz w:val="24"/>
          <w:szCs w:val="24"/>
          <w:lang w:eastAsia="ar-SA"/>
        </w:rPr>
        <w:t>непоставленной</w:t>
      </w:r>
      <w:proofErr w:type="spellEnd"/>
      <w:r w:rsidRPr="00984649">
        <w:rPr>
          <w:rFonts w:ascii="Times New Roman" w:eastAsia="Times New Roman" w:hAnsi="Times New Roman" w:cs="Times New Roman"/>
          <w:spacing w:val="14"/>
          <w:sz w:val="24"/>
          <w:szCs w:val="24"/>
          <w:lang w:eastAsia="ar-SA"/>
        </w:rPr>
        <w:t>/недопоставленной, несвоевременно поставленной Продукции); и/или</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rsidR="00984649" w:rsidRPr="00984649" w:rsidRDefault="00984649" w:rsidP="00984649">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984649">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w:t>
      </w:r>
      <w:r w:rsidRPr="00984649">
        <w:rPr>
          <w:rFonts w:ascii="Times New Roman" w:eastAsia="Times New Roman" w:hAnsi="Times New Roman" w:cs="Times New Roman"/>
          <w:spacing w:val="14"/>
          <w:sz w:val="24"/>
          <w:szCs w:val="24"/>
          <w:lang w:eastAsia="ru-RU"/>
        </w:rPr>
        <w:lastRenderedPageBreak/>
        <w:t>предусмотренного п. 4.5. настоящего Договора.</w:t>
      </w:r>
      <w:r w:rsidRPr="00984649">
        <w:rPr>
          <w:rFonts w:ascii="Times New Roman" w:eastAsia="Times New Roman" w:hAnsi="Times New Roman" w:cs="Times New Roman"/>
          <w:spacing w:val="14"/>
          <w:sz w:val="24"/>
          <w:szCs w:val="24"/>
          <w:lang w:eastAsia="ar-SA"/>
        </w:rPr>
        <w:t xml:space="preserve">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4.4.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984649" w:rsidRPr="00984649" w:rsidRDefault="00984649" w:rsidP="00984649">
      <w:pPr>
        <w:widowControl w:val="0"/>
        <w:tabs>
          <w:tab w:val="left" w:pos="993"/>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4.6.</w:t>
      </w:r>
      <w:r w:rsidRPr="00984649">
        <w:rPr>
          <w:rFonts w:ascii="Times New Roman" w:eastAsia="Times New Roman" w:hAnsi="Times New Roman" w:cs="Times New Roman"/>
          <w:spacing w:val="14"/>
          <w:sz w:val="24"/>
          <w:szCs w:val="24"/>
          <w:lang w:eastAsia="ar-SA"/>
        </w:rPr>
        <w:tab/>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4.7.  </w:t>
      </w:r>
      <w:r w:rsidRPr="00984649">
        <w:rPr>
          <w:rFonts w:ascii="Times New Roman" w:eastAsia="Times New Roman" w:hAnsi="Times New Roman" w:cs="Times New Roman"/>
          <w:color w:val="000000"/>
          <w:spacing w:val="14"/>
          <w:sz w:val="24"/>
          <w:szCs w:val="24"/>
          <w:lang w:eastAsia="ar-SA"/>
        </w:rPr>
        <w:t>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4.8.</w:t>
      </w:r>
      <w:r w:rsidRPr="00984649">
        <w:rPr>
          <w:rFonts w:ascii="Times New Roman" w:eastAsia="Times New Roman" w:hAnsi="Times New Roman" w:cs="Times New Roman"/>
          <w:color w:val="000000"/>
          <w:spacing w:val="14"/>
          <w:sz w:val="24"/>
          <w:szCs w:val="24"/>
          <w:lang w:eastAsia="ar-SA"/>
        </w:rPr>
        <w:t xml:space="preserve"> </w:t>
      </w:r>
      <w:r w:rsidRPr="00984649">
        <w:rPr>
          <w:rFonts w:ascii="Times New Roman" w:eastAsia="Times New Roman" w:hAnsi="Times New Roman" w:cs="Times New Roman"/>
          <w:spacing w:val="14"/>
          <w:sz w:val="24"/>
          <w:szCs w:val="24"/>
          <w:lang w:eastAsia="ar-SA"/>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984649">
        <w:rPr>
          <w:rFonts w:ascii="Times New Roman" w:eastAsia="Times New Roman" w:hAnsi="Times New Roman" w:cs="Times New Roman"/>
          <w:spacing w:val="14"/>
          <w:sz w:val="24"/>
          <w:szCs w:val="24"/>
          <w:lang w:eastAsia="ar-SA"/>
        </w:rPr>
        <w:t>п.п</w:t>
      </w:r>
      <w:proofErr w:type="spellEnd"/>
      <w:r w:rsidRPr="00984649">
        <w:rPr>
          <w:rFonts w:ascii="Times New Roman" w:eastAsia="Times New Roman" w:hAnsi="Times New Roman" w:cs="Times New Roman"/>
          <w:spacing w:val="14"/>
          <w:sz w:val="24"/>
          <w:szCs w:val="24"/>
          <w:lang w:eastAsia="ar-SA"/>
        </w:rPr>
        <w:t xml:space="preserve">. 1.5.1. Договора, или на поставку части объема Продукции, указанного в </w:t>
      </w:r>
      <w:proofErr w:type="spellStart"/>
      <w:r w:rsidRPr="00984649">
        <w:rPr>
          <w:rFonts w:ascii="Times New Roman" w:eastAsia="Times New Roman" w:hAnsi="Times New Roman" w:cs="Times New Roman"/>
          <w:spacing w:val="14"/>
          <w:sz w:val="24"/>
          <w:szCs w:val="24"/>
          <w:lang w:eastAsia="ar-SA"/>
        </w:rPr>
        <w:t>п.п</w:t>
      </w:r>
      <w:proofErr w:type="spellEnd"/>
      <w:r w:rsidRPr="00984649">
        <w:rPr>
          <w:rFonts w:ascii="Times New Roman" w:eastAsia="Times New Roman" w:hAnsi="Times New Roman" w:cs="Times New Roman"/>
          <w:spacing w:val="14"/>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rsidR="00984649" w:rsidRPr="00984649" w:rsidRDefault="00984649" w:rsidP="00984649">
      <w:pPr>
        <w:widowControl w:val="0"/>
        <w:tabs>
          <w:tab w:val="left" w:pos="1134"/>
        </w:tabs>
        <w:suppressAutoHyphens/>
        <w:spacing w:after="0" w:line="240" w:lineRule="auto"/>
        <w:ind w:firstLine="426"/>
        <w:jc w:val="both"/>
        <w:rPr>
          <w:rFonts w:ascii="Times New Roman" w:eastAsia="Times New Roman" w:hAnsi="Times New Roman" w:cs="Times New Roman"/>
          <w:b/>
          <w:spacing w:val="14"/>
          <w:sz w:val="24"/>
          <w:szCs w:val="24"/>
          <w:lang w:eastAsia="ar-SA"/>
        </w:rPr>
      </w:pPr>
      <w:r w:rsidRPr="00984649">
        <w:rPr>
          <w:rFonts w:ascii="Times New Roman" w:eastAsia="Times New Roman" w:hAnsi="Times New Roman" w:cs="Times New Roman"/>
          <w:spacing w:val="14"/>
          <w:sz w:val="24"/>
          <w:szCs w:val="24"/>
          <w:lang w:eastAsia="ar-SA"/>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984649">
        <w:rPr>
          <w:rFonts w:ascii="Times New Roman" w:eastAsia="Times New Roman" w:hAnsi="Times New Roman" w:cs="Times New Roman"/>
          <w:spacing w:val="14"/>
          <w:sz w:val="24"/>
          <w:szCs w:val="24"/>
          <w:lang w:eastAsia="ru-RU"/>
        </w:rPr>
        <w:t xml:space="preserve"> </w:t>
      </w:r>
      <w:r w:rsidRPr="00984649">
        <w:rPr>
          <w:rFonts w:ascii="Times New Roman" w:eastAsia="Times New Roman" w:hAnsi="Times New Roman" w:cs="Times New Roman"/>
          <w:spacing w:val="14"/>
          <w:sz w:val="24"/>
          <w:szCs w:val="24"/>
          <w:lang w:eastAsia="ar-SA"/>
        </w:rPr>
        <w:t>также Покупатель не обязан купить у Поставщика незаказанную на основании заявок Продукцию.</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4.9. Все споры и разногласия, которые могут возникнуть между Сторонами, разрешаются путем переговоров. </w:t>
      </w:r>
    </w:p>
    <w:p w:rsidR="00984649" w:rsidRPr="00984649" w:rsidRDefault="00984649" w:rsidP="0098464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с даты ее получения другой Стороной. </w:t>
      </w:r>
    </w:p>
    <w:p w:rsidR="00984649" w:rsidRPr="00984649" w:rsidRDefault="00984649" w:rsidP="0098464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bCs/>
          <w:spacing w:val="14"/>
          <w:sz w:val="24"/>
          <w:szCs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984649">
        <w:rPr>
          <w:rFonts w:ascii="Times New Roman" w:eastAsia="Times New Roman" w:hAnsi="Times New Roman" w:cs="Times New Roman"/>
          <w:b/>
          <w:bCs/>
          <w:spacing w:val="14"/>
          <w:sz w:val="24"/>
          <w:szCs w:val="24"/>
          <w:lang w:eastAsia="ar-SA"/>
        </w:rPr>
        <w:t>5. Форс-мажор</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bCs/>
          <w:spacing w:val="14"/>
          <w:sz w:val="24"/>
          <w:szCs w:val="24"/>
          <w:lang w:eastAsia="ar-SA"/>
        </w:rPr>
      </w:pPr>
    </w:p>
    <w:p w:rsidR="00984649" w:rsidRPr="00984649" w:rsidRDefault="00984649" w:rsidP="0098464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lastRenderedPageBreak/>
        <w:t>5.1.  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w:t>
      </w:r>
      <w:r w:rsidRPr="00984649">
        <w:rPr>
          <w:rFonts w:ascii="Times New Roman" w:eastAsia="Times New Roman" w:hAnsi="Times New Roman" w:cs="Times New Roman"/>
          <w:color w:val="000000"/>
          <w:sz w:val="24"/>
          <w:szCs w:val="24"/>
          <w:lang w:eastAsia="ar-SA"/>
        </w:rPr>
        <w:t xml:space="preserve"> </w:t>
      </w:r>
      <w:r w:rsidRPr="00984649">
        <w:rPr>
          <w:rFonts w:ascii="Times New Roman" w:eastAsia="Times New Roman" w:hAnsi="Times New Roman" w:cs="Times New Roman"/>
          <w:spacing w:val="14"/>
          <w:sz w:val="24"/>
          <w:szCs w:val="24"/>
          <w:lang w:eastAsia="ar-SA"/>
        </w:rPr>
        <w:t>причисляются к форс-мажорным обстоятельствам и влекут за собой изменение условий настоящего Договора, либо его прекращение.</w:t>
      </w:r>
    </w:p>
    <w:p w:rsidR="00984649" w:rsidRPr="00984649" w:rsidRDefault="00984649" w:rsidP="0098464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984649">
        <w:rPr>
          <w:rFonts w:ascii="Times New Roman" w:eastAsia="Times New Roman" w:hAnsi="Times New Roman" w:cs="Times New Roman"/>
          <w:spacing w:val="14"/>
          <w:sz w:val="24"/>
          <w:szCs w:val="24"/>
          <w:lang w:eastAsia="ar-SA"/>
        </w:rPr>
        <w:t>Неуведомление</w:t>
      </w:r>
      <w:proofErr w:type="spellEnd"/>
      <w:r w:rsidRPr="00984649">
        <w:rPr>
          <w:rFonts w:ascii="Times New Roman" w:eastAsia="Times New Roman" w:hAnsi="Times New Roman" w:cs="Times New Roman"/>
          <w:spacing w:val="14"/>
          <w:sz w:val="24"/>
          <w:szCs w:val="24"/>
          <w:lang w:eastAsia="ar-SA"/>
        </w:rPr>
        <w:t xml:space="preserve"> или несвоевременное уведомление лишает Сторону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984649">
        <w:rPr>
          <w:rFonts w:ascii="Times New Roman" w:eastAsia="Times New Roman" w:hAnsi="Times New Roman" w:cs="Times New Roman"/>
          <w:spacing w:val="14"/>
          <w:sz w:val="24"/>
          <w:szCs w:val="24"/>
          <w:lang w:eastAsia="ar-SA"/>
        </w:rPr>
        <w:t>неуведомления</w:t>
      </w:r>
      <w:proofErr w:type="spellEnd"/>
      <w:r w:rsidRPr="00984649">
        <w:rPr>
          <w:rFonts w:ascii="Times New Roman" w:eastAsia="Times New Roman" w:hAnsi="Times New Roman" w:cs="Times New Roman"/>
          <w:spacing w:val="14"/>
          <w:sz w:val="24"/>
          <w:szCs w:val="24"/>
          <w:lang w:eastAsia="ar-SA"/>
        </w:rPr>
        <w:t xml:space="preserve"> или задержки уведомления. </w:t>
      </w:r>
    </w:p>
    <w:p w:rsidR="00984649" w:rsidRPr="00984649" w:rsidRDefault="00984649" w:rsidP="0098464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5.2.</w:t>
      </w:r>
      <w:r w:rsidRPr="00984649">
        <w:rPr>
          <w:rFonts w:ascii="Times New Roman" w:eastAsia="Times New Roman" w:hAnsi="Times New Roman" w:cs="Times New Roman"/>
          <w:spacing w:val="14"/>
          <w:sz w:val="24"/>
          <w:szCs w:val="24"/>
          <w:lang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984649" w:rsidRPr="00984649" w:rsidRDefault="00984649" w:rsidP="0098464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5.3.</w:t>
      </w:r>
      <w:r w:rsidRPr="00984649">
        <w:rPr>
          <w:rFonts w:ascii="Times New Roman" w:eastAsia="Times New Roman" w:hAnsi="Times New Roman" w:cs="Times New Roman"/>
          <w:spacing w:val="14"/>
          <w:sz w:val="24"/>
          <w:szCs w:val="24"/>
          <w:lang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rsidR="00984649" w:rsidRPr="00984649" w:rsidRDefault="00984649" w:rsidP="00984649">
      <w:pPr>
        <w:widowControl w:val="0"/>
        <w:suppressAutoHyphens/>
        <w:spacing w:after="0" w:line="240" w:lineRule="auto"/>
        <w:ind w:firstLine="540"/>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5.4.</w:t>
      </w:r>
      <w:r w:rsidRPr="00984649">
        <w:rPr>
          <w:rFonts w:ascii="Times New Roman" w:eastAsia="Times New Roman" w:hAnsi="Times New Roman" w:cs="Times New Roman"/>
          <w:spacing w:val="14"/>
          <w:sz w:val="24"/>
          <w:szCs w:val="24"/>
          <w:lang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
          <w:bCs/>
          <w:spacing w:val="14"/>
          <w:sz w:val="24"/>
          <w:szCs w:val="24"/>
          <w:lang w:eastAsia="ar-SA"/>
        </w:rPr>
      </w:pPr>
      <w:r w:rsidRPr="00984649">
        <w:rPr>
          <w:rFonts w:ascii="Times New Roman" w:eastAsia="Times New Roman" w:hAnsi="Times New Roman" w:cs="Times New Roman"/>
          <w:b/>
          <w:bCs/>
          <w:spacing w:val="14"/>
          <w:sz w:val="24"/>
          <w:szCs w:val="24"/>
          <w:lang w:eastAsia="ar-SA"/>
        </w:rPr>
        <w:t>6. Прочие условия</w:t>
      </w:r>
    </w:p>
    <w:p w:rsidR="00984649" w:rsidRPr="00984649" w:rsidRDefault="00984649" w:rsidP="00984649">
      <w:pPr>
        <w:widowControl w:val="0"/>
        <w:suppressAutoHyphens/>
        <w:spacing w:after="0" w:line="240" w:lineRule="auto"/>
        <w:jc w:val="both"/>
        <w:rPr>
          <w:rFonts w:ascii="Times New Roman" w:eastAsia="Times New Roman" w:hAnsi="Times New Roman" w:cs="Times New Roman"/>
          <w:bCs/>
          <w:spacing w:val="14"/>
          <w:sz w:val="24"/>
          <w:szCs w:val="24"/>
          <w:lang w:eastAsia="ar-SA"/>
        </w:rPr>
      </w:pP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6.1.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color w:val="000000"/>
          <w:spacing w:val="10"/>
          <w:sz w:val="24"/>
          <w:szCs w:val="24"/>
          <w:lang w:eastAsia="ar-SA"/>
        </w:rPr>
      </w:pPr>
      <w:r w:rsidRPr="00984649">
        <w:rPr>
          <w:rFonts w:ascii="Times New Roman" w:eastAsia="Times New Roman" w:hAnsi="Times New Roman" w:cs="Times New Roman"/>
          <w:color w:val="000000"/>
          <w:spacing w:val="14"/>
          <w:sz w:val="24"/>
          <w:szCs w:val="24"/>
          <w:lang w:eastAsia="ar-SA"/>
        </w:rPr>
        <w:t xml:space="preserve">Покупатель вправе в одностороннем внесудебном порядке по любым основаниям расторгнуть настоящий Договор. </w:t>
      </w:r>
      <w:r w:rsidRPr="00984649">
        <w:rPr>
          <w:rFonts w:ascii="Times New Roman" w:eastAsia="Times New Roman" w:hAnsi="Times New Roman" w:cs="Times New Roman"/>
          <w:color w:val="000000"/>
          <w:spacing w:val="10"/>
          <w:sz w:val="24"/>
          <w:szCs w:val="24"/>
          <w:lang w:eastAsia="ar-SA"/>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6.2.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984649" w:rsidRPr="00984649" w:rsidRDefault="00984649" w:rsidP="00984649">
      <w:pPr>
        <w:suppressAutoHyphens/>
        <w:spacing w:after="0" w:line="240" w:lineRule="auto"/>
        <w:ind w:firstLine="426"/>
        <w:jc w:val="both"/>
        <w:rPr>
          <w:rFonts w:ascii="Times New Roman" w:eastAsia="Times New Roman" w:hAnsi="Times New Roman" w:cs="Times New Roman"/>
          <w:spacing w:val="14"/>
          <w:sz w:val="24"/>
          <w:szCs w:val="24"/>
          <w:lang w:val="x-none" w:eastAsia="ar-SA"/>
        </w:rPr>
      </w:pPr>
      <w:r w:rsidRPr="00984649">
        <w:rPr>
          <w:rFonts w:ascii="Times New Roman" w:eastAsia="Times New Roman" w:hAnsi="Times New Roman" w:cs="Times New Roman"/>
          <w:spacing w:val="14"/>
          <w:sz w:val="24"/>
          <w:szCs w:val="24"/>
          <w:lang w:eastAsia="ar-SA"/>
        </w:rPr>
        <w:t xml:space="preserve">6.3. </w:t>
      </w:r>
      <w:r w:rsidRPr="00984649">
        <w:rPr>
          <w:rFonts w:ascii="Times New Roman" w:eastAsia="Times New Roman" w:hAnsi="Times New Roman" w:cs="Times New Roman"/>
          <w:spacing w:val="14"/>
          <w:sz w:val="24"/>
          <w:szCs w:val="24"/>
          <w:lang w:val="x-none" w:eastAsia="ar-SA"/>
        </w:rPr>
        <w:t>Стороны по настоящему Договору установили следующие формы связи и передачи информации: заказной почтой, применением устройств факсимильной связи, электронной сканированной копией документа, отправленной на электронный адрес получателя</w:t>
      </w:r>
      <w:r w:rsidRPr="00984649">
        <w:rPr>
          <w:rFonts w:ascii="Times New Roman" w:eastAsia="Times New Roman" w:hAnsi="Times New Roman" w:cs="Times New Roman"/>
          <w:spacing w:val="14"/>
          <w:sz w:val="24"/>
          <w:szCs w:val="24"/>
          <w:lang w:eastAsia="ar-SA"/>
        </w:rPr>
        <w:t>,</w:t>
      </w:r>
      <w:r w:rsidRPr="00984649">
        <w:rPr>
          <w:rFonts w:ascii="Times New Roman" w:eastAsia="Times New Roman" w:hAnsi="Times New Roman" w:cs="Times New Roman"/>
          <w:spacing w:val="14"/>
          <w:sz w:val="24"/>
          <w:szCs w:val="24"/>
          <w:lang w:val="x-none" w:eastAsia="ar-SA"/>
        </w:rPr>
        <w:t xml:space="preserve"> с последующей досылкой оригинала документов по почте заказным письмом с уведомлением о вручении. </w:t>
      </w:r>
    </w:p>
    <w:p w:rsidR="00984649" w:rsidRPr="00984649" w:rsidRDefault="00984649" w:rsidP="00984649">
      <w:pPr>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val="x-none" w:eastAsia="ar-SA"/>
        </w:rPr>
        <w:t xml:space="preserve">Все изменения, </w:t>
      </w:r>
      <w:r w:rsidRPr="00984649">
        <w:rPr>
          <w:rFonts w:ascii="Times New Roman" w:eastAsia="Times New Roman" w:hAnsi="Times New Roman" w:cs="Times New Roman"/>
          <w:spacing w:val="14"/>
          <w:sz w:val="24"/>
          <w:szCs w:val="24"/>
          <w:lang w:eastAsia="ar-SA"/>
        </w:rPr>
        <w:t xml:space="preserve">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w:t>
      </w:r>
      <w:r w:rsidRPr="00984649">
        <w:rPr>
          <w:rFonts w:ascii="Times New Roman" w:eastAsia="Times New Roman" w:hAnsi="Times New Roman" w:cs="Times New Roman"/>
          <w:spacing w:val="14"/>
          <w:sz w:val="24"/>
          <w:szCs w:val="24"/>
          <w:lang w:eastAsia="ar-SA"/>
        </w:rPr>
        <w:lastRenderedPageBreak/>
        <w:t>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984649" w:rsidRPr="00984649" w:rsidRDefault="00984649" w:rsidP="00984649">
      <w:pPr>
        <w:suppressAutoHyphens/>
        <w:spacing w:after="0" w:line="240" w:lineRule="auto"/>
        <w:ind w:firstLine="426"/>
        <w:jc w:val="both"/>
        <w:rPr>
          <w:rFonts w:ascii="Times New Roman" w:eastAsia="Times New Roman" w:hAnsi="Times New Roman" w:cs="Times New Roman"/>
          <w:spacing w:val="14"/>
          <w:sz w:val="24"/>
          <w:szCs w:val="24"/>
          <w:lang w:val="x-none" w:eastAsia="ar-SA"/>
        </w:rPr>
      </w:pPr>
      <w:r w:rsidRPr="00984649">
        <w:rPr>
          <w:rFonts w:ascii="Times New Roman" w:eastAsia="Times New Roman" w:hAnsi="Times New Roman" w:cs="Times New Roman"/>
          <w:spacing w:val="14"/>
          <w:sz w:val="24"/>
          <w:szCs w:val="24"/>
          <w:lang w:eastAsia="ar-SA"/>
        </w:rPr>
        <w:t xml:space="preserve">Переданные вышеуказанными </w:t>
      </w:r>
      <w:r w:rsidRPr="00984649">
        <w:rPr>
          <w:rFonts w:ascii="Times New Roman" w:eastAsia="Times New Roman" w:hAnsi="Times New Roman" w:cs="Times New Roman"/>
          <w:spacing w:val="14"/>
          <w:sz w:val="24"/>
          <w:szCs w:val="24"/>
          <w:lang w:val="x-none" w:eastAsia="ar-SA"/>
        </w:rPr>
        <w:t>способами</w:t>
      </w:r>
      <w:r w:rsidRPr="00984649">
        <w:rPr>
          <w:rFonts w:ascii="Times New Roman" w:eastAsia="Times New Roman" w:hAnsi="Times New Roman" w:cs="Times New Roman"/>
          <w:spacing w:val="14"/>
          <w:sz w:val="24"/>
          <w:szCs w:val="24"/>
          <w:lang w:eastAsia="ar-SA"/>
        </w:rPr>
        <w:t>,</w:t>
      </w:r>
      <w:r w:rsidRPr="00984649">
        <w:rPr>
          <w:rFonts w:ascii="Times New Roman" w:eastAsia="Times New Roman" w:hAnsi="Times New Roman" w:cs="Times New Roman"/>
          <w:spacing w:val="14"/>
          <w:sz w:val="24"/>
          <w:szCs w:val="24"/>
          <w:lang w:val="x-none" w:eastAsia="ar-SA"/>
        </w:rPr>
        <w:t xml:space="preserve"> документы имеют полную юридическую силу.</w:t>
      </w:r>
    </w:p>
    <w:p w:rsidR="00984649" w:rsidRPr="00984649" w:rsidRDefault="00984649" w:rsidP="00984649">
      <w:pPr>
        <w:suppressAutoHyphens/>
        <w:spacing w:after="0" w:line="240" w:lineRule="auto"/>
        <w:ind w:firstLine="426"/>
        <w:jc w:val="both"/>
        <w:rPr>
          <w:rFonts w:ascii="Times New Roman" w:eastAsia="Times New Roman" w:hAnsi="Times New Roman" w:cs="Times New Roman"/>
          <w:spacing w:val="14"/>
          <w:sz w:val="24"/>
          <w:szCs w:val="24"/>
          <w:lang w:val="x-none" w:eastAsia="ar-SA"/>
        </w:rPr>
      </w:pPr>
      <w:r w:rsidRPr="00984649">
        <w:rPr>
          <w:rFonts w:ascii="Times New Roman" w:eastAsia="Times New Roman" w:hAnsi="Times New Roman" w:cs="Times New Roman"/>
          <w:spacing w:val="14"/>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6.4.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984649" w:rsidRPr="00984649" w:rsidRDefault="00984649" w:rsidP="00984649">
      <w:pPr>
        <w:widowControl w:val="0"/>
        <w:tabs>
          <w:tab w:val="left" w:pos="993"/>
        </w:tabs>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6.5.Стороны,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 изменений.</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6.6.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 xml:space="preserve">6.7. </w:t>
      </w:r>
      <w:r w:rsidRPr="00984649">
        <w:rPr>
          <w:rFonts w:ascii="Times New Roman" w:eastAsia="Times New Roman" w:hAnsi="Times New Roman" w:cs="Times New Roman"/>
          <w:color w:val="000000"/>
          <w:spacing w:val="14"/>
          <w:sz w:val="24"/>
          <w:szCs w:val="24"/>
          <w:lang w:eastAsia="ar-SA"/>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r w:rsidRPr="00984649">
        <w:rPr>
          <w:rFonts w:ascii="Times New Roman" w:eastAsia="Times New Roman" w:hAnsi="Times New Roman" w:cs="Times New Roman"/>
          <w:spacing w:val="14"/>
          <w:sz w:val="24"/>
          <w:szCs w:val="24"/>
          <w:lang w:eastAsia="ar-SA"/>
        </w:rPr>
        <w:t>6.8. Во всем остальном, что не предусмотрено настоящим Договором, Стороны будут руководствоваться действующим законодательством РФ.</w:t>
      </w:r>
    </w:p>
    <w:p w:rsidR="00984649" w:rsidRPr="00984649" w:rsidRDefault="00984649" w:rsidP="00984649">
      <w:pPr>
        <w:widowControl w:val="0"/>
        <w:suppressAutoHyphens/>
        <w:spacing w:after="0" w:line="240" w:lineRule="auto"/>
        <w:ind w:firstLine="426"/>
        <w:jc w:val="both"/>
        <w:rPr>
          <w:rFonts w:ascii="Times New Roman" w:eastAsia="Times New Roman" w:hAnsi="Times New Roman" w:cs="Times New Roman"/>
          <w:spacing w:val="14"/>
          <w:sz w:val="24"/>
          <w:szCs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
          <w:spacing w:val="14"/>
          <w:sz w:val="24"/>
          <w:szCs w:val="24"/>
          <w:lang w:eastAsia="ar-SA"/>
        </w:rPr>
      </w:pPr>
      <w:r>
        <w:rPr>
          <w:rFonts w:ascii="Times New Roman" w:eastAsia="Times New Roman" w:hAnsi="Times New Roman" w:cs="Times New Roman"/>
          <w:b/>
          <w:noProof/>
          <w:color w:val="000000"/>
          <w:spacing w:val="14"/>
          <w:sz w:val="24"/>
          <w:szCs w:val="24"/>
          <w:lang w:eastAsia="ru-RU"/>
        </w:rPr>
        <w:lastRenderedPageBreak/>
        <mc:AlternateContent>
          <mc:Choice Requires="wps">
            <w:drawing>
              <wp:anchor distT="0" distB="0" distL="0" distR="114935" simplePos="0" relativeHeight="251659264" behindDoc="0" locked="0" layoutInCell="1" allowOverlap="1">
                <wp:simplePos x="0" y="0"/>
                <wp:positionH relativeFrom="column">
                  <wp:posOffset>-209550</wp:posOffset>
                </wp:positionH>
                <wp:positionV relativeFrom="paragraph">
                  <wp:posOffset>191135</wp:posOffset>
                </wp:positionV>
                <wp:extent cx="6689090" cy="4606290"/>
                <wp:effectExtent l="5715" t="2540" r="1270" b="1270"/>
                <wp:wrapSquare wrapText="largest"/>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9090" cy="46062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846" w:type="dxa"/>
                              <w:tblInd w:w="534" w:type="dxa"/>
                              <w:tblLayout w:type="fixed"/>
                              <w:tblLook w:val="0000" w:firstRow="0" w:lastRow="0" w:firstColumn="0" w:lastColumn="0" w:noHBand="0" w:noVBand="0"/>
                            </w:tblPr>
                            <w:tblGrid>
                              <w:gridCol w:w="4961"/>
                              <w:gridCol w:w="5885"/>
                            </w:tblGrid>
                            <w:tr w:rsidR="00984649" w:rsidTr="00D95C39">
                              <w:trPr>
                                <w:trHeight w:val="4105"/>
                              </w:trPr>
                              <w:tc>
                                <w:tcPr>
                                  <w:tcW w:w="4961" w:type="dxa"/>
                                  <w:shd w:val="clear" w:color="auto" w:fill="auto"/>
                                </w:tcPr>
                                <w:p w:rsidR="00984649" w:rsidRPr="00763ED1" w:rsidRDefault="00984649">
                                  <w:pPr>
                                    <w:pStyle w:val="210"/>
                                    <w:snapToGrid w:val="0"/>
                                    <w:ind w:firstLine="0"/>
                                    <w:rPr>
                                      <w:b/>
                                      <w:bCs/>
                                      <w:lang w:val="ru-RU"/>
                                    </w:rPr>
                                  </w:pPr>
                                  <w:r w:rsidRPr="00763ED1">
                                    <w:rPr>
                                      <w:b/>
                                      <w:bCs/>
                                      <w:lang w:val="ru-RU"/>
                                    </w:rPr>
                                    <w:t xml:space="preserve">                                                              </w:t>
                                  </w:r>
                                </w:p>
                                <w:p w:rsidR="00984649" w:rsidRPr="00763ED1" w:rsidRDefault="00984649">
                                  <w:pPr>
                                    <w:pStyle w:val="211"/>
                                    <w:rPr>
                                      <w:b/>
                                      <w:bCs/>
                                      <w:sz w:val="24"/>
                                      <w:szCs w:val="24"/>
                                      <w:lang w:val="ru-RU"/>
                                    </w:rPr>
                                  </w:pPr>
                                  <w:r w:rsidRPr="00763ED1">
                                    <w:rPr>
                                      <w:b/>
                                      <w:bCs/>
                                      <w:sz w:val="24"/>
                                      <w:szCs w:val="24"/>
                                      <w:lang w:val="ru-RU"/>
                                    </w:rPr>
                                    <w:t>Поставщик:</w:t>
                                  </w:r>
                                </w:p>
                                <w:p w:rsidR="00984649" w:rsidRPr="00763ED1" w:rsidRDefault="00984649" w:rsidP="00CD64BC">
                                  <w:pPr>
                                    <w:pStyle w:val="211"/>
                                    <w:rPr>
                                      <w:sz w:val="24"/>
                                      <w:szCs w:val="24"/>
                                      <w:lang w:val="ru-RU"/>
                                    </w:rPr>
                                  </w:pPr>
                                </w:p>
                              </w:tc>
                              <w:tc>
                                <w:tcPr>
                                  <w:tcW w:w="5885" w:type="dxa"/>
                                  <w:shd w:val="clear" w:color="auto" w:fill="auto"/>
                                </w:tcPr>
                                <w:p w:rsidR="00984649" w:rsidRPr="00763ED1" w:rsidRDefault="00984649">
                                  <w:pPr>
                                    <w:pStyle w:val="211"/>
                                    <w:snapToGrid w:val="0"/>
                                    <w:rPr>
                                      <w:sz w:val="24"/>
                                      <w:szCs w:val="24"/>
                                      <w:lang w:val="ru-RU"/>
                                    </w:rPr>
                                  </w:pPr>
                                </w:p>
                                <w:p w:rsidR="00984649" w:rsidRPr="00763ED1" w:rsidRDefault="00984649">
                                  <w:pPr>
                                    <w:pStyle w:val="211"/>
                                    <w:rPr>
                                      <w:b/>
                                      <w:bCs/>
                                      <w:sz w:val="24"/>
                                      <w:szCs w:val="24"/>
                                      <w:lang w:val="ru-RU"/>
                                    </w:rPr>
                                  </w:pPr>
                                  <w:r w:rsidRPr="00763ED1">
                                    <w:rPr>
                                      <w:b/>
                                      <w:bCs/>
                                      <w:sz w:val="24"/>
                                      <w:szCs w:val="24"/>
                                      <w:lang w:val="ru-RU"/>
                                    </w:rPr>
                                    <w:t>Покупатель:</w:t>
                                  </w:r>
                                </w:p>
                                <w:p w:rsidR="00984649" w:rsidRPr="00763ED1" w:rsidRDefault="00984649">
                                  <w:pPr>
                                    <w:pStyle w:val="211"/>
                                    <w:rPr>
                                      <w:b/>
                                      <w:bCs/>
                                      <w:sz w:val="24"/>
                                      <w:szCs w:val="24"/>
                                      <w:lang w:val="ru-RU"/>
                                    </w:rPr>
                                  </w:pPr>
                                  <w:r>
                                    <w:rPr>
                                      <w:b/>
                                      <w:bCs/>
                                      <w:sz w:val="24"/>
                                      <w:szCs w:val="24"/>
                                      <w:lang w:val="ru-RU"/>
                                    </w:rPr>
                                    <w:t>Акционерное общество</w:t>
                                  </w:r>
                                  <w:r w:rsidRPr="00763ED1">
                                    <w:rPr>
                                      <w:b/>
                                      <w:bCs/>
                                      <w:sz w:val="24"/>
                                      <w:szCs w:val="24"/>
                                      <w:lang w:val="ru-RU"/>
                                    </w:rPr>
                                    <w:t xml:space="preserve"> «</w:t>
                                  </w:r>
                                  <w:proofErr w:type="spellStart"/>
                                  <w:r w:rsidRPr="00763ED1">
                                    <w:rPr>
                                      <w:b/>
                                      <w:bCs/>
                                      <w:sz w:val="24"/>
                                      <w:szCs w:val="24"/>
                                      <w:lang w:val="ru-RU"/>
                                    </w:rPr>
                                    <w:t>Мурманэнергосбыт</w:t>
                                  </w:r>
                                  <w:proofErr w:type="spellEnd"/>
                                  <w:r w:rsidRPr="00763ED1">
                                    <w:rPr>
                                      <w:b/>
                                      <w:bCs/>
                                      <w:sz w:val="24"/>
                                      <w:szCs w:val="24"/>
                                      <w:lang w:val="ru-RU"/>
                                    </w:rPr>
                                    <w:t>»</w:t>
                                  </w:r>
                                </w:p>
                                <w:p w:rsidR="00984649" w:rsidRDefault="00984649">
                                  <w:pPr>
                                    <w:pStyle w:val="211"/>
                                    <w:jc w:val="left"/>
                                    <w:rPr>
                                      <w:b/>
                                      <w:sz w:val="24"/>
                                      <w:szCs w:val="24"/>
                                      <w:lang w:val="ru-RU"/>
                                    </w:rPr>
                                  </w:pPr>
                                </w:p>
                                <w:p w:rsidR="00984649" w:rsidRDefault="00984649">
                                  <w:pPr>
                                    <w:pStyle w:val="211"/>
                                    <w:jc w:val="left"/>
                                    <w:rPr>
                                      <w:b/>
                                      <w:sz w:val="24"/>
                                      <w:szCs w:val="24"/>
                                      <w:lang w:val="ru-RU"/>
                                    </w:rPr>
                                  </w:pPr>
                                </w:p>
                                <w:p w:rsidR="00984649" w:rsidRDefault="00984649">
                                  <w:pPr>
                                    <w:pStyle w:val="211"/>
                                    <w:jc w:val="left"/>
                                    <w:rPr>
                                      <w:b/>
                                      <w:sz w:val="24"/>
                                      <w:szCs w:val="24"/>
                                      <w:lang w:val="ru-RU"/>
                                    </w:rPr>
                                  </w:pPr>
                                </w:p>
                                <w:p w:rsidR="00984649" w:rsidRPr="00763ED1" w:rsidRDefault="00984649">
                                  <w:pPr>
                                    <w:pStyle w:val="211"/>
                                    <w:jc w:val="left"/>
                                    <w:rPr>
                                      <w:b/>
                                      <w:sz w:val="24"/>
                                      <w:szCs w:val="24"/>
                                      <w:lang w:val="ru-RU"/>
                                    </w:rPr>
                                  </w:pPr>
                                </w:p>
                                <w:p w:rsidR="00984649" w:rsidRPr="00763ED1" w:rsidRDefault="00984649">
                                  <w:pPr>
                                    <w:pStyle w:val="211"/>
                                    <w:jc w:val="left"/>
                                    <w:rPr>
                                      <w:b/>
                                      <w:sz w:val="24"/>
                                      <w:szCs w:val="24"/>
                                      <w:lang w:val="ru-RU"/>
                                    </w:rPr>
                                  </w:pPr>
                                </w:p>
                                <w:p w:rsidR="00984649" w:rsidRPr="00763ED1" w:rsidRDefault="00984649">
                                  <w:pPr>
                                    <w:pStyle w:val="211"/>
                                    <w:rPr>
                                      <w:sz w:val="24"/>
                                      <w:szCs w:val="24"/>
                                      <w:lang w:val="ru-RU"/>
                                    </w:rPr>
                                  </w:pPr>
                                </w:p>
                                <w:p w:rsidR="00984649" w:rsidRPr="00763ED1" w:rsidRDefault="00984649">
                                  <w:pPr>
                                    <w:pStyle w:val="211"/>
                                    <w:rPr>
                                      <w:sz w:val="24"/>
                                      <w:szCs w:val="24"/>
                                      <w:lang w:val="ru-RU"/>
                                    </w:rPr>
                                  </w:pPr>
                                </w:p>
                                <w:p w:rsidR="00984649" w:rsidRPr="00763ED1" w:rsidRDefault="00984649" w:rsidP="00CD64BC">
                                  <w:pPr>
                                    <w:pStyle w:val="211"/>
                                    <w:rPr>
                                      <w:sz w:val="24"/>
                                      <w:szCs w:val="24"/>
                                      <w:lang w:val="ru-RU"/>
                                    </w:rPr>
                                  </w:pPr>
                                  <w:r w:rsidRPr="00763ED1">
                                    <w:rPr>
                                      <w:sz w:val="24"/>
                                      <w:szCs w:val="24"/>
                                      <w:lang w:val="ru-RU"/>
                                    </w:rPr>
                                    <w:t>__________________________/                         /</w:t>
                                  </w:r>
                                </w:p>
                                <w:p w:rsidR="00984649" w:rsidRPr="00763ED1" w:rsidRDefault="00984649" w:rsidP="00CD64BC">
                                  <w:pPr>
                                    <w:pStyle w:val="211"/>
                                    <w:rPr>
                                      <w:sz w:val="24"/>
                                      <w:szCs w:val="24"/>
                                      <w:lang w:val="ru-RU"/>
                                    </w:rPr>
                                  </w:pPr>
                                </w:p>
                              </w:tc>
                            </w:tr>
                          </w:tbl>
                          <w:p w:rsidR="00984649" w:rsidRDefault="00984649" w:rsidP="0098464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6" type="#_x0000_t202" style="position:absolute;left:0;text-align:left;margin-left:-16.5pt;margin-top:15.05pt;width:526.7pt;height:362.7pt;z-index:251659264;visibility:visible;mso-wrap-style:square;mso-width-percent:0;mso-height-percent:0;mso-wrap-distance-left:0;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" stroked="f">
                <v:fill opacity="0"/>
                <v:textbox inset="0,0,0,0">
                  <w:txbxContent>
                    <w:tbl>
                      <w:tblPr>
                        <w:tblW w:w="10846" w:type="dxa"/>
                        <w:tblInd w:w="534" w:type="dxa"/>
                        <w:tblLayout w:type="fixed"/>
                        <w:tblLook w:val="0000" w:firstRow="0" w:lastRow="0" w:firstColumn="0" w:lastColumn="0" w:noHBand="0" w:noVBand="0"/>
                      </w:tblPr>
                      <w:tblGrid>
                        <w:gridCol w:w="4961"/>
                        <w:gridCol w:w="5885"/>
                      </w:tblGrid>
                      <w:tr w:rsidR="00984649" w:rsidTr="00D95C39">
                        <w:trPr>
                          <w:trHeight w:val="4105"/>
                        </w:trPr>
                        <w:tc>
                          <w:tcPr>
                            <w:tcW w:w="4961" w:type="dxa"/>
                            <w:shd w:val="clear" w:color="auto" w:fill="auto"/>
                          </w:tcPr>
                          <w:p w:rsidR="00984649" w:rsidRPr="00763ED1" w:rsidRDefault="00984649">
                            <w:pPr>
                              <w:pStyle w:val="210"/>
                              <w:snapToGrid w:val="0"/>
                              <w:ind w:firstLine="0"/>
                              <w:rPr>
                                <w:b/>
                                <w:bCs/>
                                <w:lang w:val="ru-RU"/>
                              </w:rPr>
                            </w:pPr>
                            <w:r w:rsidRPr="00763ED1">
                              <w:rPr>
                                <w:b/>
                                <w:bCs/>
                                <w:lang w:val="ru-RU"/>
                              </w:rPr>
                              <w:t xml:space="preserve">                                                              </w:t>
                            </w:r>
                          </w:p>
                          <w:p w:rsidR="00984649" w:rsidRPr="00763ED1" w:rsidRDefault="00984649">
                            <w:pPr>
                              <w:pStyle w:val="211"/>
                              <w:rPr>
                                <w:b/>
                                <w:bCs/>
                                <w:sz w:val="24"/>
                                <w:szCs w:val="24"/>
                                <w:lang w:val="ru-RU"/>
                              </w:rPr>
                            </w:pPr>
                            <w:r w:rsidRPr="00763ED1">
                              <w:rPr>
                                <w:b/>
                                <w:bCs/>
                                <w:sz w:val="24"/>
                                <w:szCs w:val="24"/>
                                <w:lang w:val="ru-RU"/>
                              </w:rPr>
                              <w:t>Поставщик:</w:t>
                            </w:r>
                          </w:p>
                          <w:p w:rsidR="00984649" w:rsidRPr="00763ED1" w:rsidRDefault="00984649" w:rsidP="00CD64BC">
                            <w:pPr>
                              <w:pStyle w:val="211"/>
                              <w:rPr>
                                <w:sz w:val="24"/>
                                <w:szCs w:val="24"/>
                                <w:lang w:val="ru-RU"/>
                              </w:rPr>
                            </w:pPr>
                          </w:p>
                        </w:tc>
                        <w:tc>
                          <w:tcPr>
                            <w:tcW w:w="5885" w:type="dxa"/>
                            <w:shd w:val="clear" w:color="auto" w:fill="auto"/>
                          </w:tcPr>
                          <w:p w:rsidR="00984649" w:rsidRPr="00763ED1" w:rsidRDefault="00984649">
                            <w:pPr>
                              <w:pStyle w:val="211"/>
                              <w:snapToGrid w:val="0"/>
                              <w:rPr>
                                <w:sz w:val="24"/>
                                <w:szCs w:val="24"/>
                                <w:lang w:val="ru-RU"/>
                              </w:rPr>
                            </w:pPr>
                          </w:p>
                          <w:p w:rsidR="00984649" w:rsidRPr="00763ED1" w:rsidRDefault="00984649">
                            <w:pPr>
                              <w:pStyle w:val="211"/>
                              <w:rPr>
                                <w:b/>
                                <w:bCs/>
                                <w:sz w:val="24"/>
                                <w:szCs w:val="24"/>
                                <w:lang w:val="ru-RU"/>
                              </w:rPr>
                            </w:pPr>
                            <w:r w:rsidRPr="00763ED1">
                              <w:rPr>
                                <w:b/>
                                <w:bCs/>
                                <w:sz w:val="24"/>
                                <w:szCs w:val="24"/>
                                <w:lang w:val="ru-RU"/>
                              </w:rPr>
                              <w:t>Покупатель:</w:t>
                            </w:r>
                          </w:p>
                          <w:p w:rsidR="00984649" w:rsidRPr="00763ED1" w:rsidRDefault="00984649">
                            <w:pPr>
                              <w:pStyle w:val="211"/>
                              <w:rPr>
                                <w:b/>
                                <w:bCs/>
                                <w:sz w:val="24"/>
                                <w:szCs w:val="24"/>
                                <w:lang w:val="ru-RU"/>
                              </w:rPr>
                            </w:pPr>
                            <w:r>
                              <w:rPr>
                                <w:b/>
                                <w:bCs/>
                                <w:sz w:val="24"/>
                                <w:szCs w:val="24"/>
                                <w:lang w:val="ru-RU"/>
                              </w:rPr>
                              <w:t>Акционерное общество</w:t>
                            </w:r>
                            <w:r w:rsidRPr="00763ED1">
                              <w:rPr>
                                <w:b/>
                                <w:bCs/>
                                <w:sz w:val="24"/>
                                <w:szCs w:val="24"/>
                                <w:lang w:val="ru-RU"/>
                              </w:rPr>
                              <w:t xml:space="preserve"> «</w:t>
                            </w:r>
                            <w:proofErr w:type="spellStart"/>
                            <w:r w:rsidRPr="00763ED1">
                              <w:rPr>
                                <w:b/>
                                <w:bCs/>
                                <w:sz w:val="24"/>
                                <w:szCs w:val="24"/>
                                <w:lang w:val="ru-RU"/>
                              </w:rPr>
                              <w:t>Мурманэнергосбыт</w:t>
                            </w:r>
                            <w:proofErr w:type="spellEnd"/>
                            <w:r w:rsidRPr="00763ED1">
                              <w:rPr>
                                <w:b/>
                                <w:bCs/>
                                <w:sz w:val="24"/>
                                <w:szCs w:val="24"/>
                                <w:lang w:val="ru-RU"/>
                              </w:rPr>
                              <w:t>»</w:t>
                            </w:r>
                          </w:p>
                          <w:p w:rsidR="00984649" w:rsidRDefault="00984649">
                            <w:pPr>
                              <w:pStyle w:val="211"/>
                              <w:jc w:val="left"/>
                              <w:rPr>
                                <w:b/>
                                <w:sz w:val="24"/>
                                <w:szCs w:val="24"/>
                                <w:lang w:val="ru-RU"/>
                              </w:rPr>
                            </w:pPr>
                          </w:p>
                          <w:p w:rsidR="00984649" w:rsidRDefault="00984649">
                            <w:pPr>
                              <w:pStyle w:val="211"/>
                              <w:jc w:val="left"/>
                              <w:rPr>
                                <w:b/>
                                <w:sz w:val="24"/>
                                <w:szCs w:val="24"/>
                                <w:lang w:val="ru-RU"/>
                              </w:rPr>
                            </w:pPr>
                          </w:p>
                          <w:p w:rsidR="00984649" w:rsidRDefault="00984649">
                            <w:pPr>
                              <w:pStyle w:val="211"/>
                              <w:jc w:val="left"/>
                              <w:rPr>
                                <w:b/>
                                <w:sz w:val="24"/>
                                <w:szCs w:val="24"/>
                                <w:lang w:val="ru-RU"/>
                              </w:rPr>
                            </w:pPr>
                          </w:p>
                          <w:p w:rsidR="00984649" w:rsidRPr="00763ED1" w:rsidRDefault="00984649">
                            <w:pPr>
                              <w:pStyle w:val="211"/>
                              <w:jc w:val="left"/>
                              <w:rPr>
                                <w:b/>
                                <w:sz w:val="24"/>
                                <w:szCs w:val="24"/>
                                <w:lang w:val="ru-RU"/>
                              </w:rPr>
                            </w:pPr>
                          </w:p>
                          <w:p w:rsidR="00984649" w:rsidRPr="00763ED1" w:rsidRDefault="00984649">
                            <w:pPr>
                              <w:pStyle w:val="211"/>
                              <w:jc w:val="left"/>
                              <w:rPr>
                                <w:b/>
                                <w:sz w:val="24"/>
                                <w:szCs w:val="24"/>
                                <w:lang w:val="ru-RU"/>
                              </w:rPr>
                            </w:pPr>
                          </w:p>
                          <w:p w:rsidR="00984649" w:rsidRPr="00763ED1" w:rsidRDefault="00984649">
                            <w:pPr>
                              <w:pStyle w:val="211"/>
                              <w:rPr>
                                <w:sz w:val="24"/>
                                <w:szCs w:val="24"/>
                                <w:lang w:val="ru-RU"/>
                              </w:rPr>
                            </w:pPr>
                          </w:p>
                          <w:p w:rsidR="00984649" w:rsidRPr="00763ED1" w:rsidRDefault="00984649">
                            <w:pPr>
                              <w:pStyle w:val="211"/>
                              <w:rPr>
                                <w:sz w:val="24"/>
                                <w:szCs w:val="24"/>
                                <w:lang w:val="ru-RU"/>
                              </w:rPr>
                            </w:pPr>
                          </w:p>
                          <w:p w:rsidR="00984649" w:rsidRPr="00763ED1" w:rsidRDefault="00984649" w:rsidP="00CD64BC">
                            <w:pPr>
                              <w:pStyle w:val="211"/>
                              <w:rPr>
                                <w:sz w:val="24"/>
                                <w:szCs w:val="24"/>
                                <w:lang w:val="ru-RU"/>
                              </w:rPr>
                            </w:pPr>
                            <w:r w:rsidRPr="00763ED1">
                              <w:rPr>
                                <w:sz w:val="24"/>
                                <w:szCs w:val="24"/>
                                <w:lang w:val="ru-RU"/>
                              </w:rPr>
                              <w:t>__________________________/                         /</w:t>
                            </w:r>
                          </w:p>
                          <w:p w:rsidR="00984649" w:rsidRPr="00763ED1" w:rsidRDefault="00984649" w:rsidP="00CD64BC">
                            <w:pPr>
                              <w:pStyle w:val="211"/>
                              <w:rPr>
                                <w:sz w:val="24"/>
                                <w:szCs w:val="24"/>
                                <w:lang w:val="ru-RU"/>
                              </w:rPr>
                            </w:pPr>
                          </w:p>
                        </w:tc>
                      </w:tr>
                    </w:tbl>
                    <w:p w:rsidR="00984649" w:rsidRDefault="00984649" w:rsidP="00984649"/>
                  </w:txbxContent>
                </v:textbox>
                <w10:wrap type="square" side="largest"/>
              </v:shape>
            </w:pict>
          </mc:Fallback>
        </mc:AlternateContent>
      </w:r>
      <w:r w:rsidRPr="00984649">
        <w:rPr>
          <w:rFonts w:ascii="Times New Roman" w:eastAsia="Times New Roman" w:hAnsi="Times New Roman" w:cs="Times New Roman"/>
          <w:b/>
          <w:spacing w:val="14"/>
          <w:sz w:val="24"/>
          <w:szCs w:val="24"/>
          <w:lang w:eastAsia="ar-SA"/>
        </w:rPr>
        <w:t>7. Реквизиты сторон</w:t>
      </w:r>
    </w:p>
    <w:p w:rsidR="00984649" w:rsidRPr="00984649" w:rsidRDefault="00984649" w:rsidP="00984649">
      <w:pPr>
        <w:widowControl w:val="0"/>
        <w:suppressAutoHyphens/>
        <w:spacing w:after="0" w:line="240" w:lineRule="auto"/>
        <w:jc w:val="right"/>
        <w:rPr>
          <w:rFonts w:ascii="Times New Roman" w:eastAsia="Times New Roman" w:hAnsi="Times New Roman" w:cs="Times New Roman"/>
          <w:bCs/>
          <w:spacing w:val="14"/>
          <w:sz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Cs/>
          <w:spacing w:val="14"/>
          <w:sz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Cs/>
          <w:spacing w:val="14"/>
          <w:sz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Cs/>
          <w:spacing w:val="14"/>
          <w:sz w:val="24"/>
          <w:lang w:eastAsia="ar-SA"/>
        </w:rPr>
      </w:pPr>
    </w:p>
    <w:p w:rsidR="00984649" w:rsidRPr="00984649" w:rsidRDefault="00984649" w:rsidP="00984649">
      <w:pPr>
        <w:widowControl w:val="0"/>
        <w:suppressAutoHyphens/>
        <w:spacing w:after="0" w:line="240" w:lineRule="auto"/>
        <w:jc w:val="center"/>
        <w:rPr>
          <w:rFonts w:ascii="Times New Roman" w:eastAsia="Times New Roman" w:hAnsi="Times New Roman" w:cs="Times New Roman"/>
          <w:bCs/>
          <w:spacing w:val="14"/>
          <w:sz w:val="24"/>
          <w:lang w:eastAsia="ar-SA"/>
        </w:rPr>
      </w:pPr>
    </w:p>
    <w:p w:rsidR="00984649" w:rsidRPr="00984649" w:rsidRDefault="00984649" w:rsidP="00984649">
      <w:pPr>
        <w:widowControl w:val="0"/>
        <w:suppressAutoHyphens/>
        <w:spacing w:after="0" w:line="240" w:lineRule="auto"/>
        <w:rPr>
          <w:rFonts w:ascii="Times New Roman" w:eastAsia="Times New Roman" w:hAnsi="Times New Roman" w:cs="Times New Roman"/>
          <w:bCs/>
          <w:spacing w:val="14"/>
          <w:sz w:val="24"/>
          <w:lang w:eastAsia="ar-SA"/>
        </w:rPr>
      </w:pPr>
    </w:p>
    <w:p w:rsidR="004E4A17" w:rsidRPr="004E4A17" w:rsidRDefault="004E4A17" w:rsidP="004E4A17">
      <w:pPr>
        <w:widowControl w:val="0"/>
        <w:suppressAutoHyphens/>
        <w:spacing w:after="0" w:line="240" w:lineRule="auto"/>
        <w:jc w:val="right"/>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Default="004E4A17" w:rsidP="004E4A17">
      <w:pPr>
        <w:widowControl w:val="0"/>
        <w:suppressAutoHyphens/>
        <w:spacing w:after="0" w:line="240" w:lineRule="auto"/>
        <w:jc w:val="center"/>
        <w:rPr>
          <w:rFonts w:ascii="Times New Roman" w:eastAsia="Times New Roman" w:hAnsi="Times New Roman" w:cs="Times New Roman"/>
          <w:bCs/>
          <w:spacing w:val="14"/>
          <w:sz w:val="24"/>
          <w:lang w:eastAsia="ar-SA"/>
        </w:rPr>
      </w:pPr>
    </w:p>
    <w:p w:rsidR="004E4A17" w:rsidRPr="004E4A17" w:rsidRDefault="004E4A17" w:rsidP="004E4A17">
      <w:pPr>
        <w:rPr>
          <w:rFonts w:ascii="Calibri" w:eastAsia="Times New Roman" w:hAnsi="Calibri" w:cs="Times New Roman"/>
          <w:noProof/>
          <w:sz w:val="24"/>
          <w:szCs w:val="24"/>
          <w:lang w:eastAsia="ru-RU"/>
        </w:rPr>
      </w:pPr>
      <w:bookmarkStart w:id="240" w:name="_Toc429079293"/>
    </w:p>
    <w:p w:rsidR="004E4A17" w:rsidRPr="004E4A17" w:rsidRDefault="004E4A17" w:rsidP="004E4A17">
      <w:pPr>
        <w:tabs>
          <w:tab w:val="left" w:pos="4320"/>
        </w:tabs>
        <w:spacing w:after="0" w:line="240" w:lineRule="auto"/>
        <w:jc w:val="center"/>
        <w:rPr>
          <w:rFonts w:ascii="Times New Roman" w:eastAsia="Times New Roman" w:hAnsi="Times New Roman" w:cs="Times New Roman"/>
          <w:b/>
          <w:bCs/>
          <w:sz w:val="28"/>
          <w:szCs w:val="28"/>
          <w:lang w:eastAsia="ru-RU"/>
        </w:rPr>
      </w:pPr>
    </w:p>
    <w:p w:rsidR="004E4A17" w:rsidRPr="004E4A17" w:rsidRDefault="004E4A17" w:rsidP="004E4A17">
      <w:pPr>
        <w:spacing w:after="0" w:line="240" w:lineRule="auto"/>
        <w:rPr>
          <w:rFonts w:ascii="Times New Roman" w:eastAsia="Times New Roman" w:hAnsi="Times New Roman" w:cs="Times New Roman"/>
          <w:sz w:val="28"/>
          <w:szCs w:val="28"/>
          <w:lang w:eastAsia="ru-RU"/>
        </w:rPr>
      </w:pPr>
    </w:p>
    <w:p w:rsidR="004E4A17" w:rsidRPr="004E4A17" w:rsidRDefault="004E4A17" w:rsidP="004E4A17">
      <w:pPr>
        <w:spacing w:after="0" w:line="240" w:lineRule="auto"/>
        <w:rPr>
          <w:rFonts w:ascii="Times New Roman" w:eastAsia="Times New Roman" w:hAnsi="Times New Roman" w:cs="Times New Roman"/>
          <w:sz w:val="28"/>
          <w:szCs w:val="28"/>
          <w:lang w:eastAsia="ru-RU"/>
        </w:rPr>
      </w:pPr>
    </w:p>
    <w:p w:rsidR="004E4A17" w:rsidRDefault="004E4A17" w:rsidP="004E4A17">
      <w:pPr>
        <w:spacing w:after="0" w:line="240" w:lineRule="auto"/>
        <w:rPr>
          <w:rFonts w:ascii="Times New Roman" w:eastAsia="Times New Roman" w:hAnsi="Times New Roman" w:cs="Times New Roman"/>
          <w:b/>
          <w:sz w:val="28"/>
          <w:szCs w:val="28"/>
          <w:lang w:eastAsia="ru-RU"/>
        </w:rPr>
      </w:pPr>
    </w:p>
    <w:p w:rsidR="00984649" w:rsidRPr="004E4A17" w:rsidRDefault="00984649" w:rsidP="004E4A17">
      <w:pPr>
        <w:spacing w:after="0" w:line="240" w:lineRule="auto"/>
        <w:rPr>
          <w:rFonts w:ascii="Times New Roman" w:eastAsia="Times New Roman" w:hAnsi="Times New Roman" w:cs="Times New Roman"/>
          <w:b/>
          <w:sz w:val="28"/>
          <w:szCs w:val="28"/>
          <w:lang w:eastAsia="ru-RU"/>
        </w:rPr>
      </w:pPr>
    </w:p>
    <w:p w:rsidR="00984649" w:rsidRPr="00984649" w:rsidRDefault="00984649" w:rsidP="00984649">
      <w:pPr>
        <w:rPr>
          <w:rFonts w:ascii="Calibri" w:eastAsia="Times New Roman" w:hAnsi="Calibri" w:cs="Times New Roman"/>
          <w:noProof/>
          <w:sz w:val="24"/>
          <w:szCs w:val="24"/>
          <w:lang w:eastAsia="ru-RU"/>
        </w:rPr>
      </w:pPr>
    </w:p>
    <w:p w:rsidR="00984649" w:rsidRPr="00984649" w:rsidRDefault="00984649" w:rsidP="00984649">
      <w:pPr>
        <w:tabs>
          <w:tab w:val="left" w:pos="8568"/>
        </w:tabs>
        <w:rPr>
          <w:rFonts w:ascii="Calibri" w:eastAsia="Times New Roman" w:hAnsi="Calibri" w:cs="Times New Roman"/>
          <w:noProof/>
          <w:sz w:val="24"/>
          <w:szCs w:val="24"/>
          <w:lang w:eastAsia="ru-RU"/>
        </w:rPr>
      </w:pPr>
      <w:r w:rsidRPr="00984649">
        <w:rPr>
          <w:rFonts w:ascii="Calibri" w:eastAsia="Times New Roman" w:hAnsi="Calibri" w:cs="Times New Roman"/>
          <w:noProof/>
          <w:sz w:val="24"/>
          <w:szCs w:val="24"/>
          <w:lang w:eastAsia="ru-RU"/>
        </w:rPr>
        <w:tab/>
      </w:r>
    </w:p>
    <w:p w:rsidR="00984649" w:rsidRPr="00984649" w:rsidRDefault="00984649" w:rsidP="00984649">
      <w:pPr>
        <w:rPr>
          <w:rFonts w:ascii="Calibri" w:eastAsia="Times New Roman" w:hAnsi="Calibri" w:cs="Times New Roman"/>
          <w:noProof/>
          <w:sz w:val="24"/>
          <w:szCs w:val="24"/>
          <w:lang w:eastAsia="ru-RU"/>
        </w:rPr>
      </w:pPr>
    </w:p>
    <w:p w:rsidR="00984649" w:rsidRPr="00984649" w:rsidRDefault="00984649" w:rsidP="00984649">
      <w:pPr>
        <w:rPr>
          <w:rFonts w:ascii="Calibri" w:eastAsia="Times New Roman" w:hAnsi="Calibri" w:cs="Times New Roman"/>
          <w:noProof/>
          <w:sz w:val="24"/>
          <w:szCs w:val="24"/>
          <w:lang w:eastAsia="ru-RU"/>
        </w:rPr>
      </w:pPr>
    </w:p>
    <w:p w:rsidR="00984649" w:rsidRPr="00984649" w:rsidRDefault="00984649" w:rsidP="00984649">
      <w:pPr>
        <w:rPr>
          <w:rFonts w:ascii="Calibri" w:eastAsia="Times New Roman" w:hAnsi="Calibri" w:cs="Times New Roman"/>
          <w:noProof/>
          <w:sz w:val="24"/>
          <w:szCs w:val="24"/>
          <w:lang w:eastAsia="ru-RU"/>
        </w:rPr>
      </w:pPr>
      <w:r w:rsidRPr="00984649">
        <w:rPr>
          <w:rFonts w:ascii="Calibri" w:eastAsia="Times New Roman" w:hAnsi="Calibri" w:cs="Times New Roman"/>
          <w:noProof/>
          <w:lang w:eastAsia="ru-RU"/>
        </w:rPr>
        <w:drawing>
          <wp:anchor distT="0" distB="0" distL="114300" distR="114300" simplePos="0" relativeHeight="251661312" behindDoc="1" locked="0" layoutInCell="1" allowOverlap="1" wp14:anchorId="2FBF2DF4" wp14:editId="5452A8BB">
            <wp:simplePos x="0" y="0"/>
            <wp:positionH relativeFrom="column">
              <wp:posOffset>-735330</wp:posOffset>
            </wp:positionH>
            <wp:positionV relativeFrom="page">
              <wp:posOffset>775335</wp:posOffset>
            </wp:positionV>
            <wp:extent cx="7622540" cy="1828800"/>
            <wp:effectExtent l="0" t="0" r="0" b="0"/>
            <wp:wrapNone/>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7622540" cy="1828800"/>
                    </a:xfrm>
                    <a:prstGeom prst="rect">
                      <a:avLst/>
                    </a:prstGeom>
                    <a:noFill/>
                  </pic:spPr>
                </pic:pic>
              </a:graphicData>
            </a:graphic>
            <wp14:sizeRelH relativeFrom="page">
              <wp14:pctWidth>0</wp14:pctWidth>
            </wp14:sizeRelH>
            <wp14:sizeRelV relativeFrom="page">
              <wp14:pctHeight>0</wp14:pctHeight>
            </wp14:sizeRelV>
          </wp:anchor>
        </w:drawing>
      </w:r>
    </w:p>
    <w:p w:rsidR="00984649" w:rsidRPr="00984649" w:rsidRDefault="00984649" w:rsidP="00984649">
      <w:pPr>
        <w:rPr>
          <w:rFonts w:ascii="Calibri" w:eastAsia="Times New Roman" w:hAnsi="Calibri" w:cs="Times New Roman"/>
          <w:noProof/>
          <w:sz w:val="24"/>
          <w:szCs w:val="24"/>
          <w:lang w:eastAsia="ru-RU"/>
        </w:rPr>
      </w:pPr>
    </w:p>
    <w:p w:rsidR="00984649" w:rsidRPr="00984649" w:rsidRDefault="00984649" w:rsidP="00984649">
      <w:pPr>
        <w:rPr>
          <w:rFonts w:ascii="Calibri" w:eastAsia="Times New Roman" w:hAnsi="Calibri" w:cs="Times New Roman"/>
          <w:noProof/>
          <w:sz w:val="24"/>
          <w:szCs w:val="24"/>
          <w:lang w:eastAsia="ru-RU"/>
        </w:rPr>
      </w:pPr>
    </w:p>
    <w:tbl>
      <w:tblPr>
        <w:tblpPr w:leftFromText="180" w:rightFromText="180" w:vertAnchor="text" w:horzAnchor="margin" w:tblpXSpec="center" w:tblpY="512"/>
        <w:tblW w:w="10207" w:type="dxa"/>
        <w:tblLook w:val="04A0" w:firstRow="1" w:lastRow="0" w:firstColumn="1" w:lastColumn="0" w:noHBand="0" w:noVBand="1"/>
      </w:tblPr>
      <w:tblGrid>
        <w:gridCol w:w="5529"/>
        <w:gridCol w:w="816"/>
        <w:gridCol w:w="3862"/>
      </w:tblGrid>
      <w:tr w:rsidR="00984649" w:rsidRPr="00984649" w:rsidTr="00984649">
        <w:tc>
          <w:tcPr>
            <w:tcW w:w="5529" w:type="dxa"/>
            <w:hideMark/>
          </w:tcPr>
          <w:p w:rsidR="00984649" w:rsidRPr="00984649" w:rsidRDefault="00984649" w:rsidP="00984649">
            <w:pPr>
              <w:spacing w:after="0" w:line="240" w:lineRule="auto"/>
              <w:rPr>
                <w:rFonts w:ascii="Times New Roman" w:eastAsia="Times New Roman" w:hAnsi="Times New Roman" w:cs="Times New Roman"/>
                <w:sz w:val="24"/>
                <w:szCs w:val="24"/>
              </w:rPr>
            </w:pPr>
            <w:r w:rsidRPr="00984649">
              <w:rPr>
                <w:rFonts w:ascii="Times New Roman" w:eastAsia="Times New Roman" w:hAnsi="Times New Roman" w:cs="Times New Roman"/>
                <w:sz w:val="24"/>
                <w:szCs w:val="24"/>
              </w:rPr>
              <w:t>«____»________ 20___  № ___________</w:t>
            </w:r>
          </w:p>
        </w:tc>
        <w:tc>
          <w:tcPr>
            <w:tcW w:w="816" w:type="dxa"/>
          </w:tcPr>
          <w:p w:rsidR="00984649" w:rsidRPr="00984649" w:rsidRDefault="00984649" w:rsidP="00984649">
            <w:pPr>
              <w:spacing w:after="0" w:line="240" w:lineRule="auto"/>
              <w:rPr>
                <w:rFonts w:ascii="Calibri" w:eastAsia="Times New Roman" w:hAnsi="Calibri" w:cs="Times New Roman"/>
                <w:sz w:val="24"/>
                <w:szCs w:val="24"/>
              </w:rPr>
            </w:pPr>
          </w:p>
        </w:tc>
        <w:tc>
          <w:tcPr>
            <w:tcW w:w="3862" w:type="dxa"/>
          </w:tcPr>
          <w:p w:rsidR="00984649" w:rsidRPr="00984649" w:rsidRDefault="00984649" w:rsidP="00984649">
            <w:pPr>
              <w:spacing w:after="0" w:line="240" w:lineRule="auto"/>
              <w:rPr>
                <w:rFonts w:ascii="Calibri" w:eastAsia="Times New Roman" w:hAnsi="Calibri" w:cs="Times New Roman"/>
                <w:sz w:val="24"/>
                <w:szCs w:val="24"/>
              </w:rPr>
            </w:pPr>
          </w:p>
        </w:tc>
      </w:tr>
      <w:tr w:rsidR="00984649" w:rsidRPr="00984649" w:rsidTr="00984649">
        <w:tc>
          <w:tcPr>
            <w:tcW w:w="5529" w:type="dxa"/>
            <w:hideMark/>
          </w:tcPr>
          <w:p w:rsidR="00984649" w:rsidRPr="00984649" w:rsidRDefault="00984649" w:rsidP="00984649">
            <w:pPr>
              <w:spacing w:after="0" w:line="240" w:lineRule="auto"/>
              <w:rPr>
                <w:rFonts w:ascii="Times New Roman" w:eastAsia="Times New Roman" w:hAnsi="Times New Roman" w:cs="Times New Roman"/>
                <w:sz w:val="24"/>
                <w:szCs w:val="24"/>
              </w:rPr>
            </w:pPr>
            <w:r w:rsidRPr="00984649">
              <w:rPr>
                <w:rFonts w:ascii="Times New Roman" w:eastAsia="Times New Roman" w:hAnsi="Times New Roman" w:cs="Times New Roman"/>
                <w:sz w:val="24"/>
                <w:szCs w:val="24"/>
              </w:rPr>
              <w:t>на №___________ от «____»___________20___</w:t>
            </w:r>
          </w:p>
        </w:tc>
        <w:tc>
          <w:tcPr>
            <w:tcW w:w="816" w:type="dxa"/>
          </w:tcPr>
          <w:p w:rsidR="00984649" w:rsidRPr="00984649" w:rsidRDefault="00984649" w:rsidP="00984649">
            <w:pPr>
              <w:spacing w:after="0" w:line="240" w:lineRule="auto"/>
              <w:rPr>
                <w:rFonts w:ascii="Calibri" w:eastAsia="Times New Roman" w:hAnsi="Calibri" w:cs="Times New Roman"/>
                <w:sz w:val="24"/>
                <w:szCs w:val="24"/>
              </w:rPr>
            </w:pPr>
          </w:p>
        </w:tc>
        <w:tc>
          <w:tcPr>
            <w:tcW w:w="3862" w:type="dxa"/>
          </w:tcPr>
          <w:p w:rsidR="00984649" w:rsidRPr="00984649" w:rsidRDefault="00984649" w:rsidP="00984649">
            <w:pPr>
              <w:spacing w:after="0" w:line="240" w:lineRule="auto"/>
              <w:jc w:val="center"/>
              <w:rPr>
                <w:rFonts w:ascii="Times New Roman" w:eastAsia="Calibri" w:hAnsi="Times New Roman" w:cs="Times New Roman"/>
                <w:b/>
                <w:sz w:val="28"/>
                <w:szCs w:val="24"/>
              </w:rPr>
            </w:pPr>
            <w:r w:rsidRPr="00984649">
              <w:rPr>
                <w:rFonts w:ascii="Times New Roman" w:eastAsia="Calibri" w:hAnsi="Times New Roman" w:cs="Times New Roman"/>
                <w:b/>
                <w:sz w:val="28"/>
                <w:szCs w:val="24"/>
              </w:rPr>
              <w:t>Контрагент</w:t>
            </w:r>
          </w:p>
          <w:p w:rsidR="00984649" w:rsidRPr="00984649" w:rsidRDefault="00984649" w:rsidP="00984649">
            <w:pPr>
              <w:spacing w:after="0" w:line="240" w:lineRule="auto"/>
              <w:rPr>
                <w:rFonts w:ascii="Calibri" w:eastAsia="Times New Roman" w:hAnsi="Calibri" w:cs="Times New Roman"/>
                <w:sz w:val="24"/>
                <w:szCs w:val="24"/>
              </w:rPr>
            </w:pPr>
          </w:p>
        </w:tc>
      </w:tr>
      <w:tr w:rsidR="00984649" w:rsidRPr="00984649" w:rsidTr="00984649">
        <w:tc>
          <w:tcPr>
            <w:tcW w:w="5529" w:type="dxa"/>
          </w:tcPr>
          <w:p w:rsidR="00984649" w:rsidRPr="00984649" w:rsidRDefault="00984649" w:rsidP="00984649">
            <w:pPr>
              <w:spacing w:after="0" w:line="240" w:lineRule="auto"/>
              <w:rPr>
                <w:rFonts w:ascii="Calibri" w:eastAsia="Times New Roman" w:hAnsi="Calibri" w:cs="Times New Roman"/>
                <w:sz w:val="24"/>
                <w:szCs w:val="24"/>
              </w:rPr>
            </w:pPr>
          </w:p>
        </w:tc>
        <w:tc>
          <w:tcPr>
            <w:tcW w:w="816" w:type="dxa"/>
          </w:tcPr>
          <w:p w:rsidR="00984649" w:rsidRPr="00984649" w:rsidRDefault="00984649" w:rsidP="00984649">
            <w:pPr>
              <w:spacing w:after="0" w:line="240" w:lineRule="auto"/>
              <w:rPr>
                <w:rFonts w:ascii="Calibri" w:eastAsia="Times New Roman" w:hAnsi="Calibri" w:cs="Times New Roman"/>
                <w:sz w:val="24"/>
                <w:szCs w:val="24"/>
              </w:rPr>
            </w:pPr>
          </w:p>
        </w:tc>
        <w:tc>
          <w:tcPr>
            <w:tcW w:w="3862" w:type="dxa"/>
          </w:tcPr>
          <w:p w:rsidR="00984649" w:rsidRPr="00984649" w:rsidRDefault="00984649" w:rsidP="00984649">
            <w:pPr>
              <w:spacing w:after="0" w:line="240" w:lineRule="auto"/>
              <w:rPr>
                <w:rFonts w:ascii="Calibri" w:eastAsia="Times New Roman" w:hAnsi="Calibri" w:cs="Times New Roman"/>
                <w:sz w:val="24"/>
                <w:szCs w:val="24"/>
              </w:rPr>
            </w:pPr>
          </w:p>
        </w:tc>
      </w:tr>
      <w:tr w:rsidR="00984649" w:rsidRPr="00984649" w:rsidTr="00984649">
        <w:tc>
          <w:tcPr>
            <w:tcW w:w="5529" w:type="dxa"/>
          </w:tcPr>
          <w:p w:rsidR="00984649" w:rsidRPr="00984649" w:rsidRDefault="00984649" w:rsidP="00984649">
            <w:pPr>
              <w:spacing w:after="0" w:line="240" w:lineRule="auto"/>
              <w:rPr>
                <w:rFonts w:ascii="Calibri" w:eastAsia="Times New Roman" w:hAnsi="Calibri" w:cs="Times New Roman"/>
                <w:sz w:val="24"/>
                <w:szCs w:val="24"/>
              </w:rPr>
            </w:pPr>
          </w:p>
        </w:tc>
        <w:tc>
          <w:tcPr>
            <w:tcW w:w="816" w:type="dxa"/>
          </w:tcPr>
          <w:p w:rsidR="00984649" w:rsidRPr="00984649" w:rsidRDefault="00984649" w:rsidP="00984649">
            <w:pPr>
              <w:spacing w:after="0" w:line="240" w:lineRule="auto"/>
              <w:rPr>
                <w:rFonts w:ascii="Calibri" w:eastAsia="Times New Roman" w:hAnsi="Calibri" w:cs="Times New Roman"/>
                <w:sz w:val="24"/>
                <w:szCs w:val="24"/>
              </w:rPr>
            </w:pPr>
          </w:p>
        </w:tc>
        <w:tc>
          <w:tcPr>
            <w:tcW w:w="3862" w:type="dxa"/>
          </w:tcPr>
          <w:p w:rsidR="00984649" w:rsidRPr="00984649" w:rsidRDefault="00984649" w:rsidP="00984649">
            <w:pPr>
              <w:spacing w:after="0" w:line="240" w:lineRule="auto"/>
              <w:rPr>
                <w:rFonts w:ascii="Calibri" w:eastAsia="Times New Roman" w:hAnsi="Calibri" w:cs="Times New Roman"/>
                <w:sz w:val="24"/>
                <w:szCs w:val="24"/>
              </w:rPr>
            </w:pPr>
          </w:p>
        </w:tc>
      </w:tr>
      <w:tr w:rsidR="00984649" w:rsidRPr="00984649" w:rsidTr="00984649">
        <w:tc>
          <w:tcPr>
            <w:tcW w:w="5529" w:type="dxa"/>
          </w:tcPr>
          <w:p w:rsidR="00984649" w:rsidRPr="00984649" w:rsidRDefault="00984649" w:rsidP="00984649">
            <w:pPr>
              <w:spacing w:after="0" w:line="240" w:lineRule="auto"/>
              <w:rPr>
                <w:rFonts w:ascii="Calibri" w:eastAsia="Times New Roman" w:hAnsi="Calibri" w:cs="Times New Roman"/>
                <w:sz w:val="24"/>
                <w:szCs w:val="24"/>
              </w:rPr>
            </w:pPr>
          </w:p>
        </w:tc>
        <w:tc>
          <w:tcPr>
            <w:tcW w:w="816" w:type="dxa"/>
          </w:tcPr>
          <w:p w:rsidR="00984649" w:rsidRPr="00984649" w:rsidRDefault="00984649" w:rsidP="00984649">
            <w:pPr>
              <w:spacing w:after="0" w:line="240" w:lineRule="auto"/>
              <w:rPr>
                <w:rFonts w:ascii="Calibri" w:eastAsia="Times New Roman" w:hAnsi="Calibri" w:cs="Times New Roman"/>
                <w:sz w:val="24"/>
                <w:szCs w:val="24"/>
              </w:rPr>
            </w:pPr>
          </w:p>
        </w:tc>
        <w:tc>
          <w:tcPr>
            <w:tcW w:w="3862" w:type="dxa"/>
          </w:tcPr>
          <w:p w:rsidR="00984649" w:rsidRPr="00984649" w:rsidRDefault="00984649" w:rsidP="00984649">
            <w:pPr>
              <w:spacing w:after="0" w:line="240" w:lineRule="auto"/>
              <w:rPr>
                <w:rFonts w:ascii="Calibri" w:eastAsia="Times New Roman" w:hAnsi="Calibri" w:cs="Times New Roman"/>
                <w:sz w:val="24"/>
                <w:szCs w:val="24"/>
              </w:rPr>
            </w:pPr>
          </w:p>
        </w:tc>
      </w:tr>
    </w:tbl>
    <w:p w:rsidR="00984649" w:rsidRPr="00984649" w:rsidRDefault="00984649" w:rsidP="00984649">
      <w:pPr>
        <w:tabs>
          <w:tab w:val="left" w:pos="4320"/>
        </w:tabs>
        <w:spacing w:after="0" w:line="240" w:lineRule="auto"/>
        <w:jc w:val="center"/>
        <w:rPr>
          <w:rFonts w:ascii="Times New Roman" w:eastAsia="Times New Roman" w:hAnsi="Times New Roman" w:cs="Times New Roman"/>
          <w:b/>
          <w:bCs/>
          <w:sz w:val="28"/>
          <w:szCs w:val="28"/>
          <w:lang w:eastAsia="ru-RU"/>
        </w:rPr>
      </w:pPr>
    </w:p>
    <w:p w:rsidR="00984649" w:rsidRPr="00984649" w:rsidRDefault="00984649" w:rsidP="00984649">
      <w:pPr>
        <w:tabs>
          <w:tab w:val="left" w:pos="4320"/>
        </w:tabs>
        <w:spacing w:after="0" w:line="240" w:lineRule="auto"/>
        <w:jc w:val="center"/>
        <w:rPr>
          <w:rFonts w:ascii="Times New Roman" w:eastAsia="Times New Roman" w:hAnsi="Times New Roman" w:cs="Times New Roman"/>
          <w:b/>
          <w:bCs/>
          <w:sz w:val="28"/>
          <w:szCs w:val="28"/>
          <w:lang w:eastAsia="ru-RU"/>
        </w:rPr>
      </w:pPr>
    </w:p>
    <w:p w:rsidR="00984649" w:rsidRPr="00984649" w:rsidRDefault="00984649" w:rsidP="00984649">
      <w:pPr>
        <w:tabs>
          <w:tab w:val="left" w:pos="4320"/>
        </w:tabs>
        <w:spacing w:after="0" w:line="240" w:lineRule="auto"/>
        <w:jc w:val="center"/>
        <w:rPr>
          <w:rFonts w:ascii="Times New Roman" w:eastAsia="Times New Roman" w:hAnsi="Times New Roman" w:cs="Times New Roman"/>
          <w:b/>
          <w:bCs/>
          <w:sz w:val="28"/>
          <w:szCs w:val="28"/>
          <w:lang w:eastAsia="ru-RU"/>
        </w:rPr>
      </w:pPr>
      <w:r w:rsidRPr="00984649">
        <w:rPr>
          <w:rFonts w:ascii="Times New Roman" w:eastAsia="Times New Roman" w:hAnsi="Times New Roman" w:cs="Times New Roman"/>
          <w:b/>
          <w:bCs/>
          <w:sz w:val="28"/>
          <w:szCs w:val="28"/>
          <w:lang w:eastAsia="ru-RU"/>
        </w:rPr>
        <w:t>ЗАЯВКА НА ПОСТАВКУ</w:t>
      </w:r>
    </w:p>
    <w:p w:rsidR="00984649" w:rsidRPr="00984649" w:rsidRDefault="00984649" w:rsidP="00984649">
      <w:pPr>
        <w:tabs>
          <w:tab w:val="left" w:pos="4320"/>
        </w:tabs>
        <w:spacing w:after="0" w:line="240" w:lineRule="auto"/>
        <w:jc w:val="center"/>
        <w:rPr>
          <w:rFonts w:ascii="Times New Roman" w:eastAsia="Times New Roman" w:hAnsi="Times New Roman" w:cs="Times New Roman"/>
          <w:bCs/>
          <w:sz w:val="24"/>
          <w:szCs w:val="24"/>
          <w:lang w:eastAsia="ru-RU"/>
        </w:rPr>
      </w:pPr>
      <w:r w:rsidRPr="00984649">
        <w:rPr>
          <w:rFonts w:ascii="Times New Roman" w:eastAsia="Times New Roman" w:hAnsi="Times New Roman" w:cs="Times New Roman"/>
          <w:bCs/>
          <w:sz w:val="24"/>
          <w:szCs w:val="24"/>
          <w:lang w:eastAsia="ru-RU"/>
        </w:rPr>
        <w:t>(автомобильным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984649" w:rsidRPr="00984649" w:rsidTr="00984649">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b/>
                <w:sz w:val="28"/>
                <w:szCs w:val="28"/>
                <w:lang w:eastAsia="ru-RU"/>
              </w:rPr>
            </w:pPr>
            <w:r w:rsidRPr="00984649">
              <w:rPr>
                <w:rFonts w:ascii="Times New Roman" w:eastAsia="Times New Roman" w:hAnsi="Times New Roman" w:cs="Times New Roman"/>
                <w:b/>
                <w:sz w:val="28"/>
                <w:szCs w:val="28"/>
                <w:lang w:eastAsia="ru-RU"/>
              </w:rPr>
              <w:t>№/дата договора</w:t>
            </w:r>
          </w:p>
          <w:p w:rsidR="00984649" w:rsidRPr="00984649" w:rsidRDefault="00984649" w:rsidP="00984649">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sz w:val="28"/>
                <w:szCs w:val="28"/>
                <w:lang w:eastAsia="ru-RU"/>
              </w:rPr>
            </w:pPr>
          </w:p>
        </w:tc>
      </w:tr>
      <w:tr w:rsidR="00984649" w:rsidRPr="00984649" w:rsidTr="00984649">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984649" w:rsidRPr="00984649" w:rsidRDefault="00984649" w:rsidP="00984649">
            <w:pPr>
              <w:spacing w:after="0" w:line="240" w:lineRule="auto"/>
              <w:rPr>
                <w:rFonts w:ascii="Times New Roman" w:eastAsia="Times New Roman" w:hAnsi="Times New Roman" w:cs="Times New Roman"/>
                <w:b/>
                <w:sz w:val="28"/>
                <w:szCs w:val="28"/>
                <w:lang w:eastAsia="ru-RU"/>
              </w:rPr>
            </w:pPr>
            <w:r w:rsidRPr="00984649">
              <w:rPr>
                <w:rFonts w:ascii="Times New Roman" w:eastAsia="Times New Roman" w:hAnsi="Times New Roman" w:cs="Times New Roman"/>
                <w:b/>
                <w:sz w:val="28"/>
                <w:szCs w:val="28"/>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sz w:val="28"/>
                <w:szCs w:val="28"/>
                <w:lang w:eastAsia="ru-RU"/>
              </w:rPr>
            </w:pPr>
          </w:p>
        </w:tc>
      </w:tr>
      <w:tr w:rsidR="00984649" w:rsidRPr="00984649" w:rsidTr="00984649">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984649" w:rsidRPr="00984649" w:rsidRDefault="00984649" w:rsidP="00984649">
            <w:pPr>
              <w:spacing w:after="0" w:line="240" w:lineRule="auto"/>
              <w:rPr>
                <w:rFonts w:ascii="Times New Roman" w:eastAsia="Times New Roman" w:hAnsi="Times New Roman" w:cs="Times New Roman"/>
                <w:b/>
                <w:sz w:val="28"/>
                <w:szCs w:val="28"/>
                <w:lang w:eastAsia="ru-RU"/>
              </w:rPr>
            </w:pPr>
            <w:r w:rsidRPr="00984649">
              <w:rPr>
                <w:rFonts w:ascii="Times New Roman" w:eastAsia="Times New Roman" w:hAnsi="Times New Roman" w:cs="Times New Roman"/>
                <w:b/>
                <w:sz w:val="28"/>
                <w:szCs w:val="28"/>
                <w:lang w:eastAsia="ru-RU"/>
              </w:rPr>
              <w:t>Пункт доставки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sz w:val="28"/>
                <w:szCs w:val="28"/>
                <w:lang w:eastAsia="ru-RU"/>
              </w:rPr>
            </w:pPr>
          </w:p>
        </w:tc>
      </w:tr>
      <w:tr w:rsidR="00984649" w:rsidRPr="00984649" w:rsidTr="00984649">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984649" w:rsidRPr="00984649" w:rsidRDefault="00984649" w:rsidP="00984649">
            <w:pPr>
              <w:spacing w:after="0" w:line="240" w:lineRule="auto"/>
              <w:rPr>
                <w:rFonts w:ascii="Times New Roman" w:eastAsia="Times New Roman" w:hAnsi="Times New Roman" w:cs="Times New Roman"/>
                <w:b/>
                <w:sz w:val="28"/>
                <w:szCs w:val="28"/>
                <w:lang w:eastAsia="ru-RU"/>
              </w:rPr>
            </w:pPr>
            <w:r w:rsidRPr="00984649">
              <w:rPr>
                <w:rFonts w:ascii="Times New Roman" w:eastAsia="Times New Roman" w:hAnsi="Times New Roman" w:cs="Times New Roman"/>
                <w:b/>
                <w:sz w:val="28"/>
                <w:szCs w:val="28"/>
                <w:lang w:eastAsia="ru-RU"/>
              </w:rPr>
              <w:t>Способ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sz w:val="28"/>
                <w:szCs w:val="28"/>
                <w:lang w:eastAsia="ru-RU"/>
              </w:rPr>
            </w:pPr>
          </w:p>
        </w:tc>
      </w:tr>
      <w:tr w:rsidR="00984649" w:rsidRPr="00984649" w:rsidTr="00984649">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b/>
                <w:sz w:val="28"/>
                <w:szCs w:val="28"/>
                <w:lang w:eastAsia="ru-RU"/>
              </w:rPr>
            </w:pPr>
            <w:r w:rsidRPr="00984649">
              <w:rPr>
                <w:rFonts w:ascii="Times New Roman" w:eastAsia="Times New Roman" w:hAnsi="Times New Roman" w:cs="Times New Roman"/>
                <w:b/>
                <w:sz w:val="28"/>
                <w:szCs w:val="28"/>
                <w:lang w:eastAsia="ru-RU"/>
              </w:rPr>
              <w:t xml:space="preserve">Количество, </w:t>
            </w:r>
            <w:proofErr w:type="spellStart"/>
            <w:r w:rsidRPr="00984649">
              <w:rPr>
                <w:rFonts w:ascii="Times New Roman" w:eastAsia="Times New Roman" w:hAnsi="Times New Roman" w:cs="Times New Roman"/>
                <w:b/>
                <w:sz w:val="28"/>
                <w:szCs w:val="28"/>
                <w:lang w:eastAsia="ru-RU"/>
              </w:rPr>
              <w:t>ед.изм</w:t>
            </w:r>
            <w:proofErr w:type="spellEnd"/>
            <w:r w:rsidRPr="00984649">
              <w:rPr>
                <w:rFonts w:ascii="Times New Roman" w:eastAsia="Times New Roman" w:hAnsi="Times New Roman" w:cs="Times New Roman"/>
                <w:b/>
                <w:sz w:val="28"/>
                <w:szCs w:val="28"/>
                <w:lang w:eastAsia="ru-RU"/>
              </w:rPr>
              <w:t>.</w:t>
            </w:r>
          </w:p>
          <w:p w:rsidR="00984649" w:rsidRPr="00984649" w:rsidRDefault="00984649" w:rsidP="00984649">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sz w:val="28"/>
                <w:szCs w:val="28"/>
                <w:lang w:eastAsia="ru-RU"/>
              </w:rPr>
            </w:pPr>
          </w:p>
        </w:tc>
      </w:tr>
      <w:tr w:rsidR="00984649" w:rsidRPr="00984649" w:rsidTr="00984649">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b/>
                <w:sz w:val="28"/>
                <w:szCs w:val="28"/>
                <w:lang w:eastAsia="ru-RU"/>
              </w:rPr>
            </w:pPr>
            <w:r w:rsidRPr="00984649">
              <w:rPr>
                <w:rFonts w:ascii="Times New Roman" w:eastAsia="Times New Roman" w:hAnsi="Times New Roman" w:cs="Times New Roman"/>
                <w:b/>
                <w:sz w:val="28"/>
                <w:szCs w:val="28"/>
                <w:lang w:eastAsia="ru-RU"/>
              </w:rPr>
              <w:t>Срок поставки</w:t>
            </w:r>
          </w:p>
          <w:p w:rsidR="00984649" w:rsidRPr="00984649" w:rsidRDefault="00984649" w:rsidP="00984649">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b/>
                <w:bCs/>
                <w:sz w:val="28"/>
                <w:szCs w:val="28"/>
                <w:lang w:eastAsia="ru-RU"/>
              </w:rPr>
            </w:pPr>
          </w:p>
        </w:tc>
      </w:tr>
      <w:tr w:rsidR="00984649" w:rsidRPr="00984649" w:rsidTr="00984649">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b/>
                <w:sz w:val="28"/>
                <w:szCs w:val="28"/>
                <w:lang w:eastAsia="ru-RU"/>
              </w:rPr>
            </w:pPr>
            <w:r w:rsidRPr="00984649">
              <w:rPr>
                <w:rFonts w:ascii="Times New Roman" w:eastAsia="Times New Roman" w:hAnsi="Times New Roman" w:cs="Times New Roman"/>
                <w:b/>
                <w:sz w:val="28"/>
                <w:szCs w:val="28"/>
                <w:lang w:eastAsia="ru-RU"/>
              </w:rPr>
              <w:t>Особые отметки</w:t>
            </w:r>
          </w:p>
          <w:p w:rsidR="00984649" w:rsidRPr="00984649" w:rsidRDefault="00984649" w:rsidP="00984649">
            <w:pPr>
              <w:spacing w:after="0" w:line="240" w:lineRule="auto"/>
              <w:rPr>
                <w:rFonts w:ascii="Times New Roman" w:eastAsia="Times New Roman" w:hAnsi="Times New Roman" w:cs="Times New Roman"/>
                <w:b/>
                <w:sz w:val="28"/>
                <w:szCs w:val="28"/>
                <w:lang w:eastAsia="ru-RU"/>
              </w:rPr>
            </w:pPr>
          </w:p>
          <w:p w:rsidR="00984649" w:rsidRPr="00984649" w:rsidRDefault="00984649" w:rsidP="00984649">
            <w:pPr>
              <w:spacing w:after="0" w:line="240" w:lineRule="auto"/>
              <w:rPr>
                <w:rFonts w:ascii="Times New Roman" w:eastAsia="Times New Roman" w:hAnsi="Times New Roman" w:cs="Times New Roman"/>
                <w:b/>
                <w:sz w:val="28"/>
                <w:szCs w:val="28"/>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984649" w:rsidRPr="00984649" w:rsidRDefault="00984649" w:rsidP="00984649">
            <w:pPr>
              <w:spacing w:after="0" w:line="240" w:lineRule="auto"/>
              <w:rPr>
                <w:rFonts w:ascii="Times New Roman" w:eastAsia="Times New Roman" w:hAnsi="Times New Roman" w:cs="Times New Roman"/>
                <w:b/>
                <w:bCs/>
                <w:sz w:val="28"/>
                <w:szCs w:val="28"/>
                <w:lang w:eastAsia="ru-RU"/>
              </w:rPr>
            </w:pPr>
          </w:p>
        </w:tc>
      </w:tr>
      <w:tr w:rsidR="00984649" w:rsidRPr="00984649" w:rsidTr="00984649">
        <w:trPr>
          <w:gridAfter w:val="1"/>
          <w:wAfter w:w="25" w:type="dxa"/>
        </w:trPr>
        <w:tc>
          <w:tcPr>
            <w:tcW w:w="2439" w:type="dxa"/>
            <w:tcBorders>
              <w:top w:val="nil"/>
              <w:left w:val="nil"/>
              <w:bottom w:val="nil"/>
              <w:right w:val="nil"/>
            </w:tcBorders>
          </w:tcPr>
          <w:p w:rsidR="00984649" w:rsidRPr="00984649" w:rsidRDefault="00984649" w:rsidP="00984649">
            <w:pPr>
              <w:spacing w:after="0" w:line="240" w:lineRule="auto"/>
              <w:rPr>
                <w:rFonts w:ascii="Arial" w:eastAsia="Times New Roman" w:hAnsi="Arial" w:cs="Arial"/>
                <w:b/>
                <w:sz w:val="24"/>
                <w:szCs w:val="24"/>
                <w:lang w:eastAsia="ru-RU"/>
              </w:rPr>
            </w:pPr>
          </w:p>
          <w:p w:rsidR="00984649" w:rsidRPr="00984649" w:rsidRDefault="00984649" w:rsidP="00984649">
            <w:pPr>
              <w:spacing w:after="0" w:line="240" w:lineRule="auto"/>
              <w:rPr>
                <w:rFonts w:ascii="Arial" w:eastAsia="Times New Roman" w:hAnsi="Arial" w:cs="Arial"/>
                <w:b/>
                <w:sz w:val="24"/>
                <w:szCs w:val="24"/>
                <w:lang w:eastAsia="ru-RU"/>
              </w:rPr>
            </w:pPr>
          </w:p>
          <w:p w:rsidR="00984649" w:rsidRPr="00984649" w:rsidRDefault="00984649" w:rsidP="00984649">
            <w:pPr>
              <w:spacing w:after="0" w:line="240" w:lineRule="auto"/>
              <w:rPr>
                <w:rFonts w:ascii="Times New Roman" w:eastAsia="Times New Roman" w:hAnsi="Times New Roman" w:cs="Times New Roman"/>
                <w:b/>
                <w:sz w:val="28"/>
                <w:szCs w:val="28"/>
                <w:lang w:eastAsia="ru-RU"/>
              </w:rPr>
            </w:pPr>
          </w:p>
          <w:p w:rsidR="00984649" w:rsidRPr="00984649" w:rsidRDefault="00984649" w:rsidP="00984649">
            <w:pPr>
              <w:spacing w:after="0" w:line="240" w:lineRule="auto"/>
              <w:rPr>
                <w:rFonts w:ascii="Arial" w:eastAsia="Times New Roman" w:hAnsi="Arial" w:cs="Arial"/>
                <w:sz w:val="16"/>
                <w:szCs w:val="16"/>
                <w:lang w:eastAsia="ru-RU"/>
              </w:rPr>
            </w:pPr>
          </w:p>
          <w:p w:rsidR="00984649" w:rsidRPr="00984649" w:rsidRDefault="00984649" w:rsidP="00984649">
            <w:pPr>
              <w:spacing w:after="0" w:line="240" w:lineRule="auto"/>
              <w:rPr>
                <w:rFonts w:ascii="Arial" w:eastAsia="Times New Roman" w:hAnsi="Arial" w:cs="Arial"/>
                <w:sz w:val="16"/>
                <w:szCs w:val="16"/>
                <w:lang w:eastAsia="ru-RU"/>
              </w:rPr>
            </w:pPr>
            <w:r w:rsidRPr="00984649">
              <w:rPr>
                <w:rFonts w:ascii="Arial" w:eastAsia="Times New Roman" w:hAnsi="Arial" w:cs="Arial"/>
                <w:sz w:val="16"/>
                <w:szCs w:val="16"/>
                <w:lang w:eastAsia="ru-RU"/>
              </w:rPr>
              <w:t xml:space="preserve">                                 </w:t>
            </w:r>
          </w:p>
        </w:tc>
        <w:tc>
          <w:tcPr>
            <w:tcW w:w="2439" w:type="dxa"/>
            <w:gridSpan w:val="2"/>
            <w:tcBorders>
              <w:top w:val="nil"/>
              <w:left w:val="nil"/>
              <w:bottom w:val="nil"/>
              <w:right w:val="nil"/>
            </w:tcBorders>
          </w:tcPr>
          <w:p w:rsidR="00984649" w:rsidRPr="00984649" w:rsidRDefault="00984649" w:rsidP="00984649">
            <w:pP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spacing w:after="0" w:line="240" w:lineRule="auto"/>
              <w:jc w:val="center"/>
              <w:rPr>
                <w:rFonts w:ascii="Arial" w:eastAsia="Times New Roman" w:hAnsi="Arial" w:cs="Arial"/>
                <w:sz w:val="16"/>
                <w:szCs w:val="16"/>
                <w:lang w:eastAsia="ru-RU"/>
              </w:rPr>
            </w:pPr>
            <w:r w:rsidRPr="00984649">
              <w:rPr>
                <w:rFonts w:ascii="Arial" w:eastAsia="Times New Roman" w:hAnsi="Arial" w:cs="Arial"/>
                <w:sz w:val="16"/>
                <w:szCs w:val="16"/>
                <w:lang w:eastAsia="ru-RU"/>
              </w:rPr>
              <w:t>(Подпись)</w:t>
            </w:r>
          </w:p>
        </w:tc>
        <w:tc>
          <w:tcPr>
            <w:tcW w:w="2439" w:type="dxa"/>
            <w:tcBorders>
              <w:top w:val="nil"/>
              <w:left w:val="nil"/>
              <w:bottom w:val="nil"/>
              <w:right w:val="nil"/>
            </w:tcBorders>
          </w:tcPr>
          <w:p w:rsidR="00984649" w:rsidRPr="00984649" w:rsidRDefault="00984649" w:rsidP="00984649">
            <w:pP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jc w:val="center"/>
              <w:rPr>
                <w:rFonts w:ascii="Arial" w:eastAsia="Times New Roman" w:hAnsi="Arial" w:cs="Arial"/>
                <w:sz w:val="16"/>
                <w:szCs w:val="16"/>
                <w:lang w:eastAsia="ru-RU"/>
              </w:rPr>
            </w:pPr>
          </w:p>
          <w:p w:rsidR="00984649" w:rsidRPr="00984649" w:rsidRDefault="00984649" w:rsidP="00984649">
            <w:pPr>
              <w:spacing w:after="0" w:line="240" w:lineRule="auto"/>
              <w:jc w:val="center"/>
              <w:rPr>
                <w:rFonts w:ascii="Arial" w:eastAsia="Times New Roman" w:hAnsi="Arial" w:cs="Arial"/>
                <w:sz w:val="16"/>
                <w:szCs w:val="16"/>
                <w:lang w:eastAsia="ru-RU"/>
              </w:rPr>
            </w:pPr>
            <w:r w:rsidRPr="00984649">
              <w:rPr>
                <w:rFonts w:ascii="Arial" w:eastAsia="Times New Roman" w:hAnsi="Arial" w:cs="Arial"/>
                <w:sz w:val="16"/>
                <w:szCs w:val="16"/>
                <w:lang w:eastAsia="ru-RU"/>
              </w:rPr>
              <w:t>(Должность)</w:t>
            </w:r>
          </w:p>
        </w:tc>
        <w:tc>
          <w:tcPr>
            <w:tcW w:w="2439" w:type="dxa"/>
            <w:tcBorders>
              <w:top w:val="nil"/>
              <w:left w:val="nil"/>
              <w:bottom w:val="nil"/>
              <w:right w:val="nil"/>
            </w:tcBorders>
          </w:tcPr>
          <w:p w:rsidR="00984649" w:rsidRPr="00984649" w:rsidRDefault="00984649" w:rsidP="00984649">
            <w:pPr>
              <w:spacing w:after="0" w:line="240" w:lineRule="auto"/>
              <w:rPr>
                <w:rFonts w:ascii="Arial" w:eastAsia="Times New Roman" w:hAnsi="Arial" w:cs="Arial"/>
                <w:sz w:val="16"/>
                <w:szCs w:val="16"/>
                <w:lang w:eastAsia="ru-RU"/>
              </w:rPr>
            </w:pPr>
          </w:p>
          <w:p w:rsidR="00984649" w:rsidRPr="00984649" w:rsidRDefault="00984649" w:rsidP="00984649">
            <w:pPr>
              <w:spacing w:after="0" w:line="240" w:lineRule="auto"/>
              <w:rPr>
                <w:rFonts w:ascii="Arial" w:eastAsia="Times New Roman" w:hAnsi="Arial" w:cs="Arial"/>
                <w:sz w:val="16"/>
                <w:szCs w:val="16"/>
                <w:lang w:eastAsia="ru-RU"/>
              </w:rPr>
            </w:pPr>
          </w:p>
          <w:p w:rsidR="00984649" w:rsidRPr="00984649" w:rsidRDefault="00984649" w:rsidP="00984649">
            <w:pPr>
              <w:spacing w:after="0" w:line="240" w:lineRule="auto"/>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rPr>
                <w:rFonts w:ascii="Arial" w:eastAsia="Times New Roman" w:hAnsi="Arial" w:cs="Arial"/>
                <w:sz w:val="16"/>
                <w:szCs w:val="16"/>
                <w:lang w:eastAsia="ru-RU"/>
              </w:rPr>
            </w:pPr>
          </w:p>
          <w:p w:rsidR="00984649" w:rsidRPr="00984649" w:rsidRDefault="00984649" w:rsidP="00984649">
            <w:pPr>
              <w:pBdr>
                <w:bottom w:val="single" w:sz="12" w:space="1" w:color="auto"/>
              </w:pBdr>
              <w:spacing w:after="0" w:line="240" w:lineRule="auto"/>
              <w:rPr>
                <w:rFonts w:ascii="Arial" w:eastAsia="Times New Roman" w:hAnsi="Arial" w:cs="Arial"/>
                <w:sz w:val="16"/>
                <w:szCs w:val="16"/>
                <w:lang w:eastAsia="ru-RU"/>
              </w:rPr>
            </w:pPr>
          </w:p>
          <w:p w:rsidR="00984649" w:rsidRPr="00984649" w:rsidRDefault="00984649" w:rsidP="00984649">
            <w:pPr>
              <w:spacing w:after="0" w:line="240" w:lineRule="auto"/>
              <w:jc w:val="center"/>
              <w:rPr>
                <w:rFonts w:ascii="Arial" w:eastAsia="Times New Roman" w:hAnsi="Arial" w:cs="Arial"/>
                <w:sz w:val="16"/>
                <w:szCs w:val="16"/>
                <w:lang w:eastAsia="ru-RU"/>
              </w:rPr>
            </w:pPr>
            <w:r w:rsidRPr="00984649">
              <w:rPr>
                <w:rFonts w:ascii="Arial" w:eastAsia="Times New Roman" w:hAnsi="Arial" w:cs="Arial"/>
                <w:sz w:val="16"/>
                <w:szCs w:val="16"/>
                <w:lang w:eastAsia="ru-RU"/>
              </w:rPr>
              <w:t>(Фамилия И.О.)</w:t>
            </w:r>
          </w:p>
        </w:tc>
      </w:tr>
    </w:tbl>
    <w:p w:rsidR="00984649" w:rsidRPr="00984649" w:rsidRDefault="00984649" w:rsidP="00984649">
      <w:pPr>
        <w:spacing w:after="0" w:line="240" w:lineRule="auto"/>
        <w:rPr>
          <w:rFonts w:ascii="Times New Roman" w:eastAsia="Times New Roman" w:hAnsi="Times New Roman" w:cs="Times New Roman"/>
          <w:sz w:val="28"/>
          <w:szCs w:val="28"/>
          <w:lang w:eastAsia="ru-RU"/>
        </w:rPr>
      </w:pPr>
    </w:p>
    <w:p w:rsidR="00984649" w:rsidRPr="00984649" w:rsidRDefault="00984649" w:rsidP="00984649">
      <w:pPr>
        <w:spacing w:after="0" w:line="240" w:lineRule="auto"/>
        <w:rPr>
          <w:rFonts w:ascii="Times New Roman" w:eastAsia="Times New Roman" w:hAnsi="Times New Roman" w:cs="Times New Roman"/>
          <w:sz w:val="28"/>
          <w:szCs w:val="28"/>
          <w:lang w:eastAsia="ru-RU"/>
        </w:rPr>
      </w:pPr>
    </w:p>
    <w:p w:rsidR="00984649" w:rsidRPr="00984649" w:rsidRDefault="00984649" w:rsidP="00984649">
      <w:pPr>
        <w:spacing w:after="0" w:line="240" w:lineRule="auto"/>
        <w:rPr>
          <w:rFonts w:ascii="Times New Roman" w:eastAsia="Times New Roman" w:hAnsi="Times New Roman" w:cs="Times New Roman"/>
          <w:b/>
          <w:sz w:val="28"/>
          <w:szCs w:val="28"/>
          <w:lang w:eastAsia="ru-RU"/>
        </w:rPr>
      </w:pPr>
    </w:p>
    <w:p w:rsidR="00984649" w:rsidRPr="00984649" w:rsidRDefault="00984649" w:rsidP="00984649">
      <w:pPr>
        <w:rPr>
          <w:rFonts w:ascii="Calibri" w:eastAsia="Times New Roman" w:hAnsi="Calibri" w:cs="Times New Roman"/>
          <w:noProof/>
          <w:sz w:val="28"/>
          <w:lang w:eastAsia="ru-RU"/>
        </w:rPr>
      </w:pPr>
    </w:p>
    <w:p w:rsidR="00D831B7" w:rsidRPr="00D831B7" w:rsidRDefault="00D831B7" w:rsidP="00D831B7">
      <w:pPr>
        <w:keepNext/>
        <w:keepLines/>
        <w:tabs>
          <w:tab w:val="left" w:pos="5245"/>
          <w:tab w:val="left" w:pos="5670"/>
        </w:tabs>
        <w:suppressAutoHyphens/>
        <w:spacing w:after="0" w:line="240" w:lineRule="auto"/>
        <w:jc w:val="right"/>
        <w:outlineLvl w:val="0"/>
        <w:rPr>
          <w:rFonts w:ascii="Times New Roman" w:eastAsia="Times New Roman" w:hAnsi="Times New Roman" w:cs="Times New Roman"/>
          <w:b/>
          <w:bCs/>
          <w:iCs/>
          <w:sz w:val="24"/>
          <w:szCs w:val="28"/>
          <w:lang w:eastAsia="ar-SA"/>
        </w:rPr>
      </w:pPr>
      <w:r w:rsidRPr="00D831B7">
        <w:rPr>
          <w:rFonts w:ascii="Times New Roman" w:eastAsia="Times New Roman" w:hAnsi="Times New Roman" w:cs="Times New Roman"/>
          <w:b/>
          <w:bCs/>
          <w:iCs/>
          <w:sz w:val="24"/>
          <w:szCs w:val="28"/>
          <w:lang w:eastAsia="ar-SA"/>
        </w:rPr>
        <w:t xml:space="preserve">Приложение № </w:t>
      </w:r>
      <w:bookmarkEnd w:id="240"/>
      <w:r w:rsidRPr="00D831B7">
        <w:rPr>
          <w:rFonts w:ascii="Times New Roman" w:eastAsia="Times New Roman" w:hAnsi="Times New Roman" w:cs="Times New Roman"/>
          <w:b/>
          <w:bCs/>
          <w:iCs/>
          <w:sz w:val="24"/>
          <w:szCs w:val="28"/>
          <w:lang w:eastAsia="ar-SA"/>
        </w:rPr>
        <w:t xml:space="preserve">5 </w:t>
      </w:r>
    </w:p>
    <w:p w:rsidR="00D831B7" w:rsidRPr="00D831B7" w:rsidRDefault="00D831B7" w:rsidP="00D831B7">
      <w:pPr>
        <w:tabs>
          <w:tab w:val="left" w:pos="5387"/>
        </w:tabs>
        <w:spacing w:line="240" w:lineRule="auto"/>
        <w:ind w:left="5245" w:firstLine="52"/>
        <w:contextualSpacing/>
        <w:rPr>
          <w:rFonts w:ascii="Times New Roman" w:eastAsia="Times New Roman" w:hAnsi="Times New Roman" w:cs="Times New Roman"/>
          <w:b/>
          <w:sz w:val="24"/>
          <w:szCs w:val="24"/>
          <w:lang w:eastAsia="ar-SA"/>
        </w:rPr>
      </w:pPr>
      <w:r w:rsidRPr="00D831B7">
        <w:rPr>
          <w:rFonts w:ascii="Times New Roman" w:eastAsia="Calibri" w:hAnsi="Times New Roman" w:cs="Times New Roman"/>
          <w:b/>
          <w:sz w:val="24"/>
          <w:szCs w:val="24"/>
          <w:lang w:eastAsia="ar-SA"/>
        </w:rPr>
        <w:t xml:space="preserve">              к Документации</w:t>
      </w:r>
      <w:r w:rsidRPr="00D831B7">
        <w:rPr>
          <w:rFonts w:ascii="Times New Roman" w:eastAsia="Calibri" w:hAnsi="Times New Roman" w:cs="Times New Roman"/>
          <w:b/>
          <w:sz w:val="24"/>
          <w:szCs w:val="24"/>
        </w:rPr>
        <w:t xml:space="preserve"> </w:t>
      </w:r>
      <w:r w:rsidRPr="00D831B7">
        <w:rPr>
          <w:rFonts w:ascii="Times New Roman" w:eastAsia="Times New Roman" w:hAnsi="Times New Roman" w:cs="Times New Roman"/>
          <w:b/>
          <w:sz w:val="24"/>
          <w:szCs w:val="24"/>
          <w:lang w:eastAsia="ar-SA"/>
        </w:rPr>
        <w:t xml:space="preserve">о        проведении </w:t>
      </w:r>
    </w:p>
    <w:p w:rsidR="00D831B7" w:rsidRPr="00D831B7" w:rsidRDefault="00D831B7" w:rsidP="00D831B7">
      <w:pPr>
        <w:tabs>
          <w:tab w:val="left" w:pos="5387"/>
        </w:tabs>
        <w:spacing w:line="240" w:lineRule="auto"/>
        <w:ind w:left="5245"/>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 xml:space="preserve">               конкурентных переговоров </w:t>
      </w:r>
    </w:p>
    <w:p w:rsidR="00D831B7" w:rsidRPr="00D831B7" w:rsidRDefault="00D831B7" w:rsidP="009857F1">
      <w:pPr>
        <w:tabs>
          <w:tab w:val="left" w:pos="5387"/>
        </w:tabs>
        <w:ind w:left="6096" w:firstLine="49"/>
        <w:contextualSpacing/>
        <w:rPr>
          <w:rFonts w:ascii="Times New Roman" w:eastAsia="Times New Roman" w:hAnsi="Times New Roman" w:cs="Times New Roman"/>
          <w:b/>
          <w:sz w:val="24"/>
          <w:szCs w:val="24"/>
          <w:lang w:eastAsia="ar-SA"/>
        </w:rPr>
      </w:pPr>
      <w:r w:rsidRPr="00D831B7">
        <w:rPr>
          <w:rFonts w:ascii="Times New Roman" w:eastAsia="Times New Roman" w:hAnsi="Times New Roman" w:cs="Times New Roman"/>
          <w:b/>
          <w:sz w:val="24"/>
          <w:szCs w:val="24"/>
          <w:lang w:eastAsia="ar-SA"/>
        </w:rPr>
        <w:t>на право заключения   договора        поставки дизельного топлива</w:t>
      </w:r>
    </w:p>
    <w:p w:rsidR="00D831B7" w:rsidRPr="00D831B7" w:rsidRDefault="00D831B7" w:rsidP="00D831B7">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iCs/>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57"/>
        <w:gridCol w:w="5710"/>
      </w:tblGrid>
      <w:tr w:rsidR="00D831B7" w:rsidRPr="00D831B7" w:rsidTr="008A721F">
        <w:tc>
          <w:tcPr>
            <w:tcW w:w="10031" w:type="dxa"/>
            <w:hideMark/>
          </w:tcPr>
          <w:p w:rsidR="00D831B7" w:rsidRPr="00D831B7" w:rsidRDefault="00D831B7" w:rsidP="00D831B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41" w:name="_Toc358126591"/>
            <w:bookmarkStart w:id="242" w:name="_Toc366761039"/>
            <w:bookmarkStart w:id="243" w:name="_Toc366762396"/>
            <w:r w:rsidRPr="00D831B7">
              <w:rPr>
                <w:rFonts w:ascii="Times New Roman" w:eastAsia="Times New Roman" w:hAnsi="Times New Roman" w:cs="Times New Roman"/>
                <w:sz w:val="24"/>
                <w:szCs w:val="24"/>
                <w:lang w:eastAsia="ar-SA"/>
              </w:rPr>
              <w:t>ОПИСЬ ДОКУМЕНТОВ,</w:t>
            </w:r>
          </w:p>
          <w:p w:rsidR="00D831B7" w:rsidRPr="00D831B7" w:rsidRDefault="00D831B7" w:rsidP="00D831B7">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44" w:name="_Toc368062069"/>
            <w:bookmarkStart w:id="245" w:name="_Toc370824168"/>
            <w:bookmarkStart w:id="246" w:name="_Toc394314189"/>
            <w:bookmarkStart w:id="247" w:name="_Toc410044353"/>
            <w:bookmarkStart w:id="248" w:name="_Toc427739735"/>
            <w:bookmarkStart w:id="249" w:name="_Toc427754316"/>
            <w:bookmarkStart w:id="250" w:name="_Toc429079294"/>
            <w:r w:rsidRPr="00D831B7">
              <w:rPr>
                <w:rFonts w:ascii="Times New Roman" w:eastAsia="Times New Roman" w:hAnsi="Times New Roman" w:cs="Times New Roman"/>
                <w:sz w:val="24"/>
                <w:szCs w:val="24"/>
                <w:lang w:eastAsia="ar-SA"/>
              </w:rPr>
              <w:t xml:space="preserve">ВХОДЯЩИХ В СОСТАВ ЗАЯВКИ НА УЧАСТИЕ В </w:t>
            </w:r>
            <w:bookmarkEnd w:id="244"/>
            <w:bookmarkEnd w:id="245"/>
            <w:bookmarkEnd w:id="246"/>
            <w:bookmarkEnd w:id="247"/>
            <w:bookmarkEnd w:id="248"/>
            <w:bookmarkEnd w:id="249"/>
            <w:r w:rsidRPr="00D831B7">
              <w:rPr>
                <w:rFonts w:ascii="Times New Roman" w:eastAsia="Times New Roman" w:hAnsi="Times New Roman" w:cs="Times New Roman"/>
                <w:sz w:val="24"/>
                <w:szCs w:val="24"/>
                <w:lang w:eastAsia="ar-SA"/>
              </w:rPr>
              <w:t>КОНКУРЕНТНЫХ ПЕРГОВОРАХ</w:t>
            </w:r>
            <w:bookmarkEnd w:id="250"/>
            <w:r w:rsidRPr="00D831B7">
              <w:rPr>
                <w:rFonts w:ascii="Times New Roman" w:eastAsia="Times New Roman" w:hAnsi="Times New Roman" w:cs="Times New Roman"/>
                <w:sz w:val="24"/>
                <w:szCs w:val="24"/>
                <w:lang w:eastAsia="ar-SA"/>
              </w:rPr>
              <w:t xml:space="preserve"> </w:t>
            </w:r>
          </w:p>
          <w:p w:rsidR="00D831B7" w:rsidRPr="00D831B7" w:rsidRDefault="00D831B7" w:rsidP="00D831B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1" w:name="_Toc368062070"/>
            <w:bookmarkStart w:id="252" w:name="_Toc370824169"/>
          </w:p>
          <w:p w:rsidR="00D831B7" w:rsidRPr="00D831B7" w:rsidRDefault="00D831B7" w:rsidP="00D831B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3" w:name="_Toc394314190"/>
            <w:bookmarkStart w:id="254" w:name="_Toc410044354"/>
            <w:bookmarkStart w:id="255" w:name="_Toc427739736"/>
            <w:bookmarkStart w:id="256" w:name="_Toc427754317"/>
            <w:bookmarkStart w:id="257" w:name="_Toc429079295"/>
            <w:r w:rsidRPr="00D831B7">
              <w:rPr>
                <w:rFonts w:ascii="Times New Roman" w:eastAsia="Times New Roman" w:hAnsi="Times New Roman" w:cs="Times New Roman"/>
                <w:sz w:val="24"/>
                <w:szCs w:val="24"/>
                <w:lang w:eastAsia="ar-SA"/>
              </w:rPr>
              <w:t>Наименование и адрес Участника закупки:           _____________________________</w:t>
            </w:r>
            <w:bookmarkEnd w:id="253"/>
            <w:bookmarkEnd w:id="254"/>
            <w:bookmarkEnd w:id="255"/>
            <w:bookmarkEnd w:id="256"/>
            <w:bookmarkEnd w:id="257"/>
          </w:p>
          <w:p w:rsidR="00D831B7" w:rsidRPr="00D831B7" w:rsidRDefault="00D831B7" w:rsidP="00D831B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D831B7" w:rsidRPr="00D831B7" w:rsidRDefault="00D831B7" w:rsidP="00D831B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258" w:name="_Toc394314191"/>
            <w:bookmarkStart w:id="259" w:name="_Toc410044355"/>
            <w:bookmarkStart w:id="260" w:name="_Toc427739737"/>
            <w:bookmarkStart w:id="261" w:name="_Toc427754318"/>
            <w:bookmarkStart w:id="262" w:name="_Toc429079296"/>
            <w:r w:rsidRPr="00D831B7">
              <w:rPr>
                <w:rFonts w:ascii="Times New Roman" w:eastAsia="Times New Roman" w:hAnsi="Times New Roman" w:cs="Times New Roman"/>
                <w:iCs/>
                <w:sz w:val="24"/>
                <w:szCs w:val="24"/>
                <w:lang w:val="x-none" w:eastAsia="ar-SA"/>
              </w:rPr>
              <w:t>Наименование предмета</w:t>
            </w:r>
            <w:r w:rsidRPr="00D831B7">
              <w:rPr>
                <w:rFonts w:ascii="Times New Roman" w:eastAsia="Times New Roman" w:hAnsi="Times New Roman" w:cs="Times New Roman"/>
                <w:iCs/>
                <w:sz w:val="24"/>
                <w:szCs w:val="24"/>
                <w:lang w:eastAsia="ar-SA"/>
              </w:rPr>
              <w:t xml:space="preserve"> конкурентных переговоров:</w:t>
            </w:r>
            <w:r w:rsidRPr="00D831B7">
              <w:rPr>
                <w:rFonts w:ascii="Times New Roman" w:eastAsia="Times New Roman" w:hAnsi="Times New Roman" w:cs="Times New Roman"/>
                <w:iCs/>
                <w:sz w:val="24"/>
                <w:szCs w:val="24"/>
                <w:lang w:val="x-none" w:eastAsia="ar-SA"/>
              </w:rPr>
              <w:t xml:space="preserve"> </w:t>
            </w:r>
            <w:bookmarkEnd w:id="241"/>
            <w:bookmarkEnd w:id="242"/>
            <w:bookmarkEnd w:id="243"/>
            <w:bookmarkEnd w:id="251"/>
            <w:bookmarkEnd w:id="252"/>
            <w:bookmarkEnd w:id="258"/>
            <w:bookmarkEnd w:id="259"/>
            <w:r w:rsidRPr="00D831B7">
              <w:rPr>
                <w:rFonts w:ascii="Times New Roman" w:eastAsia="Times New Roman" w:hAnsi="Times New Roman" w:cs="Times New Roman"/>
                <w:bCs/>
                <w:iCs/>
                <w:sz w:val="24"/>
                <w:szCs w:val="24"/>
                <w:lang w:eastAsia="ar-SA"/>
              </w:rPr>
              <w:t>__________________________</w:t>
            </w:r>
            <w:bookmarkEnd w:id="260"/>
            <w:bookmarkEnd w:id="261"/>
            <w:r w:rsidRPr="00D831B7">
              <w:rPr>
                <w:rFonts w:ascii="Times New Roman" w:eastAsia="Times New Roman" w:hAnsi="Times New Roman" w:cs="Times New Roman"/>
                <w:bCs/>
                <w:iCs/>
                <w:sz w:val="24"/>
                <w:szCs w:val="24"/>
                <w:lang w:eastAsia="ar-SA"/>
              </w:rPr>
              <w:t>___________________________________________________</w:t>
            </w:r>
            <w:bookmarkEnd w:id="262"/>
          </w:p>
          <w:p w:rsidR="00D831B7" w:rsidRPr="00D831B7" w:rsidRDefault="00D831B7" w:rsidP="00D831B7">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D831B7" w:rsidRPr="00D831B7" w:rsidRDefault="00D831B7" w:rsidP="00D831B7">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D831B7" w:rsidRPr="00D831B7" w:rsidRDefault="00D831B7" w:rsidP="00D831B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hAnsi="Times New Roman"/>
                <w:sz w:val="24"/>
                <w:szCs w:val="24"/>
              </w:rPr>
            </w:pPr>
            <w:r w:rsidRPr="00D831B7">
              <w:rPr>
                <w:rFonts w:ascii="Times New Roman" w:eastAsia="Times New Roman" w:hAnsi="Times New Roman"/>
                <w:sz w:val="24"/>
                <w:szCs w:val="24"/>
              </w:rPr>
              <w:t>Номер листа</w:t>
            </w:r>
          </w:p>
        </w:tc>
      </w:tr>
      <w:tr w:rsidR="00D831B7" w:rsidRPr="00D831B7" w:rsidTr="008A721F">
        <w:trPr>
          <w:trHeight w:val="305"/>
        </w:trPr>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pacing w:val="5"/>
                <w:sz w:val="24"/>
                <w:szCs w:val="24"/>
              </w:rPr>
            </w:pPr>
            <w:r w:rsidRPr="00D831B7">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rPr>
          <w:trHeight w:val="397"/>
        </w:trPr>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pacing w:val="5"/>
                <w:sz w:val="24"/>
                <w:szCs w:val="24"/>
              </w:rPr>
            </w:pPr>
            <w:r w:rsidRPr="00D831B7">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bCs/>
                <w:sz w:val="24"/>
                <w:szCs w:val="24"/>
              </w:rPr>
            </w:pPr>
            <w:r w:rsidRPr="00D831B7">
              <w:rPr>
                <w:rFonts w:ascii="Times New Roman" w:eastAsia="Times New Roman" w:hAnsi="Times New Roman"/>
                <w:bCs/>
                <w:sz w:val="24"/>
                <w:szCs w:val="24"/>
              </w:rPr>
              <w:t>Декларация о соответствии участника закупки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hAnsi="Times New Roman" w:cs="Times New Roman"/>
                <w:bCs/>
                <w:sz w:val="24"/>
                <w:lang w:eastAsia="ru-RU"/>
              </w:rPr>
              <w:t>Официальное письмо Участника закупки по рекомендуемой форме</w:t>
            </w:r>
            <w:r w:rsidRPr="00D831B7">
              <w:rPr>
                <w:rFonts w:ascii="Times New Roman" w:eastAsia="Times New Roman" w:hAnsi="Times New Roman"/>
                <w:sz w:val="24"/>
                <w:szCs w:val="24"/>
              </w:rPr>
              <w:t xml:space="preserve">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rPr>
          <w:trHeight w:val="493"/>
        </w:trPr>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rPr>
          <w:trHeight w:val="376"/>
        </w:trPr>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hAnsi="Times New Roman"/>
                <w:sz w:val="24"/>
                <w:szCs w:val="24"/>
              </w:rPr>
              <w:t xml:space="preserve">Копия Устава в действующей редакции, заверена </w:t>
            </w:r>
            <w:r w:rsidRPr="00D831B7">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hAnsi="Times New Roman"/>
                <w:sz w:val="24"/>
                <w:szCs w:val="24"/>
              </w:rPr>
              <w:t xml:space="preserve">Копия свидетельства о постановке на учет в налоговом органе по месту нахождения на территории РФ, заверена </w:t>
            </w:r>
            <w:r w:rsidRPr="00D831B7">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hAnsi="Times New Roman"/>
                <w:sz w:val="24"/>
                <w:szCs w:val="24"/>
              </w:rPr>
            </w:pPr>
            <w:r w:rsidRPr="00D831B7">
              <w:rPr>
                <w:rFonts w:ascii="Times New Roman" w:eastAsia="Times New Roman" w:hAnsi="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 xml:space="preserve">Копия свидетельства о государственной регистрации, </w:t>
            </w:r>
            <w:r w:rsidRPr="00D831B7">
              <w:rPr>
                <w:rFonts w:ascii="Times New Roman" w:hAnsi="Times New Roman"/>
                <w:sz w:val="24"/>
                <w:szCs w:val="24"/>
              </w:rPr>
              <w:t xml:space="preserve">заверена </w:t>
            </w:r>
            <w:r w:rsidRPr="00D831B7">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rPr>
          <w:trHeight w:val="591"/>
        </w:trPr>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hAnsi="Times New Roman"/>
                <w:sz w:val="24"/>
                <w:szCs w:val="24"/>
              </w:rPr>
            </w:pPr>
            <w:r w:rsidRPr="00D831B7">
              <w:rPr>
                <w:rFonts w:ascii="Times New Roman" w:eastAsia="Times New Roman" w:hAnsi="Times New Roman"/>
                <w:sz w:val="24"/>
                <w:szCs w:val="24"/>
              </w:rPr>
              <w:lastRenderedPageBreak/>
              <w:t>14.</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Копия свидетельства о внесении записи в ЕГРЮЛ</w:t>
            </w:r>
            <w:r w:rsidRPr="00D831B7">
              <w:rPr>
                <w:rFonts w:ascii="Times New Roman" w:eastAsia="Times New Roman" w:hAnsi="Times New Roman"/>
                <w:bCs/>
                <w:sz w:val="24"/>
                <w:szCs w:val="24"/>
              </w:rPr>
              <w:t xml:space="preserve"> о юридическом лице, зарегистрированном до 1 июля 2002 года</w:t>
            </w:r>
            <w:r w:rsidRPr="00D831B7">
              <w:rPr>
                <w:rFonts w:ascii="Times New Roman" w:eastAsia="Times New Roman" w:hAnsi="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rPr>
          <w:trHeight w:val="279"/>
        </w:trPr>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Решение Участника закупки об одобрении сделки, оригинал (или копия,</w:t>
            </w:r>
            <w:r w:rsidRPr="00D831B7">
              <w:rPr>
                <w:rFonts w:ascii="Times New Roman" w:hAnsi="Times New Roman"/>
                <w:sz w:val="24"/>
                <w:szCs w:val="24"/>
              </w:rPr>
              <w:t xml:space="preserve"> заверенная </w:t>
            </w:r>
            <w:r w:rsidRPr="00D831B7">
              <w:rPr>
                <w:rFonts w:ascii="Times New Roman" w:eastAsia="Times New Roman" w:hAnsi="Times New Roman"/>
                <w:sz w:val="24"/>
                <w:szCs w:val="24"/>
              </w:rPr>
              <w:t>уполномоченным лицом Участника закупки</w:t>
            </w:r>
            <w:r w:rsidRPr="00D831B7">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 xml:space="preserve">Копия бухгалтерской отчетности за 2015 </w:t>
            </w:r>
            <w:r w:rsidRPr="00D831B7">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263" w:name="ОтчетностьЗаПрошлый2"/>
            <w:r w:rsidRPr="00D831B7">
              <w:rPr>
                <w:rFonts w:ascii="Times New Roman" w:eastAsia="Times New Roman" w:hAnsi="Times New Roman"/>
                <w:sz w:val="24"/>
                <w:szCs w:val="24"/>
              </w:rPr>
              <w:instrText xml:space="preserve"> FORMTEXT </w:instrText>
            </w:r>
            <w:r w:rsidRPr="00D831B7">
              <w:rPr>
                <w:rFonts w:ascii="Times New Roman" w:eastAsia="Times New Roman" w:hAnsi="Times New Roman"/>
                <w:sz w:val="24"/>
                <w:szCs w:val="24"/>
              </w:rPr>
            </w:r>
            <w:r w:rsidRPr="00D831B7">
              <w:rPr>
                <w:rFonts w:ascii="Times New Roman" w:eastAsia="Times New Roman" w:hAnsi="Times New Roman"/>
                <w:sz w:val="24"/>
                <w:szCs w:val="24"/>
              </w:rPr>
              <w:fldChar w:fldCharType="end"/>
            </w:r>
            <w:bookmarkEnd w:id="263"/>
            <w:r w:rsidRPr="00D831B7">
              <w:rPr>
                <w:rFonts w:ascii="Times New Roman" w:eastAsia="Times New Roman" w:hAnsi="Times New Roman"/>
                <w:sz w:val="24"/>
                <w:szCs w:val="24"/>
              </w:rPr>
              <w:t>год</w:t>
            </w:r>
            <w:r w:rsidRPr="00D831B7">
              <w:rPr>
                <w:rFonts w:ascii="Times New Roman" w:eastAsia="Times New Roman" w:hAnsi="Times New Roman"/>
                <w:bCs/>
                <w:sz w:val="24"/>
                <w:szCs w:val="24"/>
              </w:rPr>
              <w:t xml:space="preserve"> с отметкой налоговой инспекции</w:t>
            </w:r>
            <w:r w:rsidRPr="00D831B7">
              <w:rPr>
                <w:rFonts w:ascii="Times New Roman" w:eastAsia="Times New Roman" w:hAnsi="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bCs/>
                <w:sz w:val="24"/>
                <w:szCs w:val="24"/>
              </w:rPr>
              <w:t>Заверенные уполномоченным лицом Участника закупки копии документов, подтверждающих соответствие Продукции требованиям, установленным в соответствии с законодательством РФ (копии сертификатов соответствия указанному ГОСТу);</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r w:rsidRPr="00D831B7">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bCs/>
                <w:sz w:val="24"/>
                <w:szCs w:val="24"/>
              </w:rPr>
            </w:pPr>
            <w:r w:rsidRPr="00D831B7">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highlight w:val="yellow"/>
              </w:rPr>
            </w:pPr>
          </w:p>
        </w:tc>
      </w:tr>
      <w:tr w:rsidR="00D831B7" w:rsidRPr="00D831B7" w:rsidTr="008A721F">
        <w:trPr>
          <w:trHeight w:val="299"/>
        </w:trPr>
        <w:tc>
          <w:tcPr>
            <w:tcW w:w="675"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sz w:val="24"/>
                <w:szCs w:val="24"/>
              </w:rPr>
            </w:pPr>
            <w:r w:rsidRPr="00D831B7">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831B7" w:rsidRPr="00D831B7" w:rsidRDefault="00D831B7" w:rsidP="00D831B7">
            <w:pPr>
              <w:spacing w:after="0" w:line="240" w:lineRule="auto"/>
              <w:rPr>
                <w:rFonts w:ascii="Times New Roman" w:eastAsia="Times New Roman" w:hAnsi="Times New Roman"/>
                <w:color w:val="FF0000"/>
                <w:sz w:val="24"/>
                <w:szCs w:val="24"/>
              </w:rPr>
            </w:pPr>
          </w:p>
        </w:tc>
      </w:tr>
    </w:tbl>
    <w:p w:rsidR="00D831B7" w:rsidRPr="00D831B7" w:rsidRDefault="00D831B7" w:rsidP="00D831B7">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Примечание: </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конкурентных переговорах, опись для физического лица (индивидуального предпринимателя) формируется на основе данного приложения с учетом требований п. 3.2 Документации.</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2) Организации, </w:t>
      </w:r>
      <w:r w:rsidRPr="00D831B7">
        <w:rPr>
          <w:rFonts w:ascii="Times New Roman" w:eastAsia="Times New Roman" w:hAnsi="Times New Roman" w:cs="Times New Roman"/>
          <w:bCs/>
          <w:sz w:val="24"/>
          <w:szCs w:val="24"/>
          <w:lang w:eastAsia="ar-SA"/>
        </w:rPr>
        <w:t>не сдавшие отчетность в налоговую инспекцию,</w:t>
      </w:r>
      <w:r w:rsidRPr="00D831B7">
        <w:rPr>
          <w:rFonts w:ascii="Times New Roman" w:eastAsia="Times New Roman" w:hAnsi="Times New Roman" w:cs="Times New Roman"/>
          <w:sz w:val="24"/>
          <w:szCs w:val="24"/>
          <w:lang w:eastAsia="ar-SA"/>
        </w:rPr>
        <w:t xml:space="preserve"> некоммерческие организации</w:t>
      </w:r>
      <w:r w:rsidRPr="00D831B7">
        <w:rPr>
          <w:rFonts w:ascii="Times New Roman" w:eastAsia="Times New Roman" w:hAnsi="Times New Roman" w:cs="Times New Roman"/>
          <w:bCs/>
          <w:sz w:val="24"/>
          <w:szCs w:val="24"/>
          <w:lang w:eastAsia="ar-SA"/>
        </w:rPr>
        <w:t xml:space="preserve">, индивидуальные предприниматели и организации, зарегистрированные после 1 января </w:t>
      </w:r>
      <w:r w:rsidRPr="00D831B7">
        <w:rPr>
          <w:rFonts w:ascii="Times New Roman" w:eastAsia="Times New Roman" w:hAnsi="Times New Roman" w:cs="Times New Roman"/>
          <w:bCs/>
          <w:sz w:val="24"/>
          <w:szCs w:val="24"/>
          <w:lang w:eastAsia="ar-SA"/>
        </w:rPr>
        <w:fldChar w:fldCharType="begin">
          <w:ffData>
            <w:name w:val="Год2"/>
            <w:enabled/>
            <w:calcOnExit w:val="0"/>
            <w:textInput>
              <w:default w:val="Год2"/>
            </w:textInput>
          </w:ffData>
        </w:fldChar>
      </w:r>
      <w:bookmarkStart w:id="264" w:name="Год2"/>
      <w:r w:rsidRPr="00D831B7">
        <w:rPr>
          <w:rFonts w:ascii="Times New Roman" w:eastAsia="Times New Roman" w:hAnsi="Times New Roman" w:cs="Times New Roman"/>
          <w:bCs/>
          <w:sz w:val="24"/>
          <w:szCs w:val="24"/>
          <w:lang w:eastAsia="ar-SA"/>
        </w:rPr>
        <w:instrText xml:space="preserve"> FORMTEXT </w:instrText>
      </w:r>
      <w:r w:rsidRPr="00D831B7">
        <w:rPr>
          <w:rFonts w:ascii="Times New Roman" w:eastAsia="Times New Roman" w:hAnsi="Times New Roman" w:cs="Times New Roman"/>
          <w:bCs/>
          <w:sz w:val="24"/>
          <w:szCs w:val="24"/>
          <w:lang w:eastAsia="ar-SA"/>
        </w:rPr>
      </w:r>
      <w:r w:rsidRPr="00D831B7">
        <w:rPr>
          <w:rFonts w:ascii="Times New Roman" w:eastAsia="Times New Roman" w:hAnsi="Times New Roman" w:cs="Times New Roman"/>
          <w:bCs/>
          <w:sz w:val="24"/>
          <w:szCs w:val="24"/>
          <w:lang w:eastAsia="ar-SA"/>
        </w:rPr>
        <w:fldChar w:fldCharType="end"/>
      </w:r>
      <w:bookmarkEnd w:id="264"/>
      <w:r w:rsidRPr="00D831B7">
        <w:rPr>
          <w:rFonts w:ascii="Times New Roman" w:eastAsia="Times New Roman" w:hAnsi="Times New Roman" w:cs="Times New Roman"/>
          <w:bCs/>
          <w:sz w:val="24"/>
          <w:szCs w:val="24"/>
          <w:lang w:eastAsia="ar-SA"/>
        </w:rPr>
        <w:t xml:space="preserve"> 2016 года, указывают в п.16 описи сведения с учетом требований п. 3.2. </w:t>
      </w:r>
      <w:r w:rsidRPr="00D831B7">
        <w:rPr>
          <w:rFonts w:ascii="Times New Roman" w:eastAsia="Times New Roman" w:hAnsi="Times New Roman" w:cs="Times New Roman"/>
          <w:sz w:val="24"/>
          <w:szCs w:val="24"/>
          <w:lang w:eastAsia="ar-SA"/>
        </w:rPr>
        <w:t>настоящей Документации.</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D831B7">
        <w:rPr>
          <w:rFonts w:ascii="Times New Roman" w:eastAsia="Times New Roman" w:hAnsi="Times New Roman" w:cs="Times New Roman"/>
          <w:sz w:val="24"/>
          <w:szCs w:val="24"/>
          <w:lang w:eastAsia="ar-SA"/>
        </w:rPr>
        <w:t xml:space="preserve">3) Документы должны быть подшиты в том (требование п. 4.4.5. Документации, пронумерованы согласно нумерации описи). </w:t>
      </w:r>
    </w:p>
    <w:p w:rsidR="00D831B7" w:rsidRPr="00D831B7" w:rsidRDefault="00D831B7" w:rsidP="00D831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831B7" w:rsidRPr="00D831B7" w:rsidRDefault="00D831B7" w:rsidP="00D831B7"/>
    <w:p w:rsidR="00DA0322" w:rsidRDefault="00DA0322"/>
    <w:sectPr w:rsidR="00DA0322" w:rsidSect="008A721F">
      <w:headerReference w:type="default" r:id="rId40"/>
      <w:headerReference w:type="first" r:id="rId41"/>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9DC" w:rsidRDefault="00DD19DC" w:rsidP="00D831B7">
      <w:pPr>
        <w:spacing w:after="0" w:line="240" w:lineRule="auto"/>
      </w:pPr>
      <w:r>
        <w:separator/>
      </w:r>
    </w:p>
  </w:endnote>
  <w:endnote w:type="continuationSeparator" w:id="0">
    <w:p w:rsidR="00DD19DC" w:rsidRDefault="00DD19DC" w:rsidP="00D83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DC" w:rsidRDefault="00DD19DC">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DD19DC" w:rsidRDefault="00DD19DC">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DC" w:rsidRDefault="00DD19DC">
    <w:pPr>
      <w:pStyle w:val="af2"/>
      <w:framePr w:wrap="auto" w:vAnchor="text" w:hAnchor="margin" w:xAlign="right" w:y="1"/>
      <w:rPr>
        <w:rStyle w:val="aff2"/>
      </w:rPr>
    </w:pPr>
  </w:p>
  <w:p w:rsidR="00DD19DC" w:rsidRDefault="00DD19DC">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9DC" w:rsidRDefault="00DD19DC" w:rsidP="00D831B7">
      <w:pPr>
        <w:spacing w:after="0" w:line="240" w:lineRule="auto"/>
      </w:pPr>
      <w:r>
        <w:separator/>
      </w:r>
    </w:p>
  </w:footnote>
  <w:footnote w:type="continuationSeparator" w:id="0">
    <w:p w:rsidR="00DD19DC" w:rsidRDefault="00DD19DC" w:rsidP="00D831B7">
      <w:pPr>
        <w:spacing w:after="0" w:line="240" w:lineRule="auto"/>
      </w:pPr>
      <w:r>
        <w:continuationSeparator/>
      </w:r>
    </w:p>
  </w:footnote>
  <w:footnote w:id="1">
    <w:p w:rsidR="00DD19DC" w:rsidRPr="00390286" w:rsidRDefault="00DD19DC" w:rsidP="00D831B7">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DC" w:rsidRDefault="00DD19DC">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DD19DC" w:rsidRDefault="00DD19D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DC" w:rsidRDefault="00DD19DC">
    <w:pPr>
      <w:pStyle w:val="af0"/>
      <w:jc w:val="center"/>
    </w:pPr>
    <w:r>
      <w:fldChar w:fldCharType="begin"/>
    </w:r>
    <w:r>
      <w:instrText>PAGE   \* MERGEFORMAT</w:instrText>
    </w:r>
    <w:r>
      <w:fldChar w:fldCharType="separate"/>
    </w:r>
    <w:r w:rsidR="008D379E">
      <w:rPr>
        <w:noProof/>
      </w:rPr>
      <w:t>47</w:t>
    </w:r>
    <w:r>
      <w:fldChar w:fldCharType="end"/>
    </w:r>
  </w:p>
  <w:p w:rsidR="00DD19DC" w:rsidRDefault="00DD19DC">
    <w:pPr>
      <w:pStyle w:val="af0"/>
    </w:pPr>
  </w:p>
  <w:p w:rsidR="00DD19DC" w:rsidRDefault="00DD19D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9DC" w:rsidRDefault="00DD19DC">
    <w:pPr>
      <w:pStyle w:val="af0"/>
      <w:jc w:val="center"/>
    </w:pPr>
  </w:p>
  <w:p w:rsidR="00DD19DC" w:rsidRPr="0070427A" w:rsidRDefault="00DD19DC" w:rsidP="008A721F">
    <w:pPr>
      <w:pStyle w:val="af0"/>
      <w:jc w:val="center"/>
      <w:rPr>
        <w:lang w:eastAsia="ru-RU"/>
      </w:rPr>
    </w:pPr>
    <w:r>
      <w:rPr>
        <w:lang w:eastAsia="ru-RU"/>
      </w:rPr>
      <w:t xml:space="preserve">                                                                                                     </w:t>
    </w:r>
  </w:p>
  <w:p w:rsidR="00DD19DC" w:rsidRDefault="00DD19DC">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1">
    <w:nsid w:val="00000011"/>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4">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7">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BF867A8"/>
    <w:multiLevelType w:val="hybridMultilevel"/>
    <w:tmpl w:val="BEB83DA8"/>
    <w:lvl w:ilvl="0" w:tplc="A6ACB1C0">
      <w:start w:val="1"/>
      <w:numFmt w:val="decimal"/>
      <w:lvlText w:val="%1."/>
      <w:lvlJc w:val="left"/>
      <w:pPr>
        <w:ind w:left="1068"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2">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18AB11C5"/>
    <w:multiLevelType w:val="multilevel"/>
    <w:tmpl w:val="B55E7142"/>
    <w:lvl w:ilvl="0">
      <w:start w:val="3"/>
      <w:numFmt w:val="decimal"/>
      <w:lvlText w:val="%1."/>
      <w:lvlJc w:val="left"/>
      <w:pPr>
        <w:ind w:left="360" w:hanging="360"/>
      </w:pPr>
      <w:rPr>
        <w:rFonts w:hint="default"/>
        <w:b/>
        <w:sz w:val="22"/>
      </w:rPr>
    </w:lvl>
    <w:lvl w:ilvl="1">
      <w:start w:val="1"/>
      <w:numFmt w:val="decimal"/>
      <w:lvlText w:val="%1.%2."/>
      <w:lvlJc w:val="left"/>
      <w:pPr>
        <w:ind w:left="1428" w:hanging="720"/>
      </w:pPr>
      <w:rPr>
        <w:rFonts w:hint="default"/>
        <w:b/>
        <w:sz w:val="22"/>
      </w:rPr>
    </w:lvl>
    <w:lvl w:ilvl="2">
      <w:start w:val="1"/>
      <w:numFmt w:val="decimal"/>
      <w:lvlText w:val="%1.%2.%3."/>
      <w:lvlJc w:val="left"/>
      <w:pPr>
        <w:ind w:left="2136" w:hanging="720"/>
      </w:pPr>
      <w:rPr>
        <w:rFonts w:hint="default"/>
        <w:b/>
        <w:sz w:val="22"/>
      </w:rPr>
    </w:lvl>
    <w:lvl w:ilvl="3">
      <w:start w:val="1"/>
      <w:numFmt w:val="decimal"/>
      <w:lvlText w:val="%1.%2.%3.%4."/>
      <w:lvlJc w:val="left"/>
      <w:pPr>
        <w:ind w:left="3204" w:hanging="1080"/>
      </w:pPr>
      <w:rPr>
        <w:rFonts w:hint="default"/>
        <w:b/>
        <w:sz w:val="22"/>
      </w:rPr>
    </w:lvl>
    <w:lvl w:ilvl="4">
      <w:start w:val="1"/>
      <w:numFmt w:val="decimal"/>
      <w:lvlText w:val="%1.%2.%3.%4.%5."/>
      <w:lvlJc w:val="left"/>
      <w:pPr>
        <w:ind w:left="3912" w:hanging="1080"/>
      </w:pPr>
      <w:rPr>
        <w:rFonts w:hint="default"/>
        <w:b/>
        <w:sz w:val="22"/>
      </w:rPr>
    </w:lvl>
    <w:lvl w:ilvl="5">
      <w:start w:val="1"/>
      <w:numFmt w:val="decimal"/>
      <w:lvlText w:val="%1.%2.%3.%4.%5.%6."/>
      <w:lvlJc w:val="left"/>
      <w:pPr>
        <w:ind w:left="4980" w:hanging="1440"/>
      </w:pPr>
      <w:rPr>
        <w:rFonts w:hint="default"/>
        <w:b/>
        <w:sz w:val="22"/>
      </w:rPr>
    </w:lvl>
    <w:lvl w:ilvl="6">
      <w:start w:val="1"/>
      <w:numFmt w:val="decimal"/>
      <w:lvlText w:val="%1.%2.%3.%4.%5.%6.%7."/>
      <w:lvlJc w:val="left"/>
      <w:pPr>
        <w:ind w:left="6048" w:hanging="1800"/>
      </w:pPr>
      <w:rPr>
        <w:rFonts w:hint="default"/>
        <w:b/>
        <w:sz w:val="22"/>
      </w:rPr>
    </w:lvl>
    <w:lvl w:ilvl="7">
      <w:start w:val="1"/>
      <w:numFmt w:val="decimal"/>
      <w:lvlText w:val="%1.%2.%3.%4.%5.%6.%7.%8."/>
      <w:lvlJc w:val="left"/>
      <w:pPr>
        <w:ind w:left="6756" w:hanging="1800"/>
      </w:pPr>
      <w:rPr>
        <w:rFonts w:hint="default"/>
        <w:b/>
        <w:sz w:val="22"/>
      </w:rPr>
    </w:lvl>
    <w:lvl w:ilvl="8">
      <w:start w:val="1"/>
      <w:numFmt w:val="decimal"/>
      <w:lvlText w:val="%1.%2.%3.%4.%5.%6.%7.%8.%9."/>
      <w:lvlJc w:val="left"/>
      <w:pPr>
        <w:ind w:left="7824" w:hanging="2160"/>
      </w:pPr>
      <w:rPr>
        <w:rFonts w:hint="default"/>
        <w:b/>
        <w:sz w:val="22"/>
      </w:rPr>
    </w:lvl>
  </w:abstractNum>
  <w:abstractNum w:abstractNumId="14">
    <w:nsid w:val="1FD15426"/>
    <w:multiLevelType w:val="multilevel"/>
    <w:tmpl w:val="31CCBC60"/>
    <w:numStyleLink w:val="14"/>
  </w:abstractNum>
  <w:abstractNum w:abstractNumId="15">
    <w:nsid w:val="20451C3A"/>
    <w:multiLevelType w:val="multilevel"/>
    <w:tmpl w:val="05FA8336"/>
    <w:numStyleLink w:val="5"/>
  </w:abstractNum>
  <w:abstractNum w:abstractNumId="16">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8">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9">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416D3839"/>
    <w:multiLevelType w:val="multilevel"/>
    <w:tmpl w:val="5BF8D476"/>
    <w:lvl w:ilvl="0">
      <w:start w:val="1"/>
      <w:numFmt w:val="decimal"/>
      <w:lvlText w:val="%1."/>
      <w:lvlJc w:val="left"/>
      <w:pPr>
        <w:ind w:left="1230" w:hanging="1230"/>
      </w:pPr>
    </w:lvl>
    <w:lvl w:ilvl="1">
      <w:start w:val="1"/>
      <w:numFmt w:val="decimal"/>
      <w:lvlText w:val="%1.%2."/>
      <w:lvlJc w:val="left"/>
      <w:pPr>
        <w:ind w:left="1656" w:hanging="1230"/>
      </w:pPr>
    </w:lvl>
    <w:lvl w:ilvl="2">
      <w:start w:val="1"/>
      <w:numFmt w:val="decimal"/>
      <w:lvlText w:val="%1.%2.%3."/>
      <w:lvlJc w:val="left"/>
      <w:pPr>
        <w:ind w:left="2082" w:hanging="1230"/>
      </w:pPr>
    </w:lvl>
    <w:lvl w:ilvl="3">
      <w:start w:val="1"/>
      <w:numFmt w:val="decimal"/>
      <w:lvlText w:val="%1.%2.%3.%4."/>
      <w:lvlJc w:val="left"/>
      <w:pPr>
        <w:ind w:left="2508" w:hanging="1230"/>
      </w:pPr>
    </w:lvl>
    <w:lvl w:ilvl="4">
      <w:start w:val="1"/>
      <w:numFmt w:val="decimal"/>
      <w:lvlText w:val="%1.%2.%3.%4.%5."/>
      <w:lvlJc w:val="left"/>
      <w:pPr>
        <w:ind w:left="2934" w:hanging="1230"/>
      </w:pPr>
    </w:lvl>
    <w:lvl w:ilvl="5">
      <w:start w:val="1"/>
      <w:numFmt w:val="decimal"/>
      <w:lvlText w:val="%1.%2.%3.%4.%5.%6."/>
      <w:lvlJc w:val="left"/>
      <w:pPr>
        <w:ind w:left="3570" w:hanging="1440"/>
      </w:pPr>
    </w:lvl>
    <w:lvl w:ilvl="6">
      <w:start w:val="1"/>
      <w:numFmt w:val="decimal"/>
      <w:lvlText w:val="%1.%2.%3.%4.%5.%6.%7."/>
      <w:lvlJc w:val="left"/>
      <w:pPr>
        <w:ind w:left="4356" w:hanging="1800"/>
      </w:pPr>
    </w:lvl>
    <w:lvl w:ilvl="7">
      <w:start w:val="1"/>
      <w:numFmt w:val="decimal"/>
      <w:lvlText w:val="%1.%2.%3.%4.%5.%6.%7.%8."/>
      <w:lvlJc w:val="left"/>
      <w:pPr>
        <w:ind w:left="4782" w:hanging="1800"/>
      </w:pPr>
    </w:lvl>
    <w:lvl w:ilvl="8">
      <w:start w:val="1"/>
      <w:numFmt w:val="decimal"/>
      <w:lvlText w:val="%1.%2.%3.%4.%5.%6.%7.%8.%9."/>
      <w:lvlJc w:val="left"/>
      <w:pPr>
        <w:ind w:left="5568" w:hanging="2160"/>
      </w:pPr>
    </w:lvl>
  </w:abstractNum>
  <w:abstractNum w:abstractNumId="25">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0">
    <w:nsid w:val="5C881CDF"/>
    <w:multiLevelType w:val="hybridMultilevel"/>
    <w:tmpl w:val="A110955E"/>
    <w:lvl w:ilvl="0" w:tplc="645CB6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38">
    <w:nsid w:val="7BE60B25"/>
    <w:multiLevelType w:val="multilevel"/>
    <w:tmpl w:val="41A6FEDE"/>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6"/>
  </w:num>
  <w:num w:numId="2">
    <w:abstractNumId w:val="10"/>
  </w:num>
  <w:num w:numId="3">
    <w:abstractNumId w:val="36"/>
  </w:num>
  <w:num w:numId="4">
    <w:abstractNumId w:val="35"/>
  </w:num>
  <w:num w:numId="5">
    <w:abstractNumId w:val="12"/>
  </w:num>
  <w:num w:numId="6">
    <w:abstractNumId w:val="7"/>
  </w:num>
  <w:num w:numId="7">
    <w:abstractNumId w:val="20"/>
  </w:num>
  <w:num w:numId="8">
    <w:abstractNumId w:val="22"/>
  </w:num>
  <w:num w:numId="9">
    <w:abstractNumId w:val="33"/>
  </w:num>
  <w:num w:numId="10">
    <w:abstractNumId w:val="29"/>
  </w:num>
  <w:num w:numId="11">
    <w:abstractNumId w:val="15"/>
  </w:num>
  <w:num w:numId="12">
    <w:abstractNumId w:val="39"/>
  </w:num>
  <w:num w:numId="13">
    <w:abstractNumId w:val="21"/>
  </w:num>
  <w:num w:numId="14">
    <w:abstractNumId w:val="34"/>
  </w:num>
  <w:num w:numId="15">
    <w:abstractNumId w:val="26"/>
  </w:num>
  <w:num w:numId="16">
    <w:abstractNumId w:val="8"/>
  </w:num>
  <w:num w:numId="17">
    <w:abstractNumId w:val="31"/>
  </w:num>
  <w:num w:numId="18">
    <w:abstractNumId w:val="14"/>
    <w:lvlOverride w:ilvl="0">
      <w:lvl w:ilvl="0">
        <w:start w:val="4"/>
        <w:numFmt w:val="decimal"/>
        <w:lvlText w:val="%1.9."/>
        <w:lvlJc w:val="left"/>
        <w:pPr>
          <w:ind w:left="720" w:hanging="360"/>
        </w:pPr>
        <w:rPr>
          <w:rFonts w:hint="default"/>
          <w:b/>
        </w:rPr>
      </w:lvl>
    </w:lvlOverride>
  </w:num>
  <w:num w:numId="19">
    <w:abstractNumId w:val="16"/>
  </w:num>
  <w:num w:numId="20">
    <w:abstractNumId w:val="5"/>
  </w:num>
  <w:num w:numId="21">
    <w:abstractNumId w:val="27"/>
  </w:num>
  <w:num w:numId="22">
    <w:abstractNumId w:val="0"/>
  </w:num>
  <w:num w:numId="23">
    <w:abstractNumId w:val="19"/>
  </w:num>
  <w:num w:numId="24">
    <w:abstractNumId w:val="2"/>
  </w:num>
  <w:num w:numId="25">
    <w:abstractNumId w:val="32"/>
  </w:num>
  <w:num w:numId="26">
    <w:abstractNumId w:val="17"/>
  </w:num>
  <w:num w:numId="27">
    <w:abstractNumId w:val="38"/>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3"/>
  </w:num>
  <w:num w:numId="32">
    <w:abstractNumId w:val="18"/>
  </w:num>
  <w:num w:numId="33">
    <w:abstractNumId w:val="25"/>
  </w:num>
  <w:num w:numId="34">
    <w:abstractNumId w:val="4"/>
  </w:num>
  <w:num w:numId="35">
    <w:abstractNumId w:val="3"/>
  </w:num>
  <w:num w:numId="36">
    <w:abstractNumId w:val="1"/>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9"/>
  </w:num>
  <w:num w:numId="40">
    <w:abstractNumId w:val="30"/>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1B7"/>
    <w:rsid w:val="0028420E"/>
    <w:rsid w:val="004E4A17"/>
    <w:rsid w:val="00587CEA"/>
    <w:rsid w:val="0080581C"/>
    <w:rsid w:val="008A721F"/>
    <w:rsid w:val="008D379E"/>
    <w:rsid w:val="008D7A7D"/>
    <w:rsid w:val="00984649"/>
    <w:rsid w:val="009857F1"/>
    <w:rsid w:val="00A450B2"/>
    <w:rsid w:val="00AC1AC3"/>
    <w:rsid w:val="00CB09FC"/>
    <w:rsid w:val="00D831B7"/>
    <w:rsid w:val="00DA0322"/>
    <w:rsid w:val="00DD1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6"/>
    <w:qFormat/>
    <w:rsid w:val="00D831B7"/>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D831B7"/>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D831B7"/>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D831B7"/>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D831B7"/>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D831B7"/>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D831B7"/>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D831B7"/>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D831B7"/>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D831B7"/>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D831B7"/>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D831B7"/>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D831B7"/>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D831B7"/>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D831B7"/>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D831B7"/>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D831B7"/>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D831B7"/>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D831B7"/>
  </w:style>
  <w:style w:type="character" w:styleId="a3">
    <w:name w:val="Hyperlink"/>
    <w:uiPriority w:val="99"/>
    <w:unhideWhenUsed/>
    <w:rsid w:val="00D831B7"/>
    <w:rPr>
      <w:color w:val="0000FF"/>
      <w:u w:val="single"/>
    </w:rPr>
  </w:style>
  <w:style w:type="paragraph" w:styleId="a4">
    <w:name w:val="List Paragraph"/>
    <w:basedOn w:val="a"/>
    <w:link w:val="a5"/>
    <w:uiPriority w:val="34"/>
    <w:qFormat/>
    <w:rsid w:val="00D831B7"/>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D831B7"/>
    <w:pPr>
      <w:numPr>
        <w:numId w:val="1"/>
      </w:numPr>
    </w:pPr>
  </w:style>
  <w:style w:type="paragraph" w:styleId="a6">
    <w:name w:val="endnote text"/>
    <w:basedOn w:val="a"/>
    <w:link w:val="a7"/>
    <w:uiPriority w:val="99"/>
    <w:semiHidden/>
    <w:unhideWhenUsed/>
    <w:rsid w:val="00D831B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D831B7"/>
    <w:rPr>
      <w:rFonts w:ascii="Times New Roman" w:eastAsia="Times New Roman" w:hAnsi="Times New Roman" w:cs="Times New Roman"/>
      <w:sz w:val="20"/>
      <w:szCs w:val="20"/>
      <w:lang w:eastAsia="ar-SA"/>
    </w:rPr>
  </w:style>
  <w:style w:type="character" w:styleId="a8">
    <w:name w:val="endnote reference"/>
    <w:uiPriority w:val="99"/>
    <w:semiHidden/>
    <w:unhideWhenUsed/>
    <w:rsid w:val="00D831B7"/>
    <w:rPr>
      <w:vertAlign w:val="superscript"/>
    </w:rPr>
  </w:style>
  <w:style w:type="character" w:styleId="a9">
    <w:name w:val="annotation reference"/>
    <w:uiPriority w:val="99"/>
    <w:unhideWhenUsed/>
    <w:rsid w:val="00D831B7"/>
    <w:rPr>
      <w:sz w:val="16"/>
      <w:szCs w:val="16"/>
    </w:rPr>
  </w:style>
  <w:style w:type="paragraph" w:styleId="aa">
    <w:name w:val="annotation text"/>
    <w:basedOn w:val="a"/>
    <w:link w:val="ab"/>
    <w:uiPriority w:val="99"/>
    <w:semiHidden/>
    <w:unhideWhenUsed/>
    <w:rsid w:val="00D831B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D831B7"/>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D831B7"/>
    <w:rPr>
      <w:b/>
      <w:bCs/>
    </w:rPr>
  </w:style>
  <w:style w:type="character" w:customStyle="1" w:styleId="ad">
    <w:name w:val="Тема примечания Знак"/>
    <w:basedOn w:val="ab"/>
    <w:link w:val="ac"/>
    <w:uiPriority w:val="99"/>
    <w:semiHidden/>
    <w:rsid w:val="00D831B7"/>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D831B7"/>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D831B7"/>
    <w:rPr>
      <w:rFonts w:ascii="Tahoma" w:eastAsia="Times New Roman" w:hAnsi="Tahoma" w:cs="Tahoma"/>
      <w:sz w:val="16"/>
      <w:szCs w:val="16"/>
      <w:lang w:eastAsia="ar-SA"/>
    </w:rPr>
  </w:style>
  <w:style w:type="paragraph" w:styleId="af0">
    <w:name w:val="header"/>
    <w:basedOn w:val="a"/>
    <w:link w:val="af1"/>
    <w:uiPriority w:val="99"/>
    <w:unhideWhenUsed/>
    <w:rsid w:val="00D831B7"/>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D831B7"/>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D831B7"/>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D831B7"/>
    <w:rPr>
      <w:rFonts w:ascii="Times New Roman" w:eastAsia="Times New Roman" w:hAnsi="Times New Roman" w:cs="Times New Roman"/>
      <w:sz w:val="24"/>
      <w:szCs w:val="24"/>
      <w:lang w:eastAsia="ar-SA"/>
    </w:rPr>
  </w:style>
  <w:style w:type="table" w:styleId="af4">
    <w:name w:val="Table Grid"/>
    <w:basedOn w:val="a1"/>
    <w:uiPriority w:val="59"/>
    <w:rsid w:val="00D831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D831B7"/>
    <w:rPr>
      <w:color w:val="800080"/>
      <w:u w:val="single"/>
    </w:rPr>
  </w:style>
  <w:style w:type="paragraph" w:customStyle="1" w:styleId="xl66">
    <w:name w:val="xl66"/>
    <w:basedOn w:val="a"/>
    <w:rsid w:val="00D831B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D831B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D831B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D831B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D831B7"/>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D831B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D831B7"/>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D831B7"/>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D831B7"/>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D831B7"/>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D831B7"/>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D831B7"/>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D831B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D831B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D831B7"/>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D831B7"/>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D831B7"/>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D831B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D831B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D831B7"/>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D831B7"/>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D831B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D831B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D831B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D831B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D831B7"/>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D831B7"/>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D831B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D831B7"/>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D831B7"/>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D831B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D831B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D831B7"/>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D831B7"/>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D831B7"/>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D831B7"/>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D831B7"/>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D831B7"/>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D831B7"/>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D831B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D831B7"/>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D831B7"/>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D831B7"/>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D831B7"/>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D831B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D831B7"/>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D831B7"/>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D831B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D831B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D831B7"/>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D831B7"/>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D831B7"/>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D831B7"/>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D831B7"/>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D831B7"/>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D831B7"/>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D831B7"/>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D831B7"/>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D831B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D831B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D831B7"/>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D831B7"/>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D831B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D831B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D831B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D831B7"/>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D831B7"/>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D831B7"/>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D831B7"/>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D831B7"/>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D831B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D831B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D831B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D831B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D831B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D831B7"/>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D831B7"/>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D831B7"/>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D831B7"/>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D831B7"/>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D831B7"/>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D831B7"/>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D831B7"/>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D831B7"/>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D831B7"/>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D831B7"/>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D831B7"/>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D831B7"/>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D831B7"/>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D831B7"/>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D831B7"/>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D831B7"/>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D831B7"/>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D831B7"/>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D831B7"/>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D831B7"/>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D831B7"/>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D831B7"/>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D831B7"/>
    <w:pPr>
      <w:numPr>
        <w:numId w:val="2"/>
      </w:numPr>
    </w:pPr>
  </w:style>
  <w:style w:type="numbering" w:customStyle="1" w:styleId="3">
    <w:name w:val="Стиль3"/>
    <w:uiPriority w:val="99"/>
    <w:rsid w:val="00D831B7"/>
    <w:pPr>
      <w:numPr>
        <w:numId w:val="3"/>
      </w:numPr>
    </w:pPr>
  </w:style>
  <w:style w:type="paragraph" w:styleId="af6">
    <w:name w:val="Title"/>
    <w:basedOn w:val="a"/>
    <w:next w:val="a"/>
    <w:link w:val="af7"/>
    <w:uiPriority w:val="10"/>
    <w:qFormat/>
    <w:rsid w:val="00D831B7"/>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D831B7"/>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D831B7"/>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D831B7"/>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D831B7"/>
    <w:pPr>
      <w:numPr>
        <w:numId w:val="4"/>
      </w:numPr>
    </w:pPr>
  </w:style>
  <w:style w:type="numbering" w:customStyle="1" w:styleId="5">
    <w:name w:val="Стиль5"/>
    <w:uiPriority w:val="99"/>
    <w:rsid w:val="00D831B7"/>
    <w:pPr>
      <w:numPr>
        <w:numId w:val="5"/>
      </w:numPr>
    </w:pPr>
  </w:style>
  <w:style w:type="numbering" w:customStyle="1" w:styleId="6">
    <w:name w:val="Стиль6"/>
    <w:uiPriority w:val="99"/>
    <w:rsid w:val="00D831B7"/>
    <w:pPr>
      <w:numPr>
        <w:numId w:val="6"/>
      </w:numPr>
    </w:pPr>
  </w:style>
  <w:style w:type="numbering" w:customStyle="1" w:styleId="7">
    <w:name w:val="Стиль7"/>
    <w:uiPriority w:val="99"/>
    <w:rsid w:val="00D831B7"/>
    <w:pPr>
      <w:numPr>
        <w:numId w:val="7"/>
      </w:numPr>
    </w:pPr>
  </w:style>
  <w:style w:type="character" w:styleId="afa">
    <w:name w:val="Book Title"/>
    <w:uiPriority w:val="33"/>
    <w:rsid w:val="00D831B7"/>
    <w:rPr>
      <w:b/>
      <w:bCs/>
      <w:smallCaps/>
      <w:spacing w:val="5"/>
    </w:rPr>
  </w:style>
  <w:style w:type="paragraph" w:styleId="afb">
    <w:name w:val="No Spacing"/>
    <w:next w:val="a"/>
    <w:qFormat/>
    <w:rsid w:val="00D831B7"/>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D831B7"/>
    <w:rPr>
      <w:smallCaps/>
      <w:color w:val="C0504D"/>
      <w:u w:val="single"/>
    </w:rPr>
  </w:style>
  <w:style w:type="numbering" w:customStyle="1" w:styleId="8">
    <w:name w:val="Стиль8"/>
    <w:uiPriority w:val="99"/>
    <w:rsid w:val="00D831B7"/>
    <w:pPr>
      <w:numPr>
        <w:numId w:val="8"/>
      </w:numPr>
    </w:pPr>
  </w:style>
  <w:style w:type="numbering" w:customStyle="1" w:styleId="9">
    <w:name w:val="Стиль9"/>
    <w:uiPriority w:val="99"/>
    <w:rsid w:val="00D831B7"/>
    <w:pPr>
      <w:numPr>
        <w:numId w:val="12"/>
      </w:numPr>
    </w:pPr>
  </w:style>
  <w:style w:type="numbering" w:customStyle="1" w:styleId="100">
    <w:name w:val="Стиль10"/>
    <w:uiPriority w:val="99"/>
    <w:rsid w:val="00D831B7"/>
    <w:pPr>
      <w:numPr>
        <w:numId w:val="13"/>
      </w:numPr>
    </w:pPr>
  </w:style>
  <w:style w:type="numbering" w:customStyle="1" w:styleId="110">
    <w:name w:val="Стиль11"/>
    <w:uiPriority w:val="99"/>
    <w:rsid w:val="00D831B7"/>
    <w:pPr>
      <w:numPr>
        <w:numId w:val="14"/>
      </w:numPr>
    </w:pPr>
  </w:style>
  <w:style w:type="numbering" w:customStyle="1" w:styleId="12">
    <w:name w:val="Стиль12"/>
    <w:uiPriority w:val="99"/>
    <w:rsid w:val="00D831B7"/>
    <w:pPr>
      <w:numPr>
        <w:numId w:val="15"/>
      </w:numPr>
    </w:pPr>
  </w:style>
  <w:style w:type="numbering" w:customStyle="1" w:styleId="13">
    <w:name w:val="Стиль13"/>
    <w:uiPriority w:val="99"/>
    <w:rsid w:val="00D831B7"/>
    <w:pPr>
      <w:numPr>
        <w:numId w:val="16"/>
      </w:numPr>
    </w:pPr>
  </w:style>
  <w:style w:type="numbering" w:customStyle="1" w:styleId="14">
    <w:name w:val="Стиль14"/>
    <w:uiPriority w:val="99"/>
    <w:rsid w:val="00D831B7"/>
    <w:pPr>
      <w:numPr>
        <w:numId w:val="17"/>
      </w:numPr>
    </w:pPr>
  </w:style>
  <w:style w:type="numbering" w:customStyle="1" w:styleId="15">
    <w:name w:val="Стиль15"/>
    <w:uiPriority w:val="99"/>
    <w:rsid w:val="00D831B7"/>
    <w:pPr>
      <w:numPr>
        <w:numId w:val="20"/>
      </w:numPr>
    </w:pPr>
  </w:style>
  <w:style w:type="numbering" w:customStyle="1" w:styleId="111">
    <w:name w:val="Нет списка11"/>
    <w:next w:val="a2"/>
    <w:uiPriority w:val="99"/>
    <w:semiHidden/>
    <w:unhideWhenUsed/>
    <w:rsid w:val="00D831B7"/>
  </w:style>
  <w:style w:type="numbering" w:customStyle="1" w:styleId="1110">
    <w:name w:val="Нет списка111"/>
    <w:next w:val="a2"/>
    <w:uiPriority w:val="99"/>
    <w:semiHidden/>
    <w:unhideWhenUsed/>
    <w:rsid w:val="00D831B7"/>
  </w:style>
  <w:style w:type="paragraph" w:customStyle="1" w:styleId="Times12">
    <w:name w:val="Times 12"/>
    <w:basedOn w:val="a"/>
    <w:rsid w:val="00D831B7"/>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D831B7"/>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D831B7"/>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D831B7"/>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D831B7"/>
    <w:rPr>
      <w:rFonts w:ascii="Arial" w:eastAsia="Times New Roman" w:hAnsi="Arial" w:cs="Times New Roman"/>
      <w:szCs w:val="20"/>
      <w:lang w:eastAsia="ru-RU"/>
    </w:rPr>
  </w:style>
  <w:style w:type="paragraph" w:styleId="32">
    <w:name w:val="Body Text Indent 3"/>
    <w:basedOn w:val="a"/>
    <w:link w:val="33"/>
    <w:unhideWhenUsed/>
    <w:rsid w:val="00D831B7"/>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D831B7"/>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D831B7"/>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D831B7"/>
    <w:rPr>
      <w:rFonts w:ascii="Times New Roman" w:eastAsia="Times New Roman" w:hAnsi="Times New Roman" w:cs="Times New Roman"/>
      <w:sz w:val="24"/>
      <w:szCs w:val="24"/>
      <w:lang w:eastAsia="ar-SA"/>
    </w:rPr>
  </w:style>
  <w:style w:type="numbering" w:customStyle="1" w:styleId="1111">
    <w:name w:val="Нет списка1111"/>
    <w:next w:val="a2"/>
    <w:semiHidden/>
    <w:rsid w:val="00D831B7"/>
  </w:style>
  <w:style w:type="paragraph" w:styleId="aff0">
    <w:name w:val="Body Text Indent"/>
    <w:basedOn w:val="a"/>
    <w:link w:val="aff1"/>
    <w:rsid w:val="00D831B7"/>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D831B7"/>
    <w:rPr>
      <w:rFonts w:ascii="Arial" w:eastAsia="Times New Roman" w:hAnsi="Arial" w:cs="Times New Roman"/>
      <w:sz w:val="24"/>
      <w:szCs w:val="20"/>
      <w:lang w:eastAsia="ru-RU"/>
    </w:rPr>
  </w:style>
  <w:style w:type="character" w:styleId="aff2">
    <w:name w:val="page number"/>
    <w:basedOn w:val="a0"/>
    <w:rsid w:val="00D831B7"/>
  </w:style>
  <w:style w:type="paragraph" w:styleId="24">
    <w:name w:val="Body Text 2"/>
    <w:basedOn w:val="a"/>
    <w:link w:val="25"/>
    <w:rsid w:val="00D831B7"/>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D831B7"/>
    <w:rPr>
      <w:rFonts w:ascii="Times New Roman" w:eastAsia="Times New Roman" w:hAnsi="Times New Roman" w:cs="Times New Roman"/>
      <w:sz w:val="24"/>
      <w:szCs w:val="20"/>
      <w:lang w:eastAsia="ru-RU"/>
    </w:rPr>
  </w:style>
  <w:style w:type="paragraph" w:styleId="34">
    <w:name w:val="Body Text 3"/>
    <w:basedOn w:val="a"/>
    <w:link w:val="35"/>
    <w:rsid w:val="00D831B7"/>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D831B7"/>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D831B7"/>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D831B7"/>
    <w:pPr>
      <w:numPr>
        <w:numId w:val="23"/>
      </w:numPr>
    </w:pPr>
  </w:style>
  <w:style w:type="paragraph" w:styleId="aff4">
    <w:name w:val="Revision"/>
    <w:hidden/>
    <w:uiPriority w:val="99"/>
    <w:semiHidden/>
    <w:rsid w:val="00D831B7"/>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D831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D831B7"/>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D831B7"/>
  </w:style>
  <w:style w:type="numbering" w:customStyle="1" w:styleId="112">
    <w:name w:val="Текущий список11"/>
    <w:rsid w:val="00D831B7"/>
  </w:style>
  <w:style w:type="paragraph" w:styleId="aff6">
    <w:name w:val="footnote text"/>
    <w:basedOn w:val="a"/>
    <w:link w:val="aff7"/>
    <w:unhideWhenUsed/>
    <w:rsid w:val="00D831B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rsid w:val="00D831B7"/>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D831B7"/>
    <w:rPr>
      <w:vertAlign w:val="superscript"/>
    </w:rPr>
  </w:style>
  <w:style w:type="table" w:customStyle="1" w:styleId="26">
    <w:name w:val="Сетка таблицы2"/>
    <w:basedOn w:val="a1"/>
    <w:next w:val="af4"/>
    <w:rsid w:val="00D831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D831B7"/>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D831B7"/>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D831B7"/>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D831B7"/>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D831B7"/>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D831B7"/>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D831B7"/>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D831B7"/>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D831B7"/>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D831B7"/>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D831B7"/>
  </w:style>
  <w:style w:type="character" w:customStyle="1" w:styleId="art-postheader">
    <w:name w:val="art-postheader"/>
    <w:rsid w:val="00D831B7"/>
  </w:style>
  <w:style w:type="character" w:customStyle="1" w:styleId="menu">
    <w:name w:val="menu"/>
    <w:rsid w:val="00D831B7"/>
  </w:style>
  <w:style w:type="paragraph" w:customStyle="1" w:styleId="affa">
    <w:name w:val="Содержимое таблицы"/>
    <w:basedOn w:val="a"/>
    <w:rsid w:val="00D831B7"/>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D831B7"/>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D831B7"/>
    <w:rPr>
      <w:rFonts w:ascii="Courier New" w:eastAsia="Times New Roman" w:hAnsi="Courier New" w:cs="Courier New"/>
      <w:sz w:val="20"/>
      <w:szCs w:val="20"/>
      <w:lang w:eastAsia="ar-SA"/>
    </w:rPr>
  </w:style>
  <w:style w:type="character" w:customStyle="1" w:styleId="1b">
    <w:name w:val="Основной шрифт абзаца1"/>
    <w:rsid w:val="00D831B7"/>
  </w:style>
  <w:style w:type="character" w:customStyle="1" w:styleId="affd">
    <w:name w:val="Символ нумерации"/>
    <w:rsid w:val="00D831B7"/>
  </w:style>
  <w:style w:type="paragraph" w:customStyle="1" w:styleId="affe">
    <w:name w:val="Заголовок"/>
    <w:basedOn w:val="a"/>
    <w:next w:val="afe"/>
    <w:rsid w:val="00D831B7"/>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D831B7"/>
    <w:pPr>
      <w:tabs>
        <w:tab w:val="clear" w:pos="425"/>
        <w:tab w:val="clear" w:pos="567"/>
        <w:tab w:val="clear" w:pos="709"/>
      </w:tabs>
    </w:pPr>
    <w:rPr>
      <w:rFonts w:cs="Mangal"/>
      <w:lang w:val="x-none"/>
    </w:rPr>
  </w:style>
  <w:style w:type="paragraph" w:customStyle="1" w:styleId="1c">
    <w:name w:val="Название1"/>
    <w:basedOn w:val="a"/>
    <w:rsid w:val="00D831B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D831B7"/>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D831B7"/>
    <w:pPr>
      <w:jc w:val="center"/>
    </w:pPr>
    <w:rPr>
      <w:b/>
      <w:bCs/>
    </w:rPr>
  </w:style>
  <w:style w:type="character" w:customStyle="1" w:styleId="xrs26">
    <w:name w:val="xr_s26"/>
    <w:basedOn w:val="a0"/>
    <w:rsid w:val="00D831B7"/>
  </w:style>
  <w:style w:type="character" w:customStyle="1" w:styleId="zag1">
    <w:name w:val="zag1"/>
    <w:basedOn w:val="a0"/>
    <w:rsid w:val="00D831B7"/>
  </w:style>
  <w:style w:type="character" w:customStyle="1" w:styleId="zag2">
    <w:name w:val="zag2"/>
    <w:basedOn w:val="a0"/>
    <w:rsid w:val="00D831B7"/>
  </w:style>
  <w:style w:type="numbering" w:customStyle="1" w:styleId="37">
    <w:name w:val="Нет списка3"/>
    <w:next w:val="a2"/>
    <w:uiPriority w:val="99"/>
    <w:semiHidden/>
    <w:unhideWhenUsed/>
    <w:rsid w:val="00D831B7"/>
  </w:style>
  <w:style w:type="paragraph" w:customStyle="1" w:styleId="txt">
    <w:name w:val="txt"/>
    <w:basedOn w:val="a"/>
    <w:rsid w:val="00D831B7"/>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D831B7"/>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D831B7"/>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uiPriority w:val="34"/>
    <w:rsid w:val="00D831B7"/>
    <w:rPr>
      <w:rFonts w:ascii="Times New Roman" w:eastAsia="Times New Roman" w:hAnsi="Times New Roman" w:cs="Times New Roman"/>
      <w:sz w:val="24"/>
      <w:szCs w:val="24"/>
      <w:lang w:eastAsia="ar-SA"/>
    </w:rPr>
  </w:style>
  <w:style w:type="paragraph" w:customStyle="1" w:styleId="ConsPlusNormal">
    <w:name w:val="ConsPlusNormal"/>
    <w:rsid w:val="00D831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D831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D831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Текст сноски Знак1"/>
    <w:rsid w:val="00D831B7"/>
    <w:rPr>
      <w:rFonts w:ascii="Times New Roman" w:eastAsia="Times New Roman" w:hAnsi="Times New Roman" w:cs="Times New Roman"/>
      <w:sz w:val="24"/>
      <w:szCs w:val="20"/>
      <w:lang w:eastAsia="ar-SA"/>
    </w:rPr>
  </w:style>
  <w:style w:type="table" w:customStyle="1" w:styleId="73">
    <w:name w:val="Сетка таблицы7"/>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32"/>
    <w:basedOn w:val="a"/>
    <w:rsid w:val="00D831B7"/>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6"/>
    <w:qFormat/>
    <w:rsid w:val="00D831B7"/>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D831B7"/>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D831B7"/>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D831B7"/>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D831B7"/>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D831B7"/>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D831B7"/>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D831B7"/>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D831B7"/>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D831B7"/>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D831B7"/>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D831B7"/>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D831B7"/>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D831B7"/>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D831B7"/>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D831B7"/>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D831B7"/>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D831B7"/>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D831B7"/>
  </w:style>
  <w:style w:type="character" w:styleId="a3">
    <w:name w:val="Hyperlink"/>
    <w:uiPriority w:val="99"/>
    <w:unhideWhenUsed/>
    <w:rsid w:val="00D831B7"/>
    <w:rPr>
      <w:color w:val="0000FF"/>
      <w:u w:val="single"/>
    </w:rPr>
  </w:style>
  <w:style w:type="paragraph" w:styleId="a4">
    <w:name w:val="List Paragraph"/>
    <w:basedOn w:val="a"/>
    <w:link w:val="a5"/>
    <w:uiPriority w:val="34"/>
    <w:qFormat/>
    <w:rsid w:val="00D831B7"/>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D831B7"/>
    <w:pPr>
      <w:numPr>
        <w:numId w:val="1"/>
      </w:numPr>
    </w:pPr>
  </w:style>
  <w:style w:type="paragraph" w:styleId="a6">
    <w:name w:val="endnote text"/>
    <w:basedOn w:val="a"/>
    <w:link w:val="a7"/>
    <w:uiPriority w:val="99"/>
    <w:semiHidden/>
    <w:unhideWhenUsed/>
    <w:rsid w:val="00D831B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D831B7"/>
    <w:rPr>
      <w:rFonts w:ascii="Times New Roman" w:eastAsia="Times New Roman" w:hAnsi="Times New Roman" w:cs="Times New Roman"/>
      <w:sz w:val="20"/>
      <w:szCs w:val="20"/>
      <w:lang w:eastAsia="ar-SA"/>
    </w:rPr>
  </w:style>
  <w:style w:type="character" w:styleId="a8">
    <w:name w:val="endnote reference"/>
    <w:uiPriority w:val="99"/>
    <w:semiHidden/>
    <w:unhideWhenUsed/>
    <w:rsid w:val="00D831B7"/>
    <w:rPr>
      <w:vertAlign w:val="superscript"/>
    </w:rPr>
  </w:style>
  <w:style w:type="character" w:styleId="a9">
    <w:name w:val="annotation reference"/>
    <w:uiPriority w:val="99"/>
    <w:unhideWhenUsed/>
    <w:rsid w:val="00D831B7"/>
    <w:rPr>
      <w:sz w:val="16"/>
      <w:szCs w:val="16"/>
    </w:rPr>
  </w:style>
  <w:style w:type="paragraph" w:styleId="aa">
    <w:name w:val="annotation text"/>
    <w:basedOn w:val="a"/>
    <w:link w:val="ab"/>
    <w:uiPriority w:val="99"/>
    <w:semiHidden/>
    <w:unhideWhenUsed/>
    <w:rsid w:val="00D831B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D831B7"/>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D831B7"/>
    <w:rPr>
      <w:b/>
      <w:bCs/>
    </w:rPr>
  </w:style>
  <w:style w:type="character" w:customStyle="1" w:styleId="ad">
    <w:name w:val="Тема примечания Знак"/>
    <w:basedOn w:val="ab"/>
    <w:link w:val="ac"/>
    <w:uiPriority w:val="99"/>
    <w:semiHidden/>
    <w:rsid w:val="00D831B7"/>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D831B7"/>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D831B7"/>
    <w:rPr>
      <w:rFonts w:ascii="Tahoma" w:eastAsia="Times New Roman" w:hAnsi="Tahoma" w:cs="Tahoma"/>
      <w:sz w:val="16"/>
      <w:szCs w:val="16"/>
      <w:lang w:eastAsia="ar-SA"/>
    </w:rPr>
  </w:style>
  <w:style w:type="paragraph" w:styleId="af0">
    <w:name w:val="header"/>
    <w:basedOn w:val="a"/>
    <w:link w:val="af1"/>
    <w:uiPriority w:val="99"/>
    <w:unhideWhenUsed/>
    <w:rsid w:val="00D831B7"/>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D831B7"/>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D831B7"/>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D831B7"/>
    <w:rPr>
      <w:rFonts w:ascii="Times New Roman" w:eastAsia="Times New Roman" w:hAnsi="Times New Roman" w:cs="Times New Roman"/>
      <w:sz w:val="24"/>
      <w:szCs w:val="24"/>
      <w:lang w:eastAsia="ar-SA"/>
    </w:rPr>
  </w:style>
  <w:style w:type="table" w:styleId="af4">
    <w:name w:val="Table Grid"/>
    <w:basedOn w:val="a1"/>
    <w:uiPriority w:val="59"/>
    <w:rsid w:val="00D831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D831B7"/>
    <w:rPr>
      <w:color w:val="800080"/>
      <w:u w:val="single"/>
    </w:rPr>
  </w:style>
  <w:style w:type="paragraph" w:customStyle="1" w:styleId="xl66">
    <w:name w:val="xl66"/>
    <w:basedOn w:val="a"/>
    <w:rsid w:val="00D831B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D831B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D831B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D831B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D831B7"/>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D831B7"/>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D831B7"/>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D831B7"/>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D831B7"/>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D831B7"/>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D831B7"/>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D831B7"/>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D831B7"/>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D831B7"/>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D831B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D831B7"/>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D831B7"/>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D831B7"/>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D831B7"/>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D831B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D831B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D831B7"/>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D831B7"/>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D831B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D831B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D831B7"/>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D831B7"/>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D831B7"/>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D831B7"/>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D831B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D831B7"/>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D831B7"/>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D831B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D831B7"/>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D831B7"/>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D831B7"/>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D831B7"/>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D831B7"/>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D831B7"/>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D831B7"/>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D831B7"/>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D831B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D831B7"/>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D831B7"/>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D831B7"/>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D831B7"/>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D831B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D831B7"/>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D831B7"/>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D831B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D831B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D831B7"/>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D831B7"/>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D831B7"/>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D831B7"/>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D831B7"/>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D831B7"/>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D831B7"/>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D831B7"/>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D831B7"/>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D831B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D831B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D831B7"/>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D831B7"/>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D831B7"/>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D831B7"/>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D831B7"/>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D831B7"/>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D831B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D831B7"/>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D831B7"/>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D831B7"/>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D831B7"/>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D831B7"/>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D831B7"/>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D831B7"/>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D831B7"/>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D831B7"/>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D831B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D831B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D831B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D831B7"/>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D831B7"/>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D831B7"/>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D831B7"/>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D831B7"/>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D831B7"/>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D831B7"/>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D831B7"/>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D831B7"/>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D831B7"/>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D831B7"/>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D831B7"/>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D831B7"/>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D831B7"/>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D831B7"/>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D831B7"/>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D831B7"/>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D831B7"/>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D831B7"/>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D831B7"/>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D831B7"/>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D831B7"/>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D831B7"/>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D831B7"/>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D831B7"/>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D831B7"/>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D831B7"/>
    <w:pPr>
      <w:numPr>
        <w:numId w:val="2"/>
      </w:numPr>
    </w:pPr>
  </w:style>
  <w:style w:type="numbering" w:customStyle="1" w:styleId="3">
    <w:name w:val="Стиль3"/>
    <w:uiPriority w:val="99"/>
    <w:rsid w:val="00D831B7"/>
    <w:pPr>
      <w:numPr>
        <w:numId w:val="3"/>
      </w:numPr>
    </w:pPr>
  </w:style>
  <w:style w:type="paragraph" w:styleId="af6">
    <w:name w:val="Title"/>
    <w:basedOn w:val="a"/>
    <w:next w:val="a"/>
    <w:link w:val="af7"/>
    <w:uiPriority w:val="10"/>
    <w:qFormat/>
    <w:rsid w:val="00D831B7"/>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D831B7"/>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D831B7"/>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D831B7"/>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D831B7"/>
    <w:pPr>
      <w:numPr>
        <w:numId w:val="4"/>
      </w:numPr>
    </w:pPr>
  </w:style>
  <w:style w:type="numbering" w:customStyle="1" w:styleId="5">
    <w:name w:val="Стиль5"/>
    <w:uiPriority w:val="99"/>
    <w:rsid w:val="00D831B7"/>
    <w:pPr>
      <w:numPr>
        <w:numId w:val="5"/>
      </w:numPr>
    </w:pPr>
  </w:style>
  <w:style w:type="numbering" w:customStyle="1" w:styleId="6">
    <w:name w:val="Стиль6"/>
    <w:uiPriority w:val="99"/>
    <w:rsid w:val="00D831B7"/>
    <w:pPr>
      <w:numPr>
        <w:numId w:val="6"/>
      </w:numPr>
    </w:pPr>
  </w:style>
  <w:style w:type="numbering" w:customStyle="1" w:styleId="7">
    <w:name w:val="Стиль7"/>
    <w:uiPriority w:val="99"/>
    <w:rsid w:val="00D831B7"/>
    <w:pPr>
      <w:numPr>
        <w:numId w:val="7"/>
      </w:numPr>
    </w:pPr>
  </w:style>
  <w:style w:type="character" w:styleId="afa">
    <w:name w:val="Book Title"/>
    <w:uiPriority w:val="33"/>
    <w:rsid w:val="00D831B7"/>
    <w:rPr>
      <w:b/>
      <w:bCs/>
      <w:smallCaps/>
      <w:spacing w:val="5"/>
    </w:rPr>
  </w:style>
  <w:style w:type="paragraph" w:styleId="afb">
    <w:name w:val="No Spacing"/>
    <w:next w:val="a"/>
    <w:qFormat/>
    <w:rsid w:val="00D831B7"/>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D831B7"/>
    <w:rPr>
      <w:smallCaps/>
      <w:color w:val="C0504D"/>
      <w:u w:val="single"/>
    </w:rPr>
  </w:style>
  <w:style w:type="numbering" w:customStyle="1" w:styleId="8">
    <w:name w:val="Стиль8"/>
    <w:uiPriority w:val="99"/>
    <w:rsid w:val="00D831B7"/>
    <w:pPr>
      <w:numPr>
        <w:numId w:val="8"/>
      </w:numPr>
    </w:pPr>
  </w:style>
  <w:style w:type="numbering" w:customStyle="1" w:styleId="9">
    <w:name w:val="Стиль9"/>
    <w:uiPriority w:val="99"/>
    <w:rsid w:val="00D831B7"/>
    <w:pPr>
      <w:numPr>
        <w:numId w:val="12"/>
      </w:numPr>
    </w:pPr>
  </w:style>
  <w:style w:type="numbering" w:customStyle="1" w:styleId="100">
    <w:name w:val="Стиль10"/>
    <w:uiPriority w:val="99"/>
    <w:rsid w:val="00D831B7"/>
    <w:pPr>
      <w:numPr>
        <w:numId w:val="13"/>
      </w:numPr>
    </w:pPr>
  </w:style>
  <w:style w:type="numbering" w:customStyle="1" w:styleId="110">
    <w:name w:val="Стиль11"/>
    <w:uiPriority w:val="99"/>
    <w:rsid w:val="00D831B7"/>
    <w:pPr>
      <w:numPr>
        <w:numId w:val="14"/>
      </w:numPr>
    </w:pPr>
  </w:style>
  <w:style w:type="numbering" w:customStyle="1" w:styleId="12">
    <w:name w:val="Стиль12"/>
    <w:uiPriority w:val="99"/>
    <w:rsid w:val="00D831B7"/>
    <w:pPr>
      <w:numPr>
        <w:numId w:val="15"/>
      </w:numPr>
    </w:pPr>
  </w:style>
  <w:style w:type="numbering" w:customStyle="1" w:styleId="13">
    <w:name w:val="Стиль13"/>
    <w:uiPriority w:val="99"/>
    <w:rsid w:val="00D831B7"/>
    <w:pPr>
      <w:numPr>
        <w:numId w:val="16"/>
      </w:numPr>
    </w:pPr>
  </w:style>
  <w:style w:type="numbering" w:customStyle="1" w:styleId="14">
    <w:name w:val="Стиль14"/>
    <w:uiPriority w:val="99"/>
    <w:rsid w:val="00D831B7"/>
    <w:pPr>
      <w:numPr>
        <w:numId w:val="17"/>
      </w:numPr>
    </w:pPr>
  </w:style>
  <w:style w:type="numbering" w:customStyle="1" w:styleId="15">
    <w:name w:val="Стиль15"/>
    <w:uiPriority w:val="99"/>
    <w:rsid w:val="00D831B7"/>
    <w:pPr>
      <w:numPr>
        <w:numId w:val="20"/>
      </w:numPr>
    </w:pPr>
  </w:style>
  <w:style w:type="numbering" w:customStyle="1" w:styleId="111">
    <w:name w:val="Нет списка11"/>
    <w:next w:val="a2"/>
    <w:uiPriority w:val="99"/>
    <w:semiHidden/>
    <w:unhideWhenUsed/>
    <w:rsid w:val="00D831B7"/>
  </w:style>
  <w:style w:type="numbering" w:customStyle="1" w:styleId="1110">
    <w:name w:val="Нет списка111"/>
    <w:next w:val="a2"/>
    <w:uiPriority w:val="99"/>
    <w:semiHidden/>
    <w:unhideWhenUsed/>
    <w:rsid w:val="00D831B7"/>
  </w:style>
  <w:style w:type="paragraph" w:customStyle="1" w:styleId="Times12">
    <w:name w:val="Times 12"/>
    <w:basedOn w:val="a"/>
    <w:rsid w:val="00D831B7"/>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D831B7"/>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D831B7"/>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D831B7"/>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D831B7"/>
    <w:rPr>
      <w:rFonts w:ascii="Arial" w:eastAsia="Times New Roman" w:hAnsi="Arial" w:cs="Times New Roman"/>
      <w:szCs w:val="20"/>
      <w:lang w:eastAsia="ru-RU"/>
    </w:rPr>
  </w:style>
  <w:style w:type="paragraph" w:styleId="32">
    <w:name w:val="Body Text Indent 3"/>
    <w:basedOn w:val="a"/>
    <w:link w:val="33"/>
    <w:unhideWhenUsed/>
    <w:rsid w:val="00D831B7"/>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D831B7"/>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D831B7"/>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D831B7"/>
    <w:rPr>
      <w:rFonts w:ascii="Times New Roman" w:eastAsia="Times New Roman" w:hAnsi="Times New Roman" w:cs="Times New Roman"/>
      <w:sz w:val="24"/>
      <w:szCs w:val="24"/>
      <w:lang w:eastAsia="ar-SA"/>
    </w:rPr>
  </w:style>
  <w:style w:type="numbering" w:customStyle="1" w:styleId="1111">
    <w:name w:val="Нет списка1111"/>
    <w:next w:val="a2"/>
    <w:semiHidden/>
    <w:rsid w:val="00D831B7"/>
  </w:style>
  <w:style w:type="paragraph" w:styleId="aff0">
    <w:name w:val="Body Text Indent"/>
    <w:basedOn w:val="a"/>
    <w:link w:val="aff1"/>
    <w:rsid w:val="00D831B7"/>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D831B7"/>
    <w:rPr>
      <w:rFonts w:ascii="Arial" w:eastAsia="Times New Roman" w:hAnsi="Arial" w:cs="Times New Roman"/>
      <w:sz w:val="24"/>
      <w:szCs w:val="20"/>
      <w:lang w:eastAsia="ru-RU"/>
    </w:rPr>
  </w:style>
  <w:style w:type="character" w:styleId="aff2">
    <w:name w:val="page number"/>
    <w:basedOn w:val="a0"/>
    <w:rsid w:val="00D831B7"/>
  </w:style>
  <w:style w:type="paragraph" w:styleId="24">
    <w:name w:val="Body Text 2"/>
    <w:basedOn w:val="a"/>
    <w:link w:val="25"/>
    <w:rsid w:val="00D831B7"/>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D831B7"/>
    <w:rPr>
      <w:rFonts w:ascii="Times New Roman" w:eastAsia="Times New Roman" w:hAnsi="Times New Roman" w:cs="Times New Roman"/>
      <w:sz w:val="24"/>
      <w:szCs w:val="20"/>
      <w:lang w:eastAsia="ru-RU"/>
    </w:rPr>
  </w:style>
  <w:style w:type="paragraph" w:styleId="34">
    <w:name w:val="Body Text 3"/>
    <w:basedOn w:val="a"/>
    <w:link w:val="35"/>
    <w:rsid w:val="00D831B7"/>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D831B7"/>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D831B7"/>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D831B7"/>
    <w:pPr>
      <w:numPr>
        <w:numId w:val="23"/>
      </w:numPr>
    </w:pPr>
  </w:style>
  <w:style w:type="paragraph" w:styleId="aff4">
    <w:name w:val="Revision"/>
    <w:hidden/>
    <w:uiPriority w:val="99"/>
    <w:semiHidden/>
    <w:rsid w:val="00D831B7"/>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D831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D831B7"/>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D831B7"/>
  </w:style>
  <w:style w:type="numbering" w:customStyle="1" w:styleId="112">
    <w:name w:val="Текущий список11"/>
    <w:rsid w:val="00D831B7"/>
  </w:style>
  <w:style w:type="paragraph" w:styleId="aff6">
    <w:name w:val="footnote text"/>
    <w:basedOn w:val="a"/>
    <w:link w:val="aff7"/>
    <w:unhideWhenUsed/>
    <w:rsid w:val="00D831B7"/>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rsid w:val="00D831B7"/>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D831B7"/>
    <w:rPr>
      <w:vertAlign w:val="superscript"/>
    </w:rPr>
  </w:style>
  <w:style w:type="table" w:customStyle="1" w:styleId="26">
    <w:name w:val="Сетка таблицы2"/>
    <w:basedOn w:val="a1"/>
    <w:next w:val="af4"/>
    <w:rsid w:val="00D831B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D831B7"/>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D831B7"/>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D831B7"/>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D831B7"/>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D831B7"/>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D831B7"/>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D831B7"/>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D831B7"/>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D831B7"/>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D831B7"/>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D831B7"/>
  </w:style>
  <w:style w:type="character" w:customStyle="1" w:styleId="art-postheader">
    <w:name w:val="art-postheader"/>
    <w:rsid w:val="00D831B7"/>
  </w:style>
  <w:style w:type="character" w:customStyle="1" w:styleId="menu">
    <w:name w:val="menu"/>
    <w:rsid w:val="00D831B7"/>
  </w:style>
  <w:style w:type="paragraph" w:customStyle="1" w:styleId="affa">
    <w:name w:val="Содержимое таблицы"/>
    <w:basedOn w:val="a"/>
    <w:rsid w:val="00D831B7"/>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D831B7"/>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D831B7"/>
    <w:rPr>
      <w:rFonts w:ascii="Courier New" w:eastAsia="Times New Roman" w:hAnsi="Courier New" w:cs="Courier New"/>
      <w:sz w:val="20"/>
      <w:szCs w:val="20"/>
      <w:lang w:eastAsia="ar-SA"/>
    </w:rPr>
  </w:style>
  <w:style w:type="character" w:customStyle="1" w:styleId="1b">
    <w:name w:val="Основной шрифт абзаца1"/>
    <w:rsid w:val="00D831B7"/>
  </w:style>
  <w:style w:type="character" w:customStyle="1" w:styleId="affd">
    <w:name w:val="Символ нумерации"/>
    <w:rsid w:val="00D831B7"/>
  </w:style>
  <w:style w:type="paragraph" w:customStyle="1" w:styleId="affe">
    <w:name w:val="Заголовок"/>
    <w:basedOn w:val="a"/>
    <w:next w:val="afe"/>
    <w:rsid w:val="00D831B7"/>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D831B7"/>
    <w:pPr>
      <w:tabs>
        <w:tab w:val="clear" w:pos="425"/>
        <w:tab w:val="clear" w:pos="567"/>
        <w:tab w:val="clear" w:pos="709"/>
      </w:tabs>
    </w:pPr>
    <w:rPr>
      <w:rFonts w:cs="Mangal"/>
      <w:lang w:val="x-none"/>
    </w:rPr>
  </w:style>
  <w:style w:type="paragraph" w:customStyle="1" w:styleId="1c">
    <w:name w:val="Название1"/>
    <w:basedOn w:val="a"/>
    <w:rsid w:val="00D831B7"/>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D831B7"/>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D831B7"/>
    <w:pPr>
      <w:jc w:val="center"/>
    </w:pPr>
    <w:rPr>
      <w:b/>
      <w:bCs/>
    </w:rPr>
  </w:style>
  <w:style w:type="character" w:customStyle="1" w:styleId="xrs26">
    <w:name w:val="xr_s26"/>
    <w:basedOn w:val="a0"/>
    <w:rsid w:val="00D831B7"/>
  </w:style>
  <w:style w:type="character" w:customStyle="1" w:styleId="zag1">
    <w:name w:val="zag1"/>
    <w:basedOn w:val="a0"/>
    <w:rsid w:val="00D831B7"/>
  </w:style>
  <w:style w:type="character" w:customStyle="1" w:styleId="zag2">
    <w:name w:val="zag2"/>
    <w:basedOn w:val="a0"/>
    <w:rsid w:val="00D831B7"/>
  </w:style>
  <w:style w:type="numbering" w:customStyle="1" w:styleId="37">
    <w:name w:val="Нет списка3"/>
    <w:next w:val="a2"/>
    <w:uiPriority w:val="99"/>
    <w:semiHidden/>
    <w:unhideWhenUsed/>
    <w:rsid w:val="00D831B7"/>
  </w:style>
  <w:style w:type="paragraph" w:customStyle="1" w:styleId="txt">
    <w:name w:val="txt"/>
    <w:basedOn w:val="a"/>
    <w:rsid w:val="00D831B7"/>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D831B7"/>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D831B7"/>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uiPriority w:val="34"/>
    <w:rsid w:val="00D831B7"/>
    <w:rPr>
      <w:rFonts w:ascii="Times New Roman" w:eastAsia="Times New Roman" w:hAnsi="Times New Roman" w:cs="Times New Roman"/>
      <w:sz w:val="24"/>
      <w:szCs w:val="24"/>
      <w:lang w:eastAsia="ar-SA"/>
    </w:rPr>
  </w:style>
  <w:style w:type="paragraph" w:customStyle="1" w:styleId="ConsPlusNormal">
    <w:name w:val="ConsPlusNormal"/>
    <w:rsid w:val="00D831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D831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D831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Текст сноски Знак1"/>
    <w:rsid w:val="00D831B7"/>
    <w:rPr>
      <w:rFonts w:ascii="Times New Roman" w:eastAsia="Times New Roman" w:hAnsi="Times New Roman" w:cs="Times New Roman"/>
      <w:sz w:val="24"/>
      <w:szCs w:val="20"/>
      <w:lang w:eastAsia="ar-SA"/>
    </w:rPr>
  </w:style>
  <w:style w:type="table" w:customStyle="1" w:styleId="73">
    <w:name w:val="Сетка таблицы7"/>
    <w:basedOn w:val="a1"/>
    <w:next w:val="af4"/>
    <w:uiPriority w:val="59"/>
    <w:rsid w:val="00D831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
    <w:name w:val="Основной текст 32"/>
    <w:basedOn w:val="a"/>
    <w:rsid w:val="00D831B7"/>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83162">
      <w:bodyDiv w:val="1"/>
      <w:marLeft w:val="0"/>
      <w:marRight w:val="0"/>
      <w:marTop w:val="0"/>
      <w:marBottom w:val="0"/>
      <w:divBdr>
        <w:top w:val="none" w:sz="0" w:space="0" w:color="auto"/>
        <w:left w:val="none" w:sz="0" w:space="0" w:color="auto"/>
        <w:bottom w:val="none" w:sz="0" w:space="0" w:color="auto"/>
        <w:right w:val="none" w:sz="0" w:space="0" w:color="auto"/>
      </w:divBdr>
    </w:div>
    <w:div w:id="182863285">
      <w:bodyDiv w:val="1"/>
      <w:marLeft w:val="0"/>
      <w:marRight w:val="0"/>
      <w:marTop w:val="0"/>
      <w:marBottom w:val="0"/>
      <w:divBdr>
        <w:top w:val="none" w:sz="0" w:space="0" w:color="auto"/>
        <w:left w:val="none" w:sz="0" w:space="0" w:color="auto"/>
        <w:bottom w:val="none" w:sz="0" w:space="0" w:color="auto"/>
        <w:right w:val="none" w:sz="0" w:space="0" w:color="auto"/>
      </w:divBdr>
    </w:div>
    <w:div w:id="1231423598">
      <w:bodyDiv w:val="1"/>
      <w:marLeft w:val="0"/>
      <w:marRight w:val="0"/>
      <w:marTop w:val="0"/>
      <w:marBottom w:val="0"/>
      <w:divBdr>
        <w:top w:val="none" w:sz="0" w:space="0" w:color="auto"/>
        <w:left w:val="none" w:sz="0" w:space="0" w:color="auto"/>
        <w:bottom w:val="none" w:sz="0" w:space="0" w:color="auto"/>
        <w:right w:val="none" w:sz="0" w:space="0" w:color="auto"/>
      </w:divBdr>
    </w:div>
    <w:div w:id="1407023639">
      <w:bodyDiv w:val="1"/>
      <w:marLeft w:val="0"/>
      <w:marRight w:val="0"/>
      <w:marTop w:val="0"/>
      <w:marBottom w:val="0"/>
      <w:divBdr>
        <w:top w:val="none" w:sz="0" w:space="0" w:color="auto"/>
        <w:left w:val="none" w:sz="0" w:space="0" w:color="auto"/>
        <w:bottom w:val="none" w:sz="0" w:space="0" w:color="auto"/>
        <w:right w:val="none" w:sz="0" w:space="0" w:color="auto"/>
      </w:divBdr>
    </w:div>
    <w:div w:id="163938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rmolenko@mures.ru" TargetMode="External"/><Relationship Id="rId18" Type="http://schemas.openxmlformats.org/officeDocument/2006/relationships/hyperlink" Target="http://www.mures.ru/" TargetMode="External"/><Relationship Id="rId26" Type="http://schemas.openxmlformats.org/officeDocument/2006/relationships/hyperlink" Target="http://zakupki.gov.ru/epz/order/quicksearch/search.html" TargetMode="External"/><Relationship Id="rId39" Type="http://schemas.openxmlformats.org/officeDocument/2006/relationships/image" Target="media/image1.png"/><Relationship Id="rId21" Type="http://schemas.openxmlformats.org/officeDocument/2006/relationships/hyperlink" Target="mailto:http://zakupki.gov.ru/223/." TargetMode="External"/><Relationship Id="rId34" Type="http://schemas.openxmlformats.org/officeDocument/2006/relationships/hyperlink" Target="consultantplus://offline/ref=450CFA5A6A6F7D1F3501306841E58B07A0E2533D686CE38E4BC176B2CDs2wDF"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zakupki.gov.ru/epz/order/quicksearch/search.html" TargetMode="External"/><Relationship Id="rId20" Type="http://schemas.openxmlformats.org/officeDocument/2006/relationships/hyperlink" Target="http://zakupki.gov.ru/epz/order/quicksearch/search.html" TargetMode="External"/><Relationship Id="rId29" Type="http://schemas.openxmlformats.org/officeDocument/2006/relationships/hyperlink" Target="consultantplus://offline/ref=450CFA5A6A6F7D1F3501306841E58B07A0E258366E69E38E4BC176B2CDs2wDF"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epz/order/quicksearch/search.html" TargetMode="External"/><Relationship Id="rId24" Type="http://schemas.openxmlformats.org/officeDocument/2006/relationships/hyperlink" Target="mailto:%20ermolenko@mures.ru" TargetMode="External"/><Relationship Id="rId32" Type="http://schemas.openxmlformats.org/officeDocument/2006/relationships/hyperlink" Target="consultantplus://offline/ref=450CFA5A6A6F7D1F3501306841E58B07A0E258366D63E38E4BC176B2CDs2wDF" TargetMode="External"/><Relationship Id="rId37" Type="http://schemas.openxmlformats.org/officeDocument/2006/relationships/footer" Target="footer1.xm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zakupki.gov.ru/epz/order/quicksearch/search.html" TargetMode="External"/><Relationship Id="rId23" Type="http://schemas.openxmlformats.org/officeDocument/2006/relationships/hyperlink" Target="mailto:ermolenko@mures.ru" TargetMode="External"/><Relationship Id="rId28" Type="http://schemas.openxmlformats.org/officeDocument/2006/relationships/hyperlink" Target="consultantplus://offline/ref=450CFA5A6A6F7D1F3501306841E58B07A0E250396169E38E4BC176B2CD2D0571691EF6F1316DA7FCsAw2F" TargetMode="External"/><Relationship Id="rId36" Type="http://schemas.openxmlformats.org/officeDocument/2006/relationships/header" Target="header1.xml"/><Relationship Id="rId10" Type="http://schemas.openxmlformats.org/officeDocument/2006/relationships/hyperlink" Target="http://zakupki.gov.ru/epz/order/quicksearch/search.html" TargetMode="External"/><Relationship Id="rId19" Type="http://schemas.openxmlformats.org/officeDocument/2006/relationships/hyperlink" Target="http://zakupki.gov.ru/epz/order/quicksearch/search.html" TargetMode="External"/><Relationship Id="rId31"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epz/order/quicksearch/search.html" TargetMode="External"/><Relationship Id="rId22" Type="http://schemas.openxmlformats.org/officeDocument/2006/relationships/hyperlink" Target="mailto:%20ermolenko@mures.ru" TargetMode="External"/><Relationship Id="rId27" Type="http://schemas.openxmlformats.org/officeDocument/2006/relationships/hyperlink" Target="http://zakupki.gov.ru/epz/order/quicksearch/search.html" TargetMode="External"/><Relationship Id="rId30" Type="http://schemas.openxmlformats.org/officeDocument/2006/relationships/hyperlink" Target="consultantplus://offline/ref=450CFA5A6A6F7D1F3501306841E58B07A0E258366D63E38E4BC176B2CDs2wDF" TargetMode="External"/><Relationship Id="rId35" Type="http://schemas.openxmlformats.org/officeDocument/2006/relationships/hyperlink" Target="consultantplus://offline/ref=450CFA5A6A6F7D1F3501306841E58B07A0E2533E696FE38E4BC176B2CDs2wDF"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mailto:ermolenko@mures.ru" TargetMode="External"/><Relationship Id="rId17" Type="http://schemas.openxmlformats.org/officeDocument/2006/relationships/hyperlink" Target="http://zakupki.gov.ru/epz/order/quicksearch/search.html" TargetMode="External"/><Relationship Id="rId25" Type="http://schemas.openxmlformats.org/officeDocument/2006/relationships/hyperlink" Target="mailto:ermolenko@mures.ru" TargetMode="External"/><Relationship Id="rId33" Type="http://schemas.openxmlformats.org/officeDocument/2006/relationships/hyperlink" Target="consultantplus://offline/ref=450CFA5A6A6F7D1F3501306841E58B07A0E2533D686CE38E4BC176B2CDs2wDF" TargetMode="External"/><Relationship Id="rId38"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0FDA6-A8DB-48AA-90D4-36FFDC83F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47</Pages>
  <Words>17663</Words>
  <Characters>100681</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8</cp:revision>
  <dcterms:created xsi:type="dcterms:W3CDTF">2016-03-16T12:12:00Z</dcterms:created>
  <dcterms:modified xsi:type="dcterms:W3CDTF">2016-03-17T15:28:00Z</dcterms:modified>
</cp:coreProperties>
</file>