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936" w:rsidRPr="005C4E36" w:rsidRDefault="00954936" w:rsidP="00954936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954936" w:rsidRDefault="00954936" w:rsidP="00954936">
      <w:pPr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с заявками на участие в </w:t>
      </w:r>
      <w:r w:rsidRPr="00BB2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конкурентных </w:t>
      </w:r>
      <w:r w:rsidRPr="009549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переговорах </w:t>
      </w:r>
      <w:r w:rsidRPr="00954936">
        <w:rPr>
          <w:rFonts w:ascii="Times New Roman" w:eastAsia="Calibri" w:hAnsi="Times New Roman" w:cs="Times New Roman"/>
          <w:b/>
          <w:bCs/>
          <w:sz w:val="28"/>
          <w:szCs w:val="28"/>
        </w:rPr>
        <w:t>на право заключения  договора поставки дизельного топлива</w:t>
      </w:r>
    </w:p>
    <w:p w:rsidR="00954936" w:rsidRDefault="00954936" w:rsidP="0095493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936" w:rsidRPr="00674E69" w:rsidRDefault="00954936" w:rsidP="00954936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28 марта 2016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954936" w:rsidRPr="00830E19" w:rsidRDefault="00954936" w:rsidP="00954936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 конкурентных переговоров</w:t>
      </w: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:rsidR="00954936" w:rsidRPr="00C60CB8" w:rsidRDefault="00954936" w:rsidP="0095493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hAnsi="Times New Roman" w:cs="Times New Roman"/>
          <w:b/>
          <w:sz w:val="28"/>
          <w:szCs w:val="28"/>
          <w:lang w:eastAsia="ru-RU"/>
        </w:rPr>
        <w:t>.1. Предмет договора:</w:t>
      </w:r>
      <w:r w:rsidRPr="00C60CB8">
        <w:rPr>
          <w:rFonts w:ascii="Times New Roman" w:hAnsi="Times New Roman" w:cs="Times New Roman"/>
          <w:sz w:val="28"/>
          <w:szCs w:val="28"/>
          <w:lang w:eastAsia="ru-RU"/>
        </w:rPr>
        <w:t xml:space="preserve"> поставка дизельного топлива (далее по тексту – Продукция).</w:t>
      </w:r>
    </w:p>
    <w:p w:rsidR="00954936" w:rsidRPr="00C60CB8" w:rsidRDefault="00954936" w:rsidP="0095493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 Общее количество: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390 тонн</w:t>
      </w:r>
    </w:p>
    <w:p w:rsidR="00954936" w:rsidRPr="00C60CB8" w:rsidRDefault="00954936" w:rsidP="00954936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ar-SA"/>
        </w:rPr>
        <w:t>- Дизельное топливо летнее ЕВРО (далее ДТ летнее ЕВРО) – 190 тонн;</w:t>
      </w:r>
    </w:p>
    <w:p w:rsidR="00954936" w:rsidRPr="00C60CB8" w:rsidRDefault="00954936" w:rsidP="00954936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ar-SA"/>
        </w:rPr>
        <w:t>- Дизельное топливо зимнее (далее ДТ зимнее) – 200 тонн.</w:t>
      </w:r>
    </w:p>
    <w:p w:rsidR="00954936" w:rsidRPr="00C60CB8" w:rsidRDefault="00954936" w:rsidP="00954936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4936" w:rsidRPr="00C60CB8" w:rsidRDefault="00954936" w:rsidP="00954936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.3. Содержание</w:t>
      </w:r>
      <w:r w:rsidRPr="00C60CB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  <w:r w:rsidRPr="00C60C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поставляемой Продукции: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775"/>
        <w:gridCol w:w="969"/>
        <w:gridCol w:w="1173"/>
        <w:gridCol w:w="1975"/>
        <w:gridCol w:w="2556"/>
      </w:tblGrid>
      <w:tr w:rsidR="00954936" w:rsidRPr="00C60CB8" w:rsidTr="002B7842">
        <w:tc>
          <w:tcPr>
            <w:tcW w:w="594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2775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Продукция</w:t>
            </w:r>
          </w:p>
        </w:tc>
        <w:tc>
          <w:tcPr>
            <w:tcW w:w="969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Ед. изм.</w:t>
            </w:r>
          </w:p>
        </w:tc>
        <w:tc>
          <w:tcPr>
            <w:tcW w:w="1173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Кол-во</w:t>
            </w:r>
          </w:p>
        </w:tc>
        <w:tc>
          <w:tcPr>
            <w:tcW w:w="1975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Цена за ед., руб. коп</w:t>
            </w:r>
            <w:proofErr w:type="gramStart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., </w:t>
            </w:r>
            <w:proofErr w:type="gramEnd"/>
          </w:p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том числе НДС 18%</w:t>
            </w:r>
          </w:p>
        </w:tc>
        <w:tc>
          <w:tcPr>
            <w:tcW w:w="2556" w:type="dxa"/>
            <w:shd w:val="clear" w:color="auto" w:fill="auto"/>
          </w:tcPr>
          <w:p w:rsidR="00954936" w:rsidRPr="00C60CB8" w:rsidRDefault="00954936" w:rsidP="002B7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Сумма, руб. коп</w:t>
            </w:r>
            <w:proofErr w:type="gramStart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., </w:t>
            </w:r>
            <w:proofErr w:type="gramEnd"/>
          </w:p>
          <w:p w:rsidR="00954936" w:rsidRPr="00C60CB8" w:rsidRDefault="00954936" w:rsidP="002B7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том числе НДС</w:t>
            </w:r>
          </w:p>
        </w:tc>
      </w:tr>
      <w:tr w:rsidR="00954936" w:rsidRPr="00C60CB8" w:rsidTr="002B7842">
        <w:tc>
          <w:tcPr>
            <w:tcW w:w="594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775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ДТ </w:t>
            </w:r>
            <w:proofErr w:type="gramStart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летнее</w:t>
            </w:r>
            <w:proofErr w:type="gramEnd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ЕВРО</w:t>
            </w:r>
          </w:p>
        </w:tc>
        <w:tc>
          <w:tcPr>
            <w:tcW w:w="969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173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190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954936" w:rsidRPr="00C60CB8" w:rsidRDefault="00954936" w:rsidP="002B7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C60CB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38 332,91</w:t>
            </w:r>
          </w:p>
        </w:tc>
        <w:tc>
          <w:tcPr>
            <w:tcW w:w="2556" w:type="dxa"/>
            <w:shd w:val="clear" w:color="auto" w:fill="auto"/>
            <w:vAlign w:val="bottom"/>
          </w:tcPr>
          <w:p w:rsidR="00954936" w:rsidRPr="00C60CB8" w:rsidRDefault="00954936" w:rsidP="002B7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60CB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7 283 252,90</w:t>
            </w:r>
          </w:p>
        </w:tc>
      </w:tr>
      <w:tr w:rsidR="00954936" w:rsidRPr="00C60CB8" w:rsidTr="002B7842">
        <w:tc>
          <w:tcPr>
            <w:tcW w:w="594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775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ДТ </w:t>
            </w:r>
            <w:proofErr w:type="gramStart"/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зимнее</w:t>
            </w:r>
            <w:proofErr w:type="gramEnd"/>
          </w:p>
        </w:tc>
        <w:tc>
          <w:tcPr>
            <w:tcW w:w="969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173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200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954936" w:rsidRPr="00C60CB8" w:rsidRDefault="00954936" w:rsidP="002B7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  <w:r w:rsidRPr="00C60CB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37 750,67</w:t>
            </w:r>
          </w:p>
        </w:tc>
        <w:tc>
          <w:tcPr>
            <w:tcW w:w="2556" w:type="dxa"/>
            <w:shd w:val="clear" w:color="auto" w:fill="auto"/>
            <w:vAlign w:val="bottom"/>
          </w:tcPr>
          <w:p w:rsidR="00954936" w:rsidRPr="00C60CB8" w:rsidRDefault="00954936" w:rsidP="002B7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60CB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7 550 134,00</w:t>
            </w:r>
          </w:p>
        </w:tc>
      </w:tr>
      <w:tr w:rsidR="00954936" w:rsidRPr="00C60CB8" w:rsidTr="002B7842">
        <w:tc>
          <w:tcPr>
            <w:tcW w:w="594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775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969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</w:t>
            </w:r>
          </w:p>
        </w:tc>
        <w:tc>
          <w:tcPr>
            <w:tcW w:w="1173" w:type="dxa"/>
            <w:shd w:val="clear" w:color="auto" w:fill="auto"/>
          </w:tcPr>
          <w:p w:rsidR="00954936" w:rsidRPr="00C60CB8" w:rsidRDefault="00954936" w:rsidP="002B7842">
            <w:pPr>
              <w:tabs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60CB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390</w:t>
            </w:r>
          </w:p>
        </w:tc>
        <w:tc>
          <w:tcPr>
            <w:tcW w:w="1975" w:type="dxa"/>
            <w:shd w:val="clear" w:color="auto" w:fill="auto"/>
            <w:vAlign w:val="bottom"/>
          </w:tcPr>
          <w:p w:rsidR="00954936" w:rsidRPr="00C60CB8" w:rsidRDefault="00954936" w:rsidP="002B7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2556" w:type="dxa"/>
            <w:shd w:val="clear" w:color="auto" w:fill="auto"/>
            <w:vAlign w:val="bottom"/>
          </w:tcPr>
          <w:p w:rsidR="00954936" w:rsidRPr="00C60CB8" w:rsidRDefault="00954936" w:rsidP="002B7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60CB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14 833 386,90</w:t>
            </w:r>
          </w:p>
        </w:tc>
      </w:tr>
    </w:tbl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.4. Место поставки: 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.4.1. МУП «Североморские теплосети», котельная, </w:t>
      </w:r>
      <w:proofErr w:type="spell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нп</w:t>
      </w:r>
      <w:proofErr w:type="spell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Щук-Озеро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Приозёрная: 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 –  70 тонн;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зимнее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150 тонн.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.4.2. Филиал АО «МЭС» «Кандалакшская теплосеть», г. Кандалакша,  Котельная № 6: 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ЕВРО–  30 тонн;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зимнее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 50 тонн.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.4.3. Котельная ГОБУЗ «Мурманский областной перинатальный центр», г. Мурманск, ул. Лобова, д. 8: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ДТ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летнее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ЕВРО –  90 тонн.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.5. Сведения о начальной (максимальной) цене договора: </w:t>
      </w:r>
    </w:p>
    <w:p w:rsidR="00954936" w:rsidRPr="00C60CB8" w:rsidRDefault="00954936" w:rsidP="0095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14 833 386,90 (Четырнадцать миллионов восемьсот тридцать три тысячи триста восемьдесят шесть) рублей 90 копеек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включает:</w:t>
      </w:r>
    </w:p>
    <w:p w:rsidR="00954936" w:rsidRPr="00C60CB8" w:rsidRDefault="00954936" w:rsidP="0095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(договорам займа), договорам факторинга, лизинга и т.п.)). </w:t>
      </w:r>
      <w:proofErr w:type="gramEnd"/>
    </w:p>
    <w:p w:rsidR="00954936" w:rsidRPr="00C60CB8" w:rsidRDefault="00954936" w:rsidP="0095493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 формирования начальной (максимальной) цены договора – затратный.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.6. Срок поставки: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по 28.02.2017г.</w:t>
      </w:r>
      <w:r w:rsidRPr="00C60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строгом соответствии с письменной заявкой Покупателя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60CB8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</w:t>
      </w:r>
      <w:r w:rsidRPr="00C60C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направляет Поставщику заявку на поставку Продукции за 2 (Два) календарных дня до даты поставки Продукции.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.7. Особые условия: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поставка осуществляется в строгом соответствии с письменной  заявкой Покупателя автомобильным транспортом.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.8. Иные условия: 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направляет по электронной почте и/или по факсу Поставщику заявку на поставку Продукции за 2 (Два) календарных дня до даты поставки Продукции с обязательной последующей досылкой оригинала. 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заявке Покупатель указывает: 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(наименование), ГОСТ Продукции, количество (объем), сроки поставки Продукции, наименование и адрес грузополучателя. Иные условия при необходимости. 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C60C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.9. Порядок расчетов: 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производит оплату Продукции в течение от 30 (Тридцати) календарных дней </w:t>
      </w:r>
      <w:proofErr w:type="gramStart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поставки</w:t>
      </w:r>
      <w:proofErr w:type="gramEnd"/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</w:t>
      </w:r>
      <w:r w:rsidRPr="00C60CB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(т.к. срок оплаты является критерием оценки заявок на участие в конкурентных переговорах, Договор заключается на условиях, предложенных Участником конкурентных переговоров).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не</w:t>
      </w:r>
      <w:r w:rsidR="002B78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прибывшую на склад Продукцию, оплата Покупателем не производится.</w:t>
      </w:r>
    </w:p>
    <w:p w:rsidR="00954936" w:rsidRPr="00C60CB8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954936" w:rsidRPr="00830E19" w:rsidRDefault="00954936" w:rsidP="00954936">
      <w:pPr>
        <w:keepNext/>
        <w:keepLines/>
        <w:tabs>
          <w:tab w:val="left" w:pos="708"/>
          <w:tab w:val="left" w:pos="1355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936" w:rsidRPr="00830E19" w:rsidRDefault="00954936" w:rsidP="0095493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954936" w:rsidRPr="00830E19" w:rsidRDefault="00954936" w:rsidP="00954936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комиссии по закупке:</w:t>
      </w:r>
    </w:p>
    <w:p w:rsidR="00954936" w:rsidRPr="00830E19" w:rsidRDefault="00954936" w:rsidP="009549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комиссии по закупке Филиппов А.Ю.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генеральный директор </w:t>
      </w:r>
      <w:r w:rsidRPr="00830E19">
        <w:rPr>
          <w:rFonts w:ascii="Times New Roman" w:eastAsia="Calibri" w:hAnsi="Times New Roman" w:cs="Times New Roman"/>
          <w:iCs/>
          <w:sz w:val="28"/>
          <w:szCs w:val="28"/>
        </w:rPr>
        <w:t>АО «МЭС»;</w:t>
      </w:r>
    </w:p>
    <w:p w:rsidR="00954936" w:rsidRPr="00830E19" w:rsidRDefault="00954936" w:rsidP="009549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Пушкарев А.В.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 заместителя</w:t>
      </w:r>
      <w:r w:rsidRPr="00FE54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генерального директора по обеспечению производств</w:t>
      </w:r>
      <w:r w:rsidR="007E0B13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АО «МЭС»</w:t>
      </w:r>
      <w:r w:rsidRPr="00FE54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4936" w:rsidRPr="00830E19" w:rsidRDefault="00954936" w:rsidP="009549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Островский В.П.  – начальник контрольно-ревизионного управления АО «МЭС»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54936" w:rsidRDefault="00954936" w:rsidP="009549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E0B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Ефименко Н.Г. – ведущий специалист </w:t>
      </w:r>
      <w:proofErr w:type="gramStart"/>
      <w:r w:rsidRPr="006E0B97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отдела антитеррористической защищенности объектов управления охраны объектов</w:t>
      </w:r>
      <w:proofErr w:type="gramEnd"/>
      <w:r w:rsidRPr="006E0B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АО «МЭС»;</w:t>
      </w:r>
    </w:p>
    <w:p w:rsidR="00954936" w:rsidRPr="00E83A65" w:rsidRDefault="00954936" w:rsidP="009549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A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Ларионов А.М. </w:t>
      </w:r>
      <w:r w:rsidRPr="00E83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начальника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топливообеспечения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83A65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«МЭС»;</w:t>
      </w:r>
    </w:p>
    <w:p w:rsidR="00954936" w:rsidRPr="00830E19" w:rsidRDefault="00954936" w:rsidP="0095493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936" w:rsidRDefault="00954936" w:rsidP="0095493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 Заказчика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принятия решения о заключении (не заключении) договора с единственным Участником закупки в случае признания закупки несостоявшейся:</w:t>
      </w:r>
    </w:p>
    <w:p w:rsidR="00947A5B" w:rsidRPr="00830E19" w:rsidRDefault="00947A5B" w:rsidP="0095493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4936" w:rsidRDefault="00954936" w:rsidP="00954936">
      <w:pPr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Урпин Н.В. – </w:t>
      </w:r>
      <w:proofErr w:type="spellStart"/>
      <w:r w:rsidRPr="00632CFA"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spellEnd"/>
      <w:r w:rsidRPr="00632CFA">
        <w:rPr>
          <w:rFonts w:ascii="Times New Roman" w:eastAsia="Times New Roman" w:hAnsi="Times New Roman"/>
          <w:sz w:val="28"/>
          <w:szCs w:val="28"/>
          <w:lang w:eastAsia="ru-RU"/>
        </w:rPr>
        <w:t xml:space="preserve">. начальника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управления материально-технического обеспечения</w:t>
      </w:r>
      <w:r w:rsidRPr="00632CFA">
        <w:rPr>
          <w:rFonts w:ascii="Times New Roman" w:eastAsia="Times New Roman" w:hAnsi="Times New Roman"/>
          <w:sz w:val="28"/>
          <w:szCs w:val="28"/>
          <w:lang w:eastAsia="ru-RU"/>
        </w:rPr>
        <w:t xml:space="preserve"> АО «МЭС»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54936" w:rsidRPr="00830E19" w:rsidRDefault="00954936" w:rsidP="0095493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54936" w:rsidRPr="00830E19" w:rsidRDefault="00954936" w:rsidP="0095493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Баннова Т.</w:t>
      </w:r>
      <w:r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В. – ведущий специалист </w:t>
      </w:r>
      <w:proofErr w:type="gramStart"/>
      <w:r w:rsidRPr="00830E19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материально-технического обеспечения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30E19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Pr="00830E19">
        <w:rPr>
          <w:rFonts w:ascii="Times New Roman" w:hAnsi="Times New Roman" w:cs="Times New Roman"/>
          <w:sz w:val="28"/>
          <w:szCs w:val="28"/>
        </w:rPr>
        <w:t> </w:t>
      </w:r>
      <w:r w:rsidRPr="00830E19">
        <w:rPr>
          <w:rFonts w:ascii="Times New Roman" w:hAnsi="Times New Roman" w:cs="Times New Roman"/>
          <w:sz w:val="28"/>
          <w:szCs w:val="28"/>
          <w:lang w:eastAsia="ru-RU"/>
        </w:rPr>
        <w:t>«МЭС».</w:t>
      </w:r>
    </w:p>
    <w:p w:rsidR="00954936" w:rsidRPr="00121FD4" w:rsidRDefault="00954936" w:rsidP="00121F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Процедура вскрытия конвертов с заявками на участие в закупке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«28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марта 2016 г. по адресу: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 Мурманск, ул. Свердлова, д. 39, </w:t>
      </w:r>
      <w:proofErr w:type="spellStart"/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. 403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начало –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часов 00 минут по московскому времени.</w:t>
      </w:r>
      <w:r w:rsidRPr="00830E19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заявлений об отзыве и изменении заявок для участия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конкурентных переговорах </w:t>
      </w:r>
      <w:r w:rsidRPr="001B159C">
        <w:rPr>
          <w:rFonts w:ascii="Times New Roman" w:eastAsia="Calibri" w:hAnsi="Times New Roman" w:cs="Times New Roman"/>
          <w:bCs/>
          <w:sz w:val="28"/>
          <w:szCs w:val="28"/>
        </w:rPr>
        <w:t>на право заключения  договора поставки дизельного топлива</w:t>
      </w: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поступало.</w:t>
      </w:r>
    </w:p>
    <w:p w:rsidR="00954936" w:rsidRPr="00546775" w:rsidRDefault="00954936" w:rsidP="0095493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едуру на бумажных носителях было представлено 2 (Две) заявки от следующих Участников 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закупки:</w:t>
      </w:r>
    </w:p>
    <w:p w:rsidR="0096597E" w:rsidRPr="00546775" w:rsidRDefault="0096597E" w:rsidP="0096597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54677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ченной ответственностью «Сантала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>
        <w:rPr>
          <w:rFonts w:ascii="Times New Roman" w:hAnsi="Times New Roman" w:cs="Times New Roman"/>
          <w:sz w:val="28"/>
          <w:szCs w:val="28"/>
        </w:rPr>
        <w:t>ООО «САНТАЛА»), г. Мурманск, ул. Шмидта, д.39, корпус 1, кв.2</w:t>
      </w:r>
      <w:r w:rsidRPr="0054677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46775">
        <w:rPr>
          <w:rFonts w:ascii="Times New Roman" w:hAnsi="Times New Roman" w:cs="Times New Roman"/>
          <w:sz w:val="28"/>
          <w:szCs w:val="28"/>
        </w:rPr>
        <w:t xml:space="preserve"> ИНН </w:t>
      </w:r>
      <w:r>
        <w:rPr>
          <w:rFonts w:ascii="Times New Roman" w:hAnsi="Times New Roman" w:cs="Times New Roman"/>
          <w:sz w:val="28"/>
          <w:szCs w:val="28"/>
        </w:rPr>
        <w:t>5190008759, КПП 519001001, ОГРН 1125190009713</w:t>
      </w:r>
      <w:r w:rsidRPr="00546775">
        <w:rPr>
          <w:rFonts w:ascii="Times New Roman" w:hAnsi="Times New Roman" w:cs="Times New Roman"/>
          <w:sz w:val="28"/>
          <w:szCs w:val="28"/>
        </w:rPr>
        <w:t>.</w:t>
      </w:r>
    </w:p>
    <w:p w:rsidR="0096597E" w:rsidRPr="00546775" w:rsidRDefault="0096597E" w:rsidP="0096597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467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46775">
        <w:rPr>
          <w:rFonts w:ascii="Times New Roman" w:hAnsi="Times New Roman" w:cs="Times New Roman"/>
          <w:sz w:val="28"/>
          <w:szCs w:val="28"/>
        </w:rPr>
        <w:t xml:space="preserve"> в журнале регистра</w:t>
      </w:r>
      <w:r>
        <w:rPr>
          <w:rFonts w:ascii="Times New Roman" w:hAnsi="Times New Roman" w:cs="Times New Roman"/>
          <w:sz w:val="28"/>
          <w:szCs w:val="28"/>
        </w:rPr>
        <w:t>ции конвертов под номером 1 от 25.03.2016 г. в 11 часов 40 минут</w:t>
      </w:r>
      <w:r w:rsidRPr="00546775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96597E" w:rsidRPr="00546775" w:rsidRDefault="0096597E" w:rsidP="00965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6597E" w:rsidRDefault="0096597E" w:rsidP="009659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</w:t>
      </w:r>
      <w:r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и содержит 51 лист</w:t>
      </w:r>
      <w:r w:rsidRPr="00546775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.</w:t>
      </w:r>
    </w:p>
    <w:p w:rsidR="00121FD4" w:rsidRPr="00CB52C0" w:rsidRDefault="00121FD4" w:rsidP="00CB52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6B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96597E" w:rsidRDefault="0096597E" w:rsidP="0096597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14 492 000,00 рублей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в том числе НДС. </w:t>
      </w:r>
    </w:p>
    <w:p w:rsidR="0096597E" w:rsidRDefault="0096597E" w:rsidP="0096597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ДТ 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летнее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ЕВРО – 6 992 000,00 рублей, 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том числе НДС.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Цена за 1 тонну 36 800,00 рублей, 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96597E" w:rsidRDefault="0096597E" w:rsidP="0096597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ДТ </w:t>
      </w:r>
      <w:proofErr w:type="gramStart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зимнее</w:t>
      </w:r>
      <w:proofErr w:type="gramEnd"/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– 7 500 000,00 рублей,</w:t>
      </w:r>
      <w:r w:rsidRPr="00106C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том числе НДС.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Цена за 1 тонну 37 500,00 рублей,</w:t>
      </w:r>
      <w:r w:rsidRPr="00106C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54677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том числе НДС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96597E" w:rsidRDefault="0096597E" w:rsidP="0096597E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оплаты, </w:t>
      </w:r>
      <w:r w:rsidRPr="006C3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предложенный Участником закупки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 </w:t>
      </w:r>
      <w:r w:rsidRPr="006C30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 (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тридцать пять) календарных дней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96597E" w:rsidRPr="00546775" w:rsidRDefault="0096597E" w:rsidP="0096597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 с ограни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ченной ответственностью «ТО</w:t>
      </w:r>
      <w:r w:rsidR="007E0B1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ГОВАЯ КОМПАНИЯ «КОРД</w:t>
      </w: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>
        <w:rPr>
          <w:rFonts w:ascii="Times New Roman" w:hAnsi="Times New Roman" w:cs="Times New Roman"/>
          <w:sz w:val="28"/>
          <w:szCs w:val="28"/>
        </w:rPr>
        <w:t>ООО «ТК «КОРД</w:t>
      </w:r>
      <w:r w:rsidRPr="00546775">
        <w:rPr>
          <w:rFonts w:ascii="Times New Roman" w:hAnsi="Times New Roman" w:cs="Times New Roman"/>
          <w:sz w:val="28"/>
          <w:szCs w:val="28"/>
        </w:rPr>
        <w:t xml:space="preserve">»), </w:t>
      </w:r>
      <w:r>
        <w:rPr>
          <w:rFonts w:ascii="Times New Roman" w:hAnsi="Times New Roman" w:cs="Times New Roman"/>
          <w:sz w:val="28"/>
          <w:szCs w:val="28"/>
        </w:rPr>
        <w:t>Мурманская область, г. Кола</w:t>
      </w:r>
      <w:r w:rsidRPr="005467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6775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Pr="005467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троительная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д.12,  ИНН 5105006270, КПП 510501001</w:t>
      </w:r>
      <w:r w:rsidRPr="00546775">
        <w:rPr>
          <w:rFonts w:ascii="Times New Roman" w:hAnsi="Times New Roman" w:cs="Times New Roman"/>
          <w:sz w:val="28"/>
          <w:szCs w:val="28"/>
        </w:rPr>
        <w:t>, ОГРН</w:t>
      </w:r>
      <w:r w:rsid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1045100047585</w:t>
      </w:r>
      <w:r w:rsidRPr="00546775">
        <w:rPr>
          <w:rFonts w:ascii="Times New Roman" w:hAnsi="Times New Roman" w:cs="Times New Roman"/>
          <w:sz w:val="28"/>
          <w:szCs w:val="28"/>
        </w:rPr>
        <w:t>.</w:t>
      </w:r>
    </w:p>
    <w:p w:rsidR="0096597E" w:rsidRPr="00546775" w:rsidRDefault="0096597E" w:rsidP="0096597E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54677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546775">
        <w:rPr>
          <w:rFonts w:ascii="Times New Roman" w:hAnsi="Times New Roman" w:cs="Times New Roman"/>
          <w:sz w:val="28"/>
          <w:szCs w:val="28"/>
        </w:rPr>
        <w:t xml:space="preserve"> в журнале регистра</w:t>
      </w:r>
      <w:r>
        <w:rPr>
          <w:rFonts w:ascii="Times New Roman" w:hAnsi="Times New Roman" w:cs="Times New Roman"/>
          <w:sz w:val="28"/>
          <w:szCs w:val="28"/>
        </w:rPr>
        <w:t>ции конвертов под номером 1 от 25.03.2016 г. в 14 часов 55 минут</w:t>
      </w:r>
      <w:r w:rsidRPr="00546775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96597E" w:rsidRPr="00546775" w:rsidRDefault="0096597E" w:rsidP="009659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96597E" w:rsidRDefault="0096597E" w:rsidP="009659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</w:pPr>
      <w:r w:rsidRPr="005467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 </w:t>
      </w:r>
      <w:r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и содержит 70</w:t>
      </w:r>
      <w:r w:rsidRPr="00546775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 xml:space="preserve"> листов.</w:t>
      </w:r>
    </w:p>
    <w:p w:rsidR="00121FD4" w:rsidRPr="00121FD4" w:rsidRDefault="00121FD4" w:rsidP="00121FD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1FD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96597E" w:rsidRDefault="0096597E" w:rsidP="00CB52C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договора, предложенная Участником закупки: </w:t>
      </w:r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14 833 386,90 рублей, в том числе НДС. </w:t>
      </w:r>
    </w:p>
    <w:p w:rsidR="00121FD4" w:rsidRPr="00193BDA" w:rsidRDefault="00121FD4" w:rsidP="0096597E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6597E" w:rsidRPr="00193BDA" w:rsidRDefault="0096597E" w:rsidP="0096597E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ДТ </w:t>
      </w:r>
      <w:proofErr w:type="gramStart"/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летнее</w:t>
      </w:r>
      <w:proofErr w:type="gramEnd"/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ЕВРО – 7 283 252,90 рубля, в том числе НДС. Ц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ена за 1 тонну 38 332,91 рубля</w:t>
      </w:r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96597E" w:rsidRDefault="0096597E" w:rsidP="0096597E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ДТ </w:t>
      </w:r>
      <w:proofErr w:type="gramStart"/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зимнее</w:t>
      </w:r>
      <w:proofErr w:type="gramEnd"/>
      <w:r w:rsidRPr="00193B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7 550 134,00 рубля, в том числе НДС. Цена за 1 тонну 37 750,67 рублей, в том числе НДС.</w:t>
      </w:r>
    </w:p>
    <w:p w:rsidR="0096597E" w:rsidRPr="00193BDA" w:rsidRDefault="0096597E" w:rsidP="0096597E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3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Срок оплаты, предложенный Участником закупки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30 (тридцать) календарных дней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даты поставки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Продукции.</w:t>
      </w:r>
    </w:p>
    <w:p w:rsidR="00954936" w:rsidRDefault="00954936" w:rsidP="0095493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54936" w:rsidRDefault="00954936" w:rsidP="0095493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Комиссия по закупке приняла 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0305F" w:rsidRDefault="00954936" w:rsidP="0090305F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вскрытия конвертов с заявками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конкурентных переговор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ах</w:t>
      </w:r>
      <w:r w:rsidRPr="003B3D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0305F" w:rsidRPr="0090305F">
        <w:rPr>
          <w:rFonts w:ascii="Times New Roman" w:eastAsia="Calibri" w:hAnsi="Times New Roman" w:cs="Times New Roman"/>
          <w:bCs/>
          <w:sz w:val="28"/>
          <w:szCs w:val="28"/>
        </w:rPr>
        <w:t>на право заключения  договора поставки дизельного топлива</w:t>
      </w:r>
      <w:r w:rsidR="0090305F" w:rsidRPr="0090305F">
        <w:rPr>
          <w:rFonts w:ascii="Times New Roman" w:eastAsia="Calibri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90305F" w:rsidRDefault="0090305F" w:rsidP="0090305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936" w:rsidRDefault="00954936" w:rsidP="0095493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936" w:rsidRPr="00FC0CD1" w:rsidRDefault="00954936" w:rsidP="0095493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954936" w:rsidRPr="00FC0CD1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954936" w:rsidRPr="005C4E36" w:rsidRDefault="00954936" w:rsidP="00954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936" w:rsidRPr="00830E19" w:rsidRDefault="00954936" w:rsidP="009549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954936" w:rsidRPr="00830E19" w:rsidRDefault="00954936" w:rsidP="009549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936" w:rsidRPr="00830E19" w:rsidRDefault="00954936" w:rsidP="009549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Филиппов А.Ю.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>Пушкарев А.В.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___________________</w:t>
      </w: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Островский В.П. 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954936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936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954936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Ларионов А.М.</w:t>
      </w:r>
      <w:r w:rsidRPr="001B15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1B159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(АО «МЭС»):</w:t>
      </w: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0E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954936" w:rsidRPr="00830E19" w:rsidRDefault="00954936" w:rsidP="0095493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Т.В.</w:t>
      </w:r>
      <w:r w:rsidRPr="00830E1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274FC" w:rsidRDefault="004274FC"/>
    <w:sectPr w:rsidR="004274FC" w:rsidSect="00CB52C0">
      <w:headerReference w:type="default" r:id="rId8"/>
      <w:footerReference w:type="default" r:id="rId9"/>
      <w:pgSz w:w="11906" w:h="16838"/>
      <w:pgMar w:top="1134" w:right="567" w:bottom="993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311" w:rsidRDefault="00551D99">
      <w:pPr>
        <w:spacing w:after="0" w:line="240" w:lineRule="auto"/>
      </w:pPr>
      <w:r>
        <w:separator/>
      </w:r>
    </w:p>
  </w:endnote>
  <w:endnote w:type="continuationSeparator" w:id="0">
    <w:p w:rsidR="00EC0311" w:rsidRDefault="00551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842" w:rsidRDefault="002B7842">
    <w:pPr>
      <w:pStyle w:val="a3"/>
      <w:jc w:val="center"/>
    </w:pPr>
  </w:p>
  <w:p w:rsidR="002B7842" w:rsidRDefault="002B784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311" w:rsidRDefault="00551D99">
      <w:pPr>
        <w:spacing w:after="0" w:line="240" w:lineRule="auto"/>
      </w:pPr>
      <w:r>
        <w:separator/>
      </w:r>
    </w:p>
  </w:footnote>
  <w:footnote w:type="continuationSeparator" w:id="0">
    <w:p w:rsidR="00EC0311" w:rsidRDefault="00551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2B7842" w:rsidRDefault="002B784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05F">
          <w:rPr>
            <w:noProof/>
          </w:rPr>
          <w:t>4</w:t>
        </w:r>
        <w:r>
          <w:fldChar w:fldCharType="end"/>
        </w:r>
      </w:p>
    </w:sdtContent>
  </w:sdt>
  <w:p w:rsidR="002B7842" w:rsidRDefault="002B784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CA1113"/>
    <w:multiLevelType w:val="hybridMultilevel"/>
    <w:tmpl w:val="5EC88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936"/>
    <w:rsid w:val="00015759"/>
    <w:rsid w:val="00121FD4"/>
    <w:rsid w:val="002B7842"/>
    <w:rsid w:val="004274FC"/>
    <w:rsid w:val="00551D99"/>
    <w:rsid w:val="007E0B13"/>
    <w:rsid w:val="0090305F"/>
    <w:rsid w:val="00947A5B"/>
    <w:rsid w:val="00954936"/>
    <w:rsid w:val="0096597E"/>
    <w:rsid w:val="00CB52C0"/>
    <w:rsid w:val="00EC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54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54936"/>
  </w:style>
  <w:style w:type="paragraph" w:styleId="a5">
    <w:name w:val="List Paragraph"/>
    <w:basedOn w:val="a"/>
    <w:uiPriority w:val="34"/>
    <w:qFormat/>
    <w:rsid w:val="0095493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54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4936"/>
  </w:style>
  <w:style w:type="character" w:styleId="a8">
    <w:name w:val="Subtle Emphasis"/>
    <w:basedOn w:val="a0"/>
    <w:uiPriority w:val="19"/>
    <w:qFormat/>
    <w:rsid w:val="00954936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55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D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54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54936"/>
  </w:style>
  <w:style w:type="paragraph" w:styleId="a5">
    <w:name w:val="List Paragraph"/>
    <w:basedOn w:val="a"/>
    <w:uiPriority w:val="34"/>
    <w:qFormat/>
    <w:rsid w:val="0095493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54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4936"/>
  </w:style>
  <w:style w:type="character" w:styleId="a8">
    <w:name w:val="Subtle Emphasis"/>
    <w:basedOn w:val="a0"/>
    <w:uiPriority w:val="19"/>
    <w:qFormat/>
    <w:rsid w:val="00954936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551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1D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bannova</cp:lastModifiedBy>
  <cp:revision>10</cp:revision>
  <cp:lastPrinted>2016-03-29T14:34:00Z</cp:lastPrinted>
  <dcterms:created xsi:type="dcterms:W3CDTF">2016-03-29T11:26:00Z</dcterms:created>
  <dcterms:modified xsi:type="dcterms:W3CDTF">2016-03-29T15:07:00Z</dcterms:modified>
</cp:coreProperties>
</file>