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DF34FC" w14:textId="77777777"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14:paraId="22005FF8" w14:textId="77777777"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14:paraId="036E7E52" w14:textId="77777777" w:rsidR="00244A6A" w:rsidRPr="005A512D" w:rsidRDefault="00282B29"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fldChar w:fldCharType="begin">
          <w:ffData>
            <w:name w:val="ДолжностьУтвердившег"/>
            <w:enabled/>
            <w:calcOnExit w:val="0"/>
            <w:textInput>
              <w:default w:val="ДолжностьУтвердившего"/>
            </w:textInput>
          </w:ffData>
        </w:fldChar>
      </w:r>
      <w:bookmarkStart w:id="1" w:name="ДолжностьУтвердившег"/>
      <w:r>
        <w:rPr>
          <w:rFonts w:ascii="Times New Roman" w:eastAsia="Times New Roman" w:hAnsi="Times New Roman" w:cs="Times New Roman"/>
          <w:sz w:val="24"/>
          <w:szCs w:val="24"/>
          <w:lang w:eastAsia="ar-SA"/>
        </w:rPr>
        <w:instrText xml:space="preserve"> FORMTEXT </w:instrText>
      </w:r>
      <w:r>
        <w:rPr>
          <w:rFonts w:ascii="Times New Roman" w:eastAsia="Times New Roman" w:hAnsi="Times New Roman" w:cs="Times New Roman"/>
          <w:sz w:val="24"/>
          <w:szCs w:val="24"/>
          <w:lang w:eastAsia="ar-SA"/>
        </w:rPr>
      </w:r>
      <w:r>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Генеральный директор</w:t>
      </w:r>
      <w:r>
        <w:rPr>
          <w:rFonts w:ascii="Times New Roman" w:eastAsia="Times New Roman" w:hAnsi="Times New Roman" w:cs="Times New Roman"/>
          <w:sz w:val="24"/>
          <w:szCs w:val="24"/>
          <w:lang w:eastAsia="ar-SA"/>
        </w:rPr>
        <w:fldChar w:fldCharType="end"/>
      </w:r>
      <w:bookmarkEnd w:id="1"/>
    </w:p>
    <w:p w14:paraId="40F0BF5E" w14:textId="77777777" w:rsidR="00244A6A" w:rsidRPr="00244A6A" w:rsidRDefault="00282B29" w:rsidP="00244A6A">
      <w:pPr>
        <w:suppressAutoHyphens/>
        <w:spacing w:after="0" w:line="240" w:lineRule="auto"/>
        <w:jc w:val="right"/>
        <w:rPr>
          <w:rFonts w:ascii="Times New Roman" w:eastAsia="Times New Roman" w:hAnsi="Times New Roman" w:cs="Times New Roman"/>
          <w:color w:val="FF0000"/>
          <w:sz w:val="24"/>
          <w:szCs w:val="24"/>
          <w:lang w:eastAsia="ar-SA"/>
        </w:rPr>
      </w:pPr>
      <w:r>
        <w:rPr>
          <w:rFonts w:ascii="Times New Roman" w:eastAsia="Times New Roman" w:hAnsi="Times New Roman" w:cs="Times New Roman"/>
          <w:sz w:val="24"/>
          <w:szCs w:val="24"/>
          <w:lang w:eastAsia="ar-SA"/>
        </w:rPr>
        <w:fldChar w:fldCharType="begin">
          <w:ffData>
            <w:name w:val="ФИОУтвердившего"/>
            <w:enabled/>
            <w:calcOnExit w:val="0"/>
            <w:textInput>
              <w:default w:val="ФИОУтвердившего"/>
            </w:textInput>
          </w:ffData>
        </w:fldChar>
      </w:r>
      <w:bookmarkStart w:id="2" w:name="ФИОУтвердившего"/>
      <w:r>
        <w:rPr>
          <w:rFonts w:ascii="Times New Roman" w:eastAsia="Times New Roman" w:hAnsi="Times New Roman" w:cs="Times New Roman"/>
          <w:sz w:val="24"/>
          <w:szCs w:val="24"/>
          <w:lang w:eastAsia="ar-SA"/>
        </w:rPr>
        <w:instrText xml:space="preserve"> FORMTEXT </w:instrText>
      </w:r>
      <w:r>
        <w:rPr>
          <w:rFonts w:ascii="Times New Roman" w:eastAsia="Times New Roman" w:hAnsi="Times New Roman" w:cs="Times New Roman"/>
          <w:sz w:val="24"/>
          <w:szCs w:val="24"/>
          <w:lang w:eastAsia="ar-SA"/>
        </w:rPr>
      </w:r>
      <w:r>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Филиппов А. Ю.</w:t>
      </w:r>
      <w:r>
        <w:rPr>
          <w:rFonts w:ascii="Times New Roman" w:eastAsia="Times New Roman" w:hAnsi="Times New Roman" w:cs="Times New Roman"/>
          <w:sz w:val="24"/>
          <w:szCs w:val="24"/>
          <w:lang w:eastAsia="ar-SA"/>
        </w:rPr>
        <w:fldChar w:fldCharType="end"/>
      </w:r>
      <w:bookmarkEnd w:id="2"/>
    </w:p>
    <w:p w14:paraId="6EEA6019" w14:textId="77777777"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175B4F">
        <w:rPr>
          <w:rFonts w:ascii="Times New Roman" w:eastAsia="Times New Roman" w:hAnsi="Times New Roman" w:cs="Times New Roman"/>
          <w:sz w:val="24"/>
          <w:szCs w:val="24"/>
          <w:lang w:eastAsia="ar-SA"/>
        </w:rPr>
        <w:fldChar w:fldCharType="begin">
          <w:ffData>
            <w:name w:val="НомерПриказа"/>
            <w:enabled/>
            <w:calcOnExit w:val="0"/>
            <w:textInput>
              <w:default w:val="91-з"/>
            </w:textInput>
          </w:ffData>
        </w:fldChar>
      </w:r>
      <w:bookmarkStart w:id="3" w:name="НомерПриказа"/>
      <w:r w:rsidR="00175B4F">
        <w:rPr>
          <w:rFonts w:ascii="Times New Roman" w:eastAsia="Times New Roman" w:hAnsi="Times New Roman" w:cs="Times New Roman"/>
          <w:sz w:val="24"/>
          <w:szCs w:val="24"/>
          <w:lang w:eastAsia="ar-SA"/>
        </w:rPr>
        <w:instrText xml:space="preserve"> FORMTEXT </w:instrText>
      </w:r>
      <w:r w:rsidR="00175B4F">
        <w:rPr>
          <w:rFonts w:ascii="Times New Roman" w:eastAsia="Times New Roman" w:hAnsi="Times New Roman" w:cs="Times New Roman"/>
          <w:sz w:val="24"/>
          <w:szCs w:val="24"/>
          <w:lang w:eastAsia="ar-SA"/>
        </w:rPr>
      </w:r>
      <w:r w:rsidR="00175B4F">
        <w:rPr>
          <w:rFonts w:ascii="Times New Roman" w:eastAsia="Times New Roman" w:hAnsi="Times New Roman" w:cs="Times New Roman"/>
          <w:sz w:val="24"/>
          <w:szCs w:val="24"/>
          <w:lang w:eastAsia="ar-SA"/>
        </w:rPr>
        <w:fldChar w:fldCharType="separate"/>
      </w:r>
      <w:r w:rsidR="00175B4F">
        <w:rPr>
          <w:rFonts w:ascii="Times New Roman" w:eastAsia="Times New Roman" w:hAnsi="Times New Roman" w:cs="Times New Roman"/>
          <w:noProof/>
          <w:sz w:val="24"/>
          <w:szCs w:val="24"/>
          <w:lang w:eastAsia="ar-SA"/>
        </w:rPr>
        <w:t>91-з</w:t>
      </w:r>
      <w:r w:rsidR="00175B4F">
        <w:rPr>
          <w:rFonts w:ascii="Times New Roman" w:eastAsia="Times New Roman" w:hAnsi="Times New Roman" w:cs="Times New Roman"/>
          <w:sz w:val="24"/>
          <w:szCs w:val="24"/>
          <w:lang w:eastAsia="ar-SA"/>
        </w:rPr>
        <w:fldChar w:fldCharType="end"/>
      </w:r>
      <w:bookmarkEnd w:id="3"/>
      <w:r w:rsidR="00B857F1" w:rsidRPr="00B857F1">
        <w:rPr>
          <w:rFonts w:ascii="Times New Roman" w:eastAsia="Times New Roman" w:hAnsi="Times New Roman" w:cs="Times New Roman"/>
          <w:sz w:val="24"/>
          <w:szCs w:val="24"/>
          <w:lang w:eastAsia="ar-SA"/>
        </w:rPr>
        <w:t xml:space="preserve"> </w:t>
      </w:r>
      <w:r w:rsidR="00244A6A" w:rsidRPr="00FF64F3">
        <w:rPr>
          <w:rFonts w:ascii="Times New Roman" w:eastAsia="Times New Roman" w:hAnsi="Times New Roman" w:cs="Times New Roman"/>
          <w:sz w:val="24"/>
          <w:szCs w:val="24"/>
          <w:lang w:eastAsia="ar-SA"/>
        </w:rPr>
        <w:t xml:space="preserve">от </w:t>
      </w:r>
      <w:r w:rsidR="00B857F1" w:rsidRPr="00B857F1">
        <w:rPr>
          <w:rFonts w:ascii="Times New Roman" w:eastAsia="Times New Roman" w:hAnsi="Times New Roman" w:cs="Times New Roman"/>
          <w:sz w:val="24"/>
          <w:szCs w:val="24"/>
          <w:lang w:eastAsia="ar-SA"/>
        </w:rPr>
        <w:fldChar w:fldCharType="begin">
          <w:ffData>
            <w:name w:val="ДатаПриказа"/>
            <w:enabled/>
            <w:calcOnExit w:val="0"/>
            <w:textInput>
              <w:default w:val="ДатаПриказа"/>
            </w:textInput>
          </w:ffData>
        </w:fldChar>
      </w:r>
      <w:bookmarkStart w:id="4" w:name="ДатаПриказа"/>
      <w:r w:rsidR="00B857F1" w:rsidRPr="00B857F1">
        <w:rPr>
          <w:rFonts w:ascii="Times New Roman" w:eastAsia="Times New Roman" w:hAnsi="Times New Roman" w:cs="Times New Roman"/>
          <w:sz w:val="24"/>
          <w:szCs w:val="24"/>
          <w:lang w:eastAsia="ar-SA"/>
        </w:rPr>
        <w:instrText xml:space="preserve"> FORMTEXT </w:instrText>
      </w:r>
      <w:r w:rsidR="00B857F1" w:rsidRPr="00B857F1">
        <w:rPr>
          <w:rFonts w:ascii="Times New Roman" w:eastAsia="Times New Roman" w:hAnsi="Times New Roman" w:cs="Times New Roman"/>
          <w:sz w:val="24"/>
          <w:szCs w:val="24"/>
          <w:lang w:eastAsia="ar-SA"/>
        </w:rPr>
      </w:r>
      <w:r w:rsidR="00B857F1" w:rsidRPr="00B857F1">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sz w:val="24"/>
          <w:szCs w:val="24"/>
          <w:lang w:eastAsia="ar-SA"/>
        </w:rPr>
        <w:t>11 марта 2016 г.</w:t>
      </w:r>
      <w:r w:rsidR="00B857F1" w:rsidRPr="00B857F1">
        <w:rPr>
          <w:rFonts w:ascii="Times New Roman" w:eastAsia="Times New Roman" w:hAnsi="Times New Roman" w:cs="Times New Roman"/>
          <w:sz w:val="24"/>
          <w:szCs w:val="24"/>
          <w:lang w:eastAsia="ar-SA"/>
        </w:rPr>
        <w:fldChar w:fldCharType="end"/>
      </w:r>
      <w:bookmarkEnd w:id="4"/>
    </w:p>
    <w:p w14:paraId="30758EF4"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8F9E176"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54B35E6"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5F7DB8"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4766A20F"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4763E55A"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E629312"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6B11087"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1D3CF9A"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45D02880"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DAEA35F"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FBE4A6F" w14:textId="77777777"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23A2C6A" w14:textId="77777777"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14:paraId="5CC698CD" w14:textId="77777777" w:rsidR="00C04D13" w:rsidRPr="00244A6A" w:rsidRDefault="00C04D13" w:rsidP="00244A6A">
      <w:pPr>
        <w:suppressAutoHyphens/>
        <w:jc w:val="center"/>
        <w:rPr>
          <w:rFonts w:ascii="Times New Roman" w:eastAsia="Times New Roman" w:hAnsi="Times New Roman" w:cs="Times New Roman"/>
          <w:b/>
          <w:sz w:val="28"/>
          <w:szCs w:val="28"/>
          <w:lang w:eastAsia="ar-SA"/>
        </w:rPr>
      </w:pPr>
    </w:p>
    <w:p w14:paraId="49E0D673" w14:textId="77777777" w:rsidR="007C6A91" w:rsidRPr="00244A6A" w:rsidRDefault="00306339" w:rsidP="00405AF1">
      <w:pPr>
        <w:tabs>
          <w:tab w:val="left" w:pos="851"/>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b/>
          <w:sz w:val="28"/>
          <w:szCs w:val="28"/>
          <w:lang w:eastAsia="ar-SA"/>
        </w:rPr>
        <w:t xml:space="preserve">о проведении </w:t>
      </w:r>
      <w:r w:rsidR="00244A6A" w:rsidRPr="00C04D13">
        <w:rPr>
          <w:rFonts w:ascii="Times New Roman" w:eastAsia="Times New Roman" w:hAnsi="Times New Roman" w:cs="Times New Roman"/>
          <w:b/>
          <w:sz w:val="28"/>
          <w:szCs w:val="28"/>
          <w:lang w:eastAsia="ar-SA"/>
        </w:rPr>
        <w:t xml:space="preserve"> запроса предложений </w:t>
      </w:r>
      <w:r w:rsidR="00405AF1" w:rsidRPr="00405AF1">
        <w:rPr>
          <w:rFonts w:ascii="Times New Roman" w:eastAsia="Times New Roman" w:hAnsi="Times New Roman" w:cs="Times New Roman"/>
          <w:b/>
          <w:sz w:val="28"/>
          <w:szCs w:val="28"/>
          <w:lang w:eastAsia="ar-SA"/>
        </w:rPr>
        <w:t xml:space="preserve">на право заключения договора </w:t>
      </w:r>
      <w:r w:rsidR="00A853E9" w:rsidRPr="009F2BA7">
        <w:rPr>
          <w:rFonts w:ascii="Times New Roman" w:eastAsia="Times New Roman" w:hAnsi="Times New Roman" w:cs="Times New Roman"/>
          <w:b/>
          <w:sz w:val="28"/>
          <w:szCs w:val="28"/>
          <w:lang w:eastAsia="ar-SA"/>
        </w:rPr>
        <w:fldChar w:fldCharType="begin">
          <w:ffData>
            <w:name w:val="Содержание"/>
            <w:enabled/>
            <w:calcOnExit w:val="0"/>
            <w:textInput>
              <w:default w:val="Содержание"/>
            </w:textInput>
          </w:ffData>
        </w:fldChar>
      </w:r>
      <w:bookmarkStart w:id="5" w:name="Содержание"/>
      <w:r w:rsidR="00A853E9" w:rsidRPr="009F2BA7">
        <w:rPr>
          <w:rFonts w:ascii="Times New Roman" w:eastAsia="Times New Roman" w:hAnsi="Times New Roman" w:cs="Times New Roman"/>
          <w:b/>
          <w:sz w:val="28"/>
          <w:szCs w:val="28"/>
          <w:lang w:eastAsia="ar-SA"/>
        </w:rPr>
        <w:instrText xml:space="preserve"> FORMTEXT </w:instrText>
      </w:r>
      <w:r w:rsidR="00A853E9" w:rsidRPr="009F2BA7">
        <w:rPr>
          <w:rFonts w:ascii="Times New Roman" w:eastAsia="Times New Roman" w:hAnsi="Times New Roman" w:cs="Times New Roman"/>
          <w:b/>
          <w:sz w:val="28"/>
          <w:szCs w:val="28"/>
          <w:lang w:eastAsia="ar-SA"/>
        </w:rPr>
      </w:r>
      <w:r w:rsidR="00A853E9" w:rsidRPr="009F2BA7">
        <w:rPr>
          <w:rFonts w:ascii="Times New Roman" w:eastAsia="Times New Roman" w:hAnsi="Times New Roman" w:cs="Times New Roman"/>
          <w:b/>
          <w:sz w:val="28"/>
          <w:szCs w:val="28"/>
          <w:lang w:eastAsia="ar-SA"/>
        </w:rPr>
        <w:fldChar w:fldCharType="separate"/>
      </w:r>
      <w:r w:rsidR="0056002F">
        <w:rPr>
          <w:rFonts w:ascii="Times New Roman" w:eastAsia="Times New Roman" w:hAnsi="Times New Roman" w:cs="Times New Roman"/>
          <w:b/>
          <w:noProof/>
          <w:sz w:val="28"/>
          <w:szCs w:val="28"/>
          <w:lang w:eastAsia="ar-SA"/>
        </w:rPr>
        <w:t>поставки трубной продукции с теплоизоляцией ППУ и комплектующими</w:t>
      </w:r>
      <w:r w:rsidR="00A853E9" w:rsidRPr="009F2BA7">
        <w:rPr>
          <w:rFonts w:ascii="Times New Roman" w:eastAsia="Times New Roman" w:hAnsi="Times New Roman" w:cs="Times New Roman"/>
          <w:b/>
          <w:sz w:val="28"/>
          <w:szCs w:val="28"/>
          <w:lang w:eastAsia="ar-SA"/>
        </w:rPr>
        <w:fldChar w:fldCharType="end"/>
      </w:r>
      <w:bookmarkEnd w:id="5"/>
    </w:p>
    <w:p w14:paraId="518FDBC8" w14:textId="77777777"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14:paraId="16EF77FA" w14:textId="77777777"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14:paraId="7BDA7002" w14:textId="77777777"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14:paraId="0607F3CB"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7A2057FB"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45DC42F3"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2E014D67"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03033C31"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2E28DA20"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7044CB8D"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1A41CD79"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69744823"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2D0054DC"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00C45637"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072C2ABD"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44705553"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24862D21"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4A7E1039"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61412E40"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1C983B66"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172B6BFC"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77DA514D"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0D6DDE01" w14:textId="77777777"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4AEA768C" w14:textId="77777777" w:rsidR="00EB16BB" w:rsidRDefault="00EB16BB"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1FD2BCD1" w14:textId="77777777" w:rsidR="00EB16BB" w:rsidRDefault="00EB16BB"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72A25D3D" w14:textId="77777777" w:rsidR="00EB16BB" w:rsidRDefault="00EB16BB"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59DFD9A8" w14:textId="77777777" w:rsidR="00EB16BB" w:rsidRDefault="00EB16BB"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7BADDC77" w14:textId="77777777" w:rsidR="00EB16BB" w:rsidRDefault="00EB16BB"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57EFCAA6" w14:textId="77777777" w:rsidR="00EB16BB" w:rsidRDefault="00EB16BB"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253E213E" w14:textId="77777777" w:rsidR="00EB16BB" w:rsidRDefault="00EB16BB"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5B8E0051" w14:textId="77777777" w:rsidR="00EB16BB" w:rsidRPr="00244A6A" w:rsidRDefault="00EB16BB"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71AF177D"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6524FE1C" w14:textId="77777777"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573560FF" w14:textId="77777777"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35D6F4E6" w14:textId="77777777"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127DE25D" w14:textId="77777777"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14:paraId="0261D637" w14:textId="77777777"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14:paraId="7E63B9F1" w14:textId="77777777"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14:paraId="52E15B12" w14:textId="77777777" w:rsidR="00244A6A" w:rsidRPr="00244A6A" w:rsidRDefault="00282B29"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6" w:name="Год"/>
      <w:r>
        <w:rPr>
          <w:rFonts w:ascii="Times New Roman" w:eastAsia="Times New Roman" w:hAnsi="Times New Roman" w:cs="Times New Roman"/>
          <w:sz w:val="24"/>
          <w:szCs w:val="24"/>
          <w:lang w:eastAsia="ar-SA"/>
        </w:rPr>
        <w:instrText xml:space="preserve"> FORMTEXT </w:instrText>
      </w:r>
      <w:r>
        <w:rPr>
          <w:rFonts w:ascii="Times New Roman" w:eastAsia="Times New Roman" w:hAnsi="Times New Roman" w:cs="Times New Roman"/>
          <w:sz w:val="24"/>
          <w:szCs w:val="24"/>
          <w:lang w:eastAsia="ar-SA"/>
        </w:rPr>
      </w:r>
      <w:r>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sz w:val="24"/>
          <w:szCs w:val="24"/>
          <w:lang w:eastAsia="ar-SA"/>
        </w:rPr>
        <w:t>2016</w:t>
      </w:r>
      <w:r>
        <w:rPr>
          <w:rFonts w:ascii="Times New Roman" w:eastAsia="Times New Roman" w:hAnsi="Times New Roman" w:cs="Times New Roman"/>
          <w:sz w:val="24"/>
          <w:szCs w:val="24"/>
          <w:lang w:eastAsia="ar-SA"/>
        </w:rPr>
        <w:fldChar w:fldCharType="end"/>
      </w:r>
      <w:bookmarkEnd w:id="6"/>
      <w:r w:rsidR="005F3217" w:rsidRPr="005A512D">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pacing w:val="-1"/>
          <w:w w:val="99"/>
          <w:sz w:val="24"/>
          <w:szCs w:val="24"/>
          <w:lang w:eastAsia="ar-SA"/>
        </w:rPr>
        <w:t>г.</w:t>
      </w:r>
    </w:p>
    <w:p w14:paraId="2A6FB082" w14:textId="77777777" w:rsidR="005E52EC" w:rsidRPr="00244A6A" w:rsidRDefault="005E52EC" w:rsidP="00244A6A">
      <w:pPr>
        <w:suppressAutoHyphens/>
        <w:rPr>
          <w:rFonts w:ascii="Calibri" w:eastAsia="Calibri" w:hAnsi="Calibri" w:cs="Times New Roman"/>
          <w:lang w:eastAsia="ar-SA"/>
        </w:rPr>
        <w:sectPr w:rsidR="005E52EC" w:rsidRPr="00244A6A" w:rsidSect="00DF2787">
          <w:headerReference w:type="default" r:id="rId8"/>
          <w:footerReference w:type="default" r:id="rId9"/>
          <w:pgSz w:w="11906" w:h="16838"/>
          <w:pgMar w:top="1134" w:right="567" w:bottom="1134" w:left="1418" w:header="720" w:footer="567" w:gutter="0"/>
          <w:cols w:space="720"/>
          <w:titlePg/>
          <w:docGrid w:linePitch="600" w:charSpace="36864"/>
        </w:sectPr>
      </w:pPr>
    </w:p>
    <w:p w14:paraId="19D34571" w14:textId="77777777" w:rsidR="00244A6A" w:rsidRPr="00A3108C" w:rsidRDefault="00244A6A" w:rsidP="00F86DDC">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7" w:name="_Toc409595047"/>
      <w:r w:rsidRPr="00A3108C">
        <w:rPr>
          <w:rFonts w:ascii="Times New Roman" w:eastAsia="Times New Roman" w:hAnsi="Times New Roman" w:cs="Times New Roman"/>
          <w:b/>
          <w:iCs/>
          <w:sz w:val="24"/>
          <w:szCs w:val="24"/>
          <w:lang w:val="x-none" w:eastAsia="ar-SA"/>
        </w:rPr>
        <w:lastRenderedPageBreak/>
        <w:t>Информационная карта</w:t>
      </w:r>
      <w:bookmarkEnd w:id="7"/>
    </w:p>
    <w:p w14:paraId="591BCE33" w14:textId="77777777" w:rsidR="00DC1A35" w:rsidRDefault="00306339" w:rsidP="00F86DD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ar-SA"/>
        </w:rPr>
        <w:t xml:space="preserve">о проведении </w:t>
      </w:r>
      <w:r w:rsidR="00455F77" w:rsidRPr="00A3108C">
        <w:rPr>
          <w:rFonts w:ascii="Times New Roman" w:eastAsia="Times New Roman" w:hAnsi="Times New Roman" w:cs="Times New Roman"/>
          <w:b/>
          <w:sz w:val="24"/>
          <w:szCs w:val="24"/>
          <w:lang w:eastAsia="ar-SA"/>
        </w:rPr>
        <w:t xml:space="preserve"> </w:t>
      </w:r>
      <w:r w:rsidR="00455F77" w:rsidRPr="009F2BA7">
        <w:rPr>
          <w:rFonts w:ascii="Times New Roman" w:eastAsia="Times New Roman" w:hAnsi="Times New Roman" w:cs="Times New Roman"/>
          <w:b/>
          <w:sz w:val="24"/>
          <w:szCs w:val="24"/>
          <w:lang w:eastAsia="ar-SA"/>
        </w:rPr>
        <w:t xml:space="preserve">запроса предложений </w:t>
      </w:r>
      <w:r w:rsidR="00A67F53" w:rsidRPr="009F2BA7">
        <w:rPr>
          <w:rFonts w:ascii="Times New Roman" w:eastAsia="Times New Roman" w:hAnsi="Times New Roman" w:cs="Times New Roman"/>
          <w:b/>
          <w:sz w:val="24"/>
          <w:szCs w:val="24"/>
          <w:lang w:eastAsia="ar-SA"/>
        </w:rPr>
        <w:t xml:space="preserve">на право заключения договора </w:t>
      </w:r>
      <w:r w:rsidR="00A853E9" w:rsidRPr="009F2BA7">
        <w:rPr>
          <w:rFonts w:ascii="Times New Roman" w:eastAsia="Times New Roman" w:hAnsi="Times New Roman" w:cs="Times New Roman"/>
          <w:b/>
          <w:sz w:val="24"/>
          <w:szCs w:val="24"/>
          <w:lang w:eastAsia="ru-RU"/>
        </w:rPr>
        <w:fldChar w:fldCharType="begin">
          <w:ffData>
            <w:name w:val="Содержание1"/>
            <w:enabled/>
            <w:calcOnExit w:val="0"/>
            <w:textInput>
              <w:default w:val="Содержание1"/>
            </w:textInput>
          </w:ffData>
        </w:fldChar>
      </w:r>
      <w:bookmarkStart w:id="8" w:name="Содержание1"/>
      <w:r w:rsidR="00A853E9" w:rsidRPr="009F2BA7">
        <w:rPr>
          <w:rFonts w:ascii="Times New Roman" w:eastAsia="Times New Roman" w:hAnsi="Times New Roman" w:cs="Times New Roman"/>
          <w:b/>
          <w:sz w:val="24"/>
          <w:szCs w:val="24"/>
          <w:lang w:eastAsia="ru-RU"/>
        </w:rPr>
        <w:instrText xml:space="preserve"> FORMTEXT </w:instrText>
      </w:r>
      <w:r w:rsidR="00A853E9" w:rsidRPr="009F2BA7">
        <w:rPr>
          <w:rFonts w:ascii="Times New Roman" w:eastAsia="Times New Roman" w:hAnsi="Times New Roman" w:cs="Times New Roman"/>
          <w:b/>
          <w:sz w:val="24"/>
          <w:szCs w:val="24"/>
          <w:lang w:eastAsia="ru-RU"/>
        </w:rPr>
      </w:r>
      <w:r w:rsidR="00A853E9" w:rsidRPr="009F2BA7">
        <w:rPr>
          <w:rFonts w:ascii="Times New Roman" w:eastAsia="Times New Roman" w:hAnsi="Times New Roman" w:cs="Times New Roman"/>
          <w:b/>
          <w:sz w:val="24"/>
          <w:szCs w:val="24"/>
          <w:lang w:eastAsia="ru-RU"/>
        </w:rPr>
        <w:fldChar w:fldCharType="separate"/>
      </w:r>
      <w:r w:rsidR="0056002F">
        <w:rPr>
          <w:rFonts w:ascii="Times New Roman" w:eastAsia="Times New Roman" w:hAnsi="Times New Roman" w:cs="Times New Roman"/>
          <w:b/>
          <w:noProof/>
          <w:sz w:val="24"/>
          <w:szCs w:val="24"/>
          <w:lang w:eastAsia="ru-RU"/>
        </w:rPr>
        <w:t>поставки трубной продукции с теплоизоляцией ППУ и комплектующими</w:t>
      </w:r>
      <w:r w:rsidR="00A853E9" w:rsidRPr="009F2BA7">
        <w:rPr>
          <w:rFonts w:ascii="Times New Roman" w:eastAsia="Times New Roman" w:hAnsi="Times New Roman" w:cs="Times New Roman"/>
          <w:b/>
          <w:sz w:val="24"/>
          <w:szCs w:val="24"/>
          <w:lang w:eastAsia="ru-RU"/>
        </w:rPr>
        <w:fldChar w:fldCharType="end"/>
      </w:r>
      <w:bookmarkEnd w:id="8"/>
    </w:p>
    <w:p w14:paraId="1AC265AD" w14:textId="77777777" w:rsidR="005A3F54" w:rsidRDefault="005A3F54" w:rsidP="00F86DDC">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14:paraId="2EC36DF3" w14:textId="77777777" w:rsidR="00244A6A" w:rsidRPr="00306339" w:rsidRDefault="00244A6A" w:rsidP="00306339">
      <w:pPr>
        <w:pStyle w:val="afffa"/>
        <w:numPr>
          <w:ilvl w:val="0"/>
          <w:numId w:val="44"/>
        </w:numPr>
        <w:tabs>
          <w:tab w:val="left" w:pos="6987"/>
        </w:tabs>
        <w:spacing w:after="0" w:line="240" w:lineRule="auto"/>
        <w:jc w:val="both"/>
        <w:rPr>
          <w:rFonts w:ascii="Times New Roman" w:eastAsia="Times New Roman" w:hAnsi="Times New Roman"/>
          <w:sz w:val="24"/>
          <w:szCs w:val="24"/>
        </w:rPr>
      </w:pPr>
      <w:r w:rsidRPr="00306339">
        <w:rPr>
          <w:rFonts w:ascii="Times New Roman" w:eastAsia="Times New Roman" w:hAnsi="Times New Roman"/>
          <w:b/>
          <w:sz w:val="24"/>
          <w:szCs w:val="24"/>
        </w:rPr>
        <w:t>Способ проведения закупки:</w:t>
      </w:r>
      <w:r w:rsidR="00306339" w:rsidRPr="00306339">
        <w:rPr>
          <w:rFonts w:ascii="Times New Roman" w:eastAsia="Times New Roman" w:hAnsi="Times New Roman"/>
          <w:sz w:val="24"/>
          <w:szCs w:val="24"/>
        </w:rPr>
        <w:t xml:space="preserve"> </w:t>
      </w:r>
      <w:r w:rsidRPr="00306339">
        <w:rPr>
          <w:rFonts w:ascii="Times New Roman" w:eastAsia="Times New Roman" w:hAnsi="Times New Roman"/>
          <w:sz w:val="24"/>
          <w:szCs w:val="24"/>
        </w:rPr>
        <w:t xml:space="preserve"> запрос предложений (далее </w:t>
      </w:r>
      <w:r w:rsidR="00C04D13" w:rsidRPr="00306339">
        <w:rPr>
          <w:rFonts w:ascii="Times New Roman" w:eastAsia="Times New Roman" w:hAnsi="Times New Roman"/>
          <w:sz w:val="24"/>
          <w:szCs w:val="24"/>
        </w:rPr>
        <w:t>– запрос предложений).</w:t>
      </w:r>
    </w:p>
    <w:p w14:paraId="1A5DBD6D" w14:textId="77777777" w:rsidR="00306339" w:rsidRPr="00306339" w:rsidRDefault="00306339" w:rsidP="00306339">
      <w:pPr>
        <w:tabs>
          <w:tab w:val="left" w:pos="6987"/>
        </w:tabs>
        <w:spacing w:after="0" w:line="240" w:lineRule="auto"/>
        <w:ind w:left="60"/>
        <w:jc w:val="both"/>
        <w:rPr>
          <w:rFonts w:ascii="Times New Roman" w:eastAsia="Times New Roman" w:hAnsi="Times New Roman"/>
          <w:sz w:val="24"/>
          <w:szCs w:val="24"/>
        </w:rPr>
      </w:pPr>
    </w:p>
    <w:p w14:paraId="1938B047" w14:textId="77777777" w:rsidR="00244A6A" w:rsidRPr="00244A6A" w:rsidRDefault="00BC7445" w:rsidP="00F86DDC">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14:paraId="2ECF57AE" w14:textId="77777777" w:rsidR="00F86DDC" w:rsidRDefault="00244A6A"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2.1</w:t>
      </w:r>
      <w:r w:rsidRPr="00244A6A">
        <w:rPr>
          <w:rFonts w:ascii="Times New Roman" w:eastAsia="Times New Roman" w:hAnsi="Times New Roman" w:cs="Times New Roman"/>
          <w:sz w:val="24"/>
          <w:szCs w:val="24"/>
          <w:lang w:eastAsia="ar-SA"/>
        </w:rPr>
        <w:t xml:space="preserve">. </w:t>
      </w:r>
      <w:r w:rsidRPr="00B728D9">
        <w:rPr>
          <w:rFonts w:ascii="Times New Roman" w:eastAsia="Times New Roman" w:hAnsi="Times New Roman" w:cs="Times New Roman"/>
          <w:b/>
          <w:sz w:val="24"/>
          <w:szCs w:val="24"/>
          <w:lang w:eastAsia="ar-SA"/>
        </w:rPr>
        <w:t>Наименование:</w:t>
      </w:r>
      <w:r w:rsidRPr="00244A6A">
        <w:rPr>
          <w:rFonts w:ascii="Times New Roman" w:eastAsia="Times New Roman" w:hAnsi="Times New Roman" w:cs="Times New Roman"/>
          <w:sz w:val="24"/>
          <w:szCs w:val="24"/>
          <w:lang w:eastAsia="ar-SA"/>
        </w:rPr>
        <w:t xml:space="preserve"> </w:t>
      </w:r>
      <w:r w:rsidR="00EB16BB">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z w:val="24"/>
          <w:szCs w:val="24"/>
          <w:lang w:eastAsia="ar-SA"/>
        </w:rPr>
        <w:t>кционерное о</w:t>
      </w:r>
      <w:r w:rsidR="00B728D9">
        <w:rPr>
          <w:rFonts w:ascii="Times New Roman" w:eastAsia="Times New Roman" w:hAnsi="Times New Roman" w:cs="Times New Roman"/>
          <w:sz w:val="24"/>
          <w:szCs w:val="24"/>
          <w:lang w:eastAsia="ar-SA"/>
        </w:rPr>
        <w:t>бщество «Мурманэнергосбыт» (АО </w:t>
      </w:r>
      <w:r w:rsidR="00EB16BB">
        <w:rPr>
          <w:rFonts w:ascii="Times New Roman" w:eastAsia="Times New Roman" w:hAnsi="Times New Roman" w:cs="Times New Roman"/>
          <w:sz w:val="24"/>
          <w:szCs w:val="24"/>
          <w:lang w:eastAsia="ar-SA"/>
        </w:rPr>
        <w:t>«МЭС</w:t>
      </w:r>
      <w:r w:rsidRPr="00244A6A">
        <w:rPr>
          <w:rFonts w:ascii="Times New Roman" w:eastAsia="Times New Roman" w:hAnsi="Times New Roman" w:cs="Times New Roman"/>
          <w:sz w:val="24"/>
          <w:szCs w:val="24"/>
          <w:lang w:eastAsia="ar-SA"/>
        </w:rPr>
        <w:t>»).</w:t>
      </w:r>
    </w:p>
    <w:p w14:paraId="6363776A" w14:textId="77777777" w:rsidR="00F86DDC" w:rsidRDefault="00244A6A"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2.2.</w:t>
      </w:r>
      <w:r w:rsidRPr="00244A6A">
        <w:rPr>
          <w:rFonts w:ascii="Times New Roman" w:eastAsia="Times New Roman" w:hAnsi="Times New Roman" w:cs="Times New Roman"/>
          <w:sz w:val="24"/>
          <w:szCs w:val="24"/>
          <w:lang w:eastAsia="ar-SA"/>
        </w:rPr>
        <w:t xml:space="preserve"> </w:t>
      </w:r>
      <w:r w:rsidRPr="00B728D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14:paraId="79E9091A" w14:textId="77777777" w:rsidR="00F86DDC" w:rsidRDefault="00244A6A" w:rsidP="00EB16BB">
      <w:pPr>
        <w:tabs>
          <w:tab w:val="left" w:pos="426"/>
          <w:tab w:val="left" w:pos="709"/>
          <w:tab w:val="left" w:pos="851"/>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2.3.</w:t>
      </w:r>
      <w:r w:rsidR="00EB16BB">
        <w:rPr>
          <w:rFonts w:ascii="Times New Roman" w:eastAsia="Times New Roman" w:hAnsi="Times New Roman" w:cs="Times New Roman"/>
          <w:b/>
          <w:sz w:val="24"/>
          <w:szCs w:val="24"/>
          <w:lang w:eastAsia="ar-SA"/>
        </w:rPr>
        <w:t xml:space="preserve"> </w:t>
      </w:r>
      <w:r w:rsidRPr="00B728D9">
        <w:rPr>
          <w:rFonts w:ascii="Times New Roman" w:eastAsia="Times New Roman" w:hAnsi="Times New Roman" w:cs="Times New Roman"/>
          <w:b/>
          <w:sz w:val="24"/>
          <w:szCs w:val="24"/>
          <w:lang w:eastAsia="ar-SA"/>
        </w:rPr>
        <w:t>Адрес предоставления</w:t>
      </w:r>
      <w:r w:rsidRPr="00244A6A">
        <w:rPr>
          <w:rFonts w:ascii="Times New Roman" w:eastAsia="Times New Roman" w:hAnsi="Times New Roman" w:cs="Times New Roman"/>
          <w:sz w:val="24"/>
          <w:szCs w:val="24"/>
          <w:lang w:eastAsia="ar-SA"/>
        </w:rPr>
        <w:t xml:space="preserve"> </w:t>
      </w:r>
      <w:r w:rsidRPr="00B728D9">
        <w:rPr>
          <w:rFonts w:ascii="Times New Roman" w:eastAsia="Times New Roman" w:hAnsi="Times New Roman" w:cs="Times New Roman"/>
          <w:b/>
          <w:sz w:val="24"/>
          <w:szCs w:val="24"/>
          <w:lang w:eastAsia="ar-SA"/>
        </w:rPr>
        <w:t>документации:</w:t>
      </w:r>
      <w:r w:rsidRPr="00244A6A">
        <w:rPr>
          <w:rFonts w:ascii="Times New Roman" w:eastAsia="Times New Roman" w:hAnsi="Times New Roman" w:cs="Times New Roman"/>
          <w:sz w:val="24"/>
          <w:szCs w:val="24"/>
          <w:lang w:eastAsia="ar-SA"/>
        </w:rPr>
        <w:t xml:space="preserve"> 183034, г. Мурманск, ул. Промы</w:t>
      </w:r>
      <w:r w:rsidR="00B728D9">
        <w:rPr>
          <w:rFonts w:ascii="Times New Roman" w:eastAsia="Times New Roman" w:hAnsi="Times New Roman" w:cs="Times New Roman"/>
          <w:sz w:val="24"/>
          <w:szCs w:val="24"/>
          <w:lang w:eastAsia="ar-SA"/>
        </w:rPr>
        <w:t>шленная, д. </w:t>
      </w:r>
      <w:r w:rsidR="00455F77">
        <w:rPr>
          <w:rFonts w:ascii="Times New Roman" w:eastAsia="Times New Roman" w:hAnsi="Times New Roman" w:cs="Times New Roman"/>
          <w:sz w:val="24"/>
          <w:szCs w:val="24"/>
          <w:lang w:eastAsia="ar-SA"/>
        </w:rPr>
        <w:t xml:space="preserve">15, </w:t>
      </w:r>
      <w:r w:rsidR="00455F77" w:rsidRPr="00455F77">
        <w:rPr>
          <w:rFonts w:ascii="Times New Roman" w:eastAsia="Times New Roman" w:hAnsi="Times New Roman" w:cs="Times New Roman"/>
          <w:sz w:val="24"/>
          <w:szCs w:val="24"/>
          <w:lang w:eastAsia="ar-SA"/>
        </w:rPr>
        <w:t xml:space="preserve">каб. </w:t>
      </w:r>
      <w:r w:rsidR="00EB16BB">
        <w:rPr>
          <w:rFonts w:ascii="Times New Roman" w:eastAsia="Times New Roman" w:hAnsi="Times New Roman" w:cs="Times New Roman"/>
          <w:sz w:val="24"/>
          <w:szCs w:val="24"/>
          <w:lang w:eastAsia="ar-SA"/>
        </w:rPr>
        <w:t>15</w:t>
      </w:r>
      <w:r w:rsidR="00455F77" w:rsidRPr="00455F77">
        <w:rPr>
          <w:rFonts w:ascii="Times New Roman" w:eastAsia="Times New Roman" w:hAnsi="Times New Roman" w:cs="Times New Roman"/>
          <w:sz w:val="24"/>
          <w:szCs w:val="24"/>
          <w:lang w:eastAsia="ar-SA"/>
        </w:rPr>
        <w:t xml:space="preserve">.  </w:t>
      </w:r>
      <w:r w:rsidR="00455F77"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14:paraId="7C0F245A" w14:textId="77777777" w:rsidR="00F86DDC" w:rsidRPr="00E634DC" w:rsidRDefault="00244A6A"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2.4.</w:t>
      </w:r>
      <w:r w:rsidRPr="00244A6A">
        <w:rPr>
          <w:rFonts w:ascii="Times New Roman" w:eastAsia="Times New Roman" w:hAnsi="Times New Roman" w:cs="Times New Roman"/>
          <w:sz w:val="24"/>
          <w:szCs w:val="24"/>
          <w:lang w:eastAsia="ar-SA"/>
        </w:rPr>
        <w:t xml:space="preserve"> </w:t>
      </w:r>
      <w:r w:rsidRPr="00B728D9">
        <w:rPr>
          <w:rFonts w:ascii="Times New Roman" w:eastAsia="Times New Roman" w:hAnsi="Times New Roman" w:cs="Times New Roman"/>
          <w:b/>
          <w:sz w:val="24"/>
          <w:szCs w:val="24"/>
          <w:lang w:eastAsia="ar-SA"/>
        </w:rPr>
        <w:t>Телефон:</w:t>
      </w:r>
      <w:r w:rsidRPr="00244A6A">
        <w:rPr>
          <w:rFonts w:ascii="Times New Roman" w:eastAsia="Times New Roman" w:hAnsi="Times New Roman" w:cs="Times New Roman"/>
          <w:sz w:val="24"/>
          <w:szCs w:val="24"/>
          <w:lang w:eastAsia="ar-SA"/>
        </w:rPr>
        <w:t xml:space="preserve"> </w:t>
      </w:r>
      <w:r w:rsidR="005F5B50" w:rsidRPr="005F5B50">
        <w:rPr>
          <w:rFonts w:ascii="Times New Roman" w:eastAsia="Times New Roman" w:hAnsi="Times New Roman" w:cs="Times New Roman"/>
          <w:sz w:val="24"/>
          <w:szCs w:val="24"/>
          <w:lang w:eastAsia="ar-SA"/>
        </w:rPr>
        <w:t xml:space="preserve">8(8152) 68 62 57 доб. </w:t>
      </w:r>
      <w:r w:rsidR="00B857F1">
        <w:rPr>
          <w:rFonts w:ascii="Times New Roman" w:eastAsia="Times New Roman" w:hAnsi="Times New Roman" w:cs="Times New Roman"/>
          <w:sz w:val="24"/>
          <w:szCs w:val="24"/>
          <w:lang w:eastAsia="ar-SA"/>
        </w:rPr>
        <w:fldChar w:fldCharType="begin">
          <w:ffData>
            <w:name w:val="Добавочный"/>
            <w:enabled/>
            <w:calcOnExit w:val="0"/>
            <w:textInput>
              <w:default w:val="Добавочный"/>
            </w:textInput>
          </w:ffData>
        </w:fldChar>
      </w:r>
      <w:bookmarkStart w:id="9" w:name="Добавочный"/>
      <w:r w:rsidR="00B857F1">
        <w:rPr>
          <w:rFonts w:ascii="Times New Roman" w:eastAsia="Times New Roman" w:hAnsi="Times New Roman" w:cs="Times New Roman"/>
          <w:sz w:val="24"/>
          <w:szCs w:val="24"/>
          <w:lang w:eastAsia="ar-SA"/>
        </w:rPr>
        <w:instrText xml:space="preserve"> FORMTEXT </w:instrText>
      </w:r>
      <w:r w:rsidR="00B857F1">
        <w:rPr>
          <w:rFonts w:ascii="Times New Roman" w:eastAsia="Times New Roman" w:hAnsi="Times New Roman" w:cs="Times New Roman"/>
          <w:sz w:val="24"/>
          <w:szCs w:val="24"/>
          <w:lang w:eastAsia="ar-SA"/>
        </w:rPr>
      </w:r>
      <w:r w:rsidR="00B857F1">
        <w:rPr>
          <w:rFonts w:ascii="Times New Roman" w:eastAsia="Times New Roman" w:hAnsi="Times New Roman" w:cs="Times New Roman"/>
          <w:sz w:val="24"/>
          <w:szCs w:val="24"/>
          <w:lang w:eastAsia="ar-SA"/>
        </w:rPr>
        <w:fldChar w:fldCharType="separate"/>
      </w:r>
      <w:r w:rsidR="0056002F" w:rsidRPr="00E634DC">
        <w:rPr>
          <w:rFonts w:ascii="Times New Roman" w:eastAsia="Times New Roman" w:hAnsi="Times New Roman" w:cs="Times New Roman"/>
          <w:noProof/>
          <w:sz w:val="24"/>
          <w:szCs w:val="24"/>
          <w:lang w:eastAsia="ar-SA"/>
        </w:rPr>
        <w:t>527</w:t>
      </w:r>
      <w:r w:rsidR="00B857F1">
        <w:rPr>
          <w:rFonts w:ascii="Times New Roman" w:eastAsia="Times New Roman" w:hAnsi="Times New Roman" w:cs="Times New Roman"/>
          <w:sz w:val="24"/>
          <w:szCs w:val="24"/>
          <w:lang w:eastAsia="ar-SA"/>
        </w:rPr>
        <w:fldChar w:fldCharType="end"/>
      </w:r>
      <w:bookmarkEnd w:id="9"/>
      <w:r w:rsidR="005F5B50" w:rsidRPr="00E634DC">
        <w:rPr>
          <w:rFonts w:ascii="Times New Roman" w:eastAsia="Times New Roman" w:hAnsi="Times New Roman" w:cs="Times New Roman"/>
          <w:sz w:val="24"/>
          <w:szCs w:val="24"/>
          <w:lang w:eastAsia="ar-SA"/>
        </w:rPr>
        <w:t>; 8 (953) 753 06 95</w:t>
      </w:r>
      <w:r w:rsidRPr="00E634DC">
        <w:rPr>
          <w:rFonts w:ascii="Times New Roman" w:eastAsia="Times New Roman" w:hAnsi="Times New Roman" w:cs="Times New Roman"/>
          <w:sz w:val="24"/>
          <w:szCs w:val="24"/>
          <w:lang w:eastAsia="ar-SA"/>
        </w:rPr>
        <w:t>.</w:t>
      </w:r>
    </w:p>
    <w:p w14:paraId="6BF27EEA" w14:textId="77777777" w:rsidR="00244A6A" w:rsidRPr="00E21070" w:rsidRDefault="00244A6A"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val="en-US" w:eastAsia="ar-SA"/>
        </w:rPr>
      </w:pPr>
      <w:r w:rsidRPr="00E21070">
        <w:rPr>
          <w:rFonts w:ascii="Times New Roman" w:eastAsia="Times New Roman" w:hAnsi="Times New Roman" w:cs="Times New Roman"/>
          <w:b/>
          <w:sz w:val="24"/>
          <w:szCs w:val="24"/>
          <w:lang w:val="en-US" w:eastAsia="ar-SA"/>
        </w:rPr>
        <w:t>2.5</w:t>
      </w:r>
      <w:r w:rsidRPr="00E21070">
        <w:rPr>
          <w:rFonts w:ascii="Times New Roman" w:eastAsia="Times New Roman" w:hAnsi="Times New Roman" w:cs="Times New Roman"/>
          <w:sz w:val="24"/>
          <w:szCs w:val="24"/>
          <w:lang w:val="en-US" w:eastAsia="ar-SA"/>
        </w:rPr>
        <w:t xml:space="preserve">. </w:t>
      </w:r>
      <w:r w:rsidRPr="00B728D9">
        <w:rPr>
          <w:rFonts w:ascii="Times New Roman" w:eastAsia="Times New Roman" w:hAnsi="Times New Roman" w:cs="Times New Roman"/>
          <w:b/>
          <w:sz w:val="24"/>
          <w:szCs w:val="24"/>
          <w:lang w:eastAsia="ar-SA"/>
        </w:rPr>
        <w:t>Е</w:t>
      </w:r>
      <w:r w:rsidRPr="00E21070">
        <w:rPr>
          <w:rFonts w:ascii="Times New Roman" w:eastAsia="Times New Roman" w:hAnsi="Times New Roman" w:cs="Times New Roman"/>
          <w:b/>
          <w:sz w:val="24"/>
          <w:szCs w:val="24"/>
          <w:lang w:val="en-US" w:eastAsia="ar-SA"/>
        </w:rPr>
        <w:t>-</w:t>
      </w:r>
      <w:r w:rsidRPr="00281D52">
        <w:rPr>
          <w:rFonts w:ascii="Times New Roman" w:eastAsia="Times New Roman" w:hAnsi="Times New Roman" w:cs="Times New Roman"/>
          <w:b/>
          <w:sz w:val="24"/>
          <w:szCs w:val="24"/>
          <w:lang w:val="en-US" w:eastAsia="ar-SA"/>
        </w:rPr>
        <w:t>mail</w:t>
      </w:r>
      <w:r w:rsidRPr="00E21070">
        <w:rPr>
          <w:rFonts w:ascii="Times New Roman" w:eastAsia="Times New Roman" w:hAnsi="Times New Roman" w:cs="Times New Roman"/>
          <w:b/>
          <w:sz w:val="24"/>
          <w:szCs w:val="24"/>
          <w:lang w:val="en-US" w:eastAsia="ar-SA"/>
        </w:rPr>
        <w:t>:</w:t>
      </w:r>
      <w:r w:rsidRPr="00E21070">
        <w:rPr>
          <w:rFonts w:ascii="Times New Roman" w:eastAsia="Times New Roman" w:hAnsi="Times New Roman" w:cs="Times New Roman"/>
          <w:sz w:val="24"/>
          <w:szCs w:val="24"/>
          <w:lang w:val="en-US" w:eastAsia="ar-SA"/>
        </w:rPr>
        <w:t xml:space="preserve"> </w:t>
      </w:r>
      <w:r w:rsidR="00282B29">
        <w:rPr>
          <w:rFonts w:ascii="Times New Roman" w:eastAsia="Times New Roman" w:hAnsi="Times New Roman" w:cs="Times New Roman"/>
          <w:color w:val="0000FF"/>
          <w:sz w:val="24"/>
          <w:szCs w:val="24"/>
          <w:u w:val="single"/>
          <w:lang w:eastAsia="ar-SA"/>
        </w:rPr>
        <w:fldChar w:fldCharType="begin">
          <w:ffData>
            <w:name w:val="Email"/>
            <w:enabled/>
            <w:calcOnExit w:val="0"/>
            <w:textInput>
              <w:default w:val="Email"/>
            </w:textInput>
          </w:ffData>
        </w:fldChar>
      </w:r>
      <w:bookmarkStart w:id="10" w:name="Email"/>
      <w:r w:rsidR="00282B29" w:rsidRPr="00E21070">
        <w:rPr>
          <w:rFonts w:ascii="Times New Roman" w:eastAsia="Times New Roman" w:hAnsi="Times New Roman" w:cs="Times New Roman"/>
          <w:color w:val="0000FF"/>
          <w:sz w:val="24"/>
          <w:szCs w:val="24"/>
          <w:u w:val="single"/>
          <w:lang w:val="en-US" w:eastAsia="ar-SA"/>
        </w:rPr>
        <w:instrText xml:space="preserve"> </w:instrText>
      </w:r>
      <w:r w:rsidR="00282B29" w:rsidRPr="00281D52">
        <w:rPr>
          <w:rFonts w:ascii="Times New Roman" w:eastAsia="Times New Roman" w:hAnsi="Times New Roman" w:cs="Times New Roman"/>
          <w:color w:val="0000FF"/>
          <w:sz w:val="24"/>
          <w:szCs w:val="24"/>
          <w:u w:val="single"/>
          <w:lang w:val="en-US" w:eastAsia="ar-SA"/>
        </w:rPr>
        <w:instrText>FORMTEXT</w:instrText>
      </w:r>
      <w:r w:rsidR="00282B29" w:rsidRPr="00E21070">
        <w:rPr>
          <w:rFonts w:ascii="Times New Roman" w:eastAsia="Times New Roman" w:hAnsi="Times New Roman" w:cs="Times New Roman"/>
          <w:color w:val="0000FF"/>
          <w:sz w:val="24"/>
          <w:szCs w:val="24"/>
          <w:u w:val="single"/>
          <w:lang w:val="en-US" w:eastAsia="ar-SA"/>
        </w:rPr>
        <w:instrText xml:space="preserve"> </w:instrText>
      </w:r>
      <w:r w:rsidR="00282B29">
        <w:rPr>
          <w:rFonts w:ascii="Times New Roman" w:eastAsia="Times New Roman" w:hAnsi="Times New Roman" w:cs="Times New Roman"/>
          <w:color w:val="0000FF"/>
          <w:sz w:val="24"/>
          <w:szCs w:val="24"/>
          <w:u w:val="single"/>
          <w:lang w:eastAsia="ar-SA"/>
        </w:rPr>
      </w:r>
      <w:r w:rsidR="00282B29">
        <w:rPr>
          <w:rFonts w:ascii="Times New Roman" w:eastAsia="Times New Roman" w:hAnsi="Times New Roman" w:cs="Times New Roman"/>
          <w:color w:val="0000FF"/>
          <w:sz w:val="24"/>
          <w:szCs w:val="24"/>
          <w:u w:val="single"/>
          <w:lang w:eastAsia="ar-SA"/>
        </w:rPr>
        <w:fldChar w:fldCharType="separate"/>
      </w:r>
      <w:r w:rsidR="0056002F">
        <w:rPr>
          <w:rFonts w:ascii="Times New Roman" w:eastAsia="Times New Roman" w:hAnsi="Times New Roman" w:cs="Times New Roman"/>
          <w:noProof/>
          <w:color w:val="0000FF"/>
          <w:sz w:val="24"/>
          <w:szCs w:val="24"/>
          <w:u w:val="single"/>
          <w:lang w:val="en-US" w:eastAsia="ar-SA"/>
        </w:rPr>
        <w:t>loginovana</w:t>
      </w:r>
      <w:r w:rsidR="0056002F" w:rsidRPr="00E21070">
        <w:rPr>
          <w:rFonts w:ascii="Times New Roman" w:eastAsia="Times New Roman" w:hAnsi="Times New Roman" w:cs="Times New Roman"/>
          <w:noProof/>
          <w:color w:val="0000FF"/>
          <w:sz w:val="24"/>
          <w:szCs w:val="24"/>
          <w:u w:val="single"/>
          <w:lang w:val="en-US" w:eastAsia="ar-SA"/>
        </w:rPr>
        <w:t>@</w:t>
      </w:r>
      <w:r w:rsidR="0056002F">
        <w:rPr>
          <w:rFonts w:ascii="Times New Roman" w:eastAsia="Times New Roman" w:hAnsi="Times New Roman" w:cs="Times New Roman"/>
          <w:noProof/>
          <w:color w:val="0000FF"/>
          <w:sz w:val="24"/>
          <w:szCs w:val="24"/>
          <w:u w:val="single"/>
          <w:lang w:val="en-US" w:eastAsia="ar-SA"/>
        </w:rPr>
        <w:t>mures</w:t>
      </w:r>
      <w:r w:rsidR="0056002F" w:rsidRPr="00E21070">
        <w:rPr>
          <w:rFonts w:ascii="Times New Roman" w:eastAsia="Times New Roman" w:hAnsi="Times New Roman" w:cs="Times New Roman"/>
          <w:noProof/>
          <w:color w:val="0000FF"/>
          <w:sz w:val="24"/>
          <w:szCs w:val="24"/>
          <w:u w:val="single"/>
          <w:lang w:val="en-US" w:eastAsia="ar-SA"/>
        </w:rPr>
        <w:t>.</w:t>
      </w:r>
      <w:r w:rsidR="0056002F">
        <w:rPr>
          <w:rFonts w:ascii="Times New Roman" w:eastAsia="Times New Roman" w:hAnsi="Times New Roman" w:cs="Times New Roman"/>
          <w:noProof/>
          <w:color w:val="0000FF"/>
          <w:sz w:val="24"/>
          <w:szCs w:val="24"/>
          <w:u w:val="single"/>
          <w:lang w:val="en-US" w:eastAsia="ar-SA"/>
        </w:rPr>
        <w:t>ru</w:t>
      </w:r>
      <w:r w:rsidR="00282B29">
        <w:rPr>
          <w:rFonts w:ascii="Times New Roman" w:eastAsia="Times New Roman" w:hAnsi="Times New Roman" w:cs="Times New Roman"/>
          <w:color w:val="0000FF"/>
          <w:sz w:val="24"/>
          <w:szCs w:val="24"/>
          <w:u w:val="single"/>
          <w:lang w:eastAsia="ar-SA"/>
        </w:rPr>
        <w:fldChar w:fldCharType="end"/>
      </w:r>
      <w:bookmarkEnd w:id="10"/>
      <w:r w:rsidR="00B857F1" w:rsidRPr="00E21070">
        <w:rPr>
          <w:rFonts w:ascii="Times New Roman" w:eastAsia="Times New Roman" w:hAnsi="Times New Roman" w:cs="Times New Roman"/>
          <w:sz w:val="24"/>
          <w:szCs w:val="24"/>
          <w:lang w:val="en-US" w:eastAsia="ar-SA"/>
        </w:rPr>
        <w:t>.</w:t>
      </w:r>
    </w:p>
    <w:p w14:paraId="50FBB857" w14:textId="77777777" w:rsidR="00B728D9" w:rsidRPr="00E21070" w:rsidRDefault="00B728D9" w:rsidP="00F86DDC">
      <w:pPr>
        <w:tabs>
          <w:tab w:val="left" w:pos="6987"/>
        </w:tabs>
        <w:suppressAutoHyphens/>
        <w:spacing w:after="0" w:line="240" w:lineRule="auto"/>
        <w:jc w:val="both"/>
        <w:rPr>
          <w:rFonts w:ascii="Times New Roman" w:eastAsia="Times New Roman" w:hAnsi="Times New Roman" w:cs="Times New Roman"/>
          <w:b/>
          <w:sz w:val="24"/>
          <w:szCs w:val="24"/>
          <w:lang w:val="en-US" w:eastAsia="ar-SA"/>
        </w:rPr>
      </w:pPr>
    </w:p>
    <w:p w14:paraId="63DBB9A5" w14:textId="77777777" w:rsidR="00F86DDC" w:rsidRDefault="00244A6A" w:rsidP="00F86DDC">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14:paraId="7F6DD930" w14:textId="77777777" w:rsidR="00F86DDC" w:rsidRDefault="00C04D13"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Pr="00C04D13">
        <w:rPr>
          <w:rFonts w:ascii="Times New Roman" w:eastAsia="Times New Roman" w:hAnsi="Times New Roman" w:cs="Times New Roman"/>
          <w:b/>
          <w:bCs/>
          <w:sz w:val="24"/>
          <w:szCs w:val="24"/>
          <w:lang w:eastAsia="ru-RU"/>
        </w:rPr>
        <w:t xml:space="preserve">Предмет договора: </w:t>
      </w:r>
      <w:r w:rsidR="00282B29">
        <w:rPr>
          <w:rFonts w:ascii="Times New Roman" w:eastAsia="Times New Roman" w:hAnsi="Times New Roman" w:cs="Times New Roman"/>
          <w:sz w:val="24"/>
          <w:szCs w:val="24"/>
          <w:lang w:eastAsia="ru-RU"/>
        </w:rPr>
        <w:fldChar w:fldCharType="begin">
          <w:ffData>
            <w:name w:val="ПредметДоговора"/>
            <w:enabled/>
            <w:calcOnExit w:val="0"/>
            <w:textInput>
              <w:default w:val="ПредметДоговора"/>
            </w:textInput>
          </w:ffData>
        </w:fldChar>
      </w:r>
      <w:bookmarkStart w:id="11" w:name="ПредметДоговора"/>
      <w:r w:rsidR="00282B29">
        <w:rPr>
          <w:rFonts w:ascii="Times New Roman" w:eastAsia="Times New Roman" w:hAnsi="Times New Roman" w:cs="Times New Roman"/>
          <w:sz w:val="24"/>
          <w:szCs w:val="24"/>
          <w:lang w:eastAsia="ru-RU"/>
        </w:rPr>
        <w:instrText xml:space="preserve"> FORMTEXT </w:instrText>
      </w:r>
      <w:r w:rsidR="00282B29">
        <w:rPr>
          <w:rFonts w:ascii="Times New Roman" w:eastAsia="Times New Roman" w:hAnsi="Times New Roman" w:cs="Times New Roman"/>
          <w:sz w:val="24"/>
          <w:szCs w:val="24"/>
          <w:lang w:eastAsia="ru-RU"/>
        </w:rPr>
      </w:r>
      <w:r w:rsidR="00282B29">
        <w:rPr>
          <w:rFonts w:ascii="Times New Roman" w:eastAsia="Times New Roman" w:hAnsi="Times New Roman" w:cs="Times New Roman"/>
          <w:sz w:val="24"/>
          <w:szCs w:val="24"/>
          <w:lang w:eastAsia="ru-RU"/>
        </w:rPr>
        <w:fldChar w:fldCharType="separate"/>
      </w:r>
      <w:r w:rsidR="0056002F">
        <w:rPr>
          <w:rFonts w:ascii="Times New Roman" w:eastAsia="Times New Roman" w:hAnsi="Times New Roman" w:cs="Times New Roman"/>
          <w:noProof/>
          <w:sz w:val="24"/>
          <w:szCs w:val="24"/>
          <w:lang w:eastAsia="ru-RU"/>
        </w:rPr>
        <w:t>поставка трубной продукции с теплоизоляцией ППУ и комплектующими</w:t>
      </w:r>
      <w:r w:rsidR="00282B29">
        <w:rPr>
          <w:rFonts w:ascii="Times New Roman" w:eastAsia="Times New Roman" w:hAnsi="Times New Roman" w:cs="Times New Roman"/>
          <w:sz w:val="24"/>
          <w:szCs w:val="24"/>
          <w:lang w:eastAsia="ru-RU"/>
        </w:rPr>
        <w:fldChar w:fldCharType="end"/>
      </w:r>
      <w:bookmarkEnd w:id="11"/>
      <w:r w:rsidR="00A80F75">
        <w:rPr>
          <w:rFonts w:ascii="Times New Roman" w:eastAsia="Times New Roman" w:hAnsi="Times New Roman" w:cs="Times New Roman"/>
          <w:sz w:val="24"/>
          <w:szCs w:val="24"/>
          <w:lang w:eastAsia="ru-RU"/>
        </w:rPr>
        <w:t xml:space="preserve"> </w:t>
      </w:r>
      <w:r w:rsidR="00A80F75" w:rsidRPr="00A80F75">
        <w:rPr>
          <w:rFonts w:ascii="Times New Roman" w:hAnsi="Times New Roman" w:cs="Times New Roman"/>
          <w:sz w:val="24"/>
          <w:szCs w:val="24"/>
        </w:rPr>
        <w:t xml:space="preserve">(далее по тексту – </w:t>
      </w:r>
      <w:r w:rsidR="008E0FDD">
        <w:rPr>
          <w:rFonts w:ascii="Times New Roman" w:hAnsi="Times New Roman" w:cs="Times New Roman"/>
          <w:sz w:val="24"/>
          <w:szCs w:val="24"/>
        </w:rPr>
        <w:fldChar w:fldCharType="begin">
          <w:ffData>
            <w:name w:val="ТоварУслуги"/>
            <w:enabled/>
            <w:calcOnExit w:val="0"/>
            <w:textInput>
              <w:default w:val="ТоварУслуги"/>
            </w:textInput>
          </w:ffData>
        </w:fldChar>
      </w:r>
      <w:bookmarkStart w:id="12" w:name="ТоварУслуги"/>
      <w:r w:rsidR="008E0FDD">
        <w:rPr>
          <w:rFonts w:ascii="Times New Roman" w:hAnsi="Times New Roman" w:cs="Times New Roman"/>
          <w:sz w:val="24"/>
          <w:szCs w:val="24"/>
        </w:rPr>
        <w:instrText xml:space="preserve"> FORMTEXT </w:instrText>
      </w:r>
      <w:r w:rsidR="008E0FDD">
        <w:rPr>
          <w:rFonts w:ascii="Times New Roman" w:hAnsi="Times New Roman" w:cs="Times New Roman"/>
          <w:sz w:val="24"/>
          <w:szCs w:val="24"/>
        </w:rPr>
      </w:r>
      <w:r w:rsidR="008E0FDD">
        <w:rPr>
          <w:rFonts w:ascii="Times New Roman" w:hAnsi="Times New Roman" w:cs="Times New Roman"/>
          <w:sz w:val="24"/>
          <w:szCs w:val="24"/>
        </w:rPr>
        <w:fldChar w:fldCharType="separate"/>
      </w:r>
      <w:r w:rsidR="0056002F">
        <w:rPr>
          <w:rFonts w:ascii="Times New Roman" w:hAnsi="Times New Roman" w:cs="Times New Roman"/>
          <w:noProof/>
          <w:sz w:val="24"/>
          <w:szCs w:val="24"/>
        </w:rPr>
        <w:t>Товар</w:t>
      </w:r>
      <w:r w:rsidR="008E0FDD">
        <w:rPr>
          <w:rFonts w:ascii="Times New Roman" w:hAnsi="Times New Roman" w:cs="Times New Roman"/>
          <w:sz w:val="24"/>
          <w:szCs w:val="24"/>
        </w:rPr>
        <w:fldChar w:fldCharType="end"/>
      </w:r>
      <w:bookmarkEnd w:id="12"/>
      <w:r w:rsidR="00A80F75" w:rsidRPr="00A80F75">
        <w:rPr>
          <w:rFonts w:ascii="Times New Roman" w:hAnsi="Times New Roman" w:cs="Times New Roman"/>
          <w:sz w:val="24"/>
          <w:szCs w:val="24"/>
        </w:rPr>
        <w:t>)</w:t>
      </w:r>
      <w:r w:rsidR="00B857F1" w:rsidRPr="00A80F75">
        <w:rPr>
          <w:rFonts w:ascii="Times New Roman" w:hAnsi="Times New Roman" w:cs="Times New Roman"/>
          <w:sz w:val="24"/>
          <w:szCs w:val="24"/>
        </w:rPr>
        <w:t>.</w:t>
      </w:r>
    </w:p>
    <w:p w14:paraId="3431F602" w14:textId="77777777" w:rsidR="00F86DDC" w:rsidRDefault="00C04D13"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A36DE3">
        <w:rPr>
          <w:rFonts w:ascii="Times New Roman" w:hAnsi="Times New Roman"/>
          <w:b/>
          <w:bCs/>
          <w:sz w:val="24"/>
          <w:szCs w:val="24"/>
        </w:rPr>
        <w:t xml:space="preserve">Общее </w:t>
      </w:r>
      <w:r w:rsidR="00A36DE3" w:rsidRPr="00B857F1">
        <w:rPr>
          <w:rFonts w:ascii="Times New Roman" w:eastAsia="Times New Roman" w:hAnsi="Times New Roman" w:cs="Times New Roman"/>
          <w:b/>
          <w:bCs/>
          <w:sz w:val="24"/>
          <w:szCs w:val="24"/>
          <w:lang w:eastAsia="ru-RU"/>
        </w:rPr>
        <w:t xml:space="preserve">количество </w:t>
      </w:r>
      <w:r w:rsidR="00923ABC">
        <w:rPr>
          <w:rFonts w:ascii="Times New Roman" w:eastAsia="Times New Roman" w:hAnsi="Times New Roman" w:cs="Times New Roman"/>
          <w:b/>
          <w:bCs/>
          <w:sz w:val="24"/>
          <w:szCs w:val="24"/>
          <w:lang w:eastAsia="ru-RU"/>
        </w:rPr>
        <w:fldChar w:fldCharType="begin">
          <w:ffData>
            <w:name w:val="ТовараУслуг"/>
            <w:enabled/>
            <w:calcOnExit w:val="0"/>
            <w:textInput>
              <w:default w:val="ТовараУслуг"/>
            </w:textInput>
          </w:ffData>
        </w:fldChar>
      </w:r>
      <w:bookmarkStart w:id="13" w:name="ТовараУслуг"/>
      <w:r w:rsidR="00923ABC">
        <w:rPr>
          <w:rFonts w:ascii="Times New Roman" w:eastAsia="Times New Roman" w:hAnsi="Times New Roman" w:cs="Times New Roman"/>
          <w:b/>
          <w:bCs/>
          <w:sz w:val="24"/>
          <w:szCs w:val="24"/>
          <w:lang w:eastAsia="ru-RU"/>
        </w:rPr>
        <w:instrText xml:space="preserve"> FORMTEXT </w:instrText>
      </w:r>
      <w:r w:rsidR="00923ABC">
        <w:rPr>
          <w:rFonts w:ascii="Times New Roman" w:eastAsia="Times New Roman" w:hAnsi="Times New Roman" w:cs="Times New Roman"/>
          <w:b/>
          <w:bCs/>
          <w:sz w:val="24"/>
          <w:szCs w:val="24"/>
          <w:lang w:eastAsia="ru-RU"/>
        </w:rPr>
      </w:r>
      <w:r w:rsidR="00923ABC">
        <w:rPr>
          <w:rFonts w:ascii="Times New Roman" w:eastAsia="Times New Roman" w:hAnsi="Times New Roman" w:cs="Times New Roman"/>
          <w:b/>
          <w:bCs/>
          <w:sz w:val="24"/>
          <w:szCs w:val="24"/>
          <w:lang w:eastAsia="ru-RU"/>
        </w:rPr>
        <w:fldChar w:fldCharType="separate"/>
      </w:r>
      <w:r w:rsidR="0056002F">
        <w:rPr>
          <w:rFonts w:ascii="Times New Roman" w:eastAsia="Times New Roman" w:hAnsi="Times New Roman" w:cs="Times New Roman"/>
          <w:b/>
          <w:bCs/>
          <w:noProof/>
          <w:sz w:val="24"/>
          <w:szCs w:val="24"/>
          <w:lang w:eastAsia="ru-RU"/>
        </w:rPr>
        <w:t>поставляемого Товара</w:t>
      </w:r>
      <w:r w:rsidR="00923ABC">
        <w:rPr>
          <w:rFonts w:ascii="Times New Roman" w:eastAsia="Times New Roman" w:hAnsi="Times New Roman" w:cs="Times New Roman"/>
          <w:b/>
          <w:bCs/>
          <w:sz w:val="24"/>
          <w:szCs w:val="24"/>
          <w:lang w:eastAsia="ru-RU"/>
        </w:rPr>
        <w:fldChar w:fldCharType="end"/>
      </w:r>
      <w:bookmarkEnd w:id="13"/>
      <w:r w:rsidR="003A68D0" w:rsidRPr="00B857F1">
        <w:rPr>
          <w:rFonts w:ascii="Times New Roman" w:eastAsia="Times New Roman" w:hAnsi="Times New Roman" w:cs="Times New Roman"/>
          <w:b/>
          <w:bCs/>
          <w:sz w:val="24"/>
          <w:szCs w:val="24"/>
          <w:lang w:eastAsia="ru-RU"/>
        </w:rPr>
        <w:t>:</w:t>
      </w:r>
      <w:r w:rsidR="003A68D0" w:rsidRPr="003A68D0">
        <w:rPr>
          <w:rFonts w:ascii="Times New Roman" w:hAnsi="Times New Roman"/>
          <w:b/>
          <w:bCs/>
          <w:sz w:val="24"/>
          <w:szCs w:val="24"/>
        </w:rPr>
        <w:t xml:space="preserve"> </w:t>
      </w:r>
      <w:r w:rsidR="00282B29">
        <w:rPr>
          <w:rFonts w:ascii="Times New Roman" w:eastAsia="Times New Roman" w:hAnsi="Times New Roman" w:cs="Times New Roman"/>
          <w:sz w:val="24"/>
          <w:szCs w:val="24"/>
          <w:lang w:eastAsia="ar-SA"/>
        </w:rPr>
        <w:fldChar w:fldCharType="begin">
          <w:ffData>
            <w:name w:val="Количество"/>
            <w:enabled/>
            <w:calcOnExit w:val="0"/>
            <w:textInput>
              <w:default w:val="Количество"/>
            </w:textInput>
          </w:ffData>
        </w:fldChar>
      </w:r>
      <w:bookmarkStart w:id="14" w:name="Количество"/>
      <w:r w:rsidR="00282B29">
        <w:rPr>
          <w:rFonts w:ascii="Times New Roman" w:eastAsia="Times New Roman" w:hAnsi="Times New Roman" w:cs="Times New Roman"/>
          <w:sz w:val="24"/>
          <w:szCs w:val="24"/>
          <w:lang w:eastAsia="ar-SA"/>
        </w:rPr>
        <w:instrText xml:space="preserve"> FORMTEXT </w:instrText>
      </w:r>
      <w:r w:rsidR="00282B29">
        <w:rPr>
          <w:rFonts w:ascii="Times New Roman" w:eastAsia="Times New Roman" w:hAnsi="Times New Roman" w:cs="Times New Roman"/>
          <w:sz w:val="24"/>
          <w:szCs w:val="24"/>
          <w:lang w:eastAsia="ar-SA"/>
        </w:rPr>
      </w:r>
      <w:r w:rsidR="00282B29">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23615</w:t>
      </w:r>
      <w:r w:rsidR="00282B29">
        <w:rPr>
          <w:rFonts w:ascii="Times New Roman" w:eastAsia="Times New Roman" w:hAnsi="Times New Roman" w:cs="Times New Roman"/>
          <w:sz w:val="24"/>
          <w:szCs w:val="24"/>
          <w:lang w:eastAsia="ar-SA"/>
        </w:rPr>
        <w:fldChar w:fldCharType="end"/>
      </w:r>
      <w:bookmarkEnd w:id="14"/>
      <w:r w:rsidR="005A3F54" w:rsidRPr="00D87E48">
        <w:rPr>
          <w:rFonts w:ascii="Times New Roman" w:eastAsia="Times New Roman" w:hAnsi="Times New Roman" w:cs="Times New Roman"/>
          <w:sz w:val="24"/>
          <w:szCs w:val="24"/>
          <w:lang w:eastAsia="ar-SA"/>
        </w:rPr>
        <w:t>.</w:t>
      </w:r>
    </w:p>
    <w:p w14:paraId="7BB77008" w14:textId="77777777" w:rsidR="00F86DDC" w:rsidRDefault="00C04D13" w:rsidP="00F86DDC">
      <w:pPr>
        <w:tabs>
          <w:tab w:val="left" w:pos="6987"/>
        </w:tabs>
        <w:suppressAutoHyphens/>
        <w:spacing w:after="0" w:line="240" w:lineRule="auto"/>
        <w:ind w:firstLine="426"/>
        <w:jc w:val="both"/>
        <w:rPr>
          <w:rFonts w:ascii="Times New Roman" w:eastAsia="Times New Roman" w:hAnsi="Times New Roman" w:cs="Times New Roman"/>
          <w:b/>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w:t>
      </w:r>
      <w:r w:rsidR="007F3024" w:rsidRPr="00306339">
        <w:rPr>
          <w:rFonts w:ascii="Times New Roman" w:eastAsia="Times New Roman" w:hAnsi="Times New Roman" w:cs="Times New Roman"/>
          <w:b/>
          <w:bCs/>
          <w:sz w:val="24"/>
          <w:szCs w:val="24"/>
          <w:lang w:eastAsia="ru-RU"/>
        </w:rPr>
        <w:t>Содержание</w:t>
      </w:r>
      <w:r w:rsidR="007F3024" w:rsidRPr="00AB15FA">
        <w:rPr>
          <w:rFonts w:ascii="Times New Roman" w:eastAsia="Times New Roman" w:hAnsi="Times New Roman" w:cs="Times New Roman"/>
          <w:b/>
          <w:bCs/>
          <w:color w:val="FF0000"/>
          <w:sz w:val="24"/>
          <w:szCs w:val="24"/>
          <w:lang w:eastAsia="ru-RU"/>
        </w:rPr>
        <w:t xml:space="preserve"> </w:t>
      </w:r>
      <w:r w:rsidR="00923ABC">
        <w:rPr>
          <w:rFonts w:ascii="Times New Roman" w:eastAsia="Times New Roman" w:hAnsi="Times New Roman" w:cs="Times New Roman"/>
          <w:b/>
          <w:bCs/>
          <w:sz w:val="24"/>
          <w:szCs w:val="24"/>
          <w:lang w:eastAsia="ru-RU"/>
        </w:rPr>
        <w:fldChar w:fldCharType="begin">
          <w:ffData>
            <w:name w:val="ТовараУслуг1"/>
            <w:enabled/>
            <w:calcOnExit w:val="0"/>
            <w:textInput>
              <w:default w:val="ТовараУслуг1"/>
            </w:textInput>
          </w:ffData>
        </w:fldChar>
      </w:r>
      <w:bookmarkStart w:id="15" w:name="ТовараУслуг1"/>
      <w:r w:rsidR="00923ABC">
        <w:rPr>
          <w:rFonts w:ascii="Times New Roman" w:eastAsia="Times New Roman" w:hAnsi="Times New Roman" w:cs="Times New Roman"/>
          <w:b/>
          <w:bCs/>
          <w:sz w:val="24"/>
          <w:szCs w:val="24"/>
          <w:lang w:eastAsia="ru-RU"/>
        </w:rPr>
        <w:instrText xml:space="preserve"> FORMTEXT </w:instrText>
      </w:r>
      <w:r w:rsidR="00923ABC">
        <w:rPr>
          <w:rFonts w:ascii="Times New Roman" w:eastAsia="Times New Roman" w:hAnsi="Times New Roman" w:cs="Times New Roman"/>
          <w:b/>
          <w:bCs/>
          <w:sz w:val="24"/>
          <w:szCs w:val="24"/>
          <w:lang w:eastAsia="ru-RU"/>
        </w:rPr>
      </w:r>
      <w:r w:rsidR="00923ABC">
        <w:rPr>
          <w:rFonts w:ascii="Times New Roman" w:eastAsia="Times New Roman" w:hAnsi="Times New Roman" w:cs="Times New Roman"/>
          <w:b/>
          <w:bCs/>
          <w:sz w:val="24"/>
          <w:szCs w:val="24"/>
          <w:lang w:eastAsia="ru-RU"/>
        </w:rPr>
        <w:fldChar w:fldCharType="separate"/>
      </w:r>
      <w:r w:rsidR="0056002F">
        <w:rPr>
          <w:rFonts w:ascii="Times New Roman" w:eastAsia="Times New Roman" w:hAnsi="Times New Roman" w:cs="Times New Roman"/>
          <w:b/>
          <w:bCs/>
          <w:noProof/>
          <w:sz w:val="24"/>
          <w:szCs w:val="24"/>
          <w:lang w:eastAsia="ru-RU"/>
        </w:rPr>
        <w:t>поставляемого Товара</w:t>
      </w:r>
      <w:r w:rsidR="00923ABC">
        <w:rPr>
          <w:rFonts w:ascii="Times New Roman" w:eastAsia="Times New Roman" w:hAnsi="Times New Roman" w:cs="Times New Roman"/>
          <w:b/>
          <w:bCs/>
          <w:sz w:val="24"/>
          <w:szCs w:val="24"/>
          <w:lang w:eastAsia="ru-RU"/>
        </w:rPr>
        <w:fldChar w:fldCharType="end"/>
      </w:r>
      <w:bookmarkEnd w:id="15"/>
      <w:r w:rsidR="007F3024" w:rsidRPr="007F3024">
        <w:rPr>
          <w:rFonts w:ascii="Times New Roman" w:eastAsia="Times New Roman" w:hAnsi="Times New Roman" w:cs="Times New Roman"/>
          <w:b/>
          <w:bCs/>
          <w:sz w:val="24"/>
          <w:szCs w:val="24"/>
          <w:lang w:eastAsia="ru-RU"/>
        </w:rPr>
        <w:t xml:space="preserve">: </w:t>
      </w:r>
    </w:p>
    <w:tbl>
      <w:tblPr>
        <w:tblW w:w="10349" w:type="dxa"/>
        <w:tblInd w:w="-176" w:type="dxa"/>
        <w:tblLayout w:type="fixed"/>
        <w:tblLook w:val="04A0" w:firstRow="1" w:lastRow="0" w:firstColumn="1" w:lastColumn="0" w:noHBand="0" w:noVBand="1"/>
      </w:tblPr>
      <w:tblGrid>
        <w:gridCol w:w="710"/>
        <w:gridCol w:w="4677"/>
        <w:gridCol w:w="993"/>
        <w:gridCol w:w="851"/>
        <w:gridCol w:w="1417"/>
        <w:gridCol w:w="1701"/>
      </w:tblGrid>
      <w:tr w:rsidR="00306339" w:rsidRPr="00306339" w14:paraId="264A8703"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1E3C8" w14:textId="77777777" w:rsidR="00306339" w:rsidRPr="00306339" w:rsidRDefault="00306339" w:rsidP="00306339">
            <w:pPr>
              <w:spacing w:after="0" w:line="240" w:lineRule="auto"/>
              <w:jc w:val="center"/>
              <w:rPr>
                <w:rFonts w:ascii="Times New Roman" w:eastAsia="Times New Roman" w:hAnsi="Times New Roman" w:cs="Times New Roman"/>
                <w:b/>
                <w:color w:val="000000"/>
                <w:sz w:val="24"/>
                <w:szCs w:val="24"/>
                <w:lang w:eastAsia="ru-RU"/>
              </w:rPr>
            </w:pPr>
            <w:r w:rsidRPr="00306339">
              <w:rPr>
                <w:rFonts w:ascii="Times New Roman" w:eastAsia="Times New Roman" w:hAnsi="Times New Roman" w:cs="Times New Roman"/>
                <w:b/>
                <w:color w:val="000000"/>
                <w:sz w:val="24"/>
                <w:szCs w:val="24"/>
                <w:lang w:eastAsia="ru-RU"/>
              </w:rPr>
              <w:t>№</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2B9C59AE" w14:textId="77777777" w:rsidR="00306339" w:rsidRPr="00306339" w:rsidRDefault="00306339" w:rsidP="00306339">
            <w:pPr>
              <w:spacing w:after="0" w:line="240" w:lineRule="auto"/>
              <w:jc w:val="center"/>
              <w:rPr>
                <w:rFonts w:ascii="Times New Roman" w:eastAsia="Times New Roman" w:hAnsi="Times New Roman" w:cs="Times New Roman"/>
                <w:b/>
                <w:sz w:val="24"/>
                <w:szCs w:val="24"/>
                <w:lang w:eastAsia="ru-RU"/>
              </w:rPr>
            </w:pPr>
            <w:r w:rsidRPr="00306339">
              <w:rPr>
                <w:rFonts w:ascii="Times New Roman" w:eastAsia="Times New Roman" w:hAnsi="Times New Roman" w:cs="Times New Roman"/>
                <w:b/>
                <w:sz w:val="24"/>
                <w:szCs w:val="24"/>
                <w:lang w:eastAsia="ru-RU"/>
              </w:rPr>
              <w:t>Товар</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82942E0" w14:textId="77777777" w:rsidR="00306339" w:rsidRPr="00306339" w:rsidRDefault="00306339" w:rsidP="00306339">
            <w:pPr>
              <w:spacing w:after="0" w:line="240" w:lineRule="auto"/>
              <w:jc w:val="center"/>
              <w:rPr>
                <w:rFonts w:ascii="Times New Roman" w:eastAsia="Times New Roman" w:hAnsi="Times New Roman" w:cs="Times New Roman"/>
                <w:b/>
                <w:sz w:val="24"/>
                <w:szCs w:val="24"/>
                <w:lang w:eastAsia="ru-RU"/>
              </w:rPr>
            </w:pPr>
            <w:r w:rsidRPr="00306339">
              <w:rPr>
                <w:rFonts w:ascii="Times New Roman" w:eastAsia="Times New Roman" w:hAnsi="Times New Roman" w:cs="Times New Roman"/>
                <w:b/>
                <w:sz w:val="24"/>
                <w:szCs w:val="24"/>
                <w:lang w:eastAsia="ru-RU"/>
              </w:rPr>
              <w:t>Кол-во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1F75CF9" w14:textId="77777777" w:rsidR="00306339" w:rsidRPr="00306339" w:rsidRDefault="00306339" w:rsidP="00306339">
            <w:pPr>
              <w:spacing w:after="0" w:line="240" w:lineRule="auto"/>
              <w:jc w:val="center"/>
              <w:rPr>
                <w:rFonts w:ascii="Times New Roman" w:eastAsia="Times New Roman" w:hAnsi="Times New Roman" w:cs="Times New Roman"/>
                <w:b/>
                <w:color w:val="000000"/>
                <w:sz w:val="24"/>
                <w:szCs w:val="24"/>
                <w:lang w:eastAsia="ru-RU"/>
              </w:rPr>
            </w:pPr>
            <w:r w:rsidRPr="00306339">
              <w:rPr>
                <w:rFonts w:ascii="Times New Roman" w:eastAsia="Times New Roman" w:hAnsi="Times New Roman" w:cs="Times New Roman"/>
                <w:b/>
                <w:color w:val="000000"/>
                <w:sz w:val="24"/>
                <w:szCs w:val="24"/>
                <w:lang w:eastAsia="ru-RU"/>
              </w:rPr>
              <w:t>Ед.изм</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9B68EE1" w14:textId="77777777" w:rsidR="00306339" w:rsidRPr="00306339" w:rsidRDefault="00306339" w:rsidP="00306339">
            <w:pPr>
              <w:spacing w:after="0" w:line="240" w:lineRule="auto"/>
              <w:jc w:val="center"/>
              <w:rPr>
                <w:rFonts w:ascii="Times New Roman" w:eastAsia="Times New Roman" w:hAnsi="Times New Roman" w:cs="Times New Roman"/>
                <w:b/>
                <w:color w:val="000000"/>
                <w:sz w:val="24"/>
                <w:szCs w:val="24"/>
                <w:lang w:eastAsia="ru-RU"/>
              </w:rPr>
            </w:pPr>
            <w:r w:rsidRPr="00306339">
              <w:rPr>
                <w:rFonts w:ascii="Times New Roman" w:eastAsia="Times New Roman" w:hAnsi="Times New Roman" w:cs="Times New Roman"/>
                <w:b/>
                <w:color w:val="000000"/>
                <w:sz w:val="24"/>
                <w:szCs w:val="24"/>
                <w:lang w:eastAsia="ru-RU"/>
              </w:rPr>
              <w:t>Цена за единицу, руб. коп.,</w:t>
            </w:r>
          </w:p>
          <w:p w14:paraId="0B942017" w14:textId="77777777" w:rsidR="00306339" w:rsidRPr="00306339" w:rsidRDefault="00306339" w:rsidP="00306339">
            <w:pPr>
              <w:spacing w:after="0" w:line="240" w:lineRule="auto"/>
              <w:jc w:val="center"/>
              <w:rPr>
                <w:rFonts w:ascii="Times New Roman" w:eastAsia="Times New Roman" w:hAnsi="Times New Roman" w:cs="Times New Roman"/>
                <w:b/>
                <w:color w:val="000000"/>
                <w:sz w:val="24"/>
                <w:szCs w:val="24"/>
                <w:lang w:eastAsia="ru-RU"/>
              </w:rPr>
            </w:pPr>
            <w:r w:rsidRPr="00306339">
              <w:rPr>
                <w:rFonts w:ascii="Times New Roman" w:eastAsia="Times New Roman" w:hAnsi="Times New Roman" w:cs="Times New Roman"/>
                <w:b/>
                <w:color w:val="000000"/>
                <w:sz w:val="24"/>
                <w:szCs w:val="24"/>
                <w:lang w:eastAsia="ru-RU"/>
              </w:rPr>
              <w:t>в том числе НДС</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C9FB75F" w14:textId="77777777" w:rsidR="00306339" w:rsidRPr="00306339" w:rsidRDefault="00306339" w:rsidP="00306339">
            <w:pPr>
              <w:spacing w:after="0" w:line="240" w:lineRule="auto"/>
              <w:jc w:val="center"/>
              <w:rPr>
                <w:rFonts w:ascii="Times New Roman" w:eastAsia="Times New Roman" w:hAnsi="Times New Roman" w:cs="Times New Roman"/>
                <w:b/>
                <w:color w:val="000000"/>
                <w:sz w:val="24"/>
                <w:szCs w:val="24"/>
                <w:lang w:eastAsia="ru-RU"/>
              </w:rPr>
            </w:pPr>
            <w:r w:rsidRPr="00306339">
              <w:rPr>
                <w:rFonts w:ascii="Times New Roman" w:eastAsia="Times New Roman" w:hAnsi="Times New Roman" w:cs="Times New Roman"/>
                <w:b/>
                <w:color w:val="000000"/>
                <w:sz w:val="24"/>
                <w:szCs w:val="24"/>
                <w:lang w:eastAsia="ru-RU"/>
              </w:rPr>
              <w:t>Сумма, руб. коп., в том числе НДС</w:t>
            </w:r>
          </w:p>
        </w:tc>
      </w:tr>
      <w:tr w:rsidR="00306339" w:rsidRPr="00306339" w14:paraId="2175A867"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A4D3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w:t>
            </w:r>
          </w:p>
        </w:tc>
        <w:tc>
          <w:tcPr>
            <w:tcW w:w="4677" w:type="dxa"/>
            <w:tcBorders>
              <w:top w:val="single" w:sz="4" w:space="0" w:color="auto"/>
              <w:left w:val="nil"/>
              <w:bottom w:val="single" w:sz="4" w:space="0" w:color="auto"/>
              <w:right w:val="single" w:sz="4" w:space="0" w:color="auto"/>
            </w:tcBorders>
            <w:shd w:val="clear" w:color="auto" w:fill="auto"/>
            <w:hideMark/>
          </w:tcPr>
          <w:p w14:paraId="35E109A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32х3,0-1-ППУ-ПЭ ГОСТ 30732-2006 (труба по ГОСТ 8732-78, гр. В ГОСТ 8731-74 Ст20 ГОСТ 1050-2013) с системой оперативно-дистанционного контроля (далее -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53B266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93C1641"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12E8C3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695,26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1C6C4B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48 668,20</w:t>
            </w:r>
          </w:p>
        </w:tc>
      </w:tr>
      <w:tr w:rsidR="00306339" w:rsidRPr="00306339" w14:paraId="76FAEFD7"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A3DE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4677" w:type="dxa"/>
            <w:tcBorders>
              <w:top w:val="single" w:sz="4" w:space="0" w:color="auto"/>
              <w:left w:val="nil"/>
              <w:bottom w:val="single" w:sz="4" w:space="0" w:color="auto"/>
              <w:right w:val="single" w:sz="4" w:space="0" w:color="auto"/>
            </w:tcBorders>
            <w:shd w:val="clear" w:color="auto" w:fill="auto"/>
            <w:hideMark/>
          </w:tcPr>
          <w:p w14:paraId="1EB68404"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38х3,0-1-ППУ-ПЭ ГОСТ 30732-2006 (труба по ГОСТ 8732-78, гр. В ГОСТ 8731-74 Ст20 ГОСТ 1050-2013) с системой оперативно-дистанционного контроля (далее -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AF35BE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5198D93"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059266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716,58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22393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21 497,40</w:t>
            </w:r>
          </w:p>
        </w:tc>
      </w:tr>
      <w:tr w:rsidR="00306339" w:rsidRPr="00306339" w14:paraId="22817AC2" w14:textId="77777777" w:rsidTr="00997BC3">
        <w:trPr>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FFE2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w:t>
            </w:r>
          </w:p>
        </w:tc>
        <w:tc>
          <w:tcPr>
            <w:tcW w:w="4677" w:type="dxa"/>
            <w:tcBorders>
              <w:top w:val="single" w:sz="4" w:space="0" w:color="auto"/>
              <w:left w:val="nil"/>
              <w:bottom w:val="single" w:sz="4" w:space="0" w:color="auto"/>
              <w:right w:val="single" w:sz="4" w:space="0" w:color="auto"/>
            </w:tcBorders>
            <w:shd w:val="clear" w:color="auto" w:fill="auto"/>
            <w:hideMark/>
          </w:tcPr>
          <w:p w14:paraId="2D54BE3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57х3,5-1-ППУ-ПЭ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711D40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2140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1FF7258"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FD2927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674,56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C4948F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1 443 558,40</w:t>
            </w:r>
          </w:p>
        </w:tc>
      </w:tr>
      <w:tr w:rsidR="00306339" w:rsidRPr="00306339" w14:paraId="3916E445" w14:textId="77777777" w:rsidTr="00997BC3">
        <w:trPr>
          <w:trHeight w:val="58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F398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4677" w:type="dxa"/>
            <w:tcBorders>
              <w:top w:val="single" w:sz="4" w:space="0" w:color="auto"/>
              <w:left w:val="nil"/>
              <w:bottom w:val="single" w:sz="4" w:space="0" w:color="auto"/>
              <w:right w:val="single" w:sz="4" w:space="0" w:color="auto"/>
            </w:tcBorders>
            <w:shd w:val="clear" w:color="auto" w:fill="auto"/>
            <w:hideMark/>
          </w:tcPr>
          <w:p w14:paraId="665E835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76х3,5-1-ППУ-ПЭ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2E2CE7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217AE34"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182EE3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835,09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6F967F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108 561,70</w:t>
            </w:r>
          </w:p>
        </w:tc>
      </w:tr>
      <w:tr w:rsidR="00306339" w:rsidRPr="00306339" w14:paraId="5D66D597"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00DF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w:t>
            </w:r>
          </w:p>
        </w:tc>
        <w:tc>
          <w:tcPr>
            <w:tcW w:w="4677" w:type="dxa"/>
            <w:tcBorders>
              <w:top w:val="single" w:sz="4" w:space="0" w:color="auto"/>
              <w:left w:val="nil"/>
              <w:bottom w:val="single" w:sz="4" w:space="0" w:color="auto"/>
              <w:right w:val="single" w:sz="4" w:space="0" w:color="auto"/>
            </w:tcBorders>
            <w:shd w:val="clear" w:color="auto" w:fill="auto"/>
            <w:hideMark/>
          </w:tcPr>
          <w:p w14:paraId="3A64DA4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76х3,5-2-ППУ-ПЭ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A17BBC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B8C7CAB"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79773C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978,14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8407F7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223 015,92</w:t>
            </w:r>
          </w:p>
        </w:tc>
      </w:tr>
      <w:tr w:rsidR="00306339" w:rsidRPr="00306339" w14:paraId="67401672"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CE84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w:t>
            </w:r>
          </w:p>
        </w:tc>
        <w:tc>
          <w:tcPr>
            <w:tcW w:w="4677" w:type="dxa"/>
            <w:tcBorders>
              <w:top w:val="single" w:sz="4" w:space="0" w:color="auto"/>
              <w:left w:val="nil"/>
              <w:bottom w:val="single" w:sz="4" w:space="0" w:color="auto"/>
              <w:right w:val="single" w:sz="4" w:space="0" w:color="auto"/>
            </w:tcBorders>
            <w:shd w:val="clear" w:color="auto" w:fill="auto"/>
            <w:hideMark/>
          </w:tcPr>
          <w:p w14:paraId="6907F79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89х3,5-1-ППУ-ПЭ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1B2F34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92B3823"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A159F0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974,89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A81F92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91 639,66</w:t>
            </w:r>
          </w:p>
        </w:tc>
      </w:tr>
      <w:tr w:rsidR="00306339" w:rsidRPr="00306339" w14:paraId="1ADE36E0"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A062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w:t>
            </w:r>
          </w:p>
        </w:tc>
        <w:tc>
          <w:tcPr>
            <w:tcW w:w="4677" w:type="dxa"/>
            <w:tcBorders>
              <w:top w:val="single" w:sz="4" w:space="0" w:color="auto"/>
              <w:left w:val="nil"/>
              <w:bottom w:val="single" w:sz="4" w:space="0" w:color="auto"/>
              <w:right w:val="single" w:sz="4" w:space="0" w:color="auto"/>
            </w:tcBorders>
            <w:shd w:val="clear" w:color="auto" w:fill="auto"/>
            <w:hideMark/>
          </w:tcPr>
          <w:p w14:paraId="35B9FD5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89х4-1-ППУ-ПЭ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B39259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A64A931"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2BB764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1 016,00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CB51B1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213 360,00</w:t>
            </w:r>
          </w:p>
        </w:tc>
      </w:tr>
      <w:tr w:rsidR="00306339" w:rsidRPr="00306339" w14:paraId="7A4B3560"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BF53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lastRenderedPageBreak/>
              <w:t>8</w:t>
            </w:r>
          </w:p>
        </w:tc>
        <w:tc>
          <w:tcPr>
            <w:tcW w:w="4677" w:type="dxa"/>
            <w:tcBorders>
              <w:top w:val="single" w:sz="4" w:space="0" w:color="auto"/>
              <w:left w:val="nil"/>
              <w:bottom w:val="single" w:sz="4" w:space="0" w:color="auto"/>
              <w:right w:val="single" w:sz="4" w:space="0" w:color="auto"/>
            </w:tcBorders>
            <w:shd w:val="clear" w:color="auto" w:fill="auto"/>
            <w:hideMark/>
          </w:tcPr>
          <w:p w14:paraId="4C2AD72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89х4,0-2-ППУ-ПЭ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28DF34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AB9BB89"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25C561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1 175,23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B5F18E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36 432,13</w:t>
            </w:r>
          </w:p>
        </w:tc>
      </w:tr>
      <w:tr w:rsidR="00306339" w:rsidRPr="00306339" w14:paraId="20520EF9"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BA47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w:t>
            </w:r>
          </w:p>
        </w:tc>
        <w:tc>
          <w:tcPr>
            <w:tcW w:w="4677" w:type="dxa"/>
            <w:tcBorders>
              <w:top w:val="single" w:sz="4" w:space="0" w:color="auto"/>
              <w:left w:val="nil"/>
              <w:bottom w:val="single" w:sz="4" w:space="0" w:color="auto"/>
              <w:right w:val="single" w:sz="4" w:space="0" w:color="auto"/>
            </w:tcBorders>
            <w:shd w:val="clear" w:color="auto" w:fill="auto"/>
            <w:hideMark/>
          </w:tcPr>
          <w:p w14:paraId="1AF0C44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89х3,5-2-ППУ-ПЭ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1A7360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6D0A102"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CBD83D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1 134,12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D78DA0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601 083,60</w:t>
            </w:r>
          </w:p>
        </w:tc>
      </w:tr>
      <w:tr w:rsidR="00306339" w:rsidRPr="00306339" w14:paraId="52CAEDB0"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52FD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w:t>
            </w:r>
          </w:p>
        </w:tc>
        <w:tc>
          <w:tcPr>
            <w:tcW w:w="4677" w:type="dxa"/>
            <w:tcBorders>
              <w:top w:val="single" w:sz="4" w:space="0" w:color="auto"/>
              <w:left w:val="nil"/>
              <w:bottom w:val="single" w:sz="4" w:space="0" w:color="auto"/>
              <w:right w:val="single" w:sz="4" w:space="0" w:color="auto"/>
            </w:tcBorders>
            <w:shd w:val="clear" w:color="auto" w:fill="auto"/>
            <w:hideMark/>
          </w:tcPr>
          <w:p w14:paraId="52D811B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108х4-1-ППУ-ПЭ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62D249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CE1F07A"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2D34B9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1 194,05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F06CBF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740 311,00</w:t>
            </w:r>
          </w:p>
        </w:tc>
      </w:tr>
      <w:tr w:rsidR="00306339" w:rsidRPr="00306339" w14:paraId="52A32157"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0D4C8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w:t>
            </w:r>
          </w:p>
        </w:tc>
        <w:tc>
          <w:tcPr>
            <w:tcW w:w="4677" w:type="dxa"/>
            <w:tcBorders>
              <w:top w:val="single" w:sz="4" w:space="0" w:color="auto"/>
              <w:left w:val="nil"/>
              <w:bottom w:val="single" w:sz="4" w:space="0" w:color="auto"/>
              <w:right w:val="single" w:sz="4" w:space="0" w:color="auto"/>
            </w:tcBorders>
            <w:shd w:val="clear" w:color="auto" w:fill="auto"/>
            <w:hideMark/>
          </w:tcPr>
          <w:p w14:paraId="6F3ED8B2"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108х4,0-2-ППУ-ПЭ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90C213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370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16250CF"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3C2E04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1 394,36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622DDC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515 913,20</w:t>
            </w:r>
          </w:p>
        </w:tc>
      </w:tr>
      <w:tr w:rsidR="00306339" w:rsidRPr="00306339" w14:paraId="5A5AB9B7"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2DEB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w:t>
            </w:r>
          </w:p>
        </w:tc>
        <w:tc>
          <w:tcPr>
            <w:tcW w:w="4677" w:type="dxa"/>
            <w:tcBorders>
              <w:top w:val="single" w:sz="4" w:space="0" w:color="auto"/>
              <w:left w:val="nil"/>
              <w:bottom w:val="single" w:sz="4" w:space="0" w:color="auto"/>
              <w:right w:val="single" w:sz="4" w:space="0" w:color="auto"/>
            </w:tcBorders>
            <w:shd w:val="clear" w:color="auto" w:fill="auto"/>
            <w:hideMark/>
          </w:tcPr>
          <w:p w14:paraId="3B672A10"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133х4-1-ППУ-ПЭ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FC56CE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164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3EF792A"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508105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1 536,31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168539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251 954,84</w:t>
            </w:r>
          </w:p>
        </w:tc>
      </w:tr>
      <w:tr w:rsidR="00306339" w:rsidRPr="00306339" w14:paraId="0E0D7EF9"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38BB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w:t>
            </w:r>
          </w:p>
        </w:tc>
        <w:tc>
          <w:tcPr>
            <w:tcW w:w="4677" w:type="dxa"/>
            <w:tcBorders>
              <w:top w:val="single" w:sz="4" w:space="0" w:color="auto"/>
              <w:left w:val="nil"/>
              <w:bottom w:val="single" w:sz="4" w:space="0" w:color="auto"/>
              <w:right w:val="single" w:sz="4" w:space="0" w:color="auto"/>
            </w:tcBorders>
            <w:shd w:val="clear" w:color="auto" w:fill="auto"/>
            <w:hideMark/>
          </w:tcPr>
          <w:p w14:paraId="68644E23"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133х4,5-1-ППУ-ПЭ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B16804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945509B"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332388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1 750,83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8AF744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350 166,00</w:t>
            </w:r>
          </w:p>
        </w:tc>
      </w:tr>
      <w:tr w:rsidR="00306339" w:rsidRPr="00306339" w14:paraId="53546CF2"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CD77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w:t>
            </w:r>
          </w:p>
        </w:tc>
        <w:tc>
          <w:tcPr>
            <w:tcW w:w="4677" w:type="dxa"/>
            <w:tcBorders>
              <w:top w:val="single" w:sz="4" w:space="0" w:color="auto"/>
              <w:left w:val="nil"/>
              <w:bottom w:val="single" w:sz="4" w:space="0" w:color="auto"/>
              <w:right w:val="single" w:sz="4" w:space="0" w:color="auto"/>
            </w:tcBorders>
            <w:shd w:val="clear" w:color="auto" w:fill="auto"/>
            <w:hideMark/>
          </w:tcPr>
          <w:p w14:paraId="6B73F016"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159х4,5-1-ППУ-ПЭ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9CE6AB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1 243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EE19A1E"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FE2595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2 066,92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98A8D1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2 569 181,56</w:t>
            </w:r>
          </w:p>
        </w:tc>
      </w:tr>
      <w:tr w:rsidR="00306339" w:rsidRPr="00306339" w14:paraId="7548CBAA" w14:textId="77777777" w:rsidTr="00997BC3">
        <w:trPr>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470D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w:t>
            </w:r>
          </w:p>
        </w:tc>
        <w:tc>
          <w:tcPr>
            <w:tcW w:w="4677" w:type="dxa"/>
            <w:tcBorders>
              <w:top w:val="single" w:sz="4" w:space="0" w:color="auto"/>
              <w:left w:val="nil"/>
              <w:bottom w:val="single" w:sz="4" w:space="0" w:color="auto"/>
              <w:right w:val="single" w:sz="4" w:space="0" w:color="auto"/>
            </w:tcBorders>
            <w:shd w:val="clear" w:color="auto" w:fill="auto"/>
            <w:hideMark/>
          </w:tcPr>
          <w:p w14:paraId="1EC96AF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159х4,5-2-ППУ-ПЭ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018E8B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6A542D2"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D0159E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2 588,55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7E347D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258 855,00</w:t>
            </w:r>
          </w:p>
        </w:tc>
      </w:tr>
      <w:tr w:rsidR="00306339" w:rsidRPr="00306339" w14:paraId="10B2B0AC"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BA258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16</w:t>
            </w:r>
          </w:p>
        </w:tc>
        <w:tc>
          <w:tcPr>
            <w:tcW w:w="4677" w:type="dxa"/>
            <w:tcBorders>
              <w:top w:val="single" w:sz="4" w:space="0" w:color="auto"/>
              <w:left w:val="nil"/>
              <w:bottom w:val="single" w:sz="4" w:space="0" w:color="auto"/>
              <w:right w:val="single" w:sz="4" w:space="0" w:color="auto"/>
            </w:tcBorders>
            <w:shd w:val="clear" w:color="auto" w:fill="auto"/>
            <w:hideMark/>
          </w:tcPr>
          <w:p w14:paraId="743F888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219х6,0-1-ППУ-ПЭ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465C25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460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EDD640B"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E53A4B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3 403,06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9E27BC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1 565 407,60</w:t>
            </w:r>
          </w:p>
        </w:tc>
      </w:tr>
      <w:tr w:rsidR="00306339" w:rsidRPr="00306339" w14:paraId="08786D23"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07F3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17</w:t>
            </w:r>
          </w:p>
        </w:tc>
        <w:tc>
          <w:tcPr>
            <w:tcW w:w="4677" w:type="dxa"/>
            <w:tcBorders>
              <w:top w:val="single" w:sz="4" w:space="0" w:color="auto"/>
              <w:left w:val="nil"/>
              <w:bottom w:val="single" w:sz="4" w:space="0" w:color="auto"/>
              <w:right w:val="single" w:sz="4" w:space="0" w:color="auto"/>
            </w:tcBorders>
            <w:shd w:val="clear" w:color="auto" w:fill="auto"/>
            <w:hideMark/>
          </w:tcPr>
          <w:p w14:paraId="098E2F50"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219х7,0-1-ППУ-ПЭ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EB9D5F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192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A5276FE"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8ABB75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3 650,60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EA4EF2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700 915,20</w:t>
            </w:r>
          </w:p>
        </w:tc>
      </w:tr>
      <w:tr w:rsidR="00306339" w:rsidRPr="00306339" w14:paraId="2687710C"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F9EC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18</w:t>
            </w:r>
          </w:p>
        </w:tc>
        <w:tc>
          <w:tcPr>
            <w:tcW w:w="4677" w:type="dxa"/>
            <w:tcBorders>
              <w:top w:val="single" w:sz="4" w:space="0" w:color="auto"/>
              <w:left w:val="nil"/>
              <w:bottom w:val="single" w:sz="4" w:space="0" w:color="auto"/>
              <w:right w:val="single" w:sz="4" w:space="0" w:color="auto"/>
            </w:tcBorders>
            <w:shd w:val="clear" w:color="auto" w:fill="auto"/>
            <w:hideMark/>
          </w:tcPr>
          <w:p w14:paraId="7F79E6B7"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219х7,0-2-ППУ-ПЭ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294F8D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253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81A00A1"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896FBC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4 418,47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344EEB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1 117 872,91</w:t>
            </w:r>
          </w:p>
        </w:tc>
      </w:tr>
      <w:tr w:rsidR="00306339" w:rsidRPr="00306339" w14:paraId="08129AB4"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8AF8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19</w:t>
            </w:r>
          </w:p>
        </w:tc>
        <w:tc>
          <w:tcPr>
            <w:tcW w:w="4677" w:type="dxa"/>
            <w:tcBorders>
              <w:top w:val="single" w:sz="4" w:space="0" w:color="auto"/>
              <w:left w:val="nil"/>
              <w:bottom w:val="single" w:sz="4" w:space="0" w:color="auto"/>
              <w:right w:val="single" w:sz="4" w:space="0" w:color="auto"/>
            </w:tcBorders>
            <w:shd w:val="clear" w:color="auto" w:fill="auto"/>
            <w:hideMark/>
          </w:tcPr>
          <w:p w14:paraId="2942A38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219х6,0-2-ППУ-ПЭ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C88A24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190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0C639AA"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F9EE75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4 170,93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E1D60A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792 476,70</w:t>
            </w:r>
          </w:p>
        </w:tc>
      </w:tr>
      <w:tr w:rsidR="00306339" w:rsidRPr="00306339" w14:paraId="631C1625"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5944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w:t>
            </w:r>
          </w:p>
        </w:tc>
        <w:tc>
          <w:tcPr>
            <w:tcW w:w="4677" w:type="dxa"/>
            <w:tcBorders>
              <w:top w:val="single" w:sz="4" w:space="0" w:color="auto"/>
              <w:left w:val="nil"/>
              <w:bottom w:val="single" w:sz="4" w:space="0" w:color="auto"/>
              <w:right w:val="single" w:sz="4" w:space="0" w:color="auto"/>
            </w:tcBorders>
            <w:shd w:val="clear" w:color="auto" w:fill="auto"/>
            <w:hideMark/>
          </w:tcPr>
          <w:p w14:paraId="52D72E8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273х6,0-1-ППУ-ПЭ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421DC9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2189959"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4BFB4E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5 240,21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98C36B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471 618,90</w:t>
            </w:r>
          </w:p>
        </w:tc>
      </w:tr>
      <w:tr w:rsidR="00306339" w:rsidRPr="00306339" w14:paraId="5D6767FF"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A797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w:t>
            </w:r>
          </w:p>
        </w:tc>
        <w:tc>
          <w:tcPr>
            <w:tcW w:w="4677" w:type="dxa"/>
            <w:tcBorders>
              <w:top w:val="single" w:sz="4" w:space="0" w:color="auto"/>
              <w:left w:val="nil"/>
              <w:bottom w:val="single" w:sz="4" w:space="0" w:color="auto"/>
              <w:right w:val="single" w:sz="4" w:space="0" w:color="auto"/>
            </w:tcBorders>
            <w:shd w:val="clear" w:color="auto" w:fill="auto"/>
            <w:hideMark/>
          </w:tcPr>
          <w:p w14:paraId="26626C8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273х8,0-1-ППУ-ПЭ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8EB180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489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E062806"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3A59B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6 048,69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2901AF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2 957 809,41</w:t>
            </w:r>
          </w:p>
        </w:tc>
      </w:tr>
      <w:tr w:rsidR="00306339" w:rsidRPr="00306339" w14:paraId="14346135"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D7B8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lastRenderedPageBreak/>
              <w:t>22</w:t>
            </w:r>
          </w:p>
        </w:tc>
        <w:tc>
          <w:tcPr>
            <w:tcW w:w="4677" w:type="dxa"/>
            <w:tcBorders>
              <w:top w:val="single" w:sz="4" w:space="0" w:color="auto"/>
              <w:left w:val="nil"/>
              <w:bottom w:val="single" w:sz="4" w:space="0" w:color="auto"/>
              <w:right w:val="single" w:sz="4" w:space="0" w:color="auto"/>
            </w:tcBorders>
            <w:shd w:val="clear" w:color="auto" w:fill="auto"/>
            <w:hideMark/>
          </w:tcPr>
          <w:p w14:paraId="1749A8D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325х7,0-1-ППУ-ПЭ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FDFFB8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EC2452F"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DE50AB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6 636,18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6D9FFB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2 853 557,40</w:t>
            </w:r>
          </w:p>
        </w:tc>
      </w:tr>
      <w:tr w:rsidR="00306339" w:rsidRPr="00306339" w14:paraId="743123D6"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1F18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23</w:t>
            </w:r>
          </w:p>
        </w:tc>
        <w:tc>
          <w:tcPr>
            <w:tcW w:w="4677" w:type="dxa"/>
            <w:tcBorders>
              <w:top w:val="single" w:sz="4" w:space="0" w:color="auto"/>
              <w:left w:val="nil"/>
              <w:bottom w:val="single" w:sz="4" w:space="0" w:color="auto"/>
              <w:right w:val="single" w:sz="4" w:space="0" w:color="auto"/>
            </w:tcBorders>
            <w:shd w:val="clear" w:color="auto" w:fill="auto"/>
            <w:hideMark/>
          </w:tcPr>
          <w:p w14:paraId="6C1C195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325х8,0-1-ППУ-ПЭ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D041EA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705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217D709"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7A1583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7 400,26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3C2688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5 217 183,30</w:t>
            </w:r>
          </w:p>
        </w:tc>
      </w:tr>
      <w:tr w:rsidR="00306339" w:rsidRPr="00306339" w14:paraId="0C7EFB09"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8C14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24</w:t>
            </w:r>
          </w:p>
        </w:tc>
        <w:tc>
          <w:tcPr>
            <w:tcW w:w="4677" w:type="dxa"/>
            <w:tcBorders>
              <w:top w:val="single" w:sz="4" w:space="0" w:color="auto"/>
              <w:left w:val="nil"/>
              <w:bottom w:val="single" w:sz="4" w:space="0" w:color="auto"/>
              <w:right w:val="single" w:sz="4" w:space="0" w:color="auto"/>
            </w:tcBorders>
            <w:shd w:val="clear" w:color="auto" w:fill="auto"/>
            <w:hideMark/>
          </w:tcPr>
          <w:p w14:paraId="485C8AD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426х10-1-ППУ-ПЭ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147ABE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1 053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59AAD89"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A003AD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10 925,85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5DDE3F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11 504 920,05</w:t>
            </w:r>
          </w:p>
        </w:tc>
      </w:tr>
      <w:tr w:rsidR="00306339" w:rsidRPr="00306339" w14:paraId="0190A704"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1314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25</w:t>
            </w:r>
          </w:p>
        </w:tc>
        <w:tc>
          <w:tcPr>
            <w:tcW w:w="4677" w:type="dxa"/>
            <w:tcBorders>
              <w:top w:val="single" w:sz="4" w:space="0" w:color="auto"/>
              <w:left w:val="nil"/>
              <w:bottom w:val="single" w:sz="4" w:space="0" w:color="auto"/>
              <w:right w:val="single" w:sz="4" w:space="0" w:color="auto"/>
            </w:tcBorders>
            <w:shd w:val="clear" w:color="auto" w:fill="auto"/>
            <w:hideMark/>
          </w:tcPr>
          <w:p w14:paraId="577B722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530х7-1-ППУ-ПЭ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5D7904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9C781B0"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5C6FAC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13 777,22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D8E925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1 928 810,80</w:t>
            </w:r>
          </w:p>
        </w:tc>
      </w:tr>
      <w:tr w:rsidR="00306339" w:rsidRPr="00306339" w14:paraId="0AFD751F"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3F9A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26</w:t>
            </w:r>
          </w:p>
        </w:tc>
        <w:tc>
          <w:tcPr>
            <w:tcW w:w="4677" w:type="dxa"/>
            <w:tcBorders>
              <w:top w:val="single" w:sz="4" w:space="0" w:color="auto"/>
              <w:left w:val="nil"/>
              <w:bottom w:val="single" w:sz="4" w:space="0" w:color="auto"/>
              <w:right w:val="single" w:sz="4" w:space="0" w:color="auto"/>
            </w:tcBorders>
            <w:shd w:val="clear" w:color="auto" w:fill="auto"/>
            <w:hideMark/>
          </w:tcPr>
          <w:p w14:paraId="076D542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530х9-1-ППУ-ПЭ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8427BB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180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991740F"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C1E51B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15 385,67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2315E5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2 769 420,60</w:t>
            </w:r>
          </w:p>
        </w:tc>
      </w:tr>
      <w:tr w:rsidR="00306339" w:rsidRPr="00306339" w14:paraId="2899CC42"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2D23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27</w:t>
            </w:r>
          </w:p>
        </w:tc>
        <w:tc>
          <w:tcPr>
            <w:tcW w:w="4677" w:type="dxa"/>
            <w:tcBorders>
              <w:top w:val="single" w:sz="4" w:space="0" w:color="auto"/>
              <w:left w:val="nil"/>
              <w:bottom w:val="single" w:sz="4" w:space="0" w:color="auto"/>
              <w:right w:val="single" w:sz="4" w:space="0" w:color="auto"/>
            </w:tcBorders>
            <w:shd w:val="clear" w:color="auto" w:fill="auto"/>
            <w:hideMark/>
          </w:tcPr>
          <w:p w14:paraId="0DC8864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40х3,0-1-ППУ-ОЦ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0D3AE3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3CED004"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00EFC1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653,32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9EA325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84 931,60</w:t>
            </w:r>
          </w:p>
        </w:tc>
      </w:tr>
      <w:tr w:rsidR="00306339" w:rsidRPr="00306339" w14:paraId="1AD4DB04"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DD0A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28</w:t>
            </w:r>
          </w:p>
        </w:tc>
        <w:tc>
          <w:tcPr>
            <w:tcW w:w="4677" w:type="dxa"/>
            <w:tcBorders>
              <w:top w:val="single" w:sz="4" w:space="0" w:color="auto"/>
              <w:left w:val="nil"/>
              <w:bottom w:val="single" w:sz="4" w:space="0" w:color="auto"/>
              <w:right w:val="single" w:sz="4" w:space="0" w:color="auto"/>
            </w:tcBorders>
            <w:shd w:val="clear" w:color="auto" w:fill="auto"/>
            <w:hideMark/>
          </w:tcPr>
          <w:p w14:paraId="717B485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57х3,5-1-ППУ-ОЦ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194685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5728C05"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672762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745,14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02C9EC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67 062,60</w:t>
            </w:r>
          </w:p>
        </w:tc>
      </w:tr>
      <w:tr w:rsidR="00306339" w:rsidRPr="00306339" w14:paraId="2659CDC6"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E2F94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29</w:t>
            </w:r>
          </w:p>
        </w:tc>
        <w:tc>
          <w:tcPr>
            <w:tcW w:w="4677" w:type="dxa"/>
            <w:tcBorders>
              <w:top w:val="single" w:sz="4" w:space="0" w:color="auto"/>
              <w:left w:val="nil"/>
              <w:bottom w:val="single" w:sz="4" w:space="0" w:color="auto"/>
              <w:right w:val="single" w:sz="4" w:space="0" w:color="auto"/>
            </w:tcBorders>
            <w:shd w:val="clear" w:color="auto" w:fill="auto"/>
            <w:hideMark/>
          </w:tcPr>
          <w:p w14:paraId="0882D87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76х3,5-1-ППУ-ОЦ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EB6160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A780679"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99D3A6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893,02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FD76C1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62 511,40</w:t>
            </w:r>
          </w:p>
        </w:tc>
      </w:tr>
      <w:tr w:rsidR="00306339" w:rsidRPr="00306339" w14:paraId="0A0C2EE8"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7F99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30</w:t>
            </w:r>
          </w:p>
        </w:tc>
        <w:tc>
          <w:tcPr>
            <w:tcW w:w="4677" w:type="dxa"/>
            <w:tcBorders>
              <w:top w:val="single" w:sz="4" w:space="0" w:color="auto"/>
              <w:left w:val="nil"/>
              <w:bottom w:val="single" w:sz="4" w:space="0" w:color="auto"/>
              <w:right w:val="single" w:sz="4" w:space="0" w:color="auto"/>
            </w:tcBorders>
            <w:shd w:val="clear" w:color="auto" w:fill="auto"/>
            <w:hideMark/>
          </w:tcPr>
          <w:p w14:paraId="246F462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89х4,0-1-ППУ-ОЦ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BE37C1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11C7F75"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D52841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1 075,41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1A174D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333 377,10</w:t>
            </w:r>
          </w:p>
        </w:tc>
      </w:tr>
      <w:tr w:rsidR="00306339" w:rsidRPr="00306339" w14:paraId="1CD4C97D"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022B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w:t>
            </w:r>
          </w:p>
        </w:tc>
        <w:tc>
          <w:tcPr>
            <w:tcW w:w="4677" w:type="dxa"/>
            <w:tcBorders>
              <w:top w:val="single" w:sz="4" w:space="0" w:color="auto"/>
              <w:left w:val="nil"/>
              <w:bottom w:val="single" w:sz="4" w:space="0" w:color="auto"/>
              <w:right w:val="single" w:sz="4" w:space="0" w:color="auto"/>
            </w:tcBorders>
            <w:shd w:val="clear" w:color="auto" w:fill="auto"/>
            <w:hideMark/>
          </w:tcPr>
          <w:p w14:paraId="38F1B02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89х3,5-2-ППУ-ОЦ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AFFE64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631A295"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9370CD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977,61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FF45E5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21 507,42</w:t>
            </w:r>
          </w:p>
        </w:tc>
      </w:tr>
      <w:tr w:rsidR="00306339" w:rsidRPr="00306339" w14:paraId="1F32439F"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280A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32</w:t>
            </w:r>
          </w:p>
        </w:tc>
        <w:tc>
          <w:tcPr>
            <w:tcW w:w="4677" w:type="dxa"/>
            <w:tcBorders>
              <w:top w:val="single" w:sz="4" w:space="0" w:color="auto"/>
              <w:left w:val="nil"/>
              <w:bottom w:val="single" w:sz="4" w:space="0" w:color="auto"/>
              <w:right w:val="single" w:sz="4" w:space="0" w:color="auto"/>
            </w:tcBorders>
            <w:shd w:val="clear" w:color="auto" w:fill="auto"/>
            <w:hideMark/>
          </w:tcPr>
          <w:p w14:paraId="544D4726"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325х8,0-1-ППУ-ОЦ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3AF728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CC91980"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9E444C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6 324,71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52E605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379 482,60</w:t>
            </w:r>
          </w:p>
        </w:tc>
      </w:tr>
      <w:tr w:rsidR="00306339" w:rsidRPr="00306339" w14:paraId="5E8CA559"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8DAB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33</w:t>
            </w:r>
          </w:p>
        </w:tc>
        <w:tc>
          <w:tcPr>
            <w:tcW w:w="4677" w:type="dxa"/>
            <w:tcBorders>
              <w:top w:val="single" w:sz="4" w:space="0" w:color="auto"/>
              <w:left w:val="nil"/>
              <w:bottom w:val="single" w:sz="4" w:space="0" w:color="auto"/>
              <w:right w:val="single" w:sz="4" w:space="0" w:color="auto"/>
            </w:tcBorders>
            <w:shd w:val="clear" w:color="auto" w:fill="auto"/>
            <w:hideMark/>
          </w:tcPr>
          <w:p w14:paraId="79CB81E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Труба Ст. 159х5-1-ППУ-ОЦ ГОСТ 30732-2006 (труба по ГОСТ 10704-91, гр. В ГОСТ 10705-80 Ст20 ГОСТ 1050-13)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F43A2E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0CD816A"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6EA7EE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2 002,10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D130AA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126 132,30</w:t>
            </w:r>
          </w:p>
        </w:tc>
      </w:tr>
      <w:tr w:rsidR="00306339" w:rsidRPr="00306339" w14:paraId="62361950" w14:textId="77777777" w:rsidTr="00997BC3">
        <w:trPr>
          <w:trHeight w:val="19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02AC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34</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0565561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57х125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BA5066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4F45B6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D63C6D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874,44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7D06EC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6 995,52</w:t>
            </w:r>
          </w:p>
        </w:tc>
      </w:tr>
      <w:tr w:rsidR="00306339" w:rsidRPr="00306339" w14:paraId="61A48A9B" w14:textId="77777777" w:rsidTr="00997BC3">
        <w:trPr>
          <w:trHeight w:val="17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5F02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35</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578BA73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76х160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39AE40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82A2AA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4B3CB5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944,90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08BE38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14 173,50</w:t>
            </w:r>
          </w:p>
        </w:tc>
      </w:tr>
      <w:tr w:rsidR="00306339" w:rsidRPr="00306339" w14:paraId="355ECA47" w14:textId="77777777" w:rsidTr="00997BC3">
        <w:trPr>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650F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36</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703D332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89х160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6E1339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884316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267C2F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944,90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1AE437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7 559,20</w:t>
            </w:r>
          </w:p>
        </w:tc>
      </w:tr>
      <w:tr w:rsidR="00306339" w:rsidRPr="00306339" w14:paraId="7DBE323E" w14:textId="77777777" w:rsidTr="00997BC3">
        <w:trPr>
          <w:trHeight w:val="17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2D96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37</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06DB8643"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89х180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EBA682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03A28E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2413C5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985,26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BB444B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45 321,96</w:t>
            </w:r>
          </w:p>
        </w:tc>
      </w:tr>
      <w:tr w:rsidR="00306339" w:rsidRPr="00306339" w14:paraId="2528CE3B" w14:textId="77777777" w:rsidTr="00997BC3">
        <w:trPr>
          <w:trHeight w:val="26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A733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38</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344357E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108х200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6901EF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200F91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A5FED5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1 051,10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D223A7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14 715,40</w:t>
            </w:r>
          </w:p>
        </w:tc>
      </w:tr>
      <w:tr w:rsidR="00306339" w:rsidRPr="00306339" w14:paraId="60A6D669" w14:textId="77777777" w:rsidTr="00997BC3">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7C648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39</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2428961C"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133х225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413839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BAB31E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1A58DA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1 222,04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737543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14 664,48</w:t>
            </w:r>
          </w:p>
        </w:tc>
      </w:tr>
      <w:tr w:rsidR="00306339" w:rsidRPr="00306339" w14:paraId="10802513" w14:textId="77777777" w:rsidTr="00997BC3">
        <w:trPr>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7C73D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lastRenderedPageBreak/>
              <w:t>40</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7074654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159х250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C5D555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39FC5A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36E190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1 303,53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1C292A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39 105,90</w:t>
            </w:r>
          </w:p>
        </w:tc>
      </w:tr>
      <w:tr w:rsidR="00306339" w:rsidRPr="00306339" w14:paraId="758B8390" w14:textId="77777777" w:rsidTr="00997BC3">
        <w:trPr>
          <w:trHeight w:val="26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B03A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41</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6A68B90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159х280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E8FD9D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FA5478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2B5DCE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1 392,11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5E7B80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5 568,44</w:t>
            </w:r>
          </w:p>
        </w:tc>
      </w:tr>
      <w:tr w:rsidR="00306339" w:rsidRPr="00306339" w14:paraId="5E3EA21E" w14:textId="77777777" w:rsidTr="00997BC3">
        <w:trPr>
          <w:trHeight w:val="26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323C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42</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1EC125F3"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термоусаживаемая219х315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2D990C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F93F04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9764A8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1 500,25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A1622B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39 006,50</w:t>
            </w:r>
          </w:p>
        </w:tc>
      </w:tr>
      <w:tr w:rsidR="00306339" w:rsidRPr="00306339" w14:paraId="3D04D84A" w14:textId="77777777" w:rsidTr="00997BC3">
        <w:trPr>
          <w:trHeight w:val="27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E385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43</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1F24E4A3"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219х355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563F21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64A608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E64DEA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1 563,12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EBF53F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43 767,36</w:t>
            </w:r>
          </w:p>
        </w:tc>
      </w:tr>
      <w:tr w:rsidR="00306339" w:rsidRPr="00306339" w14:paraId="3360E880" w14:textId="77777777" w:rsidTr="00997BC3">
        <w:trPr>
          <w:trHeight w:val="26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EA532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44</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21847820"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273х400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2013AC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438548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010C66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2 244,49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E97DF5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31 422,86</w:t>
            </w:r>
          </w:p>
        </w:tc>
      </w:tr>
      <w:tr w:rsidR="00306339" w:rsidRPr="00306339" w14:paraId="72CD9DFF" w14:textId="77777777" w:rsidTr="00997BC3">
        <w:trPr>
          <w:trHeight w:val="26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C437B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45</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2D9935D4"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325х450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9B2C62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A68B29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D981E5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2 670,93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FD03D5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48 076,74</w:t>
            </w:r>
          </w:p>
        </w:tc>
      </w:tr>
      <w:tr w:rsidR="00306339" w:rsidRPr="00306339" w14:paraId="68E7C98A" w14:textId="77777777" w:rsidTr="00997BC3">
        <w:trPr>
          <w:trHeight w:val="28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341C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46</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2A6FA97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426х560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8C608B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04901F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BDD1E0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3 452,84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CD595F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62 151,12</w:t>
            </w:r>
          </w:p>
        </w:tc>
      </w:tr>
      <w:tr w:rsidR="00306339" w:rsidRPr="00306339" w14:paraId="4DC94065" w14:textId="77777777" w:rsidTr="00997BC3">
        <w:trPr>
          <w:trHeight w:val="2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B9E5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47</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6766E020"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 xml:space="preserve">Заглушка изоляции монтажная  термоусаживаемая 530х710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0B1080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28D338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DFDC29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4 432,68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B1EF5D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26 596,08</w:t>
            </w:r>
          </w:p>
        </w:tc>
      </w:tr>
      <w:tr w:rsidR="00306339" w:rsidRPr="00306339" w14:paraId="5692B93A" w14:textId="77777777" w:rsidTr="00997BC3">
        <w:trPr>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84AF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48</w:t>
            </w:r>
          </w:p>
        </w:tc>
        <w:tc>
          <w:tcPr>
            <w:tcW w:w="4677" w:type="dxa"/>
            <w:tcBorders>
              <w:top w:val="single" w:sz="4" w:space="0" w:color="auto"/>
              <w:left w:val="nil"/>
              <w:bottom w:val="single" w:sz="4" w:space="0" w:color="auto"/>
              <w:right w:val="single" w:sz="4" w:space="0" w:color="auto"/>
            </w:tcBorders>
            <w:shd w:val="clear" w:color="auto" w:fill="auto"/>
            <w:hideMark/>
          </w:tcPr>
          <w:p w14:paraId="0521C61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КЗС(Т) с муфтой 57/125 (состав комплекта: компонент,  адгезивная лента (термоклей), термолента, замк. пласт., пробки, стойки, гильза обжимная, припой, муфта термоусаживаемая)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BBA508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450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5B1216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75AD00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973,01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1EB2FB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437 854,50</w:t>
            </w:r>
          </w:p>
        </w:tc>
      </w:tr>
      <w:tr w:rsidR="00306339" w:rsidRPr="00306339" w14:paraId="36E26CB5"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D8CAE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49</w:t>
            </w:r>
          </w:p>
        </w:tc>
        <w:tc>
          <w:tcPr>
            <w:tcW w:w="4677" w:type="dxa"/>
            <w:tcBorders>
              <w:top w:val="single" w:sz="4" w:space="0" w:color="auto"/>
              <w:left w:val="nil"/>
              <w:bottom w:val="single" w:sz="4" w:space="0" w:color="auto"/>
              <w:right w:val="single" w:sz="4" w:space="0" w:color="auto"/>
            </w:tcBorders>
            <w:shd w:val="clear" w:color="auto" w:fill="auto"/>
            <w:hideMark/>
          </w:tcPr>
          <w:p w14:paraId="78EDAC4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КЗС(Т) с муфтой 89/160  (состав комплекта: компонент, адгезивная лента (термоклей), термолента, замк. пласт., пробки, стойки, гильза обжимная, припой, муфта термоусаживаемая)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0F80DB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73410F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37B662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1 254,93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00B26F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11 294,37</w:t>
            </w:r>
          </w:p>
        </w:tc>
      </w:tr>
      <w:tr w:rsidR="00306339" w:rsidRPr="00306339" w14:paraId="781A93E5"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11E3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50</w:t>
            </w:r>
          </w:p>
        </w:tc>
        <w:tc>
          <w:tcPr>
            <w:tcW w:w="4677" w:type="dxa"/>
            <w:tcBorders>
              <w:top w:val="single" w:sz="4" w:space="0" w:color="auto"/>
              <w:left w:val="nil"/>
              <w:bottom w:val="single" w:sz="4" w:space="0" w:color="auto"/>
              <w:right w:val="single" w:sz="4" w:space="0" w:color="auto"/>
            </w:tcBorders>
            <w:shd w:val="clear" w:color="auto" w:fill="auto"/>
            <w:hideMark/>
          </w:tcPr>
          <w:p w14:paraId="39A1023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КЗС(Т) с муфтой 133/225 (состав комплекта: компонент, адгезивная лента (термоклей), термолента, замк. пласт., пробки, стойки, гильза обжимная, припой, муфта термоусаживаемая)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0DFCB5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488484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B4ABCA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1 729,34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D34A7E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31 128,12</w:t>
            </w:r>
          </w:p>
        </w:tc>
      </w:tr>
      <w:tr w:rsidR="00306339" w:rsidRPr="00306339" w14:paraId="7644DF34"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8BAD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51</w:t>
            </w:r>
          </w:p>
        </w:tc>
        <w:tc>
          <w:tcPr>
            <w:tcW w:w="4677" w:type="dxa"/>
            <w:tcBorders>
              <w:top w:val="single" w:sz="4" w:space="0" w:color="auto"/>
              <w:left w:val="nil"/>
              <w:bottom w:val="single" w:sz="4" w:space="0" w:color="auto"/>
              <w:right w:val="single" w:sz="4" w:space="0" w:color="auto"/>
            </w:tcBorders>
            <w:shd w:val="clear" w:color="auto" w:fill="auto"/>
            <w:hideMark/>
          </w:tcPr>
          <w:p w14:paraId="1A15A81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КЗС(Т) с муфтой 159/250 (состав комплекта: компонент, адгезивная лента (термоклей), термолента, замк. пласт., пробки, стойки, гильза обжимная, припой, муфта термоусаживаемая)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BDE8B9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39D144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C1F3F5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1 959,29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5CD766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199 847,58</w:t>
            </w:r>
          </w:p>
        </w:tc>
      </w:tr>
      <w:tr w:rsidR="00306339" w:rsidRPr="00306339" w14:paraId="52A4BED6" w14:textId="77777777" w:rsidTr="00997BC3">
        <w:trPr>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3C32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52</w:t>
            </w:r>
          </w:p>
        </w:tc>
        <w:tc>
          <w:tcPr>
            <w:tcW w:w="4677" w:type="dxa"/>
            <w:tcBorders>
              <w:top w:val="single" w:sz="4" w:space="0" w:color="auto"/>
              <w:left w:val="nil"/>
              <w:bottom w:val="single" w:sz="4" w:space="0" w:color="auto"/>
              <w:right w:val="single" w:sz="4" w:space="0" w:color="auto"/>
            </w:tcBorders>
            <w:shd w:val="clear" w:color="auto" w:fill="auto"/>
            <w:hideMark/>
          </w:tcPr>
          <w:p w14:paraId="1BD2935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КЗС(Т) с муфтой 219/315  (состав комплекта: компонент, адгезивная лента (термоклей), термолента, замк.пласт., пробки, стойки, гильза обжимная, припой, муфта термоусаживаемая)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86B918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1BBAE5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81CB4B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2 795,62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04CF01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150 963,48</w:t>
            </w:r>
          </w:p>
        </w:tc>
      </w:tr>
      <w:tr w:rsidR="00306339" w:rsidRPr="00306339" w14:paraId="386C2A8C" w14:textId="77777777" w:rsidTr="00997BC3">
        <w:trPr>
          <w:trHeight w:val="5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9EF0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53</w:t>
            </w:r>
          </w:p>
        </w:tc>
        <w:tc>
          <w:tcPr>
            <w:tcW w:w="4677" w:type="dxa"/>
            <w:tcBorders>
              <w:top w:val="single" w:sz="4" w:space="0" w:color="auto"/>
              <w:left w:val="nil"/>
              <w:bottom w:val="single" w:sz="4" w:space="0" w:color="auto"/>
              <w:right w:val="single" w:sz="4" w:space="0" w:color="auto"/>
            </w:tcBorders>
            <w:shd w:val="clear" w:color="auto" w:fill="auto"/>
            <w:hideMark/>
          </w:tcPr>
          <w:p w14:paraId="6A93F732"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КЗС(Т) с муфтой 530/710  (состав комплекта: компонент, адгезивная лента (термоклей), термолента, замк. пласт., пробки, стойки, гильза обжимная, припой, муфта термоусаживаемая)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97F2B9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EB7B49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898E1C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11 983,39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C1B252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287 601,36</w:t>
            </w:r>
          </w:p>
        </w:tc>
      </w:tr>
      <w:tr w:rsidR="00306339" w:rsidRPr="00306339" w14:paraId="3306D5EB"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9025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54</w:t>
            </w:r>
          </w:p>
        </w:tc>
        <w:tc>
          <w:tcPr>
            <w:tcW w:w="4677" w:type="dxa"/>
            <w:tcBorders>
              <w:top w:val="single" w:sz="4" w:space="0" w:color="auto"/>
              <w:left w:val="nil"/>
              <w:bottom w:val="single" w:sz="4" w:space="0" w:color="auto"/>
              <w:right w:val="single" w:sz="4" w:space="0" w:color="auto"/>
            </w:tcBorders>
            <w:shd w:val="clear" w:color="auto" w:fill="auto"/>
            <w:hideMark/>
          </w:tcPr>
          <w:p w14:paraId="76CAC5D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КЗС(Ц) с муфтой 57/125 (состав комплекта: компонент, термоклей, пробки, стойки, гильза обжимная, припой, заклепки, латка оцинкованная, муфта оцинкованная)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C16042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3AA4E0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77FE75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716,09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0DAC01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19 334,43</w:t>
            </w:r>
          </w:p>
        </w:tc>
      </w:tr>
      <w:tr w:rsidR="00306339" w:rsidRPr="00306339" w14:paraId="73CC70EF"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9636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lastRenderedPageBreak/>
              <w:t>55</w:t>
            </w:r>
          </w:p>
        </w:tc>
        <w:tc>
          <w:tcPr>
            <w:tcW w:w="4677" w:type="dxa"/>
            <w:tcBorders>
              <w:top w:val="single" w:sz="4" w:space="0" w:color="auto"/>
              <w:left w:val="nil"/>
              <w:bottom w:val="single" w:sz="4" w:space="0" w:color="auto"/>
              <w:right w:val="single" w:sz="4" w:space="0" w:color="auto"/>
            </w:tcBorders>
            <w:shd w:val="clear" w:color="auto" w:fill="auto"/>
            <w:hideMark/>
          </w:tcPr>
          <w:p w14:paraId="22762CE6"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КЗС(Ц) с муфтой 76/140 (состав комплекта: компонент, термоклей, пробки, стойки, гильза обжимная, припой, заклепки, латка оцинкованная, муфта оцинкованная)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AA530E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E529E8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297B3B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672,90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0D6998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4 710,30</w:t>
            </w:r>
          </w:p>
        </w:tc>
      </w:tr>
      <w:tr w:rsidR="00306339" w:rsidRPr="00306339" w14:paraId="12188073"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5772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56</w:t>
            </w:r>
          </w:p>
        </w:tc>
        <w:tc>
          <w:tcPr>
            <w:tcW w:w="4677" w:type="dxa"/>
            <w:tcBorders>
              <w:top w:val="single" w:sz="4" w:space="0" w:color="auto"/>
              <w:left w:val="nil"/>
              <w:bottom w:val="single" w:sz="4" w:space="0" w:color="auto"/>
              <w:right w:val="single" w:sz="4" w:space="0" w:color="auto"/>
            </w:tcBorders>
            <w:shd w:val="clear" w:color="auto" w:fill="auto"/>
            <w:hideMark/>
          </w:tcPr>
          <w:p w14:paraId="23884C5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КЗС(Ц) с муфтой 89/160 (состав комплекта: компонент, термоклей, пробки, стойки, гильза обжимная, припой, заклепки, латка оцинкованная, муфта оцинкованная)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EE64CA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41847D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289B9E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745,58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8ADE43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26 840,88</w:t>
            </w:r>
          </w:p>
        </w:tc>
      </w:tr>
      <w:tr w:rsidR="00306339" w:rsidRPr="00306339" w14:paraId="67025CD3" w14:textId="77777777" w:rsidTr="00997BC3">
        <w:trPr>
          <w:trHeight w:val="8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4824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57</w:t>
            </w:r>
          </w:p>
        </w:tc>
        <w:tc>
          <w:tcPr>
            <w:tcW w:w="4677" w:type="dxa"/>
            <w:tcBorders>
              <w:top w:val="single" w:sz="4" w:space="0" w:color="auto"/>
              <w:left w:val="nil"/>
              <w:bottom w:val="single" w:sz="4" w:space="0" w:color="auto"/>
              <w:right w:val="single" w:sz="4" w:space="0" w:color="auto"/>
            </w:tcBorders>
            <w:shd w:val="clear" w:color="auto" w:fill="auto"/>
            <w:hideMark/>
          </w:tcPr>
          <w:p w14:paraId="35070170"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КЗС(Ц) с муфтой 89/180 (состав комплекта: муфта оцинкованная, лента клеевая, пробка дренажная, крышка оцинкованная, винты саморезные)</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8CEF42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678C35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1EBF97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840,94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4CF126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8 409,40</w:t>
            </w:r>
          </w:p>
        </w:tc>
      </w:tr>
      <w:tr w:rsidR="00306339" w:rsidRPr="00306339" w14:paraId="64B40EA3" w14:textId="77777777" w:rsidTr="00997BC3">
        <w:trPr>
          <w:trHeight w:val="53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FEF3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58</w:t>
            </w:r>
          </w:p>
        </w:tc>
        <w:tc>
          <w:tcPr>
            <w:tcW w:w="4677" w:type="dxa"/>
            <w:tcBorders>
              <w:top w:val="single" w:sz="4" w:space="0" w:color="auto"/>
              <w:left w:val="nil"/>
              <w:bottom w:val="single" w:sz="4" w:space="0" w:color="auto"/>
              <w:right w:val="single" w:sz="4" w:space="0" w:color="auto"/>
            </w:tcBorders>
            <w:shd w:val="clear" w:color="auto" w:fill="auto"/>
            <w:hideMark/>
          </w:tcPr>
          <w:p w14:paraId="587894F3"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КЗС(Ц) с муфтой 159/250 (состав комплекта: муфта оцинкованная, лента клеевая, пробка дренажная, крышка оцинкованная, винты саморезные)</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4F7202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799EF0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774D95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1 096,79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8C2654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10 967,90</w:t>
            </w:r>
          </w:p>
        </w:tc>
      </w:tr>
      <w:tr w:rsidR="00306339" w:rsidRPr="00306339" w14:paraId="4A42E0CF" w14:textId="77777777" w:rsidTr="00997BC3">
        <w:trPr>
          <w:trHeight w:val="52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265B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59</w:t>
            </w:r>
          </w:p>
        </w:tc>
        <w:tc>
          <w:tcPr>
            <w:tcW w:w="4677" w:type="dxa"/>
            <w:tcBorders>
              <w:top w:val="single" w:sz="4" w:space="0" w:color="auto"/>
              <w:left w:val="nil"/>
              <w:bottom w:val="single" w:sz="4" w:space="0" w:color="auto"/>
              <w:right w:val="single" w:sz="4" w:space="0" w:color="auto"/>
            </w:tcBorders>
            <w:shd w:val="clear" w:color="auto" w:fill="auto"/>
            <w:hideMark/>
          </w:tcPr>
          <w:p w14:paraId="732624C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КЗС(Ц) с муфтой 325/450 (состав комплекта: муфта оцинкованная, лента клеевая, пробка дренажная, крышка оцинкованная, винты саморезные)</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95CEE3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D2A547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BF75FC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2 638,61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C231E0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31 663,32</w:t>
            </w:r>
          </w:p>
        </w:tc>
      </w:tr>
      <w:tr w:rsidR="00306339" w:rsidRPr="00306339" w14:paraId="5C92A775" w14:textId="77777777" w:rsidTr="00997BC3">
        <w:trPr>
          <w:trHeight w:val="5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733E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60</w:t>
            </w:r>
          </w:p>
        </w:tc>
        <w:tc>
          <w:tcPr>
            <w:tcW w:w="4677" w:type="dxa"/>
            <w:tcBorders>
              <w:top w:val="single" w:sz="4" w:space="0" w:color="auto"/>
              <w:left w:val="nil"/>
              <w:bottom w:val="single" w:sz="4" w:space="0" w:color="auto"/>
              <w:right w:val="single" w:sz="4" w:space="0" w:color="auto"/>
            </w:tcBorders>
            <w:shd w:val="clear" w:color="auto" w:fill="auto"/>
            <w:hideMark/>
          </w:tcPr>
          <w:p w14:paraId="494DE793"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57х3,5-255х16 - 1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CB9CC0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ED4AF9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060EA2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5 025,02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104B4A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20 100,08</w:t>
            </w:r>
          </w:p>
        </w:tc>
      </w:tr>
      <w:tr w:rsidR="00306339" w:rsidRPr="00306339" w14:paraId="1F45F9A9" w14:textId="77777777" w:rsidTr="00997BC3">
        <w:trPr>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F100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61</w:t>
            </w:r>
          </w:p>
        </w:tc>
        <w:tc>
          <w:tcPr>
            <w:tcW w:w="4677" w:type="dxa"/>
            <w:tcBorders>
              <w:top w:val="single" w:sz="4" w:space="0" w:color="auto"/>
              <w:left w:val="nil"/>
              <w:bottom w:val="single" w:sz="4" w:space="0" w:color="auto"/>
              <w:right w:val="single" w:sz="4" w:space="0" w:color="auto"/>
            </w:tcBorders>
            <w:shd w:val="clear" w:color="auto" w:fill="auto"/>
            <w:hideMark/>
          </w:tcPr>
          <w:p w14:paraId="058735F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89х3,5-295х16 - 1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F2EE30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4C8911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D73F2F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6 433,14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43CE5B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12 866,28</w:t>
            </w:r>
          </w:p>
        </w:tc>
      </w:tr>
      <w:tr w:rsidR="00306339" w:rsidRPr="00306339" w14:paraId="71C9308D" w14:textId="77777777" w:rsidTr="00997BC3">
        <w:trPr>
          <w:trHeight w:val="55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7857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62</w:t>
            </w:r>
          </w:p>
        </w:tc>
        <w:tc>
          <w:tcPr>
            <w:tcW w:w="4677" w:type="dxa"/>
            <w:tcBorders>
              <w:top w:val="single" w:sz="4" w:space="0" w:color="auto"/>
              <w:left w:val="nil"/>
              <w:bottom w:val="single" w:sz="4" w:space="0" w:color="auto"/>
              <w:right w:val="single" w:sz="4" w:space="0" w:color="auto"/>
            </w:tcBorders>
            <w:shd w:val="clear" w:color="auto" w:fill="auto"/>
            <w:hideMark/>
          </w:tcPr>
          <w:p w14:paraId="1C194B1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89х3,5-295х16 - 2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16198F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83590F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A06789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6 786,03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54E240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54 288,24</w:t>
            </w:r>
          </w:p>
        </w:tc>
      </w:tr>
      <w:tr w:rsidR="00306339" w:rsidRPr="00306339" w14:paraId="5D5C97C1" w14:textId="77777777" w:rsidTr="00997BC3">
        <w:trPr>
          <w:trHeight w:val="5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895C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63</w:t>
            </w:r>
          </w:p>
        </w:tc>
        <w:tc>
          <w:tcPr>
            <w:tcW w:w="4677" w:type="dxa"/>
            <w:tcBorders>
              <w:top w:val="single" w:sz="4" w:space="0" w:color="auto"/>
              <w:left w:val="nil"/>
              <w:bottom w:val="single" w:sz="4" w:space="0" w:color="auto"/>
              <w:right w:val="single" w:sz="4" w:space="0" w:color="auto"/>
            </w:tcBorders>
            <w:shd w:val="clear" w:color="auto" w:fill="auto"/>
            <w:hideMark/>
          </w:tcPr>
          <w:p w14:paraId="37768CD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Ст.108х4-315х16 - 2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A0611F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5ECD06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902FF4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7 720,61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308A2D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46 323,66</w:t>
            </w:r>
          </w:p>
        </w:tc>
      </w:tr>
      <w:tr w:rsidR="00306339" w:rsidRPr="00306339" w14:paraId="56C76034" w14:textId="77777777" w:rsidTr="00997BC3">
        <w:trPr>
          <w:trHeight w:val="5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36AC0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64</w:t>
            </w:r>
          </w:p>
        </w:tc>
        <w:tc>
          <w:tcPr>
            <w:tcW w:w="4677" w:type="dxa"/>
            <w:tcBorders>
              <w:top w:val="single" w:sz="4" w:space="0" w:color="auto"/>
              <w:left w:val="nil"/>
              <w:bottom w:val="single" w:sz="4" w:space="0" w:color="auto"/>
              <w:right w:val="single" w:sz="4" w:space="0" w:color="auto"/>
            </w:tcBorders>
            <w:shd w:val="clear" w:color="auto" w:fill="auto"/>
            <w:hideMark/>
          </w:tcPr>
          <w:p w14:paraId="0072EF2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133х4-340х16 -1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44E484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A375E6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92C6FF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9 510,33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8D0A14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38 041,32</w:t>
            </w:r>
          </w:p>
        </w:tc>
      </w:tr>
      <w:tr w:rsidR="00306339" w:rsidRPr="00306339" w14:paraId="27C8E062" w14:textId="77777777" w:rsidTr="00997BC3">
        <w:trPr>
          <w:trHeight w:val="55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2951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65</w:t>
            </w:r>
          </w:p>
        </w:tc>
        <w:tc>
          <w:tcPr>
            <w:tcW w:w="4677" w:type="dxa"/>
            <w:tcBorders>
              <w:top w:val="single" w:sz="4" w:space="0" w:color="auto"/>
              <w:left w:val="nil"/>
              <w:bottom w:val="single" w:sz="4" w:space="0" w:color="auto"/>
              <w:right w:val="single" w:sz="4" w:space="0" w:color="auto"/>
            </w:tcBorders>
            <w:shd w:val="clear" w:color="auto" w:fill="auto"/>
            <w:hideMark/>
          </w:tcPr>
          <w:p w14:paraId="78DD6F6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Ст.159х4,5-400х20- 1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207FED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7C9378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642EA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12 361,79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5F8D9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98 894,32</w:t>
            </w:r>
          </w:p>
        </w:tc>
      </w:tr>
      <w:tr w:rsidR="00306339" w:rsidRPr="00306339" w14:paraId="3D7F8D6C" w14:textId="77777777" w:rsidTr="00997BC3">
        <w:trPr>
          <w:trHeight w:val="56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4DE5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66</w:t>
            </w:r>
          </w:p>
        </w:tc>
        <w:tc>
          <w:tcPr>
            <w:tcW w:w="4677" w:type="dxa"/>
            <w:tcBorders>
              <w:top w:val="single" w:sz="4" w:space="0" w:color="auto"/>
              <w:left w:val="nil"/>
              <w:bottom w:val="single" w:sz="4" w:space="0" w:color="auto"/>
              <w:right w:val="single" w:sz="4" w:space="0" w:color="auto"/>
            </w:tcBorders>
            <w:shd w:val="clear" w:color="auto" w:fill="auto"/>
            <w:hideMark/>
          </w:tcPr>
          <w:p w14:paraId="32E2F8D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219х7-460х24-1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8720BC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A3AB4C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936D85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18 420,25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816607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73 681,00</w:t>
            </w:r>
          </w:p>
        </w:tc>
      </w:tr>
      <w:tr w:rsidR="00306339" w:rsidRPr="00306339" w14:paraId="3A349B93" w14:textId="77777777" w:rsidTr="00997BC3">
        <w:trPr>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13A0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67</w:t>
            </w:r>
          </w:p>
        </w:tc>
        <w:tc>
          <w:tcPr>
            <w:tcW w:w="4677" w:type="dxa"/>
            <w:tcBorders>
              <w:top w:val="single" w:sz="4" w:space="0" w:color="auto"/>
              <w:left w:val="nil"/>
              <w:bottom w:val="single" w:sz="4" w:space="0" w:color="auto"/>
              <w:right w:val="single" w:sz="4" w:space="0" w:color="auto"/>
            </w:tcBorders>
            <w:shd w:val="clear" w:color="auto" w:fill="auto"/>
            <w:hideMark/>
          </w:tcPr>
          <w:p w14:paraId="69FD126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273х8-550х30-1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CB8327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175D84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0F6E0B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30 758,63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A181D9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307 586,30</w:t>
            </w:r>
          </w:p>
        </w:tc>
      </w:tr>
      <w:tr w:rsidR="00306339" w:rsidRPr="00306339" w14:paraId="5D769C23" w14:textId="77777777" w:rsidTr="00997BC3">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12F3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68</w:t>
            </w:r>
          </w:p>
        </w:tc>
        <w:tc>
          <w:tcPr>
            <w:tcW w:w="4677" w:type="dxa"/>
            <w:tcBorders>
              <w:top w:val="single" w:sz="4" w:space="0" w:color="auto"/>
              <w:left w:val="nil"/>
              <w:bottom w:val="single" w:sz="4" w:space="0" w:color="auto"/>
              <w:right w:val="single" w:sz="4" w:space="0" w:color="auto"/>
            </w:tcBorders>
            <w:shd w:val="clear" w:color="auto" w:fill="auto"/>
            <w:hideMark/>
          </w:tcPr>
          <w:p w14:paraId="52BC4E0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325х8-650-40 - 1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D09691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D1139F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8E9DC2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38 709,96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EAF7DB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309 679,68</w:t>
            </w:r>
          </w:p>
        </w:tc>
      </w:tr>
      <w:tr w:rsidR="00306339" w:rsidRPr="00306339" w14:paraId="5E7B012C" w14:textId="77777777" w:rsidTr="00997BC3">
        <w:trPr>
          <w:trHeight w:val="38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0CFA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69</w:t>
            </w:r>
          </w:p>
        </w:tc>
        <w:tc>
          <w:tcPr>
            <w:tcW w:w="4677" w:type="dxa"/>
            <w:tcBorders>
              <w:top w:val="single" w:sz="4" w:space="0" w:color="auto"/>
              <w:left w:val="nil"/>
              <w:bottom w:val="single" w:sz="4" w:space="0" w:color="auto"/>
              <w:right w:val="single" w:sz="4" w:space="0" w:color="auto"/>
            </w:tcBorders>
            <w:shd w:val="clear" w:color="auto" w:fill="auto"/>
            <w:hideMark/>
          </w:tcPr>
          <w:p w14:paraId="793ABA1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426х10-750-40 -1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D02EE2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478607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9194B1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53 468,28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A634C8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427 746,24</w:t>
            </w:r>
          </w:p>
        </w:tc>
      </w:tr>
      <w:tr w:rsidR="00306339" w:rsidRPr="00306339" w14:paraId="32A1410D" w14:textId="77777777" w:rsidTr="00997BC3">
        <w:trPr>
          <w:trHeight w:val="5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8EF0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70</w:t>
            </w:r>
          </w:p>
        </w:tc>
        <w:tc>
          <w:tcPr>
            <w:tcW w:w="4677" w:type="dxa"/>
            <w:tcBorders>
              <w:top w:val="single" w:sz="4" w:space="0" w:color="auto"/>
              <w:left w:val="nil"/>
              <w:bottom w:val="single" w:sz="4" w:space="0" w:color="auto"/>
              <w:right w:val="single" w:sz="4" w:space="0" w:color="auto"/>
            </w:tcBorders>
            <w:shd w:val="clear" w:color="auto" w:fill="auto"/>
            <w:hideMark/>
          </w:tcPr>
          <w:p w14:paraId="16274EB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530х9-900х40-1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D03948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D65D4E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6A5CEC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83 574,07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1FA83D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167 148,14</w:t>
            </w:r>
          </w:p>
        </w:tc>
      </w:tr>
      <w:tr w:rsidR="00306339" w:rsidRPr="00306339" w14:paraId="04F4C142" w14:textId="77777777" w:rsidTr="00997BC3">
        <w:trPr>
          <w:trHeight w:val="5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9572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71</w:t>
            </w:r>
          </w:p>
        </w:tc>
        <w:tc>
          <w:tcPr>
            <w:tcW w:w="4677" w:type="dxa"/>
            <w:tcBorders>
              <w:top w:val="single" w:sz="4" w:space="0" w:color="auto"/>
              <w:left w:val="nil"/>
              <w:bottom w:val="single" w:sz="4" w:space="0" w:color="auto"/>
              <w:right w:val="single" w:sz="4" w:space="0" w:color="auto"/>
            </w:tcBorders>
            <w:shd w:val="clear" w:color="auto" w:fill="auto"/>
            <w:hideMark/>
          </w:tcPr>
          <w:p w14:paraId="6BA06ACC"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Ст.159х4,5-400х20-2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42DFDD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36FB99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030585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13 580,39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9BA8E5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27 160,78</w:t>
            </w:r>
          </w:p>
        </w:tc>
      </w:tr>
      <w:tr w:rsidR="00306339" w:rsidRPr="00306339" w14:paraId="1E710CA5" w14:textId="77777777" w:rsidTr="00997BC3">
        <w:trPr>
          <w:trHeight w:val="55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6C67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72</w:t>
            </w:r>
          </w:p>
        </w:tc>
        <w:tc>
          <w:tcPr>
            <w:tcW w:w="4677" w:type="dxa"/>
            <w:tcBorders>
              <w:top w:val="single" w:sz="4" w:space="0" w:color="auto"/>
              <w:left w:val="nil"/>
              <w:bottom w:val="single" w:sz="4" w:space="0" w:color="auto"/>
              <w:right w:val="single" w:sz="4" w:space="0" w:color="auto"/>
            </w:tcBorders>
            <w:shd w:val="clear" w:color="auto" w:fill="auto"/>
            <w:hideMark/>
          </w:tcPr>
          <w:p w14:paraId="651778C6"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219х6-460х24 - 2 ППУ-ПЭ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08125B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590928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65235F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20 856,58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AECEDF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41 713,16</w:t>
            </w:r>
          </w:p>
        </w:tc>
      </w:tr>
      <w:tr w:rsidR="00306339" w:rsidRPr="00306339" w14:paraId="454A5B9C" w14:textId="77777777" w:rsidTr="00997BC3">
        <w:trPr>
          <w:trHeight w:val="57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EE48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73</w:t>
            </w:r>
          </w:p>
        </w:tc>
        <w:tc>
          <w:tcPr>
            <w:tcW w:w="4677" w:type="dxa"/>
            <w:tcBorders>
              <w:top w:val="single" w:sz="4" w:space="0" w:color="auto"/>
              <w:left w:val="nil"/>
              <w:bottom w:val="single" w:sz="4" w:space="0" w:color="auto"/>
              <w:right w:val="single" w:sz="4" w:space="0" w:color="auto"/>
            </w:tcBorders>
            <w:shd w:val="clear" w:color="auto" w:fill="auto"/>
            <w:hideMark/>
          </w:tcPr>
          <w:p w14:paraId="5A9270B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159х4,5-400х30-1 ППУ-ОЦ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EFB6D4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E9D2C1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EB157A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10 974,83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47B9D3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43 899,32</w:t>
            </w:r>
          </w:p>
        </w:tc>
      </w:tr>
      <w:tr w:rsidR="00306339" w:rsidRPr="00306339" w14:paraId="05286F21" w14:textId="77777777" w:rsidTr="00997BC3">
        <w:trPr>
          <w:trHeight w:val="53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93E6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lastRenderedPageBreak/>
              <w:t>74</w:t>
            </w:r>
          </w:p>
        </w:tc>
        <w:tc>
          <w:tcPr>
            <w:tcW w:w="4677" w:type="dxa"/>
            <w:tcBorders>
              <w:top w:val="single" w:sz="4" w:space="0" w:color="auto"/>
              <w:left w:val="nil"/>
              <w:bottom w:val="single" w:sz="4" w:space="0" w:color="auto"/>
              <w:right w:val="single" w:sz="4" w:space="0" w:color="auto"/>
            </w:tcBorders>
            <w:shd w:val="clear" w:color="auto" w:fill="auto"/>
            <w:hideMark/>
          </w:tcPr>
          <w:p w14:paraId="07CC8B6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неподвижная Ст. 325х7,0-650х40-1 ППУ-ОЦ ГОСТ 30732-2006 с СОДК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D0CC3E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DC4A52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C00850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32 142,16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FC893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257 137,28</w:t>
            </w:r>
          </w:p>
        </w:tc>
      </w:tr>
      <w:tr w:rsidR="00306339" w:rsidRPr="00306339" w14:paraId="326B08BB" w14:textId="77777777" w:rsidTr="00997BC3">
        <w:trPr>
          <w:trHeight w:val="54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BF34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75</w:t>
            </w:r>
          </w:p>
        </w:tc>
        <w:tc>
          <w:tcPr>
            <w:tcW w:w="4677" w:type="dxa"/>
            <w:tcBorders>
              <w:top w:val="single" w:sz="4" w:space="0" w:color="auto"/>
              <w:left w:val="nil"/>
              <w:bottom w:val="single" w:sz="4" w:space="0" w:color="auto"/>
              <w:right w:val="single" w:sz="4" w:space="0" w:color="auto"/>
            </w:tcBorders>
            <w:shd w:val="clear" w:color="auto" w:fill="auto"/>
          </w:tcPr>
          <w:p w14:paraId="45F167D3"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57/125-ППУ-ПЭ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928F2E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402</w:t>
            </w:r>
          </w:p>
        </w:tc>
        <w:tc>
          <w:tcPr>
            <w:tcW w:w="851" w:type="dxa"/>
            <w:tcBorders>
              <w:top w:val="single" w:sz="4" w:space="0" w:color="auto"/>
              <w:left w:val="nil"/>
              <w:bottom w:val="single" w:sz="4" w:space="0" w:color="auto"/>
              <w:right w:val="single" w:sz="4" w:space="0" w:color="auto"/>
            </w:tcBorders>
            <w:shd w:val="clear" w:color="auto" w:fill="auto"/>
            <w:vAlign w:val="center"/>
          </w:tcPr>
          <w:p w14:paraId="12FC4FC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48E664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528,40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5F6A6D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212 416,80</w:t>
            </w:r>
          </w:p>
        </w:tc>
      </w:tr>
      <w:tr w:rsidR="00306339" w:rsidRPr="00306339" w14:paraId="0F14833C" w14:textId="77777777" w:rsidTr="00997BC3">
        <w:trPr>
          <w:trHeight w:val="5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AAF1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76</w:t>
            </w:r>
          </w:p>
        </w:tc>
        <w:tc>
          <w:tcPr>
            <w:tcW w:w="4677" w:type="dxa"/>
            <w:tcBorders>
              <w:top w:val="single" w:sz="4" w:space="0" w:color="auto"/>
              <w:left w:val="nil"/>
              <w:bottom w:val="single" w:sz="4" w:space="0" w:color="auto"/>
              <w:right w:val="single" w:sz="4" w:space="0" w:color="auto"/>
            </w:tcBorders>
            <w:shd w:val="clear" w:color="auto" w:fill="auto"/>
          </w:tcPr>
          <w:p w14:paraId="195D1327"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76/140-ППУ-ПЭ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2B47F4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w:t>
            </w:r>
          </w:p>
        </w:tc>
        <w:tc>
          <w:tcPr>
            <w:tcW w:w="851" w:type="dxa"/>
            <w:tcBorders>
              <w:top w:val="single" w:sz="4" w:space="0" w:color="auto"/>
              <w:left w:val="nil"/>
              <w:bottom w:val="single" w:sz="4" w:space="0" w:color="auto"/>
              <w:right w:val="single" w:sz="4" w:space="0" w:color="auto"/>
            </w:tcBorders>
            <w:shd w:val="clear" w:color="auto" w:fill="auto"/>
            <w:vAlign w:val="center"/>
          </w:tcPr>
          <w:p w14:paraId="0184BFC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CBD48F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599,65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4A4531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7 195,80</w:t>
            </w:r>
          </w:p>
        </w:tc>
      </w:tr>
      <w:tr w:rsidR="00306339" w:rsidRPr="00306339" w14:paraId="40449C0D" w14:textId="77777777" w:rsidTr="00997BC3">
        <w:trPr>
          <w:trHeight w:val="5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B3B2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77</w:t>
            </w:r>
          </w:p>
        </w:tc>
        <w:tc>
          <w:tcPr>
            <w:tcW w:w="4677" w:type="dxa"/>
            <w:tcBorders>
              <w:top w:val="single" w:sz="4" w:space="0" w:color="auto"/>
              <w:left w:val="nil"/>
              <w:bottom w:val="single" w:sz="4" w:space="0" w:color="auto"/>
              <w:right w:val="single" w:sz="4" w:space="0" w:color="auto"/>
            </w:tcBorders>
            <w:shd w:val="clear" w:color="auto" w:fill="auto"/>
          </w:tcPr>
          <w:p w14:paraId="61196DB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76/160-ППУ-ПЭ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79396F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70</w:t>
            </w:r>
          </w:p>
        </w:tc>
        <w:tc>
          <w:tcPr>
            <w:tcW w:w="851" w:type="dxa"/>
            <w:tcBorders>
              <w:top w:val="single" w:sz="4" w:space="0" w:color="auto"/>
              <w:left w:val="nil"/>
              <w:bottom w:val="single" w:sz="4" w:space="0" w:color="auto"/>
              <w:right w:val="single" w:sz="4" w:space="0" w:color="auto"/>
            </w:tcBorders>
            <w:shd w:val="clear" w:color="auto" w:fill="auto"/>
            <w:vAlign w:val="center"/>
          </w:tcPr>
          <w:p w14:paraId="6413817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B5B404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644,28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6BD892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45 099,60</w:t>
            </w:r>
          </w:p>
        </w:tc>
      </w:tr>
      <w:tr w:rsidR="00306339" w:rsidRPr="00306339" w14:paraId="00AD5CD5" w14:textId="77777777" w:rsidTr="00997BC3">
        <w:trPr>
          <w:trHeight w:val="55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37F9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78</w:t>
            </w:r>
          </w:p>
        </w:tc>
        <w:tc>
          <w:tcPr>
            <w:tcW w:w="4677" w:type="dxa"/>
            <w:tcBorders>
              <w:top w:val="single" w:sz="4" w:space="0" w:color="auto"/>
              <w:left w:val="nil"/>
              <w:bottom w:val="single" w:sz="4" w:space="0" w:color="auto"/>
              <w:right w:val="single" w:sz="4" w:space="0" w:color="auto"/>
            </w:tcBorders>
            <w:shd w:val="clear" w:color="auto" w:fill="auto"/>
          </w:tcPr>
          <w:p w14:paraId="23E331D4"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89/160-ППУ-ПЭ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DFB67A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56</w:t>
            </w:r>
          </w:p>
        </w:tc>
        <w:tc>
          <w:tcPr>
            <w:tcW w:w="851" w:type="dxa"/>
            <w:tcBorders>
              <w:top w:val="single" w:sz="4" w:space="0" w:color="auto"/>
              <w:left w:val="nil"/>
              <w:bottom w:val="single" w:sz="4" w:space="0" w:color="auto"/>
              <w:right w:val="single" w:sz="4" w:space="0" w:color="auto"/>
            </w:tcBorders>
            <w:shd w:val="clear" w:color="auto" w:fill="auto"/>
            <w:vAlign w:val="center"/>
          </w:tcPr>
          <w:p w14:paraId="10C4897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EDAC0F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644,28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928E38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36 079,68</w:t>
            </w:r>
          </w:p>
        </w:tc>
      </w:tr>
      <w:tr w:rsidR="00306339" w:rsidRPr="00306339" w14:paraId="2EAE2C47" w14:textId="77777777" w:rsidTr="00997BC3">
        <w:trPr>
          <w:trHeight w:val="56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EFFF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79</w:t>
            </w:r>
          </w:p>
        </w:tc>
        <w:tc>
          <w:tcPr>
            <w:tcW w:w="4677" w:type="dxa"/>
            <w:tcBorders>
              <w:top w:val="single" w:sz="4" w:space="0" w:color="auto"/>
              <w:left w:val="nil"/>
              <w:bottom w:val="single" w:sz="4" w:space="0" w:color="auto"/>
              <w:right w:val="single" w:sz="4" w:space="0" w:color="auto"/>
            </w:tcBorders>
            <w:shd w:val="clear" w:color="auto" w:fill="auto"/>
          </w:tcPr>
          <w:p w14:paraId="413F77FC"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89/180-ППУ-ПЭ с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AEAD32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152</w:t>
            </w:r>
          </w:p>
        </w:tc>
        <w:tc>
          <w:tcPr>
            <w:tcW w:w="851" w:type="dxa"/>
            <w:tcBorders>
              <w:top w:val="single" w:sz="4" w:space="0" w:color="auto"/>
              <w:left w:val="nil"/>
              <w:bottom w:val="single" w:sz="4" w:space="0" w:color="auto"/>
              <w:right w:val="single" w:sz="4" w:space="0" w:color="auto"/>
            </w:tcBorders>
            <w:shd w:val="clear" w:color="auto" w:fill="auto"/>
            <w:vAlign w:val="center"/>
          </w:tcPr>
          <w:p w14:paraId="5DB4589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AB75A4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840,78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70ED28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127 798,56</w:t>
            </w:r>
          </w:p>
        </w:tc>
      </w:tr>
      <w:tr w:rsidR="00306339" w:rsidRPr="00306339" w14:paraId="2AF7CA2E" w14:textId="77777777" w:rsidTr="00997BC3">
        <w:trPr>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E566F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80</w:t>
            </w:r>
          </w:p>
        </w:tc>
        <w:tc>
          <w:tcPr>
            <w:tcW w:w="4677" w:type="dxa"/>
            <w:tcBorders>
              <w:top w:val="single" w:sz="4" w:space="0" w:color="auto"/>
              <w:left w:val="nil"/>
              <w:bottom w:val="single" w:sz="4" w:space="0" w:color="auto"/>
              <w:right w:val="single" w:sz="4" w:space="0" w:color="auto"/>
            </w:tcBorders>
            <w:shd w:val="clear" w:color="auto" w:fill="auto"/>
          </w:tcPr>
          <w:p w14:paraId="7DAC4DB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108/200-ППУ-ПЭ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62EA85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56</w:t>
            </w:r>
          </w:p>
        </w:tc>
        <w:tc>
          <w:tcPr>
            <w:tcW w:w="851" w:type="dxa"/>
            <w:tcBorders>
              <w:top w:val="single" w:sz="4" w:space="0" w:color="auto"/>
              <w:left w:val="nil"/>
              <w:bottom w:val="single" w:sz="4" w:space="0" w:color="auto"/>
              <w:right w:val="single" w:sz="4" w:space="0" w:color="auto"/>
            </w:tcBorders>
            <w:shd w:val="clear" w:color="auto" w:fill="auto"/>
            <w:vAlign w:val="center"/>
          </w:tcPr>
          <w:p w14:paraId="56FE093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AB498D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865,70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D582E5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48 479,20</w:t>
            </w:r>
          </w:p>
        </w:tc>
      </w:tr>
      <w:tr w:rsidR="00306339" w:rsidRPr="00306339" w14:paraId="6E8D2004" w14:textId="77777777" w:rsidTr="00997BC3">
        <w:trPr>
          <w:trHeight w:val="55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40E1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81</w:t>
            </w:r>
          </w:p>
        </w:tc>
        <w:tc>
          <w:tcPr>
            <w:tcW w:w="4677" w:type="dxa"/>
            <w:tcBorders>
              <w:top w:val="single" w:sz="4" w:space="0" w:color="auto"/>
              <w:left w:val="nil"/>
              <w:bottom w:val="single" w:sz="4" w:space="0" w:color="auto"/>
              <w:right w:val="single" w:sz="4" w:space="0" w:color="auto"/>
            </w:tcBorders>
            <w:shd w:val="clear" w:color="auto" w:fill="auto"/>
          </w:tcPr>
          <w:p w14:paraId="3F6E72B6"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133/225-ППУ-ПЭ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B33737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38</w:t>
            </w:r>
          </w:p>
        </w:tc>
        <w:tc>
          <w:tcPr>
            <w:tcW w:w="851" w:type="dxa"/>
            <w:tcBorders>
              <w:top w:val="single" w:sz="4" w:space="0" w:color="auto"/>
              <w:left w:val="nil"/>
              <w:bottom w:val="single" w:sz="4" w:space="0" w:color="auto"/>
              <w:right w:val="single" w:sz="4" w:space="0" w:color="auto"/>
            </w:tcBorders>
            <w:shd w:val="clear" w:color="auto" w:fill="auto"/>
            <w:vAlign w:val="center"/>
          </w:tcPr>
          <w:p w14:paraId="4FE1F47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A6CA80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909,38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577588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34 556,44</w:t>
            </w:r>
          </w:p>
        </w:tc>
      </w:tr>
      <w:tr w:rsidR="00306339" w:rsidRPr="00306339" w14:paraId="6E524748" w14:textId="77777777" w:rsidTr="00997BC3">
        <w:trPr>
          <w:trHeight w:val="5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230E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82</w:t>
            </w:r>
          </w:p>
        </w:tc>
        <w:tc>
          <w:tcPr>
            <w:tcW w:w="4677" w:type="dxa"/>
            <w:tcBorders>
              <w:top w:val="single" w:sz="4" w:space="0" w:color="auto"/>
              <w:left w:val="nil"/>
              <w:bottom w:val="single" w:sz="4" w:space="0" w:color="auto"/>
              <w:right w:val="single" w:sz="4" w:space="0" w:color="auto"/>
            </w:tcBorders>
            <w:shd w:val="clear" w:color="auto" w:fill="auto"/>
          </w:tcPr>
          <w:p w14:paraId="4FEA62FC"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159/250-ППУ-ПЭ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DE4345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46</w:t>
            </w:r>
          </w:p>
        </w:tc>
        <w:tc>
          <w:tcPr>
            <w:tcW w:w="851" w:type="dxa"/>
            <w:tcBorders>
              <w:top w:val="single" w:sz="4" w:space="0" w:color="auto"/>
              <w:left w:val="nil"/>
              <w:bottom w:val="single" w:sz="4" w:space="0" w:color="auto"/>
              <w:right w:val="single" w:sz="4" w:space="0" w:color="auto"/>
            </w:tcBorders>
            <w:shd w:val="clear" w:color="auto" w:fill="auto"/>
            <w:vAlign w:val="center"/>
          </w:tcPr>
          <w:p w14:paraId="66B7C7F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37E2B2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1 271,29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A4AB01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58 479,34</w:t>
            </w:r>
          </w:p>
        </w:tc>
      </w:tr>
      <w:tr w:rsidR="00306339" w:rsidRPr="00306339" w14:paraId="581F09F0" w14:textId="77777777" w:rsidTr="00997BC3">
        <w:trPr>
          <w:trHeight w:val="5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588B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83</w:t>
            </w:r>
          </w:p>
        </w:tc>
        <w:tc>
          <w:tcPr>
            <w:tcW w:w="4677" w:type="dxa"/>
            <w:tcBorders>
              <w:top w:val="single" w:sz="4" w:space="0" w:color="auto"/>
              <w:left w:val="nil"/>
              <w:bottom w:val="single" w:sz="4" w:space="0" w:color="auto"/>
              <w:right w:val="single" w:sz="4" w:space="0" w:color="auto"/>
            </w:tcBorders>
            <w:shd w:val="clear" w:color="auto" w:fill="auto"/>
            <w:hideMark/>
          </w:tcPr>
          <w:p w14:paraId="4ED9F21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159/280-ППУ-ПЭ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A29965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878E7E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165B5D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1 435,50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5FE4EB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28 710,00</w:t>
            </w:r>
          </w:p>
        </w:tc>
      </w:tr>
      <w:tr w:rsidR="00306339" w:rsidRPr="00306339" w14:paraId="49FEC4BE" w14:textId="77777777" w:rsidTr="00997BC3">
        <w:trPr>
          <w:trHeight w:val="5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D2A4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84</w:t>
            </w:r>
          </w:p>
        </w:tc>
        <w:tc>
          <w:tcPr>
            <w:tcW w:w="4677" w:type="dxa"/>
            <w:tcBorders>
              <w:top w:val="single" w:sz="4" w:space="0" w:color="auto"/>
              <w:left w:val="nil"/>
              <w:bottom w:val="single" w:sz="4" w:space="0" w:color="auto"/>
              <w:right w:val="single" w:sz="4" w:space="0" w:color="auto"/>
            </w:tcBorders>
            <w:shd w:val="clear" w:color="auto" w:fill="auto"/>
            <w:hideMark/>
          </w:tcPr>
          <w:p w14:paraId="0EDAF94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219/315-ППУ-ПЭ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19AB1D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6A5B87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EA3410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1 694,33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80319B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94 882,48</w:t>
            </w:r>
          </w:p>
        </w:tc>
      </w:tr>
      <w:tr w:rsidR="00306339" w:rsidRPr="00306339" w14:paraId="40235FF0" w14:textId="77777777" w:rsidTr="00997BC3">
        <w:trPr>
          <w:trHeight w:val="55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E948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85</w:t>
            </w:r>
          </w:p>
        </w:tc>
        <w:tc>
          <w:tcPr>
            <w:tcW w:w="4677" w:type="dxa"/>
            <w:tcBorders>
              <w:top w:val="single" w:sz="4" w:space="0" w:color="auto"/>
              <w:left w:val="nil"/>
              <w:bottom w:val="single" w:sz="4" w:space="0" w:color="auto"/>
              <w:right w:val="single" w:sz="4" w:space="0" w:color="auto"/>
            </w:tcBorders>
            <w:shd w:val="clear" w:color="auto" w:fill="auto"/>
            <w:hideMark/>
          </w:tcPr>
          <w:p w14:paraId="0923C66C"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219/355-ППУ-ПЭ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C7FE17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0FA8AD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6AC714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1 959,73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082AC9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54 872,44</w:t>
            </w:r>
          </w:p>
        </w:tc>
      </w:tr>
      <w:tr w:rsidR="00306339" w:rsidRPr="00306339" w14:paraId="1017B09F" w14:textId="77777777" w:rsidTr="00997BC3">
        <w:trPr>
          <w:trHeight w:val="55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4608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86</w:t>
            </w:r>
          </w:p>
        </w:tc>
        <w:tc>
          <w:tcPr>
            <w:tcW w:w="4677" w:type="dxa"/>
            <w:tcBorders>
              <w:top w:val="single" w:sz="4" w:space="0" w:color="auto"/>
              <w:left w:val="nil"/>
              <w:bottom w:val="single" w:sz="4" w:space="0" w:color="auto"/>
              <w:right w:val="single" w:sz="4" w:space="0" w:color="auto"/>
            </w:tcBorders>
            <w:shd w:val="clear" w:color="auto" w:fill="auto"/>
            <w:hideMark/>
          </w:tcPr>
          <w:p w14:paraId="16986C9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273/400-ППУ-ПЭ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08BC51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D15A99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318381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2 164,06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32D68B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190 437,28</w:t>
            </w:r>
          </w:p>
        </w:tc>
      </w:tr>
      <w:tr w:rsidR="00306339" w:rsidRPr="00306339" w14:paraId="2E91B183" w14:textId="77777777" w:rsidTr="00997BC3">
        <w:trPr>
          <w:trHeight w:val="55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F705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87</w:t>
            </w:r>
          </w:p>
        </w:tc>
        <w:tc>
          <w:tcPr>
            <w:tcW w:w="4677" w:type="dxa"/>
            <w:tcBorders>
              <w:top w:val="single" w:sz="4" w:space="0" w:color="auto"/>
              <w:left w:val="nil"/>
              <w:bottom w:val="single" w:sz="4" w:space="0" w:color="auto"/>
              <w:right w:val="single" w:sz="4" w:space="0" w:color="auto"/>
            </w:tcBorders>
            <w:shd w:val="clear" w:color="auto" w:fill="auto"/>
          </w:tcPr>
          <w:p w14:paraId="51E5BCB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325/450-ППУ-ПЭ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58626F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133</w:t>
            </w:r>
          </w:p>
        </w:tc>
        <w:tc>
          <w:tcPr>
            <w:tcW w:w="851" w:type="dxa"/>
            <w:tcBorders>
              <w:top w:val="single" w:sz="4" w:space="0" w:color="auto"/>
              <w:left w:val="nil"/>
              <w:bottom w:val="single" w:sz="4" w:space="0" w:color="auto"/>
              <w:right w:val="single" w:sz="4" w:space="0" w:color="auto"/>
            </w:tcBorders>
            <w:shd w:val="clear" w:color="auto" w:fill="auto"/>
            <w:vAlign w:val="center"/>
          </w:tcPr>
          <w:p w14:paraId="369224E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F9DA07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3 667,51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D22793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487 778,83</w:t>
            </w:r>
          </w:p>
        </w:tc>
      </w:tr>
      <w:tr w:rsidR="00306339" w:rsidRPr="00306339" w14:paraId="70C2CDF8" w14:textId="77777777" w:rsidTr="00997BC3">
        <w:trPr>
          <w:trHeight w:val="55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3C9C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88</w:t>
            </w:r>
          </w:p>
        </w:tc>
        <w:tc>
          <w:tcPr>
            <w:tcW w:w="4677" w:type="dxa"/>
            <w:tcBorders>
              <w:top w:val="single" w:sz="4" w:space="0" w:color="auto"/>
              <w:left w:val="nil"/>
              <w:bottom w:val="single" w:sz="4" w:space="0" w:color="auto"/>
              <w:right w:val="single" w:sz="4" w:space="0" w:color="auto"/>
            </w:tcBorders>
            <w:shd w:val="clear" w:color="auto" w:fill="auto"/>
          </w:tcPr>
          <w:p w14:paraId="7770B34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426/560-ППУ-ПЭ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99B934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134</w:t>
            </w:r>
          </w:p>
        </w:tc>
        <w:tc>
          <w:tcPr>
            <w:tcW w:w="851" w:type="dxa"/>
            <w:tcBorders>
              <w:top w:val="single" w:sz="4" w:space="0" w:color="auto"/>
              <w:left w:val="nil"/>
              <w:bottom w:val="single" w:sz="4" w:space="0" w:color="auto"/>
              <w:right w:val="single" w:sz="4" w:space="0" w:color="auto"/>
            </w:tcBorders>
            <w:shd w:val="clear" w:color="auto" w:fill="auto"/>
            <w:vAlign w:val="center"/>
          </w:tcPr>
          <w:p w14:paraId="206DB97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C71370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4 239,47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E58690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568 088,98</w:t>
            </w:r>
          </w:p>
        </w:tc>
      </w:tr>
      <w:tr w:rsidR="00306339" w:rsidRPr="00306339" w14:paraId="236AAE06" w14:textId="77777777" w:rsidTr="00997BC3">
        <w:trPr>
          <w:trHeight w:val="56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4906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89</w:t>
            </w:r>
          </w:p>
        </w:tc>
        <w:tc>
          <w:tcPr>
            <w:tcW w:w="4677" w:type="dxa"/>
            <w:tcBorders>
              <w:top w:val="single" w:sz="4" w:space="0" w:color="auto"/>
              <w:left w:val="nil"/>
              <w:bottom w:val="single" w:sz="4" w:space="0" w:color="auto"/>
              <w:right w:val="single" w:sz="4" w:space="0" w:color="auto"/>
            </w:tcBorders>
            <w:shd w:val="clear" w:color="auto" w:fill="auto"/>
          </w:tcPr>
          <w:p w14:paraId="39050CF2"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Опора скользящая 530/710-ППУ-ПЭ ГОСТ 30732-2006</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1CE830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37</w:t>
            </w:r>
          </w:p>
        </w:tc>
        <w:tc>
          <w:tcPr>
            <w:tcW w:w="851" w:type="dxa"/>
            <w:tcBorders>
              <w:top w:val="single" w:sz="4" w:space="0" w:color="auto"/>
              <w:left w:val="nil"/>
              <w:bottom w:val="single" w:sz="4" w:space="0" w:color="auto"/>
              <w:right w:val="single" w:sz="4" w:space="0" w:color="auto"/>
            </w:tcBorders>
            <w:shd w:val="clear" w:color="auto" w:fill="auto"/>
            <w:vAlign w:val="center"/>
          </w:tcPr>
          <w:p w14:paraId="3A8622C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6EFECD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5 722,82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D5E3D8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211 744,34</w:t>
            </w:r>
          </w:p>
        </w:tc>
      </w:tr>
      <w:tr w:rsidR="00306339" w:rsidRPr="00306339" w14:paraId="0258D2BF" w14:textId="77777777" w:rsidTr="00997BC3">
        <w:trPr>
          <w:trHeight w:val="5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2D12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90</w:t>
            </w:r>
          </w:p>
        </w:tc>
        <w:tc>
          <w:tcPr>
            <w:tcW w:w="4677" w:type="dxa"/>
            <w:tcBorders>
              <w:top w:val="single" w:sz="4" w:space="0" w:color="auto"/>
              <w:left w:val="nil"/>
              <w:bottom w:val="single" w:sz="4" w:space="0" w:color="auto"/>
              <w:right w:val="single" w:sz="4" w:space="0" w:color="auto"/>
            </w:tcBorders>
            <w:shd w:val="clear" w:color="auto" w:fill="auto"/>
          </w:tcPr>
          <w:p w14:paraId="573EAF1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57х3,5-90°-1-ППУ-ПЭ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AD0E59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93</w:t>
            </w:r>
          </w:p>
        </w:tc>
        <w:tc>
          <w:tcPr>
            <w:tcW w:w="851" w:type="dxa"/>
            <w:tcBorders>
              <w:top w:val="single" w:sz="4" w:space="0" w:color="auto"/>
              <w:left w:val="nil"/>
              <w:bottom w:val="single" w:sz="4" w:space="0" w:color="auto"/>
              <w:right w:val="single" w:sz="4" w:space="0" w:color="auto"/>
            </w:tcBorders>
            <w:shd w:val="clear" w:color="auto" w:fill="auto"/>
            <w:vAlign w:val="center"/>
          </w:tcPr>
          <w:p w14:paraId="5B04CDE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25D423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1 943,36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EC2CDA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180 732,48</w:t>
            </w:r>
          </w:p>
        </w:tc>
      </w:tr>
      <w:tr w:rsidR="00306339" w:rsidRPr="00306339" w14:paraId="3DC3D6EF" w14:textId="77777777" w:rsidTr="00997BC3">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990A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91</w:t>
            </w:r>
          </w:p>
        </w:tc>
        <w:tc>
          <w:tcPr>
            <w:tcW w:w="4677" w:type="dxa"/>
            <w:tcBorders>
              <w:top w:val="single" w:sz="4" w:space="0" w:color="auto"/>
              <w:left w:val="nil"/>
              <w:bottom w:val="single" w:sz="4" w:space="0" w:color="auto"/>
              <w:right w:val="single" w:sz="4" w:space="0" w:color="auto"/>
            </w:tcBorders>
            <w:shd w:val="clear" w:color="auto" w:fill="auto"/>
          </w:tcPr>
          <w:p w14:paraId="324F110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76х3,5-90°-2-ППУ-ПЭ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E4D8A3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w:t>
            </w:r>
          </w:p>
        </w:tc>
        <w:tc>
          <w:tcPr>
            <w:tcW w:w="851" w:type="dxa"/>
            <w:tcBorders>
              <w:top w:val="single" w:sz="4" w:space="0" w:color="auto"/>
              <w:left w:val="nil"/>
              <w:bottom w:val="single" w:sz="4" w:space="0" w:color="auto"/>
              <w:right w:val="single" w:sz="4" w:space="0" w:color="auto"/>
            </w:tcBorders>
            <w:shd w:val="clear" w:color="auto" w:fill="auto"/>
            <w:vAlign w:val="center"/>
          </w:tcPr>
          <w:p w14:paraId="1FBC5B2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802256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2 454,66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5620E1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29 455,92</w:t>
            </w:r>
          </w:p>
        </w:tc>
      </w:tr>
      <w:tr w:rsidR="00306339" w:rsidRPr="00306339" w14:paraId="2943B01C" w14:textId="77777777" w:rsidTr="00997BC3">
        <w:trPr>
          <w:trHeight w:val="55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9605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92</w:t>
            </w:r>
          </w:p>
        </w:tc>
        <w:tc>
          <w:tcPr>
            <w:tcW w:w="4677" w:type="dxa"/>
            <w:tcBorders>
              <w:top w:val="single" w:sz="4" w:space="0" w:color="auto"/>
              <w:left w:val="nil"/>
              <w:bottom w:val="single" w:sz="4" w:space="0" w:color="auto"/>
              <w:right w:val="single" w:sz="4" w:space="0" w:color="auto"/>
            </w:tcBorders>
            <w:shd w:val="clear" w:color="auto" w:fill="auto"/>
          </w:tcPr>
          <w:p w14:paraId="719201C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89х3,5-90°-2-ППУ-ПЭ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95B527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42</w:t>
            </w:r>
          </w:p>
        </w:tc>
        <w:tc>
          <w:tcPr>
            <w:tcW w:w="851" w:type="dxa"/>
            <w:tcBorders>
              <w:top w:val="single" w:sz="4" w:space="0" w:color="auto"/>
              <w:left w:val="nil"/>
              <w:bottom w:val="single" w:sz="4" w:space="0" w:color="auto"/>
              <w:right w:val="single" w:sz="4" w:space="0" w:color="auto"/>
            </w:tcBorders>
            <w:shd w:val="clear" w:color="auto" w:fill="auto"/>
            <w:vAlign w:val="center"/>
          </w:tcPr>
          <w:p w14:paraId="0F78509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5B7854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2 832,72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C80838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118 974,24</w:t>
            </w:r>
          </w:p>
        </w:tc>
      </w:tr>
      <w:tr w:rsidR="00306339" w:rsidRPr="00306339" w14:paraId="421BF708" w14:textId="77777777" w:rsidTr="00997BC3">
        <w:trPr>
          <w:trHeight w:val="55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7EDA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93</w:t>
            </w:r>
          </w:p>
        </w:tc>
        <w:tc>
          <w:tcPr>
            <w:tcW w:w="4677" w:type="dxa"/>
            <w:tcBorders>
              <w:top w:val="single" w:sz="4" w:space="0" w:color="auto"/>
              <w:left w:val="nil"/>
              <w:bottom w:val="single" w:sz="4" w:space="0" w:color="auto"/>
              <w:right w:val="single" w:sz="4" w:space="0" w:color="auto"/>
            </w:tcBorders>
            <w:shd w:val="clear" w:color="auto" w:fill="auto"/>
          </w:tcPr>
          <w:p w14:paraId="24F3E99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89х4-90°-2-ППУ-ПЭ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C55373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14:paraId="2C3458B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F3CBB4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2 868,17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7EA49C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11 472,68</w:t>
            </w:r>
          </w:p>
        </w:tc>
      </w:tr>
      <w:tr w:rsidR="00306339" w:rsidRPr="00306339" w14:paraId="2ACF159F" w14:textId="77777777" w:rsidTr="00997BC3">
        <w:trPr>
          <w:trHeight w:val="55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0D52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94</w:t>
            </w:r>
          </w:p>
        </w:tc>
        <w:tc>
          <w:tcPr>
            <w:tcW w:w="4677" w:type="dxa"/>
            <w:tcBorders>
              <w:top w:val="single" w:sz="4" w:space="0" w:color="auto"/>
              <w:left w:val="nil"/>
              <w:bottom w:val="single" w:sz="4" w:space="0" w:color="auto"/>
              <w:right w:val="single" w:sz="4" w:space="0" w:color="auto"/>
            </w:tcBorders>
            <w:shd w:val="clear" w:color="auto" w:fill="auto"/>
          </w:tcPr>
          <w:p w14:paraId="5D5E44E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89х3,5-30°-1-ППУ-ПЭ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4866F4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34676EA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F0BD1A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2 541,65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377ED1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5 083,30</w:t>
            </w:r>
          </w:p>
        </w:tc>
      </w:tr>
      <w:tr w:rsidR="00306339" w:rsidRPr="00306339" w14:paraId="15268C40" w14:textId="77777777" w:rsidTr="00997BC3">
        <w:trPr>
          <w:trHeight w:val="43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D4A2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95</w:t>
            </w:r>
          </w:p>
        </w:tc>
        <w:tc>
          <w:tcPr>
            <w:tcW w:w="4677" w:type="dxa"/>
            <w:tcBorders>
              <w:top w:val="single" w:sz="4" w:space="0" w:color="auto"/>
              <w:left w:val="nil"/>
              <w:bottom w:val="single" w:sz="4" w:space="0" w:color="auto"/>
              <w:right w:val="single" w:sz="4" w:space="0" w:color="auto"/>
            </w:tcBorders>
            <w:shd w:val="clear" w:color="auto" w:fill="auto"/>
          </w:tcPr>
          <w:p w14:paraId="1293A340"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89х3,5-45°-1-ППУ-ПЭ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4EA8E3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755F98A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F6FCDA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2 595,94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F31661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5 191,88</w:t>
            </w:r>
          </w:p>
        </w:tc>
      </w:tr>
      <w:tr w:rsidR="00306339" w:rsidRPr="00306339" w14:paraId="5A0FA489" w14:textId="77777777" w:rsidTr="00997BC3">
        <w:trPr>
          <w:trHeight w:val="5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F2B7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96</w:t>
            </w:r>
          </w:p>
        </w:tc>
        <w:tc>
          <w:tcPr>
            <w:tcW w:w="4677" w:type="dxa"/>
            <w:tcBorders>
              <w:top w:val="single" w:sz="4" w:space="0" w:color="auto"/>
              <w:left w:val="nil"/>
              <w:bottom w:val="single" w:sz="4" w:space="0" w:color="auto"/>
              <w:right w:val="single" w:sz="4" w:space="0" w:color="auto"/>
            </w:tcBorders>
            <w:shd w:val="clear" w:color="auto" w:fill="auto"/>
          </w:tcPr>
          <w:p w14:paraId="4692971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89х3,5-90°-1-ППУ-ПЭ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0BB560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w:t>
            </w:r>
          </w:p>
        </w:tc>
        <w:tc>
          <w:tcPr>
            <w:tcW w:w="851" w:type="dxa"/>
            <w:tcBorders>
              <w:top w:val="single" w:sz="4" w:space="0" w:color="auto"/>
              <w:left w:val="nil"/>
              <w:bottom w:val="single" w:sz="4" w:space="0" w:color="auto"/>
              <w:right w:val="single" w:sz="4" w:space="0" w:color="auto"/>
            </w:tcBorders>
            <w:shd w:val="clear" w:color="auto" w:fill="auto"/>
            <w:vAlign w:val="center"/>
          </w:tcPr>
          <w:p w14:paraId="2DE0210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A5F3B1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2 659,27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26AE63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15 955,62</w:t>
            </w:r>
          </w:p>
        </w:tc>
      </w:tr>
      <w:tr w:rsidR="00306339" w:rsidRPr="00306339" w14:paraId="7E677C8B" w14:textId="77777777" w:rsidTr="00997BC3">
        <w:trPr>
          <w:trHeight w:val="55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28135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97</w:t>
            </w:r>
          </w:p>
        </w:tc>
        <w:tc>
          <w:tcPr>
            <w:tcW w:w="4677" w:type="dxa"/>
            <w:tcBorders>
              <w:top w:val="single" w:sz="4" w:space="0" w:color="auto"/>
              <w:left w:val="nil"/>
              <w:bottom w:val="single" w:sz="4" w:space="0" w:color="auto"/>
              <w:right w:val="single" w:sz="4" w:space="0" w:color="auto"/>
            </w:tcBorders>
            <w:shd w:val="clear" w:color="auto" w:fill="auto"/>
          </w:tcPr>
          <w:p w14:paraId="0D7A070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108х4,0-30°-2-ППУ-ПЭ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D6C9A5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6A6AE78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2412F0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3 315,01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9B5616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6 630,02</w:t>
            </w:r>
          </w:p>
        </w:tc>
      </w:tr>
      <w:tr w:rsidR="00306339" w:rsidRPr="00306339" w14:paraId="1F9B0724" w14:textId="77777777" w:rsidTr="00997BC3">
        <w:trPr>
          <w:trHeight w:val="57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1DA8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98</w:t>
            </w:r>
          </w:p>
        </w:tc>
        <w:tc>
          <w:tcPr>
            <w:tcW w:w="4677" w:type="dxa"/>
            <w:tcBorders>
              <w:top w:val="single" w:sz="4" w:space="0" w:color="auto"/>
              <w:left w:val="nil"/>
              <w:bottom w:val="single" w:sz="4" w:space="0" w:color="auto"/>
              <w:right w:val="single" w:sz="4" w:space="0" w:color="auto"/>
            </w:tcBorders>
            <w:shd w:val="clear" w:color="auto" w:fill="auto"/>
          </w:tcPr>
          <w:p w14:paraId="24CA4F6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108х4,0-60°-2-ППУ-ПЭ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054154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34C0305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C0C19C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3 477,79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745E62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6 955,58</w:t>
            </w:r>
          </w:p>
        </w:tc>
      </w:tr>
      <w:tr w:rsidR="00306339" w:rsidRPr="00306339" w14:paraId="21F63AE2" w14:textId="77777777" w:rsidTr="00997BC3">
        <w:trPr>
          <w:trHeight w:val="53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6DA08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lastRenderedPageBreak/>
              <w:t>99</w:t>
            </w:r>
          </w:p>
        </w:tc>
        <w:tc>
          <w:tcPr>
            <w:tcW w:w="4677" w:type="dxa"/>
            <w:tcBorders>
              <w:top w:val="single" w:sz="4" w:space="0" w:color="auto"/>
              <w:left w:val="nil"/>
              <w:bottom w:val="single" w:sz="4" w:space="0" w:color="auto"/>
              <w:right w:val="single" w:sz="4" w:space="0" w:color="auto"/>
            </w:tcBorders>
            <w:shd w:val="clear" w:color="auto" w:fill="auto"/>
          </w:tcPr>
          <w:p w14:paraId="1DB5556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108х4,0-90°-2-ППУ-ПЭ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09B41B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24</w:t>
            </w:r>
          </w:p>
        </w:tc>
        <w:tc>
          <w:tcPr>
            <w:tcW w:w="851" w:type="dxa"/>
            <w:tcBorders>
              <w:top w:val="single" w:sz="4" w:space="0" w:color="auto"/>
              <w:left w:val="nil"/>
              <w:bottom w:val="single" w:sz="4" w:space="0" w:color="auto"/>
              <w:right w:val="single" w:sz="4" w:space="0" w:color="auto"/>
            </w:tcBorders>
            <w:shd w:val="clear" w:color="auto" w:fill="auto"/>
            <w:vAlign w:val="center"/>
          </w:tcPr>
          <w:p w14:paraId="6F35D54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F4350D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3 452,41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482334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82 857,84</w:t>
            </w:r>
          </w:p>
        </w:tc>
      </w:tr>
      <w:tr w:rsidR="00306339" w:rsidRPr="00306339" w14:paraId="2082708B" w14:textId="77777777" w:rsidTr="00997BC3">
        <w:trPr>
          <w:trHeight w:val="54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DAEE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100</w:t>
            </w:r>
          </w:p>
        </w:tc>
        <w:tc>
          <w:tcPr>
            <w:tcW w:w="4677" w:type="dxa"/>
            <w:tcBorders>
              <w:top w:val="single" w:sz="4" w:space="0" w:color="auto"/>
              <w:left w:val="nil"/>
              <w:bottom w:val="single" w:sz="4" w:space="0" w:color="auto"/>
              <w:right w:val="single" w:sz="4" w:space="0" w:color="auto"/>
            </w:tcBorders>
            <w:shd w:val="clear" w:color="auto" w:fill="auto"/>
          </w:tcPr>
          <w:p w14:paraId="1F6B42E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133х4,0-90°-1-ППУ-ПЭ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0F2B5A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14:paraId="2A2F3BF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11CD92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4 202,20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AC2DC1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16 808,80</w:t>
            </w:r>
          </w:p>
        </w:tc>
      </w:tr>
      <w:tr w:rsidR="00306339" w:rsidRPr="00306339" w14:paraId="4816EDD6" w14:textId="77777777" w:rsidTr="00997BC3">
        <w:trPr>
          <w:trHeight w:val="5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446A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101</w:t>
            </w:r>
          </w:p>
        </w:tc>
        <w:tc>
          <w:tcPr>
            <w:tcW w:w="4677" w:type="dxa"/>
            <w:tcBorders>
              <w:top w:val="single" w:sz="4" w:space="0" w:color="auto"/>
              <w:left w:val="nil"/>
              <w:bottom w:val="single" w:sz="4" w:space="0" w:color="auto"/>
              <w:right w:val="single" w:sz="4" w:space="0" w:color="auto"/>
            </w:tcBorders>
            <w:shd w:val="clear" w:color="auto" w:fill="auto"/>
          </w:tcPr>
          <w:p w14:paraId="55B783C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159х4,5-90°-1-ППУ-ПЭ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C4766F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45</w:t>
            </w:r>
          </w:p>
        </w:tc>
        <w:tc>
          <w:tcPr>
            <w:tcW w:w="851" w:type="dxa"/>
            <w:tcBorders>
              <w:top w:val="single" w:sz="4" w:space="0" w:color="auto"/>
              <w:left w:val="nil"/>
              <w:bottom w:val="single" w:sz="4" w:space="0" w:color="auto"/>
              <w:right w:val="single" w:sz="4" w:space="0" w:color="auto"/>
            </w:tcBorders>
            <w:shd w:val="clear" w:color="auto" w:fill="auto"/>
            <w:vAlign w:val="center"/>
          </w:tcPr>
          <w:p w14:paraId="5A45433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E30144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5 460,54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587DC3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245 724,30</w:t>
            </w:r>
          </w:p>
        </w:tc>
      </w:tr>
      <w:tr w:rsidR="00306339" w:rsidRPr="00306339" w14:paraId="7182E366" w14:textId="77777777" w:rsidTr="00997BC3">
        <w:trPr>
          <w:trHeight w:val="5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F00C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102</w:t>
            </w:r>
          </w:p>
        </w:tc>
        <w:tc>
          <w:tcPr>
            <w:tcW w:w="4677" w:type="dxa"/>
            <w:tcBorders>
              <w:top w:val="single" w:sz="4" w:space="0" w:color="auto"/>
              <w:left w:val="nil"/>
              <w:bottom w:val="single" w:sz="4" w:space="0" w:color="auto"/>
              <w:right w:val="single" w:sz="4" w:space="0" w:color="auto"/>
            </w:tcBorders>
            <w:shd w:val="clear" w:color="auto" w:fill="auto"/>
          </w:tcPr>
          <w:p w14:paraId="7EBD006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159х4,5-90°-2-ППУ-ПЭ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3C50E7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tcPr>
          <w:p w14:paraId="29C7C05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F29D74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6 393,69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3341E8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51 149,52</w:t>
            </w:r>
          </w:p>
        </w:tc>
      </w:tr>
      <w:tr w:rsidR="00306339" w:rsidRPr="00306339" w14:paraId="4B105EA9" w14:textId="77777777" w:rsidTr="00997BC3">
        <w:trPr>
          <w:trHeight w:val="55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5AA42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103</w:t>
            </w:r>
          </w:p>
        </w:tc>
        <w:tc>
          <w:tcPr>
            <w:tcW w:w="4677" w:type="dxa"/>
            <w:tcBorders>
              <w:top w:val="single" w:sz="4" w:space="0" w:color="auto"/>
              <w:left w:val="nil"/>
              <w:bottom w:val="single" w:sz="4" w:space="0" w:color="auto"/>
              <w:right w:val="single" w:sz="4" w:space="0" w:color="auto"/>
            </w:tcBorders>
            <w:shd w:val="clear" w:color="auto" w:fill="auto"/>
          </w:tcPr>
          <w:p w14:paraId="4158862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159х4,5-45°-2-ППУ-ПЭ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C1F1DB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50C310D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66A574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6 222,05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8A3481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12 444,10</w:t>
            </w:r>
          </w:p>
        </w:tc>
      </w:tr>
      <w:tr w:rsidR="00306339" w:rsidRPr="00306339" w14:paraId="756C2854" w14:textId="77777777" w:rsidTr="00997BC3">
        <w:trPr>
          <w:trHeight w:val="56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0C52D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104</w:t>
            </w:r>
          </w:p>
        </w:tc>
        <w:tc>
          <w:tcPr>
            <w:tcW w:w="4677" w:type="dxa"/>
            <w:tcBorders>
              <w:top w:val="single" w:sz="4" w:space="0" w:color="auto"/>
              <w:left w:val="nil"/>
              <w:bottom w:val="single" w:sz="4" w:space="0" w:color="auto"/>
              <w:right w:val="single" w:sz="4" w:space="0" w:color="auto"/>
            </w:tcBorders>
            <w:shd w:val="clear" w:color="auto" w:fill="auto"/>
          </w:tcPr>
          <w:p w14:paraId="49D3971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219х7-90°-1-ППУ-ПЭ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559218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w:t>
            </w:r>
          </w:p>
        </w:tc>
        <w:tc>
          <w:tcPr>
            <w:tcW w:w="851" w:type="dxa"/>
            <w:tcBorders>
              <w:top w:val="single" w:sz="4" w:space="0" w:color="auto"/>
              <w:left w:val="nil"/>
              <w:bottom w:val="single" w:sz="4" w:space="0" w:color="auto"/>
              <w:right w:val="single" w:sz="4" w:space="0" w:color="auto"/>
            </w:tcBorders>
            <w:shd w:val="clear" w:color="auto" w:fill="auto"/>
            <w:vAlign w:val="center"/>
          </w:tcPr>
          <w:p w14:paraId="57682AC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23D31D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9 528,20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0ADC50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114 338,40</w:t>
            </w:r>
          </w:p>
        </w:tc>
      </w:tr>
      <w:tr w:rsidR="00306339" w:rsidRPr="00306339" w14:paraId="4A79D77A" w14:textId="77777777" w:rsidTr="00997BC3">
        <w:trPr>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5424B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105</w:t>
            </w:r>
          </w:p>
        </w:tc>
        <w:tc>
          <w:tcPr>
            <w:tcW w:w="4677" w:type="dxa"/>
            <w:tcBorders>
              <w:top w:val="single" w:sz="4" w:space="0" w:color="auto"/>
              <w:left w:val="nil"/>
              <w:bottom w:val="single" w:sz="4" w:space="0" w:color="auto"/>
              <w:right w:val="single" w:sz="4" w:space="0" w:color="auto"/>
            </w:tcBorders>
            <w:shd w:val="clear" w:color="auto" w:fill="auto"/>
          </w:tcPr>
          <w:p w14:paraId="2411403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219х6-90°-2-ППУ-ПЭ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4DA7A7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14:paraId="0C990F4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6ED08A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10 895,43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E71453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43 581,72</w:t>
            </w:r>
          </w:p>
        </w:tc>
      </w:tr>
      <w:tr w:rsidR="00306339" w:rsidRPr="00306339" w14:paraId="4DC79A7B" w14:textId="77777777" w:rsidTr="00997BC3">
        <w:trPr>
          <w:trHeight w:val="55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C448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106</w:t>
            </w:r>
          </w:p>
        </w:tc>
        <w:tc>
          <w:tcPr>
            <w:tcW w:w="4677" w:type="dxa"/>
            <w:tcBorders>
              <w:top w:val="single" w:sz="4" w:space="0" w:color="auto"/>
              <w:left w:val="nil"/>
              <w:bottom w:val="single" w:sz="4" w:space="0" w:color="auto"/>
              <w:right w:val="single" w:sz="4" w:space="0" w:color="auto"/>
            </w:tcBorders>
            <w:shd w:val="clear" w:color="auto" w:fill="auto"/>
          </w:tcPr>
          <w:p w14:paraId="6BECD2E4"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219х7-90°-2-ППУ-ПЭ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763605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w:t>
            </w:r>
          </w:p>
        </w:tc>
        <w:tc>
          <w:tcPr>
            <w:tcW w:w="851" w:type="dxa"/>
            <w:tcBorders>
              <w:top w:val="single" w:sz="4" w:space="0" w:color="auto"/>
              <w:left w:val="nil"/>
              <w:bottom w:val="single" w:sz="4" w:space="0" w:color="auto"/>
              <w:right w:val="single" w:sz="4" w:space="0" w:color="auto"/>
            </w:tcBorders>
            <w:shd w:val="clear" w:color="auto" w:fill="auto"/>
            <w:vAlign w:val="center"/>
          </w:tcPr>
          <w:p w14:paraId="3A74295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5630E4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11 065,19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427968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221 303,80</w:t>
            </w:r>
          </w:p>
        </w:tc>
      </w:tr>
      <w:tr w:rsidR="00306339" w:rsidRPr="00306339" w14:paraId="1F2BE0E3" w14:textId="77777777" w:rsidTr="00997BC3">
        <w:trPr>
          <w:trHeight w:val="5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E32C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107</w:t>
            </w:r>
          </w:p>
        </w:tc>
        <w:tc>
          <w:tcPr>
            <w:tcW w:w="4677" w:type="dxa"/>
            <w:tcBorders>
              <w:top w:val="single" w:sz="4" w:space="0" w:color="auto"/>
              <w:left w:val="nil"/>
              <w:bottom w:val="single" w:sz="4" w:space="0" w:color="auto"/>
              <w:right w:val="single" w:sz="4" w:space="0" w:color="auto"/>
            </w:tcBorders>
            <w:shd w:val="clear" w:color="auto" w:fill="auto"/>
          </w:tcPr>
          <w:p w14:paraId="6D6FE5A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273х8-90°-1-ППУ-ПЭ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8CAD36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38</w:t>
            </w:r>
          </w:p>
        </w:tc>
        <w:tc>
          <w:tcPr>
            <w:tcW w:w="851" w:type="dxa"/>
            <w:tcBorders>
              <w:top w:val="single" w:sz="4" w:space="0" w:color="auto"/>
              <w:left w:val="nil"/>
              <w:bottom w:val="single" w:sz="4" w:space="0" w:color="auto"/>
              <w:right w:val="single" w:sz="4" w:space="0" w:color="auto"/>
            </w:tcBorders>
            <w:shd w:val="clear" w:color="auto" w:fill="auto"/>
            <w:vAlign w:val="center"/>
          </w:tcPr>
          <w:p w14:paraId="181DAB4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540A2E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13 887,09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BB739A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527 709,42</w:t>
            </w:r>
          </w:p>
        </w:tc>
      </w:tr>
      <w:tr w:rsidR="00306339" w:rsidRPr="00306339" w14:paraId="702D3F48" w14:textId="77777777" w:rsidTr="00997BC3">
        <w:trPr>
          <w:trHeight w:val="27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F2BC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108</w:t>
            </w:r>
          </w:p>
        </w:tc>
        <w:tc>
          <w:tcPr>
            <w:tcW w:w="4677" w:type="dxa"/>
            <w:tcBorders>
              <w:top w:val="single" w:sz="4" w:space="0" w:color="auto"/>
              <w:left w:val="nil"/>
              <w:bottom w:val="single" w:sz="4" w:space="0" w:color="auto"/>
              <w:right w:val="single" w:sz="4" w:space="0" w:color="auto"/>
            </w:tcBorders>
            <w:shd w:val="clear" w:color="auto" w:fill="auto"/>
          </w:tcPr>
          <w:p w14:paraId="6B2007F3"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325х7-90°-1-ППУ-ПЭ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6DDE33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w:t>
            </w:r>
          </w:p>
        </w:tc>
        <w:tc>
          <w:tcPr>
            <w:tcW w:w="851" w:type="dxa"/>
            <w:tcBorders>
              <w:top w:val="single" w:sz="4" w:space="0" w:color="auto"/>
              <w:left w:val="nil"/>
              <w:bottom w:val="single" w:sz="4" w:space="0" w:color="auto"/>
              <w:right w:val="single" w:sz="4" w:space="0" w:color="auto"/>
            </w:tcBorders>
            <w:shd w:val="clear" w:color="auto" w:fill="auto"/>
            <w:vAlign w:val="center"/>
          </w:tcPr>
          <w:p w14:paraId="4961E0F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B010BF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20 065,31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236176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140 457,17</w:t>
            </w:r>
          </w:p>
        </w:tc>
      </w:tr>
      <w:tr w:rsidR="00306339" w:rsidRPr="00306339" w14:paraId="7F9CD312" w14:textId="77777777" w:rsidTr="00997BC3">
        <w:trPr>
          <w:trHeight w:val="26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19E1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109</w:t>
            </w:r>
          </w:p>
        </w:tc>
        <w:tc>
          <w:tcPr>
            <w:tcW w:w="4677" w:type="dxa"/>
            <w:tcBorders>
              <w:top w:val="single" w:sz="4" w:space="0" w:color="auto"/>
              <w:left w:val="nil"/>
              <w:bottom w:val="single" w:sz="4" w:space="0" w:color="auto"/>
              <w:right w:val="single" w:sz="4" w:space="0" w:color="auto"/>
            </w:tcBorders>
            <w:shd w:val="clear" w:color="auto" w:fill="auto"/>
          </w:tcPr>
          <w:p w14:paraId="747A257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325х8-90°-1-ППУ-ПЭ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CFCACB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27</w:t>
            </w:r>
          </w:p>
        </w:tc>
        <w:tc>
          <w:tcPr>
            <w:tcW w:w="851" w:type="dxa"/>
            <w:tcBorders>
              <w:top w:val="single" w:sz="4" w:space="0" w:color="auto"/>
              <w:left w:val="nil"/>
              <w:bottom w:val="single" w:sz="4" w:space="0" w:color="auto"/>
              <w:right w:val="single" w:sz="4" w:space="0" w:color="auto"/>
            </w:tcBorders>
            <w:shd w:val="clear" w:color="auto" w:fill="auto"/>
            <w:vAlign w:val="center"/>
          </w:tcPr>
          <w:p w14:paraId="547A917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D2B69C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22 267,70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585F88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601 227,90</w:t>
            </w:r>
          </w:p>
        </w:tc>
      </w:tr>
      <w:tr w:rsidR="00306339" w:rsidRPr="00306339" w14:paraId="7E219D99" w14:textId="77777777" w:rsidTr="00997BC3">
        <w:trPr>
          <w:trHeight w:val="25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A4CE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110</w:t>
            </w:r>
          </w:p>
        </w:tc>
        <w:tc>
          <w:tcPr>
            <w:tcW w:w="4677" w:type="dxa"/>
            <w:tcBorders>
              <w:top w:val="single" w:sz="4" w:space="0" w:color="auto"/>
              <w:left w:val="nil"/>
              <w:bottom w:val="single" w:sz="4" w:space="0" w:color="auto"/>
              <w:right w:val="single" w:sz="4" w:space="0" w:color="auto"/>
            </w:tcBorders>
            <w:shd w:val="clear" w:color="auto" w:fill="auto"/>
          </w:tcPr>
          <w:p w14:paraId="294615D0"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325х8-45°-1-ППУ-ПЭ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0BF8DC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4FADD9A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B8328B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21 252,84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1BDEC5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42 505,68</w:t>
            </w:r>
          </w:p>
        </w:tc>
      </w:tr>
      <w:tr w:rsidR="00306339" w:rsidRPr="00306339" w14:paraId="5F5130BC" w14:textId="77777777" w:rsidTr="00997BC3">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7F36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111</w:t>
            </w:r>
          </w:p>
        </w:tc>
        <w:tc>
          <w:tcPr>
            <w:tcW w:w="4677" w:type="dxa"/>
            <w:tcBorders>
              <w:top w:val="single" w:sz="4" w:space="0" w:color="auto"/>
              <w:left w:val="nil"/>
              <w:bottom w:val="single" w:sz="4" w:space="0" w:color="auto"/>
              <w:right w:val="single" w:sz="4" w:space="0" w:color="auto"/>
            </w:tcBorders>
            <w:shd w:val="clear" w:color="auto" w:fill="auto"/>
          </w:tcPr>
          <w:p w14:paraId="4831F4A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426х10-90°-1-ППУ-ПЭ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F83D85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22</w:t>
            </w:r>
          </w:p>
        </w:tc>
        <w:tc>
          <w:tcPr>
            <w:tcW w:w="851" w:type="dxa"/>
            <w:tcBorders>
              <w:top w:val="single" w:sz="4" w:space="0" w:color="auto"/>
              <w:left w:val="nil"/>
              <w:bottom w:val="single" w:sz="4" w:space="0" w:color="auto"/>
              <w:right w:val="single" w:sz="4" w:space="0" w:color="auto"/>
            </w:tcBorders>
            <w:shd w:val="clear" w:color="auto" w:fill="auto"/>
            <w:vAlign w:val="center"/>
          </w:tcPr>
          <w:p w14:paraId="400FD02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9B26C9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45 781,33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CFCF50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1 007 189,26</w:t>
            </w:r>
          </w:p>
        </w:tc>
      </w:tr>
      <w:tr w:rsidR="00306339" w:rsidRPr="00306339" w14:paraId="12ECB22B" w14:textId="77777777" w:rsidTr="00997BC3">
        <w:trPr>
          <w:trHeight w:val="24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78DA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112</w:t>
            </w:r>
          </w:p>
        </w:tc>
        <w:tc>
          <w:tcPr>
            <w:tcW w:w="4677" w:type="dxa"/>
            <w:tcBorders>
              <w:top w:val="single" w:sz="4" w:space="0" w:color="auto"/>
              <w:left w:val="nil"/>
              <w:bottom w:val="single" w:sz="4" w:space="0" w:color="auto"/>
              <w:right w:val="single" w:sz="4" w:space="0" w:color="auto"/>
            </w:tcBorders>
            <w:shd w:val="clear" w:color="auto" w:fill="auto"/>
          </w:tcPr>
          <w:p w14:paraId="2A9285C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530х9-30°-1-ППУ-ПЭ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223070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24D141F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ADC002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49 845,39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4FE180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99 690,78</w:t>
            </w:r>
          </w:p>
        </w:tc>
      </w:tr>
      <w:tr w:rsidR="00306339" w:rsidRPr="00306339" w14:paraId="3763BD25" w14:textId="77777777" w:rsidTr="00997BC3">
        <w:trPr>
          <w:trHeight w:val="2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BC52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113</w:t>
            </w:r>
          </w:p>
        </w:tc>
        <w:tc>
          <w:tcPr>
            <w:tcW w:w="4677" w:type="dxa"/>
            <w:tcBorders>
              <w:top w:val="single" w:sz="4" w:space="0" w:color="auto"/>
              <w:left w:val="nil"/>
              <w:bottom w:val="single" w:sz="4" w:space="0" w:color="auto"/>
              <w:right w:val="single" w:sz="4" w:space="0" w:color="auto"/>
            </w:tcBorders>
            <w:shd w:val="clear" w:color="auto" w:fill="auto"/>
          </w:tcPr>
          <w:p w14:paraId="304674F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530х9-90°-1-ППУ-ПЭ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A01990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14:paraId="4A59241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8CB8D0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50 725,00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3EE489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202 900,00</w:t>
            </w:r>
          </w:p>
        </w:tc>
      </w:tr>
      <w:tr w:rsidR="00306339" w:rsidRPr="00306339" w14:paraId="7FF1C5CE" w14:textId="77777777" w:rsidTr="00997BC3">
        <w:trPr>
          <w:trHeight w:val="25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C0AB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114</w:t>
            </w:r>
          </w:p>
        </w:tc>
        <w:tc>
          <w:tcPr>
            <w:tcW w:w="4677" w:type="dxa"/>
            <w:tcBorders>
              <w:top w:val="single" w:sz="4" w:space="0" w:color="auto"/>
              <w:left w:val="nil"/>
              <w:bottom w:val="single" w:sz="4" w:space="0" w:color="auto"/>
              <w:right w:val="single" w:sz="4" w:space="0" w:color="auto"/>
            </w:tcBorders>
            <w:shd w:val="clear" w:color="auto" w:fill="auto"/>
          </w:tcPr>
          <w:p w14:paraId="4E12B80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57х3,5-90°-1-ППУ-ОЦ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F2B10A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w:t>
            </w:r>
          </w:p>
        </w:tc>
        <w:tc>
          <w:tcPr>
            <w:tcW w:w="851" w:type="dxa"/>
            <w:tcBorders>
              <w:top w:val="single" w:sz="4" w:space="0" w:color="auto"/>
              <w:left w:val="nil"/>
              <w:bottom w:val="single" w:sz="4" w:space="0" w:color="auto"/>
              <w:right w:val="single" w:sz="4" w:space="0" w:color="auto"/>
            </w:tcBorders>
            <w:shd w:val="clear" w:color="auto" w:fill="auto"/>
            <w:vAlign w:val="center"/>
          </w:tcPr>
          <w:p w14:paraId="722AB94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C128DC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2 243,56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ED5823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31 409,84</w:t>
            </w:r>
          </w:p>
        </w:tc>
      </w:tr>
      <w:tr w:rsidR="00306339" w:rsidRPr="00306339" w14:paraId="5984C3B9" w14:textId="77777777" w:rsidTr="00997BC3">
        <w:trPr>
          <w:trHeight w:val="24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E6EC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115</w:t>
            </w:r>
          </w:p>
        </w:tc>
        <w:tc>
          <w:tcPr>
            <w:tcW w:w="4677" w:type="dxa"/>
            <w:tcBorders>
              <w:top w:val="single" w:sz="4" w:space="0" w:color="auto"/>
              <w:left w:val="nil"/>
              <w:bottom w:val="single" w:sz="4" w:space="0" w:color="auto"/>
              <w:right w:val="single" w:sz="4" w:space="0" w:color="auto"/>
            </w:tcBorders>
            <w:shd w:val="clear" w:color="auto" w:fill="auto"/>
          </w:tcPr>
          <w:p w14:paraId="6B2C23A7"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Ст.76х3,5-90°-1-ППУ-ОЦ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7609E6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14:paraId="70A99C1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5D569C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2 626,57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746FDD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10 506,28</w:t>
            </w:r>
          </w:p>
        </w:tc>
      </w:tr>
      <w:tr w:rsidR="00306339" w:rsidRPr="00306339" w14:paraId="5E289CEE" w14:textId="77777777" w:rsidTr="00997BC3">
        <w:trPr>
          <w:trHeight w:val="24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5566E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116</w:t>
            </w:r>
          </w:p>
        </w:tc>
        <w:tc>
          <w:tcPr>
            <w:tcW w:w="4677" w:type="dxa"/>
            <w:tcBorders>
              <w:top w:val="single" w:sz="4" w:space="0" w:color="auto"/>
              <w:left w:val="nil"/>
              <w:bottom w:val="single" w:sz="4" w:space="0" w:color="auto"/>
              <w:right w:val="single" w:sz="4" w:space="0" w:color="auto"/>
            </w:tcBorders>
            <w:shd w:val="clear" w:color="auto" w:fill="auto"/>
          </w:tcPr>
          <w:p w14:paraId="48596576"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89х3,5-90°-2-ППУ-ОЦ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8964CE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w:t>
            </w:r>
          </w:p>
        </w:tc>
        <w:tc>
          <w:tcPr>
            <w:tcW w:w="851" w:type="dxa"/>
            <w:tcBorders>
              <w:top w:val="single" w:sz="4" w:space="0" w:color="auto"/>
              <w:left w:val="nil"/>
              <w:bottom w:val="single" w:sz="4" w:space="0" w:color="auto"/>
              <w:right w:val="single" w:sz="4" w:space="0" w:color="auto"/>
            </w:tcBorders>
            <w:shd w:val="clear" w:color="auto" w:fill="auto"/>
            <w:vAlign w:val="center"/>
          </w:tcPr>
          <w:p w14:paraId="2910855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9D760F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2 412,19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6B0F80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19 297,52</w:t>
            </w:r>
          </w:p>
        </w:tc>
      </w:tr>
      <w:tr w:rsidR="00306339" w:rsidRPr="00306339" w14:paraId="299004A0" w14:textId="77777777" w:rsidTr="00997BC3">
        <w:trPr>
          <w:trHeight w:val="23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9359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117</w:t>
            </w:r>
          </w:p>
        </w:tc>
        <w:tc>
          <w:tcPr>
            <w:tcW w:w="4677" w:type="dxa"/>
            <w:tcBorders>
              <w:top w:val="single" w:sz="4" w:space="0" w:color="auto"/>
              <w:left w:val="nil"/>
              <w:bottom w:val="single" w:sz="4" w:space="0" w:color="auto"/>
              <w:right w:val="single" w:sz="4" w:space="0" w:color="auto"/>
            </w:tcBorders>
            <w:shd w:val="clear" w:color="auto" w:fill="auto"/>
          </w:tcPr>
          <w:p w14:paraId="7D2AE27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89х4,0-90°-1-ППУ-ОЦ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13EB09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w:t>
            </w:r>
          </w:p>
        </w:tc>
        <w:tc>
          <w:tcPr>
            <w:tcW w:w="851" w:type="dxa"/>
            <w:tcBorders>
              <w:top w:val="single" w:sz="4" w:space="0" w:color="auto"/>
              <w:left w:val="nil"/>
              <w:bottom w:val="single" w:sz="4" w:space="0" w:color="auto"/>
              <w:right w:val="single" w:sz="4" w:space="0" w:color="auto"/>
            </w:tcBorders>
            <w:shd w:val="clear" w:color="auto" w:fill="auto"/>
            <w:vAlign w:val="center"/>
          </w:tcPr>
          <w:p w14:paraId="0D08938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D0F73D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2 897,99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4DBA68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31 877,89</w:t>
            </w:r>
          </w:p>
        </w:tc>
      </w:tr>
      <w:tr w:rsidR="00306339" w:rsidRPr="00306339" w14:paraId="145906D7" w14:textId="77777777" w:rsidTr="00997BC3">
        <w:trPr>
          <w:trHeight w:val="22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E2C8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118</w:t>
            </w:r>
          </w:p>
        </w:tc>
        <w:tc>
          <w:tcPr>
            <w:tcW w:w="4677" w:type="dxa"/>
            <w:tcBorders>
              <w:top w:val="single" w:sz="4" w:space="0" w:color="auto"/>
              <w:left w:val="nil"/>
              <w:bottom w:val="single" w:sz="4" w:space="0" w:color="auto"/>
              <w:right w:val="single" w:sz="4" w:space="0" w:color="auto"/>
            </w:tcBorders>
            <w:shd w:val="clear" w:color="auto" w:fill="auto"/>
          </w:tcPr>
          <w:p w14:paraId="5BCF8FBC"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325х7-90°-1-ППУ-ОЦ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4CA04D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18</w:t>
            </w:r>
          </w:p>
        </w:tc>
        <w:tc>
          <w:tcPr>
            <w:tcW w:w="851" w:type="dxa"/>
            <w:tcBorders>
              <w:top w:val="single" w:sz="4" w:space="0" w:color="auto"/>
              <w:left w:val="nil"/>
              <w:bottom w:val="single" w:sz="4" w:space="0" w:color="auto"/>
              <w:right w:val="single" w:sz="4" w:space="0" w:color="auto"/>
            </w:tcBorders>
            <w:shd w:val="clear" w:color="auto" w:fill="auto"/>
            <w:vAlign w:val="center"/>
          </w:tcPr>
          <w:p w14:paraId="1527F13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85D874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20 258,01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1C50E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364 644,18</w:t>
            </w:r>
          </w:p>
        </w:tc>
      </w:tr>
      <w:tr w:rsidR="00306339" w:rsidRPr="00306339" w14:paraId="0D068C36" w14:textId="77777777" w:rsidTr="00997BC3">
        <w:trPr>
          <w:trHeight w:val="24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813E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119</w:t>
            </w:r>
          </w:p>
        </w:tc>
        <w:tc>
          <w:tcPr>
            <w:tcW w:w="4677" w:type="dxa"/>
            <w:tcBorders>
              <w:top w:val="single" w:sz="4" w:space="0" w:color="auto"/>
              <w:left w:val="nil"/>
              <w:bottom w:val="single" w:sz="4" w:space="0" w:color="auto"/>
              <w:right w:val="single" w:sz="4" w:space="0" w:color="auto"/>
            </w:tcBorders>
            <w:shd w:val="clear" w:color="auto" w:fill="auto"/>
          </w:tcPr>
          <w:p w14:paraId="51CFC4A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Отвод Ст. 325х8-90°-1-ППУ-ОЦ ГОСТ 30732-2006 (Сталь 20)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AB7342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5159541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AFC344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21 627,23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86F330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43 254,46</w:t>
            </w:r>
          </w:p>
        </w:tc>
      </w:tr>
      <w:tr w:rsidR="00306339" w:rsidRPr="00306339" w14:paraId="61892215" w14:textId="77777777" w:rsidTr="00997BC3">
        <w:trPr>
          <w:trHeight w:val="23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DAB3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120</w:t>
            </w:r>
          </w:p>
        </w:tc>
        <w:tc>
          <w:tcPr>
            <w:tcW w:w="4677" w:type="dxa"/>
            <w:tcBorders>
              <w:top w:val="single" w:sz="4" w:space="0" w:color="auto"/>
              <w:left w:val="nil"/>
              <w:bottom w:val="single" w:sz="4" w:space="0" w:color="auto"/>
              <w:right w:val="single" w:sz="4" w:space="0" w:color="auto"/>
            </w:tcBorders>
            <w:shd w:val="clear" w:color="auto" w:fill="auto"/>
          </w:tcPr>
          <w:p w14:paraId="0BDE2E4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32/110   (или толщиной40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5A236B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w:t>
            </w:r>
          </w:p>
        </w:tc>
        <w:tc>
          <w:tcPr>
            <w:tcW w:w="851" w:type="dxa"/>
            <w:tcBorders>
              <w:top w:val="single" w:sz="4" w:space="0" w:color="auto"/>
              <w:left w:val="nil"/>
              <w:bottom w:val="single" w:sz="4" w:space="0" w:color="auto"/>
              <w:right w:val="single" w:sz="4" w:space="0" w:color="auto"/>
            </w:tcBorders>
            <w:shd w:val="clear" w:color="auto" w:fill="auto"/>
            <w:vAlign w:val="center"/>
          </w:tcPr>
          <w:p w14:paraId="1B197A3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B72A69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316,15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86DA61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6 323,00</w:t>
            </w:r>
          </w:p>
        </w:tc>
      </w:tr>
      <w:tr w:rsidR="00306339" w:rsidRPr="00306339" w14:paraId="68A775C5" w14:textId="77777777" w:rsidTr="00997BC3">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D712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121</w:t>
            </w:r>
          </w:p>
        </w:tc>
        <w:tc>
          <w:tcPr>
            <w:tcW w:w="4677" w:type="dxa"/>
            <w:tcBorders>
              <w:top w:val="single" w:sz="4" w:space="0" w:color="auto"/>
              <w:left w:val="nil"/>
              <w:bottom w:val="single" w:sz="4" w:space="0" w:color="auto"/>
              <w:right w:val="single" w:sz="4" w:space="0" w:color="auto"/>
            </w:tcBorders>
            <w:shd w:val="clear" w:color="auto" w:fill="auto"/>
          </w:tcPr>
          <w:p w14:paraId="041A7967"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57/125  (или толщиной 30 мм )</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6B0198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30</w:t>
            </w:r>
          </w:p>
        </w:tc>
        <w:tc>
          <w:tcPr>
            <w:tcW w:w="851" w:type="dxa"/>
            <w:tcBorders>
              <w:top w:val="single" w:sz="4" w:space="0" w:color="auto"/>
              <w:left w:val="nil"/>
              <w:bottom w:val="single" w:sz="4" w:space="0" w:color="auto"/>
              <w:right w:val="single" w:sz="4" w:space="0" w:color="auto"/>
            </w:tcBorders>
            <w:shd w:val="clear" w:color="auto" w:fill="auto"/>
            <w:vAlign w:val="center"/>
          </w:tcPr>
          <w:p w14:paraId="2CD0BB0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EA37A4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339,49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0967F8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10 184,70</w:t>
            </w:r>
          </w:p>
        </w:tc>
      </w:tr>
      <w:tr w:rsidR="00306339" w:rsidRPr="00306339" w14:paraId="641B4ACC" w14:textId="77777777" w:rsidTr="00997BC3">
        <w:trPr>
          <w:trHeight w:val="23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5DFFF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122</w:t>
            </w:r>
          </w:p>
        </w:tc>
        <w:tc>
          <w:tcPr>
            <w:tcW w:w="4677" w:type="dxa"/>
            <w:tcBorders>
              <w:top w:val="single" w:sz="4" w:space="0" w:color="auto"/>
              <w:left w:val="nil"/>
              <w:bottom w:val="single" w:sz="4" w:space="0" w:color="auto"/>
              <w:right w:val="single" w:sz="4" w:space="0" w:color="auto"/>
            </w:tcBorders>
            <w:shd w:val="clear" w:color="auto" w:fill="auto"/>
          </w:tcPr>
          <w:p w14:paraId="6030F10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76/160  (или толщиной40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09AAA9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39</w:t>
            </w:r>
          </w:p>
        </w:tc>
        <w:tc>
          <w:tcPr>
            <w:tcW w:w="851" w:type="dxa"/>
            <w:tcBorders>
              <w:top w:val="single" w:sz="4" w:space="0" w:color="auto"/>
              <w:left w:val="nil"/>
              <w:bottom w:val="single" w:sz="4" w:space="0" w:color="auto"/>
              <w:right w:val="single" w:sz="4" w:space="0" w:color="auto"/>
            </w:tcBorders>
            <w:shd w:val="clear" w:color="auto" w:fill="auto"/>
            <w:vAlign w:val="center"/>
          </w:tcPr>
          <w:p w14:paraId="588EA2D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30AF3D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381,09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6396D1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14 862,51</w:t>
            </w:r>
          </w:p>
        </w:tc>
      </w:tr>
      <w:tr w:rsidR="00306339" w:rsidRPr="00306339" w14:paraId="0EE75C3D" w14:textId="77777777" w:rsidTr="00997BC3">
        <w:trPr>
          <w:trHeight w:val="21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1517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123</w:t>
            </w:r>
          </w:p>
        </w:tc>
        <w:tc>
          <w:tcPr>
            <w:tcW w:w="4677" w:type="dxa"/>
            <w:tcBorders>
              <w:top w:val="single" w:sz="4" w:space="0" w:color="auto"/>
              <w:left w:val="nil"/>
              <w:bottom w:val="single" w:sz="4" w:space="0" w:color="auto"/>
              <w:right w:val="single" w:sz="4" w:space="0" w:color="auto"/>
            </w:tcBorders>
            <w:shd w:val="clear" w:color="auto" w:fill="auto"/>
          </w:tcPr>
          <w:p w14:paraId="616F4ED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89/160 (или толщиной 30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631988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29</w:t>
            </w:r>
          </w:p>
        </w:tc>
        <w:tc>
          <w:tcPr>
            <w:tcW w:w="851" w:type="dxa"/>
            <w:tcBorders>
              <w:top w:val="single" w:sz="4" w:space="0" w:color="auto"/>
              <w:left w:val="nil"/>
              <w:bottom w:val="single" w:sz="4" w:space="0" w:color="auto"/>
              <w:right w:val="single" w:sz="4" w:space="0" w:color="auto"/>
            </w:tcBorders>
            <w:shd w:val="clear" w:color="auto" w:fill="auto"/>
            <w:vAlign w:val="center"/>
          </w:tcPr>
          <w:p w14:paraId="37B552E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239416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427,70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98FDB9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12 403,30</w:t>
            </w:r>
          </w:p>
        </w:tc>
      </w:tr>
      <w:tr w:rsidR="00306339" w:rsidRPr="00306339" w14:paraId="423909E5" w14:textId="77777777" w:rsidTr="00997BC3">
        <w:trPr>
          <w:trHeight w:val="22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A4EB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lastRenderedPageBreak/>
              <w:t>124</w:t>
            </w:r>
          </w:p>
        </w:tc>
        <w:tc>
          <w:tcPr>
            <w:tcW w:w="4677" w:type="dxa"/>
            <w:tcBorders>
              <w:top w:val="single" w:sz="4" w:space="0" w:color="auto"/>
              <w:left w:val="nil"/>
              <w:bottom w:val="single" w:sz="4" w:space="0" w:color="auto"/>
              <w:right w:val="single" w:sz="4" w:space="0" w:color="auto"/>
            </w:tcBorders>
            <w:shd w:val="clear" w:color="auto" w:fill="auto"/>
          </w:tcPr>
          <w:p w14:paraId="583B02B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89/180 (или толщиной 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AE536A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113</w:t>
            </w:r>
          </w:p>
        </w:tc>
        <w:tc>
          <w:tcPr>
            <w:tcW w:w="851" w:type="dxa"/>
            <w:tcBorders>
              <w:top w:val="single" w:sz="4" w:space="0" w:color="auto"/>
              <w:left w:val="nil"/>
              <w:bottom w:val="single" w:sz="4" w:space="0" w:color="auto"/>
              <w:right w:val="single" w:sz="4" w:space="0" w:color="auto"/>
            </w:tcBorders>
            <w:shd w:val="clear" w:color="auto" w:fill="auto"/>
            <w:vAlign w:val="center"/>
          </w:tcPr>
          <w:p w14:paraId="766F43C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5889E6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519,48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530F52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58 701,24</w:t>
            </w:r>
          </w:p>
        </w:tc>
      </w:tr>
      <w:tr w:rsidR="00306339" w:rsidRPr="00306339" w14:paraId="24B5EB21" w14:textId="77777777" w:rsidTr="00997BC3">
        <w:trPr>
          <w:trHeight w:val="22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D694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125</w:t>
            </w:r>
          </w:p>
        </w:tc>
        <w:tc>
          <w:tcPr>
            <w:tcW w:w="4677" w:type="dxa"/>
            <w:tcBorders>
              <w:top w:val="single" w:sz="4" w:space="0" w:color="auto"/>
              <w:left w:val="nil"/>
              <w:bottom w:val="single" w:sz="4" w:space="0" w:color="auto"/>
              <w:right w:val="single" w:sz="4" w:space="0" w:color="auto"/>
            </w:tcBorders>
            <w:shd w:val="clear" w:color="auto" w:fill="auto"/>
          </w:tcPr>
          <w:p w14:paraId="4BFD003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108/200 (или толщиной 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3FE30F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60</w:t>
            </w:r>
          </w:p>
        </w:tc>
        <w:tc>
          <w:tcPr>
            <w:tcW w:w="851" w:type="dxa"/>
            <w:tcBorders>
              <w:top w:val="single" w:sz="4" w:space="0" w:color="auto"/>
              <w:left w:val="nil"/>
              <w:bottom w:val="single" w:sz="4" w:space="0" w:color="auto"/>
              <w:right w:val="single" w:sz="4" w:space="0" w:color="auto"/>
            </w:tcBorders>
            <w:shd w:val="clear" w:color="auto" w:fill="auto"/>
            <w:vAlign w:val="center"/>
          </w:tcPr>
          <w:p w14:paraId="09AA798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C04460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536,82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AFF06D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32 209,20</w:t>
            </w:r>
          </w:p>
        </w:tc>
      </w:tr>
      <w:tr w:rsidR="00306339" w:rsidRPr="00306339" w14:paraId="74A4E432" w14:textId="77777777" w:rsidTr="00997BC3">
        <w:trPr>
          <w:trHeight w:val="31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A0B0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126</w:t>
            </w:r>
          </w:p>
        </w:tc>
        <w:tc>
          <w:tcPr>
            <w:tcW w:w="4677" w:type="dxa"/>
            <w:tcBorders>
              <w:top w:val="single" w:sz="4" w:space="0" w:color="auto"/>
              <w:left w:val="nil"/>
              <w:bottom w:val="single" w:sz="4" w:space="0" w:color="auto"/>
              <w:right w:val="single" w:sz="4" w:space="0" w:color="auto"/>
            </w:tcBorders>
            <w:shd w:val="clear" w:color="auto" w:fill="auto"/>
          </w:tcPr>
          <w:p w14:paraId="06570F87"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133/225 (или толщиной 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4FB4FD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210</w:t>
            </w:r>
          </w:p>
        </w:tc>
        <w:tc>
          <w:tcPr>
            <w:tcW w:w="851" w:type="dxa"/>
            <w:tcBorders>
              <w:top w:val="single" w:sz="4" w:space="0" w:color="auto"/>
              <w:left w:val="nil"/>
              <w:bottom w:val="single" w:sz="4" w:space="0" w:color="auto"/>
              <w:right w:val="single" w:sz="4" w:space="0" w:color="auto"/>
            </w:tcBorders>
            <w:shd w:val="clear" w:color="auto" w:fill="auto"/>
            <w:vAlign w:val="center"/>
          </w:tcPr>
          <w:p w14:paraId="48329B8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884B11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683,54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58B1B5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143 543,40</w:t>
            </w:r>
          </w:p>
        </w:tc>
      </w:tr>
      <w:tr w:rsidR="00306339" w:rsidRPr="00306339" w14:paraId="344B3E00" w14:textId="77777777" w:rsidTr="00997BC3">
        <w:trPr>
          <w:trHeight w:val="36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33B4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127</w:t>
            </w:r>
          </w:p>
        </w:tc>
        <w:tc>
          <w:tcPr>
            <w:tcW w:w="4677" w:type="dxa"/>
            <w:tcBorders>
              <w:top w:val="single" w:sz="4" w:space="0" w:color="auto"/>
              <w:left w:val="nil"/>
              <w:bottom w:val="single" w:sz="4" w:space="0" w:color="auto"/>
              <w:right w:val="single" w:sz="4" w:space="0" w:color="auto"/>
            </w:tcBorders>
            <w:shd w:val="clear" w:color="auto" w:fill="auto"/>
          </w:tcPr>
          <w:p w14:paraId="669659B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159/250 (или толщиной 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0FD184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664</w:t>
            </w:r>
          </w:p>
        </w:tc>
        <w:tc>
          <w:tcPr>
            <w:tcW w:w="851" w:type="dxa"/>
            <w:tcBorders>
              <w:top w:val="single" w:sz="4" w:space="0" w:color="auto"/>
              <w:left w:val="nil"/>
              <w:bottom w:val="single" w:sz="4" w:space="0" w:color="auto"/>
              <w:right w:val="single" w:sz="4" w:space="0" w:color="auto"/>
            </w:tcBorders>
            <w:shd w:val="clear" w:color="auto" w:fill="auto"/>
            <w:vAlign w:val="center"/>
          </w:tcPr>
          <w:p w14:paraId="789A12B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9CDFBE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800,72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E44E67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531 678,08</w:t>
            </w:r>
          </w:p>
        </w:tc>
      </w:tr>
      <w:tr w:rsidR="00306339" w:rsidRPr="00306339" w14:paraId="60D6F734" w14:textId="77777777" w:rsidTr="00997BC3">
        <w:trPr>
          <w:trHeight w:val="22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651C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128</w:t>
            </w:r>
          </w:p>
        </w:tc>
        <w:tc>
          <w:tcPr>
            <w:tcW w:w="4677" w:type="dxa"/>
            <w:tcBorders>
              <w:top w:val="single" w:sz="4" w:space="0" w:color="auto"/>
              <w:left w:val="nil"/>
              <w:bottom w:val="single" w:sz="4" w:space="0" w:color="auto"/>
              <w:right w:val="single" w:sz="4" w:space="0" w:color="auto"/>
            </w:tcBorders>
            <w:shd w:val="clear" w:color="auto" w:fill="auto"/>
          </w:tcPr>
          <w:p w14:paraId="32CB2517"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159/280 (или толщиной 50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65AC43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622</w:t>
            </w:r>
          </w:p>
        </w:tc>
        <w:tc>
          <w:tcPr>
            <w:tcW w:w="851" w:type="dxa"/>
            <w:tcBorders>
              <w:top w:val="single" w:sz="4" w:space="0" w:color="auto"/>
              <w:left w:val="nil"/>
              <w:bottom w:val="single" w:sz="4" w:space="0" w:color="auto"/>
              <w:right w:val="single" w:sz="4" w:space="0" w:color="auto"/>
            </w:tcBorders>
            <w:shd w:val="clear" w:color="auto" w:fill="auto"/>
            <w:vAlign w:val="center"/>
          </w:tcPr>
          <w:p w14:paraId="53272CA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0E9E4D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961,06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7FD70A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597 779,32</w:t>
            </w:r>
          </w:p>
        </w:tc>
      </w:tr>
      <w:tr w:rsidR="00306339" w:rsidRPr="00306339" w14:paraId="6B38673C" w14:textId="77777777" w:rsidTr="00997BC3">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6658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129</w:t>
            </w:r>
          </w:p>
        </w:tc>
        <w:tc>
          <w:tcPr>
            <w:tcW w:w="4677" w:type="dxa"/>
            <w:tcBorders>
              <w:top w:val="single" w:sz="4" w:space="0" w:color="auto"/>
              <w:left w:val="nil"/>
              <w:bottom w:val="single" w:sz="4" w:space="0" w:color="auto"/>
              <w:right w:val="single" w:sz="4" w:space="0" w:color="auto"/>
            </w:tcBorders>
            <w:shd w:val="clear" w:color="auto" w:fill="auto"/>
          </w:tcPr>
          <w:p w14:paraId="0900B0A7"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219/315 (или толщиной 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A859F4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193</w:t>
            </w:r>
          </w:p>
        </w:tc>
        <w:tc>
          <w:tcPr>
            <w:tcW w:w="851" w:type="dxa"/>
            <w:tcBorders>
              <w:top w:val="single" w:sz="4" w:space="0" w:color="auto"/>
              <w:left w:val="nil"/>
              <w:bottom w:val="single" w:sz="4" w:space="0" w:color="auto"/>
              <w:right w:val="single" w:sz="4" w:space="0" w:color="auto"/>
            </w:tcBorders>
            <w:shd w:val="clear" w:color="auto" w:fill="auto"/>
            <w:vAlign w:val="center"/>
          </w:tcPr>
          <w:p w14:paraId="733C51D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C1D7AD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1 005,35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1FEE8D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194 032,55</w:t>
            </w:r>
          </w:p>
        </w:tc>
      </w:tr>
      <w:tr w:rsidR="00306339" w:rsidRPr="00306339" w14:paraId="227B950B" w14:textId="77777777" w:rsidTr="00997BC3">
        <w:trPr>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D59C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130</w:t>
            </w:r>
          </w:p>
        </w:tc>
        <w:tc>
          <w:tcPr>
            <w:tcW w:w="4677" w:type="dxa"/>
            <w:tcBorders>
              <w:top w:val="single" w:sz="4" w:space="0" w:color="auto"/>
              <w:left w:val="nil"/>
              <w:bottom w:val="single" w:sz="4" w:space="0" w:color="auto"/>
              <w:right w:val="single" w:sz="4" w:space="0" w:color="auto"/>
            </w:tcBorders>
            <w:shd w:val="clear" w:color="auto" w:fill="auto"/>
          </w:tcPr>
          <w:p w14:paraId="5FCA70EC"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219/355 (или толщиной 60 мм )</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45B062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89</w:t>
            </w:r>
          </w:p>
        </w:tc>
        <w:tc>
          <w:tcPr>
            <w:tcW w:w="851" w:type="dxa"/>
            <w:tcBorders>
              <w:top w:val="single" w:sz="4" w:space="0" w:color="auto"/>
              <w:left w:val="nil"/>
              <w:bottom w:val="single" w:sz="4" w:space="0" w:color="auto"/>
              <w:right w:val="single" w:sz="4" w:space="0" w:color="auto"/>
            </w:tcBorders>
            <w:shd w:val="clear" w:color="auto" w:fill="auto"/>
            <w:vAlign w:val="center"/>
          </w:tcPr>
          <w:p w14:paraId="63078F4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411A9D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1 482,85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4AD2BF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131 973,65</w:t>
            </w:r>
          </w:p>
        </w:tc>
      </w:tr>
      <w:tr w:rsidR="00306339" w:rsidRPr="00306339" w14:paraId="238FE24C" w14:textId="77777777" w:rsidTr="00997BC3">
        <w:trPr>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18E5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131</w:t>
            </w:r>
          </w:p>
        </w:tc>
        <w:tc>
          <w:tcPr>
            <w:tcW w:w="4677" w:type="dxa"/>
            <w:tcBorders>
              <w:top w:val="single" w:sz="4" w:space="0" w:color="auto"/>
              <w:left w:val="nil"/>
              <w:bottom w:val="single" w:sz="4" w:space="0" w:color="auto"/>
              <w:right w:val="single" w:sz="4" w:space="0" w:color="auto"/>
            </w:tcBorders>
            <w:shd w:val="clear" w:color="auto" w:fill="auto"/>
          </w:tcPr>
          <w:p w14:paraId="0E8E035C"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273/400 (или толщиной 60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923A7F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104</w:t>
            </w:r>
          </w:p>
        </w:tc>
        <w:tc>
          <w:tcPr>
            <w:tcW w:w="851" w:type="dxa"/>
            <w:tcBorders>
              <w:top w:val="single" w:sz="4" w:space="0" w:color="auto"/>
              <w:left w:val="nil"/>
              <w:bottom w:val="single" w:sz="4" w:space="0" w:color="auto"/>
              <w:right w:val="single" w:sz="4" w:space="0" w:color="auto"/>
            </w:tcBorders>
            <w:shd w:val="clear" w:color="auto" w:fill="auto"/>
            <w:vAlign w:val="center"/>
          </w:tcPr>
          <w:p w14:paraId="67F00D9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F45554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1 522,22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1E6852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158 310,88</w:t>
            </w:r>
          </w:p>
        </w:tc>
      </w:tr>
      <w:tr w:rsidR="00306339" w:rsidRPr="00306339" w14:paraId="7C17B928" w14:textId="77777777" w:rsidTr="00997BC3">
        <w:trPr>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9340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132</w:t>
            </w:r>
          </w:p>
        </w:tc>
        <w:tc>
          <w:tcPr>
            <w:tcW w:w="4677" w:type="dxa"/>
            <w:tcBorders>
              <w:top w:val="single" w:sz="4" w:space="0" w:color="auto"/>
              <w:left w:val="nil"/>
              <w:bottom w:val="single" w:sz="4" w:space="0" w:color="auto"/>
              <w:right w:val="single" w:sz="4" w:space="0" w:color="auto"/>
            </w:tcBorders>
            <w:shd w:val="clear" w:color="auto" w:fill="auto"/>
          </w:tcPr>
          <w:p w14:paraId="4A7D059F"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325/450 (или толщиной 50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94D76E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476</w:t>
            </w:r>
          </w:p>
        </w:tc>
        <w:tc>
          <w:tcPr>
            <w:tcW w:w="851" w:type="dxa"/>
            <w:tcBorders>
              <w:top w:val="single" w:sz="4" w:space="0" w:color="auto"/>
              <w:left w:val="nil"/>
              <w:bottom w:val="single" w:sz="4" w:space="0" w:color="auto"/>
              <w:right w:val="single" w:sz="4" w:space="0" w:color="auto"/>
            </w:tcBorders>
            <w:shd w:val="clear" w:color="auto" w:fill="auto"/>
            <w:vAlign w:val="center"/>
          </w:tcPr>
          <w:p w14:paraId="6BD698E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2B60B0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1 680,84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CD2BFE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800 079,84</w:t>
            </w:r>
          </w:p>
        </w:tc>
      </w:tr>
      <w:tr w:rsidR="00306339" w:rsidRPr="00306339" w14:paraId="2F38846F" w14:textId="77777777" w:rsidTr="00997BC3">
        <w:trPr>
          <w:trHeight w:val="27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729F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133</w:t>
            </w:r>
          </w:p>
        </w:tc>
        <w:tc>
          <w:tcPr>
            <w:tcW w:w="4677" w:type="dxa"/>
            <w:tcBorders>
              <w:top w:val="single" w:sz="4" w:space="0" w:color="auto"/>
              <w:left w:val="nil"/>
              <w:bottom w:val="single" w:sz="4" w:space="0" w:color="auto"/>
              <w:right w:val="single" w:sz="4" w:space="0" w:color="auto"/>
            </w:tcBorders>
            <w:shd w:val="clear" w:color="auto" w:fill="auto"/>
          </w:tcPr>
          <w:p w14:paraId="3A82D5D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426/560 (или толщиной 60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853119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105</w:t>
            </w:r>
          </w:p>
        </w:tc>
        <w:tc>
          <w:tcPr>
            <w:tcW w:w="851" w:type="dxa"/>
            <w:tcBorders>
              <w:top w:val="single" w:sz="4" w:space="0" w:color="auto"/>
              <w:left w:val="nil"/>
              <w:bottom w:val="single" w:sz="4" w:space="0" w:color="auto"/>
              <w:right w:val="single" w:sz="4" w:space="0" w:color="auto"/>
            </w:tcBorders>
            <w:shd w:val="clear" w:color="auto" w:fill="auto"/>
            <w:vAlign w:val="center"/>
          </w:tcPr>
          <w:p w14:paraId="35D5CDC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645216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2 206,09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51FC79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231 639,45</w:t>
            </w:r>
          </w:p>
        </w:tc>
      </w:tr>
      <w:tr w:rsidR="00306339" w:rsidRPr="00306339" w14:paraId="3744FAFD" w14:textId="77777777" w:rsidTr="00997BC3">
        <w:trPr>
          <w:trHeight w:val="26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3D5FF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134</w:t>
            </w:r>
          </w:p>
        </w:tc>
        <w:tc>
          <w:tcPr>
            <w:tcW w:w="4677" w:type="dxa"/>
            <w:tcBorders>
              <w:top w:val="single" w:sz="4" w:space="0" w:color="auto"/>
              <w:left w:val="nil"/>
              <w:bottom w:val="single" w:sz="4" w:space="0" w:color="auto"/>
              <w:right w:val="single" w:sz="4" w:space="0" w:color="auto"/>
            </w:tcBorders>
            <w:shd w:val="clear" w:color="auto" w:fill="auto"/>
          </w:tcPr>
          <w:p w14:paraId="1B97E8D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ППУ-ПЭ 530/710 (или толщиной 80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DCD477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38</w:t>
            </w:r>
          </w:p>
        </w:tc>
        <w:tc>
          <w:tcPr>
            <w:tcW w:w="851" w:type="dxa"/>
            <w:tcBorders>
              <w:top w:val="single" w:sz="4" w:space="0" w:color="auto"/>
              <w:left w:val="nil"/>
              <w:bottom w:val="single" w:sz="4" w:space="0" w:color="auto"/>
              <w:right w:val="single" w:sz="4" w:space="0" w:color="auto"/>
            </w:tcBorders>
            <w:shd w:val="clear" w:color="auto" w:fill="auto"/>
            <w:vAlign w:val="center"/>
          </w:tcPr>
          <w:p w14:paraId="373B90A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3280F4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4 601,95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2DF301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174 874,10</w:t>
            </w:r>
          </w:p>
        </w:tc>
      </w:tr>
      <w:tr w:rsidR="00306339" w:rsidRPr="00306339" w14:paraId="101B373A" w14:textId="77777777" w:rsidTr="00997BC3">
        <w:trPr>
          <w:trHeight w:val="25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D867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135</w:t>
            </w:r>
          </w:p>
        </w:tc>
        <w:tc>
          <w:tcPr>
            <w:tcW w:w="4677" w:type="dxa"/>
            <w:tcBorders>
              <w:top w:val="single" w:sz="4" w:space="0" w:color="auto"/>
              <w:left w:val="nil"/>
              <w:bottom w:val="single" w:sz="4" w:space="0" w:color="auto"/>
              <w:right w:val="single" w:sz="4" w:space="0" w:color="auto"/>
            </w:tcBorders>
            <w:shd w:val="clear" w:color="auto" w:fill="auto"/>
          </w:tcPr>
          <w:p w14:paraId="5AFC52C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ППУ-ОЦ 273/400 (или толщиной 60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D017F1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560</w:t>
            </w:r>
          </w:p>
        </w:tc>
        <w:tc>
          <w:tcPr>
            <w:tcW w:w="851" w:type="dxa"/>
            <w:tcBorders>
              <w:top w:val="single" w:sz="4" w:space="0" w:color="auto"/>
              <w:left w:val="nil"/>
              <w:bottom w:val="single" w:sz="4" w:space="0" w:color="auto"/>
              <w:right w:val="single" w:sz="4" w:space="0" w:color="auto"/>
            </w:tcBorders>
            <w:shd w:val="clear" w:color="auto" w:fill="auto"/>
            <w:vAlign w:val="center"/>
          </w:tcPr>
          <w:p w14:paraId="5D74FEB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C5D04F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2 540,90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793E73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1 422 904,00</w:t>
            </w:r>
          </w:p>
        </w:tc>
      </w:tr>
      <w:tr w:rsidR="00306339" w:rsidRPr="00306339" w14:paraId="1C9A557F" w14:textId="77777777" w:rsidTr="00997BC3">
        <w:trPr>
          <w:trHeight w:val="34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26FA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136</w:t>
            </w:r>
          </w:p>
        </w:tc>
        <w:tc>
          <w:tcPr>
            <w:tcW w:w="4677" w:type="dxa"/>
            <w:tcBorders>
              <w:top w:val="single" w:sz="4" w:space="0" w:color="auto"/>
              <w:left w:val="nil"/>
              <w:bottom w:val="single" w:sz="4" w:space="0" w:color="auto"/>
              <w:right w:val="single" w:sz="4" w:space="0" w:color="auto"/>
            </w:tcBorders>
            <w:shd w:val="clear" w:color="auto" w:fill="auto"/>
          </w:tcPr>
          <w:p w14:paraId="672253B9"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ППУ-ОЦ 325/450  (или толщиной 60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AF2DC5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871</w:t>
            </w:r>
          </w:p>
        </w:tc>
        <w:tc>
          <w:tcPr>
            <w:tcW w:w="851" w:type="dxa"/>
            <w:tcBorders>
              <w:top w:val="single" w:sz="4" w:space="0" w:color="auto"/>
              <w:left w:val="nil"/>
              <w:bottom w:val="single" w:sz="4" w:space="0" w:color="auto"/>
              <w:right w:val="single" w:sz="4" w:space="0" w:color="auto"/>
            </w:tcBorders>
            <w:shd w:val="clear" w:color="auto" w:fill="auto"/>
            <w:vAlign w:val="center"/>
          </w:tcPr>
          <w:p w14:paraId="41FCB4C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6B0EE3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2 881,01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CAFBAB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2 509 359,71</w:t>
            </w:r>
          </w:p>
        </w:tc>
      </w:tr>
      <w:tr w:rsidR="00306339" w:rsidRPr="00306339" w14:paraId="571EE0DF" w14:textId="77777777" w:rsidTr="00997BC3">
        <w:trPr>
          <w:trHeight w:val="22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EB54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137</w:t>
            </w:r>
          </w:p>
        </w:tc>
        <w:tc>
          <w:tcPr>
            <w:tcW w:w="4677" w:type="dxa"/>
            <w:tcBorders>
              <w:top w:val="single" w:sz="4" w:space="0" w:color="auto"/>
              <w:left w:val="nil"/>
              <w:bottom w:val="single" w:sz="4" w:space="0" w:color="auto"/>
              <w:right w:val="single" w:sz="4" w:space="0" w:color="auto"/>
            </w:tcBorders>
            <w:shd w:val="clear" w:color="auto" w:fill="auto"/>
          </w:tcPr>
          <w:p w14:paraId="000CBA2A"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ППУ-ОЦ 377/480 (или толщиной 50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34E832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342</w:t>
            </w:r>
          </w:p>
        </w:tc>
        <w:tc>
          <w:tcPr>
            <w:tcW w:w="851" w:type="dxa"/>
            <w:tcBorders>
              <w:top w:val="single" w:sz="4" w:space="0" w:color="auto"/>
              <w:left w:val="nil"/>
              <w:bottom w:val="single" w:sz="4" w:space="0" w:color="auto"/>
              <w:right w:val="single" w:sz="4" w:space="0" w:color="auto"/>
            </w:tcBorders>
            <w:shd w:val="clear" w:color="auto" w:fill="auto"/>
            <w:vAlign w:val="center"/>
          </w:tcPr>
          <w:p w14:paraId="760B056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FDA2BE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3 108,82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FD41B1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1 063 216,44</w:t>
            </w:r>
          </w:p>
        </w:tc>
      </w:tr>
      <w:tr w:rsidR="00306339" w:rsidRPr="00306339" w14:paraId="01183218" w14:textId="77777777" w:rsidTr="00997BC3">
        <w:trPr>
          <w:trHeight w:val="27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59D5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138</w:t>
            </w:r>
          </w:p>
        </w:tc>
        <w:tc>
          <w:tcPr>
            <w:tcW w:w="4677" w:type="dxa"/>
            <w:tcBorders>
              <w:top w:val="single" w:sz="4" w:space="0" w:color="auto"/>
              <w:left w:val="nil"/>
              <w:bottom w:val="single" w:sz="4" w:space="0" w:color="auto"/>
              <w:right w:val="single" w:sz="4" w:space="0" w:color="auto"/>
            </w:tcBorders>
            <w:shd w:val="clear" w:color="auto" w:fill="auto"/>
          </w:tcPr>
          <w:p w14:paraId="2A929DCD"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 - СПЛ 219/355 (в стеклопластике) (или толщиной 60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5BC90F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500</w:t>
            </w:r>
          </w:p>
        </w:tc>
        <w:tc>
          <w:tcPr>
            <w:tcW w:w="851" w:type="dxa"/>
            <w:tcBorders>
              <w:top w:val="single" w:sz="4" w:space="0" w:color="auto"/>
              <w:left w:val="nil"/>
              <w:bottom w:val="single" w:sz="4" w:space="0" w:color="auto"/>
              <w:right w:val="single" w:sz="4" w:space="0" w:color="auto"/>
            </w:tcBorders>
            <w:shd w:val="clear" w:color="auto" w:fill="auto"/>
            <w:vAlign w:val="center"/>
          </w:tcPr>
          <w:p w14:paraId="3E126F9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44F79C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1 650,07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7FF882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825 035,00</w:t>
            </w:r>
          </w:p>
        </w:tc>
      </w:tr>
      <w:tr w:rsidR="00306339" w:rsidRPr="00306339" w14:paraId="1F89DB2C" w14:textId="77777777" w:rsidTr="00997BC3">
        <w:trPr>
          <w:trHeight w:val="22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466CF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139</w:t>
            </w:r>
          </w:p>
        </w:tc>
        <w:tc>
          <w:tcPr>
            <w:tcW w:w="4677" w:type="dxa"/>
            <w:tcBorders>
              <w:top w:val="single" w:sz="4" w:space="0" w:color="auto"/>
              <w:left w:val="nil"/>
              <w:bottom w:val="single" w:sz="4" w:space="0" w:color="auto"/>
              <w:right w:val="single" w:sz="4" w:space="0" w:color="auto"/>
            </w:tcBorders>
            <w:shd w:val="clear" w:color="auto" w:fill="auto"/>
          </w:tcPr>
          <w:p w14:paraId="60CF9DB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 ППУ - СПЛ 159/280 (в стеклопластике) (или толщиной 50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7E36F1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w:t>
            </w:r>
          </w:p>
        </w:tc>
        <w:tc>
          <w:tcPr>
            <w:tcW w:w="851" w:type="dxa"/>
            <w:tcBorders>
              <w:top w:val="single" w:sz="4" w:space="0" w:color="auto"/>
              <w:left w:val="nil"/>
              <w:bottom w:val="single" w:sz="4" w:space="0" w:color="auto"/>
              <w:right w:val="single" w:sz="4" w:space="0" w:color="auto"/>
            </w:tcBorders>
            <w:shd w:val="clear" w:color="auto" w:fill="auto"/>
            <w:vAlign w:val="center"/>
          </w:tcPr>
          <w:p w14:paraId="0B294DC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A987F6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1 069,13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75CD5F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16 036,95</w:t>
            </w:r>
          </w:p>
        </w:tc>
      </w:tr>
      <w:tr w:rsidR="00306339" w:rsidRPr="00306339" w14:paraId="437B1EAB" w14:textId="77777777" w:rsidTr="00997BC3">
        <w:trPr>
          <w:trHeight w:val="23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9EA6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140</w:t>
            </w:r>
          </w:p>
        </w:tc>
        <w:tc>
          <w:tcPr>
            <w:tcW w:w="4677" w:type="dxa"/>
            <w:tcBorders>
              <w:top w:val="single" w:sz="4" w:space="0" w:color="auto"/>
              <w:left w:val="nil"/>
              <w:bottom w:val="single" w:sz="4" w:space="0" w:color="auto"/>
              <w:right w:val="single" w:sz="4" w:space="0" w:color="auto"/>
            </w:tcBorders>
            <w:shd w:val="clear" w:color="auto" w:fill="auto"/>
          </w:tcPr>
          <w:p w14:paraId="3F92F6FE"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ППУ-ПЭ 133/225 (90°)  (или толщиной 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41A4C3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14:paraId="7FEB6B1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57854A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750,87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453875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3 003,48</w:t>
            </w:r>
          </w:p>
        </w:tc>
      </w:tr>
      <w:tr w:rsidR="00306339" w:rsidRPr="00306339" w14:paraId="73A00964" w14:textId="77777777" w:rsidTr="00997BC3">
        <w:trPr>
          <w:trHeight w:val="23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463D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141</w:t>
            </w:r>
          </w:p>
        </w:tc>
        <w:tc>
          <w:tcPr>
            <w:tcW w:w="4677" w:type="dxa"/>
            <w:tcBorders>
              <w:top w:val="single" w:sz="4" w:space="0" w:color="auto"/>
              <w:left w:val="nil"/>
              <w:bottom w:val="single" w:sz="4" w:space="0" w:color="auto"/>
              <w:right w:val="single" w:sz="4" w:space="0" w:color="auto"/>
            </w:tcBorders>
            <w:shd w:val="clear" w:color="auto" w:fill="auto"/>
          </w:tcPr>
          <w:p w14:paraId="7187AB50"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ППУ-ПЭ 159/250 (90°) (или толщиной 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CC40555"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w:t>
            </w:r>
          </w:p>
        </w:tc>
        <w:tc>
          <w:tcPr>
            <w:tcW w:w="851" w:type="dxa"/>
            <w:tcBorders>
              <w:top w:val="single" w:sz="4" w:space="0" w:color="auto"/>
              <w:left w:val="nil"/>
              <w:bottom w:val="single" w:sz="4" w:space="0" w:color="auto"/>
              <w:right w:val="single" w:sz="4" w:space="0" w:color="auto"/>
            </w:tcBorders>
            <w:shd w:val="clear" w:color="auto" w:fill="auto"/>
            <w:vAlign w:val="center"/>
          </w:tcPr>
          <w:p w14:paraId="070D960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F413FA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841,13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53454A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5 046,78</w:t>
            </w:r>
          </w:p>
        </w:tc>
      </w:tr>
      <w:tr w:rsidR="00306339" w:rsidRPr="00306339" w14:paraId="21222AA4" w14:textId="77777777" w:rsidTr="00997BC3">
        <w:trPr>
          <w:trHeight w:val="372"/>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53E3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142</w:t>
            </w:r>
          </w:p>
        </w:tc>
        <w:tc>
          <w:tcPr>
            <w:tcW w:w="4677" w:type="dxa"/>
            <w:tcBorders>
              <w:top w:val="single" w:sz="4" w:space="0" w:color="auto"/>
              <w:left w:val="nil"/>
              <w:bottom w:val="single" w:sz="4" w:space="0" w:color="auto"/>
              <w:right w:val="single" w:sz="4" w:space="0" w:color="auto"/>
            </w:tcBorders>
            <w:shd w:val="clear" w:color="auto" w:fill="auto"/>
          </w:tcPr>
          <w:p w14:paraId="418155D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ППУ-ПЭ 159/280 (90°) (или толщиной 50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9C7155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50</w:t>
            </w:r>
          </w:p>
        </w:tc>
        <w:tc>
          <w:tcPr>
            <w:tcW w:w="851" w:type="dxa"/>
            <w:tcBorders>
              <w:top w:val="single" w:sz="4" w:space="0" w:color="auto"/>
              <w:left w:val="nil"/>
              <w:bottom w:val="single" w:sz="4" w:space="0" w:color="auto"/>
              <w:right w:val="single" w:sz="4" w:space="0" w:color="auto"/>
            </w:tcBorders>
            <w:shd w:val="clear" w:color="auto" w:fill="auto"/>
            <w:vAlign w:val="center"/>
          </w:tcPr>
          <w:p w14:paraId="058A643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933D2B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1 105,13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426D76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55 256,50</w:t>
            </w:r>
          </w:p>
        </w:tc>
      </w:tr>
      <w:tr w:rsidR="00306339" w:rsidRPr="00306339" w14:paraId="679F32D2" w14:textId="77777777" w:rsidTr="00997BC3">
        <w:trPr>
          <w:trHeight w:val="24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A8D1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143</w:t>
            </w:r>
          </w:p>
        </w:tc>
        <w:tc>
          <w:tcPr>
            <w:tcW w:w="4677" w:type="dxa"/>
            <w:tcBorders>
              <w:top w:val="single" w:sz="4" w:space="0" w:color="auto"/>
              <w:left w:val="nil"/>
              <w:bottom w:val="single" w:sz="4" w:space="0" w:color="auto"/>
              <w:right w:val="single" w:sz="4" w:space="0" w:color="auto"/>
            </w:tcBorders>
            <w:shd w:val="clear" w:color="auto" w:fill="auto"/>
          </w:tcPr>
          <w:p w14:paraId="1393E8C7"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ППУ-ПЭ 219/315 (90°) (или толщиной 40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C55D4F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31</w:t>
            </w:r>
          </w:p>
        </w:tc>
        <w:tc>
          <w:tcPr>
            <w:tcW w:w="851" w:type="dxa"/>
            <w:tcBorders>
              <w:top w:val="single" w:sz="4" w:space="0" w:color="auto"/>
              <w:left w:val="nil"/>
              <w:bottom w:val="single" w:sz="4" w:space="0" w:color="auto"/>
              <w:right w:val="single" w:sz="4" w:space="0" w:color="auto"/>
            </w:tcBorders>
            <w:shd w:val="clear" w:color="auto" w:fill="auto"/>
            <w:vAlign w:val="center"/>
          </w:tcPr>
          <w:p w14:paraId="73D7C3D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780430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1 076,19</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E993BF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33 361,89</w:t>
            </w:r>
          </w:p>
        </w:tc>
      </w:tr>
      <w:tr w:rsidR="00306339" w:rsidRPr="00306339" w14:paraId="65B84414" w14:textId="77777777" w:rsidTr="00997BC3">
        <w:trPr>
          <w:trHeight w:val="27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DA14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144</w:t>
            </w:r>
          </w:p>
        </w:tc>
        <w:tc>
          <w:tcPr>
            <w:tcW w:w="4677" w:type="dxa"/>
            <w:tcBorders>
              <w:top w:val="single" w:sz="4" w:space="0" w:color="auto"/>
              <w:left w:val="nil"/>
              <w:bottom w:val="single" w:sz="4" w:space="0" w:color="auto"/>
              <w:right w:val="single" w:sz="4" w:space="0" w:color="auto"/>
            </w:tcBorders>
            <w:shd w:val="clear" w:color="auto" w:fill="auto"/>
          </w:tcPr>
          <w:p w14:paraId="45D18F84"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ППУ-ПЭ 325/450 (90°) (или толщиной 50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37B898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50</w:t>
            </w:r>
          </w:p>
        </w:tc>
        <w:tc>
          <w:tcPr>
            <w:tcW w:w="851" w:type="dxa"/>
            <w:tcBorders>
              <w:top w:val="single" w:sz="4" w:space="0" w:color="auto"/>
              <w:left w:val="nil"/>
              <w:bottom w:val="single" w:sz="4" w:space="0" w:color="auto"/>
              <w:right w:val="single" w:sz="4" w:space="0" w:color="auto"/>
            </w:tcBorders>
            <w:shd w:val="clear" w:color="auto" w:fill="auto"/>
            <w:vAlign w:val="center"/>
          </w:tcPr>
          <w:p w14:paraId="0558D4D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BE933A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1 933,22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C6FBD2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96 661,00</w:t>
            </w:r>
          </w:p>
        </w:tc>
      </w:tr>
      <w:tr w:rsidR="00306339" w:rsidRPr="00306339" w14:paraId="1D1015D1" w14:textId="77777777" w:rsidTr="00997BC3">
        <w:trPr>
          <w:trHeight w:val="29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8950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145</w:t>
            </w:r>
          </w:p>
        </w:tc>
        <w:tc>
          <w:tcPr>
            <w:tcW w:w="4677" w:type="dxa"/>
            <w:tcBorders>
              <w:top w:val="single" w:sz="4" w:space="0" w:color="auto"/>
              <w:left w:val="nil"/>
              <w:bottom w:val="single" w:sz="4" w:space="0" w:color="auto"/>
              <w:right w:val="single" w:sz="4" w:space="0" w:color="auto"/>
            </w:tcBorders>
            <w:shd w:val="clear" w:color="auto" w:fill="auto"/>
          </w:tcPr>
          <w:p w14:paraId="6F1AC8C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ППУ-ОЦ 273/400 (90°) (или толщиной 60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1951E7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32</w:t>
            </w:r>
          </w:p>
        </w:tc>
        <w:tc>
          <w:tcPr>
            <w:tcW w:w="851" w:type="dxa"/>
            <w:tcBorders>
              <w:top w:val="single" w:sz="4" w:space="0" w:color="auto"/>
              <w:left w:val="nil"/>
              <w:bottom w:val="single" w:sz="4" w:space="0" w:color="auto"/>
              <w:right w:val="single" w:sz="4" w:space="0" w:color="auto"/>
            </w:tcBorders>
            <w:shd w:val="clear" w:color="auto" w:fill="auto"/>
            <w:vAlign w:val="center"/>
          </w:tcPr>
          <w:p w14:paraId="00BF4AB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5A16BC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2 569,83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CB168D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82 234,56</w:t>
            </w:r>
          </w:p>
        </w:tc>
      </w:tr>
      <w:tr w:rsidR="00306339" w:rsidRPr="00306339" w14:paraId="216B71D2" w14:textId="77777777" w:rsidTr="00997BC3">
        <w:trPr>
          <w:trHeight w:val="33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21A34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146</w:t>
            </w:r>
          </w:p>
        </w:tc>
        <w:tc>
          <w:tcPr>
            <w:tcW w:w="4677" w:type="dxa"/>
            <w:tcBorders>
              <w:top w:val="single" w:sz="4" w:space="0" w:color="auto"/>
              <w:left w:val="nil"/>
              <w:bottom w:val="single" w:sz="4" w:space="0" w:color="auto"/>
              <w:right w:val="single" w:sz="4" w:space="0" w:color="auto"/>
            </w:tcBorders>
            <w:shd w:val="clear" w:color="auto" w:fill="auto"/>
          </w:tcPr>
          <w:p w14:paraId="5E80D48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ППУ-ОЦ 325/450 (90°) (или толщиной 60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F65DF5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40</w:t>
            </w:r>
          </w:p>
        </w:tc>
        <w:tc>
          <w:tcPr>
            <w:tcW w:w="851" w:type="dxa"/>
            <w:tcBorders>
              <w:top w:val="single" w:sz="4" w:space="0" w:color="auto"/>
              <w:left w:val="nil"/>
              <w:bottom w:val="single" w:sz="4" w:space="0" w:color="auto"/>
              <w:right w:val="single" w:sz="4" w:space="0" w:color="auto"/>
            </w:tcBorders>
            <w:shd w:val="clear" w:color="auto" w:fill="auto"/>
            <w:vAlign w:val="center"/>
          </w:tcPr>
          <w:p w14:paraId="5235CB18"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4BD444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2 950,87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BF1AC4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118 034,80</w:t>
            </w:r>
          </w:p>
        </w:tc>
      </w:tr>
      <w:tr w:rsidR="00306339" w:rsidRPr="00306339" w14:paraId="2BF71E5B" w14:textId="77777777" w:rsidTr="00997BC3">
        <w:trPr>
          <w:trHeight w:val="37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A3E1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147</w:t>
            </w:r>
          </w:p>
        </w:tc>
        <w:tc>
          <w:tcPr>
            <w:tcW w:w="4677" w:type="dxa"/>
            <w:tcBorders>
              <w:top w:val="single" w:sz="4" w:space="0" w:color="auto"/>
              <w:left w:val="nil"/>
              <w:bottom w:val="single" w:sz="4" w:space="0" w:color="auto"/>
              <w:right w:val="single" w:sz="4" w:space="0" w:color="auto"/>
            </w:tcBorders>
            <w:shd w:val="clear" w:color="auto" w:fill="auto"/>
          </w:tcPr>
          <w:p w14:paraId="682C9FB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ППУ-ОЦ 377/480 (90°) (или толщиной 50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2F73101"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w:t>
            </w:r>
          </w:p>
        </w:tc>
        <w:tc>
          <w:tcPr>
            <w:tcW w:w="851" w:type="dxa"/>
            <w:tcBorders>
              <w:top w:val="single" w:sz="4" w:space="0" w:color="auto"/>
              <w:left w:val="nil"/>
              <w:bottom w:val="single" w:sz="4" w:space="0" w:color="auto"/>
              <w:right w:val="single" w:sz="4" w:space="0" w:color="auto"/>
            </w:tcBorders>
            <w:shd w:val="clear" w:color="auto" w:fill="auto"/>
            <w:vAlign w:val="center"/>
          </w:tcPr>
          <w:p w14:paraId="301FB5D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B8F3DE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3 210,30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14700D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22 472,10</w:t>
            </w:r>
          </w:p>
        </w:tc>
      </w:tr>
      <w:tr w:rsidR="00306339" w:rsidRPr="00306339" w14:paraId="05C25767" w14:textId="77777777" w:rsidTr="00997BC3">
        <w:trPr>
          <w:trHeight w:val="28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4470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148</w:t>
            </w:r>
          </w:p>
        </w:tc>
        <w:tc>
          <w:tcPr>
            <w:tcW w:w="4677" w:type="dxa"/>
            <w:tcBorders>
              <w:top w:val="single" w:sz="4" w:space="0" w:color="auto"/>
              <w:left w:val="nil"/>
              <w:bottom w:val="single" w:sz="4" w:space="0" w:color="auto"/>
              <w:right w:val="single" w:sz="4" w:space="0" w:color="auto"/>
            </w:tcBorders>
            <w:shd w:val="clear" w:color="auto" w:fill="auto"/>
          </w:tcPr>
          <w:p w14:paraId="36359356"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 СПУ 159/280 (90°) (в стеклопластике)  50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062222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0FC44EA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90AA13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1 049,13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7D732B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2 098,26</w:t>
            </w:r>
          </w:p>
        </w:tc>
      </w:tr>
      <w:tr w:rsidR="00306339" w:rsidRPr="00306339" w14:paraId="104EE0FC" w14:textId="77777777" w:rsidTr="00997BC3">
        <w:trPr>
          <w:trHeight w:val="31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FBCA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lastRenderedPageBreak/>
              <w:t>149</w:t>
            </w:r>
          </w:p>
        </w:tc>
        <w:tc>
          <w:tcPr>
            <w:tcW w:w="4677" w:type="dxa"/>
            <w:tcBorders>
              <w:top w:val="single" w:sz="4" w:space="0" w:color="auto"/>
              <w:left w:val="nil"/>
              <w:bottom w:val="single" w:sz="4" w:space="0" w:color="auto"/>
              <w:right w:val="single" w:sz="4" w:space="0" w:color="auto"/>
            </w:tcBorders>
            <w:shd w:val="clear" w:color="auto" w:fill="auto"/>
          </w:tcPr>
          <w:p w14:paraId="0A13EE11"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Скорлупа-отвод ППУ - СПУ 219/355 (90°) (в стеклопластике) (или толщиной 60 мм)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9A0AE8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20</w:t>
            </w:r>
          </w:p>
        </w:tc>
        <w:tc>
          <w:tcPr>
            <w:tcW w:w="851" w:type="dxa"/>
            <w:tcBorders>
              <w:top w:val="single" w:sz="4" w:space="0" w:color="auto"/>
              <w:left w:val="nil"/>
              <w:bottom w:val="single" w:sz="4" w:space="0" w:color="auto"/>
              <w:right w:val="single" w:sz="4" w:space="0" w:color="auto"/>
            </w:tcBorders>
            <w:shd w:val="clear" w:color="auto" w:fill="auto"/>
            <w:vAlign w:val="center"/>
          </w:tcPr>
          <w:p w14:paraId="645485A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9972C6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1 889,36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78E7C9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37 787,20</w:t>
            </w:r>
          </w:p>
        </w:tc>
      </w:tr>
      <w:tr w:rsidR="00306339" w:rsidRPr="00306339" w14:paraId="17BB1C5A" w14:textId="77777777" w:rsidTr="00997BC3">
        <w:trPr>
          <w:trHeight w:val="18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9F08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150</w:t>
            </w:r>
          </w:p>
        </w:tc>
        <w:tc>
          <w:tcPr>
            <w:tcW w:w="4677" w:type="dxa"/>
            <w:tcBorders>
              <w:top w:val="single" w:sz="4" w:space="0" w:color="auto"/>
              <w:left w:val="nil"/>
              <w:bottom w:val="single" w:sz="4" w:space="0" w:color="auto"/>
              <w:right w:val="single" w:sz="4" w:space="0" w:color="auto"/>
            </w:tcBorders>
            <w:shd w:val="clear" w:color="auto" w:fill="auto"/>
          </w:tcPr>
          <w:p w14:paraId="272C26E2"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Гильза обжимная для КЗС</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3DC716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2 350</w:t>
            </w:r>
          </w:p>
        </w:tc>
        <w:tc>
          <w:tcPr>
            <w:tcW w:w="851" w:type="dxa"/>
            <w:tcBorders>
              <w:top w:val="single" w:sz="4" w:space="0" w:color="auto"/>
              <w:left w:val="nil"/>
              <w:bottom w:val="single" w:sz="4" w:space="0" w:color="auto"/>
              <w:right w:val="single" w:sz="4" w:space="0" w:color="auto"/>
            </w:tcBorders>
            <w:shd w:val="clear" w:color="auto" w:fill="auto"/>
            <w:vAlign w:val="center"/>
          </w:tcPr>
          <w:p w14:paraId="1AF7A3A9"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94E4E0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7,65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C1549C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17 977,50</w:t>
            </w:r>
          </w:p>
        </w:tc>
      </w:tr>
      <w:tr w:rsidR="00306339" w:rsidRPr="00306339" w14:paraId="3F94A02F" w14:textId="77777777" w:rsidTr="00997BC3">
        <w:trPr>
          <w:trHeight w:val="21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B54C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151</w:t>
            </w:r>
          </w:p>
        </w:tc>
        <w:tc>
          <w:tcPr>
            <w:tcW w:w="4677" w:type="dxa"/>
            <w:tcBorders>
              <w:top w:val="single" w:sz="4" w:space="0" w:color="auto"/>
              <w:left w:val="nil"/>
              <w:bottom w:val="single" w:sz="4" w:space="0" w:color="auto"/>
              <w:right w:val="single" w:sz="4" w:space="0" w:color="auto"/>
            </w:tcBorders>
            <w:shd w:val="clear" w:color="auto" w:fill="auto"/>
          </w:tcPr>
          <w:p w14:paraId="7F2F427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Термоусадочная лента 650х2-2,4</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315743F"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1 170</w:t>
            </w:r>
          </w:p>
        </w:tc>
        <w:tc>
          <w:tcPr>
            <w:tcW w:w="851" w:type="dxa"/>
            <w:tcBorders>
              <w:top w:val="single" w:sz="4" w:space="0" w:color="auto"/>
              <w:left w:val="nil"/>
              <w:bottom w:val="single" w:sz="4" w:space="0" w:color="auto"/>
              <w:right w:val="single" w:sz="4" w:space="0" w:color="auto"/>
            </w:tcBorders>
            <w:shd w:val="clear" w:color="auto" w:fill="auto"/>
            <w:vAlign w:val="center"/>
          </w:tcPr>
          <w:p w14:paraId="791972C5"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054E042"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674,55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32C2503"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789 223,50</w:t>
            </w:r>
          </w:p>
        </w:tc>
      </w:tr>
      <w:tr w:rsidR="00306339" w:rsidRPr="00306339" w14:paraId="25710976" w14:textId="77777777" w:rsidTr="00997BC3">
        <w:trPr>
          <w:trHeight w:val="22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1F87A"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152</w:t>
            </w:r>
          </w:p>
        </w:tc>
        <w:tc>
          <w:tcPr>
            <w:tcW w:w="4677" w:type="dxa"/>
            <w:tcBorders>
              <w:top w:val="single" w:sz="4" w:space="0" w:color="auto"/>
              <w:left w:val="nil"/>
              <w:bottom w:val="single" w:sz="4" w:space="0" w:color="auto"/>
              <w:right w:val="single" w:sz="4" w:space="0" w:color="auto"/>
            </w:tcBorders>
            <w:shd w:val="clear" w:color="auto" w:fill="auto"/>
          </w:tcPr>
          <w:p w14:paraId="69362C25"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Термоусадочная лента 450-х1,8-2</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E4880C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613</w:t>
            </w:r>
          </w:p>
        </w:tc>
        <w:tc>
          <w:tcPr>
            <w:tcW w:w="851" w:type="dxa"/>
            <w:tcBorders>
              <w:top w:val="single" w:sz="4" w:space="0" w:color="auto"/>
              <w:left w:val="nil"/>
              <w:bottom w:val="single" w:sz="4" w:space="0" w:color="auto"/>
              <w:right w:val="single" w:sz="4" w:space="0" w:color="auto"/>
            </w:tcBorders>
            <w:shd w:val="clear" w:color="auto" w:fill="auto"/>
            <w:vAlign w:val="center"/>
          </w:tcPr>
          <w:p w14:paraId="1E802283"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пог.м</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4B8D07C"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539,77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122F72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330 879,01</w:t>
            </w:r>
          </w:p>
        </w:tc>
      </w:tr>
      <w:tr w:rsidR="00306339" w:rsidRPr="00306339" w14:paraId="2F47FB61" w14:textId="77777777" w:rsidTr="00997BC3">
        <w:trPr>
          <w:trHeight w:val="24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84A95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153</w:t>
            </w:r>
          </w:p>
        </w:tc>
        <w:tc>
          <w:tcPr>
            <w:tcW w:w="4677" w:type="dxa"/>
            <w:tcBorders>
              <w:top w:val="single" w:sz="4" w:space="0" w:color="auto"/>
              <w:left w:val="nil"/>
              <w:bottom w:val="single" w:sz="4" w:space="0" w:color="auto"/>
              <w:right w:val="single" w:sz="4" w:space="0" w:color="auto"/>
            </w:tcBorders>
            <w:shd w:val="clear" w:color="auto" w:fill="auto"/>
          </w:tcPr>
          <w:p w14:paraId="08624927"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Пластина замковая  650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D9D1417"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210</w:t>
            </w:r>
          </w:p>
        </w:tc>
        <w:tc>
          <w:tcPr>
            <w:tcW w:w="851" w:type="dxa"/>
            <w:tcBorders>
              <w:top w:val="single" w:sz="4" w:space="0" w:color="auto"/>
              <w:left w:val="nil"/>
              <w:bottom w:val="single" w:sz="4" w:space="0" w:color="auto"/>
              <w:right w:val="single" w:sz="4" w:space="0" w:color="auto"/>
            </w:tcBorders>
            <w:shd w:val="clear" w:color="auto" w:fill="auto"/>
            <w:vAlign w:val="center"/>
          </w:tcPr>
          <w:p w14:paraId="4E1895AA"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032766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103,77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AF4E02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21 791,70</w:t>
            </w:r>
          </w:p>
        </w:tc>
      </w:tr>
      <w:tr w:rsidR="00306339" w:rsidRPr="00306339" w14:paraId="458B1E29" w14:textId="77777777" w:rsidTr="00997BC3">
        <w:trPr>
          <w:trHeight w:val="29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38F74"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154</w:t>
            </w:r>
          </w:p>
        </w:tc>
        <w:tc>
          <w:tcPr>
            <w:tcW w:w="4677" w:type="dxa"/>
            <w:tcBorders>
              <w:top w:val="single" w:sz="4" w:space="0" w:color="auto"/>
              <w:left w:val="nil"/>
              <w:bottom w:val="single" w:sz="4" w:space="0" w:color="auto"/>
              <w:right w:val="single" w:sz="4" w:space="0" w:color="auto"/>
            </w:tcBorders>
            <w:shd w:val="clear" w:color="auto" w:fill="auto"/>
          </w:tcPr>
          <w:p w14:paraId="0D233F78"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Двухсильфонное компенсирующее устройство в ппу изоляции исполнение 1 универсальное с несъемным кожухом Ду 300 мм  2СКУ. ППУ.1У-25-300-360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C46887B"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14:paraId="58EE9EC3"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54D950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160 536,70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C5A0C00"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642 146,80</w:t>
            </w:r>
          </w:p>
        </w:tc>
      </w:tr>
      <w:tr w:rsidR="00306339" w:rsidRPr="00306339" w14:paraId="371F7D58" w14:textId="77777777" w:rsidTr="00997BC3">
        <w:trPr>
          <w:trHeight w:val="3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0F3A6"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155</w:t>
            </w:r>
          </w:p>
        </w:tc>
        <w:tc>
          <w:tcPr>
            <w:tcW w:w="4677" w:type="dxa"/>
            <w:tcBorders>
              <w:top w:val="single" w:sz="4" w:space="0" w:color="auto"/>
              <w:left w:val="nil"/>
              <w:bottom w:val="single" w:sz="4" w:space="0" w:color="auto"/>
              <w:right w:val="single" w:sz="4" w:space="0" w:color="auto"/>
            </w:tcBorders>
            <w:shd w:val="clear" w:color="auto" w:fill="auto"/>
          </w:tcPr>
          <w:p w14:paraId="765FD83B" w14:textId="77777777" w:rsidR="00306339" w:rsidRPr="00306339" w:rsidRDefault="00306339" w:rsidP="00306339">
            <w:pPr>
              <w:spacing w:after="0" w:line="240" w:lineRule="auto"/>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Двухсторонний сальниковый компенсатор 400-25 ТС-580 .00.000-11</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5F740B9"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14:paraId="097AEBA0" w14:textId="77777777" w:rsidR="00306339" w:rsidRPr="00306339" w:rsidRDefault="00306339" w:rsidP="00306339">
            <w:pPr>
              <w:spacing w:after="0" w:line="240" w:lineRule="auto"/>
              <w:jc w:val="center"/>
              <w:rPr>
                <w:rFonts w:ascii="Times New Roman" w:eastAsia="Times New Roman" w:hAnsi="Times New Roman" w:cs="Times New Roman"/>
                <w:color w:val="000000"/>
                <w:sz w:val="24"/>
                <w:szCs w:val="24"/>
                <w:lang w:eastAsia="ru-RU"/>
              </w:rPr>
            </w:pPr>
            <w:r w:rsidRPr="00306339">
              <w:rPr>
                <w:rFonts w:ascii="Times New Roman" w:eastAsia="Times New Roman" w:hAnsi="Times New Roman" w:cs="Times New Roman"/>
                <w:color w:val="000000"/>
                <w:sz w:val="24"/>
                <w:szCs w:val="24"/>
                <w:lang w:eastAsia="ru-RU"/>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BAE1A9D"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81 478,04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13FC96E" w14:textId="77777777" w:rsidR="00306339" w:rsidRPr="00306339" w:rsidRDefault="00306339" w:rsidP="00306339">
            <w:pPr>
              <w:spacing w:after="0" w:line="240" w:lineRule="auto"/>
              <w:jc w:val="center"/>
              <w:rPr>
                <w:rFonts w:ascii="Times New Roman" w:eastAsia="Times New Roman" w:hAnsi="Times New Roman" w:cs="Times New Roman"/>
                <w:sz w:val="24"/>
                <w:szCs w:val="24"/>
                <w:lang w:eastAsia="ru-RU"/>
              </w:rPr>
            </w:pPr>
            <w:r w:rsidRPr="00306339">
              <w:rPr>
                <w:rFonts w:ascii="Times New Roman" w:eastAsia="Times New Roman" w:hAnsi="Times New Roman" w:cs="Times New Roman"/>
                <w:sz w:val="24"/>
                <w:szCs w:val="24"/>
                <w:lang w:eastAsia="ru-RU"/>
              </w:rPr>
              <w:t>162 956,08</w:t>
            </w:r>
          </w:p>
        </w:tc>
      </w:tr>
      <w:tr w:rsidR="00306339" w:rsidRPr="00306339" w14:paraId="34887D79" w14:textId="77777777" w:rsidTr="00997BC3">
        <w:trPr>
          <w:trHeight w:val="347"/>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86086" w14:textId="77777777" w:rsidR="00306339" w:rsidRPr="00306339" w:rsidRDefault="00306339" w:rsidP="00306339">
            <w:pPr>
              <w:spacing w:after="0" w:line="240" w:lineRule="auto"/>
              <w:rPr>
                <w:rFonts w:ascii="Times New Roman" w:eastAsia="Times New Roman" w:hAnsi="Times New Roman" w:cs="Times New Roman"/>
                <w:b/>
                <w:sz w:val="24"/>
                <w:szCs w:val="24"/>
                <w:lang w:eastAsia="ru-RU"/>
              </w:rPr>
            </w:pPr>
            <w:r w:rsidRPr="00306339">
              <w:rPr>
                <w:rFonts w:ascii="Times New Roman" w:eastAsia="Times New Roman" w:hAnsi="Times New Roman" w:cs="Times New Roman"/>
                <w:b/>
                <w:sz w:val="24"/>
                <w:szCs w:val="24"/>
                <w:lang w:eastAsia="ru-RU"/>
              </w:rPr>
              <w:t>ИТОГО</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83BE06E" w14:textId="77777777" w:rsidR="00306339" w:rsidRPr="00306339" w:rsidRDefault="00306339" w:rsidP="00306339">
            <w:pPr>
              <w:spacing w:after="0" w:line="240" w:lineRule="auto"/>
              <w:jc w:val="center"/>
              <w:rPr>
                <w:rFonts w:ascii="Times New Roman" w:eastAsia="Times New Roman" w:hAnsi="Times New Roman" w:cs="Times New Roman"/>
                <w:b/>
                <w:sz w:val="24"/>
                <w:szCs w:val="24"/>
                <w:lang w:eastAsia="ru-RU"/>
              </w:rPr>
            </w:pPr>
            <w:r w:rsidRPr="00306339">
              <w:rPr>
                <w:rFonts w:ascii="Times New Roman" w:eastAsia="Times New Roman" w:hAnsi="Times New Roman" w:cs="Times New Roman"/>
                <w:b/>
                <w:sz w:val="24"/>
                <w:szCs w:val="24"/>
                <w:lang w:eastAsia="ru-RU"/>
              </w:rPr>
              <w:t>23 615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C1D9714" w14:textId="77777777" w:rsidR="00306339" w:rsidRPr="00306339" w:rsidRDefault="00306339" w:rsidP="00306339">
            <w:pPr>
              <w:spacing w:after="0" w:line="240" w:lineRule="auto"/>
              <w:jc w:val="center"/>
              <w:rPr>
                <w:rFonts w:ascii="Times New Roman" w:eastAsia="Times New Roman" w:hAnsi="Times New Roman" w:cs="Times New Roman"/>
                <w:b/>
                <w:color w:val="000000"/>
                <w:sz w:val="24"/>
                <w:szCs w:val="24"/>
                <w:lang w:eastAsia="ru-RU"/>
              </w:rPr>
            </w:pPr>
            <w:r w:rsidRPr="00306339">
              <w:rPr>
                <w:rFonts w:ascii="Times New Roman" w:eastAsia="Times New Roman" w:hAnsi="Times New Roman" w:cs="Times New Roman"/>
                <w:b/>
                <w:color w:val="000000"/>
                <w:sz w:val="24"/>
                <w:szCs w:val="24"/>
                <w:lang w:eastAsia="ru-RU"/>
              </w:rPr>
              <w:t>ед.</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639C02C" w14:textId="77777777" w:rsidR="00306339" w:rsidRPr="00306339" w:rsidRDefault="00306339" w:rsidP="00306339">
            <w:pPr>
              <w:spacing w:after="0" w:line="240" w:lineRule="auto"/>
              <w:jc w:val="center"/>
              <w:rPr>
                <w:rFonts w:ascii="Times New Roman" w:eastAsia="Times New Roman" w:hAnsi="Times New Roman" w:cs="Times New Roman"/>
                <w:b/>
                <w:color w:val="000000"/>
                <w:sz w:val="24"/>
                <w:szCs w:val="24"/>
                <w:lang w:eastAsia="ru-RU"/>
              </w:rPr>
            </w:pPr>
            <w:r w:rsidRPr="00306339">
              <w:rPr>
                <w:rFonts w:ascii="Times New Roman" w:eastAsia="Times New Roman" w:hAnsi="Times New Roman" w:cs="Times New Roman"/>
                <w:b/>
                <w:color w:val="000000"/>
                <w:sz w:val="24"/>
                <w:szCs w:val="24"/>
                <w:lang w:eastAsia="ru-RU"/>
              </w:rPr>
              <w:t>х</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08E0CAA" w14:textId="77777777" w:rsidR="00306339" w:rsidRPr="00306339" w:rsidRDefault="00306339" w:rsidP="00306339">
            <w:pPr>
              <w:spacing w:after="0" w:line="240" w:lineRule="auto"/>
              <w:jc w:val="center"/>
              <w:rPr>
                <w:rFonts w:ascii="Times New Roman" w:eastAsia="Times New Roman" w:hAnsi="Times New Roman" w:cs="Times New Roman"/>
                <w:b/>
                <w:color w:val="000000"/>
                <w:sz w:val="24"/>
                <w:szCs w:val="24"/>
                <w:lang w:eastAsia="ru-RU"/>
              </w:rPr>
            </w:pPr>
            <w:r w:rsidRPr="00306339">
              <w:rPr>
                <w:rFonts w:ascii="Times New Roman" w:eastAsia="Times New Roman" w:hAnsi="Times New Roman" w:cs="Times New Roman"/>
                <w:b/>
                <w:color w:val="000000"/>
                <w:sz w:val="24"/>
                <w:szCs w:val="24"/>
                <w:lang w:eastAsia="ru-RU"/>
              </w:rPr>
              <w:t>61 829 231,83</w:t>
            </w:r>
          </w:p>
        </w:tc>
      </w:tr>
    </w:tbl>
    <w:p w14:paraId="734248C5" w14:textId="77777777" w:rsidR="00F86DDC" w:rsidRDefault="001C1439"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1C1439">
        <w:rPr>
          <w:rFonts w:ascii="Times New Roman" w:eastAsia="Times New Roman" w:hAnsi="Times New Roman" w:cs="Times New Roman"/>
          <w:b/>
          <w:sz w:val="24"/>
          <w:szCs w:val="24"/>
          <w:lang w:eastAsia="ru-RU"/>
        </w:rPr>
        <w:t>3.4.</w:t>
      </w:r>
      <w:r>
        <w:rPr>
          <w:rFonts w:ascii="Times New Roman" w:eastAsia="Times New Roman" w:hAnsi="Times New Roman" w:cs="Times New Roman"/>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Начальная (максимальная) цена договора: </w:t>
      </w:r>
      <w:r w:rsidR="00282B29">
        <w:rPr>
          <w:rFonts w:ascii="Times New Roman" w:eastAsia="Times New Roman" w:hAnsi="Times New Roman" w:cs="Times New Roman"/>
          <w:sz w:val="24"/>
          <w:szCs w:val="24"/>
          <w:lang w:eastAsia="ar-SA"/>
        </w:rPr>
        <w:fldChar w:fldCharType="begin">
          <w:ffData>
            <w:name w:val="ЦенаРуб"/>
            <w:enabled/>
            <w:calcOnExit w:val="0"/>
            <w:textInput>
              <w:default w:val="ЦенаРуб"/>
            </w:textInput>
          </w:ffData>
        </w:fldChar>
      </w:r>
      <w:bookmarkStart w:id="16" w:name="ЦенаРуб"/>
      <w:r w:rsidR="00282B29">
        <w:rPr>
          <w:rFonts w:ascii="Times New Roman" w:eastAsia="Times New Roman" w:hAnsi="Times New Roman" w:cs="Times New Roman"/>
          <w:sz w:val="24"/>
          <w:szCs w:val="24"/>
          <w:lang w:eastAsia="ar-SA"/>
        </w:rPr>
        <w:instrText xml:space="preserve"> FORMTEXT </w:instrText>
      </w:r>
      <w:r w:rsidR="00282B29">
        <w:rPr>
          <w:rFonts w:ascii="Times New Roman" w:eastAsia="Times New Roman" w:hAnsi="Times New Roman" w:cs="Times New Roman"/>
          <w:sz w:val="24"/>
          <w:szCs w:val="24"/>
          <w:lang w:eastAsia="ar-SA"/>
        </w:rPr>
      </w:r>
      <w:r w:rsidR="00282B29">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61 829 231 (Шестьдесят один миллион восемьсот двадцать девять тысяч двести тридцать один) рубль 83 копейки</w:t>
      </w:r>
      <w:r w:rsidR="00282B29">
        <w:rPr>
          <w:rFonts w:ascii="Times New Roman" w:eastAsia="Times New Roman" w:hAnsi="Times New Roman" w:cs="Times New Roman"/>
          <w:sz w:val="24"/>
          <w:szCs w:val="24"/>
          <w:lang w:eastAsia="ar-SA"/>
        </w:rPr>
        <w:fldChar w:fldCharType="end"/>
      </w:r>
      <w:bookmarkEnd w:id="16"/>
      <w:r w:rsidR="00997BC3">
        <w:rPr>
          <w:rFonts w:ascii="Times New Roman" w:eastAsia="Times New Roman" w:hAnsi="Times New Roman" w:cs="Times New Roman"/>
          <w:sz w:val="24"/>
          <w:szCs w:val="24"/>
          <w:lang w:eastAsia="ar-SA"/>
        </w:rPr>
        <w:t xml:space="preserve">. </w:t>
      </w:r>
      <w:r w:rsidR="00282B29">
        <w:rPr>
          <w:rFonts w:ascii="Times New Roman" w:eastAsia="Times New Roman" w:hAnsi="Times New Roman" w:cs="Times New Roman"/>
          <w:sz w:val="24"/>
          <w:szCs w:val="24"/>
          <w:lang w:eastAsia="ar-SA"/>
        </w:rPr>
        <w:fldChar w:fldCharType="begin">
          <w:ffData>
            <w:name w:val="Себестоимость"/>
            <w:enabled/>
            <w:calcOnExit w:val="0"/>
            <w:textInput>
              <w:default w:val="Себестоимость"/>
            </w:textInput>
          </w:ffData>
        </w:fldChar>
      </w:r>
      <w:bookmarkStart w:id="17" w:name="Себестоимость"/>
      <w:r w:rsidR="00282B29">
        <w:rPr>
          <w:rFonts w:ascii="Times New Roman" w:eastAsia="Times New Roman" w:hAnsi="Times New Roman" w:cs="Times New Roman"/>
          <w:sz w:val="24"/>
          <w:szCs w:val="24"/>
          <w:lang w:eastAsia="ar-SA"/>
        </w:rPr>
        <w:instrText xml:space="preserve"> FORMTEXT </w:instrText>
      </w:r>
      <w:r w:rsidR="00282B29">
        <w:rPr>
          <w:rFonts w:ascii="Times New Roman" w:eastAsia="Times New Roman" w:hAnsi="Times New Roman" w:cs="Times New Roman"/>
          <w:sz w:val="24"/>
          <w:szCs w:val="24"/>
          <w:lang w:eastAsia="ar-SA"/>
        </w:rPr>
      </w:r>
      <w:r w:rsidR="00282B29">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282B29">
        <w:rPr>
          <w:rFonts w:ascii="Times New Roman" w:eastAsia="Times New Roman" w:hAnsi="Times New Roman" w:cs="Times New Roman"/>
          <w:sz w:val="24"/>
          <w:szCs w:val="24"/>
          <w:lang w:eastAsia="ar-SA"/>
        </w:rPr>
        <w:fldChar w:fldCharType="end"/>
      </w:r>
      <w:bookmarkEnd w:id="17"/>
      <w:r w:rsidR="00B857F1" w:rsidRPr="00B857F1">
        <w:rPr>
          <w:rFonts w:ascii="Times New Roman" w:eastAsia="Times New Roman" w:hAnsi="Times New Roman" w:cs="Times New Roman"/>
          <w:sz w:val="24"/>
          <w:szCs w:val="24"/>
          <w:lang w:eastAsia="ar-SA"/>
        </w:rPr>
        <w:t>.</w:t>
      </w:r>
    </w:p>
    <w:p w14:paraId="50EEA826" w14:textId="77777777" w:rsidR="00F86DDC" w:rsidRDefault="00586020"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Pr="00B04325">
        <w:rPr>
          <w:rFonts w:ascii="Times New Roman" w:eastAsia="Times New Roman" w:hAnsi="Times New Roman" w:cs="Times New Roman"/>
          <w:b/>
          <w:bCs/>
          <w:sz w:val="24"/>
          <w:szCs w:val="24"/>
          <w:lang w:eastAsia="ru-RU"/>
        </w:rPr>
        <w:t xml:space="preserve">. </w:t>
      </w:r>
      <w:r w:rsidR="0010708B">
        <w:rPr>
          <w:rFonts w:ascii="Times New Roman" w:eastAsia="Times New Roman" w:hAnsi="Times New Roman" w:cs="Times New Roman"/>
          <w:b/>
          <w:bCs/>
          <w:sz w:val="24"/>
          <w:szCs w:val="24"/>
          <w:lang w:eastAsia="ru-RU"/>
        </w:rPr>
        <w:t>С</w:t>
      </w:r>
      <w:r w:rsidR="00640889" w:rsidRPr="00B04325">
        <w:rPr>
          <w:rFonts w:ascii="Times New Roman" w:eastAsia="Times New Roman" w:hAnsi="Times New Roman" w:cs="Times New Roman"/>
          <w:b/>
          <w:bCs/>
          <w:sz w:val="24"/>
          <w:szCs w:val="24"/>
          <w:lang w:eastAsia="ru-RU"/>
        </w:rPr>
        <w:t>рок</w:t>
      </w:r>
      <w:r w:rsidR="00640889">
        <w:rPr>
          <w:rFonts w:ascii="Times New Roman" w:eastAsia="Times New Roman" w:hAnsi="Times New Roman" w:cs="Times New Roman"/>
          <w:b/>
          <w:bCs/>
          <w:sz w:val="24"/>
          <w:szCs w:val="24"/>
          <w:lang w:eastAsia="ru-RU"/>
        </w:rPr>
        <w:t xml:space="preserve"> </w:t>
      </w:r>
      <w:r w:rsidR="00B64230">
        <w:rPr>
          <w:rFonts w:ascii="Times New Roman" w:eastAsia="Times New Roman" w:hAnsi="Times New Roman" w:cs="Times New Roman"/>
          <w:b/>
          <w:bCs/>
          <w:sz w:val="24"/>
          <w:szCs w:val="24"/>
          <w:lang w:eastAsia="ru-RU"/>
        </w:rPr>
        <w:fldChar w:fldCharType="begin">
          <w:ffData>
            <w:name w:val="ВыполненияРабот"/>
            <w:enabled/>
            <w:calcOnExit w:val="0"/>
            <w:textInput>
              <w:default w:val="ВыполненияРабот"/>
            </w:textInput>
          </w:ffData>
        </w:fldChar>
      </w:r>
      <w:bookmarkStart w:id="18" w:name="ВыполненияРабот"/>
      <w:r w:rsidR="00B64230">
        <w:rPr>
          <w:rFonts w:ascii="Times New Roman" w:eastAsia="Times New Roman" w:hAnsi="Times New Roman" w:cs="Times New Roman"/>
          <w:b/>
          <w:bCs/>
          <w:sz w:val="24"/>
          <w:szCs w:val="24"/>
          <w:lang w:eastAsia="ru-RU"/>
        </w:rPr>
        <w:instrText xml:space="preserve"> FORMTEXT </w:instrText>
      </w:r>
      <w:r w:rsidR="00B64230">
        <w:rPr>
          <w:rFonts w:ascii="Times New Roman" w:eastAsia="Times New Roman" w:hAnsi="Times New Roman" w:cs="Times New Roman"/>
          <w:b/>
          <w:bCs/>
          <w:sz w:val="24"/>
          <w:szCs w:val="24"/>
          <w:lang w:eastAsia="ru-RU"/>
        </w:rPr>
      </w:r>
      <w:r w:rsidR="00B64230">
        <w:rPr>
          <w:rFonts w:ascii="Times New Roman" w:eastAsia="Times New Roman" w:hAnsi="Times New Roman" w:cs="Times New Roman"/>
          <w:b/>
          <w:bCs/>
          <w:sz w:val="24"/>
          <w:szCs w:val="24"/>
          <w:lang w:eastAsia="ru-RU"/>
        </w:rPr>
        <w:fldChar w:fldCharType="separate"/>
      </w:r>
      <w:r w:rsidR="0056002F">
        <w:rPr>
          <w:rFonts w:ascii="Times New Roman" w:eastAsia="Times New Roman" w:hAnsi="Times New Roman" w:cs="Times New Roman"/>
          <w:b/>
          <w:bCs/>
          <w:noProof/>
          <w:sz w:val="24"/>
          <w:szCs w:val="24"/>
          <w:lang w:eastAsia="ru-RU"/>
        </w:rPr>
        <w:t>поставки Товара</w:t>
      </w:r>
      <w:r w:rsidR="00B64230">
        <w:rPr>
          <w:rFonts w:ascii="Times New Roman" w:eastAsia="Times New Roman" w:hAnsi="Times New Roman" w:cs="Times New Roman"/>
          <w:b/>
          <w:bCs/>
          <w:sz w:val="24"/>
          <w:szCs w:val="24"/>
          <w:lang w:eastAsia="ru-RU"/>
        </w:rPr>
        <w:fldChar w:fldCharType="end"/>
      </w:r>
      <w:bookmarkEnd w:id="18"/>
      <w:r w:rsidR="003A68D0" w:rsidRPr="003A68D0">
        <w:rPr>
          <w:rFonts w:ascii="Times New Roman" w:eastAsia="Times New Roman" w:hAnsi="Times New Roman" w:cs="Times New Roman"/>
          <w:b/>
          <w:bCs/>
          <w:sz w:val="24"/>
          <w:szCs w:val="24"/>
          <w:lang w:eastAsia="ru-RU"/>
        </w:rPr>
        <w:t xml:space="preserve">: </w:t>
      </w:r>
      <w:r w:rsidR="00CB414F">
        <w:rPr>
          <w:rFonts w:ascii="Times New Roman" w:eastAsia="Times New Roman" w:hAnsi="Times New Roman" w:cs="Times New Roman"/>
          <w:sz w:val="24"/>
          <w:szCs w:val="24"/>
          <w:lang w:eastAsia="ru-RU"/>
        </w:rPr>
        <w:fldChar w:fldCharType="begin">
          <w:ffData>
            <w:name w:val="Срок"/>
            <w:enabled/>
            <w:calcOnExit w:val="0"/>
            <w:textInput>
              <w:default w:val="Срок"/>
            </w:textInput>
          </w:ffData>
        </w:fldChar>
      </w:r>
      <w:bookmarkStart w:id="19" w:name="Срок"/>
      <w:r w:rsidR="00CB414F">
        <w:rPr>
          <w:rFonts w:ascii="Times New Roman" w:eastAsia="Times New Roman" w:hAnsi="Times New Roman" w:cs="Times New Roman"/>
          <w:sz w:val="24"/>
          <w:szCs w:val="24"/>
          <w:lang w:eastAsia="ru-RU"/>
        </w:rPr>
        <w:instrText xml:space="preserve"> FORMTEXT </w:instrText>
      </w:r>
      <w:r w:rsidR="00CB414F">
        <w:rPr>
          <w:rFonts w:ascii="Times New Roman" w:eastAsia="Times New Roman" w:hAnsi="Times New Roman" w:cs="Times New Roman"/>
          <w:sz w:val="24"/>
          <w:szCs w:val="24"/>
          <w:lang w:eastAsia="ru-RU"/>
        </w:rPr>
      </w:r>
      <w:r w:rsidR="00CB414F">
        <w:rPr>
          <w:rFonts w:ascii="Times New Roman" w:eastAsia="Times New Roman" w:hAnsi="Times New Roman" w:cs="Times New Roman"/>
          <w:sz w:val="24"/>
          <w:szCs w:val="24"/>
          <w:lang w:eastAsia="ru-RU"/>
        </w:rPr>
        <w:fldChar w:fldCharType="separate"/>
      </w:r>
      <w:r w:rsidR="0056002F">
        <w:rPr>
          <w:rFonts w:ascii="Times New Roman" w:eastAsia="Times New Roman" w:hAnsi="Times New Roman" w:cs="Times New Roman"/>
          <w:noProof/>
          <w:sz w:val="24"/>
          <w:szCs w:val="24"/>
          <w:lang w:eastAsia="ru-RU"/>
        </w:rPr>
        <w:t xml:space="preserve">в течение 30 (Тридцати) календарных дней после получения заявки от Заказчика. Заявки Заказчика направляются до 01 сентября 2016г. </w:t>
      </w:r>
      <w:r w:rsidR="00CB414F">
        <w:rPr>
          <w:rFonts w:ascii="Times New Roman" w:eastAsia="Times New Roman" w:hAnsi="Times New Roman" w:cs="Times New Roman"/>
          <w:sz w:val="24"/>
          <w:szCs w:val="24"/>
          <w:lang w:eastAsia="ru-RU"/>
        </w:rPr>
        <w:fldChar w:fldCharType="end"/>
      </w:r>
      <w:bookmarkEnd w:id="19"/>
    </w:p>
    <w:p w14:paraId="6EB599EF" w14:textId="77777777" w:rsidR="00F86DDC" w:rsidRDefault="00C04D13"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6</w:t>
      </w:r>
      <w:r w:rsidR="003A68D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Место </w:t>
      </w:r>
      <w:r w:rsidR="00B64230">
        <w:rPr>
          <w:rFonts w:ascii="Times New Roman" w:eastAsia="Times New Roman" w:hAnsi="Times New Roman" w:cs="Times New Roman"/>
          <w:b/>
          <w:bCs/>
          <w:sz w:val="24"/>
          <w:szCs w:val="24"/>
          <w:lang w:eastAsia="ru-RU"/>
        </w:rPr>
        <w:fldChar w:fldCharType="begin">
          <w:ffData>
            <w:name w:val="ВыполненияРабот1"/>
            <w:enabled/>
            <w:calcOnExit w:val="0"/>
            <w:textInput>
              <w:default w:val="ВыполненияРабот1"/>
            </w:textInput>
          </w:ffData>
        </w:fldChar>
      </w:r>
      <w:bookmarkStart w:id="20" w:name="ВыполненияРабот1"/>
      <w:r w:rsidR="00B64230">
        <w:rPr>
          <w:rFonts w:ascii="Times New Roman" w:eastAsia="Times New Roman" w:hAnsi="Times New Roman" w:cs="Times New Roman"/>
          <w:b/>
          <w:bCs/>
          <w:sz w:val="24"/>
          <w:szCs w:val="24"/>
          <w:lang w:eastAsia="ru-RU"/>
        </w:rPr>
        <w:instrText xml:space="preserve"> FORMTEXT </w:instrText>
      </w:r>
      <w:r w:rsidR="00B64230">
        <w:rPr>
          <w:rFonts w:ascii="Times New Roman" w:eastAsia="Times New Roman" w:hAnsi="Times New Roman" w:cs="Times New Roman"/>
          <w:b/>
          <w:bCs/>
          <w:sz w:val="24"/>
          <w:szCs w:val="24"/>
          <w:lang w:eastAsia="ru-RU"/>
        </w:rPr>
      </w:r>
      <w:r w:rsidR="00B64230">
        <w:rPr>
          <w:rFonts w:ascii="Times New Roman" w:eastAsia="Times New Roman" w:hAnsi="Times New Roman" w:cs="Times New Roman"/>
          <w:b/>
          <w:bCs/>
          <w:sz w:val="24"/>
          <w:szCs w:val="24"/>
          <w:lang w:eastAsia="ru-RU"/>
        </w:rPr>
        <w:fldChar w:fldCharType="separate"/>
      </w:r>
      <w:r w:rsidR="0056002F">
        <w:rPr>
          <w:rFonts w:ascii="Times New Roman" w:eastAsia="Times New Roman" w:hAnsi="Times New Roman" w:cs="Times New Roman"/>
          <w:b/>
          <w:bCs/>
          <w:noProof/>
          <w:sz w:val="24"/>
          <w:szCs w:val="24"/>
          <w:lang w:eastAsia="ru-RU"/>
        </w:rPr>
        <w:t>поставки Товара</w:t>
      </w:r>
      <w:r w:rsidR="00B64230">
        <w:rPr>
          <w:rFonts w:ascii="Times New Roman" w:eastAsia="Times New Roman" w:hAnsi="Times New Roman" w:cs="Times New Roman"/>
          <w:b/>
          <w:bCs/>
          <w:sz w:val="24"/>
          <w:szCs w:val="24"/>
          <w:lang w:eastAsia="ru-RU"/>
        </w:rPr>
        <w:fldChar w:fldCharType="end"/>
      </w:r>
      <w:bookmarkEnd w:id="20"/>
      <w:r w:rsidR="003A68D0" w:rsidRPr="003A68D0">
        <w:rPr>
          <w:rFonts w:ascii="Times New Roman" w:eastAsia="Times New Roman" w:hAnsi="Times New Roman" w:cs="Times New Roman"/>
          <w:b/>
          <w:bCs/>
          <w:sz w:val="24"/>
          <w:szCs w:val="24"/>
          <w:lang w:eastAsia="ru-RU"/>
        </w:rPr>
        <w:t xml:space="preserve">: </w:t>
      </w:r>
      <w:r w:rsidR="00CB414F">
        <w:rPr>
          <w:rFonts w:ascii="Times New Roman" w:eastAsia="Times New Roman" w:hAnsi="Times New Roman" w:cs="Times New Roman"/>
          <w:sz w:val="24"/>
          <w:szCs w:val="24"/>
          <w:lang w:eastAsia="ru-RU"/>
        </w:rPr>
        <w:fldChar w:fldCharType="begin">
          <w:ffData>
            <w:name w:val="Место"/>
            <w:enabled/>
            <w:calcOnExit w:val="0"/>
            <w:textInput>
              <w:default w:val="Место"/>
            </w:textInput>
          </w:ffData>
        </w:fldChar>
      </w:r>
      <w:bookmarkStart w:id="21" w:name="Место"/>
      <w:r w:rsidR="00CB414F">
        <w:rPr>
          <w:rFonts w:ascii="Times New Roman" w:eastAsia="Times New Roman" w:hAnsi="Times New Roman" w:cs="Times New Roman"/>
          <w:sz w:val="24"/>
          <w:szCs w:val="24"/>
          <w:lang w:eastAsia="ru-RU"/>
        </w:rPr>
        <w:instrText xml:space="preserve"> FORMTEXT </w:instrText>
      </w:r>
      <w:r w:rsidR="00CB414F">
        <w:rPr>
          <w:rFonts w:ascii="Times New Roman" w:eastAsia="Times New Roman" w:hAnsi="Times New Roman" w:cs="Times New Roman"/>
          <w:sz w:val="24"/>
          <w:szCs w:val="24"/>
          <w:lang w:eastAsia="ru-RU"/>
        </w:rPr>
      </w:r>
      <w:r w:rsidR="00CB414F">
        <w:rPr>
          <w:rFonts w:ascii="Times New Roman" w:eastAsia="Times New Roman" w:hAnsi="Times New Roman" w:cs="Times New Roman"/>
          <w:sz w:val="24"/>
          <w:szCs w:val="24"/>
          <w:lang w:eastAsia="ru-RU"/>
        </w:rPr>
        <w:fldChar w:fldCharType="separate"/>
      </w:r>
      <w:r w:rsidR="0056002F">
        <w:rPr>
          <w:rFonts w:ascii="Times New Roman" w:eastAsia="Times New Roman" w:hAnsi="Times New Roman" w:cs="Times New Roman"/>
          <w:noProof/>
          <w:sz w:val="24"/>
          <w:szCs w:val="24"/>
          <w:lang w:eastAsia="ru-RU"/>
        </w:rPr>
        <w:t xml:space="preserve">г. Мурманск, ул. Промышленная, д.15. </w:t>
      </w:r>
      <w:r w:rsidR="00CB414F">
        <w:rPr>
          <w:rFonts w:ascii="Times New Roman" w:eastAsia="Times New Roman" w:hAnsi="Times New Roman" w:cs="Times New Roman"/>
          <w:sz w:val="24"/>
          <w:szCs w:val="24"/>
          <w:lang w:eastAsia="ru-RU"/>
        </w:rPr>
        <w:fldChar w:fldCharType="end"/>
      </w:r>
      <w:bookmarkEnd w:id="21"/>
    </w:p>
    <w:p w14:paraId="47DF67C0" w14:textId="77777777" w:rsidR="0056002F" w:rsidRDefault="00B857F1" w:rsidP="00F86DDC">
      <w:pPr>
        <w:tabs>
          <w:tab w:val="left" w:pos="6987"/>
        </w:tabs>
        <w:suppressAutoHyphens/>
        <w:spacing w:after="0" w:line="240" w:lineRule="auto"/>
        <w:ind w:firstLine="426"/>
        <w:jc w:val="both"/>
        <w:rPr>
          <w:rFonts w:ascii="Times New Roman" w:eastAsia="Times New Roman" w:hAnsi="Times New Roman" w:cs="Times New Roman"/>
          <w:bCs/>
          <w:noProof/>
          <w:sz w:val="24"/>
          <w:szCs w:val="24"/>
          <w:lang w:eastAsia="ru-RU"/>
        </w:rPr>
      </w:pPr>
      <w:r w:rsidRPr="00B857F1">
        <w:rPr>
          <w:rFonts w:ascii="Times New Roman" w:eastAsia="Times New Roman" w:hAnsi="Times New Roman" w:cs="Times New Roman"/>
          <w:b/>
          <w:bCs/>
          <w:sz w:val="24"/>
          <w:szCs w:val="24"/>
          <w:lang w:eastAsia="ru-RU"/>
        </w:rPr>
        <w:t>3.7. Особые условия:</w:t>
      </w:r>
      <w:r w:rsidRPr="00B857F1">
        <w:rPr>
          <w:rFonts w:ascii="Times New Roman" w:eastAsia="Times New Roman" w:hAnsi="Times New Roman" w:cs="Times New Roman"/>
          <w:bCs/>
          <w:sz w:val="24"/>
          <w:szCs w:val="24"/>
          <w:lang w:eastAsia="ru-RU"/>
        </w:rPr>
        <w:t xml:space="preserve"> </w:t>
      </w:r>
      <w:r w:rsidR="00CB414F">
        <w:rPr>
          <w:rFonts w:ascii="Times New Roman" w:eastAsia="Times New Roman" w:hAnsi="Times New Roman" w:cs="Times New Roman"/>
          <w:bCs/>
          <w:sz w:val="24"/>
          <w:szCs w:val="24"/>
          <w:lang w:eastAsia="ru-RU"/>
        </w:rPr>
        <w:fldChar w:fldCharType="begin">
          <w:ffData>
            <w:name w:val="ОсобыеУсловия"/>
            <w:enabled/>
            <w:calcOnExit w:val="0"/>
            <w:textInput>
              <w:default w:val="ОсобыеУсловия"/>
            </w:textInput>
          </w:ffData>
        </w:fldChar>
      </w:r>
      <w:bookmarkStart w:id="22" w:name="ОсобыеУсловия"/>
      <w:r w:rsidR="00CB414F">
        <w:rPr>
          <w:rFonts w:ascii="Times New Roman" w:eastAsia="Times New Roman" w:hAnsi="Times New Roman" w:cs="Times New Roman"/>
          <w:bCs/>
          <w:sz w:val="24"/>
          <w:szCs w:val="24"/>
          <w:lang w:eastAsia="ru-RU"/>
        </w:rPr>
        <w:instrText xml:space="preserve"> FORMTEXT </w:instrText>
      </w:r>
      <w:r w:rsidR="00CB414F">
        <w:rPr>
          <w:rFonts w:ascii="Times New Roman" w:eastAsia="Times New Roman" w:hAnsi="Times New Roman" w:cs="Times New Roman"/>
          <w:bCs/>
          <w:sz w:val="24"/>
          <w:szCs w:val="24"/>
          <w:lang w:eastAsia="ru-RU"/>
        </w:rPr>
      </w:r>
      <w:r w:rsidR="00CB414F">
        <w:rPr>
          <w:rFonts w:ascii="Times New Roman" w:eastAsia="Times New Roman" w:hAnsi="Times New Roman" w:cs="Times New Roman"/>
          <w:bCs/>
          <w:sz w:val="24"/>
          <w:szCs w:val="24"/>
          <w:lang w:eastAsia="ru-RU"/>
        </w:rPr>
        <w:fldChar w:fldCharType="separate"/>
      </w:r>
      <w:r w:rsidR="0056002F">
        <w:rPr>
          <w:rFonts w:ascii="Times New Roman" w:eastAsia="Times New Roman" w:hAnsi="Times New Roman" w:cs="Times New Roman"/>
          <w:bCs/>
          <w:noProof/>
          <w:sz w:val="24"/>
          <w:szCs w:val="24"/>
          <w:lang w:eastAsia="ru-RU"/>
        </w:rPr>
        <w:t xml:space="preserve">        - Поставка осуществляется по заявкам Покупателя, не заказанный товар не поставляется, не принимается и не оплачивается Покупателем</w:t>
      </w:r>
    </w:p>
    <w:p w14:paraId="609C0963" w14:textId="77777777" w:rsidR="0056002F" w:rsidRDefault="0056002F" w:rsidP="00F86DDC">
      <w:pPr>
        <w:tabs>
          <w:tab w:val="left" w:pos="6987"/>
        </w:tabs>
        <w:suppressAutoHyphens/>
        <w:spacing w:after="0" w:line="240" w:lineRule="auto"/>
        <w:ind w:firstLine="426"/>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 xml:space="preserve">       -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14:paraId="5D211698" w14:textId="77777777" w:rsidR="0056002F" w:rsidRDefault="0056002F" w:rsidP="00F86DDC">
      <w:pPr>
        <w:tabs>
          <w:tab w:val="left" w:pos="6987"/>
        </w:tabs>
        <w:suppressAutoHyphens/>
        <w:spacing w:after="0" w:line="240" w:lineRule="auto"/>
        <w:ind w:firstLine="426"/>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 xml:space="preserve">       -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14:paraId="596CBA2E" w14:textId="77777777" w:rsidR="0056002F" w:rsidRDefault="0056002F" w:rsidP="00F86DDC">
      <w:pPr>
        <w:tabs>
          <w:tab w:val="left" w:pos="6987"/>
        </w:tabs>
        <w:suppressAutoHyphens/>
        <w:spacing w:after="0" w:line="240" w:lineRule="auto"/>
        <w:ind w:firstLine="426"/>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 xml:space="preserve">       - Поставка продукции производится Поставщиком до склада Покупателя.</w:t>
      </w:r>
    </w:p>
    <w:p w14:paraId="3B2F654E" w14:textId="77777777" w:rsidR="0056002F" w:rsidRDefault="0056002F" w:rsidP="00F86DDC">
      <w:pPr>
        <w:tabs>
          <w:tab w:val="left" w:pos="6987"/>
        </w:tabs>
        <w:suppressAutoHyphens/>
        <w:spacing w:after="0" w:line="240" w:lineRule="auto"/>
        <w:ind w:firstLine="426"/>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 xml:space="preserve">       - Доставка Товара до склада Покупателя осуществляется транспортом, обеспечивающим верхнюю выгрузку материала грузоподъемными средствами.</w:t>
      </w:r>
    </w:p>
    <w:p w14:paraId="244E3F13" w14:textId="77777777" w:rsidR="0056002F" w:rsidRDefault="0056002F" w:rsidP="00F86DDC">
      <w:pPr>
        <w:tabs>
          <w:tab w:val="left" w:pos="6987"/>
        </w:tabs>
        <w:suppressAutoHyphens/>
        <w:spacing w:after="0" w:line="240" w:lineRule="auto"/>
        <w:ind w:firstLine="426"/>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 xml:space="preserve">       - Поставляются целые отрезки труб не менее 9 метров.</w:t>
      </w:r>
    </w:p>
    <w:p w14:paraId="68D6784B" w14:textId="77777777" w:rsidR="0056002F" w:rsidRDefault="0056002F" w:rsidP="00F86DDC">
      <w:pPr>
        <w:tabs>
          <w:tab w:val="left" w:pos="6987"/>
        </w:tabs>
        <w:suppressAutoHyphens/>
        <w:spacing w:after="0" w:line="240" w:lineRule="auto"/>
        <w:ind w:firstLine="426"/>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 xml:space="preserve">       - Поставляемый Товар должен быть российского производства.</w:t>
      </w:r>
    </w:p>
    <w:p w14:paraId="06D1BE86" w14:textId="77777777" w:rsidR="00F86DDC" w:rsidRDefault="0056002F"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noProof/>
          <w:sz w:val="24"/>
          <w:szCs w:val="24"/>
          <w:lang w:eastAsia="ru-RU"/>
        </w:rPr>
        <w:t xml:space="preserve">       - При исполнении настоящего Договора допускается отклонение от согласованного количества Товара в пределах +/-10% как по всему количеству, так и по количеству отдельной сортаментной позиции (толеранс), если иное не согласовано в Спецификации.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w:t>
      </w:r>
      <w:r w:rsidR="00CB414F">
        <w:rPr>
          <w:rFonts w:ascii="Times New Roman" w:eastAsia="Times New Roman" w:hAnsi="Times New Roman" w:cs="Times New Roman"/>
          <w:bCs/>
          <w:sz w:val="24"/>
          <w:szCs w:val="24"/>
          <w:lang w:eastAsia="ru-RU"/>
        </w:rPr>
        <w:fldChar w:fldCharType="end"/>
      </w:r>
      <w:bookmarkEnd w:id="22"/>
      <w:r w:rsidR="00B857F1" w:rsidRPr="00B857F1">
        <w:rPr>
          <w:rFonts w:ascii="Times New Roman" w:eastAsia="Times New Roman" w:hAnsi="Times New Roman" w:cs="Times New Roman"/>
          <w:bCs/>
          <w:sz w:val="24"/>
          <w:szCs w:val="24"/>
          <w:lang w:eastAsia="ru-RU"/>
        </w:rPr>
        <w:t>.</w:t>
      </w:r>
    </w:p>
    <w:p w14:paraId="3786D606" w14:textId="77777777" w:rsidR="0056002F" w:rsidRDefault="00EF66A5" w:rsidP="00F86DDC">
      <w:pPr>
        <w:tabs>
          <w:tab w:val="left" w:pos="6987"/>
        </w:tabs>
        <w:suppressAutoHyphens/>
        <w:spacing w:after="0" w:line="240" w:lineRule="auto"/>
        <w:ind w:firstLine="426"/>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b/>
          <w:bCs/>
          <w:sz w:val="24"/>
          <w:szCs w:val="24"/>
          <w:lang w:eastAsia="ru-RU"/>
        </w:rPr>
        <w:t>3.</w:t>
      </w:r>
      <w:r w:rsidR="00B857F1">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 xml:space="preserve">. </w:t>
      </w:r>
      <w:r w:rsidR="003A68D0" w:rsidRPr="00C04D13">
        <w:rPr>
          <w:rFonts w:ascii="Times New Roman" w:eastAsia="Times New Roman" w:hAnsi="Times New Roman" w:cs="Times New Roman"/>
          <w:b/>
          <w:bCs/>
          <w:sz w:val="24"/>
          <w:szCs w:val="24"/>
          <w:lang w:eastAsia="ru-RU"/>
        </w:rPr>
        <w:t>Условия оплаты</w:t>
      </w:r>
      <w:r w:rsidR="003A68D0" w:rsidRPr="00B857F1">
        <w:rPr>
          <w:rFonts w:ascii="Times New Roman" w:eastAsia="Times New Roman" w:hAnsi="Times New Roman" w:cs="Times New Roman"/>
          <w:b/>
          <w:sz w:val="24"/>
          <w:szCs w:val="24"/>
          <w:lang w:eastAsia="ru-RU"/>
        </w:rPr>
        <w:t>:</w:t>
      </w:r>
      <w:r w:rsidR="003A68D0">
        <w:rPr>
          <w:rFonts w:ascii="Times New Roman" w:eastAsia="Times New Roman" w:hAnsi="Times New Roman" w:cs="Times New Roman"/>
          <w:sz w:val="24"/>
          <w:szCs w:val="24"/>
          <w:lang w:eastAsia="ru-RU"/>
        </w:rPr>
        <w:t xml:space="preserve"> </w:t>
      </w:r>
      <w:r w:rsidR="00CB414F">
        <w:rPr>
          <w:rFonts w:ascii="Times New Roman" w:eastAsia="Times New Roman" w:hAnsi="Times New Roman" w:cs="Times New Roman"/>
          <w:sz w:val="24"/>
          <w:szCs w:val="24"/>
          <w:lang w:eastAsia="ru-RU"/>
        </w:rPr>
        <w:fldChar w:fldCharType="begin">
          <w:ffData>
            <w:name w:val="УсловияОплаты"/>
            <w:enabled/>
            <w:calcOnExit w:val="0"/>
            <w:textInput>
              <w:default w:val="УсловияОплаты"/>
            </w:textInput>
          </w:ffData>
        </w:fldChar>
      </w:r>
      <w:bookmarkStart w:id="23" w:name="УсловияОплаты"/>
      <w:r w:rsidR="00CB414F">
        <w:rPr>
          <w:rFonts w:ascii="Times New Roman" w:eastAsia="Times New Roman" w:hAnsi="Times New Roman" w:cs="Times New Roman"/>
          <w:sz w:val="24"/>
          <w:szCs w:val="24"/>
          <w:lang w:eastAsia="ru-RU"/>
        </w:rPr>
        <w:instrText xml:space="preserve"> FORMTEXT </w:instrText>
      </w:r>
      <w:r w:rsidR="00CB414F">
        <w:rPr>
          <w:rFonts w:ascii="Times New Roman" w:eastAsia="Times New Roman" w:hAnsi="Times New Roman" w:cs="Times New Roman"/>
          <w:sz w:val="24"/>
          <w:szCs w:val="24"/>
          <w:lang w:eastAsia="ru-RU"/>
        </w:rPr>
      </w:r>
      <w:r w:rsidR="00CB414F">
        <w:rPr>
          <w:rFonts w:ascii="Times New Roman" w:eastAsia="Times New Roman" w:hAnsi="Times New Roman" w:cs="Times New Roman"/>
          <w:sz w:val="24"/>
          <w:szCs w:val="24"/>
          <w:lang w:eastAsia="ru-RU"/>
        </w:rPr>
        <w:fldChar w:fldCharType="separate"/>
      </w:r>
      <w:r w:rsidR="0056002F">
        <w:rPr>
          <w:rFonts w:ascii="Times New Roman" w:eastAsia="Times New Roman" w:hAnsi="Times New Roman" w:cs="Times New Roman"/>
          <w:noProof/>
          <w:sz w:val="24"/>
          <w:szCs w:val="24"/>
          <w:lang w:eastAsia="ru-RU"/>
        </w:rPr>
        <w:t xml:space="preserve">Покупатель осуществляет оплату в размере 0% от стоимости Товара по заявке на условиях предоплаты в течение - ( - ) банковских дней с момента получения счета на предоплату от Поставщика </w:t>
      </w:r>
    </w:p>
    <w:p w14:paraId="4ACD78A0" w14:textId="77777777" w:rsidR="0056002F" w:rsidRDefault="0056002F" w:rsidP="00F86DDC">
      <w:pPr>
        <w:tabs>
          <w:tab w:val="left" w:pos="6987"/>
        </w:tabs>
        <w:suppressAutoHyphens/>
        <w:spacing w:after="0" w:line="240" w:lineRule="auto"/>
        <w:ind w:firstLine="426"/>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 остальные 100 % от стоимости Товара, Покупатель оплачивает в течение 20 (Двадцати)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(далее – УПД) и получения от Поставщика счета на оплату).</w:t>
      </w:r>
    </w:p>
    <w:p w14:paraId="479960CD" w14:textId="77777777" w:rsidR="00A7022D" w:rsidRDefault="00CB414F" w:rsidP="00F86DDC">
      <w:pPr>
        <w:tabs>
          <w:tab w:val="left" w:pos="6987"/>
        </w:tabs>
        <w:suppressAutoHyphens/>
        <w:spacing w:after="0" w:line="240" w:lineRule="auto"/>
        <w:ind w:firstLine="426"/>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fldChar w:fldCharType="end"/>
      </w:r>
      <w:bookmarkEnd w:id="23"/>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w:t>
      </w:r>
      <w:r w:rsidR="00B857F1">
        <w:rPr>
          <w:rFonts w:ascii="Times New Roman" w:eastAsia="Times New Roman" w:hAnsi="Times New Roman" w:cs="Times New Roman"/>
          <w:b/>
          <w:bCs/>
          <w:sz w:val="24"/>
          <w:szCs w:val="24"/>
          <w:lang w:eastAsia="ru-RU"/>
        </w:rPr>
        <w:t>9</w:t>
      </w:r>
      <w:r w:rsidR="00C04D13" w:rsidRPr="00C04D13">
        <w:rPr>
          <w:rFonts w:ascii="Times New Roman" w:eastAsia="Times New Roman" w:hAnsi="Times New Roman" w:cs="Times New Roman"/>
          <w:b/>
          <w:bCs/>
          <w:sz w:val="24"/>
          <w:szCs w:val="24"/>
          <w:lang w:eastAsia="ru-RU"/>
        </w:rPr>
        <w:t xml:space="preserve">. </w:t>
      </w:r>
      <w:r w:rsidR="00B857F1" w:rsidRPr="00B857F1">
        <w:rPr>
          <w:rFonts w:ascii="Times New Roman" w:eastAsia="Times New Roman" w:hAnsi="Times New Roman" w:cs="Times New Roman"/>
          <w:b/>
          <w:bCs/>
          <w:sz w:val="24"/>
          <w:szCs w:val="24"/>
          <w:lang w:eastAsia="ru-RU"/>
        </w:rPr>
        <w:t>Иные условия:</w:t>
      </w:r>
    </w:p>
    <w:p w14:paraId="622367AC" w14:textId="77777777" w:rsidR="00997BC3" w:rsidRDefault="00A7022D" w:rsidP="00F86DDC">
      <w:pPr>
        <w:tabs>
          <w:tab w:val="left" w:pos="6987"/>
        </w:tabs>
        <w:suppressAutoHyphens/>
        <w:spacing w:after="0" w:line="240" w:lineRule="auto"/>
        <w:ind w:firstLine="426"/>
        <w:jc w:val="both"/>
        <w:rPr>
          <w:rFonts w:ascii="Times New Roman" w:hAnsi="Times New Roman" w:cs="Times New Roman"/>
          <w:sz w:val="24"/>
          <w:szCs w:val="24"/>
        </w:rPr>
      </w:pPr>
      <w:r w:rsidRPr="00A7022D">
        <w:rPr>
          <w:rFonts w:ascii="Times New Roman" w:hAnsi="Times New Roman" w:cs="Times New Roman"/>
          <w:sz w:val="24"/>
          <w:szCs w:val="24"/>
        </w:rPr>
        <w:t xml:space="preserve">Товар поставляется новым (не бывшим в эксплуатации) и изготовленным не ранее </w:t>
      </w:r>
      <w:r>
        <w:rPr>
          <w:rFonts w:ascii="Times New Roman" w:hAnsi="Times New Roman"/>
          <w:sz w:val="24"/>
          <w:szCs w:val="24"/>
        </w:rPr>
        <w:fldChar w:fldCharType="begin">
          <w:ffData>
            <w:name w:val="ТоварИзготовлен1"/>
            <w:enabled/>
            <w:calcOnExit w:val="0"/>
            <w:textInput>
              <w:default w:val="ТоварИзготовлен1"/>
            </w:textInput>
          </w:ffData>
        </w:fldChar>
      </w:r>
      <w:bookmarkStart w:id="24" w:name="ТоварИзготовлен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sidR="0056002F">
        <w:rPr>
          <w:rFonts w:ascii="Times New Roman" w:hAnsi="Times New Roman"/>
          <w:noProof/>
          <w:sz w:val="24"/>
          <w:szCs w:val="24"/>
        </w:rPr>
        <w:t>2015</w:t>
      </w:r>
      <w:r>
        <w:rPr>
          <w:rFonts w:ascii="Times New Roman" w:hAnsi="Times New Roman"/>
          <w:sz w:val="24"/>
          <w:szCs w:val="24"/>
        </w:rPr>
        <w:fldChar w:fldCharType="end"/>
      </w:r>
      <w:bookmarkEnd w:id="24"/>
      <w:r w:rsidR="00997BC3">
        <w:rPr>
          <w:rFonts w:ascii="Times New Roman" w:hAnsi="Times New Roman" w:cs="Times New Roman"/>
          <w:sz w:val="24"/>
          <w:szCs w:val="24"/>
        </w:rPr>
        <w:t xml:space="preserve"> года.</w:t>
      </w:r>
    </w:p>
    <w:p w14:paraId="034D0B1A" w14:textId="77777777" w:rsidR="00A7022D" w:rsidRPr="00A7022D" w:rsidRDefault="00A7022D" w:rsidP="00F86DDC">
      <w:pPr>
        <w:tabs>
          <w:tab w:val="left" w:pos="6987"/>
        </w:tabs>
        <w:suppressAutoHyphens/>
        <w:spacing w:after="0" w:line="240" w:lineRule="auto"/>
        <w:ind w:firstLine="426"/>
        <w:jc w:val="both"/>
        <w:rPr>
          <w:rFonts w:ascii="Times New Roman" w:hAnsi="Times New Roman" w:cs="Times New Roman"/>
          <w:sz w:val="24"/>
          <w:szCs w:val="24"/>
        </w:rPr>
      </w:pPr>
      <w:r w:rsidRPr="00A7022D">
        <w:rPr>
          <w:rFonts w:ascii="Times New Roman" w:hAnsi="Times New Roman" w:cs="Times New Roman"/>
          <w:sz w:val="24"/>
          <w:szCs w:val="24"/>
        </w:rPr>
        <w:lastRenderedPageBreak/>
        <w:t xml:space="preserve"> </w:t>
      </w:r>
      <w:r>
        <w:rPr>
          <w:rFonts w:ascii="Times New Roman" w:hAnsi="Times New Roman"/>
          <w:sz w:val="24"/>
          <w:szCs w:val="24"/>
        </w:rPr>
        <w:fldChar w:fldCharType="begin">
          <w:ffData>
            <w:name w:val="ГарантийныеСрок1"/>
            <w:enabled/>
            <w:calcOnExit w:val="0"/>
            <w:textInput>
              <w:default w:val="ГарантийныеСрок1"/>
            </w:textInput>
          </w:ffData>
        </w:fldChar>
      </w:r>
      <w:bookmarkStart w:id="25" w:name="ГарантийныеСрок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sidR="0056002F">
        <w:rPr>
          <w:rFonts w:ascii="Times New Roman" w:hAnsi="Times New Roman"/>
          <w:noProof/>
          <w:sz w:val="24"/>
          <w:szCs w:val="24"/>
        </w:rPr>
        <w:t>-  Гарантийный срок хранения изолированных труб и фасонных изделий - два года со дня изготовления. Гарантийный срок эксплуатации - пять лет со дня отгрузки, включая хранение.</w:t>
      </w:r>
      <w:r>
        <w:rPr>
          <w:rFonts w:ascii="Times New Roman" w:hAnsi="Times New Roman"/>
          <w:sz w:val="24"/>
          <w:szCs w:val="24"/>
        </w:rPr>
        <w:fldChar w:fldCharType="end"/>
      </w:r>
      <w:bookmarkEnd w:id="25"/>
      <w:r w:rsidRPr="00A7022D">
        <w:rPr>
          <w:rFonts w:ascii="Times New Roman" w:hAnsi="Times New Roman" w:cs="Times New Roman"/>
          <w:sz w:val="24"/>
          <w:szCs w:val="24"/>
        </w:rPr>
        <w:t xml:space="preserve">. Срок исполнения гарантийных обязательств по устранению недостатков не может превышать </w:t>
      </w:r>
      <w:r>
        <w:rPr>
          <w:rFonts w:ascii="Times New Roman" w:hAnsi="Times New Roman"/>
          <w:sz w:val="24"/>
          <w:szCs w:val="24"/>
        </w:rPr>
        <w:fldChar w:fldCharType="begin">
          <w:ffData>
            <w:name w:val="СрокИсполнения1"/>
            <w:enabled/>
            <w:calcOnExit w:val="0"/>
            <w:textInput>
              <w:default w:val="СрокИсполнения1"/>
            </w:textInput>
          </w:ffData>
        </w:fldChar>
      </w:r>
      <w:bookmarkStart w:id="26" w:name="СрокИсполнения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sidR="0056002F">
        <w:rPr>
          <w:rFonts w:ascii="Times New Roman" w:hAnsi="Times New Roman"/>
          <w:noProof/>
          <w:sz w:val="24"/>
          <w:szCs w:val="24"/>
        </w:rPr>
        <w:t>30</w:t>
      </w:r>
      <w:r>
        <w:rPr>
          <w:rFonts w:ascii="Times New Roman" w:hAnsi="Times New Roman"/>
          <w:sz w:val="24"/>
          <w:szCs w:val="24"/>
        </w:rPr>
        <w:fldChar w:fldCharType="end"/>
      </w:r>
      <w:bookmarkEnd w:id="26"/>
      <w:r w:rsidR="00997BC3">
        <w:rPr>
          <w:rFonts w:ascii="Times New Roman" w:hAnsi="Times New Roman"/>
          <w:sz w:val="24"/>
          <w:szCs w:val="24"/>
        </w:rPr>
        <w:t xml:space="preserve"> (тридцать) календарных</w:t>
      </w:r>
      <w:r w:rsidRPr="00A7022D">
        <w:rPr>
          <w:rFonts w:ascii="Times New Roman" w:hAnsi="Times New Roman" w:cs="Times New Roman"/>
          <w:sz w:val="24"/>
          <w:szCs w:val="24"/>
        </w:rPr>
        <w:t xml:space="preserve"> дней с момента получения Поставщиком уведомления от Покупателя о необходимости устранения выявленных недостатков.</w:t>
      </w:r>
    </w:p>
    <w:p w14:paraId="3DAFA136" w14:textId="77777777" w:rsidR="0056002F" w:rsidRDefault="00CB414F" w:rsidP="00F86DDC">
      <w:pPr>
        <w:tabs>
          <w:tab w:val="left" w:pos="6987"/>
        </w:tabs>
        <w:suppressAutoHyphens/>
        <w:spacing w:after="0" w:line="240" w:lineRule="auto"/>
        <w:ind w:firstLine="426"/>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sz w:val="24"/>
          <w:szCs w:val="24"/>
          <w:lang w:eastAsia="ru-RU"/>
        </w:rPr>
        <w:fldChar w:fldCharType="begin">
          <w:ffData>
            <w:name w:val="ИныеУсловия"/>
            <w:enabled/>
            <w:calcOnExit w:val="0"/>
            <w:textInput>
              <w:default w:val="ИныеУсловия"/>
            </w:textInput>
          </w:ffData>
        </w:fldChar>
      </w:r>
      <w:bookmarkStart w:id="27" w:name="ИныеУсловия"/>
      <w:r>
        <w:rPr>
          <w:rFonts w:ascii="Times New Roman" w:eastAsia="Times New Roman" w:hAnsi="Times New Roman" w:cs="Times New Roman"/>
          <w:bCs/>
          <w:sz w:val="24"/>
          <w:szCs w:val="24"/>
          <w:lang w:eastAsia="ru-RU"/>
        </w:rPr>
        <w:instrText xml:space="preserve"> FORMTEXT </w:instrText>
      </w:r>
      <w:r>
        <w:rPr>
          <w:rFonts w:ascii="Times New Roman" w:eastAsia="Times New Roman" w:hAnsi="Times New Roman" w:cs="Times New Roman"/>
          <w:bCs/>
          <w:sz w:val="24"/>
          <w:szCs w:val="24"/>
          <w:lang w:eastAsia="ru-RU"/>
        </w:rPr>
      </w:r>
      <w:r>
        <w:rPr>
          <w:rFonts w:ascii="Times New Roman" w:eastAsia="Times New Roman" w:hAnsi="Times New Roman" w:cs="Times New Roman"/>
          <w:bCs/>
          <w:sz w:val="24"/>
          <w:szCs w:val="24"/>
          <w:lang w:eastAsia="ru-RU"/>
        </w:rPr>
        <w:fldChar w:fldCharType="separate"/>
      </w:r>
      <w:r w:rsidR="0056002F">
        <w:rPr>
          <w:rFonts w:ascii="Times New Roman" w:eastAsia="Times New Roman" w:hAnsi="Times New Roman" w:cs="Times New Roman"/>
          <w:bCs/>
          <w:noProof/>
          <w:sz w:val="24"/>
          <w:szCs w:val="24"/>
          <w:lang w:eastAsia="ru-RU"/>
        </w:rPr>
        <w:t xml:space="preserve"> - Поставляемый Товар должен  соответствовать указанным параметрам, качество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14:paraId="15C87A60" w14:textId="77777777" w:rsidR="004A5E24" w:rsidRDefault="0056002F" w:rsidP="00F86DDC">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noProof/>
          <w:sz w:val="24"/>
          <w:szCs w:val="24"/>
          <w:lang w:eastAsia="ru-RU"/>
        </w:rPr>
        <w:t xml:space="preserve"> </w:t>
      </w:r>
      <w:r w:rsidR="00CB414F">
        <w:rPr>
          <w:rFonts w:ascii="Times New Roman" w:eastAsia="Times New Roman" w:hAnsi="Times New Roman" w:cs="Times New Roman"/>
          <w:bCs/>
          <w:sz w:val="24"/>
          <w:szCs w:val="24"/>
          <w:lang w:eastAsia="ru-RU"/>
        </w:rPr>
        <w:fldChar w:fldCharType="end"/>
      </w:r>
      <w:bookmarkEnd w:id="27"/>
    </w:p>
    <w:p w14:paraId="470B729E" w14:textId="77777777" w:rsidR="00244A6A" w:rsidRPr="00E634DC" w:rsidRDefault="00AB15FA" w:rsidP="00FE7E3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997BC3">
        <w:rPr>
          <w:rFonts w:ascii="Times New Roman" w:eastAsia="Times New Roman" w:hAnsi="Times New Roman" w:cs="Times New Roman"/>
          <w:b/>
          <w:sz w:val="24"/>
          <w:szCs w:val="24"/>
          <w:lang w:eastAsia="ar-SA"/>
        </w:rPr>
        <w:t>4</w:t>
      </w:r>
      <w:r w:rsidR="00244A6A" w:rsidRPr="00997BC3">
        <w:rPr>
          <w:rFonts w:ascii="Times New Roman" w:eastAsia="Times New Roman" w:hAnsi="Times New Roman" w:cs="Times New Roman"/>
          <w:b/>
          <w:sz w:val="24"/>
          <w:szCs w:val="24"/>
          <w:lang w:eastAsia="ar-SA"/>
        </w:rPr>
        <w:t>.</w:t>
      </w:r>
      <w:r w:rsidR="00244A6A" w:rsidRPr="00244A6A">
        <w:rPr>
          <w:rFonts w:ascii="Times New Roman" w:eastAsia="Times New Roman" w:hAnsi="Times New Roman" w:cs="Times New Roman"/>
          <w:b/>
          <w:sz w:val="24"/>
          <w:szCs w:val="24"/>
          <w:lang w:eastAsia="ar-SA"/>
        </w:rPr>
        <w:t xml:space="preserve"> </w:t>
      </w:r>
      <w:r w:rsidR="00244A6A" w:rsidRPr="00244A6A">
        <w:rPr>
          <w:rFonts w:ascii="Times New Roman" w:eastAsia="Calibri" w:hAnsi="Times New Roman" w:cs="Times New Roman"/>
          <w:b/>
          <w:sz w:val="24"/>
          <w:szCs w:val="24"/>
          <w:lang w:eastAsia="ar-SA"/>
        </w:rPr>
        <w:t>Дата</w:t>
      </w:r>
      <w:r w:rsidR="00123D2E">
        <w:rPr>
          <w:rFonts w:ascii="Times New Roman" w:eastAsia="Calibri" w:hAnsi="Times New Roman" w:cs="Times New Roman"/>
          <w:b/>
          <w:sz w:val="24"/>
          <w:szCs w:val="24"/>
          <w:lang w:eastAsia="ar-SA"/>
        </w:rPr>
        <w:t>, время</w:t>
      </w:r>
      <w:r w:rsidR="00244A6A" w:rsidRPr="00244A6A">
        <w:rPr>
          <w:rFonts w:ascii="Times New Roman" w:eastAsia="Calibri" w:hAnsi="Times New Roman" w:cs="Times New Roman"/>
          <w:b/>
          <w:sz w:val="24"/>
          <w:szCs w:val="24"/>
          <w:lang w:eastAsia="ar-SA"/>
        </w:rPr>
        <w:t xml:space="preserve"> и место</w:t>
      </w:r>
      <w:r w:rsidR="00244A6A" w:rsidRPr="00244A6A">
        <w:rPr>
          <w:rFonts w:ascii="Times New Roman" w:eastAsia="Calibri" w:hAnsi="Times New Roman" w:cs="Times New Roman"/>
          <w:sz w:val="24"/>
          <w:szCs w:val="24"/>
          <w:lang w:eastAsia="ar-SA"/>
        </w:rPr>
        <w:t xml:space="preserve"> </w:t>
      </w:r>
      <w:r w:rsidR="00244A6A" w:rsidRPr="00244A6A">
        <w:rPr>
          <w:rFonts w:ascii="Times New Roman" w:eastAsia="Calibri" w:hAnsi="Times New Roman" w:cs="Times New Roman"/>
          <w:b/>
          <w:sz w:val="24"/>
          <w:szCs w:val="24"/>
          <w:lang w:eastAsia="ar-SA"/>
        </w:rPr>
        <w:t>вскрытия конвертов</w:t>
      </w:r>
      <w:r w:rsidR="00244A6A" w:rsidRPr="00123D2E">
        <w:rPr>
          <w:rFonts w:ascii="Times New Roman" w:eastAsia="Calibri" w:hAnsi="Times New Roman" w:cs="Times New Roman"/>
          <w:b/>
          <w:sz w:val="24"/>
          <w:szCs w:val="24"/>
          <w:lang w:eastAsia="ar-SA"/>
        </w:rPr>
        <w:t xml:space="preserve"> с заявками</w:t>
      </w:r>
      <w:r w:rsidR="00123D2E" w:rsidRPr="00123D2E">
        <w:rPr>
          <w:rFonts w:ascii="Times New Roman" w:eastAsia="Calibri" w:hAnsi="Times New Roman" w:cs="Times New Roman"/>
          <w:b/>
          <w:sz w:val="24"/>
          <w:szCs w:val="24"/>
          <w:lang w:eastAsia="ar-SA"/>
        </w:rPr>
        <w:t>, рассмотрения заявок, оценки, сопоставления и подведения итогов</w:t>
      </w:r>
      <w:r w:rsidR="00997BC3">
        <w:rPr>
          <w:rFonts w:ascii="Times New Roman" w:eastAsia="Calibri" w:hAnsi="Times New Roman" w:cs="Times New Roman"/>
          <w:b/>
          <w:sz w:val="24"/>
          <w:szCs w:val="24"/>
          <w:lang w:eastAsia="ar-SA"/>
        </w:rPr>
        <w:t xml:space="preserve">: </w:t>
      </w:r>
      <w:r w:rsidR="00997BC3" w:rsidRPr="00E634DC">
        <w:rPr>
          <w:rFonts w:ascii="Times New Roman" w:eastAsia="Calibri" w:hAnsi="Times New Roman" w:cs="Times New Roman"/>
          <w:b/>
          <w:sz w:val="24"/>
          <w:szCs w:val="24"/>
          <w:lang w:eastAsia="ar-SA"/>
        </w:rPr>
        <w:t xml:space="preserve">22 марта 2016 </w:t>
      </w:r>
      <w:r w:rsidR="00997BC3" w:rsidRPr="00E634DC">
        <w:rPr>
          <w:rFonts w:ascii="Times New Roman" w:eastAsia="Times New Roman" w:hAnsi="Times New Roman" w:cs="Times New Roman"/>
          <w:b/>
          <w:sz w:val="24"/>
          <w:szCs w:val="24"/>
          <w:lang w:eastAsia="ar-SA"/>
        </w:rPr>
        <w:t xml:space="preserve">года в </w:t>
      </w:r>
      <w:r w:rsidR="00997BC3" w:rsidRPr="00E634DC">
        <w:rPr>
          <w:rFonts w:ascii="Times New Roman" w:eastAsia="Calibri" w:hAnsi="Times New Roman" w:cs="Times New Roman"/>
          <w:b/>
          <w:noProof/>
          <w:sz w:val="24"/>
          <w:szCs w:val="24"/>
          <w:lang w:eastAsia="ar-SA"/>
        </w:rPr>
        <w:t xml:space="preserve">10:00 </w:t>
      </w:r>
      <w:r w:rsidR="00123D2E" w:rsidRPr="00E634DC">
        <w:rPr>
          <w:rFonts w:ascii="Times New Roman" w:eastAsia="Times New Roman" w:hAnsi="Times New Roman" w:cs="Times New Roman"/>
          <w:sz w:val="24"/>
          <w:szCs w:val="24"/>
          <w:lang w:eastAsia="ar-SA"/>
        </w:rPr>
        <w:t>(МСК)</w:t>
      </w:r>
      <w:r w:rsidR="00244A6A" w:rsidRPr="00E634DC">
        <w:rPr>
          <w:rFonts w:ascii="Times New Roman" w:eastAsia="Times New Roman" w:hAnsi="Times New Roman" w:cs="Times New Roman"/>
          <w:sz w:val="24"/>
          <w:szCs w:val="24"/>
          <w:lang w:eastAsia="ar-SA"/>
        </w:rPr>
        <w:t>,</w:t>
      </w:r>
      <w:r w:rsidR="007C1FDC" w:rsidRPr="00E634DC">
        <w:rPr>
          <w:rFonts w:ascii="Times New Roman" w:eastAsia="Calibri" w:hAnsi="Times New Roman" w:cs="Times New Roman"/>
          <w:sz w:val="24"/>
          <w:szCs w:val="24"/>
          <w:lang w:eastAsia="ar-SA"/>
        </w:rPr>
        <w:t xml:space="preserve"> г. </w:t>
      </w:r>
      <w:r w:rsidR="00244A6A" w:rsidRPr="00E634DC">
        <w:rPr>
          <w:rFonts w:ascii="Times New Roman" w:eastAsia="Calibri" w:hAnsi="Times New Roman" w:cs="Times New Roman"/>
          <w:sz w:val="24"/>
          <w:szCs w:val="24"/>
          <w:lang w:eastAsia="ar-SA"/>
        </w:rPr>
        <w:t>Мурманс</w:t>
      </w:r>
      <w:r w:rsidR="001E4EB0" w:rsidRPr="00E634DC">
        <w:rPr>
          <w:rFonts w:ascii="Times New Roman" w:eastAsia="Calibri" w:hAnsi="Times New Roman" w:cs="Times New Roman"/>
          <w:sz w:val="24"/>
          <w:szCs w:val="24"/>
          <w:lang w:eastAsia="ar-SA"/>
        </w:rPr>
        <w:t>к</w:t>
      </w:r>
      <w:r w:rsidRPr="00E634DC">
        <w:rPr>
          <w:rFonts w:ascii="Times New Roman" w:eastAsia="Calibri" w:hAnsi="Times New Roman" w:cs="Times New Roman"/>
          <w:sz w:val="24"/>
          <w:szCs w:val="24"/>
          <w:lang w:eastAsia="ar-SA"/>
        </w:rPr>
        <w:t>,</w:t>
      </w:r>
      <w:r w:rsidR="001E4EB0" w:rsidRPr="00E634DC">
        <w:rPr>
          <w:rFonts w:ascii="Times New Roman" w:eastAsia="Calibri" w:hAnsi="Times New Roman" w:cs="Times New Roman"/>
          <w:sz w:val="24"/>
          <w:szCs w:val="24"/>
          <w:lang w:eastAsia="ar-SA"/>
        </w:rPr>
        <w:t xml:space="preserve"> ул. Промышленная</w:t>
      </w:r>
      <w:r w:rsidRPr="00E634DC">
        <w:rPr>
          <w:rFonts w:ascii="Times New Roman" w:eastAsia="Calibri" w:hAnsi="Times New Roman" w:cs="Times New Roman"/>
          <w:sz w:val="24"/>
          <w:szCs w:val="24"/>
          <w:lang w:eastAsia="ar-SA"/>
        </w:rPr>
        <w:t>,</w:t>
      </w:r>
      <w:r w:rsidR="001E4EB0" w:rsidRPr="00E634DC">
        <w:rPr>
          <w:rFonts w:ascii="Times New Roman" w:eastAsia="Calibri" w:hAnsi="Times New Roman" w:cs="Times New Roman"/>
          <w:sz w:val="24"/>
          <w:szCs w:val="24"/>
          <w:lang w:eastAsia="ar-SA"/>
        </w:rPr>
        <w:t xml:space="preserve"> д. 15, каб.1</w:t>
      </w:r>
      <w:r w:rsidR="00D57139" w:rsidRPr="00E634DC">
        <w:rPr>
          <w:rFonts w:ascii="Times New Roman" w:eastAsia="Calibri" w:hAnsi="Times New Roman" w:cs="Times New Roman"/>
          <w:sz w:val="24"/>
          <w:szCs w:val="24"/>
          <w:lang w:eastAsia="ar-SA"/>
        </w:rPr>
        <w:t>7</w:t>
      </w:r>
      <w:r w:rsidR="005911AD" w:rsidRPr="00E634DC">
        <w:rPr>
          <w:rFonts w:ascii="Times New Roman" w:eastAsia="Calibri" w:hAnsi="Times New Roman" w:cs="Times New Roman"/>
          <w:sz w:val="24"/>
          <w:szCs w:val="24"/>
          <w:lang w:eastAsia="ar-SA"/>
        </w:rPr>
        <w:t>.</w:t>
      </w:r>
    </w:p>
    <w:p w14:paraId="1D38E4A7" w14:textId="77777777" w:rsidR="00244A6A" w:rsidRPr="00E634DC" w:rsidRDefault="00680C71" w:rsidP="008A16B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E634DC">
        <w:rPr>
          <w:rFonts w:ascii="Times New Roman" w:eastAsia="Times New Roman" w:hAnsi="Times New Roman" w:cs="Times New Roman"/>
          <w:b/>
          <w:sz w:val="24"/>
          <w:szCs w:val="24"/>
          <w:lang w:eastAsia="ar-SA"/>
        </w:rPr>
        <w:t>5</w:t>
      </w:r>
      <w:r w:rsidR="00244A6A" w:rsidRPr="00E634DC">
        <w:rPr>
          <w:rFonts w:ascii="Times New Roman" w:eastAsia="Times New Roman" w:hAnsi="Times New Roman" w:cs="Times New Roman"/>
          <w:b/>
          <w:sz w:val="24"/>
          <w:szCs w:val="24"/>
          <w:lang w:eastAsia="ar-SA"/>
        </w:rPr>
        <w:t xml:space="preserve">. Требования к Участникам закупки. </w:t>
      </w:r>
      <w:r w:rsidR="00244A6A" w:rsidRPr="00E634DC">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r w:rsidR="00D1565E" w:rsidRPr="00E634DC">
        <w:rPr>
          <w:rFonts w:ascii="Times New Roman" w:eastAsia="Times New Roman" w:hAnsi="Times New Roman" w:cs="Times New Roman"/>
          <w:sz w:val="24"/>
          <w:szCs w:val="24"/>
          <w:lang w:eastAsia="ar-SA"/>
        </w:rPr>
        <w:t xml:space="preserve"> </w:t>
      </w:r>
      <w:r w:rsidR="00997BC3" w:rsidRPr="00E634DC">
        <w:rPr>
          <w:rFonts w:ascii="Times New Roman" w:eastAsia="Times New Roman" w:hAnsi="Times New Roman" w:cs="Times New Roman"/>
          <w:sz w:val="24"/>
          <w:szCs w:val="24"/>
          <w:lang w:eastAsia="ar-SA"/>
        </w:rPr>
        <w:t xml:space="preserve">о проведении </w:t>
      </w:r>
      <w:r w:rsidR="00D1565E" w:rsidRPr="00E634DC">
        <w:rPr>
          <w:rFonts w:ascii="Times New Roman" w:eastAsia="Times New Roman" w:hAnsi="Times New Roman" w:cs="Times New Roman"/>
          <w:sz w:val="24"/>
          <w:szCs w:val="24"/>
          <w:lang w:eastAsia="ar-SA"/>
        </w:rPr>
        <w:t xml:space="preserve"> запроса предложений на право заключения договора </w:t>
      </w:r>
      <w:r w:rsidR="00B02420" w:rsidRPr="00E634DC">
        <w:rPr>
          <w:rFonts w:ascii="Times New Roman" w:eastAsia="Times New Roman" w:hAnsi="Times New Roman" w:cs="Times New Roman"/>
          <w:sz w:val="24"/>
          <w:szCs w:val="24"/>
          <w:lang w:eastAsia="ar-SA"/>
        </w:rPr>
        <w:fldChar w:fldCharType="begin">
          <w:ffData>
            <w:name w:val="Содержание8"/>
            <w:enabled/>
            <w:calcOnExit w:val="0"/>
            <w:textInput>
              <w:default w:val="Содержание8"/>
            </w:textInput>
          </w:ffData>
        </w:fldChar>
      </w:r>
      <w:bookmarkStart w:id="28" w:name="Содержание8"/>
      <w:r w:rsidR="00B02420" w:rsidRPr="00E634DC">
        <w:rPr>
          <w:rFonts w:ascii="Times New Roman" w:eastAsia="Times New Roman" w:hAnsi="Times New Roman" w:cs="Times New Roman"/>
          <w:sz w:val="24"/>
          <w:szCs w:val="24"/>
          <w:lang w:eastAsia="ar-SA"/>
        </w:rPr>
        <w:instrText xml:space="preserve"> FORMTEXT </w:instrText>
      </w:r>
      <w:r w:rsidR="00B02420" w:rsidRPr="00E634DC">
        <w:rPr>
          <w:rFonts w:ascii="Times New Roman" w:eastAsia="Times New Roman" w:hAnsi="Times New Roman" w:cs="Times New Roman"/>
          <w:sz w:val="24"/>
          <w:szCs w:val="24"/>
          <w:lang w:eastAsia="ar-SA"/>
        </w:rPr>
      </w:r>
      <w:r w:rsidR="00B02420" w:rsidRPr="00E634DC">
        <w:rPr>
          <w:rFonts w:ascii="Times New Roman" w:eastAsia="Times New Roman" w:hAnsi="Times New Roman" w:cs="Times New Roman"/>
          <w:sz w:val="24"/>
          <w:szCs w:val="24"/>
          <w:lang w:eastAsia="ar-SA"/>
        </w:rPr>
        <w:fldChar w:fldCharType="separate"/>
      </w:r>
      <w:r w:rsidR="0056002F" w:rsidRPr="00E634DC">
        <w:rPr>
          <w:rFonts w:ascii="Times New Roman" w:eastAsia="Times New Roman" w:hAnsi="Times New Roman" w:cs="Times New Roman"/>
          <w:noProof/>
          <w:sz w:val="24"/>
          <w:szCs w:val="24"/>
          <w:lang w:eastAsia="ar-SA"/>
        </w:rPr>
        <w:t>поставки трубной продукции с теплоизоляцией ППУ и комплектующими</w:t>
      </w:r>
      <w:r w:rsidR="00B02420" w:rsidRPr="00E634DC">
        <w:rPr>
          <w:rFonts w:ascii="Times New Roman" w:eastAsia="Times New Roman" w:hAnsi="Times New Roman" w:cs="Times New Roman"/>
          <w:sz w:val="24"/>
          <w:szCs w:val="24"/>
          <w:lang w:eastAsia="ar-SA"/>
        </w:rPr>
        <w:fldChar w:fldCharType="end"/>
      </w:r>
      <w:bookmarkEnd w:id="28"/>
      <w:r w:rsidR="005D5230" w:rsidRPr="00E634DC">
        <w:rPr>
          <w:rFonts w:ascii="Times New Roman" w:eastAsia="Times New Roman" w:hAnsi="Times New Roman" w:cs="Times New Roman"/>
          <w:sz w:val="24"/>
          <w:szCs w:val="24"/>
          <w:lang w:eastAsia="ar-SA"/>
        </w:rPr>
        <w:t xml:space="preserve"> </w:t>
      </w:r>
      <w:r w:rsidR="00D1565E" w:rsidRPr="00E634DC">
        <w:rPr>
          <w:rFonts w:ascii="Times New Roman" w:eastAsia="Times New Roman" w:hAnsi="Times New Roman" w:cs="Times New Roman"/>
          <w:sz w:val="24"/>
          <w:szCs w:val="24"/>
          <w:lang w:eastAsia="ar-SA"/>
        </w:rPr>
        <w:t>(далее по тексту – Документация)</w:t>
      </w:r>
      <w:r w:rsidR="00244A6A" w:rsidRPr="00E634DC">
        <w:rPr>
          <w:rFonts w:ascii="Times New Roman" w:eastAsia="Times New Roman" w:hAnsi="Times New Roman" w:cs="Times New Roman"/>
          <w:sz w:val="24"/>
          <w:szCs w:val="24"/>
          <w:lang w:eastAsia="ar-SA"/>
        </w:rPr>
        <w:t>.</w:t>
      </w:r>
    </w:p>
    <w:p w14:paraId="2AA8988F" w14:textId="77777777" w:rsidR="00087E22" w:rsidRPr="00E634DC" w:rsidRDefault="00680C71" w:rsidP="00FE7E33">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E634DC">
        <w:rPr>
          <w:rFonts w:ascii="Times New Roman" w:eastAsia="Times New Roman" w:hAnsi="Times New Roman" w:cs="Times New Roman"/>
          <w:b/>
          <w:sz w:val="24"/>
          <w:szCs w:val="24"/>
          <w:lang w:eastAsia="ar-SA"/>
        </w:rPr>
        <w:t>6</w:t>
      </w:r>
      <w:r w:rsidR="00244A6A" w:rsidRPr="00E634DC">
        <w:rPr>
          <w:rFonts w:ascii="Times New Roman" w:eastAsia="Times New Roman" w:hAnsi="Times New Roman" w:cs="Times New Roman"/>
          <w:b/>
          <w:sz w:val="24"/>
          <w:szCs w:val="24"/>
          <w:lang w:eastAsia="ar-SA"/>
        </w:rPr>
        <w:t xml:space="preserve">. Порядок и сроки предоставления Документации. </w:t>
      </w:r>
    </w:p>
    <w:p w14:paraId="20F18124" w14:textId="77777777" w:rsidR="00570C48" w:rsidRPr="007519F2" w:rsidRDefault="00570C48" w:rsidP="00570C48">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E634DC">
        <w:rPr>
          <w:rFonts w:ascii="Times New Roman" w:eastAsia="Times New Roman" w:hAnsi="Times New Roman" w:cs="Times New Roman"/>
          <w:sz w:val="24"/>
          <w:szCs w:val="24"/>
          <w:lang w:eastAsia="ar-SA"/>
        </w:rPr>
        <w:t>Документация доступна с</w:t>
      </w:r>
      <w:r w:rsidRPr="00E634DC">
        <w:rPr>
          <w:rFonts w:ascii="Times New Roman" w:eastAsia="Times New Roman" w:hAnsi="Times New Roman" w:cs="Times New Roman"/>
          <w:b/>
          <w:sz w:val="24"/>
          <w:szCs w:val="24"/>
          <w:lang w:eastAsia="ar-SA"/>
        </w:rPr>
        <w:t xml:space="preserve"> «11» марта 2016 года</w:t>
      </w:r>
      <w:r w:rsidRPr="00E634DC">
        <w:rPr>
          <w:rFonts w:ascii="Calibri" w:eastAsia="Calibri" w:hAnsi="Calibri" w:cs="Times New Roman"/>
        </w:rPr>
        <w:t xml:space="preserve"> </w:t>
      </w:r>
      <w:r w:rsidRPr="00E634DC">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14:paraId="6BF3F7B9" w14:textId="77777777" w:rsidR="00570C48" w:rsidRPr="003A2F0D" w:rsidRDefault="00570C48" w:rsidP="00570C48">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183034, г. Мурманск, ул. Промышленная, д. 15, каб. 15.  (Центральное КПП - № 1 заезд со стороны ул. Свердлова, при себе иметь документ удостоверяющий личность),</w:t>
      </w:r>
      <w:r w:rsidRP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 электронную почту</w:t>
      </w:r>
      <w:r w:rsidRPr="00BD2BDD">
        <w:rPr>
          <w:rFonts w:ascii="Times New Roman" w:eastAsia="Times New Roman" w:hAnsi="Times New Roman" w:cs="Times New Roman"/>
          <w:sz w:val="24"/>
          <w:szCs w:val="24"/>
          <w:lang w:eastAsia="ar-SA"/>
        </w:rPr>
        <w:t xml:space="preserve"> </w:t>
      </w:r>
      <w:r w:rsidRPr="00E22D11">
        <w:rPr>
          <w:rFonts w:ascii="Times New Roman" w:eastAsia="Times New Roman" w:hAnsi="Times New Roman" w:cs="Times New Roman"/>
          <w:color w:val="0000FF"/>
          <w:sz w:val="24"/>
          <w:szCs w:val="24"/>
          <w:u w:val="single"/>
          <w:lang w:val="en-US" w:eastAsia="ar-SA"/>
        </w:rPr>
        <w:t>loginovana</w:t>
      </w:r>
      <w:r w:rsidRPr="00E22D11">
        <w:rPr>
          <w:rFonts w:ascii="Times New Roman" w:eastAsia="Times New Roman" w:hAnsi="Times New Roman" w:cs="Times New Roman"/>
          <w:color w:val="0000FF"/>
          <w:sz w:val="24"/>
          <w:szCs w:val="24"/>
          <w:u w:val="single"/>
          <w:lang w:eastAsia="ar-SA"/>
        </w:rPr>
        <w:t>@</w:t>
      </w:r>
      <w:r w:rsidRPr="00E22D11">
        <w:rPr>
          <w:rFonts w:ascii="Times New Roman" w:eastAsia="Times New Roman" w:hAnsi="Times New Roman" w:cs="Times New Roman"/>
          <w:color w:val="0000FF"/>
          <w:sz w:val="24"/>
          <w:szCs w:val="24"/>
          <w:u w:val="single"/>
          <w:lang w:val="en-US" w:eastAsia="ar-SA"/>
        </w:rPr>
        <w:t>mures</w:t>
      </w:r>
      <w:r w:rsidRPr="00E22D11">
        <w:rPr>
          <w:rFonts w:ascii="Times New Roman" w:eastAsia="Times New Roman" w:hAnsi="Times New Roman" w:cs="Times New Roman"/>
          <w:color w:val="0000FF"/>
          <w:sz w:val="24"/>
          <w:szCs w:val="24"/>
          <w:u w:val="single"/>
          <w:lang w:eastAsia="ar-SA"/>
        </w:rPr>
        <w:t>.</w:t>
      </w:r>
      <w:r w:rsidRPr="00E22D11">
        <w:rPr>
          <w:rFonts w:ascii="Times New Roman" w:eastAsia="Times New Roman" w:hAnsi="Times New Roman" w:cs="Times New Roman"/>
          <w:color w:val="0000FF"/>
          <w:sz w:val="24"/>
          <w:szCs w:val="24"/>
          <w:u w:val="single"/>
          <w:lang w:val="en-US" w:eastAsia="ar-SA"/>
        </w:rPr>
        <w:t>ru</w:t>
      </w:r>
      <w:r w:rsidRPr="00E22D11">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с указанием способа получения Документации.</w:t>
      </w:r>
    </w:p>
    <w:p w14:paraId="09737683" w14:textId="77777777" w:rsidR="00570C48" w:rsidRPr="003A2F0D" w:rsidRDefault="00570C48" w:rsidP="00570C48">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w:t>
      </w:r>
      <w:r>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p>
    <w:p w14:paraId="2D962E46" w14:textId="77777777" w:rsidR="00244A6A" w:rsidRPr="00244A6A" w:rsidRDefault="00680C71" w:rsidP="00B539D3">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xml:space="preserve">. Порядок </w:t>
      </w:r>
      <w:r w:rsidR="00E54183">
        <w:rPr>
          <w:rFonts w:ascii="Times New Roman" w:eastAsia="Times New Roman" w:hAnsi="Times New Roman" w:cs="Times New Roman"/>
          <w:b/>
          <w:sz w:val="24"/>
          <w:szCs w:val="24"/>
          <w:lang w:eastAsia="ar-SA"/>
        </w:rPr>
        <w:t>подачи</w:t>
      </w:r>
      <w:r w:rsidR="00244A6A" w:rsidRPr="00244A6A">
        <w:rPr>
          <w:rFonts w:ascii="Times New Roman" w:eastAsia="Times New Roman" w:hAnsi="Times New Roman" w:cs="Times New Roman"/>
          <w:b/>
          <w:sz w:val="24"/>
          <w:szCs w:val="24"/>
          <w:lang w:eastAsia="ar-SA"/>
        </w:rPr>
        <w:t xml:space="preserve"> заявок.</w:t>
      </w:r>
    </w:p>
    <w:p w14:paraId="7579ED1F" w14:textId="77777777" w:rsidR="00570C48" w:rsidRPr="007519F2" w:rsidRDefault="00570C48" w:rsidP="00570C48">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14:paraId="618AB938" w14:textId="77777777" w:rsidR="00570C48" w:rsidRPr="004B7F01" w:rsidRDefault="00570C48" w:rsidP="00570C48">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 xml:space="preserve">Дата и </w:t>
      </w:r>
      <w:r w:rsidRPr="004B7F01">
        <w:rPr>
          <w:rFonts w:ascii="Times New Roman" w:eastAsia="Times New Roman" w:hAnsi="Times New Roman" w:cs="Times New Roman"/>
          <w:b/>
          <w:sz w:val="24"/>
          <w:szCs w:val="24"/>
          <w:lang w:eastAsia="ar-SA"/>
        </w:rPr>
        <w:t>время начала приема заявок на участие в запросе предложений: 14 марта 2016 г. 08:30 (МСК).</w:t>
      </w:r>
    </w:p>
    <w:p w14:paraId="21F07608" w14:textId="77777777" w:rsidR="00570C48" w:rsidRPr="004B7F01" w:rsidRDefault="00570C48" w:rsidP="00570C48">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4B7F01">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4246B7" w:rsidRPr="004B7F01">
        <w:rPr>
          <w:rFonts w:ascii="Times New Roman" w:eastAsia="Times New Roman" w:hAnsi="Times New Roman" w:cs="Times New Roman"/>
          <w:b/>
          <w:sz w:val="24"/>
          <w:szCs w:val="24"/>
          <w:lang w:eastAsia="ar-SA"/>
        </w:rPr>
        <w:t>21</w:t>
      </w:r>
      <w:r w:rsidRPr="004B7F01">
        <w:rPr>
          <w:rFonts w:ascii="Times New Roman" w:eastAsia="Times New Roman" w:hAnsi="Times New Roman" w:cs="Times New Roman"/>
          <w:b/>
          <w:sz w:val="24"/>
          <w:szCs w:val="24"/>
          <w:lang w:eastAsia="ar-SA"/>
        </w:rPr>
        <w:t xml:space="preserve"> марта 2016 года. 16:42 (МСК).</w:t>
      </w:r>
    </w:p>
    <w:p w14:paraId="20ECDED5" w14:textId="77777777" w:rsidR="00244A6A" w:rsidRPr="004B7F01" w:rsidRDefault="00500FBE"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4B7F01">
        <w:rPr>
          <w:rFonts w:ascii="Times New Roman" w:eastAsia="Times New Roman" w:hAnsi="Times New Roman" w:cs="Times New Roman"/>
          <w:b/>
          <w:sz w:val="24"/>
          <w:szCs w:val="24"/>
          <w:lang w:eastAsia="ar-SA"/>
        </w:rPr>
        <w:t>8</w:t>
      </w:r>
      <w:r w:rsidR="00244A6A" w:rsidRPr="004B7F01">
        <w:rPr>
          <w:rFonts w:ascii="Times New Roman" w:eastAsia="Times New Roman" w:hAnsi="Times New Roman" w:cs="Times New Roman"/>
          <w:b/>
          <w:sz w:val="24"/>
          <w:szCs w:val="24"/>
          <w:lang w:eastAsia="ar-SA"/>
        </w:rPr>
        <w:t>. Разъяснение положений Документации.</w:t>
      </w:r>
    </w:p>
    <w:p w14:paraId="3A2D679F" w14:textId="1F0D2D1D" w:rsidR="00E22D11" w:rsidRPr="004B7F01" w:rsidRDefault="00E22D11" w:rsidP="00E22D1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sz w:val="24"/>
          <w:szCs w:val="24"/>
          <w:lang w:eastAsia="ar-SA"/>
        </w:rPr>
        <w:t>Любой Участник закупки вправе</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 xml:space="preserve">по адресу 183034, г. Мурманск, ул. Промышленная, д. 15, каб. 15.  (Центральное КПП - № 1 заезд со стороны ул. Свердлова, при себе иметь документ удостоверяющий </w:t>
      </w:r>
      <w:r w:rsidR="00902A1D">
        <w:rPr>
          <w:rFonts w:ascii="Times New Roman" w:eastAsia="Times New Roman" w:hAnsi="Times New Roman" w:cs="Times New Roman"/>
          <w:sz w:val="24"/>
          <w:szCs w:val="24"/>
          <w:lang w:eastAsia="ar-SA"/>
        </w:rPr>
        <w:t xml:space="preserve">личность), либо </w:t>
      </w:r>
      <w:bookmarkStart w:id="29" w:name="_GoBack"/>
      <w:bookmarkEnd w:id="29"/>
      <w:r w:rsidRPr="004B7F01">
        <w:rPr>
          <w:rFonts w:ascii="Times New Roman" w:eastAsia="Times New Roman" w:hAnsi="Times New Roman" w:cs="Times New Roman"/>
          <w:sz w:val="24"/>
          <w:szCs w:val="24"/>
          <w:lang w:eastAsia="ar-SA"/>
        </w:rPr>
        <w:t xml:space="preserve"> на</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 xml:space="preserve">электронную почту </w:t>
      </w:r>
      <w:r w:rsidRPr="004B7F01">
        <w:rPr>
          <w:rFonts w:ascii="Times New Roman" w:eastAsia="Times New Roman" w:hAnsi="Times New Roman" w:cs="Times New Roman"/>
          <w:color w:val="0000FF"/>
          <w:sz w:val="24"/>
          <w:szCs w:val="24"/>
          <w:u w:val="single"/>
          <w:lang w:val="en-US" w:eastAsia="ar-SA"/>
        </w:rPr>
        <w:t>loginovana</w:t>
      </w:r>
      <w:r w:rsidRPr="004B7F01">
        <w:rPr>
          <w:rFonts w:ascii="Times New Roman" w:eastAsia="Times New Roman" w:hAnsi="Times New Roman" w:cs="Times New Roman"/>
          <w:color w:val="0000FF"/>
          <w:sz w:val="24"/>
          <w:szCs w:val="24"/>
          <w:u w:val="single"/>
          <w:lang w:eastAsia="ar-SA"/>
        </w:rPr>
        <w:t>@</w:t>
      </w:r>
      <w:r w:rsidRPr="004B7F01">
        <w:rPr>
          <w:rFonts w:ascii="Times New Roman" w:eastAsia="Times New Roman" w:hAnsi="Times New Roman" w:cs="Times New Roman"/>
          <w:color w:val="0000FF"/>
          <w:sz w:val="24"/>
          <w:szCs w:val="24"/>
          <w:u w:val="single"/>
          <w:lang w:val="en-US" w:eastAsia="ar-SA"/>
        </w:rPr>
        <w:t>mures</w:t>
      </w:r>
      <w:r w:rsidRPr="004B7F01">
        <w:rPr>
          <w:rFonts w:ascii="Times New Roman" w:eastAsia="Times New Roman" w:hAnsi="Times New Roman" w:cs="Times New Roman"/>
          <w:color w:val="0000FF"/>
          <w:sz w:val="24"/>
          <w:szCs w:val="24"/>
          <w:u w:val="single"/>
          <w:lang w:eastAsia="ar-SA"/>
        </w:rPr>
        <w:t>.</w:t>
      </w:r>
      <w:r w:rsidRPr="004B7F01">
        <w:rPr>
          <w:rFonts w:ascii="Times New Roman" w:eastAsia="Times New Roman" w:hAnsi="Times New Roman" w:cs="Times New Roman"/>
          <w:color w:val="0000FF"/>
          <w:sz w:val="24"/>
          <w:szCs w:val="24"/>
          <w:u w:val="single"/>
          <w:lang w:val="en-US" w:eastAsia="ar-SA"/>
        </w:rPr>
        <w:t>ru</w:t>
      </w:r>
      <w:r w:rsidRPr="004B7F01">
        <w:rPr>
          <w:rFonts w:ascii="Times New Roman" w:eastAsia="Times New Roman" w:hAnsi="Times New Roman" w:cs="Times New Roman"/>
          <w:sz w:val="24"/>
          <w:szCs w:val="24"/>
          <w:u w:val="single"/>
          <w:lang w:eastAsia="ar-SA"/>
        </w:rPr>
        <w:t>,</w:t>
      </w:r>
      <w:r w:rsidRPr="004B7F01">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4B7F01">
        <w:rPr>
          <w:rFonts w:ascii="Times New Roman" w:eastAsia="Calibri" w:hAnsi="Times New Roman" w:cs="Times New Roman"/>
          <w:sz w:val="24"/>
          <w:szCs w:val="24"/>
          <w:lang w:eastAsia="ar-SA"/>
        </w:rPr>
        <w:t>рабочих</w:t>
      </w:r>
      <w:r w:rsidRPr="004B7F01">
        <w:rPr>
          <w:rFonts w:ascii="Calibri" w:eastAsia="Calibri" w:hAnsi="Calibri" w:cs="Times New Roman"/>
          <w:lang w:eastAsia="ar-SA"/>
        </w:rPr>
        <w:t xml:space="preserve"> </w:t>
      </w:r>
      <w:r w:rsidRPr="004B7F01">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14:paraId="7AED1B38" w14:textId="77777777" w:rsidR="00E22D11" w:rsidRPr="004B7F01" w:rsidRDefault="00E22D11" w:rsidP="00E22D1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5021C0" w:rsidRPr="004B7F01">
        <w:rPr>
          <w:rFonts w:ascii="Times New Roman" w:eastAsia="Times New Roman" w:hAnsi="Times New Roman" w:cs="Times New Roman"/>
          <w:sz w:val="24"/>
          <w:szCs w:val="24"/>
          <w:lang w:eastAsia="ar-SA"/>
        </w:rPr>
        <w:t xml:space="preserve"> </w:t>
      </w:r>
      <w:r w:rsidRPr="004B7F01">
        <w:rPr>
          <w:rFonts w:ascii="Times New Roman" w:eastAsia="Times New Roman" w:hAnsi="Times New Roman" w:cs="Times New Roman"/>
          <w:sz w:val="24"/>
          <w:szCs w:val="24"/>
          <w:lang w:eastAsia="ar-SA"/>
        </w:rPr>
        <w:t xml:space="preserve">14 </w:t>
      </w:r>
      <w:r w:rsidR="005021C0" w:rsidRPr="004B7F01">
        <w:rPr>
          <w:rFonts w:ascii="Times New Roman" w:eastAsia="Times New Roman" w:hAnsi="Times New Roman" w:cs="Times New Roman"/>
          <w:sz w:val="24"/>
          <w:szCs w:val="24"/>
          <w:lang w:eastAsia="ar-SA"/>
        </w:rPr>
        <w:t>марта</w:t>
      </w:r>
      <w:r w:rsidRPr="004B7F01">
        <w:rPr>
          <w:rFonts w:ascii="Times New Roman" w:eastAsia="Times New Roman" w:hAnsi="Times New Roman" w:cs="Times New Roman"/>
          <w:sz w:val="24"/>
          <w:szCs w:val="24"/>
          <w:lang w:eastAsia="ar-SA"/>
        </w:rPr>
        <w:t xml:space="preserve"> 2016 г. 08:30 (МСК).</w:t>
      </w:r>
    </w:p>
    <w:p w14:paraId="753A3916" w14:textId="77777777" w:rsidR="00E22D11" w:rsidRPr="007519F2" w:rsidRDefault="00E22D11" w:rsidP="00E22D1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b/>
          <w:sz w:val="24"/>
          <w:szCs w:val="24"/>
          <w:lang w:eastAsia="ar-SA"/>
        </w:rPr>
        <w:lastRenderedPageBreak/>
        <w:t xml:space="preserve">Дата и время окончания приема запросов о разъяснении положений Документации от Участников закупки: </w:t>
      </w:r>
      <w:r w:rsidR="0026204D" w:rsidRPr="004B7F01">
        <w:rPr>
          <w:rFonts w:ascii="Times New Roman" w:eastAsia="Times New Roman" w:hAnsi="Times New Roman" w:cs="Times New Roman"/>
          <w:sz w:val="24"/>
          <w:szCs w:val="24"/>
          <w:lang w:eastAsia="ar-SA"/>
        </w:rPr>
        <w:t>17</w:t>
      </w:r>
      <w:r w:rsidRPr="004B7F01">
        <w:rPr>
          <w:rFonts w:ascii="Times New Roman" w:eastAsia="Times New Roman" w:hAnsi="Times New Roman" w:cs="Times New Roman"/>
          <w:sz w:val="24"/>
          <w:szCs w:val="24"/>
          <w:lang w:eastAsia="ar-SA"/>
        </w:rPr>
        <w:t xml:space="preserve"> </w:t>
      </w:r>
      <w:r w:rsidR="005021C0" w:rsidRPr="004B7F01">
        <w:rPr>
          <w:rFonts w:ascii="Times New Roman" w:eastAsia="Times New Roman" w:hAnsi="Times New Roman" w:cs="Times New Roman"/>
          <w:sz w:val="24"/>
          <w:szCs w:val="24"/>
          <w:lang w:eastAsia="ar-SA"/>
        </w:rPr>
        <w:t>марта</w:t>
      </w:r>
      <w:r w:rsidRPr="004B7F01">
        <w:rPr>
          <w:rFonts w:ascii="Times New Roman" w:eastAsia="Times New Roman" w:hAnsi="Times New Roman" w:cs="Times New Roman"/>
          <w:sz w:val="24"/>
          <w:szCs w:val="24"/>
          <w:lang w:eastAsia="ar-SA"/>
        </w:rPr>
        <w:t xml:space="preserve"> 2016 года 1</w:t>
      </w:r>
      <w:r w:rsidR="005021C0" w:rsidRPr="004B7F01">
        <w:rPr>
          <w:rFonts w:ascii="Times New Roman" w:eastAsia="Times New Roman" w:hAnsi="Times New Roman" w:cs="Times New Roman"/>
          <w:sz w:val="24"/>
          <w:szCs w:val="24"/>
          <w:lang w:eastAsia="ar-SA"/>
        </w:rPr>
        <w:t>6</w:t>
      </w:r>
      <w:r w:rsidRPr="004B7F01">
        <w:rPr>
          <w:rFonts w:ascii="Times New Roman" w:eastAsia="Times New Roman" w:hAnsi="Times New Roman" w:cs="Times New Roman"/>
          <w:sz w:val="24"/>
          <w:szCs w:val="24"/>
          <w:lang w:eastAsia="ar-SA"/>
        </w:rPr>
        <w:t>:42</w:t>
      </w:r>
      <w:r w:rsidRPr="005021C0">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МСК).</w:t>
      </w:r>
    </w:p>
    <w:p w14:paraId="55AD0A09" w14:textId="77777777" w:rsidR="00E22D11" w:rsidRPr="003A2F0D" w:rsidRDefault="00E22D11" w:rsidP="00E22D1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sz w:val="24"/>
          <w:szCs w:val="24"/>
          <w:lang w:eastAsia="ar-SA"/>
        </w:rPr>
        <w:t xml:space="preserve">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Pr="005F08D3">
        <w:t xml:space="preserve"> </w:t>
      </w:r>
      <w:r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14:paraId="6A66DDA6" w14:textId="77777777" w:rsidR="00E22D11" w:rsidRPr="003A2F0D" w:rsidRDefault="00E22D11" w:rsidP="00E22D1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w:t>
      </w:r>
      <w:r w:rsidRPr="009660E0">
        <w:rPr>
          <w:rFonts w:ascii="Times New Roman" w:eastAsia="Times New Roman" w:hAnsi="Times New Roman" w:cs="Times New Roman"/>
          <w:sz w:val="24"/>
          <w:szCs w:val="24"/>
          <w:lang w:eastAsia="ar-SA"/>
        </w:rPr>
        <w:t>в единой информационной системе в сфер</w:t>
      </w:r>
      <w:r>
        <w:rPr>
          <w:rFonts w:ascii="Times New Roman" w:eastAsia="Times New Roman" w:hAnsi="Times New Roman" w:cs="Times New Roman"/>
          <w:sz w:val="24"/>
          <w:szCs w:val="24"/>
          <w:lang w:eastAsia="ar-SA"/>
        </w:rPr>
        <w:t>е закупок товаров, работ, услуг</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w:t>
      </w:r>
      <w:r w:rsidRPr="009660E0">
        <w:rPr>
          <w:rFonts w:ascii="Times New Roman" w:eastAsia="Times New Roman" w:hAnsi="Times New Roman" w:cs="Times New Roman"/>
          <w:sz w:val="24"/>
          <w:szCs w:val="24"/>
          <w:lang w:eastAsia="ar-SA"/>
        </w:rPr>
        <w:t>в единой информационной системе в сфер</w:t>
      </w:r>
      <w:r>
        <w:rPr>
          <w:rFonts w:ascii="Times New Roman" w:eastAsia="Times New Roman" w:hAnsi="Times New Roman" w:cs="Times New Roman"/>
          <w:sz w:val="24"/>
          <w:szCs w:val="24"/>
          <w:lang w:eastAsia="ar-SA"/>
        </w:rPr>
        <w:t xml:space="preserve">е закупок товаров, работ, услуг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14:paraId="0752161B" w14:textId="77777777" w:rsidR="00244A6A" w:rsidRPr="004C3260"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p>
    <w:p w14:paraId="7326B364" w14:textId="77777777" w:rsidR="00AB15FA" w:rsidRPr="004C3260" w:rsidRDefault="007650DA" w:rsidP="00AB15FA">
      <w:pPr>
        <w:spacing w:after="0" w:line="240" w:lineRule="auto"/>
        <w:jc w:val="both"/>
        <w:rPr>
          <w:rFonts w:ascii="Times New Roman" w:eastAsia="Times New Roman" w:hAnsi="Times New Roman" w:cs="Times New Roman"/>
          <w:sz w:val="24"/>
          <w:szCs w:val="24"/>
          <w:lang w:eastAsia="ru-RU"/>
        </w:rPr>
      </w:pPr>
      <w:r w:rsidRPr="004C3260">
        <w:rPr>
          <w:rFonts w:ascii="Times New Roman" w:eastAsia="Times New Roman" w:hAnsi="Times New Roman" w:cs="Times New Roman"/>
          <w:b/>
          <w:sz w:val="24"/>
          <w:szCs w:val="24"/>
          <w:lang w:eastAsia="ar-SA"/>
        </w:rPr>
        <w:t>9</w:t>
      </w:r>
      <w:r w:rsidR="00AB15FA" w:rsidRPr="004C3260">
        <w:rPr>
          <w:rFonts w:ascii="Times New Roman" w:eastAsia="Times New Roman" w:hAnsi="Times New Roman" w:cs="Times New Roman"/>
          <w:b/>
          <w:sz w:val="24"/>
          <w:szCs w:val="24"/>
          <w:lang w:eastAsia="ar-SA"/>
        </w:rPr>
        <w:t>.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AB15FA" w:rsidRPr="00586020" w14:paraId="4DB6EE57" w14:textId="77777777" w:rsidTr="008A16B5">
        <w:trPr>
          <w:trHeight w:val="390"/>
        </w:trPr>
        <w:tc>
          <w:tcPr>
            <w:tcW w:w="1152" w:type="dxa"/>
          </w:tcPr>
          <w:p w14:paraId="2EBCFC44" w14:textId="77777777" w:rsidR="00AB15FA" w:rsidRPr="00586020" w:rsidRDefault="00AB15FA" w:rsidP="008A16B5">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Номер</w:t>
            </w:r>
          </w:p>
          <w:p w14:paraId="232676C6" w14:textId="77777777" w:rsidR="00AB15FA" w:rsidRPr="00586020" w:rsidRDefault="00AB15FA" w:rsidP="008A16B5">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критерия</w:t>
            </w:r>
          </w:p>
        </w:tc>
        <w:tc>
          <w:tcPr>
            <w:tcW w:w="6928" w:type="dxa"/>
          </w:tcPr>
          <w:p w14:paraId="15A75B01" w14:textId="77777777" w:rsidR="00AB15FA" w:rsidRPr="00586020" w:rsidRDefault="00AB15FA" w:rsidP="008A16B5">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14:paraId="505AFD5E" w14:textId="77777777" w:rsidR="00AB15FA" w:rsidRPr="00586020" w:rsidRDefault="00AB15FA" w:rsidP="008A16B5">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Значимость критерия, %</w:t>
            </w:r>
          </w:p>
        </w:tc>
      </w:tr>
      <w:tr w:rsidR="00AB15FA" w:rsidRPr="00586020" w14:paraId="5B1EC43A" w14:textId="77777777" w:rsidTr="008A16B5">
        <w:trPr>
          <w:trHeight w:val="389"/>
        </w:trPr>
        <w:tc>
          <w:tcPr>
            <w:tcW w:w="1152" w:type="dxa"/>
          </w:tcPr>
          <w:p w14:paraId="7DE26EB8" w14:textId="77777777" w:rsidR="00AB15FA" w:rsidRPr="00586020" w:rsidRDefault="00AB15FA" w:rsidP="008A16B5">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1.</w:t>
            </w:r>
          </w:p>
        </w:tc>
        <w:tc>
          <w:tcPr>
            <w:tcW w:w="6928" w:type="dxa"/>
          </w:tcPr>
          <w:p w14:paraId="72BE975B" w14:textId="77777777" w:rsidR="00AB15FA" w:rsidRPr="00981CB2" w:rsidRDefault="00AB15FA" w:rsidP="008A16B5">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fldChar w:fldCharType="begin">
                <w:ffData>
                  <w:name w:val="ПервыйК"/>
                  <w:enabled/>
                  <w:calcOnExit w:val="0"/>
                  <w:textInput>
                    <w:default w:val="ПервыйК"/>
                  </w:textInput>
                </w:ffData>
              </w:fldChar>
            </w:r>
            <w:bookmarkStart w:id="30" w:name="ПервыйК"/>
            <w:r>
              <w:rPr>
                <w:rFonts w:ascii="Times New Roman" w:eastAsia="Times New Roman" w:hAnsi="Times New Roman" w:cs="Times New Roman"/>
                <w:sz w:val="24"/>
                <w:szCs w:val="24"/>
                <w:lang w:val="en-US" w:eastAsia="ru-RU"/>
              </w:rPr>
              <w:instrText xml:space="preserve"> FORMTEXT </w:instrText>
            </w:r>
            <w:r>
              <w:rPr>
                <w:rFonts w:ascii="Times New Roman" w:eastAsia="Times New Roman" w:hAnsi="Times New Roman" w:cs="Times New Roman"/>
                <w:sz w:val="24"/>
                <w:szCs w:val="24"/>
                <w:lang w:val="en-US" w:eastAsia="ru-RU"/>
              </w:rPr>
            </w:r>
            <w:r>
              <w:rPr>
                <w:rFonts w:ascii="Times New Roman" w:eastAsia="Times New Roman" w:hAnsi="Times New Roman" w:cs="Times New Roman"/>
                <w:sz w:val="24"/>
                <w:szCs w:val="24"/>
                <w:lang w:val="en-US" w:eastAsia="ru-RU"/>
              </w:rPr>
              <w:fldChar w:fldCharType="separate"/>
            </w:r>
            <w:r w:rsidR="0056002F">
              <w:rPr>
                <w:rFonts w:ascii="Times New Roman" w:eastAsia="Times New Roman" w:hAnsi="Times New Roman" w:cs="Times New Roman"/>
                <w:noProof/>
                <w:sz w:val="24"/>
                <w:szCs w:val="24"/>
                <w:lang w:val="en-US" w:eastAsia="ru-RU"/>
              </w:rPr>
              <w:t>Цена</w:t>
            </w:r>
            <w:r>
              <w:rPr>
                <w:rFonts w:ascii="Times New Roman" w:eastAsia="Times New Roman" w:hAnsi="Times New Roman" w:cs="Times New Roman"/>
                <w:sz w:val="24"/>
                <w:szCs w:val="24"/>
                <w:lang w:val="en-US" w:eastAsia="ru-RU"/>
              </w:rPr>
              <w:fldChar w:fldCharType="end"/>
            </w:r>
            <w:bookmarkEnd w:id="30"/>
          </w:p>
        </w:tc>
        <w:tc>
          <w:tcPr>
            <w:tcW w:w="1701" w:type="dxa"/>
          </w:tcPr>
          <w:p w14:paraId="14C16A7C" w14:textId="77777777" w:rsidR="00AB15FA" w:rsidRPr="00981CB2" w:rsidRDefault="00AB15FA" w:rsidP="008A16B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fldChar w:fldCharType="begin">
                <w:ffData>
                  <w:name w:val="ПервыйЗ"/>
                  <w:enabled/>
                  <w:calcOnExit w:val="0"/>
                  <w:textInput>
                    <w:default w:val="ПервыйЗ"/>
                  </w:textInput>
                </w:ffData>
              </w:fldChar>
            </w:r>
            <w:bookmarkStart w:id="31" w:name="ПервыйЗ"/>
            <w:r>
              <w:rPr>
                <w:rFonts w:ascii="Times New Roman" w:eastAsia="Times New Roman" w:hAnsi="Times New Roman" w:cs="Times New Roman"/>
                <w:sz w:val="24"/>
                <w:szCs w:val="24"/>
                <w:lang w:val="en-US" w:eastAsia="ru-RU"/>
              </w:rPr>
              <w:instrText xml:space="preserve"> FORMTEXT </w:instrText>
            </w:r>
            <w:r>
              <w:rPr>
                <w:rFonts w:ascii="Times New Roman" w:eastAsia="Times New Roman" w:hAnsi="Times New Roman" w:cs="Times New Roman"/>
                <w:sz w:val="24"/>
                <w:szCs w:val="24"/>
                <w:lang w:val="en-US" w:eastAsia="ru-RU"/>
              </w:rPr>
            </w:r>
            <w:r>
              <w:rPr>
                <w:rFonts w:ascii="Times New Roman" w:eastAsia="Times New Roman" w:hAnsi="Times New Roman" w:cs="Times New Roman"/>
                <w:sz w:val="24"/>
                <w:szCs w:val="24"/>
                <w:lang w:val="en-US" w:eastAsia="ru-RU"/>
              </w:rPr>
              <w:fldChar w:fldCharType="separate"/>
            </w:r>
            <w:r w:rsidR="0056002F">
              <w:rPr>
                <w:rFonts w:ascii="Times New Roman" w:eastAsia="Times New Roman" w:hAnsi="Times New Roman" w:cs="Times New Roman"/>
                <w:noProof/>
                <w:sz w:val="24"/>
                <w:szCs w:val="24"/>
                <w:lang w:val="en-US" w:eastAsia="ru-RU"/>
              </w:rPr>
              <w:t>80%</w:t>
            </w:r>
            <w:r>
              <w:rPr>
                <w:rFonts w:ascii="Times New Roman" w:eastAsia="Times New Roman" w:hAnsi="Times New Roman" w:cs="Times New Roman"/>
                <w:sz w:val="24"/>
                <w:szCs w:val="24"/>
                <w:lang w:val="en-US" w:eastAsia="ru-RU"/>
              </w:rPr>
              <w:fldChar w:fldCharType="end"/>
            </w:r>
            <w:bookmarkEnd w:id="31"/>
          </w:p>
        </w:tc>
      </w:tr>
      <w:tr w:rsidR="00AB15FA" w:rsidRPr="00586020" w14:paraId="5EECE519" w14:textId="77777777" w:rsidTr="008A16B5">
        <w:trPr>
          <w:trHeight w:val="345"/>
        </w:trPr>
        <w:tc>
          <w:tcPr>
            <w:tcW w:w="1152" w:type="dxa"/>
          </w:tcPr>
          <w:p w14:paraId="465AD337" w14:textId="77777777" w:rsidR="00AB15FA" w:rsidRPr="00586020" w:rsidRDefault="00AB15FA" w:rsidP="008A16B5">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6928" w:type="dxa"/>
          </w:tcPr>
          <w:p w14:paraId="2565BF45" w14:textId="77777777" w:rsidR="00AB15FA" w:rsidRPr="00586020" w:rsidRDefault="00AB15FA" w:rsidP="008A16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fldChar w:fldCharType="begin">
                <w:ffData>
                  <w:name w:val="ВторойК"/>
                  <w:enabled/>
                  <w:calcOnExit w:val="0"/>
                  <w:textInput>
                    <w:default w:val="ВторойК"/>
                  </w:textInput>
                </w:ffData>
              </w:fldChar>
            </w:r>
            <w:bookmarkStart w:id="32" w:name="ВторойК"/>
            <w:r>
              <w:rPr>
                <w:rFonts w:ascii="Times New Roman" w:eastAsia="Times New Roman" w:hAnsi="Times New Roman" w:cs="Times New Roman"/>
                <w:sz w:val="24"/>
                <w:szCs w:val="24"/>
                <w:lang w:val="en-US" w:eastAsia="ru-RU"/>
              </w:rPr>
              <w:instrText xml:space="preserve"> FORMTEXT </w:instrText>
            </w:r>
            <w:r>
              <w:rPr>
                <w:rFonts w:ascii="Times New Roman" w:eastAsia="Times New Roman" w:hAnsi="Times New Roman" w:cs="Times New Roman"/>
                <w:sz w:val="24"/>
                <w:szCs w:val="24"/>
                <w:lang w:val="en-US" w:eastAsia="ru-RU"/>
              </w:rPr>
            </w:r>
            <w:r>
              <w:rPr>
                <w:rFonts w:ascii="Times New Roman" w:eastAsia="Times New Roman" w:hAnsi="Times New Roman" w:cs="Times New Roman"/>
                <w:sz w:val="24"/>
                <w:szCs w:val="24"/>
                <w:lang w:val="en-US" w:eastAsia="ru-RU"/>
              </w:rPr>
              <w:fldChar w:fldCharType="separate"/>
            </w:r>
            <w:r w:rsidR="0056002F">
              <w:rPr>
                <w:rFonts w:ascii="Times New Roman" w:eastAsia="Times New Roman" w:hAnsi="Times New Roman" w:cs="Times New Roman"/>
                <w:noProof/>
                <w:sz w:val="24"/>
                <w:szCs w:val="24"/>
                <w:lang w:val="en-US" w:eastAsia="ru-RU"/>
              </w:rPr>
              <w:t>Опыт выполнения аналогичных поставок</w:t>
            </w:r>
            <w:r>
              <w:rPr>
                <w:rFonts w:ascii="Times New Roman" w:eastAsia="Times New Roman" w:hAnsi="Times New Roman" w:cs="Times New Roman"/>
                <w:sz w:val="24"/>
                <w:szCs w:val="24"/>
                <w:lang w:val="en-US" w:eastAsia="ru-RU"/>
              </w:rPr>
              <w:fldChar w:fldCharType="end"/>
            </w:r>
            <w:bookmarkEnd w:id="32"/>
            <w:r w:rsidRPr="00586020">
              <w:rPr>
                <w:rFonts w:ascii="Times New Roman" w:eastAsia="Times New Roman" w:hAnsi="Times New Roman" w:cs="Times New Roman"/>
                <w:sz w:val="24"/>
                <w:szCs w:val="24"/>
                <w:lang w:eastAsia="ru-RU"/>
              </w:rPr>
              <w:t xml:space="preserve"> </w:t>
            </w:r>
          </w:p>
        </w:tc>
        <w:tc>
          <w:tcPr>
            <w:tcW w:w="1701" w:type="dxa"/>
          </w:tcPr>
          <w:p w14:paraId="4B678F2F" w14:textId="77777777" w:rsidR="00AB15FA" w:rsidRPr="00981CB2" w:rsidRDefault="00AB15FA" w:rsidP="008A16B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fldChar w:fldCharType="begin">
                <w:ffData>
                  <w:name w:val="ВторойЗ"/>
                  <w:enabled/>
                  <w:calcOnExit w:val="0"/>
                  <w:textInput>
                    <w:default w:val="ВторойЗ"/>
                  </w:textInput>
                </w:ffData>
              </w:fldChar>
            </w:r>
            <w:bookmarkStart w:id="33" w:name="ВторойЗ"/>
            <w:r>
              <w:rPr>
                <w:rFonts w:ascii="Times New Roman" w:eastAsia="Times New Roman" w:hAnsi="Times New Roman" w:cs="Times New Roman"/>
                <w:sz w:val="24"/>
                <w:szCs w:val="24"/>
                <w:lang w:val="en-US" w:eastAsia="ru-RU"/>
              </w:rPr>
              <w:instrText xml:space="preserve"> FORMTEXT </w:instrText>
            </w:r>
            <w:r>
              <w:rPr>
                <w:rFonts w:ascii="Times New Roman" w:eastAsia="Times New Roman" w:hAnsi="Times New Roman" w:cs="Times New Roman"/>
                <w:sz w:val="24"/>
                <w:szCs w:val="24"/>
                <w:lang w:val="en-US" w:eastAsia="ru-RU"/>
              </w:rPr>
            </w:r>
            <w:r>
              <w:rPr>
                <w:rFonts w:ascii="Times New Roman" w:eastAsia="Times New Roman" w:hAnsi="Times New Roman" w:cs="Times New Roman"/>
                <w:sz w:val="24"/>
                <w:szCs w:val="24"/>
                <w:lang w:val="en-US" w:eastAsia="ru-RU"/>
              </w:rPr>
              <w:fldChar w:fldCharType="separate"/>
            </w:r>
            <w:r w:rsidR="0056002F">
              <w:rPr>
                <w:rFonts w:ascii="Times New Roman" w:eastAsia="Times New Roman" w:hAnsi="Times New Roman" w:cs="Times New Roman"/>
                <w:noProof/>
                <w:sz w:val="24"/>
                <w:szCs w:val="24"/>
                <w:lang w:val="en-US" w:eastAsia="ru-RU"/>
              </w:rPr>
              <w:t>10%</w:t>
            </w:r>
            <w:r>
              <w:rPr>
                <w:rFonts w:ascii="Times New Roman" w:eastAsia="Times New Roman" w:hAnsi="Times New Roman" w:cs="Times New Roman"/>
                <w:sz w:val="24"/>
                <w:szCs w:val="24"/>
                <w:lang w:val="en-US" w:eastAsia="ru-RU"/>
              </w:rPr>
              <w:fldChar w:fldCharType="end"/>
            </w:r>
            <w:bookmarkEnd w:id="33"/>
          </w:p>
        </w:tc>
      </w:tr>
      <w:tr w:rsidR="00AB15FA" w:rsidRPr="00586020" w14:paraId="5B63CBAE" w14:textId="77777777" w:rsidTr="008A16B5">
        <w:trPr>
          <w:trHeight w:val="327"/>
        </w:trPr>
        <w:tc>
          <w:tcPr>
            <w:tcW w:w="1152" w:type="dxa"/>
          </w:tcPr>
          <w:p w14:paraId="411DE6EB" w14:textId="77777777" w:rsidR="00AB15FA" w:rsidRPr="00586020" w:rsidRDefault="00AB15FA" w:rsidP="008A16B5">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6928" w:type="dxa"/>
          </w:tcPr>
          <w:p w14:paraId="3330A25C" w14:textId="77777777" w:rsidR="00AB15FA" w:rsidRPr="00306339" w:rsidRDefault="00AB15FA" w:rsidP="008A16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fldChar w:fldCharType="begin">
                <w:ffData>
                  <w:name w:val="ТретийК"/>
                  <w:enabled/>
                  <w:calcOnExit w:val="0"/>
                  <w:textInput>
                    <w:default w:val="ТретийК"/>
                  </w:textInput>
                </w:ffData>
              </w:fldChar>
            </w:r>
            <w:bookmarkStart w:id="34" w:name="ТретийК"/>
            <w:r w:rsidRPr="00306339">
              <w:rPr>
                <w:rFonts w:ascii="Times New Roman" w:eastAsia="Times New Roman" w:hAnsi="Times New Roman" w:cs="Times New Roman"/>
                <w:sz w:val="24"/>
                <w:szCs w:val="24"/>
                <w:lang w:eastAsia="ru-RU"/>
              </w:rPr>
              <w:instrText xml:space="preserve"> </w:instrText>
            </w:r>
            <w:r>
              <w:rPr>
                <w:rFonts w:ascii="Times New Roman" w:eastAsia="Times New Roman" w:hAnsi="Times New Roman" w:cs="Times New Roman"/>
                <w:sz w:val="24"/>
                <w:szCs w:val="24"/>
                <w:lang w:val="en-US" w:eastAsia="ru-RU"/>
              </w:rPr>
              <w:instrText>FORMTEXT</w:instrText>
            </w:r>
            <w:r w:rsidRPr="00306339">
              <w:rPr>
                <w:rFonts w:ascii="Times New Roman" w:eastAsia="Times New Roman" w:hAnsi="Times New Roman" w:cs="Times New Roman"/>
                <w:sz w:val="24"/>
                <w:szCs w:val="24"/>
                <w:lang w:eastAsia="ru-RU"/>
              </w:rPr>
              <w:instrText xml:space="preserve"> </w:instrText>
            </w:r>
            <w:r>
              <w:rPr>
                <w:rFonts w:ascii="Times New Roman" w:eastAsia="Times New Roman" w:hAnsi="Times New Roman" w:cs="Times New Roman"/>
                <w:sz w:val="24"/>
                <w:szCs w:val="24"/>
                <w:lang w:val="en-US" w:eastAsia="ru-RU"/>
              </w:rPr>
            </w:r>
            <w:r>
              <w:rPr>
                <w:rFonts w:ascii="Times New Roman" w:eastAsia="Times New Roman" w:hAnsi="Times New Roman" w:cs="Times New Roman"/>
                <w:sz w:val="24"/>
                <w:szCs w:val="24"/>
                <w:lang w:val="en-US" w:eastAsia="ru-RU"/>
              </w:rPr>
              <w:fldChar w:fldCharType="separate"/>
            </w:r>
            <w:r w:rsidR="0056002F">
              <w:rPr>
                <w:rFonts w:ascii="Times New Roman" w:eastAsia="Times New Roman" w:hAnsi="Times New Roman" w:cs="Times New Roman"/>
                <w:noProof/>
                <w:sz w:val="24"/>
                <w:szCs w:val="24"/>
                <w:lang w:eastAsia="ru-RU"/>
              </w:rPr>
              <w:t>Подтверждение наличия ресурсов у Участника запроса предложений</w:t>
            </w:r>
            <w:r>
              <w:rPr>
                <w:rFonts w:ascii="Times New Roman" w:eastAsia="Times New Roman" w:hAnsi="Times New Roman" w:cs="Times New Roman"/>
                <w:sz w:val="24"/>
                <w:szCs w:val="24"/>
                <w:lang w:val="en-US" w:eastAsia="ru-RU"/>
              </w:rPr>
              <w:fldChar w:fldCharType="end"/>
            </w:r>
            <w:bookmarkEnd w:id="34"/>
          </w:p>
        </w:tc>
        <w:tc>
          <w:tcPr>
            <w:tcW w:w="1701" w:type="dxa"/>
          </w:tcPr>
          <w:p w14:paraId="6BD166DB" w14:textId="77777777" w:rsidR="00AB15FA" w:rsidRPr="00981CB2" w:rsidRDefault="00AB15FA" w:rsidP="008A16B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fldChar w:fldCharType="begin">
                <w:ffData>
                  <w:name w:val="ТретийЗ"/>
                  <w:enabled/>
                  <w:calcOnExit w:val="0"/>
                  <w:textInput>
                    <w:default w:val="ТретийЗ"/>
                  </w:textInput>
                </w:ffData>
              </w:fldChar>
            </w:r>
            <w:bookmarkStart w:id="35" w:name="ТретийЗ"/>
            <w:r>
              <w:rPr>
                <w:rFonts w:ascii="Times New Roman" w:eastAsia="Times New Roman" w:hAnsi="Times New Roman" w:cs="Times New Roman"/>
                <w:sz w:val="24"/>
                <w:szCs w:val="24"/>
                <w:lang w:val="en-US" w:eastAsia="ru-RU"/>
              </w:rPr>
              <w:instrText xml:space="preserve"> FORMTEXT </w:instrText>
            </w:r>
            <w:r>
              <w:rPr>
                <w:rFonts w:ascii="Times New Roman" w:eastAsia="Times New Roman" w:hAnsi="Times New Roman" w:cs="Times New Roman"/>
                <w:sz w:val="24"/>
                <w:szCs w:val="24"/>
                <w:lang w:val="en-US" w:eastAsia="ru-RU"/>
              </w:rPr>
            </w:r>
            <w:r>
              <w:rPr>
                <w:rFonts w:ascii="Times New Roman" w:eastAsia="Times New Roman" w:hAnsi="Times New Roman" w:cs="Times New Roman"/>
                <w:sz w:val="24"/>
                <w:szCs w:val="24"/>
                <w:lang w:val="en-US" w:eastAsia="ru-RU"/>
              </w:rPr>
              <w:fldChar w:fldCharType="separate"/>
            </w:r>
            <w:r w:rsidR="0056002F">
              <w:rPr>
                <w:rFonts w:ascii="Times New Roman" w:eastAsia="Times New Roman" w:hAnsi="Times New Roman" w:cs="Times New Roman"/>
                <w:noProof/>
                <w:sz w:val="24"/>
                <w:szCs w:val="24"/>
                <w:lang w:val="en-US" w:eastAsia="ru-RU"/>
              </w:rPr>
              <w:t>10%</w:t>
            </w:r>
            <w:r>
              <w:rPr>
                <w:rFonts w:ascii="Times New Roman" w:eastAsia="Times New Roman" w:hAnsi="Times New Roman" w:cs="Times New Roman"/>
                <w:sz w:val="24"/>
                <w:szCs w:val="24"/>
                <w:lang w:val="en-US" w:eastAsia="ru-RU"/>
              </w:rPr>
              <w:fldChar w:fldCharType="end"/>
            </w:r>
            <w:bookmarkEnd w:id="35"/>
          </w:p>
        </w:tc>
      </w:tr>
    </w:tbl>
    <w:p w14:paraId="1E89B040" w14:textId="77777777" w:rsidR="00AB15FA" w:rsidRDefault="00AB15FA" w:rsidP="00AB15FA">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14:paraId="233B3928" w14:textId="77777777" w:rsidR="00AB15FA" w:rsidRPr="004C3260" w:rsidRDefault="001F144E" w:rsidP="00AB15FA">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1F144E">
        <w:rPr>
          <w:rFonts w:ascii="Times New Roman" w:eastAsia="Times New Roman" w:hAnsi="Times New Roman" w:cs="Times New Roman"/>
          <w:sz w:val="24"/>
          <w:szCs w:val="24"/>
          <w:lang w:eastAsia="ar-SA"/>
        </w:rPr>
        <w:t xml:space="preserve">Порядок оценки заявок по каждому критерию, а так </w:t>
      </w:r>
      <w:r>
        <w:rPr>
          <w:rFonts w:ascii="Times New Roman" w:eastAsia="Times New Roman" w:hAnsi="Times New Roman" w:cs="Times New Roman"/>
          <w:sz w:val="24"/>
          <w:szCs w:val="24"/>
          <w:lang w:eastAsia="ar-SA"/>
        </w:rPr>
        <w:t xml:space="preserve"> </w:t>
      </w:r>
      <w:r w:rsidRPr="001F144E">
        <w:rPr>
          <w:rFonts w:ascii="Times New Roman" w:eastAsia="Times New Roman" w:hAnsi="Times New Roman" w:cs="Times New Roman"/>
          <w:sz w:val="24"/>
          <w:szCs w:val="24"/>
          <w:lang w:eastAsia="ar-SA"/>
        </w:rPr>
        <w:t>же другие условия Договора подробно указаны в п. 4.12.1. Документации.</w:t>
      </w:r>
    </w:p>
    <w:p w14:paraId="320C65F6" w14:textId="77777777" w:rsidR="0087526C" w:rsidRDefault="0087526C"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87526C" w:rsidSect="00EB16BB">
          <w:footerReference w:type="default" r:id="rId10"/>
          <w:type w:val="continuous"/>
          <w:pgSz w:w="11906" w:h="16838"/>
          <w:pgMar w:top="1134" w:right="567" w:bottom="1134" w:left="1418" w:header="720" w:footer="646" w:gutter="0"/>
          <w:cols w:space="720"/>
          <w:docGrid w:linePitch="600" w:charSpace="36864"/>
        </w:sectPr>
      </w:pPr>
    </w:p>
    <w:p w14:paraId="20B04B36" w14:textId="77777777"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6" w:name="_Toc409595048"/>
      <w:r w:rsidRPr="00244A6A">
        <w:rPr>
          <w:rFonts w:ascii="Times New Roman" w:eastAsia="Times New Roman" w:hAnsi="Times New Roman" w:cs="Times New Roman"/>
          <w:iCs/>
          <w:sz w:val="24"/>
          <w:szCs w:val="24"/>
          <w:lang w:val="x-none" w:eastAsia="ar-SA"/>
        </w:rPr>
        <w:lastRenderedPageBreak/>
        <w:t>СОДЕРЖАНИЕ</w:t>
      </w:r>
      <w:bookmarkEnd w:id="36"/>
    </w:p>
    <w:p w14:paraId="26421CFA" w14:textId="77777777" w:rsidR="009B02BB" w:rsidRPr="00621AE0" w:rsidRDefault="00244A6A" w:rsidP="009B02BB">
      <w:pPr>
        <w:pStyle w:val="1fc"/>
        <w:rPr>
          <w:rFonts w:asciiTheme="minorHAnsi" w:eastAsiaTheme="minorEastAsia" w:hAnsiTheme="minorHAnsi" w:cstheme="minorBidi"/>
          <w:b w:val="0"/>
          <w:bCs w:val="0"/>
          <w:caps w:val="0"/>
          <w:noProof/>
          <w:sz w:val="22"/>
          <w:szCs w:val="22"/>
          <w:lang w:eastAsia="ru-RU"/>
        </w:rPr>
      </w:pPr>
      <w:r w:rsidRPr="009B02BB">
        <w:rPr>
          <w:b w:val="0"/>
          <w:bCs w:val="0"/>
          <w:caps w:val="0"/>
          <w:color w:val="C00000"/>
        </w:rPr>
        <w:fldChar w:fldCharType="begin"/>
      </w:r>
      <w:r w:rsidRPr="009B02BB">
        <w:rPr>
          <w:b w:val="0"/>
          <w:bCs w:val="0"/>
          <w:caps w:val="0"/>
          <w:color w:val="C00000"/>
        </w:rPr>
        <w:instrText xml:space="preserve"> TOC \o "1-3" \h \z \u </w:instrText>
      </w:r>
      <w:r w:rsidRPr="009B02BB">
        <w:rPr>
          <w:b w:val="0"/>
          <w:bCs w:val="0"/>
          <w:caps w:val="0"/>
          <w:color w:val="C00000"/>
        </w:rPr>
        <w:fldChar w:fldCharType="separate"/>
      </w:r>
      <w:hyperlink w:anchor="_Toc440288196" w:history="1">
        <w:r w:rsidR="009B02BB" w:rsidRPr="00621AE0">
          <w:rPr>
            <w:rStyle w:val="af"/>
            <w:rFonts w:eastAsia="Times New Roman"/>
            <w:iCs/>
            <w:noProof/>
            <w:color w:val="auto"/>
            <w:lang w:val="x-none"/>
          </w:rPr>
          <w:t>Информационная карта</w:t>
        </w:r>
        <w:r w:rsidR="009B02BB" w:rsidRPr="00621AE0">
          <w:rPr>
            <w:noProof/>
            <w:webHidden/>
          </w:rPr>
          <w:tab/>
        </w:r>
        <w:r w:rsidR="009B02BB" w:rsidRPr="00621AE0">
          <w:rPr>
            <w:noProof/>
            <w:webHidden/>
          </w:rPr>
          <w:fldChar w:fldCharType="begin"/>
        </w:r>
        <w:r w:rsidR="009B02BB" w:rsidRPr="00621AE0">
          <w:rPr>
            <w:noProof/>
            <w:webHidden/>
          </w:rPr>
          <w:instrText xml:space="preserve"> PAGEREF _Toc440288196 \h </w:instrText>
        </w:r>
        <w:r w:rsidR="009B02BB" w:rsidRPr="00621AE0">
          <w:rPr>
            <w:noProof/>
            <w:webHidden/>
          </w:rPr>
        </w:r>
        <w:r w:rsidR="009B02BB" w:rsidRPr="00621AE0">
          <w:rPr>
            <w:noProof/>
            <w:webHidden/>
          </w:rPr>
          <w:fldChar w:fldCharType="separate"/>
        </w:r>
        <w:r w:rsidR="009B02BB" w:rsidRPr="00621AE0">
          <w:rPr>
            <w:noProof/>
            <w:webHidden/>
          </w:rPr>
          <w:t>2</w:t>
        </w:r>
        <w:r w:rsidR="009B02BB" w:rsidRPr="00621AE0">
          <w:rPr>
            <w:noProof/>
            <w:webHidden/>
          </w:rPr>
          <w:fldChar w:fldCharType="end"/>
        </w:r>
      </w:hyperlink>
    </w:p>
    <w:p w14:paraId="515E6BCD" w14:textId="77777777" w:rsidR="009B02BB" w:rsidRPr="00621AE0" w:rsidRDefault="00902A1D" w:rsidP="009B02BB">
      <w:pPr>
        <w:pStyle w:val="1fc"/>
        <w:rPr>
          <w:rFonts w:asciiTheme="minorHAnsi" w:eastAsiaTheme="minorEastAsia" w:hAnsiTheme="minorHAnsi" w:cstheme="minorBidi"/>
          <w:b w:val="0"/>
          <w:bCs w:val="0"/>
          <w:caps w:val="0"/>
          <w:noProof/>
          <w:sz w:val="22"/>
          <w:szCs w:val="22"/>
          <w:lang w:eastAsia="ru-RU"/>
        </w:rPr>
      </w:pPr>
      <w:hyperlink w:anchor="_Toc440288197" w:history="1">
        <w:r w:rsidR="009B02BB" w:rsidRPr="00621AE0">
          <w:rPr>
            <w:rStyle w:val="af"/>
            <w:rFonts w:eastAsia="Times New Roman"/>
            <w:iCs/>
            <w:noProof/>
            <w:color w:val="auto"/>
            <w:lang w:val="x-none"/>
          </w:rPr>
          <w:t>СОДЕРЖАНИЕ</w:t>
        </w:r>
        <w:r w:rsidR="009B02BB" w:rsidRPr="00621AE0">
          <w:rPr>
            <w:noProof/>
            <w:webHidden/>
          </w:rPr>
          <w:tab/>
        </w:r>
        <w:r w:rsidR="00621AE0">
          <w:rPr>
            <w:noProof/>
            <w:webHidden/>
          </w:rPr>
          <w:t>13</w:t>
        </w:r>
      </w:hyperlink>
    </w:p>
    <w:p w14:paraId="2E5A6E2B" w14:textId="77777777" w:rsidR="009B02BB" w:rsidRPr="00621AE0" w:rsidRDefault="00902A1D" w:rsidP="009B02BB">
      <w:pPr>
        <w:pStyle w:val="1fc"/>
        <w:rPr>
          <w:rFonts w:asciiTheme="minorHAnsi" w:eastAsiaTheme="minorEastAsia" w:hAnsiTheme="minorHAnsi" w:cstheme="minorBidi"/>
          <w:b w:val="0"/>
          <w:bCs w:val="0"/>
          <w:caps w:val="0"/>
          <w:noProof/>
          <w:sz w:val="22"/>
          <w:szCs w:val="22"/>
          <w:lang w:eastAsia="ru-RU"/>
        </w:rPr>
      </w:pPr>
      <w:hyperlink w:anchor="_Toc440288198" w:history="1">
        <w:r w:rsidR="009B02BB" w:rsidRPr="00621AE0">
          <w:rPr>
            <w:rStyle w:val="af"/>
            <w:rFonts w:eastAsia="Times New Roman"/>
            <w:iCs/>
            <w:noProof/>
            <w:color w:val="auto"/>
          </w:rPr>
          <w:t xml:space="preserve">1. </w:t>
        </w:r>
        <w:r w:rsidR="009B02BB" w:rsidRPr="00621AE0">
          <w:rPr>
            <w:rStyle w:val="af"/>
            <w:rFonts w:eastAsia="Times New Roman"/>
            <w:iCs/>
            <w:noProof/>
            <w:color w:val="auto"/>
            <w:lang w:val="x-none"/>
          </w:rPr>
          <w:t>Термины и определения</w:t>
        </w:r>
        <w:r w:rsidR="009B02BB" w:rsidRPr="00621AE0">
          <w:rPr>
            <w:noProof/>
            <w:webHidden/>
          </w:rPr>
          <w:tab/>
        </w:r>
        <w:r w:rsidR="00621AE0">
          <w:rPr>
            <w:noProof/>
            <w:webHidden/>
          </w:rPr>
          <w:t>14</w:t>
        </w:r>
      </w:hyperlink>
    </w:p>
    <w:p w14:paraId="5E41212A" w14:textId="77777777" w:rsidR="009B02BB" w:rsidRPr="00621AE0" w:rsidRDefault="00902A1D" w:rsidP="009B02BB">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B02BB" w:rsidRPr="00621AE0">
          <w:rPr>
            <w:rStyle w:val="af"/>
            <w:rFonts w:eastAsia="Times New Roman"/>
            <w:iCs/>
            <w:noProof/>
            <w:color w:val="auto"/>
            <w:lang w:val="x-none"/>
          </w:rPr>
          <w:t>2.</w:t>
        </w:r>
        <w:r w:rsidR="009B02BB" w:rsidRPr="00621AE0">
          <w:rPr>
            <w:rFonts w:asciiTheme="minorHAnsi" w:eastAsiaTheme="minorEastAsia" w:hAnsiTheme="minorHAnsi" w:cstheme="minorBidi"/>
            <w:b w:val="0"/>
            <w:bCs w:val="0"/>
            <w:caps w:val="0"/>
            <w:noProof/>
            <w:sz w:val="22"/>
            <w:szCs w:val="22"/>
            <w:lang w:eastAsia="ru-RU"/>
          </w:rPr>
          <w:tab/>
        </w:r>
        <w:r w:rsidR="009B02BB" w:rsidRPr="00621AE0">
          <w:rPr>
            <w:rStyle w:val="af"/>
            <w:rFonts w:eastAsia="Times New Roman"/>
            <w:iCs/>
            <w:noProof/>
            <w:color w:val="auto"/>
            <w:lang w:val="x-none"/>
          </w:rPr>
          <w:t>Общие положения</w:t>
        </w:r>
        <w:r w:rsidR="009B02BB" w:rsidRPr="00621AE0">
          <w:rPr>
            <w:noProof/>
            <w:webHidden/>
          </w:rPr>
          <w:tab/>
        </w:r>
        <w:r w:rsidR="00621AE0">
          <w:rPr>
            <w:noProof/>
            <w:webHidden/>
          </w:rPr>
          <w:t>15</w:t>
        </w:r>
      </w:hyperlink>
    </w:p>
    <w:p w14:paraId="03A23548" w14:textId="77777777" w:rsidR="009B02BB" w:rsidRPr="00621AE0" w:rsidRDefault="00902A1D" w:rsidP="009B02BB">
      <w:pPr>
        <w:pStyle w:val="1fc"/>
        <w:rPr>
          <w:rFonts w:asciiTheme="minorHAnsi" w:eastAsiaTheme="minorEastAsia" w:hAnsiTheme="minorHAnsi" w:cstheme="minorBidi"/>
          <w:b w:val="0"/>
          <w:bCs w:val="0"/>
          <w:caps w:val="0"/>
          <w:noProof/>
          <w:sz w:val="22"/>
          <w:szCs w:val="22"/>
          <w:lang w:eastAsia="ru-RU"/>
        </w:rPr>
      </w:pPr>
      <w:hyperlink w:anchor="_Toc440288200" w:history="1">
        <w:r w:rsidR="009B02BB" w:rsidRPr="00621AE0">
          <w:rPr>
            <w:rStyle w:val="af"/>
            <w:rFonts w:eastAsia="Times New Roman"/>
            <w:iCs/>
            <w:noProof/>
            <w:color w:val="auto"/>
            <w:lang w:val="x-none"/>
          </w:rPr>
          <w:t xml:space="preserve">3. Требования к </w:t>
        </w:r>
        <w:r w:rsidR="009B02BB" w:rsidRPr="00621AE0">
          <w:rPr>
            <w:rStyle w:val="af"/>
            <w:rFonts w:eastAsia="Times New Roman"/>
            <w:iCs/>
            <w:noProof/>
            <w:color w:val="auto"/>
          </w:rPr>
          <w:t>У</w:t>
        </w:r>
        <w:r w:rsidR="009B02BB" w:rsidRPr="00621AE0">
          <w:rPr>
            <w:rStyle w:val="af"/>
            <w:rFonts w:eastAsia="Times New Roman"/>
            <w:iCs/>
            <w:noProof/>
            <w:color w:val="auto"/>
            <w:lang w:val="x-none"/>
          </w:rPr>
          <w:t>частникам закупки. Заявка и прилагаемые к ней документы.</w:t>
        </w:r>
        <w:r w:rsidR="009B02BB" w:rsidRPr="00621AE0">
          <w:rPr>
            <w:noProof/>
            <w:webHidden/>
          </w:rPr>
          <w:tab/>
        </w:r>
        <w:r w:rsidR="00621AE0">
          <w:rPr>
            <w:noProof/>
            <w:webHidden/>
          </w:rPr>
          <w:t>16</w:t>
        </w:r>
      </w:hyperlink>
    </w:p>
    <w:p w14:paraId="00E2C9A7" w14:textId="77777777" w:rsidR="009B02BB" w:rsidRPr="00621AE0" w:rsidRDefault="00902A1D" w:rsidP="009B02BB">
      <w:pPr>
        <w:pStyle w:val="1fc"/>
        <w:rPr>
          <w:rFonts w:asciiTheme="minorHAnsi" w:eastAsiaTheme="minorEastAsia" w:hAnsiTheme="minorHAnsi" w:cstheme="minorBidi"/>
          <w:b w:val="0"/>
          <w:bCs w:val="0"/>
          <w:caps w:val="0"/>
          <w:noProof/>
          <w:sz w:val="22"/>
          <w:szCs w:val="22"/>
          <w:lang w:eastAsia="ru-RU"/>
        </w:rPr>
      </w:pPr>
      <w:hyperlink w:anchor="_Toc440288201" w:history="1">
        <w:r w:rsidR="009B02BB" w:rsidRPr="00621AE0">
          <w:rPr>
            <w:rStyle w:val="af"/>
            <w:rFonts w:eastAsia="Times New Roman"/>
            <w:iCs/>
            <w:noProof/>
            <w:color w:val="auto"/>
          </w:rPr>
          <w:t xml:space="preserve">4. </w:t>
        </w:r>
        <w:r w:rsidR="009B02BB" w:rsidRPr="00621AE0">
          <w:rPr>
            <w:rStyle w:val="af"/>
            <w:rFonts w:eastAsia="Times New Roman"/>
            <w:iCs/>
            <w:noProof/>
            <w:color w:val="auto"/>
            <w:lang w:val="x-none"/>
          </w:rPr>
          <w:t>Порядок проведения запроса предложений</w:t>
        </w:r>
        <w:r w:rsidR="009B02BB" w:rsidRPr="00621AE0">
          <w:rPr>
            <w:noProof/>
            <w:webHidden/>
          </w:rPr>
          <w:tab/>
        </w:r>
        <w:r w:rsidR="00621AE0">
          <w:rPr>
            <w:noProof/>
            <w:webHidden/>
          </w:rPr>
          <w:t>20</w:t>
        </w:r>
      </w:hyperlink>
    </w:p>
    <w:p w14:paraId="175EAB84" w14:textId="77777777" w:rsidR="009B02BB" w:rsidRPr="00621AE0" w:rsidRDefault="00902A1D" w:rsidP="009B02BB">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B02BB" w:rsidRPr="00621AE0">
          <w:rPr>
            <w:rStyle w:val="af"/>
            <w:rFonts w:eastAsia="MS Mincho"/>
            <w:iCs/>
            <w:noProof/>
            <w:snapToGrid w:val="0"/>
            <w:color w:val="auto"/>
          </w:rPr>
          <w:t>5.</w:t>
        </w:r>
        <w:r w:rsidR="009B02BB" w:rsidRPr="00621AE0">
          <w:rPr>
            <w:rFonts w:asciiTheme="minorHAnsi" w:eastAsiaTheme="minorEastAsia" w:hAnsiTheme="minorHAnsi" w:cstheme="minorBidi"/>
            <w:b w:val="0"/>
            <w:bCs w:val="0"/>
            <w:caps w:val="0"/>
            <w:noProof/>
            <w:sz w:val="22"/>
            <w:szCs w:val="22"/>
            <w:lang w:eastAsia="ru-RU"/>
          </w:rPr>
          <w:tab/>
        </w:r>
        <w:r w:rsidR="009B02BB" w:rsidRPr="00621AE0">
          <w:rPr>
            <w:rStyle w:val="af"/>
            <w:rFonts w:eastAsia="MS Mincho"/>
            <w:iCs/>
            <w:noProof/>
            <w:snapToGrid w:val="0"/>
            <w:color w:val="auto"/>
            <w:lang w:val="x-none"/>
          </w:rPr>
          <w:t>Т</w:t>
        </w:r>
        <w:r w:rsidR="009B02BB" w:rsidRPr="00621AE0">
          <w:rPr>
            <w:rStyle w:val="af"/>
            <w:rFonts w:eastAsia="MS Mincho"/>
            <w:iCs/>
            <w:noProof/>
            <w:snapToGrid w:val="0"/>
            <w:color w:val="auto"/>
          </w:rPr>
          <w:t>ехническое</w:t>
        </w:r>
        <w:r w:rsidR="009B02BB" w:rsidRPr="00621AE0">
          <w:rPr>
            <w:rStyle w:val="af"/>
            <w:rFonts w:eastAsia="MS Mincho"/>
            <w:iCs/>
            <w:noProof/>
            <w:snapToGrid w:val="0"/>
            <w:color w:val="auto"/>
            <w:lang w:val="x-none"/>
          </w:rPr>
          <w:t xml:space="preserve"> </w:t>
        </w:r>
        <w:r w:rsidR="009B02BB" w:rsidRPr="00621AE0">
          <w:rPr>
            <w:rStyle w:val="af"/>
            <w:rFonts w:eastAsia="MS Mincho"/>
            <w:iCs/>
            <w:noProof/>
            <w:snapToGrid w:val="0"/>
            <w:color w:val="auto"/>
          </w:rPr>
          <w:t>задание</w:t>
        </w:r>
        <w:r w:rsidR="009B02BB" w:rsidRPr="00621AE0">
          <w:rPr>
            <w:noProof/>
            <w:webHidden/>
          </w:rPr>
          <w:tab/>
        </w:r>
        <w:r w:rsidR="00621AE0">
          <w:rPr>
            <w:noProof/>
            <w:webHidden/>
          </w:rPr>
          <w:t>29</w:t>
        </w:r>
      </w:hyperlink>
    </w:p>
    <w:p w14:paraId="25E6A200" w14:textId="77777777" w:rsidR="009B02BB" w:rsidRPr="00621AE0" w:rsidRDefault="00902A1D" w:rsidP="009B02BB">
      <w:pPr>
        <w:pStyle w:val="1fc"/>
        <w:rPr>
          <w:rFonts w:asciiTheme="minorHAnsi" w:eastAsiaTheme="minorEastAsia" w:hAnsiTheme="minorHAnsi" w:cstheme="minorBidi"/>
          <w:b w:val="0"/>
          <w:bCs w:val="0"/>
          <w:caps w:val="0"/>
          <w:noProof/>
          <w:sz w:val="22"/>
          <w:szCs w:val="22"/>
          <w:lang w:eastAsia="ru-RU"/>
        </w:rPr>
      </w:pPr>
      <w:hyperlink w:anchor="_Toc440288218" w:history="1">
        <w:r w:rsidR="009B02BB" w:rsidRPr="00621AE0">
          <w:rPr>
            <w:rStyle w:val="af"/>
            <w:rFonts w:eastAsia="Times New Roman"/>
            <w:noProof/>
            <w:color w:val="auto"/>
            <w:lang w:val="x-none"/>
          </w:rPr>
          <w:t>Приложение № 1</w:t>
        </w:r>
        <w:r w:rsidR="009B02BB" w:rsidRPr="00621AE0">
          <w:rPr>
            <w:noProof/>
            <w:webHidden/>
          </w:rPr>
          <w:tab/>
        </w:r>
        <w:r w:rsidR="00621AE0">
          <w:rPr>
            <w:noProof/>
            <w:webHidden/>
          </w:rPr>
          <w:t>30</w:t>
        </w:r>
      </w:hyperlink>
    </w:p>
    <w:p w14:paraId="1BE19E13" w14:textId="77777777" w:rsidR="009B02BB" w:rsidRPr="00621AE0" w:rsidRDefault="00902A1D" w:rsidP="009B02BB">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B02BB" w:rsidRPr="00621AE0">
          <w:rPr>
            <w:rStyle w:val="af"/>
            <w:rFonts w:ascii="Times New Roman" w:eastAsia="Times New Roman" w:hAnsi="Times New Roman" w:cs="Times New Roman"/>
            <w:b/>
            <w:bCs/>
            <w:iCs/>
            <w:noProof/>
            <w:color w:val="auto"/>
          </w:rPr>
          <w:t>Коммерческое предложение (форма 1)</w:t>
        </w:r>
        <w:r w:rsidR="009B02BB" w:rsidRPr="00621AE0">
          <w:rPr>
            <w:noProof/>
            <w:webHidden/>
          </w:rPr>
          <w:tab/>
        </w:r>
        <w:r w:rsidR="00621AE0">
          <w:rPr>
            <w:noProof/>
            <w:webHidden/>
          </w:rPr>
          <w:t>32</w:t>
        </w:r>
      </w:hyperlink>
    </w:p>
    <w:p w14:paraId="397A0659" w14:textId="77777777" w:rsidR="009B02BB" w:rsidRPr="00621AE0" w:rsidRDefault="00902A1D" w:rsidP="009B02BB">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B02BB" w:rsidRPr="00621AE0">
          <w:rPr>
            <w:rStyle w:val="af"/>
            <w:rFonts w:ascii="Times New Roman" w:eastAsia="Times New Roman" w:hAnsi="Times New Roman" w:cs="Times New Roman"/>
            <w:b/>
            <w:bCs/>
            <w:iCs/>
            <w:noProof/>
            <w:color w:val="auto"/>
          </w:rPr>
          <w:t>Техническое предложение (форма 2)</w:t>
        </w:r>
        <w:r w:rsidR="009B02BB" w:rsidRPr="00621AE0">
          <w:rPr>
            <w:noProof/>
            <w:webHidden/>
          </w:rPr>
          <w:tab/>
        </w:r>
        <w:r w:rsidR="00621AE0">
          <w:rPr>
            <w:noProof/>
            <w:webHidden/>
          </w:rPr>
          <w:t>34</w:t>
        </w:r>
      </w:hyperlink>
    </w:p>
    <w:p w14:paraId="19525273" w14:textId="77777777" w:rsidR="009B02BB" w:rsidRPr="00621AE0" w:rsidRDefault="00902A1D" w:rsidP="009B02BB">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B02BB" w:rsidRPr="00621AE0">
          <w:rPr>
            <w:rStyle w:val="af"/>
            <w:rFonts w:ascii="Times New Roman" w:eastAsia="Times New Roman" w:hAnsi="Times New Roman" w:cs="Times New Roman"/>
            <w:b/>
            <w:bCs/>
            <w:iCs/>
            <w:noProof/>
            <w:color w:val="auto"/>
          </w:rPr>
          <w:t>Анкета Участника закупки (форма 3)</w:t>
        </w:r>
        <w:r w:rsidR="009B02BB" w:rsidRPr="00621AE0">
          <w:rPr>
            <w:noProof/>
            <w:webHidden/>
          </w:rPr>
          <w:tab/>
        </w:r>
        <w:r w:rsidR="00621AE0">
          <w:rPr>
            <w:noProof/>
            <w:webHidden/>
          </w:rPr>
          <w:t>36</w:t>
        </w:r>
      </w:hyperlink>
    </w:p>
    <w:p w14:paraId="0631B3F0" w14:textId="77777777" w:rsidR="00621AE0" w:rsidRDefault="00902A1D" w:rsidP="00621AE0">
      <w:pPr>
        <w:pStyle w:val="2c"/>
        <w:tabs>
          <w:tab w:val="right" w:leader="dot" w:pos="9911"/>
        </w:tabs>
        <w:rPr>
          <w:noProof/>
        </w:rPr>
      </w:pPr>
      <w:hyperlink w:anchor="_Toc440288222" w:history="1">
        <w:r w:rsidR="009B02BB" w:rsidRPr="00621AE0">
          <w:rPr>
            <w:rStyle w:val="af"/>
            <w:rFonts w:ascii="Times New Roman" w:hAnsi="Times New Roman" w:cs="Times New Roman"/>
            <w:b/>
            <w:noProof/>
            <w:color w:val="auto"/>
          </w:rPr>
          <w:t>Декларация о соответствии Участника закупки (форма 4)</w:t>
        </w:r>
        <w:r w:rsidR="009B02BB" w:rsidRPr="00621AE0">
          <w:rPr>
            <w:noProof/>
            <w:webHidden/>
          </w:rPr>
          <w:tab/>
        </w:r>
        <w:r w:rsidR="00621AE0">
          <w:rPr>
            <w:noProof/>
            <w:webHidden/>
          </w:rPr>
          <w:t>38</w:t>
        </w:r>
      </w:hyperlink>
    </w:p>
    <w:p w14:paraId="3BD0AD78" w14:textId="77777777" w:rsidR="00621AE0" w:rsidRPr="00621AE0" w:rsidRDefault="00621AE0" w:rsidP="00621AE0">
      <w:pPr>
        <w:pStyle w:val="2c"/>
        <w:tabs>
          <w:tab w:val="right" w:leader="dot" w:pos="9911"/>
        </w:tabs>
        <w:rPr>
          <w:noProof/>
        </w:rPr>
      </w:pPr>
      <w:r w:rsidRPr="00621AE0">
        <w:rPr>
          <w:rFonts w:ascii="Times New Roman" w:eastAsia="Times New Roman" w:hAnsi="Times New Roman" w:cs="Times New Roman"/>
          <w:b/>
        </w:rPr>
        <w:t>Справка о перечне и годовых объемах выполнения аналогичных договоров</w:t>
      </w:r>
      <w:r w:rsidRPr="00621AE0">
        <w:rPr>
          <w:rFonts w:ascii="Times New Roman" w:eastAsia="Times New Roman" w:hAnsi="Times New Roman" w:cs="Times New Roman"/>
        </w:rPr>
        <w:t xml:space="preserve"> </w:t>
      </w:r>
      <w:r>
        <w:rPr>
          <w:rFonts w:ascii="Times New Roman" w:eastAsia="Times New Roman" w:hAnsi="Times New Roman" w:cs="Times New Roman"/>
        </w:rPr>
        <w:t>…………………………43</w:t>
      </w:r>
    </w:p>
    <w:p w14:paraId="4F9B9FAC" w14:textId="77777777" w:rsidR="009B02BB" w:rsidRPr="00621AE0" w:rsidRDefault="00902A1D" w:rsidP="009B02BB">
      <w:pPr>
        <w:pStyle w:val="1fc"/>
        <w:rPr>
          <w:rFonts w:asciiTheme="minorHAnsi" w:eastAsiaTheme="minorEastAsia" w:hAnsiTheme="minorHAnsi" w:cstheme="minorBidi"/>
          <w:b w:val="0"/>
          <w:bCs w:val="0"/>
          <w:caps w:val="0"/>
          <w:noProof/>
          <w:sz w:val="22"/>
          <w:szCs w:val="22"/>
          <w:lang w:eastAsia="ru-RU"/>
        </w:rPr>
      </w:pPr>
      <w:hyperlink w:anchor="_Toc440288223" w:history="1">
        <w:r w:rsidR="009B02BB" w:rsidRPr="00621AE0">
          <w:rPr>
            <w:rStyle w:val="af"/>
            <w:rFonts w:eastAsia="Times New Roman"/>
            <w:noProof/>
            <w:color w:val="auto"/>
            <w:lang w:val="x-none"/>
          </w:rPr>
          <w:t xml:space="preserve">Приложение № </w:t>
        </w:r>
        <w:r w:rsidR="009B02BB" w:rsidRPr="00621AE0">
          <w:rPr>
            <w:rStyle w:val="af"/>
            <w:rFonts w:eastAsia="Times New Roman"/>
            <w:noProof/>
            <w:color w:val="auto"/>
          </w:rPr>
          <w:t>2</w:t>
        </w:r>
        <w:r w:rsidR="009B02BB" w:rsidRPr="00621AE0">
          <w:rPr>
            <w:noProof/>
            <w:webHidden/>
          </w:rPr>
          <w:tab/>
        </w:r>
        <w:r w:rsidR="00621AE0">
          <w:rPr>
            <w:noProof/>
            <w:webHidden/>
          </w:rPr>
          <w:t>45</w:t>
        </w:r>
      </w:hyperlink>
    </w:p>
    <w:p w14:paraId="2049637A" w14:textId="77777777" w:rsidR="009B02BB" w:rsidRPr="00621AE0" w:rsidRDefault="00902A1D" w:rsidP="009B02BB">
      <w:pPr>
        <w:pStyle w:val="1fc"/>
        <w:rPr>
          <w:rFonts w:asciiTheme="minorHAnsi" w:eastAsiaTheme="minorEastAsia" w:hAnsiTheme="minorHAnsi" w:cstheme="minorBidi"/>
          <w:b w:val="0"/>
          <w:bCs w:val="0"/>
          <w:caps w:val="0"/>
          <w:noProof/>
          <w:sz w:val="22"/>
          <w:szCs w:val="22"/>
          <w:lang w:eastAsia="ru-RU"/>
        </w:rPr>
      </w:pPr>
      <w:hyperlink w:anchor="_Toc440288224" w:history="1">
        <w:r w:rsidR="009B02BB" w:rsidRPr="00621AE0">
          <w:rPr>
            <w:rStyle w:val="af"/>
            <w:rFonts w:eastAsia="Times New Roman"/>
            <w:iCs/>
            <w:noProof/>
            <w:color w:val="auto"/>
            <w:lang w:val="x-none"/>
          </w:rPr>
          <w:t>Приложение № 3</w:t>
        </w:r>
        <w:r w:rsidR="009B02BB" w:rsidRPr="00621AE0">
          <w:rPr>
            <w:noProof/>
            <w:webHidden/>
          </w:rPr>
          <w:tab/>
        </w:r>
        <w:r w:rsidR="00621AE0">
          <w:rPr>
            <w:noProof/>
            <w:webHidden/>
          </w:rPr>
          <w:t>47</w:t>
        </w:r>
      </w:hyperlink>
    </w:p>
    <w:p w14:paraId="3A79F891" w14:textId="77777777" w:rsidR="009B02BB" w:rsidRPr="00621AE0" w:rsidRDefault="00902A1D" w:rsidP="009B02BB">
      <w:pPr>
        <w:pStyle w:val="1fc"/>
        <w:rPr>
          <w:rFonts w:asciiTheme="minorHAnsi" w:eastAsiaTheme="minorEastAsia" w:hAnsiTheme="minorHAnsi" w:cstheme="minorBidi"/>
          <w:b w:val="0"/>
          <w:bCs w:val="0"/>
          <w:caps w:val="0"/>
          <w:noProof/>
          <w:sz w:val="22"/>
          <w:szCs w:val="22"/>
          <w:lang w:eastAsia="ru-RU"/>
        </w:rPr>
      </w:pPr>
      <w:hyperlink w:anchor="_Toc440288225" w:history="1">
        <w:r w:rsidR="009B02BB" w:rsidRPr="00621AE0">
          <w:rPr>
            <w:rStyle w:val="af"/>
            <w:rFonts w:eastAsia="Times New Roman"/>
            <w:noProof/>
            <w:color w:val="auto"/>
            <w:lang w:val="x-none"/>
          </w:rPr>
          <w:t xml:space="preserve">Приложение № </w:t>
        </w:r>
        <w:r w:rsidR="009B02BB" w:rsidRPr="00621AE0">
          <w:rPr>
            <w:rStyle w:val="af"/>
            <w:rFonts w:eastAsia="Times New Roman"/>
            <w:noProof/>
            <w:color w:val="auto"/>
          </w:rPr>
          <w:t>4</w:t>
        </w:r>
        <w:r w:rsidR="009B02BB" w:rsidRPr="00621AE0">
          <w:rPr>
            <w:noProof/>
            <w:webHidden/>
          </w:rPr>
          <w:tab/>
        </w:r>
        <w:r w:rsidR="00621AE0">
          <w:rPr>
            <w:noProof/>
            <w:webHidden/>
          </w:rPr>
          <w:t>48</w:t>
        </w:r>
      </w:hyperlink>
    </w:p>
    <w:p w14:paraId="7441A3D2" w14:textId="77777777" w:rsidR="001C2B1C" w:rsidRPr="009B02BB" w:rsidRDefault="00902A1D" w:rsidP="009B02BB">
      <w:pPr>
        <w:pStyle w:val="1fc"/>
        <w:rPr>
          <w:rFonts w:asciiTheme="minorHAnsi" w:eastAsiaTheme="minorEastAsia" w:hAnsiTheme="minorHAnsi" w:cstheme="minorBidi"/>
          <w:b w:val="0"/>
          <w:bCs w:val="0"/>
          <w:caps w:val="0"/>
          <w:noProof/>
          <w:color w:val="C00000"/>
          <w:sz w:val="22"/>
          <w:szCs w:val="22"/>
          <w:lang w:eastAsia="ru-RU"/>
        </w:rPr>
      </w:pPr>
      <w:hyperlink w:anchor="_Toc440288226" w:history="1">
        <w:r w:rsidR="009B02BB" w:rsidRPr="00621AE0">
          <w:rPr>
            <w:rStyle w:val="af"/>
            <w:rFonts w:eastAsia="Times New Roman"/>
            <w:iCs/>
            <w:noProof/>
            <w:color w:val="auto"/>
            <w:lang w:val="x-none"/>
          </w:rPr>
          <w:t xml:space="preserve">Приложение № </w:t>
        </w:r>
        <w:r w:rsidR="009B02BB" w:rsidRPr="00621AE0">
          <w:rPr>
            <w:rStyle w:val="af"/>
            <w:rFonts w:eastAsia="Times New Roman"/>
            <w:iCs/>
            <w:noProof/>
            <w:color w:val="auto"/>
          </w:rPr>
          <w:t>5</w:t>
        </w:r>
        <w:r w:rsidR="009B02BB" w:rsidRPr="00621AE0">
          <w:rPr>
            <w:noProof/>
            <w:webHidden/>
          </w:rPr>
          <w:tab/>
        </w:r>
        <w:r w:rsidR="00621AE0">
          <w:rPr>
            <w:noProof/>
            <w:webHidden/>
          </w:rPr>
          <w:t>56</w:t>
        </w:r>
      </w:hyperlink>
    </w:p>
    <w:p w14:paraId="1536A4A1" w14:textId="77777777" w:rsidR="00244A6A" w:rsidRPr="009B02BB" w:rsidRDefault="00244A6A" w:rsidP="00244A6A">
      <w:pPr>
        <w:suppressAutoHyphens/>
        <w:spacing w:after="0" w:line="240" w:lineRule="auto"/>
        <w:ind w:right="822"/>
        <w:jc w:val="both"/>
        <w:rPr>
          <w:rFonts w:ascii="Times New Roman" w:eastAsia="Times New Roman" w:hAnsi="Times New Roman" w:cs="Times New Roman"/>
          <w:color w:val="C00000"/>
          <w:sz w:val="24"/>
          <w:szCs w:val="24"/>
          <w:lang w:eastAsia="ar-SA"/>
        </w:rPr>
      </w:pPr>
      <w:r w:rsidRPr="009B02BB">
        <w:rPr>
          <w:rFonts w:ascii="Calibri" w:eastAsia="Calibri" w:hAnsi="Calibri" w:cs="Times New Roman"/>
          <w:color w:val="C00000"/>
          <w:lang w:eastAsia="ar-SA"/>
        </w:rPr>
        <w:fldChar w:fldCharType="end"/>
      </w:r>
      <w:r w:rsidRPr="009B02BB">
        <w:rPr>
          <w:rFonts w:ascii="Times New Roman" w:eastAsia="Times New Roman" w:hAnsi="Times New Roman" w:cs="Times New Roman"/>
          <w:b/>
          <w:color w:val="C00000"/>
          <w:sz w:val="24"/>
          <w:szCs w:val="24"/>
          <w:lang w:eastAsia="ar-SA"/>
        </w:rPr>
        <w:t xml:space="preserve">       </w:t>
      </w:r>
    </w:p>
    <w:p w14:paraId="6C567958" w14:textId="77777777" w:rsidR="008A34EE" w:rsidRPr="009B02BB" w:rsidRDefault="008A34EE" w:rsidP="00A21CC7">
      <w:pPr>
        <w:pStyle w:val="afffa"/>
        <w:keepNext/>
        <w:spacing w:after="0" w:line="240" w:lineRule="auto"/>
        <w:jc w:val="center"/>
        <w:outlineLvl w:val="0"/>
        <w:rPr>
          <w:rFonts w:ascii="Times New Roman" w:eastAsia="Times New Roman" w:hAnsi="Times New Roman"/>
          <w:b/>
          <w:iCs/>
          <w:color w:val="C00000"/>
          <w:sz w:val="24"/>
          <w:szCs w:val="24"/>
        </w:rPr>
        <w:sectPr w:rsidR="008A34EE" w:rsidRPr="009B02BB" w:rsidSect="0087526C">
          <w:pgSz w:w="11906" w:h="16838"/>
          <w:pgMar w:top="1134" w:right="567" w:bottom="1134" w:left="1418" w:header="720" w:footer="648" w:gutter="0"/>
          <w:cols w:space="720"/>
          <w:docGrid w:linePitch="600" w:charSpace="36864"/>
        </w:sectPr>
      </w:pPr>
      <w:bookmarkStart w:id="37" w:name="_Toc409595049"/>
    </w:p>
    <w:p w14:paraId="4C7A2266" w14:textId="77777777"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37"/>
    </w:p>
    <w:p w14:paraId="04867F98" w14:textId="77777777" w:rsidR="0052107E" w:rsidRDefault="0052107E" w:rsidP="00244A6A">
      <w:pPr>
        <w:suppressAutoHyphens/>
        <w:spacing w:after="120"/>
        <w:jc w:val="both"/>
        <w:rPr>
          <w:rFonts w:ascii="Times New Roman" w:eastAsia="Times New Roman" w:hAnsi="Times New Roman" w:cs="Times New Roman"/>
          <w:b/>
          <w:bCs/>
          <w:sz w:val="24"/>
          <w:szCs w:val="24"/>
          <w:lang w:eastAsia="ar-SA"/>
        </w:rPr>
      </w:pPr>
    </w:p>
    <w:p w14:paraId="36D9AA35" w14:textId="77777777" w:rsidR="004359A5" w:rsidRPr="003A2F0D" w:rsidRDefault="004359A5" w:rsidP="004359A5">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14:paraId="576391BD" w14:textId="77777777" w:rsidR="004359A5" w:rsidRPr="003A2F0D" w:rsidRDefault="004359A5" w:rsidP="004359A5">
      <w:pPr>
        <w:suppressAutoHyphens/>
        <w:spacing w:after="0" w:line="240" w:lineRule="auto"/>
        <w:jc w:val="both"/>
        <w:rPr>
          <w:rFonts w:ascii="Times New Roman" w:eastAsia="Times New Roman" w:hAnsi="Times New Roman" w:cs="Times New Roman"/>
          <w:b/>
          <w:bCs/>
          <w:sz w:val="24"/>
          <w:szCs w:val="24"/>
          <w:lang w:eastAsia="ar-SA"/>
        </w:rPr>
      </w:pPr>
    </w:p>
    <w:p w14:paraId="21DADB60" w14:textId="77777777" w:rsidR="004359A5" w:rsidRPr="003A2F0D" w:rsidRDefault="004359A5" w:rsidP="004359A5">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14:paraId="641EB1F0" w14:textId="77777777" w:rsidR="004359A5" w:rsidRPr="003A2F0D" w:rsidRDefault="004359A5" w:rsidP="004359A5">
      <w:pPr>
        <w:suppressAutoHyphens/>
        <w:spacing w:after="0" w:line="240" w:lineRule="auto"/>
        <w:jc w:val="both"/>
        <w:rPr>
          <w:rFonts w:ascii="Times New Roman" w:eastAsia="Times New Roman" w:hAnsi="Times New Roman" w:cs="Times New Roman"/>
          <w:b/>
          <w:bCs/>
          <w:sz w:val="24"/>
          <w:szCs w:val="24"/>
          <w:lang w:eastAsia="ar-SA"/>
        </w:rPr>
      </w:pPr>
    </w:p>
    <w:p w14:paraId="089D29A5" w14:textId="77777777" w:rsidR="004359A5" w:rsidRPr="003A2F0D" w:rsidRDefault="004359A5" w:rsidP="004359A5">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Pr="00206720">
        <w:rPr>
          <w:rFonts w:ascii="Times New Roman" w:eastAsia="Times New Roman" w:hAnsi="Times New Roman" w:cs="Times New Roman"/>
          <w:bCs/>
          <w:sz w:val="24"/>
          <w:szCs w:val="24"/>
          <w:lang w:eastAsia="ar-SA"/>
        </w:rPr>
        <w:t>конкурентный</w:t>
      </w:r>
      <w:r>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14:paraId="1053502C" w14:textId="77777777" w:rsidR="004359A5" w:rsidRPr="003A2F0D" w:rsidRDefault="004359A5" w:rsidP="004359A5">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14:paraId="6737686C" w14:textId="77777777" w:rsidR="004359A5" w:rsidRPr="003A2F0D" w:rsidRDefault="004359A5" w:rsidP="004359A5">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14:paraId="53ADD92A" w14:textId="77777777" w:rsidR="004359A5" w:rsidRPr="003A2F0D" w:rsidRDefault="004359A5" w:rsidP="004359A5">
      <w:pPr>
        <w:suppressAutoHyphens/>
        <w:spacing w:after="0" w:line="240" w:lineRule="auto"/>
        <w:jc w:val="both"/>
        <w:rPr>
          <w:rFonts w:ascii="Times New Roman" w:eastAsia="Times New Roman" w:hAnsi="Times New Roman" w:cs="Times New Roman"/>
          <w:b/>
          <w:bCs/>
          <w:sz w:val="24"/>
          <w:szCs w:val="24"/>
          <w:lang w:eastAsia="ar-SA"/>
        </w:rPr>
      </w:pPr>
    </w:p>
    <w:p w14:paraId="4F71099B" w14:textId="77777777" w:rsidR="004359A5" w:rsidRPr="003A2F0D" w:rsidRDefault="004359A5" w:rsidP="004359A5">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14:paraId="3E8A67FC" w14:textId="77777777" w:rsidR="004359A5" w:rsidRPr="003A2F0D" w:rsidRDefault="004359A5" w:rsidP="004359A5">
      <w:pPr>
        <w:suppressAutoHyphens/>
        <w:spacing w:after="0" w:line="240" w:lineRule="auto"/>
        <w:jc w:val="both"/>
        <w:rPr>
          <w:rFonts w:ascii="Times New Roman" w:eastAsia="Times New Roman" w:hAnsi="Times New Roman" w:cs="Times New Roman"/>
          <w:b/>
          <w:bCs/>
          <w:sz w:val="24"/>
          <w:szCs w:val="24"/>
          <w:lang w:eastAsia="ar-SA"/>
        </w:rPr>
      </w:pPr>
    </w:p>
    <w:p w14:paraId="5EC3FEDE" w14:textId="77777777" w:rsidR="004359A5" w:rsidRPr="003A2F0D" w:rsidRDefault="004359A5" w:rsidP="004359A5">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20158010" w14:textId="77777777" w:rsidR="004359A5" w:rsidRPr="003A2F0D" w:rsidRDefault="004359A5" w:rsidP="004359A5">
      <w:pPr>
        <w:suppressAutoHyphens/>
        <w:spacing w:after="0" w:line="240" w:lineRule="auto"/>
        <w:jc w:val="both"/>
        <w:rPr>
          <w:rFonts w:ascii="Times New Roman" w:eastAsia="Times New Roman" w:hAnsi="Times New Roman" w:cs="Times New Roman"/>
          <w:b/>
          <w:sz w:val="24"/>
          <w:szCs w:val="24"/>
          <w:lang w:eastAsia="ar-SA"/>
        </w:rPr>
      </w:pPr>
    </w:p>
    <w:p w14:paraId="73DEB17D" w14:textId="77777777" w:rsidR="004359A5" w:rsidRPr="00A67989" w:rsidRDefault="004359A5" w:rsidP="004359A5">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zakupki</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gov</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ru</w:t>
        </w:r>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14:paraId="414BF3C8" w14:textId="77777777" w:rsidR="004359A5" w:rsidRDefault="004359A5" w:rsidP="004359A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19D424BD" w14:textId="77777777" w:rsidR="004359A5" w:rsidRDefault="004359A5" w:rsidP="004359A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A921B68" w14:textId="77777777" w:rsidR="004359A5" w:rsidRPr="003A2F0D" w:rsidRDefault="004359A5" w:rsidP="004359A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52326030" w14:textId="77777777" w:rsidR="00BB5C13" w:rsidRDefault="00BB5C13" w:rsidP="0081496E">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1A0F191" w14:textId="77777777" w:rsidR="00562E44" w:rsidRDefault="00562E44" w:rsidP="0081496E">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660499A" w14:textId="77777777" w:rsidR="00562E44" w:rsidRDefault="00562E44" w:rsidP="0081496E">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6F47195" w14:textId="77777777" w:rsidR="00562E44" w:rsidRPr="0081496E" w:rsidRDefault="00562E44" w:rsidP="0081496E">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AB65CC3" w14:textId="77777777" w:rsidR="00244A6A" w:rsidRPr="006D1A6B" w:rsidRDefault="00244A6A" w:rsidP="00B96C04">
      <w:pPr>
        <w:pStyle w:val="afffa"/>
        <w:keepNext/>
        <w:numPr>
          <w:ilvl w:val="0"/>
          <w:numId w:val="27"/>
        </w:numPr>
        <w:tabs>
          <w:tab w:val="left" w:pos="426"/>
          <w:tab w:val="left" w:pos="4253"/>
        </w:tabs>
        <w:spacing w:after="0" w:line="240" w:lineRule="auto"/>
        <w:ind w:left="0"/>
        <w:jc w:val="center"/>
        <w:outlineLvl w:val="0"/>
        <w:rPr>
          <w:rFonts w:ascii="Times New Roman" w:eastAsia="Times New Roman" w:hAnsi="Times New Roman"/>
          <w:b/>
          <w:bCs/>
          <w:iCs/>
          <w:sz w:val="24"/>
          <w:szCs w:val="24"/>
          <w:lang w:val="x-none"/>
        </w:rPr>
      </w:pPr>
      <w:bookmarkStart w:id="38" w:name="_Toc409595050"/>
      <w:r w:rsidRPr="006F43E8">
        <w:rPr>
          <w:rFonts w:ascii="Times New Roman" w:eastAsia="Times New Roman" w:hAnsi="Times New Roman"/>
          <w:b/>
          <w:iCs/>
          <w:sz w:val="24"/>
          <w:szCs w:val="24"/>
          <w:lang w:val="x-none"/>
        </w:rPr>
        <w:t>Общие положения</w:t>
      </w:r>
      <w:bookmarkEnd w:id="38"/>
    </w:p>
    <w:p w14:paraId="61117396" w14:textId="77777777" w:rsidR="006D1A6B" w:rsidRPr="006F43E8" w:rsidRDefault="006D1A6B" w:rsidP="00BD1199">
      <w:pPr>
        <w:pStyle w:val="afffa"/>
        <w:keepNext/>
        <w:tabs>
          <w:tab w:val="left" w:pos="426"/>
          <w:tab w:val="left" w:pos="4253"/>
        </w:tabs>
        <w:spacing w:after="0" w:line="240" w:lineRule="auto"/>
        <w:ind w:left="0"/>
        <w:rPr>
          <w:rFonts w:ascii="Times New Roman" w:eastAsia="Times New Roman" w:hAnsi="Times New Roman"/>
          <w:b/>
          <w:bCs/>
          <w:iCs/>
          <w:sz w:val="24"/>
          <w:szCs w:val="24"/>
          <w:lang w:val="x-none"/>
        </w:rPr>
      </w:pPr>
    </w:p>
    <w:p w14:paraId="758C3E05" w14:textId="77777777" w:rsidR="00281D52" w:rsidRPr="003A2F0D" w:rsidRDefault="00281D52" w:rsidP="00281D52">
      <w:pPr>
        <w:keepNext/>
        <w:numPr>
          <w:ilvl w:val="1"/>
          <w:numId w:val="27"/>
        </w:numPr>
        <w:tabs>
          <w:tab w:val="clear" w:pos="7023"/>
          <w:tab w:val="left" w:pos="567"/>
          <w:tab w:val="left" w:pos="851"/>
          <w:tab w:val="left" w:pos="1985"/>
          <w:tab w:val="left" w:pos="3686"/>
          <w:tab w:val="left" w:pos="4678"/>
        </w:tabs>
        <w:suppressAutoHyphens/>
        <w:spacing w:after="0" w:line="240" w:lineRule="auto"/>
        <w:ind w:left="284"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14:paraId="203441AD" w14:textId="77777777" w:rsidR="00281D52" w:rsidRPr="003A2F0D" w:rsidRDefault="00281D52" w:rsidP="00281D52">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14:paraId="0FC84711" w14:textId="77777777" w:rsidR="00281D52" w:rsidRPr="003A2F0D" w:rsidRDefault="00281D52" w:rsidP="00281D52">
      <w:pPr>
        <w:numPr>
          <w:ilvl w:val="2"/>
          <w:numId w:val="27"/>
        </w:numPr>
        <w:tabs>
          <w:tab w:val="left" w:pos="0"/>
          <w:tab w:val="left" w:pos="567"/>
          <w:tab w:val="left" w:pos="851"/>
          <w:tab w:val="left" w:pos="993"/>
        </w:tabs>
        <w:suppressAutoHyphens/>
        <w:overflowPunct w:val="0"/>
        <w:autoSpaceDE w:val="0"/>
        <w:spacing w:after="0" w:line="240" w:lineRule="auto"/>
        <w:ind w:left="0"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14:paraId="115B1A04" w14:textId="77777777" w:rsidR="00D359A8" w:rsidRPr="006D1A6B" w:rsidRDefault="00244A6A" w:rsidP="006D1A6B">
      <w:pPr>
        <w:tabs>
          <w:tab w:val="left" w:pos="0"/>
          <w:tab w:val="left" w:pos="993"/>
        </w:tabs>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6D1A6B">
        <w:rPr>
          <w:rFonts w:ascii="Times New Roman" w:eastAsia="Times New Roman" w:hAnsi="Times New Roman" w:cs="Times New Roman"/>
          <w:sz w:val="24"/>
          <w:szCs w:val="24"/>
          <w:lang w:eastAsia="ar-SA"/>
        </w:rPr>
        <w:t xml:space="preserve">Предметом запроса предложений </w:t>
      </w:r>
      <w:r w:rsidRPr="006D1A6B">
        <w:rPr>
          <w:rFonts w:ascii="Times New Roman" w:eastAsia="Times New Roman" w:hAnsi="Times New Roman" w:cs="Times New Roman"/>
          <w:bCs/>
          <w:sz w:val="24"/>
          <w:szCs w:val="24"/>
          <w:lang w:eastAsia="ar-SA"/>
        </w:rPr>
        <w:t>является</w:t>
      </w:r>
      <w:r w:rsidR="00772E5B" w:rsidRPr="006D1A6B">
        <w:rPr>
          <w:rFonts w:ascii="Times New Roman" w:eastAsia="Times New Roman" w:hAnsi="Times New Roman" w:cs="Times New Roman"/>
          <w:bCs/>
          <w:sz w:val="24"/>
          <w:szCs w:val="24"/>
          <w:lang w:eastAsia="ar-SA"/>
        </w:rPr>
        <w:t xml:space="preserve"> </w:t>
      </w:r>
      <w:r w:rsidR="00282B29" w:rsidRPr="009F2BA7">
        <w:rPr>
          <w:rFonts w:ascii="Times New Roman" w:eastAsia="Times New Roman" w:hAnsi="Times New Roman" w:cs="Times New Roman"/>
          <w:bCs/>
          <w:sz w:val="24"/>
          <w:szCs w:val="24"/>
          <w:lang w:eastAsia="ar-SA"/>
        </w:rPr>
        <w:fldChar w:fldCharType="begin">
          <w:ffData>
            <w:name w:val="ПредметДоговора1"/>
            <w:enabled/>
            <w:calcOnExit w:val="0"/>
            <w:textInput>
              <w:default w:val="ПредметДоговора1"/>
            </w:textInput>
          </w:ffData>
        </w:fldChar>
      </w:r>
      <w:bookmarkStart w:id="39" w:name="ПредметДоговора1"/>
      <w:r w:rsidR="00282B29" w:rsidRPr="009F2BA7">
        <w:rPr>
          <w:rFonts w:ascii="Times New Roman" w:eastAsia="Times New Roman" w:hAnsi="Times New Roman" w:cs="Times New Roman"/>
          <w:bCs/>
          <w:sz w:val="24"/>
          <w:szCs w:val="24"/>
          <w:lang w:eastAsia="ar-SA"/>
        </w:rPr>
        <w:instrText xml:space="preserve"> FORMTEXT </w:instrText>
      </w:r>
      <w:r w:rsidR="00282B29" w:rsidRPr="009F2BA7">
        <w:rPr>
          <w:rFonts w:ascii="Times New Roman" w:eastAsia="Times New Roman" w:hAnsi="Times New Roman" w:cs="Times New Roman"/>
          <w:bCs/>
          <w:sz w:val="24"/>
          <w:szCs w:val="24"/>
          <w:lang w:eastAsia="ar-SA"/>
        </w:rPr>
      </w:r>
      <w:r w:rsidR="00282B29" w:rsidRPr="009F2BA7">
        <w:rPr>
          <w:rFonts w:ascii="Times New Roman" w:eastAsia="Times New Roman" w:hAnsi="Times New Roman" w:cs="Times New Roman"/>
          <w:bCs/>
          <w:sz w:val="24"/>
          <w:szCs w:val="24"/>
          <w:lang w:eastAsia="ar-SA"/>
        </w:rPr>
        <w:fldChar w:fldCharType="separate"/>
      </w:r>
      <w:r w:rsidR="0056002F">
        <w:rPr>
          <w:rFonts w:ascii="Times New Roman" w:eastAsia="Times New Roman" w:hAnsi="Times New Roman" w:cs="Times New Roman"/>
          <w:bCs/>
          <w:noProof/>
          <w:sz w:val="24"/>
          <w:szCs w:val="24"/>
          <w:lang w:eastAsia="ar-SA"/>
        </w:rPr>
        <w:t>поставка трубной продукции с теплоизоляцией ППУ и комплектующими</w:t>
      </w:r>
      <w:r w:rsidR="00282B29" w:rsidRPr="009F2BA7">
        <w:rPr>
          <w:rFonts w:ascii="Times New Roman" w:eastAsia="Times New Roman" w:hAnsi="Times New Roman" w:cs="Times New Roman"/>
          <w:bCs/>
          <w:sz w:val="24"/>
          <w:szCs w:val="24"/>
          <w:lang w:eastAsia="ar-SA"/>
        </w:rPr>
        <w:fldChar w:fldCharType="end"/>
      </w:r>
      <w:bookmarkEnd w:id="39"/>
      <w:r w:rsidR="006D1A6B">
        <w:rPr>
          <w:rFonts w:ascii="Times New Roman" w:eastAsia="Times New Roman" w:hAnsi="Times New Roman" w:cs="Times New Roman"/>
          <w:bCs/>
          <w:sz w:val="24"/>
          <w:szCs w:val="24"/>
          <w:lang w:eastAsia="ar-SA"/>
        </w:rPr>
        <w:t xml:space="preserve"> (далее по тексту – </w:t>
      </w:r>
      <w:r w:rsidR="005D5230" w:rsidRPr="005D5230">
        <w:rPr>
          <w:rFonts w:ascii="Times New Roman" w:eastAsia="Times New Roman" w:hAnsi="Times New Roman" w:cs="Times New Roman"/>
          <w:sz w:val="24"/>
          <w:szCs w:val="24"/>
          <w:lang w:eastAsia="ar-SA"/>
        </w:rPr>
        <w:fldChar w:fldCharType="begin">
          <w:ffData>
            <w:name w:val="РаботПродукции"/>
            <w:enabled/>
            <w:calcOnExit w:val="0"/>
            <w:textInput>
              <w:default w:val="РаботПродукции"/>
            </w:textInput>
          </w:ffData>
        </w:fldChar>
      </w:r>
      <w:bookmarkStart w:id="40" w:name="РаботПродукции"/>
      <w:r w:rsidR="005D5230" w:rsidRPr="005D5230">
        <w:rPr>
          <w:rFonts w:ascii="Times New Roman" w:eastAsia="Times New Roman" w:hAnsi="Times New Roman" w:cs="Times New Roman"/>
          <w:sz w:val="24"/>
          <w:szCs w:val="24"/>
          <w:lang w:eastAsia="ar-SA"/>
        </w:rPr>
        <w:instrText xml:space="preserve"> FORMTEXT </w:instrText>
      </w:r>
      <w:r w:rsidR="005D5230" w:rsidRPr="005D5230">
        <w:rPr>
          <w:rFonts w:ascii="Times New Roman" w:eastAsia="Times New Roman" w:hAnsi="Times New Roman" w:cs="Times New Roman"/>
          <w:sz w:val="24"/>
          <w:szCs w:val="24"/>
          <w:lang w:eastAsia="ar-SA"/>
        </w:rPr>
      </w:r>
      <w:r w:rsidR="005D5230" w:rsidRPr="005D5230">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sz w:val="24"/>
          <w:szCs w:val="24"/>
          <w:lang w:eastAsia="ar-SA"/>
        </w:rPr>
        <w:t>Товар</w:t>
      </w:r>
      <w:r w:rsidR="005D5230" w:rsidRPr="005D5230">
        <w:rPr>
          <w:rFonts w:ascii="Times New Roman" w:eastAsia="Times New Roman" w:hAnsi="Times New Roman" w:cs="Times New Roman"/>
          <w:sz w:val="24"/>
          <w:szCs w:val="24"/>
          <w:lang w:eastAsia="ar-SA"/>
        </w:rPr>
        <w:fldChar w:fldCharType="end"/>
      </w:r>
      <w:bookmarkEnd w:id="40"/>
      <w:r w:rsidR="006D1A6B" w:rsidRPr="005D5230">
        <w:rPr>
          <w:rFonts w:ascii="Times New Roman" w:eastAsia="Times New Roman" w:hAnsi="Times New Roman" w:cs="Times New Roman"/>
          <w:sz w:val="24"/>
          <w:szCs w:val="24"/>
          <w:lang w:eastAsia="ar-SA"/>
        </w:rPr>
        <w:t>)</w:t>
      </w:r>
    </w:p>
    <w:p w14:paraId="6F01BFD3" w14:textId="77777777" w:rsidR="00244A6A" w:rsidRPr="00D359A8" w:rsidRDefault="00732D11" w:rsidP="008B5DA0">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w:t>
      </w:r>
      <w:r w:rsidR="004B0A47">
        <w:rPr>
          <w:rFonts w:ascii="Times New Roman" w:eastAsia="Times New Roman" w:hAnsi="Times New Roman" w:cs="Times New Roman"/>
          <w:sz w:val="24"/>
          <w:szCs w:val="24"/>
          <w:lang w:eastAsia="ar-SA"/>
        </w:rPr>
        <w:fldChar w:fldCharType="begin">
          <w:ffData>
            <w:name w:val="ВыполненияРабот2"/>
            <w:enabled/>
            <w:calcOnExit w:val="0"/>
            <w:textInput>
              <w:default w:val="ВыполненияРабот2"/>
            </w:textInput>
          </w:ffData>
        </w:fldChar>
      </w:r>
      <w:bookmarkStart w:id="41" w:name="ВыполненияРабот2"/>
      <w:r w:rsidR="004B0A47">
        <w:rPr>
          <w:rFonts w:ascii="Times New Roman" w:eastAsia="Times New Roman" w:hAnsi="Times New Roman" w:cs="Times New Roman"/>
          <w:sz w:val="24"/>
          <w:szCs w:val="24"/>
          <w:lang w:eastAsia="ar-SA"/>
        </w:rPr>
        <w:instrText xml:space="preserve"> FORMTEXT </w:instrText>
      </w:r>
      <w:r w:rsidR="004B0A47">
        <w:rPr>
          <w:rFonts w:ascii="Times New Roman" w:eastAsia="Times New Roman" w:hAnsi="Times New Roman" w:cs="Times New Roman"/>
          <w:sz w:val="24"/>
          <w:szCs w:val="24"/>
          <w:lang w:eastAsia="ar-SA"/>
        </w:rPr>
      </w:r>
      <w:r w:rsidR="004B0A47">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поставки Товара</w:t>
      </w:r>
      <w:r w:rsidR="004B0A47">
        <w:rPr>
          <w:rFonts w:ascii="Times New Roman" w:eastAsia="Times New Roman" w:hAnsi="Times New Roman" w:cs="Times New Roman"/>
          <w:sz w:val="24"/>
          <w:szCs w:val="24"/>
          <w:lang w:eastAsia="ar-SA"/>
        </w:rPr>
        <w:fldChar w:fldCharType="end"/>
      </w:r>
      <w:bookmarkEnd w:id="41"/>
      <w:r w:rsidR="00F157DE" w:rsidRPr="00F157DE">
        <w:rPr>
          <w:rFonts w:ascii="Times New Roman" w:eastAsia="Times New Roman" w:hAnsi="Times New Roman" w:cs="Times New Roman"/>
          <w:sz w:val="24"/>
          <w:szCs w:val="24"/>
          <w:lang w:eastAsia="ar-SA"/>
        </w:rPr>
        <w:t xml:space="preserve"> </w:t>
      </w:r>
      <w:r w:rsidRPr="00D359A8">
        <w:rPr>
          <w:rFonts w:ascii="Times New Roman" w:eastAsia="Times New Roman" w:hAnsi="Times New Roman" w:cs="Times New Roman"/>
          <w:sz w:val="24"/>
          <w:szCs w:val="24"/>
          <w:lang w:eastAsia="ar-SA"/>
        </w:rPr>
        <w:t xml:space="preserve">указаны </w:t>
      </w:r>
      <w:r w:rsidR="00244A6A" w:rsidRPr="00D359A8">
        <w:rPr>
          <w:rFonts w:ascii="Times New Roman" w:eastAsia="Times New Roman" w:hAnsi="Times New Roman" w:cs="Times New Roman"/>
          <w:sz w:val="24"/>
          <w:szCs w:val="24"/>
          <w:lang w:eastAsia="ar-SA"/>
        </w:rPr>
        <w:t xml:space="preserve">в Информационной карте </w:t>
      </w:r>
      <w:r w:rsidR="00A41A3A" w:rsidRPr="00244A6A">
        <w:rPr>
          <w:rFonts w:ascii="Times New Roman" w:eastAsia="Times New Roman" w:hAnsi="Times New Roman" w:cs="Times New Roman"/>
          <w:bCs/>
          <w:sz w:val="24"/>
          <w:szCs w:val="24"/>
          <w:lang w:eastAsia="ar-SA"/>
        </w:rPr>
        <w:t>Документации</w:t>
      </w:r>
      <w:r w:rsidR="00F157DE">
        <w:rPr>
          <w:rFonts w:ascii="Times New Roman" w:eastAsia="Times New Roman" w:hAnsi="Times New Roman" w:cs="Times New Roman"/>
          <w:sz w:val="24"/>
          <w:szCs w:val="24"/>
          <w:lang w:eastAsia="ar-SA"/>
        </w:rPr>
        <w:t>.</w:t>
      </w:r>
    </w:p>
    <w:p w14:paraId="31290095" w14:textId="77777777" w:rsidR="00281D52" w:rsidRPr="003A2F0D" w:rsidRDefault="008B5DA0" w:rsidP="00281D52">
      <w:pPr>
        <w:numPr>
          <w:ilvl w:val="2"/>
          <w:numId w:val="27"/>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Pr>
          <w:rFonts w:ascii="Times New Roman" w:eastAsia="Times New Roman" w:hAnsi="Times New Roman" w:cs="Times New Roman"/>
          <w:bCs/>
          <w:sz w:val="24"/>
          <w:szCs w:val="24"/>
          <w:lang w:eastAsia="ar-SA"/>
        </w:rPr>
        <w:t xml:space="preserve"> </w:t>
      </w:r>
      <w:bookmarkStart w:id="42" w:name="_Ref56231144"/>
      <w:bookmarkStart w:id="43" w:name="_Ref56231140"/>
      <w:bookmarkStart w:id="44" w:name="_Ref55313246"/>
      <w:r w:rsidR="00281D52"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14:paraId="0D082295" w14:textId="77777777" w:rsidR="00281D52" w:rsidRPr="003A2F0D" w:rsidRDefault="00281D52" w:rsidP="00281D52">
      <w:pPr>
        <w:numPr>
          <w:ilvl w:val="2"/>
          <w:numId w:val="27"/>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14:paraId="0C23686D" w14:textId="77777777" w:rsidR="00281D52" w:rsidRPr="003A2F0D" w:rsidRDefault="00281D52" w:rsidP="00281D52">
      <w:pPr>
        <w:numPr>
          <w:ilvl w:val="2"/>
          <w:numId w:val="27"/>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14:paraId="4569DD36" w14:textId="77777777" w:rsidR="00281D52" w:rsidRPr="003A2F0D" w:rsidRDefault="00281D52" w:rsidP="00281D52">
      <w:pPr>
        <w:numPr>
          <w:ilvl w:val="2"/>
          <w:numId w:val="27"/>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p>
    <w:p w14:paraId="095842A1" w14:textId="77777777" w:rsidR="00281D52" w:rsidRPr="003A2F0D" w:rsidRDefault="00281D52" w:rsidP="00281D52">
      <w:pPr>
        <w:tabs>
          <w:tab w:val="left" w:pos="0"/>
          <w:tab w:val="left" w:pos="567"/>
          <w:tab w:val="left" w:pos="851"/>
          <w:tab w:val="left" w:pos="993"/>
        </w:tabs>
        <w:suppressAutoHyphens/>
        <w:overflowPunct w:val="0"/>
        <w:autoSpaceDE w:val="0"/>
        <w:spacing w:after="0" w:line="240" w:lineRule="auto"/>
        <w:ind w:firstLine="142"/>
        <w:jc w:val="both"/>
        <w:rPr>
          <w:rFonts w:ascii="Times New Roman" w:eastAsia="Times New Roman" w:hAnsi="Times New Roman" w:cs="Times New Roman"/>
          <w:bCs/>
          <w:sz w:val="24"/>
          <w:szCs w:val="28"/>
          <w:lang w:eastAsia="ar-SA"/>
        </w:rPr>
      </w:pPr>
    </w:p>
    <w:bookmarkEnd w:id="42"/>
    <w:bookmarkEnd w:id="43"/>
    <w:bookmarkEnd w:id="44"/>
    <w:p w14:paraId="1A00BE15" w14:textId="77777777" w:rsidR="00281D52" w:rsidRPr="003A2F0D" w:rsidRDefault="00281D52" w:rsidP="00281D52">
      <w:pPr>
        <w:keepNext/>
        <w:numPr>
          <w:ilvl w:val="1"/>
          <w:numId w:val="27"/>
        </w:numPr>
        <w:tabs>
          <w:tab w:val="clear" w:pos="7023"/>
          <w:tab w:val="num" w:pos="502"/>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p>
    <w:p w14:paraId="2988E9D2" w14:textId="77777777" w:rsidR="00281D52" w:rsidRPr="003A2F0D" w:rsidRDefault="00281D52" w:rsidP="00281D52">
      <w:pPr>
        <w:numPr>
          <w:ilvl w:val="2"/>
          <w:numId w:val="27"/>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14:paraId="047EEDFE" w14:textId="77777777" w:rsidR="00281D52" w:rsidRPr="003A2F0D" w:rsidRDefault="00281D52" w:rsidP="00281D52">
      <w:pPr>
        <w:numPr>
          <w:ilvl w:val="2"/>
          <w:numId w:val="27"/>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14:paraId="147CCE71" w14:textId="77777777" w:rsidR="00281D52" w:rsidRPr="003A2F0D" w:rsidRDefault="00281D52" w:rsidP="00281D52">
      <w:pPr>
        <w:numPr>
          <w:ilvl w:val="2"/>
          <w:numId w:val="27"/>
        </w:numPr>
        <w:tabs>
          <w:tab w:val="clear" w:pos="720"/>
          <w:tab w:val="num" w:pos="0"/>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14:paraId="13087C20" w14:textId="77777777" w:rsidR="00281D52" w:rsidRPr="003A2F0D" w:rsidRDefault="00281D52" w:rsidP="00281D52">
      <w:pPr>
        <w:numPr>
          <w:ilvl w:val="2"/>
          <w:numId w:val="27"/>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Заказчиком в соответствии с этим, однако Комиссия по закупке оставляет за собой право запрашивать 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14:paraId="478E9E82" w14:textId="77777777" w:rsidR="00281D52" w:rsidRPr="003A2F0D" w:rsidRDefault="00281D52" w:rsidP="00281D52">
      <w:pPr>
        <w:numPr>
          <w:ilvl w:val="2"/>
          <w:numId w:val="27"/>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14:paraId="4563B49F" w14:textId="77777777" w:rsidR="00281D52" w:rsidRPr="003A2F0D" w:rsidRDefault="00281D52" w:rsidP="00281D52">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14:paraId="1D1517F9" w14:textId="77777777" w:rsidR="00281D52" w:rsidRPr="003A2F0D" w:rsidRDefault="00281D52" w:rsidP="00281D52">
      <w:pPr>
        <w:keepNext/>
        <w:numPr>
          <w:ilvl w:val="1"/>
          <w:numId w:val="27"/>
        </w:numPr>
        <w:tabs>
          <w:tab w:val="clear" w:pos="7023"/>
          <w:tab w:val="left" w:pos="426"/>
          <w:tab w:val="num" w:pos="502"/>
          <w:tab w:val="left" w:pos="567"/>
          <w:tab w:val="left" w:pos="851"/>
        </w:tabs>
        <w:suppressAutoHyphens/>
        <w:spacing w:after="0" w:line="240" w:lineRule="auto"/>
        <w:ind w:left="0" w:firstLine="142"/>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14:paraId="4D4567A0" w14:textId="77777777" w:rsidR="00281D52" w:rsidRPr="003A2F0D" w:rsidRDefault="00281D52" w:rsidP="00281D52">
      <w:pPr>
        <w:numPr>
          <w:ilvl w:val="2"/>
          <w:numId w:val="27"/>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w:t>
      </w:r>
      <w:r w:rsidRPr="003A2F0D">
        <w:rPr>
          <w:rFonts w:ascii="Times New Roman" w:eastAsia="Times New Roman" w:hAnsi="Times New Roman" w:cs="Times New Roman"/>
          <w:bCs/>
          <w:sz w:val="24"/>
          <w:szCs w:val="24"/>
          <w:lang w:eastAsia="ar-SA"/>
        </w:rPr>
        <w:lastRenderedPageBreak/>
        <w:t>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14:paraId="7AA5397E" w14:textId="77777777" w:rsidR="00281D52" w:rsidRPr="003A2F0D" w:rsidRDefault="00281D52" w:rsidP="00281D52">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F9B84D8" w14:textId="77777777" w:rsidR="00281D52" w:rsidRPr="00281D52" w:rsidRDefault="00281D52" w:rsidP="00281D52">
      <w:pPr>
        <w:numPr>
          <w:ilvl w:val="2"/>
          <w:numId w:val="27"/>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14:paraId="7C4425DC" w14:textId="77777777" w:rsidR="00281D52" w:rsidRPr="003A2F0D" w:rsidRDefault="00281D52" w:rsidP="00281D52">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14:paraId="5D6D6F7E" w14:textId="77777777" w:rsidR="00281D52" w:rsidRPr="003A2F0D" w:rsidRDefault="00281D52" w:rsidP="00281D52">
      <w:pPr>
        <w:keepNext/>
        <w:numPr>
          <w:ilvl w:val="1"/>
          <w:numId w:val="27"/>
        </w:numPr>
        <w:tabs>
          <w:tab w:val="clear" w:pos="7023"/>
          <w:tab w:val="left" w:pos="0"/>
          <w:tab w:val="left" w:pos="426"/>
          <w:tab w:val="num" w:pos="502"/>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14:paraId="4A5B174E" w14:textId="77777777" w:rsidR="00281D52" w:rsidRPr="003A2F0D" w:rsidRDefault="00281D52" w:rsidP="00281D52">
      <w:pPr>
        <w:numPr>
          <w:ilvl w:val="2"/>
          <w:numId w:val="27"/>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14:paraId="2399DFB5" w14:textId="77777777" w:rsidR="00281D52" w:rsidRPr="003A2F0D" w:rsidRDefault="00281D52" w:rsidP="00281D52">
      <w:pPr>
        <w:numPr>
          <w:ilvl w:val="2"/>
          <w:numId w:val="27"/>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14:paraId="6127EA75" w14:textId="77777777" w:rsidR="00281D52" w:rsidRPr="003A2F0D" w:rsidRDefault="00281D52" w:rsidP="00281D52">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14:paraId="535A8430" w14:textId="77777777" w:rsidR="00281D52" w:rsidRPr="003A2F0D" w:rsidRDefault="00281D52" w:rsidP="00281D52">
      <w:pPr>
        <w:keepNext/>
        <w:numPr>
          <w:ilvl w:val="1"/>
          <w:numId w:val="27"/>
        </w:numPr>
        <w:tabs>
          <w:tab w:val="clear" w:pos="7023"/>
          <w:tab w:val="left" w:pos="0"/>
          <w:tab w:val="left" w:pos="426"/>
          <w:tab w:val="num" w:pos="502"/>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14:paraId="528DFEAD" w14:textId="77777777" w:rsidR="00281D52" w:rsidRPr="003A2F0D" w:rsidRDefault="00281D52" w:rsidP="00281D52">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C701980" w14:textId="77777777" w:rsidR="00281D52" w:rsidRPr="003A2F0D" w:rsidRDefault="00281D52" w:rsidP="00281D52">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14:paraId="638F177E" w14:textId="77777777" w:rsidR="00D07ADE" w:rsidRDefault="00D07ADE" w:rsidP="006D1A6B">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14:paraId="03852E5E" w14:textId="77777777" w:rsidR="00244A6A" w:rsidRDefault="00244A6A" w:rsidP="0078190A">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45" w:name="_Toc409595051"/>
      <w:r w:rsidRPr="00244A6A">
        <w:rPr>
          <w:rFonts w:ascii="Times New Roman" w:eastAsia="Times New Roman" w:hAnsi="Times New Roman" w:cs="Times New Roman"/>
          <w:b/>
          <w:iCs/>
          <w:sz w:val="24"/>
          <w:szCs w:val="24"/>
          <w:lang w:val="x-none" w:eastAsia="ar-SA"/>
        </w:rPr>
        <w:t xml:space="preserve">3. Требования к </w:t>
      </w:r>
      <w:r w:rsidR="00DD497A">
        <w:rPr>
          <w:rFonts w:ascii="Times New Roman" w:eastAsia="Times New Roman" w:hAnsi="Times New Roman" w:cs="Times New Roman"/>
          <w:b/>
          <w:iCs/>
          <w:sz w:val="24"/>
          <w:szCs w:val="24"/>
          <w:lang w:eastAsia="ar-SA"/>
        </w:rPr>
        <w:t>У</w:t>
      </w:r>
      <w:r w:rsidRPr="00244A6A">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45"/>
    </w:p>
    <w:p w14:paraId="27508DB6" w14:textId="77777777" w:rsidR="00C93978" w:rsidRPr="00C93978" w:rsidRDefault="00C93978" w:rsidP="0078190A">
      <w:pPr>
        <w:spacing w:after="0" w:line="240" w:lineRule="auto"/>
        <w:rPr>
          <w:rFonts w:ascii="Times New Roman" w:eastAsia="Times New Roman" w:hAnsi="Times New Roman" w:cs="Times New Roman"/>
          <w:b/>
          <w:iCs/>
          <w:sz w:val="24"/>
          <w:szCs w:val="24"/>
          <w:lang w:eastAsia="ar-SA"/>
        </w:rPr>
      </w:pPr>
    </w:p>
    <w:p w14:paraId="5859567B" w14:textId="77777777" w:rsidR="00281D52" w:rsidRPr="003A2F0D" w:rsidRDefault="00244A6A" w:rsidP="00281D52">
      <w:pPr>
        <w:tabs>
          <w:tab w:val="left" w:pos="567"/>
        </w:tabs>
        <w:spacing w:after="0" w:line="240" w:lineRule="auto"/>
        <w:jc w:val="both"/>
        <w:rPr>
          <w:rFonts w:ascii="Times New Roman" w:eastAsia="Calibri" w:hAnsi="Times New Roman" w:cs="Times New Roman"/>
          <w:b/>
          <w:sz w:val="24"/>
          <w:szCs w:val="24"/>
          <w:lang w:eastAsia="ar-SA"/>
        </w:rPr>
      </w:pPr>
      <w:bookmarkStart w:id="46"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r>
      <w:bookmarkEnd w:id="46"/>
      <w:r w:rsidR="00281D52" w:rsidRPr="003A2F0D">
        <w:rPr>
          <w:rFonts w:ascii="Times New Roman" w:eastAsia="Calibri" w:hAnsi="Times New Roman" w:cs="Times New Roman"/>
          <w:b/>
          <w:sz w:val="24"/>
          <w:szCs w:val="24"/>
          <w:lang w:eastAsia="ar-SA"/>
        </w:rPr>
        <w:t>К Участнику закупки предъявляются следующие обязательные требования:</w:t>
      </w:r>
    </w:p>
    <w:p w14:paraId="7657A4F1" w14:textId="77777777" w:rsidR="00281D52" w:rsidRPr="003A2F0D" w:rsidRDefault="00281D52" w:rsidP="00281D52">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 поставку Продукции, являющейся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14:paraId="1B5F9FD9" w14:textId="77777777" w:rsidR="00281D52" w:rsidRPr="003A2F0D" w:rsidRDefault="00281D52" w:rsidP="00281D5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14:paraId="3E8409B2" w14:textId="77777777" w:rsidR="00281D52" w:rsidRPr="003A2F0D" w:rsidRDefault="00281D52" w:rsidP="00281D52">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6A74BE8A" w14:textId="77777777" w:rsidR="00281D52" w:rsidRPr="003A2F0D" w:rsidRDefault="00281D52" w:rsidP="00281D52">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w:t>
      </w:r>
      <w:r w:rsidRPr="003A2F0D">
        <w:rPr>
          <w:rFonts w:ascii="Times New Roman" w:eastAsia="Calibri" w:hAnsi="Times New Roman" w:cs="Times New Roman"/>
          <w:sz w:val="24"/>
          <w:szCs w:val="24"/>
        </w:rPr>
        <w:lastRenderedPageBreak/>
        <w:t>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14:paraId="1BBE9BE9" w14:textId="77777777" w:rsidR="00281D52" w:rsidRPr="003A2F0D" w:rsidRDefault="00281D52" w:rsidP="00281D52">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14:paraId="7A700312" w14:textId="77777777" w:rsidR="00281D52" w:rsidRPr="003A2F0D" w:rsidRDefault="00281D52" w:rsidP="00281D52">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632CA0B" w14:textId="77777777" w:rsidR="00281D52" w:rsidRPr="003A2F0D" w:rsidRDefault="00281D52" w:rsidP="00281D52">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14:paraId="557DCF40" w14:textId="77777777" w:rsidR="00281D52" w:rsidRPr="003A2F0D" w:rsidRDefault="00281D52" w:rsidP="00281D52">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14:paraId="5684C07C" w14:textId="77777777" w:rsidR="00281D52" w:rsidRPr="003A2F0D" w:rsidRDefault="00281D52" w:rsidP="00281D52">
      <w:pPr>
        <w:suppressAutoHyphens/>
        <w:spacing w:after="0" w:line="240" w:lineRule="auto"/>
        <w:jc w:val="both"/>
        <w:rPr>
          <w:rFonts w:ascii="Times New Roman" w:eastAsia="Times New Roman" w:hAnsi="Times New Roman" w:cs="Arial"/>
          <w:b/>
          <w:iCs/>
          <w:sz w:val="24"/>
          <w:szCs w:val="28"/>
          <w:lang w:eastAsia="ar-SA"/>
        </w:rPr>
      </w:pPr>
      <w:bookmarkStart w:id="47"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47"/>
    </w:p>
    <w:p w14:paraId="3DD94703" w14:textId="77777777" w:rsidR="00281D52" w:rsidRPr="003A2F0D" w:rsidRDefault="00281D52" w:rsidP="00281D52">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14:paraId="5386227E" w14:textId="77777777" w:rsidR="00281D52" w:rsidRDefault="00281D52" w:rsidP="00281D52">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14:paraId="5BE624E5" w14:textId="77777777" w:rsidR="009C4839" w:rsidRDefault="005B38D2" w:rsidP="00281D52">
      <w:pPr>
        <w:tabs>
          <w:tab w:val="left" w:pos="567"/>
        </w:tab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4A13BC">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sidR="004A13BC">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sidR="004A13BC">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 xml:space="preserve">: </w:t>
      </w:r>
    </w:p>
    <w:p w14:paraId="27225F54" w14:textId="77777777" w:rsidR="006E5D96" w:rsidRDefault="006E5D96" w:rsidP="006E5D96">
      <w:pPr>
        <w:suppressAutoHyphens/>
        <w:spacing w:after="0" w:line="240" w:lineRule="auto"/>
        <w:jc w:val="both"/>
        <w:rPr>
          <w:rFonts w:ascii="Times New Roman" w:eastAsia="Times New Roman" w:hAnsi="Times New Roman" w:cs="Times New Roman"/>
          <w:bCs/>
          <w:sz w:val="24"/>
          <w:lang w:eastAsia="ar-SA"/>
        </w:rPr>
      </w:pPr>
    </w:p>
    <w:p w14:paraId="6CAFCFD6" w14:textId="77777777" w:rsidR="003E7CB7" w:rsidRPr="003A2F0D" w:rsidRDefault="003E7CB7" w:rsidP="003E7CB7">
      <w:pPr>
        <w:suppressAutoHyphens/>
        <w:spacing w:after="0" w:line="240" w:lineRule="auto"/>
        <w:jc w:val="both"/>
        <w:rPr>
          <w:rFonts w:ascii="Times New Roman" w:eastAsia="Times New Roman" w:hAnsi="Times New Roman" w:cs="Times New Roman"/>
          <w:bCs/>
          <w:sz w:val="24"/>
          <w:lang w:eastAsia="ar-SA"/>
        </w:rPr>
      </w:pPr>
      <w:bookmarkStart w:id="48" w:name="_Toc409595052"/>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14:paraId="2FC53908" w14:textId="77777777" w:rsidR="003E7CB7" w:rsidRPr="003A2F0D" w:rsidRDefault="003E7CB7" w:rsidP="003E7CB7">
      <w:pPr>
        <w:suppressAutoHyphens/>
        <w:spacing w:after="0" w:line="240" w:lineRule="auto"/>
        <w:jc w:val="both"/>
        <w:rPr>
          <w:rFonts w:ascii="Times New Roman" w:eastAsia="Times New Roman" w:hAnsi="Times New Roman" w:cs="Times New Roman"/>
          <w:bCs/>
          <w:sz w:val="24"/>
          <w:lang w:eastAsia="ar-SA"/>
        </w:rPr>
      </w:pPr>
    </w:p>
    <w:p w14:paraId="3C29BE26" w14:textId="77777777" w:rsidR="003E7CB7" w:rsidRPr="00336C65" w:rsidRDefault="003E7CB7" w:rsidP="003E7CB7">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4246B7">
        <w:rPr>
          <w:rFonts w:ascii="Times New Roman" w:eastAsia="Times New Roman" w:hAnsi="Times New Roman" w:cs="Times New Roman"/>
          <w:b/>
          <w:bCs/>
          <w:sz w:val="24"/>
          <w:lang w:eastAsia="ar-SA"/>
        </w:rPr>
        <w:t>5</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Pr>
          <w:rFonts w:ascii="Times New Roman" w:eastAsia="Times New Roman" w:hAnsi="Times New Roman" w:cs="Times New Roman"/>
          <w:b/>
          <w:bCs/>
          <w:sz w:val="24"/>
          <w:lang w:eastAsia="ar-SA"/>
        </w:rPr>
        <w:t xml:space="preserve"> </w:t>
      </w:r>
      <w:r w:rsidRPr="00336C65">
        <w:rPr>
          <w:rFonts w:ascii="Times New Roman" w:eastAsia="Times New Roman" w:hAnsi="Times New Roman" w:cs="Times New Roman"/>
          <w:bCs/>
          <w:sz w:val="24"/>
          <w:lang w:eastAsia="ar-SA"/>
        </w:rPr>
        <w:t xml:space="preserve">(форма 4 заполняется </w:t>
      </w:r>
      <w:r>
        <w:rPr>
          <w:rFonts w:ascii="Times New Roman" w:eastAsia="Times New Roman" w:hAnsi="Times New Roman" w:cs="Times New Roman"/>
          <w:bCs/>
          <w:sz w:val="24"/>
          <w:lang w:eastAsia="ar-SA"/>
        </w:rPr>
        <w:t>У</w:t>
      </w:r>
      <w:r w:rsidRPr="00336C65">
        <w:rPr>
          <w:rFonts w:ascii="Times New Roman" w:eastAsia="Times New Roman" w:hAnsi="Times New Roman" w:cs="Times New Roman"/>
          <w:bCs/>
          <w:sz w:val="24"/>
          <w:lang w:eastAsia="ar-SA"/>
        </w:rPr>
        <w:t>частниками</w:t>
      </w:r>
      <w:r>
        <w:rPr>
          <w:rFonts w:ascii="Times New Roman" w:eastAsia="Times New Roman" w:hAnsi="Times New Roman" w:cs="Times New Roman"/>
          <w:bCs/>
          <w:sz w:val="24"/>
          <w:lang w:eastAsia="ar-SA"/>
        </w:rPr>
        <w:t xml:space="preserve"> закупки</w:t>
      </w:r>
      <w:r w:rsidRPr="00336C65">
        <w:rPr>
          <w:rFonts w:ascii="Times New Roman" w:eastAsia="Times New Roman" w:hAnsi="Times New Roman" w:cs="Times New Roman"/>
          <w:bCs/>
          <w:sz w:val="24"/>
          <w:lang w:eastAsia="ar-SA"/>
        </w:rPr>
        <w:t>, относящимися к категории субъекта малого или среднего предпринимательств</w:t>
      </w:r>
      <w:r>
        <w:rPr>
          <w:rFonts w:ascii="Times New Roman" w:eastAsia="Times New Roman" w:hAnsi="Times New Roman" w:cs="Times New Roman"/>
          <w:bCs/>
          <w:sz w:val="24"/>
          <w:lang w:eastAsia="ar-SA"/>
        </w:rPr>
        <w:t xml:space="preserve">а </w:t>
      </w:r>
      <w:r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Pr="00F83C08">
        <w:rPr>
          <w:rFonts w:ascii="Times New Roman" w:eastAsia="Times New Roman" w:hAnsi="Times New Roman" w:cs="Times New Roman"/>
          <w:bCs/>
          <w:sz w:val="24"/>
          <w:lang w:eastAsia="ar-SA"/>
        </w:rPr>
        <w:t xml:space="preserve">от 24.07.2007 </w:t>
      </w:r>
      <w:r>
        <w:rPr>
          <w:rFonts w:ascii="Times New Roman" w:eastAsia="Times New Roman" w:hAnsi="Times New Roman" w:cs="Times New Roman"/>
          <w:bCs/>
          <w:sz w:val="24"/>
          <w:lang w:eastAsia="ar-SA"/>
        </w:rPr>
        <w:t>№</w:t>
      </w:r>
      <w:r w:rsidRPr="00F83C08">
        <w:rPr>
          <w:rFonts w:ascii="Times New Roman" w:eastAsia="Times New Roman" w:hAnsi="Times New Roman" w:cs="Times New Roman"/>
          <w:bCs/>
          <w:sz w:val="24"/>
          <w:lang w:eastAsia="ar-SA"/>
        </w:rPr>
        <w:t xml:space="preserve"> 209-ФЗ</w:t>
      </w:r>
      <w:r w:rsidRPr="00675F9F">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w:t>
      </w:r>
      <w:r w:rsidRPr="00675F9F">
        <w:rPr>
          <w:rFonts w:ascii="Times New Roman" w:eastAsia="Times New Roman" w:hAnsi="Times New Roman" w:cs="Times New Roman"/>
          <w:bCs/>
          <w:sz w:val="24"/>
          <w:lang w:eastAsia="ar-SA"/>
        </w:rPr>
        <w:t>О развитии малого и среднего   предпринимательства</w:t>
      </w:r>
      <w:r>
        <w:rPr>
          <w:rFonts w:ascii="Times New Roman" w:eastAsia="Times New Roman" w:hAnsi="Times New Roman" w:cs="Times New Roman"/>
          <w:bCs/>
          <w:sz w:val="24"/>
          <w:lang w:eastAsia="ar-SA"/>
        </w:rPr>
        <w:t xml:space="preserve">   в   Российской   Федерации»</w:t>
      </w:r>
      <w:r w:rsidRPr="00336C65">
        <w:rPr>
          <w:rFonts w:ascii="Times New Roman" w:eastAsia="Times New Roman" w:hAnsi="Times New Roman" w:cs="Times New Roman"/>
          <w:bCs/>
          <w:sz w:val="24"/>
          <w:lang w:eastAsia="ar-SA"/>
        </w:rPr>
        <w:t>);</w:t>
      </w:r>
    </w:p>
    <w:p w14:paraId="28709445" w14:textId="77777777" w:rsidR="003E7CB7" w:rsidRPr="003A2F0D" w:rsidRDefault="003E7CB7" w:rsidP="003E7CB7">
      <w:pPr>
        <w:suppressAutoHyphens/>
        <w:spacing w:after="0" w:line="240" w:lineRule="auto"/>
        <w:jc w:val="both"/>
        <w:rPr>
          <w:rFonts w:ascii="Times New Roman" w:eastAsia="Times New Roman" w:hAnsi="Times New Roman" w:cs="Times New Roman"/>
          <w:bCs/>
          <w:sz w:val="24"/>
          <w:lang w:eastAsia="ar-SA"/>
        </w:rPr>
      </w:pPr>
    </w:p>
    <w:p w14:paraId="01F4D417" w14:textId="77777777" w:rsidR="003E7CB7" w:rsidRDefault="003E7CB7" w:rsidP="003E7CB7">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14:paraId="28793299" w14:textId="77777777" w:rsidR="003E7CB7" w:rsidRPr="003A2F0D" w:rsidRDefault="003E7CB7" w:rsidP="003E7CB7">
      <w:pPr>
        <w:suppressAutoHyphens/>
        <w:spacing w:after="0" w:line="240" w:lineRule="auto"/>
        <w:jc w:val="both"/>
        <w:rPr>
          <w:rFonts w:ascii="Times New Roman" w:eastAsia="Times New Roman" w:hAnsi="Times New Roman" w:cs="Times New Roman"/>
          <w:b/>
          <w:bCs/>
          <w:sz w:val="24"/>
          <w:lang w:eastAsia="ar-SA"/>
        </w:rPr>
      </w:pPr>
    </w:p>
    <w:p w14:paraId="4C96F2EC" w14:textId="77777777" w:rsidR="003E7CB7" w:rsidRPr="003A2F0D" w:rsidRDefault="003E7CB7" w:rsidP="003E7CB7">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шесть месяцев до дня размещения </w:t>
      </w:r>
      <w:r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3A2F0D">
        <w:rPr>
          <w:rFonts w:ascii="Times New Roman" w:eastAsia="Times New Roman" w:hAnsi="Times New Roman" w:cs="Times New Roman"/>
          <w:bCs/>
          <w:sz w:val="24"/>
          <w:lang w:eastAsia="ar-SA"/>
        </w:rPr>
        <w:t xml:space="preserve">; </w:t>
      </w:r>
    </w:p>
    <w:p w14:paraId="55F22252" w14:textId="77777777" w:rsidR="003E7CB7" w:rsidRPr="003A2F0D" w:rsidRDefault="003E7CB7" w:rsidP="003E7CB7">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шесть месяцев со дня размещения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3A2F0D">
        <w:rPr>
          <w:rFonts w:ascii="Times New Roman" w:eastAsia="Times New Roman" w:hAnsi="Times New Roman" w:cs="Times New Roman"/>
          <w:bCs/>
          <w:sz w:val="24"/>
          <w:lang w:eastAsia="ar-SA"/>
        </w:rPr>
        <w:t>;</w:t>
      </w:r>
    </w:p>
    <w:p w14:paraId="451B94C8" w14:textId="77777777" w:rsidR="003E7CB7" w:rsidRPr="003A2F0D" w:rsidRDefault="003E7CB7" w:rsidP="003E7CB7">
      <w:pPr>
        <w:suppressAutoHyphens/>
        <w:spacing w:after="0" w:line="240" w:lineRule="auto"/>
        <w:jc w:val="both"/>
        <w:rPr>
          <w:rFonts w:ascii="Times New Roman" w:eastAsia="Times New Roman" w:hAnsi="Times New Roman" w:cs="Times New Roman"/>
          <w:bCs/>
          <w:sz w:val="24"/>
          <w:lang w:eastAsia="ar-SA"/>
        </w:rPr>
      </w:pPr>
    </w:p>
    <w:p w14:paraId="4E279333" w14:textId="77777777" w:rsidR="003E7CB7" w:rsidRPr="003A2F0D" w:rsidRDefault="003E7CB7" w:rsidP="003E7CB7">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14:paraId="5F46DD7F" w14:textId="77777777" w:rsidR="003E7CB7" w:rsidRPr="003A2F0D" w:rsidRDefault="003E7CB7" w:rsidP="003E7CB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14:paraId="3CAC4666" w14:textId="77777777" w:rsidR="003E7CB7" w:rsidRPr="003A2F0D" w:rsidRDefault="003E7CB7" w:rsidP="003E7CB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Pr>
          <w:rFonts w:ascii="Times New Roman" w:eastAsia="Times New Roman" w:hAnsi="Times New Roman" w:cs="Times New Roman"/>
          <w:sz w:val="24"/>
          <w:szCs w:val="24"/>
          <w:lang w:eastAsia="ar-SA"/>
        </w:rPr>
        <w:t>,</w:t>
      </w:r>
      <w:r w:rsidRPr="00FB6A14">
        <w:rPr>
          <w:highlight w:val="yellow"/>
        </w:rPr>
        <w:t xml:space="preserve"> </w:t>
      </w:r>
      <w:r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14:paraId="38159B29" w14:textId="77777777" w:rsidR="003E7CB7" w:rsidRPr="00FB51CD" w:rsidRDefault="003E7CB7" w:rsidP="003E7CB7">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2FEE4126" w14:textId="77777777" w:rsidR="003E7CB7" w:rsidRPr="00FB51CD" w:rsidRDefault="003E7CB7" w:rsidP="003E7CB7">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 </w:t>
      </w:r>
      <w:r w:rsidRPr="00FB51CD">
        <w:rPr>
          <w:rFonts w:ascii="Times New Roman" w:eastAsia="Calibri" w:hAnsi="Times New Roman" w:cs="Times New Roman"/>
          <w:sz w:val="24"/>
          <w:szCs w:val="24"/>
        </w:rPr>
        <w:t>заверенная физическим лицом (индивидуальным предпринимателем</w:t>
      </w:r>
      <w:r>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14:paraId="62460CB2" w14:textId="77777777" w:rsidR="003E7CB7" w:rsidRPr="003A2F0D" w:rsidRDefault="003E7CB7" w:rsidP="003E7CB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3461E3DA" w14:textId="77777777" w:rsidR="003E7CB7" w:rsidRPr="003A2F0D" w:rsidRDefault="003E7CB7" w:rsidP="003E7CB7">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14:paraId="2A6EFE35"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14:paraId="7F1B1330" w14:textId="77777777" w:rsidR="003E7CB7" w:rsidRPr="003A2F0D" w:rsidRDefault="003E7CB7" w:rsidP="003E7CB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14:paraId="4CBC13C5"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14:paraId="664F45CE"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14:paraId="0A35D67E"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14:paraId="4E724D67"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14:paraId="12105A03" w14:textId="77777777" w:rsidR="003E7CB7" w:rsidRPr="003A2F0D" w:rsidRDefault="003E7CB7" w:rsidP="003E7CB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14:paraId="1859E6A8"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14:paraId="4BF26C09"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14:paraId="2E27672B"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lastRenderedPageBreak/>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14:paraId="38ADA48E"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788E9D72" w14:textId="77777777" w:rsidR="003E7CB7" w:rsidRPr="001370AB" w:rsidRDefault="003E7CB7" w:rsidP="003E7CB7">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sz w:val="24"/>
          <w:szCs w:val="24"/>
          <w:lang w:eastAsia="ar-SA"/>
        </w:rPr>
        <w:t xml:space="preserve">оригинал </w:t>
      </w:r>
      <w:r w:rsidRPr="001370AB">
        <w:rPr>
          <w:rFonts w:ascii="Times New Roman" w:eastAsia="Times New Roman" w:hAnsi="Times New Roman" w:cs="Times New Roman"/>
          <w:b/>
          <w:sz w:val="24"/>
          <w:szCs w:val="24"/>
          <w:lang w:eastAsia="ar-SA"/>
        </w:rPr>
        <w:t>решения об одобрении крупной сделки</w:t>
      </w:r>
      <w:r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14:paraId="123B11A8" w14:textId="77777777" w:rsidR="003E7CB7" w:rsidRPr="001370AB" w:rsidRDefault="003E7CB7" w:rsidP="003E7C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7F211B97" w14:textId="77777777" w:rsidR="003E7CB7" w:rsidRPr="001370AB" w:rsidRDefault="003E7CB7" w:rsidP="003E7C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14:paraId="342C6D96" w14:textId="77777777" w:rsidR="003E7CB7" w:rsidRPr="001370AB" w:rsidRDefault="003E7CB7" w:rsidP="003E7C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2774E58A" w14:textId="77777777" w:rsidR="003E7CB7" w:rsidRPr="001370AB" w:rsidRDefault="003E7CB7" w:rsidP="003E7CB7">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370A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1370AB">
        <w:rPr>
          <w:rFonts w:ascii="Times New Roman" w:eastAsia="Times New Roman" w:hAnsi="Times New Roman" w:cs="Times New Roman"/>
          <w:bCs/>
          <w:sz w:val="24"/>
          <w:szCs w:val="24"/>
          <w:lang w:eastAsia="ru-RU"/>
        </w:rPr>
        <w:t>поданных в установленном порядке в налоговую инспекцию по месту регистрации Участника закупки с отметкой о приеме. В случае если</w:t>
      </w:r>
      <w:r w:rsidRPr="001370AB">
        <w:rPr>
          <w:rFonts w:ascii="Times New Roman" w:eastAsia="Times New Roman" w:hAnsi="Times New Roman" w:cs="Times New Roman"/>
          <w:b/>
          <w:bCs/>
          <w:sz w:val="24"/>
          <w:szCs w:val="24"/>
          <w:lang w:eastAsia="ru-RU"/>
        </w:rPr>
        <w:t xml:space="preserve"> </w:t>
      </w:r>
      <w:r w:rsidRPr="001370AB">
        <w:rPr>
          <w:rFonts w:ascii="Times New Roman" w:eastAsia="Times New Roman" w:hAnsi="Times New Roman" w:cs="Times New Roman"/>
          <w:bCs/>
          <w:sz w:val="24"/>
          <w:szCs w:val="24"/>
          <w:lang w:eastAsia="ru-RU"/>
        </w:rPr>
        <w:t>бухгалтерский баланс и отчет о финансовых результатах  за 2015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2014 год, поданных в установленном порядке в налоговую инспекцию по месту регистрации Участника закупки с отметкой о приеме.</w:t>
      </w:r>
    </w:p>
    <w:p w14:paraId="4A96B500" w14:textId="77777777" w:rsidR="003E7CB7" w:rsidRPr="001370AB" w:rsidRDefault="003E7CB7" w:rsidP="003E7CB7">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заверенную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14:paraId="12AAA0FC" w14:textId="77777777" w:rsidR="003E7CB7" w:rsidRPr="001370AB" w:rsidRDefault="003E7CB7" w:rsidP="003E7CB7">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14:paraId="36EEB12C" w14:textId="77777777" w:rsidR="003E7CB7" w:rsidRPr="001370AB" w:rsidRDefault="003E7CB7" w:rsidP="003E7CB7">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14:paraId="7E0FC5B7" w14:textId="77777777" w:rsidR="003E7CB7" w:rsidRPr="008379B1" w:rsidRDefault="003E7CB7" w:rsidP="003E7CB7">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14:paraId="3E20EA6D" w14:textId="77777777" w:rsidR="003E7CB7" w:rsidRPr="003A2F0D" w:rsidRDefault="003E7CB7" w:rsidP="003E7CB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CE35A3" w14:textId="77777777" w:rsidR="003E7CB7" w:rsidRPr="003A2F0D" w:rsidRDefault="003E7CB7" w:rsidP="003E7C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заверенные уполномоченным лицом Участника закупки </w:t>
      </w:r>
      <w:r w:rsidRPr="003A2F0D">
        <w:rPr>
          <w:rFonts w:ascii="Times New Roman" w:eastAsia="Times New Roman" w:hAnsi="Times New Roman" w:cs="Times New Roman"/>
          <w:b/>
          <w:bCs/>
          <w:sz w:val="24"/>
          <w:lang w:eastAsia="ru-RU"/>
        </w:rPr>
        <w:t xml:space="preserve">копии документов, подтверждающих соответствие </w:t>
      </w:r>
      <w:r w:rsidR="0025563D">
        <w:rPr>
          <w:rFonts w:ascii="Times New Roman" w:eastAsia="Times New Roman" w:hAnsi="Times New Roman" w:cs="Times New Roman"/>
          <w:b/>
          <w:bCs/>
          <w:sz w:val="24"/>
          <w:szCs w:val="24"/>
          <w:lang w:eastAsia="ru-RU"/>
        </w:rPr>
        <w:t>Товара</w:t>
      </w:r>
      <w:r w:rsidRPr="003A2F0D">
        <w:rPr>
          <w:rFonts w:ascii="Times New Roman" w:eastAsia="Times New Roman" w:hAnsi="Times New Roman" w:cs="Times New Roman"/>
          <w:b/>
          <w:bCs/>
          <w:sz w:val="24"/>
          <w:szCs w:val="24"/>
          <w:lang w:eastAsia="ru-RU"/>
        </w:rPr>
        <w:t xml:space="preserve"> </w:t>
      </w:r>
      <w:r w:rsidRPr="003A2F0D">
        <w:rPr>
          <w:rFonts w:ascii="Times New Roman" w:eastAsia="Times New Roman" w:hAnsi="Times New Roman" w:cs="Times New Roman"/>
          <w:b/>
          <w:bCs/>
          <w:sz w:val="24"/>
          <w:lang w:eastAsia="ru-RU"/>
        </w:rPr>
        <w:t>требованиям</w:t>
      </w:r>
      <w:r w:rsidRPr="003A2F0D">
        <w:rPr>
          <w:rFonts w:ascii="Times New Roman" w:eastAsia="Times New Roman" w:hAnsi="Times New Roman" w:cs="Times New Roman"/>
          <w:bCs/>
          <w:sz w:val="24"/>
          <w:lang w:eastAsia="ru-RU"/>
        </w:rPr>
        <w:t>, установленным в соответствии с законодательством РФ (копии сертификатов соответствия указанн</w:t>
      </w:r>
      <w:r>
        <w:rPr>
          <w:rFonts w:ascii="Times New Roman" w:eastAsia="Times New Roman" w:hAnsi="Times New Roman" w:cs="Times New Roman"/>
          <w:bCs/>
          <w:sz w:val="24"/>
          <w:lang w:eastAsia="ru-RU"/>
        </w:rPr>
        <w:t>о</w:t>
      </w:r>
      <w:r w:rsidRPr="003A2F0D">
        <w:rPr>
          <w:rFonts w:ascii="Times New Roman" w:eastAsia="Times New Roman" w:hAnsi="Times New Roman" w:cs="Times New Roman"/>
          <w:bCs/>
          <w:sz w:val="24"/>
          <w:lang w:eastAsia="ru-RU"/>
        </w:rPr>
        <w:t>м</w:t>
      </w:r>
      <w:r>
        <w:rPr>
          <w:rFonts w:ascii="Times New Roman" w:eastAsia="Times New Roman" w:hAnsi="Times New Roman" w:cs="Times New Roman"/>
          <w:bCs/>
          <w:sz w:val="24"/>
          <w:lang w:eastAsia="ru-RU"/>
        </w:rPr>
        <w:t xml:space="preserve">у </w:t>
      </w:r>
      <w:r w:rsidRPr="003A2F0D">
        <w:rPr>
          <w:rFonts w:ascii="Times New Roman" w:eastAsia="Times New Roman" w:hAnsi="Times New Roman" w:cs="Times New Roman"/>
          <w:bCs/>
          <w:sz w:val="24"/>
          <w:lang w:eastAsia="ru-RU"/>
        </w:rPr>
        <w:t>ГОСТ</w:t>
      </w:r>
      <w:r w:rsidRPr="003A2F0D">
        <w:rPr>
          <w:rFonts w:ascii="Times New Roman" w:eastAsia="Times New Roman" w:hAnsi="Times New Roman" w:cs="Times New Roman"/>
          <w:sz w:val="24"/>
          <w:szCs w:val="24"/>
          <w:lang w:eastAsia="x-none"/>
        </w:rPr>
        <w:t>);</w:t>
      </w:r>
    </w:p>
    <w:p w14:paraId="74EC601D" w14:textId="77777777" w:rsidR="003E7CB7" w:rsidRPr="003A2F0D" w:rsidRDefault="003E7CB7" w:rsidP="003E7C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14:paraId="2B3037B1" w14:textId="77777777" w:rsidR="00837A46" w:rsidRPr="00837A46" w:rsidRDefault="00837A46" w:rsidP="00837A46">
      <w:pPr>
        <w:suppressAutoHyphens/>
        <w:spacing w:after="0" w:line="240" w:lineRule="auto"/>
        <w:ind w:firstLine="426"/>
        <w:jc w:val="both"/>
        <w:rPr>
          <w:rFonts w:ascii="Times New Roman" w:eastAsia="Times New Roman" w:hAnsi="Times New Roman" w:cs="Times New Roman"/>
          <w:b/>
          <w:sz w:val="24"/>
          <w:szCs w:val="24"/>
          <w:lang w:eastAsia="ar-SA"/>
        </w:rPr>
      </w:pPr>
      <w:r w:rsidRPr="00837A46">
        <w:rPr>
          <w:rFonts w:ascii="Times New Roman" w:eastAsia="Times New Roman" w:hAnsi="Times New Roman" w:cs="Times New Roman"/>
          <w:bCs/>
          <w:sz w:val="24"/>
          <w:szCs w:val="24"/>
          <w:lang w:eastAsia="ar-SA"/>
        </w:rPr>
        <w:t xml:space="preserve">- </w:t>
      </w:r>
      <w:r w:rsidRPr="00837A46">
        <w:rPr>
          <w:rFonts w:ascii="Times New Roman" w:eastAsia="Calibri" w:hAnsi="Times New Roman" w:cs="Times New Roman"/>
          <w:sz w:val="24"/>
          <w:szCs w:val="24"/>
          <w:lang w:eastAsia="ar-SA"/>
        </w:rPr>
        <w:t xml:space="preserve">заверенные </w:t>
      </w:r>
      <w:r w:rsidRPr="00837A46">
        <w:rPr>
          <w:rFonts w:ascii="Times New Roman" w:eastAsia="Calibri" w:hAnsi="Times New Roman" w:cs="Times New Roman"/>
          <w:bCs/>
          <w:sz w:val="24"/>
          <w:szCs w:val="24"/>
          <w:lang w:eastAsia="ar-SA"/>
        </w:rPr>
        <w:t>уполномоченным лицом Участника</w:t>
      </w:r>
      <w:r w:rsidRPr="00837A46">
        <w:rPr>
          <w:rFonts w:ascii="Times New Roman" w:eastAsia="Calibri" w:hAnsi="Times New Roman" w:cs="Times New Roman"/>
          <w:sz w:val="24"/>
          <w:szCs w:val="24"/>
          <w:lang w:eastAsia="ru-RU"/>
        </w:rPr>
        <w:t xml:space="preserve"> </w:t>
      </w:r>
      <w:r w:rsidRPr="00837A46">
        <w:rPr>
          <w:rFonts w:ascii="Times New Roman" w:eastAsia="Calibri" w:hAnsi="Times New Roman" w:cs="Times New Roman"/>
          <w:b/>
          <w:sz w:val="24"/>
          <w:szCs w:val="24"/>
          <w:lang w:eastAsia="ru-RU"/>
        </w:rPr>
        <w:t>копии договоров со спецификациями,</w:t>
      </w:r>
      <w:r w:rsidRPr="00837A46">
        <w:rPr>
          <w:rFonts w:ascii="Times New Roman" w:eastAsia="Times New Roman" w:hAnsi="Times New Roman" w:cs="Times New Roman"/>
          <w:sz w:val="24"/>
          <w:szCs w:val="24"/>
          <w:lang w:eastAsia="ar-SA"/>
        </w:rPr>
        <w:t xml:space="preserve"> </w:t>
      </w:r>
      <w:r w:rsidRPr="00837A46">
        <w:rPr>
          <w:rFonts w:ascii="Times New Roman" w:eastAsia="Calibri" w:hAnsi="Times New Roman" w:cs="Times New Roman"/>
          <w:b/>
          <w:sz w:val="24"/>
          <w:szCs w:val="24"/>
          <w:lang w:eastAsia="ru-RU"/>
        </w:rPr>
        <w:t xml:space="preserve">товарными накладными </w:t>
      </w:r>
      <w:r w:rsidRPr="00837A46">
        <w:rPr>
          <w:rFonts w:ascii="Times New Roman" w:eastAsia="Calibri" w:hAnsi="Times New Roman" w:cs="Times New Roman"/>
          <w:sz w:val="24"/>
          <w:szCs w:val="24"/>
          <w:lang w:eastAsia="ru-RU"/>
        </w:rPr>
        <w:t>(на усмотрение Участника),</w:t>
      </w:r>
      <w:r w:rsidRPr="00837A46">
        <w:rPr>
          <w:rFonts w:ascii="Times New Roman" w:eastAsia="Calibri" w:hAnsi="Times New Roman" w:cs="Times New Roman"/>
          <w:b/>
          <w:sz w:val="24"/>
          <w:szCs w:val="24"/>
          <w:lang w:eastAsia="ru-RU"/>
        </w:rPr>
        <w:t xml:space="preserve"> </w:t>
      </w:r>
      <w:r w:rsidRPr="00837A46">
        <w:rPr>
          <w:rFonts w:ascii="Times New Roman" w:eastAsia="Calibri" w:hAnsi="Times New Roman" w:cs="Times New Roman"/>
          <w:sz w:val="24"/>
          <w:szCs w:val="24"/>
          <w:lang w:eastAsia="ru-RU"/>
        </w:rPr>
        <w:t>указанных в справке</w:t>
      </w:r>
      <w:r w:rsidRPr="00837A46">
        <w:rPr>
          <w:rFonts w:ascii="Times New Roman" w:eastAsia="Calibri" w:hAnsi="Times New Roman" w:cs="Times New Roman"/>
          <w:b/>
          <w:sz w:val="24"/>
          <w:szCs w:val="24"/>
          <w:lang w:eastAsia="ru-RU"/>
        </w:rPr>
        <w:t xml:space="preserve"> </w:t>
      </w:r>
      <w:r w:rsidRPr="00837A46">
        <w:rPr>
          <w:rFonts w:ascii="Times New Roman" w:eastAsia="Times New Roman" w:hAnsi="Times New Roman" w:cs="Times New Roman"/>
          <w:sz w:val="24"/>
          <w:szCs w:val="24"/>
          <w:lang w:eastAsia="ar-SA"/>
        </w:rPr>
        <w:t xml:space="preserve">о перечне и годовых объемах выполнения аналогичных договоров </w:t>
      </w:r>
      <w:r w:rsidRPr="00837A46">
        <w:rPr>
          <w:rFonts w:ascii="Times New Roman" w:eastAsia="Times New Roman" w:hAnsi="Times New Roman" w:cs="Times New Roman"/>
          <w:bCs/>
          <w:sz w:val="24"/>
          <w:szCs w:val="24"/>
          <w:lang w:eastAsia="ar-SA"/>
        </w:rPr>
        <w:t>(форма </w:t>
      </w:r>
      <w:r w:rsidR="005B3609" w:rsidRPr="00FD323D">
        <w:rPr>
          <w:rFonts w:ascii="Times New Roman" w:eastAsia="Times New Roman" w:hAnsi="Times New Roman" w:cs="Times New Roman"/>
          <w:bCs/>
          <w:sz w:val="24"/>
          <w:szCs w:val="24"/>
          <w:lang w:eastAsia="ar-SA"/>
        </w:rPr>
        <w:t>5</w:t>
      </w:r>
      <w:r w:rsidRPr="00837A46">
        <w:rPr>
          <w:rFonts w:ascii="Times New Roman" w:eastAsia="Times New Roman" w:hAnsi="Times New Roman" w:cs="Times New Roman"/>
          <w:sz w:val="24"/>
          <w:szCs w:val="24"/>
          <w:lang w:eastAsia="ar-SA"/>
        </w:rPr>
        <w:t xml:space="preserve"> Приложения № 1 Документации). </w:t>
      </w:r>
    </w:p>
    <w:p w14:paraId="73D53E37" w14:textId="77777777" w:rsidR="00837A46" w:rsidRPr="00837A46" w:rsidRDefault="00837A46" w:rsidP="00837A46">
      <w:pPr>
        <w:suppressAutoHyphens/>
        <w:spacing w:line="240" w:lineRule="auto"/>
        <w:ind w:firstLine="426"/>
        <w:jc w:val="both"/>
        <w:rPr>
          <w:rFonts w:ascii="Times New Roman" w:eastAsia="Calibri" w:hAnsi="Times New Roman" w:cs="Times New Roman"/>
          <w:i/>
          <w:lang w:eastAsia="ru-RU"/>
        </w:rPr>
      </w:pPr>
      <w:r w:rsidRPr="00837A46">
        <w:rPr>
          <w:rFonts w:ascii="Times New Roman" w:eastAsia="Calibri" w:hAnsi="Times New Roman" w:cs="Times New Roman"/>
          <w:b/>
          <w:color w:val="C00000"/>
          <w:sz w:val="24"/>
          <w:szCs w:val="24"/>
          <w:lang w:eastAsia="ru-RU"/>
        </w:rPr>
        <w:lastRenderedPageBreak/>
        <w:t xml:space="preserve"> </w:t>
      </w:r>
      <w:r w:rsidRPr="00837A46">
        <w:rPr>
          <w:rFonts w:ascii="Times New Roman" w:eastAsia="Calibri" w:hAnsi="Times New Roman" w:cs="Times New Roman"/>
          <w:i/>
          <w:lang w:eastAsia="ru-RU"/>
        </w:rPr>
        <w:t>Так как</w:t>
      </w:r>
      <w:r w:rsidRPr="00837A46">
        <w:rPr>
          <w:rFonts w:ascii="Times New Roman" w:eastAsia="Calibri" w:hAnsi="Times New Roman" w:cs="Times New Roman"/>
          <w:i/>
          <w:lang w:eastAsia="ar-SA"/>
        </w:rPr>
        <w:t xml:space="preserve"> </w:t>
      </w:r>
      <w:r w:rsidRPr="00837A46">
        <w:rPr>
          <w:rFonts w:ascii="Times New Roman" w:eastAsia="Calibri" w:hAnsi="Times New Roman" w:cs="Times New Roman"/>
          <w:i/>
          <w:lang w:eastAsia="ru-RU"/>
        </w:rPr>
        <w:t>опыт выполнения аналогичных поставок</w:t>
      </w:r>
      <w:r w:rsidRPr="00837A46">
        <w:rPr>
          <w:rFonts w:ascii="Times New Roman" w:eastAsia="Calibri" w:hAnsi="Times New Roman" w:cs="Times New Roman"/>
          <w:b/>
          <w:i/>
          <w:lang w:eastAsia="ru-RU"/>
        </w:rPr>
        <w:t xml:space="preserve"> </w:t>
      </w:r>
      <w:r w:rsidRPr="00837A46">
        <w:rPr>
          <w:rFonts w:ascii="Times New Roman" w:eastAsia="Calibri" w:hAnsi="Times New Roman" w:cs="Times New Roman"/>
          <w:i/>
          <w:lang w:eastAsia="ru-RU"/>
        </w:rPr>
        <w:t>является критерием оценки Участников, то в случае не указания сведений по объему выполнения аналогичных договоров в справке</w:t>
      </w:r>
      <w:r w:rsidR="003B6756" w:rsidRPr="003B6756">
        <w:rPr>
          <w:rFonts w:ascii="Times New Roman" w:eastAsia="Times New Roman" w:hAnsi="Times New Roman" w:cs="Times New Roman"/>
          <w:sz w:val="24"/>
          <w:szCs w:val="24"/>
          <w:lang w:eastAsia="ar-SA"/>
        </w:rPr>
        <w:t xml:space="preserve"> </w:t>
      </w:r>
      <w:r w:rsidR="003B6756" w:rsidRPr="003B6756">
        <w:rPr>
          <w:rFonts w:ascii="Times New Roman" w:eastAsia="Calibri" w:hAnsi="Times New Roman" w:cs="Times New Roman"/>
          <w:i/>
          <w:lang w:eastAsia="ru-RU"/>
        </w:rPr>
        <w:t>о перечне и годовых объемах выполнения аналогичных договоров</w:t>
      </w:r>
      <w:r w:rsidRPr="00837A46">
        <w:rPr>
          <w:rFonts w:ascii="Times New Roman" w:eastAsia="Calibri" w:hAnsi="Times New Roman" w:cs="Times New Roman"/>
          <w:i/>
          <w:lang w:eastAsia="ru-RU"/>
        </w:rPr>
        <w:t xml:space="preserve"> (форма </w:t>
      </w:r>
      <w:r w:rsidR="003B6756" w:rsidRPr="00FD323D">
        <w:rPr>
          <w:rFonts w:ascii="Times New Roman" w:eastAsia="Calibri" w:hAnsi="Times New Roman" w:cs="Times New Roman"/>
          <w:i/>
          <w:lang w:eastAsia="ru-RU"/>
        </w:rPr>
        <w:t>5</w:t>
      </w:r>
      <w:r w:rsidRPr="00837A46">
        <w:rPr>
          <w:rFonts w:ascii="Times New Roman" w:eastAsia="Calibri" w:hAnsi="Times New Roman" w:cs="Times New Roman"/>
          <w:i/>
          <w:lang w:eastAsia="ru-RU"/>
        </w:rPr>
        <w:t xml:space="preserve"> Приложения №1 Документации), а также не предоставления копий указанных в справке договоров</w:t>
      </w:r>
      <w:r w:rsidRPr="00837A46">
        <w:rPr>
          <w:rFonts w:ascii="Times New Roman" w:eastAsia="Calibri" w:hAnsi="Times New Roman" w:cs="Times New Roman"/>
          <w:lang w:eastAsia="ar-SA"/>
        </w:rPr>
        <w:t xml:space="preserve"> </w:t>
      </w:r>
      <w:r w:rsidRPr="00837A46">
        <w:rPr>
          <w:rFonts w:ascii="Times New Roman" w:eastAsia="Calibri" w:hAnsi="Times New Roman" w:cs="Times New Roman"/>
          <w:i/>
          <w:lang w:eastAsia="ru-RU"/>
        </w:rPr>
        <w:t>со спецификациями и товарными накладными, заявке такого Участника будет присуждаться 0 баллов по данному критерию;</w:t>
      </w:r>
    </w:p>
    <w:p w14:paraId="56C0B7AB" w14:textId="77777777" w:rsidR="00837A46" w:rsidRPr="00837A46" w:rsidRDefault="00837A46" w:rsidP="00837A46">
      <w:pPr>
        <w:suppressAutoHyphens/>
        <w:spacing w:line="240" w:lineRule="auto"/>
        <w:ind w:firstLine="426"/>
        <w:jc w:val="both"/>
        <w:rPr>
          <w:rFonts w:ascii="Times New Roman" w:eastAsia="Times New Roman" w:hAnsi="Times New Roman" w:cs="Times New Roman"/>
          <w:b/>
          <w:bCs/>
          <w:sz w:val="24"/>
          <w:szCs w:val="24"/>
          <w:lang w:eastAsia="ar-SA"/>
        </w:rPr>
      </w:pPr>
      <w:r w:rsidRPr="00837A46">
        <w:rPr>
          <w:rFonts w:ascii="Times New Roman" w:eastAsia="Times New Roman" w:hAnsi="Times New Roman" w:cs="Times New Roman"/>
          <w:bCs/>
          <w:sz w:val="24"/>
          <w:szCs w:val="24"/>
          <w:lang w:eastAsia="ar-SA"/>
        </w:rPr>
        <w:t>- заверенные уполномоченным лицом Участника</w:t>
      </w:r>
      <w:r w:rsidRPr="00837A46">
        <w:rPr>
          <w:rFonts w:ascii="Times New Roman" w:eastAsia="Times New Roman" w:hAnsi="Times New Roman" w:cs="Times New Roman"/>
          <w:b/>
          <w:bCs/>
          <w:sz w:val="24"/>
          <w:szCs w:val="24"/>
          <w:lang w:eastAsia="ar-SA"/>
        </w:rPr>
        <w:t xml:space="preserve"> копии докум</w:t>
      </w:r>
      <w:r w:rsidR="003B6756">
        <w:rPr>
          <w:rFonts w:ascii="Times New Roman" w:eastAsia="Times New Roman" w:hAnsi="Times New Roman" w:cs="Times New Roman"/>
          <w:b/>
          <w:bCs/>
          <w:sz w:val="24"/>
          <w:szCs w:val="24"/>
          <w:lang w:eastAsia="ar-SA"/>
        </w:rPr>
        <w:t>ентов, подтверждающих наличие</w:t>
      </w:r>
      <w:r>
        <w:rPr>
          <w:rFonts w:ascii="Times New Roman" w:eastAsia="Times New Roman" w:hAnsi="Times New Roman" w:cs="Times New Roman"/>
          <w:b/>
          <w:bCs/>
          <w:sz w:val="24"/>
          <w:szCs w:val="24"/>
          <w:lang w:eastAsia="ar-SA"/>
        </w:rPr>
        <w:t xml:space="preserve"> ресурсов у</w:t>
      </w:r>
      <w:r w:rsidRPr="00837A46">
        <w:rPr>
          <w:rFonts w:ascii="Times New Roman" w:eastAsia="Times New Roman" w:hAnsi="Times New Roman" w:cs="Times New Roman"/>
          <w:b/>
          <w:bCs/>
          <w:sz w:val="24"/>
          <w:szCs w:val="24"/>
          <w:lang w:eastAsia="ar-SA"/>
        </w:rPr>
        <w:t xml:space="preserve"> Участника на поставку предмета закупки </w:t>
      </w:r>
      <w:r w:rsidRPr="00837A46">
        <w:rPr>
          <w:rFonts w:ascii="Times New Roman" w:eastAsia="Times New Roman" w:hAnsi="Times New Roman" w:cs="Times New Roman"/>
          <w:bCs/>
          <w:sz w:val="24"/>
          <w:szCs w:val="24"/>
          <w:lang w:eastAsia="ar-SA"/>
        </w:rPr>
        <w:t>(на усмотрение Участника):</w:t>
      </w:r>
    </w:p>
    <w:p w14:paraId="3A530658" w14:textId="77777777" w:rsidR="00837A46" w:rsidRPr="00837A46" w:rsidRDefault="00837A46" w:rsidP="00837A46">
      <w:pPr>
        <w:numPr>
          <w:ilvl w:val="0"/>
          <w:numId w:val="48"/>
        </w:numPr>
        <w:suppressAutoHyphens/>
        <w:spacing w:line="240" w:lineRule="auto"/>
        <w:jc w:val="both"/>
        <w:rPr>
          <w:rFonts w:ascii="Times New Roman" w:eastAsia="Times New Roman" w:hAnsi="Times New Roman" w:cs="Times New Roman"/>
          <w:bCs/>
          <w:sz w:val="24"/>
          <w:szCs w:val="24"/>
          <w:lang w:eastAsia="ar-SA"/>
        </w:rPr>
      </w:pPr>
      <w:r w:rsidRPr="00837A46">
        <w:rPr>
          <w:rFonts w:ascii="Times New Roman" w:eastAsia="Times New Roman" w:hAnsi="Times New Roman" w:cs="Times New Roman"/>
          <w:bCs/>
          <w:sz w:val="24"/>
          <w:szCs w:val="24"/>
          <w:lang w:eastAsia="ar-SA"/>
        </w:rPr>
        <w:t>для Участников процедуры закупки, не осуществляющих непосредственно изготовление Товара: копию дилерского договора/сертификата, оригинал и</w:t>
      </w:r>
      <w:r w:rsidR="003B6756">
        <w:rPr>
          <w:rFonts w:ascii="Times New Roman" w:eastAsia="Times New Roman" w:hAnsi="Times New Roman" w:cs="Times New Roman"/>
          <w:bCs/>
          <w:sz w:val="24"/>
          <w:szCs w:val="24"/>
          <w:lang w:eastAsia="ar-SA"/>
        </w:rPr>
        <w:t>ли копию</w:t>
      </w:r>
      <w:r w:rsidRPr="00837A46">
        <w:rPr>
          <w:rFonts w:ascii="Times New Roman" w:eastAsia="Times New Roman" w:hAnsi="Times New Roman" w:cs="Times New Roman"/>
          <w:bCs/>
          <w:sz w:val="24"/>
          <w:szCs w:val="24"/>
          <w:lang w:eastAsia="ar-SA"/>
        </w:rPr>
        <w:t xml:space="preserve"> письма от изготовителя и т.д.;</w:t>
      </w:r>
    </w:p>
    <w:p w14:paraId="1E27350A" w14:textId="77777777" w:rsidR="00837A46" w:rsidRPr="00837A46" w:rsidRDefault="00837A46" w:rsidP="00837A46">
      <w:pPr>
        <w:numPr>
          <w:ilvl w:val="0"/>
          <w:numId w:val="48"/>
        </w:numPr>
        <w:suppressAutoHyphens/>
        <w:spacing w:line="240" w:lineRule="auto"/>
        <w:jc w:val="both"/>
        <w:rPr>
          <w:rFonts w:ascii="Times New Roman" w:eastAsia="Times New Roman" w:hAnsi="Times New Roman" w:cs="Times New Roman"/>
          <w:bCs/>
          <w:sz w:val="24"/>
          <w:szCs w:val="24"/>
          <w:lang w:eastAsia="ar-SA"/>
        </w:rPr>
      </w:pPr>
      <w:r w:rsidRPr="00837A46">
        <w:rPr>
          <w:rFonts w:ascii="Times New Roman" w:eastAsia="Times New Roman" w:hAnsi="Times New Roman" w:cs="Times New Roman"/>
          <w:bCs/>
          <w:sz w:val="24"/>
          <w:szCs w:val="24"/>
          <w:lang w:eastAsia="ar-SA"/>
        </w:rPr>
        <w:t>для изготовителей Товара - сертификат соответствия;</w:t>
      </w:r>
    </w:p>
    <w:p w14:paraId="612A76A8" w14:textId="77777777" w:rsidR="00837A46" w:rsidRPr="00837A46" w:rsidRDefault="00837A46" w:rsidP="00837A46">
      <w:pPr>
        <w:numPr>
          <w:ilvl w:val="0"/>
          <w:numId w:val="48"/>
        </w:numPr>
        <w:suppressAutoHyphens/>
        <w:spacing w:line="240" w:lineRule="auto"/>
        <w:jc w:val="both"/>
        <w:rPr>
          <w:rFonts w:ascii="Times New Roman" w:eastAsia="Times New Roman" w:hAnsi="Times New Roman" w:cs="Times New Roman"/>
          <w:bCs/>
          <w:sz w:val="24"/>
          <w:szCs w:val="24"/>
          <w:lang w:eastAsia="ar-SA"/>
        </w:rPr>
      </w:pPr>
      <w:r w:rsidRPr="00837A46">
        <w:rPr>
          <w:rFonts w:ascii="Times New Roman" w:eastAsia="Times New Roman" w:hAnsi="Times New Roman" w:cs="Times New Roman"/>
          <w:bCs/>
          <w:sz w:val="24"/>
          <w:szCs w:val="24"/>
          <w:lang w:eastAsia="ar-SA"/>
        </w:rPr>
        <w:t>для официальные представителей – доверенность.</w:t>
      </w:r>
    </w:p>
    <w:p w14:paraId="3516E373" w14:textId="77777777" w:rsidR="00837A46" w:rsidRDefault="00837A46" w:rsidP="00837A46">
      <w:pPr>
        <w:suppressAutoHyphens/>
        <w:spacing w:line="240" w:lineRule="auto"/>
        <w:ind w:firstLine="426"/>
        <w:jc w:val="both"/>
        <w:rPr>
          <w:rFonts w:ascii="Times New Roman" w:eastAsia="Calibri" w:hAnsi="Times New Roman" w:cs="Times New Roman"/>
          <w:i/>
          <w:lang w:eastAsia="ru-RU"/>
        </w:rPr>
      </w:pPr>
      <w:r w:rsidRPr="00837A46">
        <w:rPr>
          <w:rFonts w:ascii="Times New Roman" w:eastAsia="Calibri" w:hAnsi="Times New Roman" w:cs="Times New Roman"/>
          <w:i/>
          <w:lang w:eastAsia="ru-RU"/>
        </w:rPr>
        <w:t>Так как оценка заявок по критерию «Подтверждение наличия ресурсов у Участника</w:t>
      </w:r>
      <w:r w:rsidR="003B6756">
        <w:rPr>
          <w:rFonts w:ascii="Times New Roman" w:eastAsia="Calibri" w:hAnsi="Times New Roman" w:cs="Times New Roman"/>
          <w:i/>
          <w:lang w:eastAsia="ru-RU"/>
        </w:rPr>
        <w:t xml:space="preserve"> </w:t>
      </w:r>
      <w:r w:rsidR="003B6756" w:rsidRPr="00FD323D">
        <w:rPr>
          <w:rFonts w:ascii="Times New Roman" w:eastAsia="Calibri" w:hAnsi="Times New Roman" w:cs="Times New Roman"/>
          <w:i/>
          <w:lang w:eastAsia="ru-RU"/>
        </w:rPr>
        <w:t>запроса</w:t>
      </w:r>
      <w:r w:rsidR="003B6756" w:rsidRPr="003B6756">
        <w:rPr>
          <w:rFonts w:ascii="Times New Roman" w:eastAsia="Calibri" w:hAnsi="Times New Roman" w:cs="Times New Roman"/>
          <w:i/>
          <w:highlight w:val="red"/>
          <w:lang w:eastAsia="ru-RU"/>
        </w:rPr>
        <w:t xml:space="preserve"> </w:t>
      </w:r>
      <w:r w:rsidR="003B6756" w:rsidRPr="00FD323D">
        <w:rPr>
          <w:rFonts w:ascii="Times New Roman" w:eastAsia="Calibri" w:hAnsi="Times New Roman" w:cs="Times New Roman"/>
          <w:i/>
          <w:lang w:eastAsia="ru-RU"/>
        </w:rPr>
        <w:t>предложений</w:t>
      </w:r>
      <w:r w:rsidRPr="00837A46">
        <w:rPr>
          <w:rFonts w:ascii="Times New Roman" w:eastAsia="Calibri" w:hAnsi="Times New Roman" w:cs="Times New Roman"/>
          <w:i/>
          <w:lang w:eastAsia="ru-RU"/>
        </w:rPr>
        <w:t>» определяется на основании анализа предоставленных в составе заявки копий документов, подтверждающих полномочия Участника на поставку предмета закупки, то в случае не предоставления вышеуказанных документов, заявке такого Участн</w:t>
      </w:r>
      <w:r w:rsidR="003B6756">
        <w:rPr>
          <w:rFonts w:ascii="Times New Roman" w:eastAsia="Calibri" w:hAnsi="Times New Roman" w:cs="Times New Roman"/>
          <w:i/>
          <w:lang w:eastAsia="ru-RU"/>
        </w:rPr>
        <w:t>ика будет присуждаться 0 баллов</w:t>
      </w:r>
      <w:r w:rsidR="003B6756" w:rsidRPr="003B6756">
        <w:rPr>
          <w:rFonts w:ascii="Times New Roman" w:eastAsia="Calibri" w:hAnsi="Times New Roman" w:cs="Times New Roman"/>
          <w:i/>
          <w:lang w:eastAsia="ru-RU"/>
        </w:rPr>
        <w:t>;</w:t>
      </w:r>
    </w:p>
    <w:p w14:paraId="4A207324" w14:textId="77777777" w:rsidR="003B6756" w:rsidRPr="003B6756" w:rsidRDefault="003B6756" w:rsidP="00837A46">
      <w:pPr>
        <w:suppressAutoHyphens/>
        <w:spacing w:line="240" w:lineRule="auto"/>
        <w:ind w:firstLine="426"/>
        <w:jc w:val="both"/>
        <w:rPr>
          <w:rFonts w:ascii="Times New Roman" w:eastAsia="Calibri" w:hAnsi="Times New Roman" w:cs="Times New Roman"/>
          <w:sz w:val="24"/>
          <w:szCs w:val="24"/>
          <w:lang w:eastAsia="ru-RU"/>
        </w:rPr>
      </w:pPr>
      <w:r w:rsidRPr="003B6756">
        <w:rPr>
          <w:rFonts w:ascii="Times New Roman" w:eastAsia="Calibri" w:hAnsi="Times New Roman" w:cs="Times New Roman"/>
          <w:bCs/>
          <w:sz w:val="24"/>
          <w:szCs w:val="24"/>
          <w:lang w:eastAsia="ru-RU"/>
        </w:rPr>
        <w:t xml:space="preserve"> </w:t>
      </w:r>
      <w:r w:rsidRPr="00FD323D">
        <w:rPr>
          <w:rFonts w:ascii="Times New Roman" w:eastAsia="Calibri" w:hAnsi="Times New Roman" w:cs="Times New Roman"/>
          <w:bCs/>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14:paraId="59EE070A" w14:textId="77777777" w:rsidR="003E7CB7" w:rsidRDefault="003E7CB7" w:rsidP="003E7C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1B90F81B" w14:textId="77777777" w:rsidR="00183BD0" w:rsidRDefault="00183BD0" w:rsidP="00E86D98">
      <w:pPr>
        <w:spacing w:after="0" w:line="240" w:lineRule="auto"/>
        <w:rPr>
          <w:rFonts w:ascii="Times New Roman" w:eastAsia="Times New Roman" w:hAnsi="Times New Roman" w:cs="Times New Roman"/>
          <w:b/>
          <w:iCs/>
          <w:sz w:val="24"/>
          <w:szCs w:val="24"/>
          <w:lang w:eastAsia="ar-SA"/>
        </w:rPr>
      </w:pPr>
    </w:p>
    <w:p w14:paraId="238AE5BF" w14:textId="77777777" w:rsidR="00244A6A" w:rsidRPr="00244A6A" w:rsidRDefault="00244A6A" w:rsidP="00E86D98">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48"/>
    </w:p>
    <w:p w14:paraId="229CA43C" w14:textId="77777777" w:rsidR="00244A6A" w:rsidRPr="00244A6A" w:rsidRDefault="00244A6A" w:rsidP="00E86D98">
      <w:pPr>
        <w:keepNext/>
        <w:numPr>
          <w:ilvl w:val="1"/>
          <w:numId w:val="19"/>
        </w:numPr>
        <w:tabs>
          <w:tab w:val="clear" w:pos="708"/>
          <w:tab w:val="num" w:pos="142"/>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49" w:name="_Toc386463995"/>
      <w:bookmarkStart w:id="50" w:name="_Toc403634871"/>
      <w:bookmarkStart w:id="51" w:name="_Toc403725255"/>
      <w:bookmarkStart w:id="52" w:name="_Toc403725326"/>
      <w:bookmarkStart w:id="53" w:name="_Toc409595053"/>
      <w:r w:rsidRPr="00244A6A">
        <w:rPr>
          <w:rFonts w:ascii="Times New Roman" w:eastAsia="Times New Roman" w:hAnsi="Times New Roman" w:cs="Arial"/>
          <w:b/>
          <w:sz w:val="24"/>
          <w:szCs w:val="24"/>
          <w:lang w:eastAsia="ar-SA"/>
        </w:rPr>
        <w:t xml:space="preserve">Получение </w:t>
      </w:r>
      <w:r w:rsidR="00956E17">
        <w:rPr>
          <w:rFonts w:ascii="Times New Roman" w:eastAsia="Times New Roman" w:hAnsi="Times New Roman" w:cs="Arial"/>
          <w:b/>
          <w:sz w:val="24"/>
          <w:szCs w:val="24"/>
          <w:lang w:eastAsia="ar-SA"/>
        </w:rPr>
        <w:t>Д</w:t>
      </w:r>
      <w:r w:rsidRPr="00244A6A">
        <w:rPr>
          <w:rFonts w:ascii="Times New Roman" w:eastAsia="Times New Roman" w:hAnsi="Times New Roman" w:cs="Arial"/>
          <w:b/>
          <w:sz w:val="24"/>
          <w:szCs w:val="24"/>
          <w:lang w:eastAsia="ar-SA"/>
        </w:rPr>
        <w:t>окум</w:t>
      </w:r>
      <w:r w:rsidR="00956E17">
        <w:rPr>
          <w:rFonts w:ascii="Times New Roman" w:eastAsia="Times New Roman" w:hAnsi="Times New Roman" w:cs="Arial"/>
          <w:b/>
          <w:sz w:val="24"/>
          <w:szCs w:val="24"/>
          <w:lang w:eastAsia="ar-SA"/>
        </w:rPr>
        <w:t>ентации</w:t>
      </w:r>
      <w:bookmarkEnd w:id="49"/>
      <w:bookmarkEnd w:id="50"/>
      <w:bookmarkEnd w:id="51"/>
      <w:bookmarkEnd w:id="52"/>
      <w:bookmarkEnd w:id="53"/>
    </w:p>
    <w:p w14:paraId="6E554F16" w14:textId="06C9674A" w:rsidR="002F5AB9" w:rsidRPr="007519F2" w:rsidRDefault="002F5AB9" w:rsidP="002F5AB9">
      <w:pPr>
        <w:numPr>
          <w:ilvl w:val="2"/>
          <w:numId w:val="19"/>
        </w:numPr>
        <w:tabs>
          <w:tab w:val="clear" w:pos="1004"/>
          <w:tab w:val="num"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bookmarkStart w:id="54" w:name="_Toc386463996"/>
      <w:bookmarkStart w:id="55" w:name="_Toc403634872"/>
      <w:bookmarkStart w:id="56" w:name="_Toc403725256"/>
      <w:bookmarkStart w:id="57" w:name="_Toc403725327"/>
      <w:bookmarkStart w:id="58" w:name="_Toc409595054"/>
      <w:r w:rsidRPr="003A2F0D">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w:t>
      </w:r>
      <w:r>
        <w:rPr>
          <w:rFonts w:ascii="Times New Roman" w:eastAsia="Times New Roman" w:hAnsi="Times New Roman" w:cs="Times New Roman"/>
          <w:sz w:val="24"/>
          <w:szCs w:val="24"/>
          <w:lang w:eastAsia="ar-SA"/>
        </w:rPr>
        <w:t>ка в письменной форме по адресу</w:t>
      </w:r>
      <w:r w:rsidRPr="003A2F0D">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 либо на электронную почту</w:t>
      </w:r>
      <w:r w:rsidRPr="007519F2">
        <w:rPr>
          <w:rFonts w:ascii="Times New Roman" w:eastAsia="Times New Roman" w:hAnsi="Times New Roman" w:cs="Times New Roman"/>
          <w:color w:val="0000FF"/>
          <w:sz w:val="24"/>
          <w:szCs w:val="24"/>
          <w:lang w:eastAsia="ar-SA"/>
        </w:rPr>
        <w:t xml:space="preserve"> </w:t>
      </w:r>
      <w:r w:rsidRPr="002F5AB9">
        <w:rPr>
          <w:rFonts w:ascii="Times New Roman" w:eastAsia="Times New Roman" w:hAnsi="Times New Roman" w:cs="Times New Roman"/>
          <w:color w:val="0000FF"/>
          <w:sz w:val="24"/>
          <w:szCs w:val="24"/>
          <w:u w:val="single"/>
          <w:lang w:val="en-US" w:eastAsia="ar-SA"/>
        </w:rPr>
        <w:t>loginovana</w:t>
      </w:r>
      <w:r w:rsidRPr="002F5AB9">
        <w:rPr>
          <w:rFonts w:ascii="Times New Roman" w:eastAsia="Times New Roman" w:hAnsi="Times New Roman" w:cs="Times New Roman"/>
          <w:color w:val="0000FF"/>
          <w:sz w:val="24"/>
          <w:szCs w:val="24"/>
          <w:u w:val="single"/>
          <w:lang w:eastAsia="ar-SA"/>
        </w:rPr>
        <w:t>@</w:t>
      </w:r>
      <w:r w:rsidRPr="002F5AB9">
        <w:rPr>
          <w:rFonts w:ascii="Times New Roman" w:eastAsia="Times New Roman" w:hAnsi="Times New Roman" w:cs="Times New Roman"/>
          <w:color w:val="0000FF"/>
          <w:sz w:val="24"/>
          <w:szCs w:val="24"/>
          <w:u w:val="single"/>
          <w:lang w:val="en-US" w:eastAsia="ar-SA"/>
        </w:rPr>
        <w:t>mures</w:t>
      </w:r>
      <w:r w:rsidRPr="002F5AB9">
        <w:rPr>
          <w:rFonts w:ascii="Times New Roman" w:eastAsia="Times New Roman" w:hAnsi="Times New Roman" w:cs="Times New Roman"/>
          <w:color w:val="0000FF"/>
          <w:sz w:val="24"/>
          <w:szCs w:val="24"/>
          <w:u w:val="single"/>
          <w:lang w:eastAsia="ar-SA"/>
        </w:rPr>
        <w:t>.</w:t>
      </w:r>
      <w:r w:rsidRPr="002F5AB9">
        <w:rPr>
          <w:rFonts w:ascii="Times New Roman" w:eastAsia="Times New Roman" w:hAnsi="Times New Roman" w:cs="Times New Roman"/>
          <w:color w:val="0000FF"/>
          <w:sz w:val="24"/>
          <w:szCs w:val="24"/>
          <w:u w:val="single"/>
          <w:lang w:val="en-US" w:eastAsia="ar-SA"/>
        </w:rPr>
        <w:t>ru</w:t>
      </w:r>
      <w:r w:rsidRPr="002F5AB9">
        <w:rPr>
          <w:rFonts w:ascii="Times New Roman" w:eastAsia="Calibri" w:hAnsi="Times New Roman" w:cs="Times New Roman"/>
          <w:sz w:val="24"/>
          <w:szCs w:val="24"/>
          <w:u w:val="single"/>
        </w:rPr>
        <w:t>,</w:t>
      </w:r>
      <w:r w:rsidRPr="007519F2">
        <w:rPr>
          <w:rFonts w:ascii="Times New Roman" w:eastAsia="Times New Roman" w:hAnsi="Times New Roman" w:cs="Times New Roman"/>
          <w:sz w:val="24"/>
          <w:szCs w:val="24"/>
          <w:lang w:eastAsia="ar-SA"/>
        </w:rPr>
        <w:t xml:space="preserve"> с указанием способа получения Документации. </w:t>
      </w:r>
    </w:p>
    <w:p w14:paraId="59C7EF29" w14:textId="77777777" w:rsidR="002F5AB9" w:rsidRPr="007519F2" w:rsidRDefault="002F5AB9" w:rsidP="002F5AB9">
      <w:pPr>
        <w:numPr>
          <w:ilvl w:val="2"/>
          <w:numId w:val="19"/>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 течение двух рабочих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(кроме субботы, воскресенья, а также праздничных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 8.30 до 16.42 (12.30-13.30 перерыв)</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183034, г. Мурманск, ул. Промышленная, д. 15, каб. 15  (Центральное КПП - № 1 заезд со стороны ул. Свердлова, при себе иметь документ удостоверяющий личность). </w:t>
      </w:r>
    </w:p>
    <w:p w14:paraId="662ECE96" w14:textId="77777777" w:rsidR="002F5AB9" w:rsidRPr="003A2F0D" w:rsidRDefault="002F5AB9" w:rsidP="002F5AB9">
      <w:pPr>
        <w:numPr>
          <w:ilvl w:val="2"/>
          <w:numId w:val="19"/>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p>
    <w:p w14:paraId="2CB83067" w14:textId="77777777" w:rsidR="00F66607" w:rsidRPr="00F66607" w:rsidRDefault="00F66607" w:rsidP="00F66607">
      <w:pPr>
        <w:tabs>
          <w:tab w:val="left" w:pos="0"/>
          <w:tab w:val="left" w:pos="284"/>
          <w:tab w:val="left" w:pos="1276"/>
        </w:tabs>
        <w:suppressAutoHyphens/>
        <w:spacing w:after="0" w:line="240" w:lineRule="auto"/>
        <w:ind w:left="567"/>
        <w:jc w:val="both"/>
        <w:rPr>
          <w:rFonts w:ascii="Times New Roman" w:eastAsia="Times New Roman" w:hAnsi="Times New Roman" w:cs="Times New Roman"/>
          <w:sz w:val="24"/>
          <w:szCs w:val="24"/>
          <w:lang w:eastAsia="ar-SA"/>
        </w:rPr>
      </w:pPr>
    </w:p>
    <w:p w14:paraId="3125A614" w14:textId="77777777" w:rsidR="00244A6A" w:rsidRPr="00244A6A" w:rsidRDefault="00C8517B" w:rsidP="00F66607">
      <w:pPr>
        <w:keepNext/>
        <w:suppressAutoHyphens/>
        <w:spacing w:after="0" w:line="240" w:lineRule="auto"/>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4.2. Разъяснение положений Д</w:t>
      </w:r>
      <w:r w:rsidR="00244A6A" w:rsidRPr="00244A6A">
        <w:rPr>
          <w:rFonts w:ascii="Times New Roman" w:eastAsia="Times New Roman" w:hAnsi="Times New Roman" w:cs="Arial"/>
          <w:b/>
          <w:sz w:val="24"/>
          <w:szCs w:val="24"/>
          <w:lang w:eastAsia="ar-SA"/>
        </w:rPr>
        <w:t>окументации</w:t>
      </w:r>
      <w:bookmarkEnd w:id="54"/>
      <w:bookmarkEnd w:id="55"/>
      <w:bookmarkEnd w:id="56"/>
      <w:bookmarkEnd w:id="57"/>
      <w:bookmarkEnd w:id="58"/>
    </w:p>
    <w:p w14:paraId="0C610BC2" w14:textId="77777777" w:rsidR="002F5AB9" w:rsidRPr="007519F2" w:rsidRDefault="002F5AB9" w:rsidP="002F5AB9">
      <w:pPr>
        <w:numPr>
          <w:ilvl w:val="2"/>
          <w:numId w:val="38"/>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284"/>
        <w:jc w:val="both"/>
        <w:rPr>
          <w:rFonts w:ascii="Times New Roman" w:eastAsia="Times New Roman" w:hAnsi="Times New Roman" w:cs="Times New Roman"/>
          <w:sz w:val="24"/>
          <w:szCs w:val="24"/>
          <w:lang w:eastAsia="ar-SA"/>
        </w:rPr>
      </w:pPr>
      <w:bookmarkStart w:id="59" w:name="_Toc386463997"/>
      <w:bookmarkStart w:id="60" w:name="_Toc403634873"/>
      <w:bookmarkStart w:id="61" w:name="_Toc403725257"/>
      <w:bookmarkStart w:id="62" w:name="_Toc403725328"/>
      <w:bookmarkStart w:id="63" w:name="_Toc409595055"/>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Документации за подписью уполномоченного лица Участника закупки </w:t>
      </w:r>
      <w:r w:rsidRPr="003A2F0D">
        <w:rPr>
          <w:rFonts w:ascii="Times New Roman" w:eastAsia="Times New Roman" w:hAnsi="Times New Roman" w:cs="Times New Roman"/>
          <w:sz w:val="24"/>
          <w:szCs w:val="24"/>
          <w:lang w:eastAsia="ar-SA"/>
        </w:rPr>
        <w:lastRenderedPageBreak/>
        <w:t>с указанием способа получения разъяснении п</w:t>
      </w:r>
      <w:r>
        <w:rPr>
          <w:rFonts w:ascii="Times New Roman" w:eastAsia="Times New Roman" w:hAnsi="Times New Roman" w:cs="Times New Roman"/>
          <w:sz w:val="24"/>
          <w:szCs w:val="24"/>
          <w:lang w:eastAsia="ar-SA"/>
        </w:rPr>
        <w:t xml:space="preserve">оложений Документации по </w:t>
      </w:r>
      <w:r w:rsidRPr="007519F2">
        <w:rPr>
          <w:rFonts w:ascii="Times New Roman" w:eastAsia="Times New Roman" w:hAnsi="Times New Roman" w:cs="Times New Roman"/>
          <w:sz w:val="24"/>
          <w:szCs w:val="24"/>
          <w:lang w:eastAsia="ar-SA"/>
        </w:rPr>
        <w:t xml:space="preserve">адресу 183034, г. Мурманск, ул. Промышленная, д. 15, каб. 15.  (Центральное КПП - № 1 заезд со стороны ул. Свердлова, при себе иметь документ удостоверяющий личность), </w:t>
      </w:r>
      <w:r w:rsidR="009C5B53">
        <w:rPr>
          <w:rFonts w:ascii="Times New Roman" w:eastAsia="Times New Roman" w:hAnsi="Times New Roman" w:cs="Times New Roman"/>
          <w:sz w:val="24"/>
          <w:szCs w:val="24"/>
          <w:lang w:eastAsia="ar-SA"/>
        </w:rPr>
        <w:t xml:space="preserve">либо </w:t>
      </w:r>
      <w:r w:rsidRPr="007519F2">
        <w:rPr>
          <w:rFonts w:ascii="Times New Roman" w:eastAsia="Times New Roman" w:hAnsi="Times New Roman" w:cs="Times New Roman"/>
          <w:sz w:val="24"/>
          <w:szCs w:val="24"/>
          <w:lang w:eastAsia="ar-SA"/>
        </w:rPr>
        <w:t xml:space="preserve"> на</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электронную почту </w:t>
      </w:r>
      <w:r w:rsidRPr="002F5AB9">
        <w:rPr>
          <w:rFonts w:ascii="Times New Roman" w:eastAsia="Times New Roman" w:hAnsi="Times New Roman" w:cs="Times New Roman"/>
          <w:color w:val="0000FF"/>
          <w:sz w:val="24"/>
          <w:szCs w:val="24"/>
          <w:u w:val="single"/>
          <w:lang w:val="en-US" w:eastAsia="ar-SA"/>
        </w:rPr>
        <w:t>loginovana</w:t>
      </w:r>
      <w:r w:rsidRPr="002F5AB9">
        <w:rPr>
          <w:rFonts w:ascii="Times New Roman" w:eastAsia="Times New Roman" w:hAnsi="Times New Roman" w:cs="Times New Roman"/>
          <w:color w:val="0000FF"/>
          <w:sz w:val="24"/>
          <w:szCs w:val="24"/>
          <w:u w:val="single"/>
          <w:lang w:eastAsia="ar-SA"/>
        </w:rPr>
        <w:t>@</w:t>
      </w:r>
      <w:r w:rsidRPr="002F5AB9">
        <w:rPr>
          <w:rFonts w:ascii="Times New Roman" w:eastAsia="Times New Roman" w:hAnsi="Times New Roman" w:cs="Times New Roman"/>
          <w:color w:val="0000FF"/>
          <w:sz w:val="24"/>
          <w:szCs w:val="24"/>
          <w:u w:val="single"/>
          <w:lang w:val="en-US" w:eastAsia="ar-SA"/>
        </w:rPr>
        <w:t>mures</w:t>
      </w:r>
      <w:r w:rsidRPr="002F5AB9">
        <w:rPr>
          <w:rFonts w:ascii="Times New Roman" w:eastAsia="Times New Roman" w:hAnsi="Times New Roman" w:cs="Times New Roman"/>
          <w:color w:val="0000FF"/>
          <w:sz w:val="24"/>
          <w:szCs w:val="24"/>
          <w:u w:val="single"/>
          <w:lang w:eastAsia="ar-SA"/>
        </w:rPr>
        <w:t>.</w:t>
      </w:r>
      <w:r w:rsidRPr="002F5AB9">
        <w:rPr>
          <w:rFonts w:ascii="Times New Roman" w:eastAsia="Times New Roman" w:hAnsi="Times New Roman" w:cs="Times New Roman"/>
          <w:color w:val="0000FF"/>
          <w:sz w:val="24"/>
          <w:szCs w:val="24"/>
          <w:u w:val="single"/>
          <w:lang w:val="en-US" w:eastAsia="ar-SA"/>
        </w:rPr>
        <w:t>ru</w:t>
      </w:r>
      <w:r w:rsidRPr="007519F2">
        <w:rPr>
          <w:rFonts w:ascii="Times New Roman" w:eastAsia="Calibri"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
    <w:p w14:paraId="020CD7B0" w14:textId="77777777" w:rsidR="002F5AB9" w:rsidRPr="004B7F01" w:rsidRDefault="002F5AB9" w:rsidP="002F5AB9">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4B7F01">
        <w:rPr>
          <w:rFonts w:ascii="Times New Roman" w:eastAsia="Times New Roman" w:hAnsi="Times New Roman" w:cs="Times New Roman"/>
          <w:b/>
          <w:sz w:val="24"/>
          <w:szCs w:val="24"/>
          <w:lang w:eastAsia="ar-SA"/>
        </w:rPr>
        <w:t>: 14 марта 2016 г. 08:30 (МСК).</w:t>
      </w:r>
    </w:p>
    <w:p w14:paraId="41BB35FB" w14:textId="77777777" w:rsidR="002F5AB9" w:rsidRPr="004B7F01" w:rsidRDefault="002F5AB9" w:rsidP="002F5AB9">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4B7F01">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E606E0" w:rsidRPr="004B7F01">
        <w:rPr>
          <w:rFonts w:ascii="Times New Roman" w:eastAsia="Times New Roman" w:hAnsi="Times New Roman" w:cs="Times New Roman"/>
          <w:b/>
          <w:sz w:val="24"/>
          <w:szCs w:val="24"/>
          <w:lang w:eastAsia="ar-SA"/>
        </w:rPr>
        <w:t>17</w:t>
      </w:r>
      <w:r w:rsidRPr="004B7F01">
        <w:rPr>
          <w:rFonts w:ascii="Times New Roman" w:eastAsia="Times New Roman" w:hAnsi="Times New Roman" w:cs="Times New Roman"/>
          <w:b/>
          <w:sz w:val="24"/>
          <w:szCs w:val="24"/>
          <w:lang w:eastAsia="ar-SA"/>
        </w:rPr>
        <w:t xml:space="preserve"> марта 2016 года 16:42 (МСК).</w:t>
      </w:r>
      <w:r w:rsidRPr="004B7F01">
        <w:rPr>
          <w:rFonts w:ascii="Times New Roman" w:eastAsia="Times New Roman" w:hAnsi="Times New Roman" w:cs="Times New Roman"/>
          <w:color w:val="FF0000"/>
          <w:sz w:val="24"/>
          <w:szCs w:val="24"/>
          <w:lang w:eastAsia="ar-SA"/>
        </w:rPr>
        <w:t xml:space="preserve"> </w:t>
      </w:r>
    </w:p>
    <w:p w14:paraId="4612BD1F" w14:textId="77777777" w:rsidR="002F5AB9" w:rsidRPr="003A2F0D" w:rsidRDefault="002F5AB9" w:rsidP="002F5AB9">
      <w:pPr>
        <w:numPr>
          <w:ilvl w:val="2"/>
          <w:numId w:val="38"/>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4B7F01">
        <w:rPr>
          <w:rFonts w:ascii="Times New Roman" w:eastAsia="Times New Roman" w:hAnsi="Times New Roman" w:cs="Times New Roman"/>
          <w:sz w:val="24"/>
          <w:szCs w:val="24"/>
          <w:lang w:eastAsia="ar-SA"/>
        </w:rPr>
        <w:t xml:space="preserve"> Заказчик в течение одного рабочего дня</w:t>
      </w:r>
      <w:r w:rsidRPr="007519F2">
        <w:rPr>
          <w:rFonts w:ascii="Times New Roman" w:eastAsia="Times New Roman" w:hAnsi="Times New Roman" w:cs="Times New Roman"/>
          <w:sz w:val="24"/>
          <w:szCs w:val="24"/>
          <w:lang w:eastAsia="ar-SA"/>
        </w:rPr>
        <w:t xml:space="preserve">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w:t>
      </w:r>
      <w:r w:rsidRPr="003A2F0D">
        <w:rPr>
          <w:rFonts w:ascii="Times New Roman" w:eastAsia="Times New Roman" w:hAnsi="Times New Roman" w:cs="Times New Roman"/>
          <w:sz w:val="24"/>
          <w:szCs w:val="24"/>
          <w:lang w:eastAsia="ar-SA"/>
        </w:rPr>
        <w:t>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14:paraId="57EE1E0F" w14:textId="77777777" w:rsidR="002F5AB9" w:rsidRPr="00AE4BC2" w:rsidRDefault="002F5AB9" w:rsidP="002F5AB9">
      <w:pPr>
        <w:numPr>
          <w:ilvl w:val="2"/>
          <w:numId w:val="38"/>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E4BC2">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w:t>
      </w:r>
      <w:r w:rsidRPr="00AE4BC2">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AE4BC2">
        <w:rPr>
          <w:rFonts w:ascii="Times New Roman" w:eastAsia="Times New Roman" w:hAnsi="Times New Roman" w:cs="Times New Roman"/>
          <w:sz w:val="24"/>
          <w:szCs w:val="24"/>
          <w:lang w:eastAsia="ar-SA"/>
        </w:rPr>
        <w:t xml:space="preserve"> 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14:paraId="65041072" w14:textId="77777777" w:rsidR="002F5AB9" w:rsidRPr="003A2F0D" w:rsidRDefault="002F5AB9" w:rsidP="002F5AB9">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14:paraId="67F7CDF0" w14:textId="77777777" w:rsidR="00244A6A" w:rsidRPr="00F66607" w:rsidRDefault="00244A6A" w:rsidP="00B96C04">
      <w:pPr>
        <w:pStyle w:val="afffa"/>
        <w:keepNext/>
        <w:numPr>
          <w:ilvl w:val="1"/>
          <w:numId w:val="37"/>
        </w:numPr>
        <w:tabs>
          <w:tab w:val="num" w:pos="708"/>
        </w:tabs>
        <w:spacing w:after="0" w:line="240" w:lineRule="auto"/>
        <w:outlineLvl w:val="1"/>
        <w:rPr>
          <w:rFonts w:ascii="Times New Roman" w:eastAsia="Times New Roman" w:hAnsi="Times New Roman" w:cs="Arial"/>
          <w:b/>
          <w:bCs/>
          <w:iCs/>
          <w:sz w:val="24"/>
          <w:szCs w:val="24"/>
        </w:rPr>
      </w:pPr>
      <w:r w:rsidRPr="00F66607">
        <w:rPr>
          <w:rFonts w:ascii="Times New Roman" w:eastAsia="Times New Roman" w:hAnsi="Times New Roman" w:cs="Arial"/>
          <w:b/>
          <w:sz w:val="24"/>
          <w:szCs w:val="24"/>
        </w:rPr>
        <w:t xml:space="preserve">Внесение изменений в Документацию о проведении </w:t>
      </w:r>
      <w:r w:rsidRPr="00F66607">
        <w:rPr>
          <w:rFonts w:ascii="Times New Roman" w:eastAsia="Times New Roman" w:hAnsi="Times New Roman" w:cs="Arial"/>
          <w:b/>
          <w:bCs/>
          <w:iCs/>
          <w:sz w:val="24"/>
          <w:szCs w:val="24"/>
        </w:rPr>
        <w:t>запроса предложений</w:t>
      </w:r>
      <w:bookmarkEnd w:id="59"/>
      <w:bookmarkEnd w:id="60"/>
      <w:bookmarkEnd w:id="61"/>
      <w:bookmarkEnd w:id="62"/>
      <w:bookmarkEnd w:id="63"/>
    </w:p>
    <w:p w14:paraId="28A458F0" w14:textId="77777777" w:rsidR="0002292F" w:rsidRPr="003A2F0D" w:rsidRDefault="0002292F" w:rsidP="0002292F">
      <w:pPr>
        <w:numPr>
          <w:ilvl w:val="2"/>
          <w:numId w:val="3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bookmarkStart w:id="64" w:name="_Toc386463998"/>
      <w:bookmarkStart w:id="65" w:name="_Toc403634874"/>
      <w:bookmarkStart w:id="66" w:name="_Toc403725258"/>
      <w:bookmarkStart w:id="67" w:name="_Toc403725329"/>
      <w:bookmarkStart w:id="68" w:name="_Toc409595056"/>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43F4C67B" w14:textId="77777777" w:rsidR="0002292F" w:rsidRPr="003A2F0D" w:rsidRDefault="0002292F" w:rsidP="0002292F">
      <w:pPr>
        <w:numPr>
          <w:ilvl w:val="2"/>
          <w:numId w:val="37"/>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14:paraId="206F279D" w14:textId="77777777" w:rsidR="0002292F" w:rsidRPr="003A2F0D" w:rsidRDefault="0002292F" w:rsidP="0002292F">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Calibri" w:hAnsi="Times New Roman" w:cs="Times New Roman"/>
          <w:sz w:val="24"/>
          <w:szCs w:val="24"/>
          <w:lang w:eastAsia="ar-SA"/>
        </w:rPr>
        <w:t xml:space="preserve"> 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14:paraId="634F7E16" w14:textId="77777777" w:rsidR="0002292F" w:rsidRPr="003A2F0D" w:rsidRDefault="0002292F" w:rsidP="0002292F">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Pr>
          <w:rFonts w:ascii="Times New Roman" w:eastAsia="Times New Roman" w:hAnsi="Times New Roman" w:cs="Times New Roman"/>
          <w:sz w:val="24"/>
          <w:szCs w:val="24"/>
          <w:lang w:eastAsia="ar-SA"/>
        </w:rPr>
        <w:t xml:space="preserve"> в соответствии с </w:t>
      </w:r>
      <w:r w:rsidRPr="001D7F04">
        <w:rPr>
          <w:rFonts w:ascii="Times New Roman" w:eastAsia="Times New Roman" w:hAnsi="Times New Roman" w:cs="Times New Roman"/>
          <w:sz w:val="24"/>
          <w:szCs w:val="24"/>
          <w:lang w:eastAsia="ar-SA"/>
        </w:rPr>
        <w:t>п.п. 4.9.2. п 4.9</w:t>
      </w:r>
      <w:r>
        <w:rPr>
          <w:rFonts w:ascii="Times New Roman" w:eastAsia="Times New Roman" w:hAnsi="Times New Roman" w:cs="Times New Roman"/>
          <w:sz w:val="24"/>
          <w:szCs w:val="24"/>
          <w:lang w:eastAsia="ar-SA"/>
        </w:rPr>
        <w:t>.</w:t>
      </w:r>
      <w:r w:rsidRPr="001D7F04">
        <w:rPr>
          <w:rFonts w:ascii="Times New Roman" w:eastAsia="Times New Roman" w:hAnsi="Times New Roman" w:cs="Times New Roman"/>
          <w:sz w:val="24"/>
          <w:szCs w:val="24"/>
          <w:lang w:eastAsia="ar-SA"/>
        </w:rPr>
        <w:t xml:space="preserve"> Документации.  </w:t>
      </w:r>
    </w:p>
    <w:p w14:paraId="7BA4F9D7" w14:textId="77777777" w:rsidR="0002292F" w:rsidRPr="003A2F0D" w:rsidRDefault="0002292F" w:rsidP="0002292F">
      <w:pPr>
        <w:numPr>
          <w:ilvl w:val="2"/>
          <w:numId w:val="35"/>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14:paraId="0311A3DF" w14:textId="77777777" w:rsidR="00244A6A" w:rsidRPr="00717CB4" w:rsidRDefault="00244A6A" w:rsidP="00B96C04">
      <w:pPr>
        <w:pStyle w:val="afffa"/>
        <w:keepNext/>
        <w:numPr>
          <w:ilvl w:val="1"/>
          <w:numId w:val="36"/>
        </w:numPr>
        <w:tabs>
          <w:tab w:val="left" w:pos="426"/>
        </w:tabs>
        <w:spacing w:after="0" w:line="240" w:lineRule="auto"/>
        <w:ind w:left="0" w:firstLine="0"/>
        <w:outlineLvl w:val="1"/>
        <w:rPr>
          <w:rFonts w:ascii="Times New Roman" w:eastAsia="Times New Roman" w:hAnsi="Times New Roman" w:cs="Arial"/>
          <w:b/>
          <w:bCs/>
          <w:iCs/>
          <w:sz w:val="24"/>
          <w:szCs w:val="24"/>
        </w:rPr>
      </w:pPr>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64"/>
      <w:bookmarkEnd w:id="65"/>
      <w:bookmarkEnd w:id="66"/>
      <w:bookmarkEnd w:id="67"/>
      <w:bookmarkEnd w:id="68"/>
    </w:p>
    <w:p w14:paraId="56C851BD" w14:textId="77777777" w:rsidR="0002292F" w:rsidRPr="003A2F0D" w:rsidRDefault="0002292F" w:rsidP="0002292F">
      <w:pPr>
        <w:numPr>
          <w:ilvl w:val="2"/>
          <w:numId w:val="36"/>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14:paraId="5DF4B48D" w14:textId="77777777" w:rsidR="0002292F" w:rsidRPr="003A2F0D" w:rsidRDefault="0002292F" w:rsidP="0002292F">
      <w:pPr>
        <w:numPr>
          <w:ilvl w:val="2"/>
          <w:numId w:val="36"/>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w:t>
      </w:r>
      <w:r>
        <w:rPr>
          <w:rFonts w:ascii="Times New Roman" w:eastAsia="Times New Roman" w:hAnsi="Times New Roman" w:cs="Times New Roman"/>
          <w:sz w:val="24"/>
          <w:szCs w:val="24"/>
          <w:lang w:eastAsia="ar-SA"/>
        </w:rPr>
        <w:t xml:space="preserve"> на часть поставляемого Товара</w:t>
      </w:r>
      <w:r w:rsidRPr="003A2F0D">
        <w:rPr>
          <w:rFonts w:ascii="Times New Roman" w:eastAsia="Times New Roman" w:hAnsi="Times New Roman" w:cs="Times New Roman"/>
          <w:sz w:val="24"/>
          <w:szCs w:val="24"/>
          <w:lang w:eastAsia="ar-SA"/>
        </w:rPr>
        <w:t>.</w:t>
      </w:r>
    </w:p>
    <w:p w14:paraId="0FBF5D7E" w14:textId="77777777" w:rsidR="0002292F" w:rsidRPr="003A2F0D" w:rsidRDefault="0002292F" w:rsidP="0002292F">
      <w:pPr>
        <w:numPr>
          <w:ilvl w:val="2"/>
          <w:numId w:val="36"/>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14:paraId="3B725D33" w14:textId="77777777" w:rsidR="0002292F" w:rsidRPr="000B3C88" w:rsidRDefault="0002292F" w:rsidP="0002292F">
      <w:pPr>
        <w:numPr>
          <w:ilvl w:val="2"/>
          <w:numId w:val="36"/>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w:t>
      </w:r>
      <w:r w:rsidRPr="000B3C88">
        <w:rPr>
          <w:rFonts w:ascii="Times New Roman" w:eastAsia="Times New Roman" w:hAnsi="Times New Roman" w:cs="Times New Roman"/>
          <w:sz w:val="24"/>
          <w:szCs w:val="24"/>
          <w:lang w:eastAsia="ar-SA"/>
        </w:rPr>
        <w:lastRenderedPageBreak/>
        <w:t>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2D6E50BC" w14:textId="77777777" w:rsidR="0002292F" w:rsidRDefault="0002292F" w:rsidP="0002292F">
      <w:pPr>
        <w:numPr>
          <w:ilvl w:val="2"/>
          <w:numId w:val="36"/>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14:paraId="7C1C02A7" w14:textId="77777777" w:rsidR="0002292F" w:rsidRPr="003A2F0D" w:rsidRDefault="0002292F" w:rsidP="0002292F">
      <w:pPr>
        <w:numPr>
          <w:ilvl w:val="2"/>
          <w:numId w:val="36"/>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14:paraId="599EB003" w14:textId="77777777" w:rsidR="00DB3837" w:rsidRDefault="0002292F" w:rsidP="00DB3837">
      <w:pPr>
        <w:numPr>
          <w:ilvl w:val="2"/>
          <w:numId w:val="36"/>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14:paraId="37D339EF" w14:textId="77777777" w:rsidR="00244A6A" w:rsidRPr="00DB3837" w:rsidRDefault="00244A6A" w:rsidP="00DB3837">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DB3837">
        <w:rPr>
          <w:rFonts w:ascii="Times New Roman" w:eastAsia="Times New Roman" w:hAnsi="Times New Roman" w:cs="Times New Roman"/>
          <w:sz w:val="24"/>
          <w:szCs w:val="24"/>
          <w:lang w:eastAsia="ar-SA"/>
        </w:rPr>
        <w:t xml:space="preserve">    </w:t>
      </w:r>
    </w:p>
    <w:p w14:paraId="3D624D4E" w14:textId="77777777" w:rsidR="00244A6A" w:rsidRPr="00E820D9" w:rsidRDefault="00244A6A" w:rsidP="00B96C04">
      <w:pPr>
        <w:pStyle w:val="afffa"/>
        <w:keepNext/>
        <w:numPr>
          <w:ilvl w:val="1"/>
          <w:numId w:val="36"/>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69" w:name="_Toc386463999"/>
      <w:bookmarkStart w:id="70" w:name="_Toc403634875"/>
      <w:bookmarkStart w:id="71" w:name="_Toc403725259"/>
      <w:bookmarkStart w:id="72" w:name="_Toc403725330"/>
      <w:bookmarkStart w:id="73" w:name="_Toc409595057"/>
      <w:r w:rsidRPr="00E820D9">
        <w:rPr>
          <w:rFonts w:ascii="Times New Roman" w:eastAsia="Times New Roman" w:hAnsi="Times New Roman" w:cs="Arial"/>
          <w:b/>
          <w:sz w:val="24"/>
          <w:szCs w:val="24"/>
        </w:rPr>
        <w:t xml:space="preserve">Официальный язык </w:t>
      </w:r>
      <w:r w:rsidRPr="00E820D9">
        <w:rPr>
          <w:rFonts w:ascii="Times New Roman" w:eastAsia="Times New Roman" w:hAnsi="Times New Roman" w:cs="Arial"/>
          <w:b/>
          <w:bCs/>
          <w:iCs/>
          <w:sz w:val="24"/>
          <w:szCs w:val="24"/>
        </w:rPr>
        <w:t>запроса предложений</w:t>
      </w:r>
      <w:bookmarkEnd w:id="69"/>
      <w:bookmarkEnd w:id="70"/>
      <w:bookmarkEnd w:id="71"/>
      <w:bookmarkEnd w:id="72"/>
      <w:bookmarkEnd w:id="73"/>
    </w:p>
    <w:p w14:paraId="7F3C8E1C" w14:textId="77777777" w:rsidR="00B53E00" w:rsidRPr="003A2F0D" w:rsidRDefault="00B53E00" w:rsidP="00B53E00">
      <w:pPr>
        <w:numPr>
          <w:ilvl w:val="2"/>
          <w:numId w:val="36"/>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Pr="003A2F0D">
        <w:rPr>
          <w:rFonts w:ascii="Times New Roman" w:eastAsia="Times New Roman" w:hAnsi="Times New Roman" w:cs="Times New Roman"/>
          <w:bCs/>
          <w:iCs/>
          <w:sz w:val="24"/>
          <w:szCs w:val="26"/>
          <w:lang w:eastAsia="ar-SA"/>
        </w:rPr>
        <w:t>.</w:t>
      </w:r>
    </w:p>
    <w:p w14:paraId="5124D423" w14:textId="77777777" w:rsidR="00B53E00" w:rsidRPr="003A2F0D" w:rsidRDefault="00B53E00" w:rsidP="00B53E00">
      <w:pPr>
        <w:numPr>
          <w:ilvl w:val="2"/>
          <w:numId w:val="36"/>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0CEB283F" w14:textId="77777777" w:rsidR="00D76D99" w:rsidRPr="00117B4B" w:rsidRDefault="00D76D99" w:rsidP="00D76D99">
      <w:pPr>
        <w:pStyle w:val="afffa"/>
        <w:tabs>
          <w:tab w:val="left" w:pos="851"/>
          <w:tab w:val="left" w:pos="1134"/>
        </w:tabs>
        <w:spacing w:after="0" w:line="240" w:lineRule="auto"/>
        <w:ind w:left="567"/>
        <w:jc w:val="both"/>
        <w:rPr>
          <w:rFonts w:ascii="Times New Roman" w:eastAsia="Times New Roman" w:hAnsi="Times New Roman"/>
          <w:sz w:val="24"/>
          <w:szCs w:val="24"/>
        </w:rPr>
      </w:pPr>
    </w:p>
    <w:p w14:paraId="3473B115" w14:textId="77777777" w:rsidR="00244A6A" w:rsidRPr="009A064A" w:rsidRDefault="00244A6A" w:rsidP="00B96C04">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4" w:name="_Toc386464000"/>
      <w:bookmarkStart w:id="75" w:name="_Toc403634876"/>
      <w:bookmarkStart w:id="76" w:name="_Toc403725260"/>
      <w:bookmarkStart w:id="77" w:name="_Toc403725331"/>
      <w:bookmarkStart w:id="78" w:name="_Toc409595058"/>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74"/>
      <w:bookmarkEnd w:id="75"/>
      <w:bookmarkEnd w:id="76"/>
      <w:bookmarkEnd w:id="77"/>
      <w:bookmarkEnd w:id="78"/>
    </w:p>
    <w:p w14:paraId="555D554F" w14:textId="77777777" w:rsidR="00244A6A" w:rsidRPr="00244A6A" w:rsidRDefault="00244A6A" w:rsidP="00B96C04">
      <w:pPr>
        <w:numPr>
          <w:ilvl w:val="2"/>
          <w:numId w:val="24"/>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789E9A01" w14:textId="77777777" w:rsidR="00244A6A" w:rsidRPr="00D76D99" w:rsidRDefault="00244A6A" w:rsidP="00B96C04">
      <w:pPr>
        <w:numPr>
          <w:ilvl w:val="2"/>
          <w:numId w:val="24"/>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sidR="00D76D99">
        <w:rPr>
          <w:rFonts w:ascii="Times New Roman" w:eastAsia="Times New Roman" w:hAnsi="Times New Roman" w:cs="Times New Roman"/>
          <w:sz w:val="24"/>
          <w:szCs w:val="24"/>
          <w:lang w:eastAsia="ar-SA"/>
        </w:rPr>
        <w:t xml:space="preserve">по закупке </w:t>
      </w:r>
      <w:r w:rsidRPr="00244A6A">
        <w:rPr>
          <w:rFonts w:ascii="Times New Roman" w:eastAsia="Times New Roman" w:hAnsi="Times New Roman" w:cs="Times New Roman"/>
          <w:sz w:val="24"/>
          <w:szCs w:val="24"/>
          <w:lang w:eastAsia="ar-SA"/>
        </w:rPr>
        <w:t>как</w:t>
      </w:r>
      <w:r w:rsidR="00D76D99">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sidR="00D76D99">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z w:val="24"/>
          <w:szCs w:val="24"/>
          <w:lang w:eastAsia="ar-SA"/>
        </w:rPr>
        <w:t>окументацией.</w:t>
      </w:r>
    </w:p>
    <w:p w14:paraId="7786FE30" w14:textId="77777777" w:rsidR="00D76D99" w:rsidRPr="00244A6A" w:rsidRDefault="00D76D99" w:rsidP="00D76D99">
      <w:pPr>
        <w:tabs>
          <w:tab w:val="left" w:pos="851"/>
        </w:tabs>
        <w:suppressAutoHyphens/>
        <w:spacing w:after="0" w:line="240" w:lineRule="auto"/>
        <w:ind w:left="567"/>
        <w:jc w:val="both"/>
        <w:rPr>
          <w:rFonts w:ascii="Times New Roman" w:eastAsia="Times New Roman" w:hAnsi="Times New Roman" w:cs="Times New Roman"/>
          <w:b/>
          <w:bCs/>
          <w:iCs/>
          <w:sz w:val="24"/>
          <w:szCs w:val="24"/>
          <w:lang w:eastAsia="ar-SA"/>
        </w:rPr>
      </w:pPr>
    </w:p>
    <w:p w14:paraId="10D271F3" w14:textId="77777777" w:rsidR="00244A6A" w:rsidRPr="00810D4E" w:rsidRDefault="00244A6A" w:rsidP="00B96C04">
      <w:pPr>
        <w:keepNext/>
        <w:numPr>
          <w:ilvl w:val="1"/>
          <w:numId w:val="24"/>
        </w:numPr>
        <w:tabs>
          <w:tab w:val="left"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9" w:name="_Toc386464001"/>
      <w:bookmarkStart w:id="80" w:name="_Toc403634877"/>
      <w:bookmarkStart w:id="81" w:name="_Toc403725261"/>
      <w:bookmarkStart w:id="82" w:name="_Toc403725332"/>
      <w:bookmarkStart w:id="83" w:name="_Toc409595059"/>
      <w:r w:rsidRPr="00810D4E">
        <w:rPr>
          <w:rFonts w:ascii="Times New Roman" w:eastAsia="Times New Roman" w:hAnsi="Times New Roman" w:cs="Arial"/>
          <w:b/>
          <w:sz w:val="24"/>
          <w:szCs w:val="24"/>
          <w:lang w:eastAsia="ar-SA"/>
        </w:rPr>
        <w:t>Сведения о це</w:t>
      </w:r>
      <w:r w:rsidR="003E35B1">
        <w:rPr>
          <w:rFonts w:ascii="Times New Roman" w:eastAsia="Times New Roman" w:hAnsi="Times New Roman" w:cs="Arial"/>
          <w:b/>
          <w:sz w:val="24"/>
          <w:szCs w:val="24"/>
          <w:lang w:eastAsia="ar-SA"/>
        </w:rPr>
        <w:t>не Д</w:t>
      </w:r>
      <w:r w:rsidRPr="00810D4E">
        <w:rPr>
          <w:rFonts w:ascii="Times New Roman" w:eastAsia="Times New Roman" w:hAnsi="Times New Roman" w:cs="Arial"/>
          <w:b/>
          <w:sz w:val="24"/>
          <w:szCs w:val="24"/>
          <w:lang w:eastAsia="ar-SA"/>
        </w:rPr>
        <w:t>оговора</w:t>
      </w:r>
      <w:bookmarkEnd w:id="79"/>
      <w:r w:rsidR="003338AD" w:rsidRPr="00810D4E">
        <w:rPr>
          <w:rFonts w:ascii="Times New Roman" w:eastAsia="Times New Roman" w:hAnsi="Times New Roman" w:cs="Arial"/>
          <w:b/>
          <w:sz w:val="24"/>
          <w:szCs w:val="24"/>
          <w:lang w:eastAsia="ar-SA"/>
        </w:rPr>
        <w:t>.</w:t>
      </w:r>
      <w:bookmarkEnd w:id="80"/>
      <w:bookmarkEnd w:id="81"/>
      <w:bookmarkEnd w:id="82"/>
      <w:bookmarkEnd w:id="83"/>
      <w:r w:rsidRPr="00810D4E">
        <w:rPr>
          <w:rFonts w:ascii="Times New Roman" w:eastAsia="Times New Roman" w:hAnsi="Times New Roman" w:cs="Arial"/>
          <w:b/>
          <w:sz w:val="24"/>
          <w:szCs w:val="24"/>
          <w:lang w:eastAsia="ar-SA"/>
        </w:rPr>
        <w:t xml:space="preserve"> </w:t>
      </w:r>
    </w:p>
    <w:p w14:paraId="746A2A27" w14:textId="77777777" w:rsidR="0012664F" w:rsidRPr="009A73A8" w:rsidRDefault="003E35B1" w:rsidP="00B96C04">
      <w:pPr>
        <w:pStyle w:val="afffa"/>
        <w:numPr>
          <w:ilvl w:val="2"/>
          <w:numId w:val="24"/>
        </w:numPr>
        <w:tabs>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Начальная (максимальная) цена Д</w:t>
      </w:r>
      <w:r w:rsidR="0072365D" w:rsidRPr="009A73A8">
        <w:rPr>
          <w:rFonts w:ascii="Times New Roman" w:eastAsia="Times New Roman" w:hAnsi="Times New Roman"/>
          <w:sz w:val="24"/>
          <w:szCs w:val="24"/>
        </w:rPr>
        <w:t xml:space="preserve">оговора составляет </w:t>
      </w:r>
      <w:r w:rsidR="00282B29" w:rsidRPr="00282B29">
        <w:rPr>
          <w:rFonts w:ascii="Times New Roman" w:eastAsia="Times New Roman" w:hAnsi="Times New Roman"/>
          <w:b/>
          <w:sz w:val="24"/>
          <w:szCs w:val="24"/>
        </w:rPr>
        <w:fldChar w:fldCharType="begin">
          <w:ffData>
            <w:name w:val="ЦенаРуб1"/>
            <w:enabled/>
            <w:calcOnExit w:val="0"/>
            <w:textInput>
              <w:default w:val="ЦенаРуб1"/>
            </w:textInput>
          </w:ffData>
        </w:fldChar>
      </w:r>
      <w:bookmarkStart w:id="84" w:name="ЦенаРуб1"/>
      <w:r w:rsidR="00282B29" w:rsidRPr="00282B29">
        <w:rPr>
          <w:rFonts w:ascii="Times New Roman" w:eastAsia="Times New Roman" w:hAnsi="Times New Roman"/>
          <w:b/>
          <w:sz w:val="24"/>
          <w:szCs w:val="24"/>
        </w:rPr>
        <w:instrText xml:space="preserve"> FORMTEXT </w:instrText>
      </w:r>
      <w:r w:rsidR="00282B29" w:rsidRPr="00282B29">
        <w:rPr>
          <w:rFonts w:ascii="Times New Roman" w:eastAsia="Times New Roman" w:hAnsi="Times New Roman"/>
          <w:b/>
          <w:sz w:val="24"/>
          <w:szCs w:val="24"/>
        </w:rPr>
      </w:r>
      <w:r w:rsidR="00282B29" w:rsidRPr="00282B29">
        <w:rPr>
          <w:rFonts w:ascii="Times New Roman" w:eastAsia="Times New Roman" w:hAnsi="Times New Roman"/>
          <w:b/>
          <w:sz w:val="24"/>
          <w:szCs w:val="24"/>
        </w:rPr>
        <w:fldChar w:fldCharType="separate"/>
      </w:r>
      <w:r w:rsidR="0056002F">
        <w:rPr>
          <w:rFonts w:ascii="Times New Roman" w:eastAsia="Times New Roman" w:hAnsi="Times New Roman"/>
          <w:b/>
          <w:noProof/>
          <w:sz w:val="24"/>
          <w:szCs w:val="24"/>
        </w:rPr>
        <w:t>61 829 231 (Шестьдесят один миллион восемьсот двадцать девять тысяч двести тридцать один) рубль 83 копейки</w:t>
      </w:r>
      <w:r w:rsidR="00282B29" w:rsidRPr="00282B29">
        <w:rPr>
          <w:rFonts w:ascii="Times New Roman" w:eastAsia="Times New Roman" w:hAnsi="Times New Roman"/>
          <w:b/>
          <w:sz w:val="24"/>
          <w:szCs w:val="24"/>
        </w:rPr>
        <w:fldChar w:fldCharType="end"/>
      </w:r>
      <w:bookmarkEnd w:id="84"/>
      <w:r w:rsidR="0012664F" w:rsidRPr="009A73A8">
        <w:rPr>
          <w:rFonts w:ascii="Times New Roman" w:eastAsia="Times New Roman" w:hAnsi="Times New Roman"/>
          <w:sz w:val="24"/>
          <w:szCs w:val="24"/>
        </w:rPr>
        <w:t>.</w:t>
      </w:r>
    </w:p>
    <w:p w14:paraId="27E000D2" w14:textId="77777777" w:rsidR="00C842BC" w:rsidRDefault="000D33F7" w:rsidP="00D76D99">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0D33F7">
        <w:rPr>
          <w:rFonts w:ascii="Times New Roman" w:eastAsia="Times New Roman" w:hAnsi="Times New Roman" w:cs="Times New Roman"/>
          <w:sz w:val="24"/>
          <w:szCs w:val="24"/>
          <w:lang w:eastAsia="ar-SA"/>
        </w:rPr>
        <w:t xml:space="preserve">Источником информации о </w:t>
      </w:r>
      <w:r w:rsidR="005519D6" w:rsidRPr="005519D6">
        <w:rPr>
          <w:rFonts w:ascii="Times New Roman" w:eastAsia="Times New Roman" w:hAnsi="Times New Roman" w:cs="Times New Roman"/>
          <w:sz w:val="24"/>
          <w:szCs w:val="24"/>
          <w:lang w:eastAsia="ar-SA"/>
        </w:rPr>
        <w:t>стоимости</w:t>
      </w:r>
      <w:r w:rsidR="00923ABC" w:rsidRPr="005519D6">
        <w:rPr>
          <w:rFonts w:ascii="Times New Roman" w:eastAsia="Times New Roman" w:hAnsi="Times New Roman" w:cs="Times New Roman"/>
          <w:sz w:val="24"/>
          <w:szCs w:val="24"/>
          <w:lang w:eastAsia="ar-SA"/>
        </w:rPr>
        <w:t xml:space="preserve"> </w:t>
      </w:r>
      <w:r w:rsidR="00923ABC">
        <w:rPr>
          <w:rFonts w:ascii="Times New Roman" w:eastAsia="Times New Roman" w:hAnsi="Times New Roman" w:cs="Times New Roman"/>
          <w:sz w:val="24"/>
          <w:szCs w:val="24"/>
          <w:lang w:eastAsia="ar-SA"/>
        </w:rPr>
        <w:fldChar w:fldCharType="begin">
          <w:ffData>
            <w:name w:val="ТовараУслуг2"/>
            <w:enabled/>
            <w:calcOnExit w:val="0"/>
            <w:textInput>
              <w:default w:val="ТовараУслуг2"/>
            </w:textInput>
          </w:ffData>
        </w:fldChar>
      </w:r>
      <w:bookmarkStart w:id="85" w:name="ТовараУслуг2"/>
      <w:r w:rsidR="00923ABC">
        <w:rPr>
          <w:rFonts w:ascii="Times New Roman" w:eastAsia="Times New Roman" w:hAnsi="Times New Roman" w:cs="Times New Roman"/>
          <w:sz w:val="24"/>
          <w:szCs w:val="24"/>
          <w:lang w:eastAsia="ar-SA"/>
        </w:rPr>
        <w:instrText xml:space="preserve"> FORMTEXT </w:instrText>
      </w:r>
      <w:r w:rsidR="00923ABC">
        <w:rPr>
          <w:rFonts w:ascii="Times New Roman" w:eastAsia="Times New Roman" w:hAnsi="Times New Roman" w:cs="Times New Roman"/>
          <w:sz w:val="24"/>
          <w:szCs w:val="24"/>
          <w:lang w:eastAsia="ar-SA"/>
        </w:rPr>
      </w:r>
      <w:r w:rsidR="00923ABC">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поставляемого Товара</w:t>
      </w:r>
      <w:r w:rsidR="00923ABC">
        <w:rPr>
          <w:rFonts w:ascii="Times New Roman" w:eastAsia="Times New Roman" w:hAnsi="Times New Roman" w:cs="Times New Roman"/>
          <w:sz w:val="24"/>
          <w:szCs w:val="24"/>
          <w:lang w:eastAsia="ar-SA"/>
        </w:rPr>
        <w:fldChar w:fldCharType="end"/>
      </w:r>
      <w:bookmarkEnd w:id="85"/>
      <w:r w:rsidR="002D1E94" w:rsidRPr="002D1E94">
        <w:rPr>
          <w:rFonts w:ascii="Times New Roman" w:eastAsia="Times New Roman" w:hAnsi="Times New Roman" w:cs="Times New Roman"/>
          <w:sz w:val="24"/>
          <w:szCs w:val="24"/>
          <w:lang w:eastAsia="ar-SA"/>
        </w:rPr>
        <w:t xml:space="preserve">, </w:t>
      </w:r>
      <w:r w:rsidR="002D1E94" w:rsidRPr="00B53E00">
        <w:rPr>
          <w:rFonts w:ascii="Times New Roman" w:eastAsia="Times New Roman" w:hAnsi="Times New Roman" w:cs="Times New Roman"/>
          <w:sz w:val="24"/>
          <w:szCs w:val="24"/>
          <w:lang w:eastAsia="ar-SA"/>
        </w:rPr>
        <w:t xml:space="preserve">являющихся </w:t>
      </w:r>
      <w:r w:rsidR="002D1E94" w:rsidRPr="002D1E94">
        <w:rPr>
          <w:rFonts w:ascii="Times New Roman" w:eastAsia="Times New Roman" w:hAnsi="Times New Roman" w:cs="Times New Roman"/>
          <w:sz w:val="24"/>
          <w:szCs w:val="24"/>
          <w:lang w:eastAsia="ar-SA"/>
        </w:rPr>
        <w:t>предметом закупки, стала информация поставщиков</w:t>
      </w:r>
      <w:r w:rsidR="00B53E00">
        <w:rPr>
          <w:rFonts w:ascii="Times New Roman" w:eastAsia="Times New Roman" w:hAnsi="Times New Roman" w:cs="Times New Roman"/>
          <w:sz w:val="24"/>
          <w:szCs w:val="24"/>
          <w:lang w:eastAsia="ar-SA"/>
        </w:rPr>
        <w:t xml:space="preserve"> поставляемого Товара</w:t>
      </w:r>
      <w:r w:rsidR="002D1E94" w:rsidRPr="002D1E94">
        <w:rPr>
          <w:rFonts w:ascii="Times New Roman" w:eastAsia="Times New Roman" w:hAnsi="Times New Roman" w:cs="Times New Roman"/>
          <w:sz w:val="24"/>
          <w:szCs w:val="24"/>
          <w:lang w:eastAsia="ar-SA"/>
        </w:rPr>
        <w:t>, оформленны</w:t>
      </w:r>
      <w:r w:rsidR="002D1E94">
        <w:rPr>
          <w:rFonts w:ascii="Times New Roman" w:eastAsia="Times New Roman" w:hAnsi="Times New Roman" w:cs="Times New Roman"/>
          <w:sz w:val="24"/>
          <w:szCs w:val="24"/>
          <w:lang w:eastAsia="ar-SA"/>
        </w:rPr>
        <w:t>х</w:t>
      </w:r>
      <w:r w:rsidR="002D1E94" w:rsidRPr="002D1E94">
        <w:rPr>
          <w:rFonts w:ascii="Times New Roman" w:eastAsia="Times New Roman" w:hAnsi="Times New Roman" w:cs="Times New Roman"/>
          <w:sz w:val="24"/>
          <w:szCs w:val="24"/>
          <w:lang w:eastAsia="ar-SA"/>
        </w:rPr>
        <w:t xml:space="preserve"> в виде коммерческих предложений</w:t>
      </w:r>
      <w:r w:rsidRPr="002D1E94">
        <w:rPr>
          <w:rFonts w:ascii="Times New Roman" w:eastAsia="Times New Roman" w:hAnsi="Times New Roman" w:cs="Times New Roman"/>
          <w:sz w:val="24"/>
          <w:szCs w:val="24"/>
          <w:lang w:eastAsia="ar-SA"/>
        </w:rPr>
        <w:t>.</w:t>
      </w:r>
      <w:r w:rsidR="00D76D99" w:rsidRPr="00D76D99">
        <w:t xml:space="preserve"> </w:t>
      </w:r>
      <w:r w:rsidR="00D76D99" w:rsidRPr="00D76D99">
        <w:rPr>
          <w:rFonts w:ascii="Times New Roman" w:eastAsia="Times New Roman" w:hAnsi="Times New Roman" w:cs="Times New Roman"/>
          <w:sz w:val="24"/>
          <w:szCs w:val="24"/>
          <w:lang w:eastAsia="ar-SA"/>
        </w:rPr>
        <w:t xml:space="preserve">В результате проведенной работы по изучению имеющегося рынка </w:t>
      </w:r>
      <w:r w:rsidR="00B072CC">
        <w:rPr>
          <w:rFonts w:ascii="Times New Roman" w:eastAsia="Times New Roman" w:hAnsi="Times New Roman" w:cs="Times New Roman"/>
          <w:sz w:val="24"/>
          <w:szCs w:val="24"/>
          <w:lang w:eastAsia="ar-SA"/>
        </w:rPr>
        <w:fldChar w:fldCharType="begin">
          <w:ffData>
            <w:name w:val="ТовараУслуг5"/>
            <w:enabled/>
            <w:calcOnExit w:val="0"/>
            <w:textInput>
              <w:default w:val="ТовараУслуг5"/>
            </w:textInput>
          </w:ffData>
        </w:fldChar>
      </w:r>
      <w:bookmarkStart w:id="86" w:name="ТовараУслуг5"/>
      <w:r w:rsidR="00B072CC">
        <w:rPr>
          <w:rFonts w:ascii="Times New Roman" w:eastAsia="Times New Roman" w:hAnsi="Times New Roman" w:cs="Times New Roman"/>
          <w:sz w:val="24"/>
          <w:szCs w:val="24"/>
          <w:lang w:eastAsia="ar-SA"/>
        </w:rPr>
        <w:instrText xml:space="preserve"> FORMTEXT </w:instrText>
      </w:r>
      <w:r w:rsidR="00B072CC">
        <w:rPr>
          <w:rFonts w:ascii="Times New Roman" w:eastAsia="Times New Roman" w:hAnsi="Times New Roman" w:cs="Times New Roman"/>
          <w:sz w:val="24"/>
          <w:szCs w:val="24"/>
          <w:lang w:eastAsia="ar-SA"/>
        </w:rPr>
      </w:r>
      <w:r w:rsidR="00B072CC">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поставляемого Товара</w:t>
      </w:r>
      <w:r w:rsidR="00B072CC">
        <w:rPr>
          <w:rFonts w:ascii="Times New Roman" w:eastAsia="Times New Roman" w:hAnsi="Times New Roman" w:cs="Times New Roman"/>
          <w:sz w:val="24"/>
          <w:szCs w:val="24"/>
          <w:lang w:eastAsia="ar-SA"/>
        </w:rPr>
        <w:fldChar w:fldCharType="end"/>
      </w:r>
      <w:bookmarkEnd w:id="86"/>
      <w:r w:rsidR="00B072CC" w:rsidRPr="00B072CC">
        <w:rPr>
          <w:rFonts w:ascii="Times New Roman" w:eastAsia="Times New Roman" w:hAnsi="Times New Roman" w:cs="Times New Roman"/>
          <w:sz w:val="24"/>
          <w:szCs w:val="24"/>
          <w:lang w:eastAsia="ar-SA"/>
        </w:rPr>
        <w:t xml:space="preserve"> </w:t>
      </w:r>
      <w:r w:rsidR="00D76D99" w:rsidRPr="00D76D99">
        <w:rPr>
          <w:rFonts w:ascii="Times New Roman" w:eastAsia="Times New Roman" w:hAnsi="Times New Roman" w:cs="Times New Roman"/>
          <w:sz w:val="24"/>
          <w:szCs w:val="24"/>
          <w:lang w:eastAsia="ar-SA"/>
        </w:rPr>
        <w:t xml:space="preserve">и мониторинга цен, начальная (максимальная) цена Договора была </w:t>
      </w:r>
      <w:r w:rsidR="00753B20" w:rsidRPr="00753B20">
        <w:rPr>
          <w:rFonts w:ascii="Times New Roman" w:eastAsia="Times New Roman" w:hAnsi="Times New Roman" w:cs="Times New Roman"/>
          <w:sz w:val="24"/>
          <w:szCs w:val="24"/>
          <w:lang w:eastAsia="ar-SA"/>
        </w:rPr>
        <w:t xml:space="preserve">сформирована </w:t>
      </w:r>
      <w:r w:rsidR="00753B20" w:rsidRPr="00020744">
        <w:rPr>
          <w:rFonts w:ascii="Times New Roman" w:eastAsia="Times New Roman" w:hAnsi="Times New Roman" w:cs="Times New Roman"/>
          <w:sz w:val="24"/>
          <w:szCs w:val="24"/>
          <w:lang w:eastAsia="ar-SA"/>
        </w:rPr>
        <w:t>методом сопоставимых рыночных цен</w:t>
      </w:r>
      <w:r w:rsidR="00D76D99" w:rsidRPr="00753B20">
        <w:rPr>
          <w:rFonts w:ascii="Times New Roman" w:eastAsia="Times New Roman" w:hAnsi="Times New Roman" w:cs="Times New Roman"/>
          <w:color w:val="FF0000"/>
          <w:sz w:val="24"/>
          <w:szCs w:val="24"/>
          <w:lang w:eastAsia="ar-SA"/>
        </w:rPr>
        <w:t>.</w:t>
      </w:r>
    </w:p>
    <w:p w14:paraId="578C4C6F" w14:textId="77777777" w:rsidR="00244A6A" w:rsidRPr="00C842BC" w:rsidRDefault="00244A6A" w:rsidP="00B96C04">
      <w:pPr>
        <w:pStyle w:val="afffa"/>
        <w:numPr>
          <w:ilvl w:val="2"/>
          <w:numId w:val="24"/>
        </w:numPr>
        <w:tabs>
          <w:tab w:val="left" w:pos="0"/>
          <w:tab w:val="left" w:pos="1134"/>
        </w:tabs>
        <w:spacing w:after="0" w:line="240" w:lineRule="auto"/>
        <w:ind w:hanging="294"/>
        <w:jc w:val="both"/>
        <w:rPr>
          <w:rFonts w:ascii="Times New Roman" w:eastAsia="Times New Roman" w:hAnsi="Times New Roman"/>
          <w:sz w:val="24"/>
          <w:szCs w:val="24"/>
        </w:rPr>
      </w:pPr>
      <w:r w:rsidRPr="00C842BC">
        <w:rPr>
          <w:rFonts w:ascii="Times New Roman" w:eastAsia="Times New Roman" w:hAnsi="Times New Roman"/>
          <w:sz w:val="24"/>
          <w:szCs w:val="24"/>
        </w:rPr>
        <w:t>Порядок формирования цены Д</w:t>
      </w:r>
      <w:r w:rsidR="00C77CF1" w:rsidRPr="00C842BC">
        <w:rPr>
          <w:rFonts w:ascii="Times New Roman" w:eastAsia="Times New Roman" w:hAnsi="Times New Roman"/>
          <w:sz w:val="24"/>
          <w:szCs w:val="24"/>
        </w:rPr>
        <w:t>оговора.</w:t>
      </w:r>
    </w:p>
    <w:p w14:paraId="3C5D177D" w14:textId="77777777" w:rsidR="00C77CF1" w:rsidRPr="004A5EBA" w:rsidRDefault="00282B29" w:rsidP="00D76D99">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fldChar w:fldCharType="begin">
          <w:ffData>
            <w:name w:val="ЦенаЗаЕдиницу1"/>
            <w:enabled/>
            <w:calcOnExit w:val="0"/>
            <w:textInput>
              <w:default w:val="ЦенаЗаЕдиницу1"/>
            </w:textInput>
          </w:ffData>
        </w:fldChar>
      </w:r>
      <w:bookmarkStart w:id="87" w:name="ЦенаЗаЕдиницу1"/>
      <w:r>
        <w:rPr>
          <w:rFonts w:ascii="Times New Roman" w:eastAsia="Times New Roman" w:hAnsi="Times New Roman" w:cs="Times New Roman"/>
          <w:sz w:val="24"/>
          <w:szCs w:val="24"/>
          <w:lang w:eastAsia="ar-SA"/>
        </w:rPr>
        <w:instrText xml:space="preserve"> FORMTEXT </w:instrText>
      </w:r>
      <w:r w:rsidR="00902A1D">
        <w:rPr>
          <w:rFonts w:ascii="Times New Roman" w:eastAsia="Times New Roman" w:hAnsi="Times New Roman" w:cs="Times New Roman"/>
          <w:sz w:val="24"/>
          <w:szCs w:val="24"/>
          <w:lang w:eastAsia="ar-SA"/>
        </w:rPr>
      </w:r>
      <w:r w:rsidR="00902A1D">
        <w:rPr>
          <w:rFonts w:ascii="Times New Roman" w:eastAsia="Times New Roman" w:hAnsi="Times New Roman" w:cs="Times New Roman"/>
          <w:sz w:val="24"/>
          <w:szCs w:val="24"/>
          <w:lang w:eastAsia="ar-SA"/>
        </w:rPr>
        <w:fldChar w:fldCharType="separate"/>
      </w:r>
      <w:r>
        <w:rPr>
          <w:rFonts w:ascii="Times New Roman" w:eastAsia="Times New Roman" w:hAnsi="Times New Roman" w:cs="Times New Roman"/>
          <w:sz w:val="24"/>
          <w:szCs w:val="24"/>
          <w:lang w:eastAsia="ar-SA"/>
        </w:rPr>
        <w:fldChar w:fldCharType="end"/>
      </w:r>
      <w:bookmarkEnd w:id="87"/>
    </w:p>
    <w:bookmarkStart w:id="88" w:name="_Toc386464002"/>
    <w:p w14:paraId="5A5AF618" w14:textId="77777777" w:rsidR="00F22F96" w:rsidRPr="00D95F44" w:rsidRDefault="00282B29" w:rsidP="00D76D99">
      <w:pPr>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fldChar w:fldCharType="begin">
          <w:ffData>
            <w:name w:val="Себестоимость1"/>
            <w:enabled/>
            <w:calcOnExit w:val="0"/>
            <w:textInput>
              <w:default w:val="Себестоимость1"/>
            </w:textInput>
          </w:ffData>
        </w:fldChar>
      </w:r>
      <w:bookmarkStart w:id="89" w:name="Себестоимость1"/>
      <w:r>
        <w:rPr>
          <w:rFonts w:ascii="Times New Roman" w:eastAsia="Times New Roman" w:hAnsi="Times New Roman" w:cs="Times New Roman"/>
          <w:bCs/>
          <w:sz w:val="24"/>
          <w:szCs w:val="24"/>
          <w:lang w:eastAsia="ar-SA"/>
        </w:rPr>
        <w:instrText xml:space="preserve"> FORMTEXT </w:instrText>
      </w:r>
      <w:r>
        <w:rPr>
          <w:rFonts w:ascii="Times New Roman" w:eastAsia="Times New Roman" w:hAnsi="Times New Roman" w:cs="Times New Roman"/>
          <w:bCs/>
          <w:sz w:val="24"/>
          <w:szCs w:val="24"/>
          <w:lang w:eastAsia="ar-SA"/>
        </w:rPr>
      </w:r>
      <w:r>
        <w:rPr>
          <w:rFonts w:ascii="Times New Roman" w:eastAsia="Times New Roman" w:hAnsi="Times New Roman" w:cs="Times New Roman"/>
          <w:bCs/>
          <w:sz w:val="24"/>
          <w:szCs w:val="24"/>
          <w:lang w:eastAsia="ar-SA"/>
        </w:rPr>
        <w:fldChar w:fldCharType="separate"/>
      </w:r>
      <w:r w:rsidR="0056002F">
        <w:rPr>
          <w:rFonts w:ascii="Times New Roman" w:eastAsia="Times New Roman" w:hAnsi="Times New Roman" w:cs="Times New Roman"/>
          <w:bCs/>
          <w:noProof/>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Pr>
          <w:rFonts w:ascii="Times New Roman" w:eastAsia="Times New Roman" w:hAnsi="Times New Roman" w:cs="Times New Roman"/>
          <w:bCs/>
          <w:sz w:val="24"/>
          <w:szCs w:val="24"/>
          <w:lang w:eastAsia="ar-SA"/>
        </w:rPr>
        <w:fldChar w:fldCharType="end"/>
      </w:r>
      <w:bookmarkEnd w:id="89"/>
      <w:r w:rsidR="00D95F44" w:rsidRPr="00D95F44">
        <w:rPr>
          <w:rFonts w:ascii="Times New Roman" w:eastAsia="Times New Roman" w:hAnsi="Times New Roman" w:cs="Times New Roman"/>
          <w:bCs/>
          <w:sz w:val="24"/>
          <w:szCs w:val="24"/>
          <w:lang w:eastAsia="ar-SA"/>
        </w:rPr>
        <w:t>.</w:t>
      </w:r>
    </w:p>
    <w:p w14:paraId="6E9FCED5" w14:textId="77777777" w:rsidR="007E2E60" w:rsidRPr="009A73A8" w:rsidRDefault="007E2E60" w:rsidP="001D613D">
      <w:pPr>
        <w:spacing w:after="0" w:line="240" w:lineRule="auto"/>
        <w:ind w:firstLine="426"/>
        <w:jc w:val="both"/>
        <w:rPr>
          <w:rFonts w:ascii="Times New Roman" w:eastAsia="Times New Roman" w:hAnsi="Times New Roman"/>
          <w:sz w:val="24"/>
          <w:szCs w:val="24"/>
        </w:rPr>
      </w:pPr>
      <w:r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362B74">
        <w:rPr>
          <w:rFonts w:ascii="Times New Roman" w:eastAsia="Times New Roman" w:hAnsi="Times New Roman" w:cs="Times New Roman"/>
          <w:sz w:val="24"/>
          <w:szCs w:val="24"/>
          <w:lang w:eastAsia="ar-SA"/>
        </w:rPr>
        <w:fldChar w:fldCharType="begin">
          <w:ffData>
            <w:name w:val="ВыполняемыхРабот1"/>
            <w:enabled/>
            <w:calcOnExit w:val="0"/>
            <w:textInput>
              <w:default w:val="ВыполняемыхРабот1"/>
            </w:textInput>
          </w:ffData>
        </w:fldChar>
      </w:r>
      <w:bookmarkStart w:id="90" w:name="ВыполняемыхРабот1"/>
      <w:r w:rsidR="00362B74">
        <w:rPr>
          <w:rFonts w:ascii="Times New Roman" w:eastAsia="Times New Roman" w:hAnsi="Times New Roman" w:cs="Times New Roman"/>
          <w:sz w:val="24"/>
          <w:szCs w:val="24"/>
          <w:lang w:eastAsia="ar-SA"/>
        </w:rPr>
        <w:instrText xml:space="preserve"> FORMTEXT </w:instrText>
      </w:r>
      <w:r w:rsidR="00362B74">
        <w:rPr>
          <w:rFonts w:ascii="Times New Roman" w:eastAsia="Times New Roman" w:hAnsi="Times New Roman" w:cs="Times New Roman"/>
          <w:sz w:val="24"/>
          <w:szCs w:val="24"/>
          <w:lang w:eastAsia="ar-SA"/>
        </w:rPr>
      </w:r>
      <w:r w:rsidR="00362B74">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поставляемого Товара</w:t>
      </w:r>
      <w:r w:rsidR="00362B74">
        <w:rPr>
          <w:rFonts w:ascii="Times New Roman" w:eastAsia="Times New Roman" w:hAnsi="Times New Roman" w:cs="Times New Roman"/>
          <w:sz w:val="24"/>
          <w:szCs w:val="24"/>
          <w:lang w:eastAsia="ar-SA"/>
        </w:rPr>
        <w:fldChar w:fldCharType="end"/>
      </w:r>
      <w:bookmarkEnd w:id="90"/>
      <w:r w:rsidRPr="003338A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w:t>
      </w:r>
      <w:r w:rsidRPr="00090661">
        <w:rPr>
          <w:rFonts w:ascii="Times New Roman" w:eastAsia="Times New Roman" w:hAnsi="Times New Roman" w:cs="Times New Roman"/>
          <w:sz w:val="24"/>
          <w:szCs w:val="24"/>
          <w:lang w:eastAsia="ar-SA"/>
        </w:rPr>
        <w:t xml:space="preserve">НДС </w:t>
      </w:r>
      <w:r w:rsidRPr="00090661">
        <w:rPr>
          <w:rFonts w:ascii="Times New Roman" w:eastAsia="Times New Roman" w:hAnsi="Times New Roman" w:cs="Times New Roman"/>
          <w:bCs/>
          <w:sz w:val="24"/>
          <w:szCs w:val="24"/>
          <w:lang w:eastAsia="ar-SA"/>
        </w:rPr>
        <w:t>(</w:t>
      </w:r>
      <w:r w:rsidRPr="003338AD">
        <w:rPr>
          <w:rFonts w:ascii="Times New Roman" w:eastAsia="Times New Roman" w:hAnsi="Times New Roman" w:cs="Times New Roman"/>
          <w:bCs/>
          <w:sz w:val="24"/>
          <w:szCs w:val="24"/>
          <w:lang w:eastAsia="ar-SA"/>
        </w:rPr>
        <w:t xml:space="preserve">в </w:t>
      </w:r>
      <w:r w:rsidRPr="003338AD">
        <w:rPr>
          <w:rFonts w:ascii="Times New Roman" w:eastAsia="Times New Roman" w:hAnsi="Times New Roman" w:cs="Times New Roman"/>
          <w:bCs/>
          <w:sz w:val="24"/>
          <w:szCs w:val="24"/>
          <w:lang w:eastAsia="ar-SA"/>
        </w:rPr>
        <w:lastRenderedPageBreak/>
        <w:t>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338AD">
        <w:rPr>
          <w:rFonts w:ascii="Times New Roman" w:eastAsia="Times New Roman" w:hAnsi="Times New Roman" w:cs="Times New Roman"/>
          <w:sz w:val="24"/>
          <w:szCs w:val="24"/>
          <w:lang w:eastAsia="ar-SA"/>
        </w:rPr>
        <w:t>.</w:t>
      </w:r>
    </w:p>
    <w:p w14:paraId="03CEB299" w14:textId="77777777"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91" w:name="_Toc403634878"/>
      <w:bookmarkStart w:id="92" w:name="_Toc403725262"/>
      <w:bookmarkStart w:id="93" w:name="_Toc403725333"/>
      <w:bookmarkStart w:id="94" w:name="_Toc409595060"/>
      <w:r w:rsidRPr="00244A6A">
        <w:rPr>
          <w:rFonts w:ascii="Times New Roman" w:eastAsia="Times New Roman" w:hAnsi="Times New Roman" w:cs="Times New Roman"/>
          <w:b/>
          <w:sz w:val="24"/>
          <w:szCs w:val="24"/>
          <w:lang w:eastAsia="ar-SA"/>
        </w:rPr>
        <w:t>4.8. Порядок предоставления заявок</w:t>
      </w:r>
      <w:bookmarkEnd w:id="88"/>
      <w:bookmarkEnd w:id="91"/>
      <w:bookmarkEnd w:id="92"/>
      <w:bookmarkEnd w:id="93"/>
      <w:bookmarkEnd w:id="94"/>
    </w:p>
    <w:p w14:paraId="2BA65CBE" w14:textId="77777777" w:rsidR="00244A6A" w:rsidRPr="005A00F0" w:rsidRDefault="00244A6A" w:rsidP="00364B8B">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sidR="005A00F0">
        <w:rPr>
          <w:rFonts w:ascii="Times New Roman" w:eastAsia="Calibri" w:hAnsi="Times New Roman" w:cs="Times New Roman"/>
          <w:sz w:val="24"/>
          <w:szCs w:val="24"/>
          <w:lang w:eastAsia="ar-SA"/>
        </w:rPr>
        <w:t xml:space="preserve">закупки </w:t>
      </w:r>
      <w:r w:rsidRPr="00FF7C87">
        <w:rPr>
          <w:rFonts w:ascii="Times New Roman" w:eastAsia="Calibri" w:hAnsi="Times New Roman" w:cs="Times New Roman"/>
          <w:sz w:val="24"/>
          <w:szCs w:val="24"/>
          <w:lang w:eastAsia="ar-SA"/>
        </w:rPr>
        <w:t xml:space="preserve">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w:t>
      </w:r>
      <w:r w:rsidR="00090661">
        <w:rPr>
          <w:rFonts w:ascii="Times New Roman" w:eastAsia="Calibri" w:hAnsi="Times New Roman" w:cs="Times New Roman"/>
          <w:sz w:val="24"/>
          <w:szCs w:val="24"/>
          <w:lang w:eastAsia="ar-SA"/>
        </w:rPr>
        <w:t xml:space="preserve">в период </w:t>
      </w:r>
      <w:r w:rsidR="005A00F0">
        <w:rPr>
          <w:rFonts w:ascii="Times New Roman" w:eastAsia="Calibri" w:hAnsi="Times New Roman" w:cs="Times New Roman"/>
          <w:sz w:val="24"/>
          <w:szCs w:val="24"/>
          <w:lang w:eastAsia="ar-SA"/>
        </w:rPr>
        <w:t>с</w:t>
      </w:r>
      <w:r w:rsidRPr="00FF7C87">
        <w:rPr>
          <w:rFonts w:ascii="Times New Roman" w:eastAsia="Calibri" w:hAnsi="Times New Roman" w:cs="Times New Roman"/>
          <w:sz w:val="24"/>
          <w:szCs w:val="24"/>
          <w:lang w:eastAsia="ar-SA"/>
        </w:rPr>
        <w:t xml:space="preserve"> </w:t>
      </w:r>
      <w:r w:rsidR="00E171A3" w:rsidRPr="00E171A3">
        <w:rPr>
          <w:rFonts w:ascii="Times New Roman" w:eastAsia="Calibri" w:hAnsi="Times New Roman" w:cs="Times New Roman"/>
          <w:b/>
          <w:noProof/>
          <w:sz w:val="24"/>
          <w:szCs w:val="24"/>
          <w:lang w:eastAsia="ar-SA"/>
        </w:rPr>
        <w:fldChar w:fldCharType="begin">
          <w:ffData>
            <w:name w:val="ВремяНачало1"/>
            <w:enabled/>
            <w:calcOnExit w:val="0"/>
            <w:textInput>
              <w:default w:val="ВремяНачало1"/>
            </w:textInput>
          </w:ffData>
        </w:fldChar>
      </w:r>
      <w:bookmarkStart w:id="95" w:name="ВремяНачало1"/>
      <w:r w:rsidR="00E171A3" w:rsidRPr="00E171A3">
        <w:rPr>
          <w:rFonts w:ascii="Times New Roman" w:eastAsia="Calibri" w:hAnsi="Times New Roman" w:cs="Times New Roman"/>
          <w:b/>
          <w:noProof/>
          <w:sz w:val="24"/>
          <w:szCs w:val="24"/>
          <w:lang w:eastAsia="ar-SA"/>
        </w:rPr>
        <w:instrText xml:space="preserve"> FORMTEXT </w:instrText>
      </w:r>
      <w:r w:rsidR="00E171A3" w:rsidRPr="00E171A3">
        <w:rPr>
          <w:rFonts w:ascii="Times New Roman" w:eastAsia="Calibri" w:hAnsi="Times New Roman" w:cs="Times New Roman"/>
          <w:b/>
          <w:noProof/>
          <w:sz w:val="24"/>
          <w:szCs w:val="24"/>
          <w:lang w:eastAsia="ar-SA"/>
        </w:rPr>
      </w:r>
      <w:r w:rsidR="00E171A3" w:rsidRPr="00E171A3">
        <w:rPr>
          <w:rFonts w:ascii="Times New Roman" w:eastAsia="Calibri" w:hAnsi="Times New Roman" w:cs="Times New Roman"/>
          <w:b/>
          <w:noProof/>
          <w:sz w:val="24"/>
          <w:szCs w:val="24"/>
          <w:lang w:eastAsia="ar-SA"/>
        </w:rPr>
        <w:fldChar w:fldCharType="separate"/>
      </w:r>
      <w:r w:rsidR="0056002F">
        <w:rPr>
          <w:rFonts w:ascii="Times New Roman" w:eastAsia="Calibri" w:hAnsi="Times New Roman" w:cs="Times New Roman"/>
          <w:b/>
          <w:noProof/>
          <w:sz w:val="24"/>
          <w:szCs w:val="24"/>
          <w:lang w:eastAsia="ar-SA"/>
        </w:rPr>
        <w:t>08:30</w:t>
      </w:r>
      <w:r w:rsidR="00E171A3" w:rsidRPr="00E171A3">
        <w:rPr>
          <w:rFonts w:ascii="Times New Roman" w:eastAsia="Calibri" w:hAnsi="Times New Roman" w:cs="Times New Roman"/>
          <w:b/>
          <w:noProof/>
          <w:sz w:val="24"/>
          <w:szCs w:val="24"/>
          <w:lang w:eastAsia="ar-SA"/>
        </w:rPr>
        <w:fldChar w:fldCharType="end"/>
      </w:r>
      <w:bookmarkEnd w:id="95"/>
      <w:r w:rsidR="00D95F44" w:rsidRPr="00D95F44">
        <w:rPr>
          <w:rFonts w:ascii="Times New Roman" w:eastAsia="Calibri" w:hAnsi="Times New Roman" w:cs="Times New Roman"/>
          <w:b/>
          <w:sz w:val="24"/>
          <w:szCs w:val="24"/>
          <w:lang w:eastAsia="ar-SA"/>
        </w:rPr>
        <w:t xml:space="preserve"> (МСК) </w:t>
      </w:r>
      <w:r w:rsidR="004D17F1">
        <w:rPr>
          <w:rFonts w:ascii="Times New Roman" w:eastAsia="Calibri" w:hAnsi="Times New Roman" w:cs="Times New Roman"/>
          <w:b/>
          <w:sz w:val="24"/>
          <w:szCs w:val="24"/>
          <w:lang w:eastAsia="ar-SA"/>
        </w:rPr>
        <w:fldChar w:fldCharType="begin">
          <w:ffData>
            <w:name w:val="ДатаНачало1"/>
            <w:enabled/>
            <w:calcOnExit w:val="0"/>
            <w:textInput>
              <w:default w:val="14 марта 2016"/>
            </w:textInput>
          </w:ffData>
        </w:fldChar>
      </w:r>
      <w:bookmarkStart w:id="96" w:name="ДатаНачало1"/>
      <w:r w:rsidR="004D17F1">
        <w:rPr>
          <w:rFonts w:ascii="Times New Roman" w:eastAsia="Calibri" w:hAnsi="Times New Roman" w:cs="Times New Roman"/>
          <w:b/>
          <w:sz w:val="24"/>
          <w:szCs w:val="24"/>
          <w:lang w:eastAsia="ar-SA"/>
        </w:rPr>
        <w:instrText xml:space="preserve"> FORMTEXT </w:instrText>
      </w:r>
      <w:r w:rsidR="004D17F1">
        <w:rPr>
          <w:rFonts w:ascii="Times New Roman" w:eastAsia="Calibri" w:hAnsi="Times New Roman" w:cs="Times New Roman"/>
          <w:b/>
          <w:sz w:val="24"/>
          <w:szCs w:val="24"/>
          <w:lang w:eastAsia="ar-SA"/>
        </w:rPr>
      </w:r>
      <w:r w:rsidR="004D17F1">
        <w:rPr>
          <w:rFonts w:ascii="Times New Roman" w:eastAsia="Calibri" w:hAnsi="Times New Roman" w:cs="Times New Roman"/>
          <w:b/>
          <w:sz w:val="24"/>
          <w:szCs w:val="24"/>
          <w:lang w:eastAsia="ar-SA"/>
        </w:rPr>
        <w:fldChar w:fldCharType="separate"/>
      </w:r>
      <w:r w:rsidR="004D17F1">
        <w:rPr>
          <w:rFonts w:ascii="Times New Roman" w:eastAsia="Calibri" w:hAnsi="Times New Roman" w:cs="Times New Roman"/>
          <w:b/>
          <w:noProof/>
          <w:sz w:val="24"/>
          <w:szCs w:val="24"/>
          <w:lang w:eastAsia="ar-SA"/>
        </w:rPr>
        <w:t>14 марта 2016</w:t>
      </w:r>
      <w:r w:rsidR="004D17F1">
        <w:rPr>
          <w:rFonts w:ascii="Times New Roman" w:eastAsia="Calibri" w:hAnsi="Times New Roman" w:cs="Times New Roman"/>
          <w:b/>
          <w:sz w:val="24"/>
          <w:szCs w:val="24"/>
          <w:lang w:eastAsia="ar-SA"/>
        </w:rPr>
        <w:fldChar w:fldCharType="end"/>
      </w:r>
      <w:bookmarkEnd w:id="96"/>
      <w:r w:rsidR="00D95F44" w:rsidRPr="00D95F44">
        <w:rPr>
          <w:rFonts w:ascii="Times New Roman" w:eastAsia="Calibri" w:hAnsi="Times New Roman" w:cs="Times New Roman"/>
          <w:b/>
          <w:sz w:val="24"/>
          <w:szCs w:val="24"/>
          <w:lang w:eastAsia="ar-SA"/>
        </w:rPr>
        <w:t xml:space="preserve"> г. по </w:t>
      </w:r>
      <w:r w:rsidR="00E171A3">
        <w:rPr>
          <w:rFonts w:ascii="Times New Roman" w:eastAsia="Calibri" w:hAnsi="Times New Roman" w:cs="Times New Roman"/>
          <w:b/>
          <w:sz w:val="24"/>
          <w:szCs w:val="24"/>
          <w:lang w:eastAsia="ar-SA"/>
        </w:rPr>
        <w:fldChar w:fldCharType="begin">
          <w:ffData>
            <w:name w:val="ВремяОкончание1"/>
            <w:enabled/>
            <w:calcOnExit w:val="0"/>
            <w:textInput>
              <w:default w:val="ВремяОкончание1"/>
            </w:textInput>
          </w:ffData>
        </w:fldChar>
      </w:r>
      <w:bookmarkStart w:id="97" w:name="ВремяОкончание1"/>
      <w:r w:rsidR="00E171A3">
        <w:rPr>
          <w:rFonts w:ascii="Times New Roman" w:eastAsia="Calibri" w:hAnsi="Times New Roman" w:cs="Times New Roman"/>
          <w:b/>
          <w:sz w:val="24"/>
          <w:szCs w:val="24"/>
          <w:lang w:eastAsia="ar-SA"/>
        </w:rPr>
        <w:instrText xml:space="preserve"> FORMTEXT </w:instrText>
      </w:r>
      <w:r w:rsidR="00E171A3">
        <w:rPr>
          <w:rFonts w:ascii="Times New Roman" w:eastAsia="Calibri" w:hAnsi="Times New Roman" w:cs="Times New Roman"/>
          <w:b/>
          <w:sz w:val="24"/>
          <w:szCs w:val="24"/>
          <w:lang w:eastAsia="ar-SA"/>
        </w:rPr>
      </w:r>
      <w:r w:rsidR="00E171A3">
        <w:rPr>
          <w:rFonts w:ascii="Times New Roman" w:eastAsia="Calibri" w:hAnsi="Times New Roman" w:cs="Times New Roman"/>
          <w:b/>
          <w:sz w:val="24"/>
          <w:szCs w:val="24"/>
          <w:lang w:eastAsia="ar-SA"/>
        </w:rPr>
        <w:fldChar w:fldCharType="separate"/>
      </w:r>
      <w:r w:rsidR="0056002F">
        <w:rPr>
          <w:rFonts w:ascii="Times New Roman" w:eastAsia="Calibri" w:hAnsi="Times New Roman" w:cs="Times New Roman"/>
          <w:b/>
          <w:noProof/>
          <w:sz w:val="24"/>
          <w:szCs w:val="24"/>
          <w:lang w:eastAsia="ar-SA"/>
        </w:rPr>
        <w:t>16:42</w:t>
      </w:r>
      <w:r w:rsidR="00E171A3">
        <w:rPr>
          <w:rFonts w:ascii="Times New Roman" w:eastAsia="Calibri" w:hAnsi="Times New Roman" w:cs="Times New Roman"/>
          <w:b/>
          <w:sz w:val="24"/>
          <w:szCs w:val="24"/>
          <w:lang w:eastAsia="ar-SA"/>
        </w:rPr>
        <w:fldChar w:fldCharType="end"/>
      </w:r>
      <w:bookmarkEnd w:id="97"/>
      <w:r w:rsidR="00D95F44" w:rsidRPr="00D95F44">
        <w:rPr>
          <w:rFonts w:ascii="Times New Roman" w:eastAsia="Calibri" w:hAnsi="Times New Roman" w:cs="Times New Roman"/>
          <w:b/>
          <w:sz w:val="24"/>
          <w:szCs w:val="24"/>
          <w:lang w:eastAsia="ar-SA"/>
        </w:rPr>
        <w:t xml:space="preserve"> (МСК) </w:t>
      </w:r>
      <w:r w:rsidR="00E171A3">
        <w:rPr>
          <w:rFonts w:ascii="Times New Roman" w:eastAsia="Calibri" w:hAnsi="Times New Roman" w:cs="Times New Roman"/>
          <w:b/>
          <w:sz w:val="24"/>
          <w:szCs w:val="24"/>
          <w:lang w:eastAsia="ar-SA"/>
        </w:rPr>
        <w:fldChar w:fldCharType="begin">
          <w:ffData>
            <w:name w:val="ДатаОкончание1"/>
            <w:enabled/>
            <w:calcOnExit w:val="0"/>
            <w:textInput>
              <w:default w:val="ДатаОкончание1"/>
            </w:textInput>
          </w:ffData>
        </w:fldChar>
      </w:r>
      <w:bookmarkStart w:id="98" w:name="ДатаОкончание1"/>
      <w:r w:rsidR="00E171A3">
        <w:rPr>
          <w:rFonts w:ascii="Times New Roman" w:eastAsia="Calibri" w:hAnsi="Times New Roman" w:cs="Times New Roman"/>
          <w:b/>
          <w:sz w:val="24"/>
          <w:szCs w:val="24"/>
          <w:lang w:eastAsia="ar-SA"/>
        </w:rPr>
        <w:instrText xml:space="preserve"> FORMTEXT </w:instrText>
      </w:r>
      <w:r w:rsidR="00E171A3">
        <w:rPr>
          <w:rFonts w:ascii="Times New Roman" w:eastAsia="Calibri" w:hAnsi="Times New Roman" w:cs="Times New Roman"/>
          <w:b/>
          <w:sz w:val="24"/>
          <w:szCs w:val="24"/>
          <w:lang w:eastAsia="ar-SA"/>
        </w:rPr>
      </w:r>
      <w:r w:rsidR="00E171A3">
        <w:rPr>
          <w:rFonts w:ascii="Times New Roman" w:eastAsia="Calibri" w:hAnsi="Times New Roman" w:cs="Times New Roman"/>
          <w:b/>
          <w:sz w:val="24"/>
          <w:szCs w:val="24"/>
          <w:lang w:eastAsia="ar-SA"/>
        </w:rPr>
        <w:fldChar w:fldCharType="separate"/>
      </w:r>
      <w:r w:rsidR="0056002F">
        <w:rPr>
          <w:rFonts w:ascii="Times New Roman" w:eastAsia="Calibri" w:hAnsi="Times New Roman" w:cs="Times New Roman"/>
          <w:b/>
          <w:noProof/>
          <w:sz w:val="24"/>
          <w:szCs w:val="24"/>
          <w:lang w:eastAsia="ar-SA"/>
        </w:rPr>
        <w:t>"21" марта 2016</w:t>
      </w:r>
      <w:r w:rsidR="00E171A3">
        <w:rPr>
          <w:rFonts w:ascii="Times New Roman" w:eastAsia="Calibri" w:hAnsi="Times New Roman" w:cs="Times New Roman"/>
          <w:b/>
          <w:sz w:val="24"/>
          <w:szCs w:val="24"/>
          <w:lang w:eastAsia="ar-SA"/>
        </w:rPr>
        <w:fldChar w:fldCharType="end"/>
      </w:r>
      <w:bookmarkEnd w:id="98"/>
      <w:r w:rsidR="00D95F44" w:rsidRPr="00D95F44">
        <w:rPr>
          <w:rFonts w:ascii="Times New Roman" w:eastAsia="Calibri" w:hAnsi="Times New Roman" w:cs="Times New Roman"/>
          <w:b/>
          <w:sz w:val="24"/>
          <w:szCs w:val="24"/>
          <w:lang w:eastAsia="ar-SA"/>
        </w:rPr>
        <w:t xml:space="preserve"> г.</w:t>
      </w:r>
      <w:r w:rsidR="00D95F44" w:rsidRPr="00D95F44">
        <w:rPr>
          <w:rFonts w:ascii="Times New Roman" w:eastAsia="Calibri" w:hAnsi="Times New Roman" w:cs="Times New Roman"/>
          <w:sz w:val="24"/>
          <w:szCs w:val="24"/>
          <w:lang w:eastAsia="ar-SA"/>
        </w:rPr>
        <w:t xml:space="preserve"> </w:t>
      </w:r>
      <w:r w:rsidRPr="005A00F0">
        <w:rPr>
          <w:rFonts w:ascii="Times New Roman" w:eastAsia="Calibri" w:hAnsi="Times New Roman" w:cs="Times New Roman"/>
          <w:b/>
          <w:sz w:val="24"/>
          <w:szCs w:val="24"/>
          <w:lang w:eastAsia="ar-SA"/>
        </w:rPr>
        <w:t>в письменной форме.</w:t>
      </w:r>
      <w:r w:rsidRPr="005A00F0">
        <w:rPr>
          <w:rFonts w:ascii="Times New Roman" w:eastAsia="Times New Roman" w:hAnsi="Times New Roman" w:cs="Times New Roman"/>
          <w:b/>
          <w:sz w:val="24"/>
          <w:szCs w:val="24"/>
          <w:lang w:eastAsia="ar-SA"/>
        </w:rPr>
        <w:t xml:space="preserve"> </w:t>
      </w:r>
    </w:p>
    <w:p w14:paraId="2840B19A" w14:textId="77777777" w:rsidR="00020744" w:rsidRPr="00020744" w:rsidRDefault="00020744" w:rsidP="00020744">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bookmarkStart w:id="99" w:name="_Toc386464003"/>
      <w:bookmarkStart w:id="100" w:name="_Toc403634879"/>
      <w:bookmarkStart w:id="101" w:name="_Toc403725263"/>
      <w:bookmarkStart w:id="102" w:name="_Toc403725334"/>
      <w:bookmarkStart w:id="103" w:name="_Toc409595061"/>
      <w:r w:rsidRPr="00020744">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 4.4.5.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14:paraId="54EA2CD9" w14:textId="77777777" w:rsidR="00020744" w:rsidRPr="00020744" w:rsidRDefault="00020744" w:rsidP="00020744">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020744">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14:paraId="36C75ABF" w14:textId="77777777" w:rsidR="00020744" w:rsidRPr="00020744" w:rsidRDefault="00020744" w:rsidP="00020744">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02074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14:paraId="18F12A08" w14:textId="77777777" w:rsidR="00020744" w:rsidRPr="00020744" w:rsidRDefault="00020744" w:rsidP="00020744">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020744">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14:paraId="76E623CF" w14:textId="77777777" w:rsidR="00020744" w:rsidRDefault="00020744" w:rsidP="00020744">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020744">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w:t>
      </w:r>
      <w:r>
        <w:rPr>
          <w:rFonts w:ascii="Times New Roman" w:eastAsia="Times New Roman" w:hAnsi="Times New Roman" w:cs="Times New Roman"/>
          <w:sz w:val="24"/>
          <w:szCs w:val="24"/>
          <w:lang w:eastAsia="ar-SA"/>
        </w:rPr>
        <w:t xml:space="preserve"> с заявками</w:t>
      </w:r>
      <w:r w:rsidRPr="00020744">
        <w:rPr>
          <w:rFonts w:ascii="Times New Roman" w:eastAsia="Times New Roman" w:hAnsi="Times New Roman" w:cs="Times New Roman"/>
          <w:sz w:val="24"/>
          <w:szCs w:val="24"/>
          <w:lang w:eastAsia="ar-SA"/>
        </w:rPr>
        <w:t xml:space="preserve"> </w:t>
      </w:r>
      <w:r w:rsidRPr="00020744">
        <w:rPr>
          <w:rFonts w:ascii="Times New Roman" w:eastAsia="Calibri" w:hAnsi="Times New Roman" w:cs="Times New Roman"/>
          <w:sz w:val="24"/>
          <w:szCs w:val="24"/>
          <w:lang w:eastAsia="ar-SA"/>
        </w:rPr>
        <w:t>(заявок на участие)</w:t>
      </w:r>
      <w:r w:rsidRPr="00020744">
        <w:rPr>
          <w:rFonts w:ascii="Times New Roman" w:eastAsia="Times New Roman" w:hAnsi="Times New Roman" w:cs="Times New Roman"/>
          <w:sz w:val="24"/>
          <w:szCs w:val="24"/>
          <w:lang w:eastAsia="ar-SA"/>
        </w:rPr>
        <w:t>.</w:t>
      </w:r>
    </w:p>
    <w:p w14:paraId="75F8B129" w14:textId="77777777" w:rsidR="00020744" w:rsidRPr="00020744" w:rsidRDefault="00020744" w:rsidP="00020744">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p>
    <w:p w14:paraId="60B16090" w14:textId="77777777" w:rsidR="00244A6A" w:rsidRPr="00244A6A" w:rsidRDefault="00244A6A" w:rsidP="005D0FA6">
      <w:pPr>
        <w:keepNext/>
        <w:suppressAutoHyphens/>
        <w:spacing w:after="0" w:line="240" w:lineRule="auto"/>
        <w:outlineLvl w:val="1"/>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
          <w:bCs/>
          <w:iCs/>
          <w:sz w:val="24"/>
          <w:szCs w:val="24"/>
          <w:lang w:eastAsia="ar-SA"/>
        </w:rPr>
        <w:t xml:space="preserve">4.9. </w:t>
      </w:r>
      <w:r w:rsidR="005B3609">
        <w:rPr>
          <w:rFonts w:ascii="Times New Roman" w:eastAsia="Times New Roman" w:hAnsi="Times New Roman" w:cs="Times New Roman"/>
          <w:b/>
          <w:bCs/>
          <w:iCs/>
          <w:sz w:val="24"/>
          <w:szCs w:val="24"/>
          <w:lang w:eastAsia="ar-SA"/>
        </w:rPr>
        <w:t>Изменение и о</w:t>
      </w:r>
      <w:r w:rsidRPr="00244A6A">
        <w:rPr>
          <w:rFonts w:ascii="Times New Roman" w:eastAsia="Times New Roman" w:hAnsi="Times New Roman" w:cs="Times New Roman"/>
          <w:b/>
          <w:bCs/>
          <w:iCs/>
          <w:sz w:val="24"/>
          <w:szCs w:val="24"/>
          <w:lang w:eastAsia="ar-SA"/>
        </w:rPr>
        <w:t>тзыв заявок</w:t>
      </w:r>
      <w:bookmarkEnd w:id="99"/>
      <w:bookmarkEnd w:id="100"/>
      <w:bookmarkEnd w:id="101"/>
      <w:bookmarkEnd w:id="102"/>
      <w:bookmarkEnd w:id="103"/>
    </w:p>
    <w:p w14:paraId="0FD25918" w14:textId="77777777" w:rsidR="0099535B" w:rsidRDefault="00926D6F"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0099535B" w:rsidRPr="003A2F0D">
        <w:rPr>
          <w:rFonts w:ascii="Times New Roman" w:eastAsia="Times New Roman" w:hAnsi="Times New Roman" w:cs="Times New Roman"/>
          <w:sz w:val="24"/>
          <w:szCs w:val="24"/>
          <w:lang w:eastAsia="ar-SA"/>
        </w:rPr>
        <w:t>Участник закупки до окончания срока подачи заявок имеет право изменить или отозвать свою заявку, направив соответствующее официальное заявление</w:t>
      </w:r>
      <w:r w:rsidR="0099535B">
        <w:rPr>
          <w:rFonts w:ascii="Times New Roman" w:eastAsia="Times New Roman" w:hAnsi="Times New Roman" w:cs="Times New Roman"/>
          <w:sz w:val="24"/>
          <w:szCs w:val="24"/>
          <w:lang w:eastAsia="ar-SA"/>
        </w:rPr>
        <w:t xml:space="preserve"> </w:t>
      </w:r>
      <w:r w:rsidR="0099535B" w:rsidRPr="007519F2">
        <w:rPr>
          <w:rFonts w:ascii="Times New Roman" w:eastAsia="Times New Roman" w:hAnsi="Times New Roman" w:cs="Times New Roman"/>
          <w:sz w:val="24"/>
          <w:szCs w:val="24"/>
          <w:lang w:eastAsia="ar-SA"/>
        </w:rPr>
        <w:t>по адресу 183034, г. Мурманск, ул. Промышленная, д. 15, каб. 15.  (Центральное КПП - № 1 заезд со стороны ул. Свердлова, при себе иметь документ удостоверяющий личность).</w:t>
      </w:r>
    </w:p>
    <w:p w14:paraId="13B0ACF6" w14:textId="77777777" w:rsidR="0099535B" w:rsidRPr="001D7F04"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BE81887" w14:textId="77777777" w:rsidR="0099535B" w:rsidRPr="001D7F04"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14:paraId="1201F7F8" w14:textId="77777777" w:rsidR="0099535B" w:rsidRPr="001D7F04"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14:paraId="7092A18F" w14:textId="77777777" w:rsidR="0099535B" w:rsidRPr="001D7F04"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14:paraId="444CDB31" w14:textId="77777777" w:rsidR="0099535B" w:rsidRPr="001D7F04"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14:paraId="5381C489" w14:textId="77777777" w:rsidR="0099535B" w:rsidRPr="001D7F04"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14:paraId="345D9E87" w14:textId="77777777" w:rsidR="0099535B" w:rsidRPr="001D7F04"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14:paraId="069763F5" w14:textId="77777777" w:rsidR="0099535B" w:rsidRPr="001D7F04"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w:t>
      </w:r>
      <w:r w:rsidR="00940AB8">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(заявок на участие) с указанием, что это изменения заявки.</w:t>
      </w:r>
    </w:p>
    <w:p w14:paraId="78E26958" w14:textId="77777777" w:rsidR="0099535B"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14:paraId="20F04FC7" w14:textId="77777777" w:rsidR="0099535B" w:rsidRPr="003A2F0D" w:rsidRDefault="0099535B" w:rsidP="0099535B">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w:t>
      </w:r>
      <w:r w:rsidRPr="003A2F0D">
        <w:rPr>
          <w:rFonts w:ascii="Times New Roman" w:eastAsia="Times New Roman" w:hAnsi="Times New Roman" w:cs="Times New Roman"/>
          <w:sz w:val="24"/>
          <w:szCs w:val="24"/>
          <w:lang w:eastAsia="ar-SA"/>
        </w:rPr>
        <w:lastRenderedPageBreak/>
        <w:t>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14:paraId="3E31540B" w14:textId="77777777" w:rsidR="0099535B" w:rsidRPr="003A2F0D" w:rsidRDefault="0099535B" w:rsidP="0099535B">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14:paraId="0572002B" w14:textId="77777777" w:rsidR="0099535B" w:rsidRPr="003A2F0D" w:rsidRDefault="0099535B" w:rsidP="0099535B">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14:paraId="017D20C1" w14:textId="77777777" w:rsidR="005D0FA6" w:rsidRPr="00EC00CC" w:rsidRDefault="005D0FA6" w:rsidP="0099535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85E4941" w14:textId="77777777" w:rsidR="00244A6A" w:rsidRPr="00244A6A" w:rsidRDefault="00244A6A" w:rsidP="0077694A">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104" w:name="_Toc386464004"/>
      <w:bookmarkStart w:id="105" w:name="_Toc403634880"/>
      <w:bookmarkStart w:id="106" w:name="_Toc403725264"/>
      <w:bookmarkStart w:id="107" w:name="_Toc403725335"/>
      <w:bookmarkStart w:id="108" w:name="_Toc409595062"/>
      <w:r w:rsidRPr="00AD7608">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w:t>
      </w:r>
      <w:r w:rsidRPr="00244A6A">
        <w:rPr>
          <w:rFonts w:ascii="Times New Roman" w:eastAsia="Times New Roman" w:hAnsi="Times New Roman" w:cs="Arial"/>
          <w:b/>
          <w:sz w:val="24"/>
          <w:szCs w:val="24"/>
          <w:lang w:eastAsia="ar-SA"/>
        </w:rPr>
        <w:t xml:space="preserve"> заявок</w:t>
      </w:r>
      <w:bookmarkEnd w:id="104"/>
      <w:bookmarkEnd w:id="105"/>
      <w:bookmarkEnd w:id="106"/>
      <w:bookmarkEnd w:id="107"/>
      <w:bookmarkEnd w:id="108"/>
      <w:r w:rsidRPr="00244A6A">
        <w:rPr>
          <w:rFonts w:ascii="Times New Roman" w:eastAsia="Times New Roman" w:hAnsi="Times New Roman" w:cs="Arial"/>
          <w:b/>
          <w:sz w:val="24"/>
          <w:szCs w:val="24"/>
          <w:lang w:eastAsia="ar-SA"/>
        </w:rPr>
        <w:t xml:space="preserve"> </w:t>
      </w:r>
    </w:p>
    <w:p w14:paraId="142D24D9" w14:textId="77777777" w:rsidR="0099535B" w:rsidRPr="003A2F0D" w:rsidRDefault="00244A6A" w:rsidP="0099535B">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109" w:name="_Ref125771274"/>
      <w:r w:rsidRPr="005D0FA6">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w:t>
      </w:r>
      <w:bookmarkStart w:id="110" w:name="_Toc386464005"/>
      <w:bookmarkStart w:id="111" w:name="_Toc403634881"/>
      <w:bookmarkStart w:id="112" w:name="_Toc403725265"/>
      <w:bookmarkStart w:id="113" w:name="_Toc403725336"/>
      <w:bookmarkStart w:id="114" w:name="_Toc409595063"/>
      <w:bookmarkEnd w:id="109"/>
      <w:r w:rsidR="0099535B" w:rsidRPr="003A2F0D">
        <w:rPr>
          <w:rFonts w:ascii="Times New Roman" w:eastAsia="Times New Roman" w:hAnsi="Times New Roman" w:cs="Times New Roman"/>
          <w:sz w:val="24"/>
          <w:szCs w:val="24"/>
          <w:lang w:eastAsia="ar-SA"/>
        </w:rPr>
        <w:t>Процедура публичного вскрытия заявок на бумажном носителе по данному способу проведения закупки - запросу предложений, не предусматривается.</w:t>
      </w:r>
    </w:p>
    <w:p w14:paraId="22EB5CCB"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3A53A7EC"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14:paraId="365DC9D9"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14:paraId="47155DC0"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14:paraId="19BA7960"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14:paraId="21CF1D8F"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14:paraId="21ADCDF1"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14:paraId="23C26BF9"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14:paraId="74B4E5A1" w14:textId="77777777" w:rsidR="0099535B" w:rsidRPr="003A2F0D" w:rsidRDefault="0099535B" w:rsidP="0099535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p>
    <w:p w14:paraId="5ADA37D7" w14:textId="77777777" w:rsidR="0099535B" w:rsidRPr="003A2F0D" w:rsidRDefault="0099535B" w:rsidP="0099535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009D11BE" w14:textId="77777777" w:rsidR="0099535B" w:rsidRPr="003A2F0D" w:rsidRDefault="0099535B" w:rsidP="0099535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24BE6950" w14:textId="77777777" w:rsidR="0099535B" w:rsidRPr="003A2F0D" w:rsidRDefault="0099535B" w:rsidP="0099535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14:paraId="37DAD9E3"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14:paraId="61E5A4CE"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41F051FF"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3B867157" w14:textId="77777777" w:rsidR="0099535B" w:rsidRPr="003A2F0D" w:rsidRDefault="0099535B" w:rsidP="0099535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2FB6D7F2" w14:textId="77777777" w:rsidR="0099535B" w:rsidRPr="003A2F0D" w:rsidRDefault="0099535B" w:rsidP="0099535B">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14:paraId="14872161" w14:textId="77777777" w:rsidR="0099535B" w:rsidRDefault="0099535B" w:rsidP="0099535B">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Комиссия по закупке не рассматривает отозванные в установленном порядке заявки на участие в запросе предложений.</w:t>
      </w:r>
    </w:p>
    <w:p w14:paraId="1F183E23" w14:textId="77777777" w:rsidR="00244A6A" w:rsidRPr="003D4CDB" w:rsidRDefault="003D4CDB" w:rsidP="003D4CDB">
      <w:pPr>
        <w:pStyle w:val="2"/>
        <w:numPr>
          <w:ilvl w:val="0"/>
          <w:numId w:val="0"/>
        </w:numPr>
        <w:ind w:left="1134" w:hanging="1134"/>
        <w:rPr>
          <w:rFonts w:ascii="Times New Roman" w:hAnsi="Times New Roman" w:cs="Times New Roman"/>
          <w:i w:val="0"/>
          <w:sz w:val="24"/>
          <w:szCs w:val="24"/>
        </w:rPr>
      </w:pPr>
      <w:r w:rsidRPr="003D4CDB">
        <w:rPr>
          <w:rFonts w:ascii="Times New Roman" w:hAnsi="Times New Roman" w:cs="Times New Roman"/>
          <w:i w:val="0"/>
          <w:sz w:val="24"/>
          <w:szCs w:val="24"/>
        </w:rPr>
        <w:lastRenderedPageBreak/>
        <w:t xml:space="preserve">4.11. </w:t>
      </w:r>
      <w:r w:rsidR="00244A6A" w:rsidRPr="003D4CDB">
        <w:rPr>
          <w:rFonts w:ascii="Times New Roman" w:hAnsi="Times New Roman" w:cs="Times New Roman"/>
          <w:i w:val="0"/>
          <w:sz w:val="24"/>
          <w:szCs w:val="24"/>
        </w:rPr>
        <w:t>Опоздавшие заявки на участие в запросе предложений</w:t>
      </w:r>
      <w:bookmarkEnd w:id="110"/>
      <w:bookmarkEnd w:id="111"/>
      <w:bookmarkEnd w:id="112"/>
      <w:bookmarkEnd w:id="113"/>
      <w:bookmarkEnd w:id="114"/>
    </w:p>
    <w:p w14:paraId="00148B87" w14:textId="77777777" w:rsidR="0099535B" w:rsidRPr="003A2F0D" w:rsidRDefault="0099535B" w:rsidP="0099535B">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15" w:name="_Toc386464006"/>
      <w:bookmarkStart w:id="116"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F39601C" w14:textId="77777777" w:rsidR="0099535B" w:rsidRPr="003A2F0D" w:rsidRDefault="0099535B" w:rsidP="0099535B">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14:paraId="4728D024" w14:textId="77777777" w:rsidR="00043074" w:rsidRDefault="00043074" w:rsidP="006D7E52">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14:paraId="03C5BE83" w14:textId="77777777" w:rsidR="00244A6A" w:rsidRPr="003D4CDB" w:rsidRDefault="00F04ECF" w:rsidP="003D4CDB">
      <w:pPr>
        <w:pStyle w:val="afffa"/>
        <w:keepNext/>
        <w:numPr>
          <w:ilvl w:val="1"/>
          <w:numId w:val="50"/>
        </w:numPr>
        <w:spacing w:after="0" w:line="240" w:lineRule="auto"/>
        <w:outlineLvl w:val="1"/>
        <w:rPr>
          <w:rFonts w:ascii="Times New Roman" w:eastAsia="Times New Roman" w:hAnsi="Times New Roman" w:cs="Arial"/>
          <w:b/>
          <w:bCs/>
          <w:iCs/>
          <w:sz w:val="24"/>
          <w:szCs w:val="24"/>
        </w:rPr>
      </w:pPr>
      <w:r w:rsidRPr="003D4CDB">
        <w:rPr>
          <w:rFonts w:ascii="Times New Roman" w:eastAsia="Times New Roman" w:hAnsi="Times New Roman" w:cs="Arial"/>
          <w:b/>
          <w:sz w:val="24"/>
          <w:szCs w:val="24"/>
        </w:rPr>
        <w:t xml:space="preserve"> </w:t>
      </w:r>
      <w:bookmarkStart w:id="117" w:name="_Toc403725266"/>
      <w:bookmarkStart w:id="118" w:name="_Toc403725337"/>
      <w:bookmarkStart w:id="119" w:name="_Toc409595064"/>
      <w:r w:rsidR="00244A6A" w:rsidRPr="003D4CDB">
        <w:rPr>
          <w:rFonts w:ascii="Times New Roman" w:eastAsia="Times New Roman" w:hAnsi="Times New Roman" w:cs="Arial"/>
          <w:b/>
          <w:sz w:val="24"/>
          <w:szCs w:val="24"/>
        </w:rPr>
        <w:t xml:space="preserve">Отбор участников и </w:t>
      </w:r>
      <w:r w:rsidR="00244A6A" w:rsidRPr="003D4CDB">
        <w:rPr>
          <w:rFonts w:ascii="Times New Roman" w:eastAsia="Times New Roman" w:hAnsi="Times New Roman" w:cs="Arial"/>
          <w:b/>
          <w:iCs/>
          <w:sz w:val="24"/>
          <w:szCs w:val="24"/>
        </w:rPr>
        <w:t>оформление окончательного решения</w:t>
      </w:r>
      <w:bookmarkEnd w:id="115"/>
      <w:bookmarkEnd w:id="116"/>
      <w:bookmarkEnd w:id="117"/>
      <w:bookmarkEnd w:id="118"/>
      <w:bookmarkEnd w:id="119"/>
    </w:p>
    <w:p w14:paraId="542A5B5D" w14:textId="77777777" w:rsidR="00244A6A" w:rsidRPr="00896C89" w:rsidRDefault="00244A6A" w:rsidP="00896C89">
      <w:pPr>
        <w:suppressAutoHyphens/>
        <w:spacing w:after="0" w:line="240" w:lineRule="auto"/>
        <w:ind w:firstLine="426"/>
        <w:jc w:val="both"/>
        <w:rPr>
          <w:rFonts w:ascii="Times New Roman" w:eastAsia="Times New Roman" w:hAnsi="Times New Roman" w:cs="Times New Roman"/>
          <w:b/>
          <w:bCs/>
          <w:sz w:val="24"/>
          <w:szCs w:val="24"/>
          <w:lang w:eastAsia="ar-SA"/>
        </w:rPr>
      </w:pPr>
      <w:r w:rsidRPr="00896C89">
        <w:rPr>
          <w:rFonts w:ascii="Times New Roman" w:eastAsia="Times New Roman" w:hAnsi="Times New Roman" w:cs="Times New Roman"/>
          <w:b/>
          <w:sz w:val="24"/>
          <w:szCs w:val="24"/>
          <w:lang w:eastAsia="ar-SA"/>
        </w:rPr>
        <w:t>4.12.1. Оценка заявок. Общие положения.</w:t>
      </w:r>
    </w:p>
    <w:p w14:paraId="77FFEC54" w14:textId="77777777" w:rsidR="00FE4F2D" w:rsidRPr="003A2F0D" w:rsidRDefault="00FE4F2D" w:rsidP="006E6596">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14:paraId="301A41C9" w14:textId="77777777" w:rsidR="00FE4F2D" w:rsidRPr="003A2F0D" w:rsidRDefault="00FE4F2D" w:rsidP="00FE4F2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4A5EBA" w14:paraId="47E64FBB" w14:textId="77777777" w:rsidTr="00B80B90">
        <w:trPr>
          <w:trHeight w:val="390"/>
        </w:trPr>
        <w:tc>
          <w:tcPr>
            <w:tcW w:w="993" w:type="dxa"/>
            <w:tcBorders>
              <w:top w:val="single" w:sz="4" w:space="0" w:color="000000"/>
              <w:left w:val="single" w:sz="4" w:space="0" w:color="000000"/>
              <w:bottom w:val="single" w:sz="4" w:space="0" w:color="000000"/>
            </w:tcBorders>
            <w:shd w:val="clear" w:color="auto" w:fill="auto"/>
          </w:tcPr>
          <w:p w14:paraId="7A5A8BD1" w14:textId="77777777" w:rsidR="004A5EBA" w:rsidRPr="00940FD9" w:rsidRDefault="004A5EBA" w:rsidP="005D0FA6">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Номер</w:t>
            </w:r>
          </w:p>
          <w:p w14:paraId="7EB2BBEB" w14:textId="77777777" w:rsidR="004A5EBA" w:rsidRPr="00940FD9" w:rsidRDefault="004A5EBA" w:rsidP="005D0FA6">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14:paraId="29E03543" w14:textId="77777777" w:rsidR="004A5EBA" w:rsidRPr="00940FD9" w:rsidRDefault="004A5EBA" w:rsidP="005D0FA6">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19680DCE" w14:textId="77777777" w:rsidR="004A5EBA" w:rsidRPr="00940FD9" w:rsidRDefault="004A5EBA" w:rsidP="005D0FA6">
            <w:pPr>
              <w:spacing w:after="0" w:line="240" w:lineRule="auto"/>
              <w:jc w:val="center"/>
            </w:pPr>
            <w:r w:rsidRPr="00940FD9">
              <w:rPr>
                <w:rFonts w:ascii="Times New Roman" w:eastAsia="Times New Roman" w:hAnsi="Times New Roman"/>
                <w:sz w:val="24"/>
                <w:szCs w:val="24"/>
              </w:rPr>
              <w:t>Порядок оценки:</w:t>
            </w:r>
          </w:p>
        </w:tc>
      </w:tr>
      <w:tr w:rsidR="004A5EBA" w:rsidRPr="00076FED" w14:paraId="18FB35A3" w14:textId="77777777" w:rsidTr="00B80B90">
        <w:trPr>
          <w:trHeight w:val="236"/>
        </w:trPr>
        <w:tc>
          <w:tcPr>
            <w:tcW w:w="993" w:type="dxa"/>
            <w:tcBorders>
              <w:top w:val="single" w:sz="4" w:space="0" w:color="000000"/>
              <w:left w:val="single" w:sz="4" w:space="0" w:color="000000"/>
              <w:bottom w:val="single" w:sz="4" w:space="0" w:color="000000"/>
            </w:tcBorders>
            <w:shd w:val="clear" w:color="auto" w:fill="auto"/>
          </w:tcPr>
          <w:p w14:paraId="698DA61A" w14:textId="77777777" w:rsidR="004A5EBA" w:rsidRPr="00076FED" w:rsidRDefault="004A5EBA" w:rsidP="005D0FA6">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14:paraId="7A2A263B" w14:textId="77777777" w:rsidR="004A5EBA" w:rsidRPr="00981CB2" w:rsidRDefault="00CB414F" w:rsidP="005D0FA6">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fldChar w:fldCharType="begin">
                <w:ffData>
                  <w:name w:val="ПервыйК1"/>
                  <w:enabled/>
                  <w:calcOnExit w:val="0"/>
                  <w:textInput>
                    <w:default w:val="ПервыйК1"/>
                  </w:textInput>
                </w:ffData>
              </w:fldChar>
            </w:r>
            <w:bookmarkStart w:id="120" w:name="ПервыйК1"/>
            <w:r>
              <w:rPr>
                <w:rFonts w:ascii="Times New Roman" w:eastAsia="Times New Roman" w:hAnsi="Times New Roman"/>
                <w:sz w:val="24"/>
                <w:szCs w:val="24"/>
                <w:lang w:val="en-US"/>
              </w:rPr>
              <w:instrText xml:space="preserve"> FORMTEXT </w:instrText>
            </w:r>
            <w:r>
              <w:rPr>
                <w:rFonts w:ascii="Times New Roman" w:eastAsia="Times New Roman" w:hAnsi="Times New Roman"/>
                <w:sz w:val="24"/>
                <w:szCs w:val="24"/>
                <w:lang w:val="en-US"/>
              </w:rPr>
            </w:r>
            <w:r>
              <w:rPr>
                <w:rFonts w:ascii="Times New Roman" w:eastAsia="Times New Roman" w:hAnsi="Times New Roman"/>
                <w:sz w:val="24"/>
                <w:szCs w:val="24"/>
                <w:lang w:val="en-US"/>
              </w:rPr>
              <w:fldChar w:fldCharType="separate"/>
            </w:r>
            <w:r w:rsidR="0056002F">
              <w:rPr>
                <w:rFonts w:ascii="Times New Roman" w:eastAsia="Times New Roman" w:hAnsi="Times New Roman"/>
                <w:noProof/>
                <w:sz w:val="24"/>
                <w:szCs w:val="24"/>
                <w:lang w:val="en-US"/>
              </w:rPr>
              <w:t>Цена</w:t>
            </w:r>
            <w:r>
              <w:rPr>
                <w:rFonts w:ascii="Times New Roman" w:eastAsia="Times New Roman" w:hAnsi="Times New Roman"/>
                <w:sz w:val="24"/>
                <w:szCs w:val="24"/>
                <w:lang w:val="en-US"/>
              </w:rPr>
              <w:fldChar w:fldCharType="end"/>
            </w:r>
            <w:bookmarkEnd w:id="120"/>
            <w:r w:rsidR="00076FED" w:rsidRPr="00076FED">
              <w:rPr>
                <w:rFonts w:ascii="Times New Roman" w:eastAsia="Times New Roman" w:hAnsi="Times New Roman"/>
                <w:sz w:val="24"/>
                <w:szCs w:val="24"/>
              </w:rPr>
              <w:t xml:space="preserve">, </w:t>
            </w:r>
            <w:r w:rsidR="00EB3837">
              <w:rPr>
                <w:rFonts w:ascii="Times New Roman" w:eastAsia="Times New Roman" w:hAnsi="Times New Roman"/>
                <w:sz w:val="24"/>
                <w:szCs w:val="24"/>
                <w:lang w:val="en-US"/>
              </w:rPr>
              <w:fldChar w:fldCharType="begin">
                <w:ffData>
                  <w:name w:val="ПервыйЗ1"/>
                  <w:enabled/>
                  <w:calcOnExit w:val="0"/>
                  <w:textInput>
                    <w:default w:val="ПервыйЗ1"/>
                  </w:textInput>
                </w:ffData>
              </w:fldChar>
            </w:r>
            <w:bookmarkStart w:id="121" w:name="ПервыйЗ1"/>
            <w:r w:rsidR="00EB3837">
              <w:rPr>
                <w:rFonts w:ascii="Times New Roman" w:eastAsia="Times New Roman" w:hAnsi="Times New Roman"/>
                <w:sz w:val="24"/>
                <w:szCs w:val="24"/>
                <w:lang w:val="en-US"/>
              </w:rPr>
              <w:instrText xml:space="preserve"> FORMTEXT </w:instrText>
            </w:r>
            <w:r w:rsidR="00EB3837">
              <w:rPr>
                <w:rFonts w:ascii="Times New Roman" w:eastAsia="Times New Roman" w:hAnsi="Times New Roman"/>
                <w:sz w:val="24"/>
                <w:szCs w:val="24"/>
                <w:lang w:val="en-US"/>
              </w:rPr>
            </w:r>
            <w:r w:rsidR="00EB3837">
              <w:rPr>
                <w:rFonts w:ascii="Times New Roman" w:eastAsia="Times New Roman" w:hAnsi="Times New Roman"/>
                <w:sz w:val="24"/>
                <w:szCs w:val="24"/>
                <w:lang w:val="en-US"/>
              </w:rPr>
              <w:fldChar w:fldCharType="separate"/>
            </w:r>
            <w:r w:rsidR="0056002F">
              <w:rPr>
                <w:rFonts w:ascii="Times New Roman" w:eastAsia="Times New Roman" w:hAnsi="Times New Roman"/>
                <w:noProof/>
                <w:sz w:val="24"/>
                <w:szCs w:val="24"/>
                <w:lang w:val="en-US"/>
              </w:rPr>
              <w:t>80%</w:t>
            </w:r>
            <w:r w:rsidR="00EB3837">
              <w:rPr>
                <w:rFonts w:ascii="Times New Roman" w:eastAsia="Times New Roman" w:hAnsi="Times New Roman"/>
                <w:sz w:val="24"/>
                <w:szCs w:val="24"/>
                <w:lang w:val="en-US"/>
              </w:rPr>
              <w:fldChar w:fldCharType="end"/>
            </w:r>
            <w:bookmarkEnd w:id="121"/>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3E09B020" w14:textId="77777777" w:rsidR="00130847" w:rsidRPr="00854496" w:rsidRDefault="00130847" w:rsidP="00130847">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w:t>
            </w:r>
            <w:r>
              <w:rPr>
                <w:rFonts w:ascii="Times New Roman" w:eastAsia="Times New Roman" w:hAnsi="Times New Roman" w:cs="Times New Roman"/>
                <w:sz w:val="24"/>
                <w:szCs w:val="24"/>
              </w:rPr>
              <w:t>аявок по критерию «Цена</w:t>
            </w:r>
            <w:r w:rsidRPr="00854496">
              <w:rPr>
                <w:rFonts w:ascii="Times New Roman" w:eastAsia="Times New Roman" w:hAnsi="Times New Roman" w:cs="Times New Roman"/>
                <w:sz w:val="24"/>
                <w:szCs w:val="24"/>
              </w:rPr>
              <w:t>» осуществляется на основании данных, указанных в заявке Участника.</w:t>
            </w:r>
          </w:p>
          <w:p w14:paraId="14B69DDC" w14:textId="77777777" w:rsidR="00130847" w:rsidRPr="00854496" w:rsidRDefault="00130847" w:rsidP="001308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3CD2B96B" w14:textId="77777777" w:rsidR="00130847" w:rsidRPr="00854496" w:rsidRDefault="00130847" w:rsidP="00130847">
            <w:pPr>
              <w:spacing w:after="0" w:line="240" w:lineRule="auto"/>
              <w:jc w:val="both"/>
              <w:rPr>
                <w:rFonts w:ascii="Times New Roman" w:eastAsia="Times New Roman" w:hAnsi="Times New Roman" w:cs="Times New Roman"/>
                <w:b/>
                <w:bCs/>
                <w:sz w:val="24"/>
                <w:szCs w:val="24"/>
                <w:lang w:eastAsia="ru-RU"/>
              </w:rPr>
            </w:pPr>
            <w:r w:rsidRPr="00854496">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7B20160F" w14:textId="77777777" w:rsidR="004A5EBA" w:rsidRPr="00076FED" w:rsidRDefault="00130847" w:rsidP="00130847">
            <w:pPr>
              <w:spacing w:after="0" w:line="240" w:lineRule="auto"/>
              <w:jc w:val="both"/>
              <w:rPr>
                <w:rFonts w:ascii="Times New Roman" w:eastAsia="Times New Roman" w:hAnsi="Times New Roman"/>
                <w:sz w:val="24"/>
                <w:szCs w:val="24"/>
              </w:rPr>
            </w:pPr>
            <w:r w:rsidRPr="0085449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 xml:space="preserve">без учёта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4A5EBA" w:rsidRPr="00076FED" w14:paraId="3EDBA25C" w14:textId="77777777" w:rsidTr="00B80B90">
        <w:trPr>
          <w:trHeight w:val="370"/>
        </w:trPr>
        <w:tc>
          <w:tcPr>
            <w:tcW w:w="993" w:type="dxa"/>
            <w:tcBorders>
              <w:top w:val="single" w:sz="4" w:space="0" w:color="000000"/>
              <w:left w:val="single" w:sz="4" w:space="0" w:color="000000"/>
              <w:bottom w:val="single" w:sz="4" w:space="0" w:color="000000"/>
            </w:tcBorders>
            <w:shd w:val="clear" w:color="auto" w:fill="auto"/>
          </w:tcPr>
          <w:p w14:paraId="78456F2D" w14:textId="77777777" w:rsidR="004A5EBA" w:rsidRPr="00940FD9" w:rsidRDefault="004A5EBA" w:rsidP="005D0FA6">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14:paraId="1AC6FDB2" w14:textId="77777777" w:rsidR="004A5EBA" w:rsidRPr="00981CB2" w:rsidRDefault="00EB3837" w:rsidP="005D0FA6">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fldChar w:fldCharType="begin">
                <w:ffData>
                  <w:name w:val="ВторойК1"/>
                  <w:enabled/>
                  <w:calcOnExit w:val="0"/>
                  <w:textInput>
                    <w:default w:val="ВторойК1"/>
                  </w:textInput>
                </w:ffData>
              </w:fldChar>
            </w:r>
            <w:bookmarkStart w:id="122" w:name="ВторойК1"/>
            <w:r>
              <w:rPr>
                <w:rFonts w:ascii="Times New Roman" w:eastAsia="Times New Roman" w:hAnsi="Times New Roman"/>
                <w:sz w:val="24"/>
                <w:szCs w:val="24"/>
                <w:lang w:val="en-US"/>
              </w:rPr>
              <w:instrText xml:space="preserve"> FORMTEXT </w:instrText>
            </w:r>
            <w:r>
              <w:rPr>
                <w:rFonts w:ascii="Times New Roman" w:eastAsia="Times New Roman" w:hAnsi="Times New Roman"/>
                <w:sz w:val="24"/>
                <w:szCs w:val="24"/>
                <w:lang w:val="en-US"/>
              </w:rPr>
            </w:r>
            <w:r>
              <w:rPr>
                <w:rFonts w:ascii="Times New Roman" w:eastAsia="Times New Roman" w:hAnsi="Times New Roman"/>
                <w:sz w:val="24"/>
                <w:szCs w:val="24"/>
                <w:lang w:val="en-US"/>
              </w:rPr>
              <w:fldChar w:fldCharType="separate"/>
            </w:r>
            <w:r w:rsidR="0056002F">
              <w:rPr>
                <w:rFonts w:ascii="Times New Roman" w:eastAsia="Times New Roman" w:hAnsi="Times New Roman"/>
                <w:noProof/>
                <w:sz w:val="24"/>
                <w:szCs w:val="24"/>
                <w:lang w:val="en-US"/>
              </w:rPr>
              <w:t>Опыт выполнения аналогичных поставок</w:t>
            </w:r>
            <w:r>
              <w:rPr>
                <w:rFonts w:ascii="Times New Roman" w:eastAsia="Times New Roman" w:hAnsi="Times New Roman"/>
                <w:sz w:val="24"/>
                <w:szCs w:val="24"/>
                <w:lang w:val="en-US"/>
              </w:rPr>
              <w:fldChar w:fldCharType="end"/>
            </w:r>
            <w:bookmarkEnd w:id="122"/>
            <w:r w:rsidR="00076FED" w:rsidRPr="00076FED">
              <w:rPr>
                <w:rFonts w:ascii="Times New Roman" w:eastAsia="Times New Roman" w:hAnsi="Times New Roman"/>
                <w:sz w:val="24"/>
                <w:szCs w:val="24"/>
              </w:rPr>
              <w:t xml:space="preserve">, </w:t>
            </w:r>
            <w:r>
              <w:rPr>
                <w:rFonts w:ascii="Times New Roman" w:eastAsia="Times New Roman" w:hAnsi="Times New Roman"/>
                <w:sz w:val="24"/>
                <w:szCs w:val="24"/>
                <w:lang w:val="en-US"/>
              </w:rPr>
              <w:fldChar w:fldCharType="begin">
                <w:ffData>
                  <w:name w:val="ВторойЗ1"/>
                  <w:enabled/>
                  <w:calcOnExit w:val="0"/>
                  <w:textInput>
                    <w:default w:val="ВторойЗ1"/>
                  </w:textInput>
                </w:ffData>
              </w:fldChar>
            </w:r>
            <w:bookmarkStart w:id="123" w:name="ВторойЗ1"/>
            <w:r>
              <w:rPr>
                <w:rFonts w:ascii="Times New Roman" w:eastAsia="Times New Roman" w:hAnsi="Times New Roman"/>
                <w:sz w:val="24"/>
                <w:szCs w:val="24"/>
                <w:lang w:val="en-US"/>
              </w:rPr>
              <w:instrText xml:space="preserve"> FORMTEXT </w:instrText>
            </w:r>
            <w:r>
              <w:rPr>
                <w:rFonts w:ascii="Times New Roman" w:eastAsia="Times New Roman" w:hAnsi="Times New Roman"/>
                <w:sz w:val="24"/>
                <w:szCs w:val="24"/>
                <w:lang w:val="en-US"/>
              </w:rPr>
            </w:r>
            <w:r>
              <w:rPr>
                <w:rFonts w:ascii="Times New Roman" w:eastAsia="Times New Roman" w:hAnsi="Times New Roman"/>
                <w:sz w:val="24"/>
                <w:szCs w:val="24"/>
                <w:lang w:val="en-US"/>
              </w:rPr>
              <w:fldChar w:fldCharType="separate"/>
            </w:r>
            <w:r w:rsidR="0056002F">
              <w:rPr>
                <w:rFonts w:ascii="Times New Roman" w:eastAsia="Times New Roman" w:hAnsi="Times New Roman"/>
                <w:noProof/>
                <w:sz w:val="24"/>
                <w:szCs w:val="24"/>
                <w:lang w:val="en-US"/>
              </w:rPr>
              <w:t>10%</w:t>
            </w:r>
            <w:r>
              <w:rPr>
                <w:rFonts w:ascii="Times New Roman" w:eastAsia="Times New Roman" w:hAnsi="Times New Roman"/>
                <w:sz w:val="24"/>
                <w:szCs w:val="24"/>
                <w:lang w:val="en-US"/>
              </w:rPr>
              <w:fldChar w:fldCharType="end"/>
            </w:r>
            <w:bookmarkEnd w:id="123"/>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4DCA5084" w14:textId="77777777" w:rsidR="008B7610" w:rsidRPr="008B7610" w:rsidRDefault="008B7610" w:rsidP="008B7610">
            <w:pPr>
              <w:spacing w:after="0" w:line="240" w:lineRule="auto"/>
              <w:jc w:val="both"/>
              <w:rPr>
                <w:rFonts w:ascii="Times New Roman" w:eastAsia="Times New Roman" w:hAnsi="Times New Roman"/>
                <w:sz w:val="24"/>
                <w:szCs w:val="24"/>
              </w:rPr>
            </w:pPr>
            <w:r w:rsidRPr="008B7610">
              <w:rPr>
                <w:rFonts w:ascii="Times New Roman" w:eastAsia="Times New Roman" w:hAnsi="Times New Roman"/>
                <w:sz w:val="24"/>
                <w:szCs w:val="24"/>
              </w:rPr>
              <w:t xml:space="preserve">Оценка заявок по критерию «Опыт выполнения аналогичных поставок» осуществляется на основании анализа сведений, указанных в справке о перечне и объемах выполнения аналогичных договоров (форма 5 Приложения №1 Документации) за 2012-2015 годы, подтвержденных представленными в заявке копиями договоров (со спецификациями) на выполнение аналогичных поставок </w:t>
            </w:r>
            <w:r w:rsidRPr="008B7610">
              <w:rPr>
                <w:rFonts w:ascii="Times New Roman" w:eastAsia="Times New Roman" w:hAnsi="Times New Roman"/>
                <w:sz w:val="24"/>
                <w:szCs w:val="24"/>
              </w:rPr>
              <w:lastRenderedPageBreak/>
              <w:t>вместе с товарными накладными, подтверждающими выполнение договоров, заверенными уполномоченным лицом Участника запроса предложений.</w:t>
            </w:r>
          </w:p>
          <w:p w14:paraId="657FABCC" w14:textId="77777777" w:rsidR="008B7610" w:rsidRPr="008B7610" w:rsidRDefault="008B7610" w:rsidP="008B7610">
            <w:pPr>
              <w:spacing w:after="0" w:line="240" w:lineRule="auto"/>
              <w:jc w:val="both"/>
              <w:rPr>
                <w:rFonts w:ascii="Times New Roman" w:eastAsia="Times New Roman" w:hAnsi="Times New Roman"/>
                <w:sz w:val="24"/>
                <w:szCs w:val="24"/>
              </w:rPr>
            </w:pPr>
            <w:r w:rsidRPr="008B7610">
              <w:rPr>
                <w:rFonts w:ascii="Times New Roman" w:eastAsia="Times New Roman" w:hAnsi="Times New Roman"/>
                <w:sz w:val="24"/>
                <w:szCs w:val="24"/>
              </w:rPr>
              <w:t xml:space="preserve">5 баллов –50 000 001 рубль и более; </w:t>
            </w:r>
          </w:p>
          <w:p w14:paraId="6DEE94C3" w14:textId="77777777" w:rsidR="008B7610" w:rsidRPr="008B7610" w:rsidRDefault="008B7610" w:rsidP="008B7610">
            <w:pPr>
              <w:spacing w:after="0" w:line="240" w:lineRule="auto"/>
              <w:jc w:val="both"/>
              <w:rPr>
                <w:rFonts w:ascii="Times New Roman" w:eastAsia="Times New Roman" w:hAnsi="Times New Roman"/>
                <w:sz w:val="24"/>
                <w:szCs w:val="24"/>
              </w:rPr>
            </w:pPr>
            <w:r w:rsidRPr="008B7610">
              <w:rPr>
                <w:rFonts w:ascii="Times New Roman" w:eastAsia="Times New Roman" w:hAnsi="Times New Roman"/>
                <w:sz w:val="24"/>
                <w:szCs w:val="24"/>
              </w:rPr>
              <w:t>4 балла – от 40 000 001 рубля до 50 000 000 рублей включительно;</w:t>
            </w:r>
          </w:p>
          <w:p w14:paraId="74CDED01" w14:textId="77777777" w:rsidR="008B7610" w:rsidRPr="008B7610" w:rsidRDefault="008B7610" w:rsidP="008B7610">
            <w:pPr>
              <w:spacing w:after="0" w:line="240" w:lineRule="auto"/>
              <w:jc w:val="both"/>
              <w:rPr>
                <w:rFonts w:ascii="Times New Roman" w:eastAsia="Times New Roman" w:hAnsi="Times New Roman"/>
                <w:sz w:val="24"/>
                <w:szCs w:val="24"/>
              </w:rPr>
            </w:pPr>
            <w:r w:rsidRPr="008B7610">
              <w:rPr>
                <w:rFonts w:ascii="Times New Roman" w:eastAsia="Times New Roman" w:hAnsi="Times New Roman"/>
                <w:sz w:val="24"/>
                <w:szCs w:val="24"/>
              </w:rPr>
              <w:t>3 балла – от 30 000 001 рубля до 40 000 000 рублей включительно;</w:t>
            </w:r>
          </w:p>
          <w:p w14:paraId="1B0A3C6C" w14:textId="77777777" w:rsidR="008B7610" w:rsidRPr="008B7610" w:rsidRDefault="008B7610" w:rsidP="008B7610">
            <w:pPr>
              <w:spacing w:after="0" w:line="240" w:lineRule="auto"/>
              <w:jc w:val="both"/>
              <w:rPr>
                <w:rFonts w:ascii="Times New Roman" w:eastAsia="Times New Roman" w:hAnsi="Times New Roman"/>
                <w:sz w:val="24"/>
                <w:szCs w:val="24"/>
              </w:rPr>
            </w:pPr>
            <w:r w:rsidRPr="008B7610">
              <w:rPr>
                <w:rFonts w:ascii="Times New Roman" w:eastAsia="Times New Roman" w:hAnsi="Times New Roman"/>
                <w:sz w:val="24"/>
                <w:szCs w:val="24"/>
              </w:rPr>
              <w:t>2 балла – от 20 000 001 рубля до 30 000 000 рублей включительно;</w:t>
            </w:r>
          </w:p>
          <w:p w14:paraId="72BCB4DA" w14:textId="77777777" w:rsidR="008B7610" w:rsidRPr="008B7610" w:rsidRDefault="008B7610" w:rsidP="008B7610">
            <w:pPr>
              <w:spacing w:after="0" w:line="240" w:lineRule="auto"/>
              <w:jc w:val="both"/>
              <w:rPr>
                <w:rFonts w:ascii="Times New Roman" w:eastAsia="Times New Roman" w:hAnsi="Times New Roman"/>
                <w:sz w:val="24"/>
                <w:szCs w:val="24"/>
              </w:rPr>
            </w:pPr>
            <w:r w:rsidRPr="008B7610">
              <w:rPr>
                <w:rFonts w:ascii="Times New Roman" w:eastAsia="Times New Roman" w:hAnsi="Times New Roman"/>
                <w:sz w:val="24"/>
                <w:szCs w:val="24"/>
              </w:rPr>
              <w:t>1 балл – от 10 000 001 рубля до 20 000 000 рублей включительно;</w:t>
            </w:r>
          </w:p>
          <w:p w14:paraId="4C73032F" w14:textId="77777777" w:rsidR="008B7610" w:rsidRPr="008B7610" w:rsidRDefault="008B7610" w:rsidP="008B7610">
            <w:pPr>
              <w:spacing w:after="0" w:line="240" w:lineRule="auto"/>
              <w:jc w:val="both"/>
              <w:rPr>
                <w:rFonts w:ascii="Times New Roman" w:eastAsia="Times New Roman" w:hAnsi="Times New Roman"/>
                <w:sz w:val="24"/>
                <w:szCs w:val="24"/>
              </w:rPr>
            </w:pPr>
            <w:r w:rsidRPr="008B7610">
              <w:rPr>
                <w:rFonts w:ascii="Times New Roman" w:eastAsia="Times New Roman" w:hAnsi="Times New Roman"/>
                <w:sz w:val="24"/>
                <w:szCs w:val="24"/>
              </w:rPr>
              <w:t>0 баллов – 10 000 000 рублей и менее.</w:t>
            </w:r>
          </w:p>
          <w:p w14:paraId="590C1056" w14:textId="5981B857" w:rsidR="00456A31" w:rsidRPr="00076FED" w:rsidRDefault="008B7610" w:rsidP="008B7610">
            <w:pPr>
              <w:spacing w:after="0" w:line="240" w:lineRule="auto"/>
              <w:jc w:val="both"/>
              <w:rPr>
                <w:rFonts w:ascii="Times New Roman" w:eastAsia="Times New Roman" w:hAnsi="Times New Roman"/>
                <w:sz w:val="24"/>
                <w:szCs w:val="24"/>
              </w:rPr>
            </w:pPr>
            <w:r w:rsidRPr="008B7610">
              <w:rPr>
                <w:rFonts w:ascii="Times New Roman" w:eastAsia="Times New Roman" w:hAnsi="Times New Roman"/>
                <w:sz w:val="24"/>
                <w:szCs w:val="24"/>
              </w:rPr>
              <w:t>В случае не указания сведений по объему выполнения  аналогичных договоров в справке (форма 5 Приложения №1 Документации), а также не предоставления копий договоров со спецификациями и товарных накладных, заявке такого Участника будет присуждаться 0 баллов по данному критерию</w:t>
            </w:r>
            <w:r>
              <w:rPr>
                <w:rFonts w:ascii="Times New Roman" w:eastAsia="Times New Roman" w:hAnsi="Times New Roman"/>
                <w:sz w:val="24"/>
                <w:szCs w:val="24"/>
              </w:rPr>
              <w:t>.</w:t>
            </w:r>
          </w:p>
        </w:tc>
      </w:tr>
      <w:tr w:rsidR="004A5EBA" w:rsidRPr="00076FED" w14:paraId="0F948706" w14:textId="77777777" w:rsidTr="00B80B90">
        <w:trPr>
          <w:trHeight w:val="632"/>
        </w:trPr>
        <w:tc>
          <w:tcPr>
            <w:tcW w:w="993" w:type="dxa"/>
            <w:tcBorders>
              <w:top w:val="single" w:sz="4" w:space="0" w:color="000000"/>
              <w:left w:val="single" w:sz="4" w:space="0" w:color="000000"/>
              <w:bottom w:val="single" w:sz="4" w:space="0" w:color="000000"/>
            </w:tcBorders>
            <w:shd w:val="clear" w:color="auto" w:fill="auto"/>
          </w:tcPr>
          <w:p w14:paraId="0AF08B93" w14:textId="77777777" w:rsidR="004A5EBA" w:rsidRPr="00076FED" w:rsidRDefault="004A5EBA" w:rsidP="005D0FA6">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3.</w:t>
            </w:r>
          </w:p>
        </w:tc>
        <w:tc>
          <w:tcPr>
            <w:tcW w:w="2551" w:type="dxa"/>
            <w:tcBorders>
              <w:top w:val="single" w:sz="4" w:space="0" w:color="000000"/>
              <w:left w:val="single" w:sz="4" w:space="0" w:color="000000"/>
              <w:bottom w:val="single" w:sz="4" w:space="0" w:color="000000"/>
            </w:tcBorders>
            <w:shd w:val="clear" w:color="auto" w:fill="auto"/>
          </w:tcPr>
          <w:p w14:paraId="49274C4F" w14:textId="77777777" w:rsidR="004A5EBA" w:rsidRPr="00306339" w:rsidRDefault="00EB3837" w:rsidP="005D0FA6">
            <w:pPr>
              <w:spacing w:after="0" w:line="240" w:lineRule="auto"/>
              <w:rPr>
                <w:rFonts w:ascii="Times New Roman" w:eastAsia="Times New Roman" w:hAnsi="Times New Roman"/>
                <w:sz w:val="24"/>
                <w:szCs w:val="24"/>
              </w:rPr>
            </w:pPr>
            <w:r>
              <w:rPr>
                <w:rFonts w:ascii="Times New Roman" w:eastAsia="Times New Roman" w:hAnsi="Times New Roman"/>
                <w:sz w:val="24"/>
                <w:szCs w:val="24"/>
                <w:lang w:val="en-US"/>
              </w:rPr>
              <w:fldChar w:fldCharType="begin">
                <w:ffData>
                  <w:name w:val="ТретийК1"/>
                  <w:enabled/>
                  <w:calcOnExit w:val="0"/>
                  <w:textInput>
                    <w:default w:val="ТретийК1"/>
                  </w:textInput>
                </w:ffData>
              </w:fldChar>
            </w:r>
            <w:bookmarkStart w:id="124" w:name="ТретийК1"/>
            <w:r w:rsidRPr="00306339">
              <w:rPr>
                <w:rFonts w:ascii="Times New Roman" w:eastAsia="Times New Roman" w:hAnsi="Times New Roman"/>
                <w:sz w:val="24"/>
                <w:szCs w:val="24"/>
              </w:rPr>
              <w:instrText xml:space="preserve"> </w:instrText>
            </w:r>
            <w:r>
              <w:rPr>
                <w:rFonts w:ascii="Times New Roman" w:eastAsia="Times New Roman" w:hAnsi="Times New Roman"/>
                <w:sz w:val="24"/>
                <w:szCs w:val="24"/>
                <w:lang w:val="en-US"/>
              </w:rPr>
              <w:instrText>FORMTEXT</w:instrText>
            </w:r>
            <w:r w:rsidRPr="00306339">
              <w:rPr>
                <w:rFonts w:ascii="Times New Roman" w:eastAsia="Times New Roman" w:hAnsi="Times New Roman"/>
                <w:sz w:val="24"/>
                <w:szCs w:val="24"/>
              </w:rPr>
              <w:instrText xml:space="preserve"> </w:instrText>
            </w:r>
            <w:r>
              <w:rPr>
                <w:rFonts w:ascii="Times New Roman" w:eastAsia="Times New Roman" w:hAnsi="Times New Roman"/>
                <w:sz w:val="24"/>
                <w:szCs w:val="24"/>
                <w:lang w:val="en-US"/>
              </w:rPr>
            </w:r>
            <w:r>
              <w:rPr>
                <w:rFonts w:ascii="Times New Roman" w:eastAsia="Times New Roman" w:hAnsi="Times New Roman"/>
                <w:sz w:val="24"/>
                <w:szCs w:val="24"/>
                <w:lang w:val="en-US"/>
              </w:rPr>
              <w:fldChar w:fldCharType="separate"/>
            </w:r>
            <w:r w:rsidR="0056002F">
              <w:rPr>
                <w:rFonts w:ascii="Times New Roman" w:eastAsia="Times New Roman" w:hAnsi="Times New Roman"/>
                <w:noProof/>
                <w:sz w:val="24"/>
                <w:szCs w:val="24"/>
              </w:rPr>
              <w:t>Подтверждение наличия ресурсов у Участника запроса предложений</w:t>
            </w:r>
            <w:r>
              <w:rPr>
                <w:rFonts w:ascii="Times New Roman" w:eastAsia="Times New Roman" w:hAnsi="Times New Roman"/>
                <w:sz w:val="24"/>
                <w:szCs w:val="24"/>
                <w:lang w:val="en-US"/>
              </w:rPr>
              <w:fldChar w:fldCharType="end"/>
            </w:r>
            <w:bookmarkEnd w:id="124"/>
            <w:r w:rsidR="00076FED" w:rsidRPr="00076FED">
              <w:rPr>
                <w:rFonts w:ascii="Times New Roman" w:eastAsia="Times New Roman" w:hAnsi="Times New Roman"/>
                <w:sz w:val="24"/>
                <w:szCs w:val="24"/>
              </w:rPr>
              <w:t xml:space="preserve">, </w:t>
            </w:r>
            <w:r>
              <w:rPr>
                <w:rFonts w:ascii="Times New Roman" w:eastAsia="Times New Roman" w:hAnsi="Times New Roman"/>
                <w:sz w:val="24"/>
                <w:szCs w:val="24"/>
                <w:lang w:val="en-US"/>
              </w:rPr>
              <w:fldChar w:fldCharType="begin">
                <w:ffData>
                  <w:name w:val="ТретийЗ1"/>
                  <w:enabled/>
                  <w:calcOnExit w:val="0"/>
                  <w:textInput>
                    <w:default w:val="ТретийЗ1"/>
                  </w:textInput>
                </w:ffData>
              </w:fldChar>
            </w:r>
            <w:bookmarkStart w:id="125" w:name="ТретийЗ1"/>
            <w:r w:rsidRPr="00306339">
              <w:rPr>
                <w:rFonts w:ascii="Times New Roman" w:eastAsia="Times New Roman" w:hAnsi="Times New Roman"/>
                <w:sz w:val="24"/>
                <w:szCs w:val="24"/>
              </w:rPr>
              <w:instrText xml:space="preserve"> </w:instrText>
            </w:r>
            <w:r>
              <w:rPr>
                <w:rFonts w:ascii="Times New Roman" w:eastAsia="Times New Roman" w:hAnsi="Times New Roman"/>
                <w:sz w:val="24"/>
                <w:szCs w:val="24"/>
                <w:lang w:val="en-US"/>
              </w:rPr>
              <w:instrText>FORMTEXT</w:instrText>
            </w:r>
            <w:r w:rsidRPr="00306339">
              <w:rPr>
                <w:rFonts w:ascii="Times New Roman" w:eastAsia="Times New Roman" w:hAnsi="Times New Roman"/>
                <w:sz w:val="24"/>
                <w:szCs w:val="24"/>
              </w:rPr>
              <w:instrText xml:space="preserve"> </w:instrText>
            </w:r>
            <w:r>
              <w:rPr>
                <w:rFonts w:ascii="Times New Roman" w:eastAsia="Times New Roman" w:hAnsi="Times New Roman"/>
                <w:sz w:val="24"/>
                <w:szCs w:val="24"/>
                <w:lang w:val="en-US"/>
              </w:rPr>
            </w:r>
            <w:r>
              <w:rPr>
                <w:rFonts w:ascii="Times New Roman" w:eastAsia="Times New Roman" w:hAnsi="Times New Roman"/>
                <w:sz w:val="24"/>
                <w:szCs w:val="24"/>
                <w:lang w:val="en-US"/>
              </w:rPr>
              <w:fldChar w:fldCharType="separate"/>
            </w:r>
            <w:r w:rsidR="0056002F">
              <w:rPr>
                <w:rFonts w:ascii="Times New Roman" w:eastAsia="Times New Roman" w:hAnsi="Times New Roman"/>
                <w:noProof/>
                <w:sz w:val="24"/>
                <w:szCs w:val="24"/>
              </w:rPr>
              <w:t>10%</w:t>
            </w:r>
            <w:r>
              <w:rPr>
                <w:rFonts w:ascii="Times New Roman" w:eastAsia="Times New Roman" w:hAnsi="Times New Roman"/>
                <w:sz w:val="24"/>
                <w:szCs w:val="24"/>
                <w:lang w:val="en-US"/>
              </w:rPr>
              <w:fldChar w:fldCharType="end"/>
            </w:r>
            <w:bookmarkEnd w:id="125"/>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03A75E9A" w14:textId="77777777" w:rsidR="0056002F" w:rsidRDefault="00A25476" w:rsidP="005D0FA6">
            <w:pPr>
              <w:spacing w:after="0" w:line="240" w:lineRule="auto"/>
              <w:jc w:val="both"/>
              <w:rPr>
                <w:rFonts w:ascii="Times New Roman" w:eastAsia="Times New Roman" w:hAnsi="Times New Roman"/>
                <w:noProof/>
                <w:sz w:val="24"/>
                <w:szCs w:val="24"/>
              </w:rPr>
            </w:pPr>
            <w:r>
              <w:rPr>
                <w:rFonts w:ascii="Times New Roman" w:eastAsia="Times New Roman" w:hAnsi="Times New Roman"/>
                <w:sz w:val="24"/>
                <w:szCs w:val="24"/>
              </w:rPr>
              <w:fldChar w:fldCharType="begin">
                <w:ffData>
                  <w:name w:val="ТретийПорядок"/>
                  <w:enabled/>
                  <w:calcOnExit w:val="0"/>
                  <w:textInput>
                    <w:default w:val="ТретийПорядок"/>
                  </w:textInput>
                </w:ffData>
              </w:fldChar>
            </w:r>
            <w:bookmarkStart w:id="126" w:name="ТретийПорядок"/>
            <w:r>
              <w:rPr>
                <w:rFonts w:ascii="Times New Roman" w:eastAsia="Times New Roman" w:hAnsi="Times New Roman"/>
                <w:sz w:val="24"/>
                <w:szCs w:val="24"/>
              </w:rPr>
              <w:instrText xml:space="preserve"> FORMTEXT </w:instrText>
            </w:r>
            <w:r>
              <w:rPr>
                <w:rFonts w:ascii="Times New Roman" w:eastAsia="Times New Roman" w:hAnsi="Times New Roman"/>
                <w:sz w:val="24"/>
                <w:szCs w:val="24"/>
              </w:rPr>
            </w:r>
            <w:r>
              <w:rPr>
                <w:rFonts w:ascii="Times New Roman" w:eastAsia="Times New Roman" w:hAnsi="Times New Roman"/>
                <w:sz w:val="24"/>
                <w:szCs w:val="24"/>
              </w:rPr>
              <w:fldChar w:fldCharType="separate"/>
            </w:r>
            <w:r w:rsidR="0056002F">
              <w:rPr>
                <w:rFonts w:ascii="Times New Roman" w:eastAsia="Times New Roman" w:hAnsi="Times New Roman"/>
                <w:noProof/>
                <w:sz w:val="24"/>
                <w:szCs w:val="24"/>
              </w:rPr>
              <w:t xml:space="preserve">Оценка заявок по критерию "Подтверждение наличия ресурсов у Участника запроса предложений " осуществляется на основании анализа предоставленных документов (копий дилерского договора/сертификата, оригинала или копии письма от изготовителя и т.д., подтверждающих полномочия Участника на поставку предмета закупки – для Участников процедуры запроса предложений, не осуществляющих непосредственно изготовление Товара, изготовители Товара оцениваются по сертификату соответствия, официальные представители на основании доверенности): </w:t>
            </w:r>
          </w:p>
          <w:p w14:paraId="46E4DCA3" w14:textId="77777777" w:rsidR="0056002F" w:rsidRDefault="0056002F" w:rsidP="005D0FA6">
            <w:pPr>
              <w:spacing w:after="0" w:line="240" w:lineRule="auto"/>
              <w:jc w:val="both"/>
              <w:rPr>
                <w:rFonts w:ascii="Times New Roman" w:eastAsia="Times New Roman" w:hAnsi="Times New Roman"/>
                <w:noProof/>
                <w:sz w:val="24"/>
                <w:szCs w:val="24"/>
              </w:rPr>
            </w:pPr>
            <w:r>
              <w:rPr>
                <w:rFonts w:ascii="Times New Roman" w:eastAsia="Times New Roman" w:hAnsi="Times New Roman"/>
                <w:noProof/>
                <w:sz w:val="24"/>
                <w:szCs w:val="24"/>
              </w:rPr>
              <w:t xml:space="preserve">5 баллов – изготовитель, официальный представитель; </w:t>
            </w:r>
          </w:p>
          <w:p w14:paraId="54F136E0" w14:textId="77777777" w:rsidR="0056002F" w:rsidRDefault="0056002F" w:rsidP="005D0FA6">
            <w:pPr>
              <w:spacing w:after="0" w:line="240" w:lineRule="auto"/>
              <w:jc w:val="both"/>
              <w:rPr>
                <w:rFonts w:ascii="Times New Roman" w:eastAsia="Times New Roman" w:hAnsi="Times New Roman"/>
                <w:noProof/>
                <w:sz w:val="24"/>
                <w:szCs w:val="24"/>
              </w:rPr>
            </w:pPr>
            <w:r>
              <w:rPr>
                <w:rFonts w:ascii="Times New Roman" w:eastAsia="Times New Roman" w:hAnsi="Times New Roman"/>
                <w:noProof/>
                <w:sz w:val="24"/>
                <w:szCs w:val="24"/>
              </w:rPr>
              <w:t>4 балла –  дилер</w:t>
            </w:r>
          </w:p>
          <w:p w14:paraId="44D30B2A" w14:textId="77777777" w:rsidR="0056002F" w:rsidRDefault="0056002F" w:rsidP="005D0FA6">
            <w:pPr>
              <w:spacing w:after="0" w:line="240" w:lineRule="auto"/>
              <w:jc w:val="both"/>
              <w:rPr>
                <w:rFonts w:ascii="Times New Roman" w:eastAsia="Times New Roman" w:hAnsi="Times New Roman"/>
                <w:noProof/>
                <w:sz w:val="24"/>
                <w:szCs w:val="24"/>
              </w:rPr>
            </w:pPr>
            <w:r>
              <w:rPr>
                <w:rFonts w:ascii="Times New Roman" w:eastAsia="Times New Roman" w:hAnsi="Times New Roman"/>
                <w:noProof/>
                <w:sz w:val="24"/>
                <w:szCs w:val="24"/>
              </w:rPr>
              <w:t>3 балла - письмо от изготовителя</w:t>
            </w:r>
          </w:p>
          <w:p w14:paraId="6F60114A" w14:textId="77777777" w:rsidR="0056002F" w:rsidRDefault="0056002F" w:rsidP="005D0FA6">
            <w:pPr>
              <w:spacing w:after="0" w:line="240" w:lineRule="auto"/>
              <w:jc w:val="both"/>
              <w:rPr>
                <w:rFonts w:ascii="Times New Roman" w:eastAsia="Times New Roman" w:hAnsi="Times New Roman"/>
                <w:noProof/>
                <w:sz w:val="24"/>
                <w:szCs w:val="24"/>
              </w:rPr>
            </w:pPr>
            <w:r>
              <w:rPr>
                <w:rFonts w:ascii="Times New Roman" w:eastAsia="Times New Roman" w:hAnsi="Times New Roman"/>
                <w:noProof/>
                <w:sz w:val="24"/>
                <w:szCs w:val="24"/>
              </w:rPr>
              <w:t>0 баллов -  отсутствие документа</w:t>
            </w:r>
          </w:p>
          <w:p w14:paraId="53842537" w14:textId="77777777" w:rsidR="00F22F96" w:rsidRPr="00AD7608" w:rsidRDefault="00A25476" w:rsidP="005D0FA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fldChar w:fldCharType="end"/>
            </w:r>
            <w:bookmarkEnd w:id="126"/>
          </w:p>
        </w:tc>
      </w:tr>
    </w:tbl>
    <w:p w14:paraId="500CB510" w14:textId="77777777" w:rsidR="00BA337A" w:rsidRPr="003A2F0D" w:rsidRDefault="00BA337A" w:rsidP="00BA337A">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14:paraId="128B1662" w14:textId="77777777" w:rsidR="00BA337A" w:rsidRPr="003A2F0D" w:rsidRDefault="00BA337A" w:rsidP="00BA337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7CE672D5" w14:textId="77777777" w:rsidR="00BA337A" w:rsidRPr="003A2F0D" w:rsidRDefault="00BA337A" w:rsidP="00BA337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14:paraId="2FD04F4A" w14:textId="77777777" w:rsidR="00BA337A" w:rsidRPr="003A2F0D" w:rsidRDefault="00BA337A" w:rsidP="00BA337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п.п.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14:paraId="657E91BD" w14:textId="77777777" w:rsidR="00BA337A" w:rsidRPr="003A2F0D" w:rsidRDefault="00BA337A" w:rsidP="00BA337A">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14:paraId="43A9E0EB" w14:textId="77777777" w:rsidR="00BA337A" w:rsidRPr="003A2F0D" w:rsidRDefault="00BA337A" w:rsidP="00BA337A">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ab/>
        <w:t>Результаты и мотивы решения Комиссии по закупке об отклонении заявки не подлежат обсуждению с Участником запроса предложений.</w:t>
      </w:r>
    </w:p>
    <w:p w14:paraId="6726685E" w14:textId="77777777" w:rsidR="00244A6A" w:rsidRPr="00896C89" w:rsidRDefault="00244A6A" w:rsidP="00896C89">
      <w:pPr>
        <w:suppressAutoHyphens/>
        <w:spacing w:after="0" w:line="240" w:lineRule="auto"/>
        <w:ind w:firstLine="426"/>
        <w:jc w:val="both"/>
        <w:rPr>
          <w:rFonts w:ascii="Times New Roman" w:eastAsia="Times New Roman" w:hAnsi="Times New Roman" w:cs="Times New Roman"/>
          <w:b/>
          <w:sz w:val="24"/>
          <w:szCs w:val="24"/>
          <w:lang w:eastAsia="ar-SA"/>
        </w:rPr>
      </w:pPr>
      <w:r w:rsidRPr="00896C89">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896C89">
        <w:rPr>
          <w:rFonts w:ascii="Times New Roman" w:eastAsia="Times New Roman" w:hAnsi="Times New Roman" w:cs="Times New Roman"/>
          <w:b/>
          <w:sz w:val="24"/>
          <w:szCs w:val="24"/>
          <w:lang w:eastAsia="ar-SA"/>
        </w:rPr>
        <w:t>Оформление окончательного решения Комиссии по закупке.</w:t>
      </w:r>
      <w:r w:rsidR="00F3672F">
        <w:rPr>
          <w:rFonts w:ascii="Times New Roman" w:eastAsia="Times New Roman" w:hAnsi="Times New Roman" w:cs="Times New Roman"/>
          <w:b/>
          <w:sz w:val="24"/>
          <w:szCs w:val="24"/>
          <w:lang w:eastAsia="ar-SA"/>
        </w:rPr>
        <w:t xml:space="preserve"> </w:t>
      </w:r>
    </w:p>
    <w:p w14:paraId="477EC58D" w14:textId="77777777" w:rsidR="00F3672F" w:rsidRPr="003A2F0D" w:rsidRDefault="00F3672F" w:rsidP="00F3672F">
      <w:pPr>
        <w:suppressAutoHyphens/>
        <w:spacing w:after="0" w:line="240" w:lineRule="auto"/>
        <w:ind w:firstLine="426"/>
        <w:jc w:val="both"/>
        <w:rPr>
          <w:rFonts w:ascii="Times New Roman" w:eastAsia="Times New Roman" w:hAnsi="Times New Roman" w:cs="Times New Roman"/>
          <w:sz w:val="24"/>
          <w:szCs w:val="24"/>
          <w:lang w:eastAsia="ar-SA"/>
        </w:rPr>
      </w:pPr>
      <w:bookmarkStart w:id="127" w:name="_Toc386464007"/>
      <w:bookmarkStart w:id="128" w:name="_Toc403634883"/>
      <w:bookmarkStart w:id="129" w:name="_Toc403725267"/>
      <w:bookmarkStart w:id="130" w:name="_Toc403725338"/>
      <w:bookmarkStart w:id="131"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Pr="003A2F0D">
        <w:rPr>
          <w:rFonts w:ascii="Times New Roman" w:eastAsia="Times New Roman" w:hAnsi="Times New Roman" w:cs="Times New Roman"/>
          <w:sz w:val="24"/>
          <w:szCs w:val="24"/>
          <w:lang w:eastAsia="ar-SA"/>
        </w:rPr>
        <w:t>.</w:t>
      </w:r>
    </w:p>
    <w:p w14:paraId="656D7F2C" w14:textId="77777777" w:rsidR="00F3672F" w:rsidRPr="003A2F0D" w:rsidRDefault="00F3672F" w:rsidP="00F3672F">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14:paraId="34B4A9BB" w14:textId="77777777" w:rsidR="00F3672F" w:rsidRPr="003A2F0D" w:rsidRDefault="00F3672F" w:rsidP="00F3672F">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14:paraId="11E0303F" w14:textId="77777777" w:rsidR="00F3672F" w:rsidRDefault="00F3672F" w:rsidP="00F3672F">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14:paraId="60A79509" w14:textId="77777777" w:rsidR="00244A6A" w:rsidRPr="00E634DC" w:rsidRDefault="00EC32D3" w:rsidP="005B3609">
      <w:pPr>
        <w:pStyle w:val="2"/>
        <w:numPr>
          <w:ilvl w:val="0"/>
          <w:numId w:val="0"/>
        </w:numPr>
        <w:rPr>
          <w:rFonts w:ascii="Times New Roman" w:hAnsi="Times New Roman" w:cs="Times New Roman"/>
          <w:i w:val="0"/>
          <w:sz w:val="24"/>
          <w:szCs w:val="24"/>
        </w:rPr>
      </w:pPr>
      <w:r w:rsidRPr="00E634DC">
        <w:rPr>
          <w:rFonts w:ascii="Times New Roman" w:hAnsi="Times New Roman" w:cs="Times New Roman"/>
          <w:i w:val="0"/>
          <w:sz w:val="24"/>
          <w:szCs w:val="24"/>
        </w:rPr>
        <w:t>4.13.</w:t>
      </w:r>
      <w:r w:rsidR="005B3609">
        <w:rPr>
          <w:rFonts w:ascii="Times New Roman" w:hAnsi="Times New Roman" w:cs="Times New Roman"/>
          <w:i w:val="0"/>
          <w:sz w:val="24"/>
          <w:szCs w:val="24"/>
        </w:rPr>
        <w:t xml:space="preserve"> </w:t>
      </w:r>
      <w:r w:rsidR="00244A6A" w:rsidRPr="00E634DC">
        <w:rPr>
          <w:rFonts w:ascii="Times New Roman" w:hAnsi="Times New Roman" w:cs="Times New Roman"/>
          <w:i w:val="0"/>
          <w:sz w:val="24"/>
          <w:szCs w:val="24"/>
        </w:rPr>
        <w:t>Заключение Договора</w:t>
      </w:r>
      <w:bookmarkEnd w:id="127"/>
      <w:bookmarkEnd w:id="128"/>
      <w:bookmarkEnd w:id="129"/>
      <w:bookmarkEnd w:id="130"/>
      <w:bookmarkEnd w:id="131"/>
    </w:p>
    <w:p w14:paraId="180D644C" w14:textId="77777777" w:rsidR="00EC32D3" w:rsidRPr="003A2F0D" w:rsidRDefault="00244A6A" w:rsidP="00EC32D3">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bookmarkStart w:id="132" w:name="_Toc386464008"/>
      <w:bookmarkStart w:id="133" w:name="_Toc403634884"/>
      <w:bookmarkStart w:id="134" w:name="_Toc403725268"/>
      <w:bookmarkStart w:id="135" w:name="_Toc403725339"/>
      <w:bookmarkStart w:id="136" w:name="_Toc409595066"/>
      <w:r w:rsidR="00EC32D3"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54CD6BE9" w14:textId="77777777" w:rsidR="00EC32D3" w:rsidRPr="003A2F0D" w:rsidRDefault="00EC32D3" w:rsidP="00EC32D3">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14:paraId="67B19B3D" w14:textId="77777777" w:rsidR="00EC32D3" w:rsidRPr="003A2F0D" w:rsidRDefault="00EC32D3" w:rsidP="00EC32D3">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14:paraId="239D6BF2" w14:textId="77777777" w:rsidR="00EC32D3" w:rsidRPr="003A2F0D" w:rsidRDefault="00EC32D3" w:rsidP="00EC32D3">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14:paraId="6942F542" w14:textId="77777777" w:rsidR="00EC32D3" w:rsidRPr="003A2F0D" w:rsidRDefault="00EC32D3" w:rsidP="00EC32D3">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14:paraId="48C7D6B8" w14:textId="77777777" w:rsidR="00EC32D3" w:rsidRPr="003A2F0D" w:rsidRDefault="00EC32D3" w:rsidP="00EC32D3">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14:paraId="35852058" w14:textId="77777777" w:rsidR="00EC32D3" w:rsidRDefault="00EC32D3" w:rsidP="00EC32D3">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14:paraId="4F369F18" w14:textId="77777777" w:rsidR="00244A6A" w:rsidRPr="00E634DC" w:rsidRDefault="00244A6A" w:rsidP="00E634DC">
      <w:pPr>
        <w:pStyle w:val="2"/>
        <w:numPr>
          <w:ilvl w:val="0"/>
          <w:numId w:val="0"/>
        </w:numPr>
        <w:ind w:left="1134" w:hanging="1134"/>
        <w:rPr>
          <w:rFonts w:ascii="Times New Roman" w:hAnsi="Times New Roman" w:cs="Times New Roman"/>
          <w:i w:val="0"/>
          <w:sz w:val="24"/>
          <w:szCs w:val="24"/>
        </w:rPr>
      </w:pPr>
      <w:r w:rsidRPr="00E634DC">
        <w:rPr>
          <w:rFonts w:ascii="Times New Roman" w:hAnsi="Times New Roman" w:cs="Times New Roman"/>
          <w:i w:val="0"/>
          <w:sz w:val="24"/>
          <w:szCs w:val="24"/>
        </w:rPr>
        <w:t>4.14.</w:t>
      </w:r>
      <w:r w:rsidRPr="00E634DC">
        <w:rPr>
          <w:rFonts w:ascii="Times New Roman" w:hAnsi="Times New Roman" w:cs="Times New Roman"/>
          <w:i w:val="0"/>
          <w:sz w:val="24"/>
          <w:szCs w:val="24"/>
        </w:rPr>
        <w:tab/>
      </w:r>
      <w:bookmarkStart w:id="137" w:name="_Toc386464009"/>
      <w:bookmarkStart w:id="138" w:name="_Toc403634885"/>
      <w:bookmarkStart w:id="139" w:name="_Toc403725269"/>
      <w:bookmarkStart w:id="140" w:name="_Toc403725340"/>
      <w:bookmarkStart w:id="141" w:name="_Toc409595067"/>
      <w:bookmarkEnd w:id="132"/>
      <w:bookmarkEnd w:id="133"/>
      <w:bookmarkEnd w:id="134"/>
      <w:bookmarkEnd w:id="135"/>
      <w:bookmarkEnd w:id="136"/>
      <w:r w:rsidRPr="00E634DC">
        <w:rPr>
          <w:rFonts w:ascii="Times New Roman" w:hAnsi="Times New Roman" w:cs="Times New Roman"/>
          <w:i w:val="0"/>
          <w:sz w:val="24"/>
          <w:szCs w:val="24"/>
        </w:rPr>
        <w:t>Обеспечение</w:t>
      </w:r>
      <w:bookmarkEnd w:id="137"/>
      <w:bookmarkEnd w:id="138"/>
      <w:bookmarkEnd w:id="139"/>
      <w:bookmarkEnd w:id="140"/>
      <w:bookmarkEnd w:id="141"/>
    </w:p>
    <w:p w14:paraId="7D822E5C" w14:textId="77777777" w:rsidR="00E00637" w:rsidRPr="00244A6A" w:rsidRDefault="00E00637" w:rsidP="003B16D9">
      <w:pPr>
        <w:ind w:firstLine="426"/>
        <w:jc w:val="both"/>
        <w:rPr>
          <w:rFonts w:ascii="Times New Roman" w:eastAsia="Times New Roman" w:hAnsi="Times New Roman" w:cs="Times New Roman"/>
          <w:bCs/>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p>
    <w:p w14:paraId="06398D0A" w14:textId="77777777" w:rsidR="00244A6A" w:rsidRPr="00244A6A" w:rsidRDefault="00EC32D3" w:rsidP="00E4519C">
      <w:pPr>
        <w:suppressAutoHyphens/>
        <w:spacing w:after="0" w:line="240" w:lineRule="auto"/>
        <w:outlineLvl w:val="1"/>
        <w:rPr>
          <w:rFonts w:ascii="Times New Roman" w:eastAsia="Times New Roman" w:hAnsi="Times New Roman" w:cs="Times New Roman"/>
          <w:sz w:val="24"/>
          <w:szCs w:val="24"/>
          <w:lang w:eastAsia="ar-SA"/>
        </w:rPr>
      </w:pPr>
      <w:bookmarkStart w:id="142" w:name="_Toc386464010"/>
      <w:bookmarkStart w:id="143" w:name="_Toc403634886"/>
      <w:bookmarkStart w:id="144" w:name="_Toc403725270"/>
      <w:bookmarkStart w:id="145" w:name="_Toc403725341"/>
      <w:bookmarkStart w:id="146" w:name="_Toc409595068"/>
      <w:r>
        <w:rPr>
          <w:rFonts w:ascii="Times New Roman" w:eastAsia="Times New Roman" w:hAnsi="Times New Roman" w:cs="Times New Roman"/>
          <w:b/>
          <w:sz w:val="24"/>
          <w:szCs w:val="24"/>
          <w:lang w:eastAsia="ar-SA"/>
        </w:rPr>
        <w:t>4</w:t>
      </w:r>
      <w:r w:rsidR="00244A6A" w:rsidRPr="00244A6A">
        <w:rPr>
          <w:rFonts w:ascii="Times New Roman" w:eastAsia="Times New Roman" w:hAnsi="Times New Roman" w:cs="Times New Roman"/>
          <w:b/>
          <w:sz w:val="24"/>
          <w:szCs w:val="24"/>
          <w:lang w:eastAsia="ar-SA"/>
        </w:rPr>
        <w:t>.1</w:t>
      </w:r>
      <w:r w:rsidR="00B61BDE">
        <w:rPr>
          <w:rFonts w:ascii="Times New Roman" w:eastAsia="Times New Roman" w:hAnsi="Times New Roman" w:cs="Times New Roman"/>
          <w:b/>
          <w:sz w:val="24"/>
          <w:szCs w:val="24"/>
          <w:lang w:eastAsia="ar-SA"/>
        </w:rPr>
        <w:t>5</w:t>
      </w:r>
      <w:r w:rsidR="00244A6A" w:rsidRPr="00244A6A">
        <w:rPr>
          <w:rFonts w:ascii="Times New Roman" w:eastAsia="Times New Roman" w:hAnsi="Times New Roman" w:cs="Times New Roman"/>
          <w:b/>
          <w:sz w:val="24"/>
          <w:szCs w:val="24"/>
          <w:lang w:eastAsia="ar-SA"/>
        </w:rPr>
        <w:t xml:space="preserve">. </w:t>
      </w:r>
      <w:r w:rsidR="005B3609">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П</w:t>
      </w:r>
      <w:r w:rsidR="00244A6A" w:rsidRPr="00244A6A">
        <w:rPr>
          <w:rFonts w:ascii="Times New Roman" w:eastAsia="Times New Roman" w:hAnsi="Times New Roman" w:cs="Times New Roman"/>
          <w:b/>
          <w:spacing w:val="1"/>
          <w:sz w:val="24"/>
          <w:szCs w:val="24"/>
          <w:lang w:eastAsia="ar-SA"/>
        </w:rPr>
        <w:t>р</w:t>
      </w:r>
      <w:r w:rsidR="00244A6A" w:rsidRPr="00244A6A">
        <w:rPr>
          <w:rFonts w:ascii="Times New Roman" w:eastAsia="Times New Roman" w:hAnsi="Times New Roman" w:cs="Times New Roman"/>
          <w:b/>
          <w:sz w:val="24"/>
          <w:szCs w:val="24"/>
          <w:lang w:eastAsia="ar-SA"/>
        </w:rPr>
        <w:t>авовое</w:t>
      </w:r>
      <w:r w:rsidR="00244A6A" w:rsidRPr="00244A6A">
        <w:rPr>
          <w:rFonts w:ascii="Times New Roman" w:eastAsia="Times New Roman" w:hAnsi="Times New Roman" w:cs="Times New Roman"/>
          <w:b/>
          <w:spacing w:val="-1"/>
          <w:sz w:val="24"/>
          <w:szCs w:val="24"/>
          <w:lang w:eastAsia="ar-SA"/>
        </w:rPr>
        <w:t xml:space="preserve"> </w:t>
      </w:r>
      <w:r w:rsidR="00244A6A" w:rsidRPr="00244A6A">
        <w:rPr>
          <w:rFonts w:ascii="Times New Roman" w:eastAsia="Times New Roman" w:hAnsi="Times New Roman" w:cs="Times New Roman"/>
          <w:b/>
          <w:spacing w:val="1"/>
          <w:sz w:val="24"/>
          <w:szCs w:val="24"/>
          <w:lang w:eastAsia="ar-SA"/>
        </w:rPr>
        <w:t>р</w:t>
      </w:r>
      <w:r w:rsidR="00244A6A" w:rsidRPr="00244A6A">
        <w:rPr>
          <w:rFonts w:ascii="Times New Roman" w:eastAsia="Times New Roman" w:hAnsi="Times New Roman" w:cs="Times New Roman"/>
          <w:b/>
          <w:spacing w:val="-1"/>
          <w:sz w:val="24"/>
          <w:szCs w:val="24"/>
          <w:lang w:eastAsia="ar-SA"/>
        </w:rPr>
        <w:t>ег</w:t>
      </w:r>
      <w:r w:rsidR="00244A6A" w:rsidRPr="00244A6A">
        <w:rPr>
          <w:rFonts w:ascii="Times New Roman" w:eastAsia="Times New Roman" w:hAnsi="Times New Roman" w:cs="Times New Roman"/>
          <w:b/>
          <w:sz w:val="24"/>
          <w:szCs w:val="24"/>
          <w:lang w:eastAsia="ar-SA"/>
        </w:rPr>
        <w:t>ул</w:t>
      </w:r>
      <w:r w:rsidR="00244A6A" w:rsidRPr="00244A6A">
        <w:rPr>
          <w:rFonts w:ascii="Times New Roman" w:eastAsia="Times New Roman" w:hAnsi="Times New Roman" w:cs="Times New Roman"/>
          <w:b/>
          <w:spacing w:val="1"/>
          <w:sz w:val="24"/>
          <w:szCs w:val="24"/>
          <w:lang w:eastAsia="ar-SA"/>
        </w:rPr>
        <w:t>ир</w:t>
      </w:r>
      <w:r w:rsidR="00244A6A" w:rsidRPr="00244A6A">
        <w:rPr>
          <w:rFonts w:ascii="Times New Roman" w:eastAsia="Times New Roman" w:hAnsi="Times New Roman" w:cs="Times New Roman"/>
          <w:b/>
          <w:sz w:val="24"/>
          <w:szCs w:val="24"/>
          <w:lang w:eastAsia="ar-SA"/>
        </w:rPr>
        <w:t>ова</w:t>
      </w:r>
      <w:r w:rsidR="00244A6A" w:rsidRPr="00244A6A">
        <w:rPr>
          <w:rFonts w:ascii="Times New Roman" w:eastAsia="Times New Roman" w:hAnsi="Times New Roman" w:cs="Times New Roman"/>
          <w:b/>
          <w:spacing w:val="1"/>
          <w:sz w:val="24"/>
          <w:szCs w:val="24"/>
          <w:lang w:eastAsia="ar-SA"/>
        </w:rPr>
        <w:t>ни</w:t>
      </w:r>
      <w:r w:rsidR="00244A6A" w:rsidRPr="00244A6A">
        <w:rPr>
          <w:rFonts w:ascii="Times New Roman" w:eastAsia="Times New Roman" w:hAnsi="Times New Roman" w:cs="Times New Roman"/>
          <w:b/>
          <w:sz w:val="24"/>
          <w:szCs w:val="24"/>
          <w:lang w:eastAsia="ar-SA"/>
        </w:rPr>
        <w:t>е</w:t>
      </w:r>
      <w:bookmarkEnd w:id="142"/>
      <w:bookmarkEnd w:id="143"/>
      <w:bookmarkEnd w:id="144"/>
      <w:bookmarkEnd w:id="145"/>
      <w:bookmarkEnd w:id="146"/>
    </w:p>
    <w:p w14:paraId="68E477CC" w14:textId="77777777" w:rsidR="00EC32D3" w:rsidRPr="003A2F0D" w:rsidRDefault="00244A6A" w:rsidP="00EC32D3">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sidR="00B61BDE">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bookmarkStart w:id="147" w:name="_Toc409595069"/>
      <w:bookmarkStart w:id="148" w:name="_Ref55336310"/>
      <w:bookmarkStart w:id="149" w:name="_Ref93265116"/>
      <w:bookmarkStart w:id="150" w:name="_Ref93264992"/>
      <w:bookmarkStart w:id="151" w:name="_Ref89649494"/>
      <w:bookmarkStart w:id="152" w:name="_Ref34763774"/>
      <w:r w:rsidR="00EC32D3"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00EC32D3" w:rsidRPr="00494547">
        <w:rPr>
          <w:rFonts w:ascii="Times New Roman" w:eastAsia="Times New Roman" w:hAnsi="Times New Roman" w:cs="Times New Roman"/>
          <w:sz w:val="24"/>
          <w:szCs w:val="24"/>
          <w:lang w:eastAsia="ar-SA"/>
        </w:rPr>
        <w:t>АО «МЭС» (ИНН</w:t>
      </w:r>
      <w:r w:rsidR="00EC32D3"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14:paraId="1FD4ABAC" w14:textId="77777777" w:rsidR="00EC32D3" w:rsidRPr="003A2F0D" w:rsidRDefault="00EC32D3" w:rsidP="00EC32D3">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CCAA1CD" w14:textId="77777777" w:rsidR="00EC32D3" w:rsidRPr="003A2F0D" w:rsidRDefault="00EC32D3" w:rsidP="00EC32D3">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sidR="006270CA">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14:paraId="44AE17C7" w14:textId="77777777" w:rsidR="00F2288E" w:rsidRDefault="00F2288E" w:rsidP="00EC32D3">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14:paraId="65D3131E" w14:textId="77777777" w:rsidR="00DD5A20" w:rsidRPr="004070BD" w:rsidRDefault="00413FD3" w:rsidP="004070BD">
      <w:pPr>
        <w:pStyle w:val="1"/>
        <w:numPr>
          <w:ilvl w:val="0"/>
          <w:numId w:val="0"/>
        </w:numPr>
        <w:jc w:val="center"/>
        <w:rPr>
          <w:rFonts w:eastAsia="MS Mincho"/>
          <w:b/>
          <w:snapToGrid w:val="0"/>
        </w:rPr>
      </w:pPr>
      <w:r w:rsidRPr="004070BD">
        <w:rPr>
          <w:rFonts w:eastAsia="MS Mincho"/>
          <w:b/>
          <w:snapToGrid w:val="0"/>
        </w:rPr>
        <w:t>5. Т</w:t>
      </w:r>
      <w:r w:rsidR="00EC2A9F" w:rsidRPr="004070BD">
        <w:rPr>
          <w:rFonts w:eastAsia="MS Mincho"/>
          <w:b/>
          <w:snapToGrid w:val="0"/>
        </w:rPr>
        <w:t>ехническое</w:t>
      </w:r>
      <w:r w:rsidRPr="004070BD">
        <w:rPr>
          <w:rFonts w:eastAsia="MS Mincho"/>
          <w:b/>
          <w:snapToGrid w:val="0"/>
        </w:rPr>
        <w:t xml:space="preserve"> </w:t>
      </w:r>
      <w:r w:rsidR="00EC2A9F" w:rsidRPr="004070BD">
        <w:rPr>
          <w:rFonts w:eastAsia="MS Mincho"/>
          <w:b/>
          <w:snapToGrid w:val="0"/>
        </w:rPr>
        <w:t>зада</w:t>
      </w:r>
      <w:bookmarkEnd w:id="147"/>
      <w:r w:rsidR="00F15FFD" w:rsidRPr="004070BD">
        <w:rPr>
          <w:rFonts w:eastAsia="MS Mincho"/>
          <w:b/>
          <w:snapToGrid w:val="0"/>
        </w:rPr>
        <w:t>ние</w:t>
      </w:r>
    </w:p>
    <w:p w14:paraId="6D916054" w14:textId="77777777" w:rsidR="007E0B0F" w:rsidRDefault="007E0B0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D296F12" w14:textId="77777777" w:rsidR="00F15FFD" w:rsidRPr="00F15FFD" w:rsidRDefault="00F15FFD" w:rsidP="00F15FFD">
      <w:pPr>
        <w:numPr>
          <w:ilvl w:val="0"/>
          <w:numId w:val="49"/>
        </w:numPr>
        <w:tabs>
          <w:tab w:val="left" w:pos="540"/>
        </w:tabs>
        <w:suppressAutoHyphens/>
        <w:spacing w:after="0" w:line="240" w:lineRule="auto"/>
        <w:ind w:left="567" w:hanging="207"/>
        <w:jc w:val="both"/>
        <w:rPr>
          <w:rFonts w:ascii="Times New Roman" w:eastAsia="Times New Roman" w:hAnsi="Times New Roman" w:cs="Times New Roman"/>
          <w:sz w:val="24"/>
          <w:szCs w:val="24"/>
          <w:lang w:eastAsia="zh-CN"/>
        </w:rPr>
      </w:pPr>
      <w:r w:rsidRPr="00F15FFD">
        <w:rPr>
          <w:rFonts w:ascii="Times New Roman" w:eastAsia="Times New Roman" w:hAnsi="Times New Roman" w:cs="Times New Roman"/>
          <w:sz w:val="24"/>
          <w:szCs w:val="24"/>
          <w:lang w:eastAsia="zh-CN"/>
        </w:rPr>
        <w:t>Трубная продукция с теплоизоляцией ППУ и комплектующими должна соответствовать  требованиям ГОСТ, указанным п. 3.3. «Содержание поставляемого Товара» Информационной карты Документации;</w:t>
      </w:r>
    </w:p>
    <w:p w14:paraId="39970FC8" w14:textId="77777777" w:rsidR="00F15FFD" w:rsidRPr="00F15FFD" w:rsidRDefault="00F15FFD" w:rsidP="00F15FFD">
      <w:pPr>
        <w:numPr>
          <w:ilvl w:val="0"/>
          <w:numId w:val="49"/>
        </w:numPr>
        <w:tabs>
          <w:tab w:val="left" w:pos="540"/>
        </w:tabs>
        <w:suppressAutoHyphens/>
        <w:spacing w:after="0" w:line="240" w:lineRule="auto"/>
        <w:jc w:val="both"/>
        <w:rPr>
          <w:rFonts w:ascii="Times New Roman" w:eastAsia="Times New Roman" w:hAnsi="Times New Roman" w:cs="Times New Roman"/>
          <w:sz w:val="24"/>
          <w:szCs w:val="24"/>
          <w:lang w:eastAsia="zh-CN"/>
        </w:rPr>
      </w:pPr>
      <w:r w:rsidRPr="00F15FFD">
        <w:rPr>
          <w:rFonts w:ascii="Times New Roman" w:eastAsia="Times New Roman" w:hAnsi="Times New Roman" w:cs="Times New Roman"/>
          <w:sz w:val="24"/>
          <w:szCs w:val="24"/>
          <w:lang w:eastAsia="zh-CN"/>
        </w:rPr>
        <w:t>Товар должен быть новым (не бывшим в эксплуатаци</w:t>
      </w:r>
      <w:r>
        <w:rPr>
          <w:rFonts w:ascii="Times New Roman" w:eastAsia="Times New Roman" w:hAnsi="Times New Roman" w:cs="Times New Roman"/>
          <w:sz w:val="24"/>
          <w:szCs w:val="24"/>
          <w:lang w:eastAsia="zh-CN"/>
        </w:rPr>
        <w:t>и) и изготовленным не ранее 2015</w:t>
      </w:r>
      <w:r w:rsidRPr="00F15FFD">
        <w:rPr>
          <w:rFonts w:ascii="Times New Roman" w:eastAsia="Times New Roman" w:hAnsi="Times New Roman" w:cs="Times New Roman"/>
          <w:sz w:val="24"/>
          <w:szCs w:val="24"/>
          <w:lang w:eastAsia="zh-CN"/>
        </w:rPr>
        <w:t>г.</w:t>
      </w:r>
    </w:p>
    <w:p w14:paraId="73454A70" w14:textId="77777777" w:rsidR="00F15FFD" w:rsidRPr="00F15FFD" w:rsidRDefault="00F15FFD" w:rsidP="00F15FFD">
      <w:pPr>
        <w:numPr>
          <w:ilvl w:val="0"/>
          <w:numId w:val="49"/>
        </w:numPr>
        <w:tabs>
          <w:tab w:val="left" w:pos="540"/>
        </w:tabs>
        <w:suppressAutoHyphens/>
        <w:spacing w:after="0" w:line="240" w:lineRule="auto"/>
        <w:jc w:val="both"/>
        <w:rPr>
          <w:rFonts w:ascii="Times New Roman" w:eastAsia="Times New Roman" w:hAnsi="Times New Roman" w:cs="Times New Roman"/>
          <w:sz w:val="24"/>
          <w:szCs w:val="24"/>
          <w:lang w:eastAsia="zh-CN"/>
        </w:rPr>
      </w:pPr>
      <w:r w:rsidRPr="00F15FFD">
        <w:rPr>
          <w:rFonts w:ascii="Times New Roman" w:eastAsia="Times New Roman" w:hAnsi="Times New Roman" w:cs="Times New Roman"/>
          <w:sz w:val="24"/>
          <w:szCs w:val="24"/>
          <w:lang w:eastAsia="zh-CN"/>
        </w:rPr>
        <w:t xml:space="preserve">Целые отрезки </w:t>
      </w:r>
      <w:r w:rsidR="00AC62EE">
        <w:rPr>
          <w:rFonts w:ascii="Times New Roman" w:eastAsia="Times New Roman" w:hAnsi="Times New Roman" w:cs="Times New Roman"/>
          <w:sz w:val="24"/>
          <w:szCs w:val="24"/>
          <w:lang w:eastAsia="zh-CN"/>
        </w:rPr>
        <w:t>труб - не менее 9 метров</w:t>
      </w:r>
      <w:r w:rsidRPr="00F15FFD">
        <w:rPr>
          <w:rFonts w:ascii="Times New Roman" w:eastAsia="Times New Roman" w:hAnsi="Times New Roman" w:cs="Times New Roman"/>
          <w:sz w:val="24"/>
          <w:szCs w:val="24"/>
          <w:lang w:eastAsia="zh-CN"/>
        </w:rPr>
        <w:t>;</w:t>
      </w:r>
    </w:p>
    <w:p w14:paraId="4445A246" w14:textId="77777777" w:rsidR="00F15FFD" w:rsidRDefault="00F15FFD" w:rsidP="00F15FFD">
      <w:pPr>
        <w:numPr>
          <w:ilvl w:val="0"/>
          <w:numId w:val="49"/>
        </w:numPr>
        <w:tabs>
          <w:tab w:val="left" w:pos="540"/>
        </w:tabs>
        <w:suppressAutoHyphens/>
        <w:spacing w:after="0" w:line="240" w:lineRule="auto"/>
        <w:ind w:left="567" w:hanging="207"/>
        <w:jc w:val="both"/>
        <w:rPr>
          <w:rFonts w:ascii="Times New Roman" w:eastAsia="Times New Roman" w:hAnsi="Times New Roman" w:cs="Times New Roman"/>
          <w:sz w:val="24"/>
          <w:szCs w:val="24"/>
          <w:lang w:eastAsia="zh-CN"/>
        </w:rPr>
      </w:pPr>
      <w:r w:rsidRPr="00F15FFD">
        <w:rPr>
          <w:rFonts w:ascii="Times New Roman" w:eastAsia="Times New Roman" w:hAnsi="Times New Roman" w:cs="Times New Roman"/>
          <w:bCs/>
          <w:sz w:val="24"/>
          <w:szCs w:val="24"/>
          <w:lang w:eastAsia="ru-RU"/>
        </w:rPr>
        <w:fldChar w:fldCharType="begin">
          <w:ffData>
            <w:name w:val="ГарантийныеСрок"/>
            <w:enabled/>
            <w:calcOnExit w:val="0"/>
            <w:textInput>
              <w:default w:val="ГарантийныеСрок"/>
            </w:textInput>
          </w:ffData>
        </w:fldChar>
      </w:r>
      <w:r w:rsidRPr="00F15FFD">
        <w:rPr>
          <w:rFonts w:ascii="Times New Roman" w:eastAsia="Times New Roman" w:hAnsi="Times New Roman" w:cs="Times New Roman"/>
          <w:bCs/>
          <w:sz w:val="24"/>
          <w:szCs w:val="24"/>
          <w:lang w:eastAsia="ru-RU"/>
        </w:rPr>
        <w:instrText xml:space="preserve"> FORMTEXT </w:instrText>
      </w:r>
      <w:r w:rsidRPr="00F15FFD">
        <w:rPr>
          <w:rFonts w:ascii="Times New Roman" w:eastAsia="Times New Roman" w:hAnsi="Times New Roman" w:cs="Times New Roman"/>
          <w:bCs/>
          <w:sz w:val="24"/>
          <w:szCs w:val="24"/>
          <w:lang w:eastAsia="ru-RU"/>
        </w:rPr>
      </w:r>
      <w:r w:rsidRPr="00F15FFD">
        <w:rPr>
          <w:rFonts w:ascii="Times New Roman" w:eastAsia="Times New Roman" w:hAnsi="Times New Roman" w:cs="Times New Roman"/>
          <w:bCs/>
          <w:sz w:val="24"/>
          <w:szCs w:val="24"/>
          <w:lang w:eastAsia="ru-RU"/>
        </w:rPr>
        <w:fldChar w:fldCharType="separate"/>
      </w:r>
      <w:r w:rsidRPr="00F15FFD">
        <w:rPr>
          <w:rFonts w:ascii="Times New Roman" w:eastAsia="Times New Roman" w:hAnsi="Times New Roman" w:cs="Times New Roman"/>
          <w:bCs/>
          <w:sz w:val="24"/>
          <w:szCs w:val="24"/>
          <w:lang w:eastAsia="ru-RU"/>
        </w:rPr>
        <w:t>-  Гарантийный срок хранения изолированных труб и фасонных изделий - два года со дня изготовления. Гарантийный срок эксплуатации - пять лет со дня отгрузки, включая хранение.</w:t>
      </w:r>
      <w:r w:rsidRPr="00F15FFD">
        <w:rPr>
          <w:rFonts w:ascii="Times New Roman" w:eastAsia="Times New Roman" w:hAnsi="Times New Roman" w:cs="Times New Roman"/>
          <w:bCs/>
          <w:sz w:val="24"/>
          <w:szCs w:val="24"/>
          <w:lang w:eastAsia="ru-RU"/>
        </w:rPr>
        <w:fldChar w:fldCharType="end"/>
      </w:r>
    </w:p>
    <w:p w14:paraId="3E6F2D5F" w14:textId="77777777" w:rsidR="00F15FFD" w:rsidRPr="00F15FFD" w:rsidRDefault="00F15FFD" w:rsidP="00F15FFD">
      <w:pPr>
        <w:numPr>
          <w:ilvl w:val="0"/>
          <w:numId w:val="49"/>
        </w:numPr>
        <w:tabs>
          <w:tab w:val="left" w:pos="540"/>
        </w:tabs>
        <w:suppressAutoHyphens/>
        <w:spacing w:after="0" w:line="240" w:lineRule="auto"/>
        <w:jc w:val="both"/>
        <w:rPr>
          <w:rFonts w:ascii="Times New Roman" w:eastAsia="Times New Roman" w:hAnsi="Times New Roman" w:cs="Times New Roman"/>
          <w:sz w:val="24"/>
          <w:szCs w:val="24"/>
          <w:lang w:eastAsia="zh-CN"/>
        </w:rPr>
      </w:pPr>
      <w:r w:rsidRPr="00F15FFD">
        <w:rPr>
          <w:rFonts w:ascii="Times New Roman" w:eastAsia="Times New Roman" w:hAnsi="Times New Roman" w:cs="Times New Roman"/>
          <w:sz w:val="24"/>
          <w:szCs w:val="24"/>
          <w:lang w:eastAsia="zh-CN"/>
        </w:rPr>
        <w:lastRenderedPageBreak/>
        <w:t>Срок исполнения гарантийных обязательств по устранению недостатков не может превышать 30 (тридцать) календарных дней с момента получения Поставщиком уведомления от Покупателя о необходимости устранения выявленных недостатков.</w:t>
      </w:r>
    </w:p>
    <w:p w14:paraId="4A2C7C77" w14:textId="77777777" w:rsidR="007E0B0F" w:rsidRDefault="007E0B0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7AFAABD"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935CF68"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0628BD8"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F9BA6C0"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158DFF4"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9946311"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0CA94B56"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5BBD2A5"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18CEAD2"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6193CD4"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013F4FE2"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4E853C9"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0FE33930"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B15AC7F"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987579C"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838BC7C"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3A3BF75"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BF4C03F"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7801B6F"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08A9568E" w14:textId="77777777" w:rsidR="00341F4F" w:rsidRDefault="00341F4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36A4858" w14:textId="77777777" w:rsidR="00341F4F" w:rsidRDefault="00341F4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F665219" w14:textId="77777777" w:rsidR="00341F4F" w:rsidRDefault="00341F4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3688C22" w14:textId="77777777" w:rsidR="00341F4F" w:rsidRDefault="00341F4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CD4C25A"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930D3E7"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13E439F"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CB50A99"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8644F46"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2CBCCBD" w14:textId="77777777" w:rsidR="00BD365C" w:rsidRDefault="00BD365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F7A2BA7" w14:textId="77777777" w:rsidR="00BD365C" w:rsidRDefault="00BD365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CE979F7" w14:textId="77777777" w:rsidR="00BD365C" w:rsidRDefault="00BD365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B41F30A"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C15B2D5" w14:textId="77777777" w:rsidR="00600561" w:rsidRDefault="0060056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77A53F1" w14:textId="77777777" w:rsidR="007E0B0F" w:rsidRPr="007E0B0F" w:rsidRDefault="00601321" w:rsidP="007E0B0F">
      <w:pPr>
        <w:pStyle w:val="1"/>
        <w:numPr>
          <w:ilvl w:val="0"/>
          <w:numId w:val="0"/>
        </w:numPr>
        <w:ind w:firstLine="5529"/>
        <w:jc w:val="left"/>
        <w:rPr>
          <w:lang w:eastAsia="ru-RU"/>
        </w:rPr>
      </w:pPr>
      <w:r>
        <w:rPr>
          <w:b/>
          <w:iCs w:val="0"/>
          <w:lang w:val="ru-RU"/>
        </w:rPr>
        <w:t>П</w:t>
      </w:r>
      <w:r w:rsidR="007E0B0F" w:rsidRPr="007E0B0F">
        <w:rPr>
          <w:b/>
          <w:iCs w:val="0"/>
        </w:rPr>
        <w:t xml:space="preserve">риложение № 1 </w:t>
      </w:r>
      <w:r w:rsidR="007E0B0F" w:rsidRPr="007E0B0F">
        <w:rPr>
          <w:rFonts w:eastAsia="Calibri"/>
          <w:b/>
        </w:rPr>
        <w:t>Документации</w:t>
      </w:r>
    </w:p>
    <w:tbl>
      <w:tblPr>
        <w:tblStyle w:val="afffffb"/>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7"/>
        <w:gridCol w:w="4530"/>
      </w:tblGrid>
      <w:tr w:rsidR="00FE39EE" w14:paraId="4D1B1DE3" w14:textId="77777777" w:rsidTr="007E0B0F">
        <w:tc>
          <w:tcPr>
            <w:tcW w:w="4391" w:type="dxa"/>
          </w:tcPr>
          <w:p w14:paraId="0AF33818" w14:textId="77777777" w:rsidR="00FE39EE" w:rsidRDefault="00FE39EE" w:rsidP="003673D1">
            <w:pPr>
              <w:pStyle w:val="1"/>
              <w:numPr>
                <w:ilvl w:val="0"/>
                <w:numId w:val="0"/>
              </w:numPr>
              <w:outlineLvl w:val="0"/>
              <w:rPr>
                <w:b/>
                <w:iCs w:val="0"/>
                <w:lang w:val="ru-RU"/>
              </w:rPr>
            </w:pPr>
            <w:bookmarkStart w:id="153" w:name="_Приложение_№_1_1"/>
            <w:bookmarkStart w:id="154" w:name="_Toc409595070"/>
            <w:bookmarkEnd w:id="153"/>
          </w:p>
        </w:tc>
        <w:tc>
          <w:tcPr>
            <w:tcW w:w="4612" w:type="dxa"/>
          </w:tcPr>
          <w:p w14:paraId="2FBBA7A4" w14:textId="77777777" w:rsidR="00FE39EE" w:rsidRDefault="00FE39EE" w:rsidP="003673D1">
            <w:pPr>
              <w:tabs>
                <w:tab w:val="left" w:pos="851"/>
                <w:tab w:val="left" w:pos="4536"/>
              </w:tabs>
              <w:suppressAutoHyphens/>
              <w:jc w:val="both"/>
              <w:rPr>
                <w:b/>
                <w:iCs/>
              </w:rPr>
            </w:pPr>
            <w:r w:rsidRPr="00E75945">
              <w:rPr>
                <w:rFonts w:ascii="Times New Roman" w:eastAsia="Calibri" w:hAnsi="Times New Roman" w:cs="Times New Roman"/>
                <w:sz w:val="24"/>
                <w:szCs w:val="24"/>
              </w:rPr>
              <w:t>о</w:t>
            </w:r>
            <w:r w:rsidR="00AC62EE">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6F6B04" w:rsidRPr="006C2EE0">
              <w:rPr>
                <w:rFonts w:ascii="Times New Roman" w:eastAsia="Times New Roman" w:hAnsi="Times New Roman" w:cs="Times New Roman"/>
                <w:sz w:val="24"/>
                <w:szCs w:val="24"/>
                <w:lang w:eastAsia="ar-SA"/>
              </w:rPr>
              <w:fldChar w:fldCharType="begin">
                <w:ffData>
                  <w:name w:val="Содержание11"/>
                  <w:enabled/>
                  <w:calcOnExit w:val="0"/>
                  <w:textInput>
                    <w:default w:val="Содержание11"/>
                  </w:textInput>
                </w:ffData>
              </w:fldChar>
            </w:r>
            <w:bookmarkStart w:id="155" w:name="Содержание11"/>
            <w:r w:rsidR="006F6B04" w:rsidRPr="006C2EE0">
              <w:rPr>
                <w:rFonts w:ascii="Times New Roman" w:eastAsia="Times New Roman" w:hAnsi="Times New Roman" w:cs="Times New Roman"/>
                <w:sz w:val="24"/>
                <w:szCs w:val="24"/>
                <w:lang w:eastAsia="ar-SA"/>
              </w:rPr>
              <w:instrText xml:space="preserve"> FORMTEXT </w:instrText>
            </w:r>
            <w:r w:rsidR="006F6B04" w:rsidRPr="006C2EE0">
              <w:rPr>
                <w:rFonts w:ascii="Times New Roman" w:eastAsia="Times New Roman" w:hAnsi="Times New Roman" w:cs="Times New Roman"/>
                <w:sz w:val="24"/>
                <w:szCs w:val="24"/>
                <w:lang w:eastAsia="ar-SA"/>
              </w:rPr>
            </w:r>
            <w:r w:rsidR="006F6B04" w:rsidRPr="006C2EE0">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поставки трубной продукции с теплоизоляцией ППУ и комплектующими</w:t>
            </w:r>
            <w:r w:rsidR="006F6B04" w:rsidRPr="006C2EE0">
              <w:rPr>
                <w:rFonts w:ascii="Times New Roman" w:eastAsia="Times New Roman" w:hAnsi="Times New Roman" w:cs="Times New Roman"/>
                <w:sz w:val="24"/>
                <w:szCs w:val="24"/>
                <w:lang w:eastAsia="ar-SA"/>
              </w:rPr>
              <w:fldChar w:fldCharType="end"/>
            </w:r>
            <w:bookmarkEnd w:id="155"/>
          </w:p>
        </w:tc>
      </w:tr>
    </w:tbl>
    <w:p w14:paraId="2456691B" w14:textId="77777777" w:rsidR="00FE39EE" w:rsidRDefault="00FE39EE" w:rsidP="003673D1">
      <w:pPr>
        <w:spacing w:after="0" w:line="240" w:lineRule="auto"/>
        <w:rPr>
          <w:b/>
          <w:iCs/>
        </w:rPr>
      </w:pPr>
    </w:p>
    <w:p w14:paraId="220AE9E8" w14:textId="77777777" w:rsidR="00AC62EE" w:rsidRPr="003A2F0D" w:rsidRDefault="00AC62EE" w:rsidP="00AC62EE">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14:paraId="17BC2C7F" w14:textId="77777777" w:rsidR="00AC62EE" w:rsidRPr="003A2F0D" w:rsidRDefault="00AC62EE" w:rsidP="00AC62EE">
      <w:pPr>
        <w:tabs>
          <w:tab w:val="left" w:pos="851"/>
        </w:tabs>
        <w:suppressAutoHyphens/>
        <w:spacing w:after="0" w:line="240" w:lineRule="auto"/>
        <w:jc w:val="center"/>
        <w:rPr>
          <w:rFonts w:ascii="Times New Roman" w:eastAsia="Times New Roman" w:hAnsi="Times New Roman" w:cs="Times New Roman"/>
          <w:sz w:val="24"/>
          <w:szCs w:val="24"/>
          <w:lang w:eastAsia="ar-SA"/>
        </w:rPr>
      </w:pPr>
    </w:p>
    <w:p w14:paraId="2903B4FE" w14:textId="77777777" w:rsidR="00AC62EE" w:rsidRPr="003A2F0D" w:rsidRDefault="00AC62EE" w:rsidP="00AC62EE">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14:paraId="0E43383D" w14:textId="77777777" w:rsidR="00AC62EE" w:rsidRPr="003A2F0D" w:rsidRDefault="00AC62EE" w:rsidP="00AC62EE">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43D125F8" w14:textId="77777777" w:rsidR="00AC62EE" w:rsidRPr="003A2F0D" w:rsidRDefault="00AC62EE" w:rsidP="00AC62EE">
      <w:pPr>
        <w:suppressAutoHyphens/>
        <w:spacing w:after="0" w:line="240" w:lineRule="auto"/>
        <w:ind w:right="5243"/>
        <w:jc w:val="both"/>
        <w:rPr>
          <w:rFonts w:ascii="Times New Roman" w:eastAsia="Times New Roman" w:hAnsi="Times New Roman" w:cs="Times New Roman"/>
          <w:sz w:val="24"/>
          <w:szCs w:val="20"/>
          <w:lang w:eastAsia="ar-SA"/>
        </w:rPr>
      </w:pPr>
    </w:p>
    <w:p w14:paraId="49AA8292" w14:textId="77777777" w:rsidR="00AC62EE" w:rsidRPr="003A2F0D" w:rsidRDefault="00AC62EE" w:rsidP="00AC62EE">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14:paraId="2D5FEEF6" w14:textId="77777777" w:rsidR="00AC62EE" w:rsidRPr="003A2F0D" w:rsidRDefault="00AC62EE" w:rsidP="00AC62EE">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14:paraId="545F17A0" w14:textId="77777777" w:rsidR="00AC62EE" w:rsidRPr="003A2F0D" w:rsidRDefault="00AC62EE" w:rsidP="00AC62EE">
      <w:pPr>
        <w:suppressAutoHyphens/>
        <w:spacing w:after="0" w:line="240" w:lineRule="auto"/>
        <w:ind w:right="5243" w:firstLine="567"/>
        <w:jc w:val="both"/>
        <w:rPr>
          <w:rFonts w:ascii="Times New Roman" w:eastAsia="Times New Roman" w:hAnsi="Times New Roman" w:cs="Times New Roman"/>
          <w:sz w:val="24"/>
          <w:szCs w:val="20"/>
          <w:lang w:eastAsia="ar-SA"/>
        </w:rPr>
      </w:pPr>
    </w:p>
    <w:p w14:paraId="5F1A412C" w14:textId="77777777" w:rsidR="00AC62EE" w:rsidRPr="003A2F0D" w:rsidRDefault="00AC62EE" w:rsidP="00AC62EE">
      <w:pPr>
        <w:suppressAutoHyphens/>
        <w:spacing w:after="0" w:line="240" w:lineRule="auto"/>
        <w:ind w:firstLine="567"/>
        <w:jc w:val="both"/>
        <w:rPr>
          <w:rFonts w:ascii="Times New Roman" w:eastAsia="Times New Roman" w:hAnsi="Times New Roman" w:cs="Times New Roman"/>
          <w:sz w:val="24"/>
          <w:szCs w:val="20"/>
          <w:lang w:eastAsia="ar-SA"/>
        </w:rPr>
      </w:pPr>
    </w:p>
    <w:p w14:paraId="0D430BFB" w14:textId="77777777" w:rsidR="00AC62EE" w:rsidRPr="003A2F0D" w:rsidRDefault="00AC62EE" w:rsidP="00AC62EE">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14:paraId="602F4B3D" w14:textId="77777777" w:rsidR="00AC62EE" w:rsidRPr="003A2F0D" w:rsidRDefault="00AC62EE" w:rsidP="00AC62EE">
      <w:pPr>
        <w:suppressAutoHyphens/>
        <w:spacing w:after="0" w:line="240" w:lineRule="auto"/>
        <w:ind w:firstLine="567"/>
        <w:jc w:val="center"/>
        <w:rPr>
          <w:rFonts w:ascii="Times New Roman" w:eastAsia="Times New Roman" w:hAnsi="Times New Roman" w:cs="Times New Roman"/>
          <w:sz w:val="24"/>
          <w:szCs w:val="24"/>
          <w:lang w:eastAsia="ar-SA"/>
        </w:rPr>
      </w:pPr>
    </w:p>
    <w:p w14:paraId="11663FB3" w14:textId="77777777" w:rsidR="00AC62EE" w:rsidRPr="003A2F0D" w:rsidRDefault="00AC62EE" w:rsidP="00AC62EE">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669C0">
        <w:rPr>
          <w:rFonts w:ascii="Times New Roman" w:eastAsia="Times New Roman" w:hAnsi="Times New Roman" w:cs="Times New Roman"/>
          <w:sz w:val="24"/>
          <w:szCs w:val="24"/>
          <w:lang w:eastAsia="ar-SA"/>
        </w:rPr>
        <w:t xml:space="preserve">по адресу: </w:t>
      </w:r>
      <w:hyperlink r:id="rId13" w:history="1">
        <w:r>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 на право заключения договора поставки</w:t>
      </w:r>
      <w:r w:rsidRPr="00494547">
        <w:rPr>
          <w:rFonts w:ascii="Calibri" w:eastAsia="Calibri" w:hAnsi="Calibri" w:cs="Times New Roman"/>
          <w:sz w:val="28"/>
          <w:szCs w:val="28"/>
        </w:rPr>
        <w:t xml:space="preserve"> </w:t>
      </w:r>
      <w:r w:rsidRPr="00494547">
        <w:rPr>
          <w:rFonts w:ascii="Times New Roman" w:eastAsia="Calibri" w:hAnsi="Times New Roman" w:cs="Times New Roman"/>
          <w:bCs/>
          <w:sz w:val="24"/>
          <w:szCs w:val="24"/>
        </w:rPr>
        <w:t>на право заключения договора</w:t>
      </w:r>
      <w:r w:rsidR="002561B7">
        <w:rPr>
          <w:rFonts w:ascii="Times New Roman" w:eastAsia="Calibri" w:hAnsi="Times New Roman" w:cs="Times New Roman"/>
          <w:sz w:val="24"/>
          <w:szCs w:val="24"/>
        </w:rPr>
        <w:t xml:space="preserve"> поставки </w:t>
      </w:r>
      <w:r w:rsidR="002561B7" w:rsidRPr="002561B7">
        <w:rPr>
          <w:rFonts w:ascii="Times New Roman" w:eastAsia="Calibri" w:hAnsi="Times New Roman" w:cs="Times New Roman"/>
          <w:b/>
          <w:sz w:val="24"/>
          <w:szCs w:val="24"/>
        </w:rPr>
        <w:t>трубной продукции с теплоизоляцией ППУ и комплектующими</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14:paraId="1AA67605" w14:textId="77777777" w:rsidR="00AC62EE" w:rsidRPr="003A2F0D" w:rsidRDefault="00AC62EE" w:rsidP="00AC62EE">
      <w:pPr>
        <w:suppressAutoHyphens/>
        <w:spacing w:after="0" w:line="240" w:lineRule="auto"/>
        <w:ind w:firstLine="567"/>
        <w:jc w:val="both"/>
        <w:rPr>
          <w:rFonts w:ascii="Times New Roman" w:eastAsia="Times New Roman" w:hAnsi="Times New Roman" w:cs="Times New Roman"/>
          <w:sz w:val="24"/>
          <w:szCs w:val="24"/>
          <w:lang w:eastAsia="ar-SA"/>
        </w:rPr>
      </w:pPr>
    </w:p>
    <w:p w14:paraId="7F0A55EF" w14:textId="77777777" w:rsidR="00AC62EE" w:rsidRPr="003A2F0D" w:rsidRDefault="00AC62EE" w:rsidP="00AC62EE">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4A8FB3E6" w14:textId="77777777" w:rsidR="00AC62EE" w:rsidRPr="003A2F0D" w:rsidRDefault="00AC62EE" w:rsidP="00AC62EE">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14:paraId="05F564FC" w14:textId="77777777" w:rsidR="00AC62EE" w:rsidRPr="003A2F0D" w:rsidRDefault="00AC62EE" w:rsidP="00AC62EE">
      <w:pPr>
        <w:suppressAutoHyphens/>
        <w:spacing w:after="0" w:line="240" w:lineRule="auto"/>
        <w:jc w:val="both"/>
        <w:rPr>
          <w:rFonts w:ascii="Times New Roman" w:eastAsia="Times New Roman" w:hAnsi="Times New Roman" w:cs="Times New Roman"/>
          <w:sz w:val="24"/>
          <w:szCs w:val="24"/>
          <w:lang w:eastAsia="ar-SA"/>
        </w:rPr>
      </w:pPr>
    </w:p>
    <w:p w14:paraId="322FD6A3" w14:textId="77777777" w:rsidR="00AC62EE" w:rsidRPr="003A2F0D" w:rsidRDefault="00AC62EE" w:rsidP="00AC62EE">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14:paraId="704A02CE" w14:textId="77777777" w:rsidR="00AC62EE" w:rsidRPr="003A2F0D" w:rsidRDefault="00AC62EE" w:rsidP="00AC62EE">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625A7FA3" w14:textId="77777777" w:rsidR="00AC62EE" w:rsidRPr="003A2F0D" w:rsidRDefault="00AC62EE" w:rsidP="00AC62EE">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14:paraId="44DF7225" w14:textId="77777777" w:rsidR="00AC62EE" w:rsidRPr="003A2F0D" w:rsidRDefault="00AC62EE" w:rsidP="00AC62EE">
      <w:pPr>
        <w:suppressAutoHyphens/>
        <w:spacing w:after="0" w:line="240" w:lineRule="auto"/>
        <w:jc w:val="both"/>
        <w:rPr>
          <w:rFonts w:ascii="Times New Roman" w:eastAsia="Times New Roman" w:hAnsi="Times New Roman" w:cs="Times New Roman"/>
          <w:sz w:val="24"/>
          <w:szCs w:val="24"/>
          <w:lang w:eastAsia="ar-SA"/>
        </w:rPr>
      </w:pPr>
    </w:p>
    <w:p w14:paraId="4B2ADECA" w14:textId="77777777" w:rsidR="00AC62EE" w:rsidRPr="003A2F0D" w:rsidRDefault="00AC62EE" w:rsidP="00AC62EE">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предлагает заключить Договор:</w:t>
      </w:r>
    </w:p>
    <w:p w14:paraId="46B1D40F" w14:textId="77777777" w:rsidR="00AC62EE" w:rsidRPr="003A2F0D" w:rsidRDefault="00AC62EE" w:rsidP="00AC62EE">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2F2113C6" w14:textId="77777777" w:rsidR="00AC62EE" w:rsidRPr="003A2F0D" w:rsidRDefault="00AC62EE" w:rsidP="00AC62EE">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14:paraId="230061FB" w14:textId="77777777" w:rsidR="00AC62EE" w:rsidRPr="003A2F0D" w:rsidRDefault="00AC62EE" w:rsidP="00AC62EE">
      <w:pPr>
        <w:suppressAutoHyphens/>
        <w:spacing w:after="0" w:line="240" w:lineRule="auto"/>
        <w:jc w:val="both"/>
        <w:rPr>
          <w:rFonts w:ascii="Times New Roman" w:eastAsia="Times New Roman" w:hAnsi="Times New Roman" w:cs="Times New Roman"/>
          <w:sz w:val="16"/>
          <w:szCs w:val="16"/>
          <w:lang w:eastAsia="ar-SA"/>
        </w:rPr>
      </w:pPr>
    </w:p>
    <w:p w14:paraId="60BBA5DC" w14:textId="77777777" w:rsidR="00AC62EE" w:rsidRPr="003A2F0D" w:rsidRDefault="00AC62EE" w:rsidP="00AC62EE">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w:t>
      </w:r>
      <w:r w:rsidRPr="00AE4BC2">
        <w:rPr>
          <w:rFonts w:ascii="Times New Roman" w:eastAsia="Times New Roman" w:hAnsi="Times New Roman" w:cs="Times New Roman"/>
          <w:sz w:val="24"/>
          <w:szCs w:val="24"/>
          <w:lang w:eastAsia="ar-SA"/>
        </w:rPr>
        <w:t>Приложениями</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AC62EE" w:rsidRPr="003A2F0D" w14:paraId="4E01B0DB" w14:textId="77777777" w:rsidTr="006E6596">
        <w:trPr>
          <w:cantSplit/>
        </w:trPr>
        <w:tc>
          <w:tcPr>
            <w:tcW w:w="5184" w:type="dxa"/>
            <w:shd w:val="clear" w:color="auto" w:fill="auto"/>
          </w:tcPr>
          <w:p w14:paraId="19D6D44C" w14:textId="77777777" w:rsidR="00AC62EE" w:rsidRPr="003A2F0D" w:rsidRDefault="00AC62EE" w:rsidP="006E6596">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619B263F" w14:textId="77777777" w:rsidR="00AC62EE" w:rsidRPr="003A2F0D" w:rsidRDefault="00AC62EE" w:rsidP="006E6596">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14:paraId="18173966" w14:textId="77777777" w:rsidR="00AC62EE" w:rsidRPr="003A2F0D" w:rsidRDefault="00AC62EE" w:rsidP="006E6596">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AC62EE" w:rsidRPr="003A2F0D" w14:paraId="777C6468" w14:textId="77777777" w:rsidTr="006E6596">
        <w:trPr>
          <w:cantSplit/>
        </w:trPr>
        <w:tc>
          <w:tcPr>
            <w:tcW w:w="5184" w:type="dxa"/>
            <w:shd w:val="clear" w:color="auto" w:fill="auto"/>
          </w:tcPr>
          <w:p w14:paraId="31EAA13E" w14:textId="77777777" w:rsidR="00AC62EE" w:rsidRPr="003A2F0D" w:rsidRDefault="00AC62EE" w:rsidP="006E6596">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11389FA4" w14:textId="77777777" w:rsidR="00AC62EE" w:rsidRPr="003A2F0D" w:rsidRDefault="00AC62EE" w:rsidP="006E6596">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14:paraId="4451216E" w14:textId="77777777" w:rsidR="00AC62EE" w:rsidRPr="003A2F0D" w:rsidRDefault="00AC62EE" w:rsidP="006E6596">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AC62EE" w:rsidRPr="003A2F0D" w14:paraId="2E33609D" w14:textId="77777777" w:rsidTr="006E6596">
        <w:trPr>
          <w:cantSplit/>
        </w:trPr>
        <w:tc>
          <w:tcPr>
            <w:tcW w:w="5184" w:type="dxa"/>
            <w:shd w:val="clear" w:color="auto" w:fill="auto"/>
          </w:tcPr>
          <w:p w14:paraId="7A24D5C0" w14:textId="77777777" w:rsidR="00AC62EE" w:rsidRPr="003A2F0D" w:rsidRDefault="00AC62EE" w:rsidP="006E6596">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2291D35" w14:textId="77777777" w:rsidR="00AC62EE" w:rsidRPr="003A2F0D" w:rsidRDefault="00AC62EE" w:rsidP="006E6596">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14:paraId="2E528133" w14:textId="77777777" w:rsidR="00AC62EE" w:rsidRPr="003A2F0D" w:rsidRDefault="00AC62EE" w:rsidP="006E6596">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0E2DC5" w14:textId="77777777" w:rsidR="00AC62EE" w:rsidRPr="003A2F0D" w:rsidRDefault="00AC62EE" w:rsidP="00AC62EE">
      <w:pPr>
        <w:suppressAutoHyphens/>
        <w:spacing w:after="0" w:line="240" w:lineRule="auto"/>
        <w:jc w:val="both"/>
        <w:rPr>
          <w:rFonts w:ascii="Times New Roman" w:eastAsia="Times New Roman" w:hAnsi="Times New Roman" w:cs="Times New Roman"/>
          <w:b/>
          <w:bCs/>
          <w:sz w:val="24"/>
          <w:szCs w:val="24"/>
          <w:lang w:eastAsia="ar-SA"/>
        </w:rPr>
      </w:pPr>
    </w:p>
    <w:p w14:paraId="2EFEA407" w14:textId="77777777" w:rsidR="00AC62EE" w:rsidRPr="003A2F0D" w:rsidRDefault="00AC62EE" w:rsidP="00AC62EE">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Срок оплаты составляет ______________</w:t>
      </w:r>
      <w:r w:rsidRPr="003A2F0D">
        <w:rPr>
          <w:rFonts w:ascii="Calibri" w:eastAsia="Calibri" w:hAnsi="Calibri" w:cs="Times New Roman"/>
          <w:snapToGrid w:val="0"/>
          <w:sz w:val="28"/>
          <w:szCs w:val="28"/>
        </w:rPr>
        <w:t xml:space="preserve"> </w:t>
      </w:r>
      <w:r w:rsidRPr="003A2F0D">
        <w:rPr>
          <w:rFonts w:ascii="Times New Roman" w:eastAsia="Times New Roman" w:hAnsi="Times New Roman" w:cs="Times New Roman"/>
          <w:snapToGrid w:val="0"/>
          <w:sz w:val="24"/>
          <w:szCs w:val="24"/>
          <w:lang w:eastAsia="ru-RU"/>
        </w:rPr>
        <w:t>с момента (даты) поставки соответствующей партии нефтепродуктов.</w:t>
      </w:r>
    </w:p>
    <w:p w14:paraId="79E762A0" w14:textId="77777777" w:rsidR="00AC62EE" w:rsidRPr="003A2F0D" w:rsidRDefault="00AC62EE" w:rsidP="00AC62EE">
      <w:pPr>
        <w:suppressAutoHyphens/>
        <w:spacing w:after="0" w:line="240" w:lineRule="auto"/>
        <w:jc w:val="both"/>
        <w:rPr>
          <w:rFonts w:ascii="Times New Roman" w:eastAsia="Times New Roman" w:hAnsi="Times New Roman" w:cs="Times New Roman"/>
          <w:b/>
          <w:bCs/>
          <w:sz w:val="24"/>
          <w:szCs w:val="24"/>
          <w:lang w:eastAsia="ar-SA"/>
        </w:rPr>
      </w:pPr>
    </w:p>
    <w:p w14:paraId="3CBF9C45" w14:textId="77777777" w:rsidR="00AC62EE" w:rsidRPr="003A2F0D" w:rsidRDefault="00AC62EE" w:rsidP="00AC62EE">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w:t>
      </w:r>
      <w:r>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14:paraId="1DDADE8E" w14:textId="77777777" w:rsidR="00AC62EE" w:rsidRPr="003A2F0D" w:rsidRDefault="00AC62EE" w:rsidP="00AC62EE">
      <w:pPr>
        <w:suppressAutoHyphens/>
        <w:spacing w:after="0" w:line="240" w:lineRule="auto"/>
        <w:ind w:left="284" w:firstLine="567"/>
        <w:jc w:val="both"/>
        <w:rPr>
          <w:rFonts w:ascii="Times New Roman" w:eastAsia="Times New Roman" w:hAnsi="Times New Roman" w:cs="Times New Roman"/>
          <w:b/>
          <w:bCs/>
          <w:sz w:val="24"/>
          <w:szCs w:val="24"/>
          <w:lang w:eastAsia="ar-SA"/>
        </w:rPr>
      </w:pPr>
    </w:p>
    <w:p w14:paraId="7098BF1B" w14:textId="77777777" w:rsidR="00AC62EE" w:rsidRPr="003A2F0D" w:rsidRDefault="00AC62EE" w:rsidP="00AC62EE">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14:paraId="2EE860A0" w14:textId="77777777" w:rsidR="00AC62EE" w:rsidRPr="003A2F0D" w:rsidRDefault="00AC62EE" w:rsidP="00AC62EE">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23CFB0AB" w14:textId="77777777" w:rsidR="00AC62EE" w:rsidRPr="003A2F0D" w:rsidRDefault="00AC62EE" w:rsidP="00AC62EE">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56" w:name="_Ref214869421"/>
      <w:r w:rsidRPr="003A2F0D">
        <w:rPr>
          <w:rFonts w:ascii="Times New Roman" w:eastAsia="Times New Roman" w:hAnsi="Times New Roman" w:cs="Times New Roman"/>
          <w:sz w:val="24"/>
          <w:szCs w:val="24"/>
          <w:lang w:eastAsia="ar-SA"/>
        </w:rPr>
        <w:t xml:space="preserve"> – на ____ л.;</w:t>
      </w:r>
      <w:bookmarkEnd w:id="156"/>
    </w:p>
    <w:p w14:paraId="71B96217" w14:textId="77777777" w:rsidR="00AC62EE" w:rsidRPr="00296CC8" w:rsidRDefault="00AC62EE" w:rsidP="00AC62EE">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57" w:name="_Ref214869451"/>
      <w:r w:rsidRPr="003A2F0D">
        <w:rPr>
          <w:rFonts w:ascii="Times New Roman" w:eastAsia="Times New Roman" w:hAnsi="Times New Roman" w:cs="Times New Roman"/>
          <w:sz w:val="24"/>
          <w:szCs w:val="24"/>
          <w:lang w:eastAsia="ar-SA"/>
        </w:rPr>
        <w:t>Анкета участника (форма 3) – на ____ л.;</w:t>
      </w:r>
    </w:p>
    <w:p w14:paraId="6FF5019E" w14:textId="77777777" w:rsidR="00AC62EE" w:rsidRPr="00341F4F" w:rsidRDefault="00AC62EE" w:rsidP="00AC62EE">
      <w:pPr>
        <w:numPr>
          <w:ilvl w:val="0"/>
          <w:numId w:val="16"/>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на ____ л.;</w:t>
      </w:r>
    </w:p>
    <w:p w14:paraId="254BEE94" w14:textId="77777777" w:rsidR="00341F4F" w:rsidRPr="00CE4E20" w:rsidRDefault="00341F4F" w:rsidP="00341F4F">
      <w:pPr>
        <w:pStyle w:val="afffa"/>
        <w:numPr>
          <w:ilvl w:val="0"/>
          <w:numId w:val="16"/>
        </w:numPr>
        <w:rPr>
          <w:rFonts w:ascii="Times New Roman" w:hAnsi="Times New Roman"/>
          <w:sz w:val="24"/>
          <w:szCs w:val="24"/>
        </w:rPr>
      </w:pPr>
      <w:r w:rsidRPr="00CE4E20">
        <w:rPr>
          <w:rFonts w:ascii="Times New Roman" w:hAnsi="Times New Roman"/>
          <w:sz w:val="24"/>
          <w:szCs w:val="24"/>
        </w:rPr>
        <w:t>Справка о перечне и годовых объемах выполнения аналогичных договоров (форма 5)</w:t>
      </w:r>
      <w:r w:rsidRPr="00CE4E20">
        <w:rPr>
          <w:sz w:val="24"/>
          <w:szCs w:val="24"/>
        </w:rPr>
        <w:t xml:space="preserve"> </w:t>
      </w:r>
      <w:r w:rsidRPr="00CE4E20">
        <w:rPr>
          <w:rFonts w:ascii="Times New Roman" w:hAnsi="Times New Roman"/>
          <w:sz w:val="24"/>
          <w:szCs w:val="24"/>
        </w:rPr>
        <w:t xml:space="preserve"> – на ____ л.;</w:t>
      </w:r>
    </w:p>
    <w:p w14:paraId="6D0C780F" w14:textId="77777777" w:rsidR="00AC62EE" w:rsidRPr="00341F4F" w:rsidRDefault="00341F4F" w:rsidP="00AC62EE">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41F4F">
        <w:rPr>
          <w:rFonts w:ascii="Times New Roman" w:eastAsia="Calibri" w:hAnsi="Times New Roman" w:cs="Times New Roman"/>
          <w:lang w:eastAsia="ar-SA"/>
        </w:rPr>
        <w:t xml:space="preserve"> </w:t>
      </w:r>
      <w:bookmarkStart w:id="158" w:name="_Ref55336334"/>
      <w:bookmarkStart w:id="159" w:name="_Ref55335818"/>
      <w:bookmarkEnd w:id="157"/>
      <w:r w:rsidR="00AC62EE" w:rsidRPr="00341F4F">
        <w:rPr>
          <w:rFonts w:ascii="Times New Roman" w:eastAsia="Times New Roman" w:hAnsi="Times New Roman" w:cs="Times New Roman"/>
          <w:sz w:val="24"/>
          <w:szCs w:val="24"/>
          <w:lang w:eastAsia="ar-SA"/>
        </w:rPr>
        <w:t>Прочие документы (перечислить) – на ____ л.</w:t>
      </w:r>
    </w:p>
    <w:p w14:paraId="1266BE8E" w14:textId="77777777" w:rsidR="00AC62EE" w:rsidRPr="003A2F0D" w:rsidRDefault="00AC62EE" w:rsidP="00AC62EE">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0AA8FEAB" w14:textId="77777777" w:rsidR="00AC62EE" w:rsidRPr="003A2F0D" w:rsidRDefault="00AC62EE" w:rsidP="00AC62EE">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103E98A0" w14:textId="77777777" w:rsidR="00AC62EE" w:rsidRPr="003A2F0D" w:rsidRDefault="00AC62EE" w:rsidP="00AC62EE">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4C71F5EF" w14:textId="77777777" w:rsidR="00AC62EE" w:rsidRPr="003A2F0D" w:rsidRDefault="00AC62EE" w:rsidP="00AC62EE">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AF4BA6C" w14:textId="77777777" w:rsidR="00AC62EE" w:rsidRPr="003A2F0D" w:rsidRDefault="00AC62EE" w:rsidP="00AC62EE">
      <w:pPr>
        <w:suppressAutoHyphens/>
        <w:spacing w:after="0" w:line="240" w:lineRule="auto"/>
        <w:ind w:firstLine="567"/>
        <w:jc w:val="both"/>
        <w:rPr>
          <w:rFonts w:ascii="Times New Roman" w:eastAsia="Times New Roman" w:hAnsi="Times New Roman" w:cs="Times New Roman"/>
          <w:sz w:val="24"/>
          <w:szCs w:val="24"/>
          <w:lang w:eastAsia="ar-SA"/>
        </w:rPr>
      </w:pPr>
    </w:p>
    <w:p w14:paraId="29A0B0F4" w14:textId="77777777" w:rsidR="00AC62EE" w:rsidRPr="003A2F0D" w:rsidRDefault="00AC62EE" w:rsidP="00AC62E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14B153D0" w14:textId="77777777" w:rsidR="00AC62EE" w:rsidRPr="003A2F0D" w:rsidRDefault="00AC62EE" w:rsidP="00AC62E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8"/>
    <w:bookmarkEnd w:id="159"/>
    <w:p w14:paraId="71E91DDD" w14:textId="77777777" w:rsidR="00AC62EE" w:rsidRPr="003A2F0D" w:rsidRDefault="00AC62EE" w:rsidP="00AC62EE">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172B962F" w14:textId="77777777" w:rsidR="00AC62EE" w:rsidRPr="003A2F0D" w:rsidRDefault="00AC62EE" w:rsidP="00AC62EE">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14:paraId="7E2D35F4" w14:textId="77777777" w:rsidR="00AC62EE" w:rsidRPr="003A2F0D" w:rsidRDefault="00AC62EE" w:rsidP="00AC62EE">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14:paraId="277BCA47" w14:textId="77777777" w:rsidR="00AC62EE" w:rsidRPr="003A2F0D" w:rsidRDefault="00AC62EE" w:rsidP="00AC62EE">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14:paraId="530BCA5A" w14:textId="77777777" w:rsidR="00AC62EE" w:rsidRPr="00FE557E" w:rsidRDefault="00AC62EE" w:rsidP="00AC62EE">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14:paraId="7C02441E" w14:textId="1E493B89" w:rsidR="00AC62EE" w:rsidRPr="004F24B9" w:rsidRDefault="00AC62EE" w:rsidP="004F24B9">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14:paraId="4ED12329" w14:textId="77777777" w:rsidR="00AC62EE" w:rsidRPr="003A2F0D" w:rsidRDefault="00AC62EE" w:rsidP="00AC62EE">
      <w:pPr>
        <w:rPr>
          <w:rFonts w:ascii="Calibri" w:eastAsia="Calibri" w:hAnsi="Calibri" w:cs="Times New Roman"/>
          <w:lang w:eastAsia="ar-SA"/>
        </w:rPr>
      </w:pPr>
    </w:p>
    <w:p w14:paraId="483EBCA0" w14:textId="77777777" w:rsidR="0074016A" w:rsidRDefault="0074016A" w:rsidP="00AC3E6E">
      <w:pPr>
        <w:rPr>
          <w:lang w:eastAsia="ar-SA"/>
        </w:rPr>
      </w:pPr>
    </w:p>
    <w:p w14:paraId="29D73313" w14:textId="77777777" w:rsidR="0074016A" w:rsidRDefault="0074016A" w:rsidP="00AC3E6E">
      <w:pPr>
        <w:rPr>
          <w:lang w:eastAsia="ar-SA"/>
        </w:rPr>
      </w:pPr>
    </w:p>
    <w:p w14:paraId="3FCF176D" w14:textId="77777777" w:rsidR="0074016A" w:rsidRDefault="0074016A" w:rsidP="00AC3E6E">
      <w:pPr>
        <w:rPr>
          <w:lang w:eastAsia="ar-SA"/>
        </w:rPr>
      </w:pPr>
    </w:p>
    <w:p w14:paraId="06C27AEE" w14:textId="77777777" w:rsidR="0074016A" w:rsidRDefault="0074016A" w:rsidP="00AC3E6E">
      <w:pPr>
        <w:rPr>
          <w:lang w:eastAsia="ar-SA"/>
        </w:rPr>
      </w:pPr>
    </w:p>
    <w:p w14:paraId="6DF2B721" w14:textId="77777777" w:rsidR="0074016A" w:rsidRDefault="0074016A" w:rsidP="00AC3E6E">
      <w:pPr>
        <w:rPr>
          <w:lang w:eastAsia="ar-SA"/>
        </w:rPr>
      </w:pPr>
    </w:p>
    <w:p w14:paraId="13684F72" w14:textId="77777777" w:rsidR="0074016A" w:rsidRDefault="0074016A" w:rsidP="00AC3E6E">
      <w:pPr>
        <w:rPr>
          <w:lang w:eastAsia="ar-SA"/>
        </w:rPr>
      </w:pPr>
    </w:p>
    <w:p w14:paraId="7A7DC597" w14:textId="77777777" w:rsidR="004F24B9" w:rsidRDefault="004F24B9" w:rsidP="00AC3E6E">
      <w:pPr>
        <w:rPr>
          <w:lang w:eastAsia="ar-SA"/>
        </w:rPr>
      </w:pPr>
    </w:p>
    <w:p w14:paraId="23BC95F8" w14:textId="77777777" w:rsidR="0074016A" w:rsidRDefault="0074016A" w:rsidP="00AC3E6E">
      <w:pPr>
        <w:rPr>
          <w:lang w:eastAsia="ar-SA"/>
        </w:rPr>
      </w:pPr>
    </w:p>
    <w:p w14:paraId="14D1FE7F" w14:textId="77777777" w:rsidR="00F9708B" w:rsidRDefault="00F9708B" w:rsidP="00AC3E6E">
      <w:pPr>
        <w:rPr>
          <w:lang w:eastAsia="ar-SA"/>
        </w:rPr>
      </w:pPr>
    </w:p>
    <w:p w14:paraId="571D18D7" w14:textId="77777777" w:rsidR="00F9708B" w:rsidRPr="00AD5B9D" w:rsidRDefault="00F9708B" w:rsidP="00F9708B">
      <w:pPr>
        <w:pStyle w:val="2"/>
        <w:numPr>
          <w:ilvl w:val="0"/>
          <w:numId w:val="0"/>
        </w:numPr>
        <w:ind w:left="1134"/>
        <w:jc w:val="right"/>
        <w:rPr>
          <w:rFonts w:ascii="Times New Roman" w:hAnsi="Times New Roman" w:cs="Times New Roman"/>
          <w:i w:val="0"/>
          <w:sz w:val="24"/>
          <w:szCs w:val="24"/>
        </w:rPr>
      </w:pPr>
      <w:bookmarkStart w:id="160" w:name="_Toc370824159"/>
      <w:bookmarkStart w:id="161" w:name="_Toc411497392"/>
      <w:bookmarkStart w:id="162" w:name="_Toc366762388"/>
      <w:bookmarkStart w:id="163" w:name="_Toc368061897"/>
      <w:bookmarkStart w:id="164" w:name="_Toc368062061"/>
      <w:r w:rsidRPr="00AD5B9D">
        <w:rPr>
          <w:rFonts w:ascii="Times New Roman" w:hAnsi="Times New Roman" w:cs="Times New Roman"/>
          <w:i w:val="0"/>
          <w:sz w:val="24"/>
          <w:szCs w:val="24"/>
        </w:rPr>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Pr="00AD5B9D">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65" w:name="_Ref214868178"/>
      <w:bookmarkEnd w:id="160"/>
      <w:bookmarkEnd w:id="161"/>
    </w:p>
    <w:p w14:paraId="124ECD9E" w14:textId="77777777" w:rsidR="00F9708B" w:rsidRPr="00FF4D5A" w:rsidRDefault="00F9708B" w:rsidP="00F9708B">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6"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62"/>
      <w:bookmarkEnd w:id="163"/>
      <w:bookmarkEnd w:id="164"/>
      <w:bookmarkEnd w:id="165"/>
      <w:bookmarkEnd w:id="166"/>
    </w:p>
    <w:p w14:paraId="7432F43F" w14:textId="77777777" w:rsidR="00F9708B" w:rsidRPr="00FF4D5A" w:rsidRDefault="00F9708B" w:rsidP="00F9708B">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14:paraId="61D10A86" w14:textId="77777777" w:rsidR="00F9708B" w:rsidRPr="00FF4D5A" w:rsidRDefault="00F9708B" w:rsidP="00F9708B">
      <w:pPr>
        <w:suppressAutoHyphens/>
        <w:spacing w:after="0" w:line="240" w:lineRule="auto"/>
        <w:rPr>
          <w:rFonts w:ascii="Times New Roman" w:eastAsia="Times New Roman" w:hAnsi="Times New Roman" w:cs="Times New Roman"/>
          <w:sz w:val="24"/>
          <w:szCs w:val="24"/>
          <w:lang w:eastAsia="ar-SA"/>
        </w:rPr>
      </w:pPr>
    </w:p>
    <w:p w14:paraId="2B8D976A" w14:textId="77777777" w:rsidR="00F9708B" w:rsidRPr="00FF4D5A" w:rsidRDefault="00F9708B" w:rsidP="00F9708B">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г. №__________</w:t>
      </w:r>
    </w:p>
    <w:p w14:paraId="71F68416" w14:textId="77777777" w:rsidR="00F9708B" w:rsidRPr="00FF4D5A" w:rsidRDefault="00F9708B" w:rsidP="00F9708B">
      <w:pPr>
        <w:suppressAutoHyphens/>
        <w:spacing w:after="0" w:line="360" w:lineRule="auto"/>
        <w:ind w:firstLine="567"/>
        <w:jc w:val="both"/>
        <w:rPr>
          <w:rFonts w:ascii="Times New Roman" w:eastAsia="Times New Roman" w:hAnsi="Times New Roman" w:cs="Times New Roman"/>
          <w:sz w:val="24"/>
          <w:szCs w:val="24"/>
          <w:lang w:eastAsia="ar-SA"/>
        </w:rPr>
      </w:pPr>
    </w:p>
    <w:p w14:paraId="1936443E" w14:textId="77777777" w:rsidR="00F9708B" w:rsidRPr="00FF4D5A" w:rsidRDefault="00F9708B" w:rsidP="00F9708B">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14:paraId="51E4C8ED" w14:textId="77777777" w:rsidR="00F9708B" w:rsidRPr="00FF4D5A" w:rsidRDefault="00F9708B" w:rsidP="00F9708B">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 xml:space="preserve">е и адрес Участника </w:t>
      </w:r>
      <w:r w:rsidR="00EE196B">
        <w:rPr>
          <w:rFonts w:ascii="Times New Roman" w:eastAsia="Times New Roman" w:hAnsi="Times New Roman" w:cs="Times New Roman"/>
          <w:sz w:val="24"/>
          <w:szCs w:val="24"/>
          <w:lang w:eastAsia="ar-SA"/>
        </w:rPr>
        <w:t>закупки</w:t>
      </w:r>
      <w:r w:rsidRPr="00FF4D5A">
        <w:rPr>
          <w:rFonts w:ascii="Times New Roman" w:eastAsia="Times New Roman" w:hAnsi="Times New Roman" w:cs="Times New Roman"/>
          <w:sz w:val="24"/>
          <w:szCs w:val="24"/>
          <w:lang w:eastAsia="ar-SA"/>
        </w:rPr>
        <w:t>: _____________________________</w:t>
      </w:r>
    </w:p>
    <w:p w14:paraId="50FD1419" w14:textId="77777777" w:rsidR="00F9708B" w:rsidRPr="00AD5B9D" w:rsidRDefault="00F9708B" w:rsidP="00F9708B">
      <w:pPr>
        <w:keepNext/>
        <w:suppressAutoHyphens/>
        <w:spacing w:after="0" w:line="240" w:lineRule="auto"/>
        <w:rPr>
          <w:rFonts w:ascii="Times New Roman" w:eastAsia="Times New Roman" w:hAnsi="Times New Roman" w:cs="Times New Roman"/>
          <w:sz w:val="24"/>
          <w:szCs w:val="24"/>
          <w:lang w:eastAsia="ar-SA"/>
        </w:rPr>
      </w:pPr>
      <w:r w:rsidRPr="00AD5B9D">
        <w:rPr>
          <w:rFonts w:ascii="Times New Roman" w:eastAsia="Times New Roman" w:hAnsi="Times New Roman" w:cs="Times New Roman"/>
          <w:b/>
          <w:sz w:val="24"/>
          <w:szCs w:val="24"/>
          <w:lang w:eastAsia="ar-SA"/>
        </w:rPr>
        <w:lastRenderedPageBreak/>
        <w:t xml:space="preserve">Таблица. Расчет стоимости </w:t>
      </w:r>
      <w:r w:rsidR="00B02420">
        <w:rPr>
          <w:rFonts w:ascii="Times New Roman" w:eastAsia="Times New Roman" w:hAnsi="Times New Roman" w:cs="Times New Roman"/>
          <w:b/>
          <w:sz w:val="24"/>
          <w:szCs w:val="24"/>
          <w:lang w:eastAsia="ar-SA"/>
        </w:rPr>
        <w:fldChar w:fldCharType="begin">
          <w:ffData>
            <w:name w:val="РаботПродукции4"/>
            <w:enabled/>
            <w:calcOnExit w:val="0"/>
            <w:textInput>
              <w:default w:val="РаботПродукции4"/>
            </w:textInput>
          </w:ffData>
        </w:fldChar>
      </w:r>
      <w:bookmarkStart w:id="167" w:name="РаботПродукции4"/>
      <w:r w:rsidR="00B02420">
        <w:rPr>
          <w:rFonts w:ascii="Times New Roman" w:eastAsia="Times New Roman" w:hAnsi="Times New Roman" w:cs="Times New Roman"/>
          <w:b/>
          <w:sz w:val="24"/>
          <w:szCs w:val="24"/>
          <w:lang w:eastAsia="ar-SA"/>
        </w:rPr>
        <w:instrText xml:space="preserve"> FORMTEXT </w:instrText>
      </w:r>
      <w:r w:rsidR="00B02420">
        <w:rPr>
          <w:rFonts w:ascii="Times New Roman" w:eastAsia="Times New Roman" w:hAnsi="Times New Roman" w:cs="Times New Roman"/>
          <w:b/>
          <w:sz w:val="24"/>
          <w:szCs w:val="24"/>
          <w:lang w:eastAsia="ar-SA"/>
        </w:rPr>
      </w:r>
      <w:r w:rsidR="00B02420">
        <w:rPr>
          <w:rFonts w:ascii="Times New Roman" w:eastAsia="Times New Roman" w:hAnsi="Times New Roman" w:cs="Times New Roman"/>
          <w:b/>
          <w:sz w:val="24"/>
          <w:szCs w:val="24"/>
          <w:lang w:eastAsia="ar-SA"/>
        </w:rPr>
        <w:fldChar w:fldCharType="separate"/>
      </w:r>
      <w:r w:rsidR="0056002F">
        <w:rPr>
          <w:rFonts w:ascii="Times New Roman" w:eastAsia="Times New Roman" w:hAnsi="Times New Roman" w:cs="Times New Roman"/>
          <w:b/>
          <w:noProof/>
          <w:sz w:val="24"/>
          <w:szCs w:val="24"/>
          <w:lang w:eastAsia="ar-SA"/>
        </w:rPr>
        <w:t>Товара</w:t>
      </w:r>
      <w:r w:rsidR="00B02420">
        <w:rPr>
          <w:rFonts w:ascii="Times New Roman" w:eastAsia="Times New Roman" w:hAnsi="Times New Roman" w:cs="Times New Roman"/>
          <w:b/>
          <w:sz w:val="24"/>
          <w:szCs w:val="24"/>
          <w:lang w:eastAsia="ar-SA"/>
        </w:rPr>
        <w:fldChar w:fldCharType="end"/>
      </w:r>
      <w:bookmarkEnd w:id="167"/>
    </w:p>
    <w:tbl>
      <w:tblPr>
        <w:tblW w:w="10036" w:type="dxa"/>
        <w:tblInd w:w="-5" w:type="dxa"/>
        <w:tblLayout w:type="fixed"/>
        <w:tblLook w:val="0000" w:firstRow="0" w:lastRow="0" w:firstColumn="0" w:lastColumn="0" w:noHBand="0" w:noVBand="0"/>
      </w:tblPr>
      <w:tblGrid>
        <w:gridCol w:w="680"/>
        <w:gridCol w:w="3686"/>
        <w:gridCol w:w="850"/>
        <w:gridCol w:w="851"/>
        <w:gridCol w:w="1984"/>
        <w:gridCol w:w="1985"/>
      </w:tblGrid>
      <w:tr w:rsidR="00F9708B" w:rsidRPr="00AD5B9D" w14:paraId="7733A826" w14:textId="77777777" w:rsidTr="007F37CC">
        <w:tc>
          <w:tcPr>
            <w:tcW w:w="680" w:type="dxa"/>
            <w:tcBorders>
              <w:top w:val="single" w:sz="4" w:space="0" w:color="000000"/>
              <w:left w:val="single" w:sz="4" w:space="0" w:color="000000"/>
              <w:bottom w:val="single" w:sz="4" w:space="0" w:color="000000"/>
            </w:tcBorders>
            <w:shd w:val="clear" w:color="auto" w:fill="auto"/>
          </w:tcPr>
          <w:p w14:paraId="17F8E16B" w14:textId="77777777" w:rsidR="00F9708B" w:rsidRPr="00AD5B9D" w:rsidRDefault="00F9708B" w:rsidP="0074016A">
            <w:pPr>
              <w:keepNext/>
              <w:suppressAutoHyphens/>
              <w:spacing w:before="40" w:after="40" w:line="240" w:lineRule="auto"/>
              <w:ind w:left="-19" w:right="-108" w:hanging="52"/>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п/п</w:t>
            </w:r>
          </w:p>
        </w:tc>
        <w:tc>
          <w:tcPr>
            <w:tcW w:w="3686" w:type="dxa"/>
            <w:tcBorders>
              <w:top w:val="single" w:sz="4" w:space="0" w:color="000000"/>
              <w:left w:val="single" w:sz="4" w:space="0" w:color="000000"/>
              <w:bottom w:val="single" w:sz="4" w:space="0" w:color="000000"/>
            </w:tcBorders>
            <w:shd w:val="clear" w:color="auto" w:fill="auto"/>
          </w:tcPr>
          <w:p w14:paraId="41EC93A6" w14:textId="77777777" w:rsidR="00F9708B" w:rsidRPr="00AD5B9D" w:rsidRDefault="00F9708B" w:rsidP="00B0242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xml:space="preserve">Наименование </w:t>
            </w:r>
            <w:r w:rsidR="00B02420">
              <w:rPr>
                <w:rFonts w:ascii="Times New Roman" w:eastAsia="Times New Roman" w:hAnsi="Times New Roman" w:cs="Times New Roman"/>
                <w:sz w:val="24"/>
                <w:szCs w:val="24"/>
                <w:lang w:eastAsia="ar-SA"/>
              </w:rPr>
              <w:fldChar w:fldCharType="begin">
                <w:ffData>
                  <w:name w:val="РаботПродукции5"/>
                  <w:enabled/>
                  <w:calcOnExit w:val="0"/>
                  <w:textInput>
                    <w:default w:val="РаботПродукции5"/>
                  </w:textInput>
                </w:ffData>
              </w:fldChar>
            </w:r>
            <w:bookmarkStart w:id="168" w:name="РаботПродукции5"/>
            <w:r w:rsidR="00B02420">
              <w:rPr>
                <w:rFonts w:ascii="Times New Roman" w:eastAsia="Times New Roman" w:hAnsi="Times New Roman" w:cs="Times New Roman"/>
                <w:sz w:val="24"/>
                <w:szCs w:val="24"/>
                <w:lang w:eastAsia="ar-SA"/>
              </w:rPr>
              <w:instrText xml:space="preserve"> FORMTEXT </w:instrText>
            </w:r>
            <w:r w:rsidR="00B02420">
              <w:rPr>
                <w:rFonts w:ascii="Times New Roman" w:eastAsia="Times New Roman" w:hAnsi="Times New Roman" w:cs="Times New Roman"/>
                <w:sz w:val="24"/>
                <w:szCs w:val="24"/>
                <w:lang w:eastAsia="ar-SA"/>
              </w:rPr>
            </w:r>
            <w:r w:rsidR="00B02420">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Товара</w:t>
            </w:r>
            <w:r w:rsidR="00B02420">
              <w:rPr>
                <w:rFonts w:ascii="Times New Roman" w:eastAsia="Times New Roman" w:hAnsi="Times New Roman" w:cs="Times New Roman"/>
                <w:sz w:val="24"/>
                <w:szCs w:val="24"/>
                <w:lang w:eastAsia="ar-SA"/>
              </w:rPr>
              <w:fldChar w:fldCharType="end"/>
            </w:r>
            <w:bookmarkEnd w:id="168"/>
          </w:p>
        </w:tc>
        <w:tc>
          <w:tcPr>
            <w:tcW w:w="850" w:type="dxa"/>
            <w:tcBorders>
              <w:top w:val="single" w:sz="4" w:space="0" w:color="000000"/>
              <w:left w:val="single" w:sz="4" w:space="0" w:color="000000"/>
              <w:bottom w:val="single" w:sz="4" w:space="0" w:color="000000"/>
            </w:tcBorders>
            <w:shd w:val="clear" w:color="auto" w:fill="auto"/>
          </w:tcPr>
          <w:p w14:paraId="2BE90F9D" w14:textId="77777777" w:rsidR="00F9708B" w:rsidRPr="00AD5B9D" w:rsidRDefault="00F9708B" w:rsidP="00F9708B">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Ед. изм.</w:t>
            </w:r>
          </w:p>
        </w:tc>
        <w:tc>
          <w:tcPr>
            <w:tcW w:w="851" w:type="dxa"/>
            <w:tcBorders>
              <w:top w:val="single" w:sz="4" w:space="0" w:color="000000"/>
              <w:left w:val="single" w:sz="4" w:space="0" w:color="000000"/>
              <w:bottom w:val="single" w:sz="4" w:space="0" w:color="000000"/>
            </w:tcBorders>
            <w:shd w:val="clear" w:color="auto" w:fill="auto"/>
          </w:tcPr>
          <w:p w14:paraId="2708B861" w14:textId="77777777" w:rsidR="00F9708B" w:rsidRPr="00AD5B9D" w:rsidRDefault="00F9708B" w:rsidP="00F9708B">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14:paraId="14961983" w14:textId="77777777" w:rsidR="00080898" w:rsidRDefault="00F9708B" w:rsidP="00F9708B">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AD5B9D">
              <w:rPr>
                <w:rFonts w:ascii="Times New Roman" w:eastAsia="Times New Roman" w:hAnsi="Times New Roman" w:cs="Times New Roman"/>
                <w:snapToGrid w:val="0"/>
                <w:sz w:val="24"/>
                <w:szCs w:val="24"/>
                <w:lang w:eastAsia="ru-RU"/>
              </w:rPr>
              <w:t>Цена, руб.</w:t>
            </w:r>
            <w:r w:rsidR="00080898">
              <w:rPr>
                <w:rFonts w:ascii="Times New Roman" w:eastAsia="Times New Roman" w:hAnsi="Times New Roman" w:cs="Times New Roman"/>
                <w:snapToGrid w:val="0"/>
                <w:sz w:val="24"/>
                <w:szCs w:val="24"/>
                <w:lang w:eastAsia="ru-RU"/>
              </w:rPr>
              <w:t>коп.</w:t>
            </w:r>
            <w:r w:rsidRPr="00AD5B9D">
              <w:rPr>
                <w:rFonts w:ascii="Times New Roman" w:eastAsia="Times New Roman" w:hAnsi="Times New Roman" w:cs="Times New Roman"/>
                <w:snapToGrid w:val="0"/>
                <w:sz w:val="24"/>
                <w:szCs w:val="24"/>
                <w:lang w:eastAsia="ru-RU"/>
              </w:rPr>
              <w:t>¸</w:t>
            </w:r>
          </w:p>
          <w:p w14:paraId="5D5D79E0" w14:textId="77777777" w:rsidR="00F9708B" w:rsidRPr="00AD5B9D" w:rsidRDefault="00F9708B" w:rsidP="00F9708B">
            <w:pPr>
              <w:keepNext/>
              <w:suppressAutoHyphens/>
              <w:spacing w:before="40" w:after="40" w:line="240" w:lineRule="auto"/>
              <w:ind w:left="57" w:right="57"/>
              <w:jc w:val="center"/>
              <w:rPr>
                <w:rFonts w:ascii="Times New Roman" w:eastAsia="Calibri" w:hAnsi="Times New Roman" w:cs="Times New Roman"/>
                <w:sz w:val="24"/>
                <w:szCs w:val="24"/>
                <w:lang w:eastAsia="ar-SA"/>
              </w:rPr>
            </w:pPr>
            <w:r w:rsidRPr="00C7106B">
              <w:rPr>
                <w:rFonts w:ascii="Times New Roman" w:eastAsia="Times New Roman" w:hAnsi="Times New Roman" w:cs="Times New Roman"/>
                <w:i/>
                <w:snapToGrid w:val="0"/>
                <w:sz w:val="24"/>
                <w:szCs w:val="24"/>
                <w:lang w:eastAsia="ru-RU"/>
              </w:rPr>
              <w:t>в т.</w:t>
            </w:r>
            <w:r w:rsidR="00080898" w:rsidRPr="00C7106B">
              <w:rPr>
                <w:rFonts w:ascii="Times New Roman" w:eastAsia="Times New Roman" w:hAnsi="Times New Roman" w:cs="Times New Roman"/>
                <w:i/>
                <w:snapToGrid w:val="0"/>
                <w:sz w:val="24"/>
                <w:szCs w:val="24"/>
                <w:lang w:eastAsia="ru-RU"/>
              </w:rPr>
              <w:t> </w:t>
            </w:r>
            <w:r w:rsidRPr="00C7106B">
              <w:rPr>
                <w:rFonts w:ascii="Times New Roman" w:eastAsia="Times New Roman" w:hAnsi="Times New Roman" w:cs="Times New Roman"/>
                <w:i/>
                <w:snapToGrid w:val="0"/>
                <w:sz w:val="24"/>
                <w:szCs w:val="24"/>
                <w:lang w:eastAsia="ru-RU"/>
              </w:rPr>
              <w:t>ч. НДС</w:t>
            </w:r>
            <w:r w:rsidRPr="00AD5B9D">
              <w:rPr>
                <w:rFonts w:ascii="Times New Roman" w:eastAsia="Times New Roman" w:hAnsi="Times New Roman" w:cs="Times New Roman"/>
                <w:snapToGrid w:val="0"/>
                <w:sz w:val="24"/>
                <w:szCs w:val="24"/>
                <w:lang w:eastAsia="ru-RU"/>
              </w:rPr>
              <w:t xml:space="preserve"> </w:t>
            </w:r>
            <w:r w:rsidRPr="00AD5B9D">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619648F" w14:textId="77777777" w:rsidR="00F9708B" w:rsidRPr="00AD5B9D" w:rsidRDefault="00080898" w:rsidP="00080898">
            <w:pPr>
              <w:keepNext/>
              <w:suppressAutoHyphens/>
              <w:spacing w:after="0" w:line="240" w:lineRule="auto"/>
              <w:jc w:val="center"/>
              <w:rPr>
                <w:rFonts w:ascii="Calibri" w:eastAsia="Calibri" w:hAnsi="Calibri" w:cs="Times New Roman"/>
                <w:lang w:eastAsia="ar-SA"/>
              </w:rPr>
            </w:pPr>
            <w:r>
              <w:rPr>
                <w:rFonts w:ascii="Times New Roman" w:eastAsia="Times New Roman" w:hAnsi="Times New Roman" w:cs="Times New Roman"/>
                <w:snapToGrid w:val="0"/>
                <w:sz w:val="24"/>
                <w:szCs w:val="24"/>
                <w:lang w:eastAsia="ru-RU"/>
              </w:rPr>
              <w:t>Сумма</w:t>
            </w:r>
            <w:r w:rsidR="00F9708B" w:rsidRPr="00655B80">
              <w:rPr>
                <w:rFonts w:ascii="Times New Roman" w:eastAsia="Times New Roman" w:hAnsi="Times New Roman" w:cs="Times New Roman"/>
                <w:snapToGrid w:val="0"/>
                <w:sz w:val="24"/>
                <w:szCs w:val="24"/>
                <w:lang w:eastAsia="ru-RU"/>
              </w:rPr>
              <w:t>, руб</w:t>
            </w:r>
            <w:r>
              <w:rPr>
                <w:rFonts w:ascii="Times New Roman" w:eastAsia="Times New Roman" w:hAnsi="Times New Roman" w:cs="Times New Roman"/>
                <w:snapToGrid w:val="0"/>
                <w:sz w:val="24"/>
                <w:szCs w:val="24"/>
                <w:lang w:eastAsia="ru-RU"/>
              </w:rPr>
              <w:t>.коп.</w:t>
            </w:r>
            <w:r w:rsidR="00F9708B" w:rsidRPr="0019253C">
              <w:rPr>
                <w:rFonts w:ascii="Times New Roman" w:eastAsia="Times New Roman" w:hAnsi="Times New Roman" w:cs="Times New Roman"/>
                <w:snapToGrid w:val="0"/>
                <w:sz w:val="24"/>
                <w:szCs w:val="24"/>
                <w:lang w:eastAsia="ru-RU"/>
              </w:rPr>
              <w:t xml:space="preserve">, </w:t>
            </w:r>
            <w:r w:rsidR="00F9708B" w:rsidRPr="00C7106B">
              <w:rPr>
                <w:rFonts w:ascii="Times New Roman" w:eastAsia="Times New Roman" w:hAnsi="Times New Roman" w:cs="Times New Roman"/>
                <w:i/>
                <w:snapToGrid w:val="0"/>
                <w:sz w:val="24"/>
                <w:szCs w:val="24"/>
                <w:lang w:eastAsia="ru-RU"/>
              </w:rPr>
              <w:t>в т.ч. НДС</w:t>
            </w:r>
            <w:r w:rsidR="00F9708B" w:rsidRPr="0019253C">
              <w:rPr>
                <w:rFonts w:ascii="Times New Roman" w:eastAsia="Calibri" w:hAnsi="Times New Roman" w:cs="Times New Roman"/>
                <w:i/>
                <w:iCs/>
                <w:sz w:val="20"/>
                <w:szCs w:val="20"/>
                <w:lang w:eastAsia="ar-SA"/>
              </w:rPr>
              <w:t xml:space="preserve"> </w:t>
            </w:r>
            <w:r w:rsidR="00F9708B" w:rsidRPr="0019253C">
              <w:rPr>
                <w:rFonts w:ascii="Times New Roman" w:eastAsia="Calibri" w:hAnsi="Times New Roman" w:cs="Times New Roman"/>
                <w:i/>
                <w:iCs/>
                <w:sz w:val="24"/>
                <w:szCs w:val="24"/>
                <w:lang w:eastAsia="ar-SA"/>
              </w:rPr>
              <w:t>(в</w:t>
            </w:r>
            <w:r w:rsidR="00F9708B" w:rsidRPr="00AD5B9D">
              <w:rPr>
                <w:rFonts w:ascii="Times New Roman" w:eastAsia="Calibri" w:hAnsi="Times New Roman" w:cs="Times New Roman"/>
                <w:i/>
                <w:iCs/>
                <w:sz w:val="24"/>
                <w:szCs w:val="24"/>
                <w:lang w:eastAsia="ar-SA"/>
              </w:rPr>
              <w:t> случае, если организация не является плательщиком НДС, указывается – НДС не облагается)</w:t>
            </w:r>
          </w:p>
        </w:tc>
      </w:tr>
      <w:tr w:rsidR="00F9708B" w:rsidRPr="00AD5B9D" w14:paraId="785AB081" w14:textId="77777777" w:rsidTr="007F37CC">
        <w:tc>
          <w:tcPr>
            <w:tcW w:w="680" w:type="dxa"/>
            <w:tcBorders>
              <w:top w:val="single" w:sz="4" w:space="0" w:color="000000"/>
              <w:left w:val="single" w:sz="4" w:space="0" w:color="000000"/>
              <w:bottom w:val="single" w:sz="4" w:space="0" w:color="000000"/>
            </w:tcBorders>
            <w:shd w:val="clear" w:color="auto" w:fill="auto"/>
          </w:tcPr>
          <w:p w14:paraId="13C6B0B8" w14:textId="77777777" w:rsidR="00F9708B" w:rsidRPr="00AD5B9D" w:rsidRDefault="00F9708B" w:rsidP="00B96C04">
            <w:pPr>
              <w:numPr>
                <w:ilvl w:val="0"/>
                <w:numId w:val="3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686" w:type="dxa"/>
            <w:tcBorders>
              <w:top w:val="single" w:sz="4" w:space="0" w:color="000000"/>
              <w:left w:val="single" w:sz="4" w:space="0" w:color="000000"/>
              <w:bottom w:val="single" w:sz="4" w:space="0" w:color="000000"/>
            </w:tcBorders>
            <w:shd w:val="clear" w:color="auto" w:fill="auto"/>
          </w:tcPr>
          <w:p w14:paraId="48764082" w14:textId="77777777" w:rsidR="00F9708B" w:rsidRPr="007F37CC"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F37CC">
              <w:rPr>
                <w:rFonts w:ascii="Times New Roman" w:eastAsia="Times New Roman" w:hAnsi="Times New Roman" w:cs="Times New Roman"/>
                <w:sz w:val="24"/>
                <w:szCs w:val="24"/>
                <w:lang w:eastAsia="ru-RU"/>
              </w:rPr>
              <w:t>Труба Ст. 32х3,0-1-ППУ-ПЭ ГОСТ 30732-2006 (труба по ГОСТ 8732-78, гр. В ГОСТ 8731-74 Ст20 ГОСТ 1050-2013) с системой оперативно-дистанционного контроля (далее - СОДК)</w:t>
            </w:r>
          </w:p>
        </w:tc>
        <w:tc>
          <w:tcPr>
            <w:tcW w:w="850" w:type="dxa"/>
            <w:tcBorders>
              <w:top w:val="single" w:sz="4" w:space="0" w:color="000000"/>
              <w:left w:val="single" w:sz="4" w:space="0" w:color="000000"/>
              <w:bottom w:val="single" w:sz="4" w:space="0" w:color="000000"/>
            </w:tcBorders>
            <w:shd w:val="clear" w:color="auto" w:fill="auto"/>
          </w:tcPr>
          <w:p w14:paraId="7B95A7DF" w14:textId="77777777" w:rsidR="001D2362" w:rsidRDefault="001D2362" w:rsidP="00F9708B">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p w14:paraId="3755FE63" w14:textId="77777777" w:rsidR="00F9708B" w:rsidRPr="001D2362" w:rsidRDefault="001D2362" w:rsidP="001D2362">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70</w:t>
            </w:r>
          </w:p>
        </w:tc>
        <w:tc>
          <w:tcPr>
            <w:tcW w:w="851" w:type="dxa"/>
            <w:tcBorders>
              <w:top w:val="single" w:sz="4" w:space="0" w:color="000000"/>
              <w:left w:val="single" w:sz="4" w:space="0" w:color="000000"/>
              <w:bottom w:val="single" w:sz="4" w:space="0" w:color="000000"/>
            </w:tcBorders>
            <w:shd w:val="clear" w:color="auto" w:fill="auto"/>
          </w:tcPr>
          <w:p w14:paraId="790CF6DA" w14:textId="77777777" w:rsidR="001D2362" w:rsidRDefault="001D2362"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p w14:paraId="0166EFB4" w14:textId="77777777" w:rsidR="00F9708B" w:rsidRPr="001D2362" w:rsidRDefault="001D2362" w:rsidP="001D2362">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пог.м</w:t>
            </w:r>
          </w:p>
        </w:tc>
        <w:tc>
          <w:tcPr>
            <w:tcW w:w="1984" w:type="dxa"/>
            <w:tcBorders>
              <w:top w:val="single" w:sz="4" w:space="0" w:color="000000"/>
              <w:left w:val="single" w:sz="4" w:space="0" w:color="000000"/>
              <w:bottom w:val="single" w:sz="4" w:space="0" w:color="000000"/>
            </w:tcBorders>
            <w:shd w:val="clear" w:color="auto" w:fill="auto"/>
          </w:tcPr>
          <w:p w14:paraId="65066C15" w14:textId="77777777" w:rsidR="00F9708B" w:rsidRPr="00AD5B9D" w:rsidRDefault="00F9708B"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26D5B77" w14:textId="77777777" w:rsidR="00F9708B" w:rsidRPr="00AD5B9D" w:rsidRDefault="00F9708B"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9708B" w:rsidRPr="00AD5B9D" w14:paraId="01A866A4" w14:textId="77777777" w:rsidTr="007F37CC">
        <w:tc>
          <w:tcPr>
            <w:tcW w:w="680" w:type="dxa"/>
            <w:tcBorders>
              <w:top w:val="single" w:sz="4" w:space="0" w:color="000000"/>
              <w:left w:val="single" w:sz="4" w:space="0" w:color="000000"/>
              <w:bottom w:val="single" w:sz="4" w:space="0" w:color="000000"/>
            </w:tcBorders>
            <w:shd w:val="clear" w:color="auto" w:fill="auto"/>
          </w:tcPr>
          <w:p w14:paraId="4A32419E" w14:textId="77777777" w:rsidR="00F9708B" w:rsidRPr="00AD5B9D" w:rsidRDefault="007F37CC" w:rsidP="00F9708B">
            <w:pPr>
              <w:suppressAutoHyphens/>
              <w:spacing w:before="40" w:after="40" w:line="240" w:lineRule="auto"/>
              <w:ind w:left="57" w:right="57"/>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2</w:t>
            </w:r>
          </w:p>
        </w:tc>
        <w:tc>
          <w:tcPr>
            <w:tcW w:w="3686" w:type="dxa"/>
            <w:tcBorders>
              <w:top w:val="single" w:sz="4" w:space="0" w:color="000000"/>
              <w:left w:val="single" w:sz="4" w:space="0" w:color="000000"/>
              <w:bottom w:val="single" w:sz="4" w:space="0" w:color="000000"/>
            </w:tcBorders>
            <w:shd w:val="clear" w:color="auto" w:fill="auto"/>
          </w:tcPr>
          <w:p w14:paraId="050C34E0" w14:textId="77777777" w:rsidR="00F9708B" w:rsidRPr="00C7106B"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F37CC">
              <w:rPr>
                <w:rFonts w:ascii="Times New Roman" w:eastAsia="Times New Roman" w:hAnsi="Times New Roman" w:cs="Times New Roman"/>
                <w:sz w:val="24"/>
                <w:szCs w:val="24"/>
                <w:lang w:eastAsia="ru-RU"/>
              </w:rPr>
              <w:t>Труба Ст. 38х3,0-1-ППУ-ПЭ ГОСТ 30732-2006 (труба по ГОСТ 8732-78, гр. В ГОСТ 8731-74 Ст20 ГОСТ 1050-2013) с системой оперативно-дистанционного контроля (далее - СОДК)</w:t>
            </w:r>
          </w:p>
        </w:tc>
        <w:tc>
          <w:tcPr>
            <w:tcW w:w="850" w:type="dxa"/>
            <w:tcBorders>
              <w:top w:val="single" w:sz="4" w:space="0" w:color="000000"/>
              <w:left w:val="single" w:sz="4" w:space="0" w:color="000000"/>
              <w:bottom w:val="single" w:sz="4" w:space="0" w:color="000000"/>
            </w:tcBorders>
            <w:shd w:val="clear" w:color="auto" w:fill="auto"/>
          </w:tcPr>
          <w:p w14:paraId="40552D1F" w14:textId="77777777" w:rsidR="001D2362" w:rsidRDefault="001D2362"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p w14:paraId="1EB0DD7F" w14:textId="77777777" w:rsidR="00F9708B" w:rsidRPr="001D2362" w:rsidRDefault="001D2362" w:rsidP="001D2362">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30</w:t>
            </w:r>
          </w:p>
        </w:tc>
        <w:tc>
          <w:tcPr>
            <w:tcW w:w="851" w:type="dxa"/>
            <w:tcBorders>
              <w:top w:val="single" w:sz="4" w:space="0" w:color="000000"/>
              <w:left w:val="single" w:sz="4" w:space="0" w:color="000000"/>
              <w:bottom w:val="single" w:sz="4" w:space="0" w:color="000000"/>
            </w:tcBorders>
            <w:shd w:val="clear" w:color="auto" w:fill="auto"/>
          </w:tcPr>
          <w:p w14:paraId="022E25CF" w14:textId="77777777" w:rsidR="001D2362" w:rsidRDefault="001D2362"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p w14:paraId="3F6D336A" w14:textId="77777777" w:rsidR="00F9708B" w:rsidRPr="001D2362" w:rsidRDefault="001D2362" w:rsidP="001D2362">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пог.м</w:t>
            </w:r>
          </w:p>
        </w:tc>
        <w:tc>
          <w:tcPr>
            <w:tcW w:w="1984" w:type="dxa"/>
            <w:tcBorders>
              <w:top w:val="single" w:sz="4" w:space="0" w:color="000000"/>
              <w:left w:val="single" w:sz="4" w:space="0" w:color="000000"/>
              <w:bottom w:val="single" w:sz="4" w:space="0" w:color="000000"/>
            </w:tcBorders>
            <w:shd w:val="clear" w:color="auto" w:fill="auto"/>
          </w:tcPr>
          <w:p w14:paraId="5B5A52B5" w14:textId="77777777" w:rsidR="00F9708B" w:rsidRPr="00AD5B9D" w:rsidRDefault="00F9708B"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323DB7F" w14:textId="77777777" w:rsidR="00F9708B" w:rsidRPr="00AD5B9D" w:rsidRDefault="00F9708B"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F37CC" w:rsidRPr="00AD5B9D" w14:paraId="3FF65BB7" w14:textId="77777777" w:rsidTr="007F37CC">
        <w:tc>
          <w:tcPr>
            <w:tcW w:w="680" w:type="dxa"/>
            <w:tcBorders>
              <w:top w:val="single" w:sz="4" w:space="0" w:color="000000"/>
              <w:left w:val="single" w:sz="4" w:space="0" w:color="000000"/>
              <w:bottom w:val="single" w:sz="4" w:space="0" w:color="000000"/>
            </w:tcBorders>
            <w:shd w:val="clear" w:color="auto" w:fill="auto"/>
          </w:tcPr>
          <w:p w14:paraId="34764A57" w14:textId="77777777" w:rsidR="007F37CC" w:rsidRDefault="007F37CC" w:rsidP="00F9708B">
            <w:pPr>
              <w:suppressAutoHyphens/>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3686" w:type="dxa"/>
            <w:tcBorders>
              <w:top w:val="single" w:sz="4" w:space="0" w:color="000000"/>
              <w:left w:val="single" w:sz="4" w:space="0" w:color="000000"/>
              <w:bottom w:val="single" w:sz="4" w:space="0" w:color="000000"/>
            </w:tcBorders>
            <w:shd w:val="clear" w:color="auto" w:fill="auto"/>
          </w:tcPr>
          <w:p w14:paraId="390EBE41" w14:textId="77777777" w:rsidR="007F37CC" w:rsidRPr="007F37CC"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tcBorders>
            <w:shd w:val="clear" w:color="auto" w:fill="auto"/>
          </w:tcPr>
          <w:p w14:paraId="05A59002" w14:textId="77777777" w:rsidR="007F37CC" w:rsidRPr="00AD5B9D"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14:paraId="3B9243FD" w14:textId="77777777" w:rsidR="007F37CC" w:rsidRPr="00AD5B9D"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754721A4" w14:textId="77777777" w:rsidR="007F37CC" w:rsidRPr="00AD5B9D"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4E27D86" w14:textId="77777777" w:rsidR="007F37CC" w:rsidRPr="00AD5B9D"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F37CC" w:rsidRPr="00AD5B9D" w14:paraId="08E9C33E" w14:textId="77777777" w:rsidTr="007F37CC">
        <w:tc>
          <w:tcPr>
            <w:tcW w:w="680" w:type="dxa"/>
            <w:tcBorders>
              <w:top w:val="single" w:sz="4" w:space="0" w:color="000000"/>
              <w:left w:val="single" w:sz="4" w:space="0" w:color="000000"/>
              <w:bottom w:val="single" w:sz="4" w:space="0" w:color="000000"/>
            </w:tcBorders>
            <w:shd w:val="clear" w:color="auto" w:fill="auto"/>
          </w:tcPr>
          <w:p w14:paraId="692953BE" w14:textId="77777777" w:rsidR="007F37CC" w:rsidRDefault="007F37CC" w:rsidP="007F37CC">
            <w:pPr>
              <w:suppressAutoHyphens/>
              <w:spacing w:before="40" w:after="40" w:line="240" w:lineRule="auto"/>
              <w:ind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155</w:t>
            </w:r>
          </w:p>
        </w:tc>
        <w:tc>
          <w:tcPr>
            <w:tcW w:w="3686" w:type="dxa"/>
            <w:tcBorders>
              <w:top w:val="single" w:sz="4" w:space="0" w:color="000000"/>
              <w:left w:val="single" w:sz="4" w:space="0" w:color="000000"/>
              <w:bottom w:val="single" w:sz="4" w:space="0" w:color="000000"/>
            </w:tcBorders>
            <w:shd w:val="clear" w:color="auto" w:fill="auto"/>
          </w:tcPr>
          <w:p w14:paraId="717E9F2D" w14:textId="77777777" w:rsidR="007F37CC" w:rsidRPr="007F37CC"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ru-RU"/>
              </w:rPr>
            </w:pPr>
            <w:r w:rsidRPr="007F37CC">
              <w:rPr>
                <w:rFonts w:ascii="Times New Roman" w:eastAsia="Times New Roman" w:hAnsi="Times New Roman" w:cs="Times New Roman"/>
                <w:sz w:val="24"/>
                <w:szCs w:val="24"/>
                <w:lang w:eastAsia="ru-RU"/>
              </w:rPr>
              <w:t>Двухсторонний сальниковый компенсатор 400-25 ТС-580 .00.000-11</w:t>
            </w:r>
          </w:p>
        </w:tc>
        <w:tc>
          <w:tcPr>
            <w:tcW w:w="850" w:type="dxa"/>
            <w:tcBorders>
              <w:top w:val="single" w:sz="4" w:space="0" w:color="000000"/>
              <w:left w:val="single" w:sz="4" w:space="0" w:color="000000"/>
              <w:bottom w:val="single" w:sz="4" w:space="0" w:color="000000"/>
            </w:tcBorders>
            <w:shd w:val="clear" w:color="auto" w:fill="auto"/>
          </w:tcPr>
          <w:p w14:paraId="21AD648E" w14:textId="77777777" w:rsidR="001D2362" w:rsidRDefault="001D2362"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p w14:paraId="13F761F2" w14:textId="77777777" w:rsidR="007F37CC" w:rsidRPr="001D2362" w:rsidRDefault="001D2362" w:rsidP="001D2362">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2</w:t>
            </w:r>
          </w:p>
        </w:tc>
        <w:tc>
          <w:tcPr>
            <w:tcW w:w="851" w:type="dxa"/>
            <w:tcBorders>
              <w:top w:val="single" w:sz="4" w:space="0" w:color="000000"/>
              <w:left w:val="single" w:sz="4" w:space="0" w:color="000000"/>
              <w:bottom w:val="single" w:sz="4" w:space="0" w:color="000000"/>
            </w:tcBorders>
            <w:shd w:val="clear" w:color="auto" w:fill="auto"/>
          </w:tcPr>
          <w:p w14:paraId="147549E6" w14:textId="77777777" w:rsidR="001D2362" w:rsidRDefault="001D2362"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p w14:paraId="72A0ACE1" w14:textId="77777777" w:rsidR="007F37CC" w:rsidRPr="001D2362" w:rsidRDefault="001D2362" w:rsidP="001D2362">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шт</w:t>
            </w:r>
          </w:p>
        </w:tc>
        <w:tc>
          <w:tcPr>
            <w:tcW w:w="1984" w:type="dxa"/>
            <w:tcBorders>
              <w:top w:val="single" w:sz="4" w:space="0" w:color="000000"/>
              <w:left w:val="single" w:sz="4" w:space="0" w:color="000000"/>
              <w:bottom w:val="single" w:sz="4" w:space="0" w:color="000000"/>
            </w:tcBorders>
            <w:shd w:val="clear" w:color="auto" w:fill="auto"/>
          </w:tcPr>
          <w:p w14:paraId="19153A03" w14:textId="77777777" w:rsidR="007F37CC" w:rsidRPr="00AD5B9D"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E5F4BBF" w14:textId="77777777" w:rsidR="007F37CC" w:rsidRPr="00AD5B9D" w:rsidRDefault="007F37CC" w:rsidP="00F9708B">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9708B" w:rsidRPr="00AD5B9D" w14:paraId="0B617C9E" w14:textId="77777777" w:rsidTr="007F37CC">
        <w:trPr>
          <w:trHeight w:val="450"/>
        </w:trPr>
        <w:tc>
          <w:tcPr>
            <w:tcW w:w="4366" w:type="dxa"/>
            <w:gridSpan w:val="2"/>
            <w:tcBorders>
              <w:top w:val="single" w:sz="4" w:space="0" w:color="000000"/>
              <w:left w:val="single" w:sz="4" w:space="0" w:color="000000"/>
              <w:bottom w:val="single" w:sz="4" w:space="0" w:color="000000"/>
            </w:tcBorders>
            <w:shd w:val="clear" w:color="auto" w:fill="auto"/>
            <w:vAlign w:val="center"/>
          </w:tcPr>
          <w:p w14:paraId="0AF3E7BC" w14:textId="77777777" w:rsidR="00F9708B" w:rsidRPr="00AD5B9D" w:rsidRDefault="00F9708B" w:rsidP="00F9708B">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A0DD257" w14:textId="77777777" w:rsidR="00F9708B" w:rsidRPr="00AD5B9D" w:rsidRDefault="00F9708B" w:rsidP="00C7106B">
            <w:pPr>
              <w:suppressAutoHyphens/>
              <w:snapToGrid w:val="0"/>
              <w:spacing w:after="0" w:line="240" w:lineRule="auto"/>
              <w:jc w:val="center"/>
              <w:rPr>
                <w:rFonts w:ascii="Times New Roman" w:eastAsia="Calibri" w:hAnsi="Times New Roman" w:cs="Times New Roman"/>
                <w:b/>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vAlign w:val="center"/>
          </w:tcPr>
          <w:p w14:paraId="0F4B328B" w14:textId="77777777" w:rsidR="00F9708B" w:rsidRPr="00AD5B9D" w:rsidRDefault="00F9708B" w:rsidP="00C7106B">
            <w:pPr>
              <w:suppressAutoHyphens/>
              <w:snapToGrid w:val="0"/>
              <w:spacing w:after="0" w:line="240" w:lineRule="auto"/>
              <w:jc w:val="center"/>
              <w:rPr>
                <w:rFonts w:ascii="Times New Roman" w:eastAsia="Calibri" w:hAnsi="Times New Roman" w:cs="Times New Roman"/>
                <w:b/>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vAlign w:val="center"/>
          </w:tcPr>
          <w:p w14:paraId="52DEB74A" w14:textId="77777777" w:rsidR="00F9708B" w:rsidRPr="00AD5B9D" w:rsidRDefault="00F9708B" w:rsidP="00C7106B">
            <w:pPr>
              <w:suppressAutoHyphens/>
              <w:spacing w:after="0" w:line="240" w:lineRule="auto"/>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A85F2" w14:textId="77777777" w:rsidR="00F9708B" w:rsidRPr="00AD5B9D" w:rsidRDefault="00F9708B" w:rsidP="00C7106B">
            <w:pPr>
              <w:suppressAutoHyphens/>
              <w:snapToGrid w:val="0"/>
              <w:spacing w:after="0" w:line="240" w:lineRule="auto"/>
              <w:jc w:val="center"/>
              <w:rPr>
                <w:rFonts w:ascii="Times New Roman" w:eastAsia="Calibri" w:hAnsi="Times New Roman" w:cs="Times New Roman"/>
                <w:b/>
                <w:sz w:val="24"/>
                <w:szCs w:val="24"/>
                <w:lang w:eastAsia="ar-SA"/>
              </w:rPr>
            </w:pPr>
          </w:p>
        </w:tc>
      </w:tr>
      <w:tr w:rsidR="00F9708B" w:rsidRPr="00AD5B9D" w14:paraId="3A9785AB" w14:textId="77777777" w:rsidTr="007F37CC">
        <w:trPr>
          <w:trHeight w:val="450"/>
        </w:trPr>
        <w:tc>
          <w:tcPr>
            <w:tcW w:w="4366" w:type="dxa"/>
            <w:gridSpan w:val="2"/>
            <w:tcBorders>
              <w:top w:val="single" w:sz="4" w:space="0" w:color="000000"/>
              <w:left w:val="single" w:sz="4" w:space="0" w:color="000000"/>
              <w:bottom w:val="single" w:sz="4" w:space="0" w:color="000000"/>
            </w:tcBorders>
            <w:shd w:val="clear" w:color="auto" w:fill="auto"/>
            <w:vAlign w:val="center"/>
          </w:tcPr>
          <w:p w14:paraId="35F67BDC" w14:textId="77777777" w:rsidR="00F9708B" w:rsidRPr="00AD5B9D" w:rsidRDefault="00F9708B" w:rsidP="00F9708B">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В том числе НДС</w:t>
            </w:r>
          </w:p>
        </w:tc>
        <w:tc>
          <w:tcPr>
            <w:tcW w:w="850" w:type="dxa"/>
            <w:tcBorders>
              <w:top w:val="single" w:sz="4" w:space="0" w:color="000000"/>
              <w:left w:val="single" w:sz="4" w:space="0" w:color="000000"/>
              <w:bottom w:val="single" w:sz="4" w:space="0" w:color="000000"/>
            </w:tcBorders>
            <w:shd w:val="clear" w:color="auto" w:fill="auto"/>
            <w:vAlign w:val="center"/>
          </w:tcPr>
          <w:p w14:paraId="4BFA852E" w14:textId="77777777" w:rsidR="00F9708B" w:rsidRPr="00AD5B9D" w:rsidRDefault="00F9708B" w:rsidP="00C7106B">
            <w:pPr>
              <w:suppressAutoHyphens/>
              <w:snapToGrid w:val="0"/>
              <w:spacing w:after="0" w:line="240" w:lineRule="auto"/>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851" w:type="dxa"/>
            <w:tcBorders>
              <w:top w:val="single" w:sz="4" w:space="0" w:color="000000"/>
              <w:left w:val="single" w:sz="4" w:space="0" w:color="000000"/>
              <w:bottom w:val="single" w:sz="4" w:space="0" w:color="000000"/>
            </w:tcBorders>
            <w:shd w:val="clear" w:color="auto" w:fill="auto"/>
            <w:vAlign w:val="center"/>
          </w:tcPr>
          <w:p w14:paraId="64D422E1" w14:textId="77777777" w:rsidR="00F9708B" w:rsidRPr="00AD5B9D" w:rsidRDefault="00F9708B" w:rsidP="00C7106B">
            <w:pPr>
              <w:suppressAutoHyphens/>
              <w:snapToGrid w:val="0"/>
              <w:spacing w:after="0" w:line="240" w:lineRule="auto"/>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center"/>
          </w:tcPr>
          <w:p w14:paraId="394B0487" w14:textId="77777777" w:rsidR="00F9708B" w:rsidRPr="00AD5B9D" w:rsidRDefault="00F9708B" w:rsidP="00C7106B">
            <w:pPr>
              <w:suppressAutoHyphens/>
              <w:spacing w:after="0" w:line="240" w:lineRule="auto"/>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99360" w14:textId="77777777" w:rsidR="00F9708B" w:rsidRPr="00AD5B9D" w:rsidRDefault="00F9708B" w:rsidP="00C7106B">
            <w:pPr>
              <w:suppressAutoHyphens/>
              <w:snapToGrid w:val="0"/>
              <w:spacing w:after="0" w:line="240" w:lineRule="auto"/>
              <w:jc w:val="center"/>
              <w:rPr>
                <w:rFonts w:ascii="Times New Roman" w:eastAsia="Calibri" w:hAnsi="Times New Roman" w:cs="Times New Roman"/>
                <w:b/>
                <w:sz w:val="24"/>
                <w:szCs w:val="24"/>
                <w:lang w:eastAsia="ar-SA"/>
              </w:rPr>
            </w:pPr>
          </w:p>
        </w:tc>
      </w:tr>
    </w:tbl>
    <w:p w14:paraId="61EFC903" w14:textId="77777777" w:rsidR="00F9708B" w:rsidRPr="00AD5B9D" w:rsidRDefault="00F9708B" w:rsidP="00F9708B">
      <w:pPr>
        <w:suppressAutoHyphens/>
        <w:spacing w:after="0" w:line="360" w:lineRule="auto"/>
        <w:jc w:val="both"/>
        <w:rPr>
          <w:rFonts w:ascii="Times New Roman" w:eastAsia="Times New Roman" w:hAnsi="Times New Roman" w:cs="Times New Roman"/>
          <w:sz w:val="24"/>
          <w:szCs w:val="24"/>
          <w:lang w:eastAsia="ar-SA"/>
        </w:rPr>
      </w:pPr>
    </w:p>
    <w:p w14:paraId="46FF5467"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B054A">
        <w:rPr>
          <w:rFonts w:ascii="Times New Roman" w:eastAsia="Times New Roman" w:hAnsi="Times New Roman" w:cs="Times New Roman"/>
          <w:sz w:val="20"/>
          <w:szCs w:val="20"/>
          <w:lang w:eastAsia="ar-SA"/>
        </w:rPr>
        <w:t>___________________________________</w:t>
      </w:r>
    </w:p>
    <w:p w14:paraId="4C55C4DD"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B054A">
        <w:rPr>
          <w:rFonts w:ascii="Times New Roman" w:eastAsia="Times New Roman" w:hAnsi="Times New Roman" w:cs="Times New Roman"/>
          <w:sz w:val="20"/>
          <w:szCs w:val="20"/>
          <w:vertAlign w:val="superscript"/>
          <w:lang w:eastAsia="ar-SA"/>
        </w:rPr>
        <w:t xml:space="preserve">         </w:t>
      </w:r>
      <w:r>
        <w:rPr>
          <w:rFonts w:ascii="Times New Roman" w:eastAsia="Times New Roman" w:hAnsi="Times New Roman" w:cs="Times New Roman"/>
          <w:sz w:val="20"/>
          <w:szCs w:val="20"/>
          <w:vertAlign w:val="superscript"/>
          <w:lang w:eastAsia="ar-SA"/>
        </w:rPr>
        <w:t xml:space="preserve">                                 </w:t>
      </w:r>
      <w:r w:rsidRPr="007B054A">
        <w:rPr>
          <w:rFonts w:ascii="Times New Roman" w:eastAsia="Times New Roman" w:hAnsi="Times New Roman" w:cs="Times New Roman"/>
          <w:sz w:val="20"/>
          <w:szCs w:val="20"/>
          <w:vertAlign w:val="superscript"/>
          <w:lang w:eastAsia="ar-SA"/>
        </w:rPr>
        <w:t xml:space="preserve">    (подпись)</w:t>
      </w:r>
    </w:p>
    <w:p w14:paraId="116E3D23"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4D2C1BF0"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B054A">
        <w:rPr>
          <w:rFonts w:ascii="Times New Roman" w:eastAsia="Times New Roman" w:hAnsi="Times New Roman" w:cs="Times New Roman"/>
          <w:sz w:val="20"/>
          <w:szCs w:val="20"/>
          <w:lang w:eastAsia="ar-SA"/>
        </w:rPr>
        <w:t xml:space="preserve">        М.П.</w:t>
      </w:r>
    </w:p>
    <w:p w14:paraId="3038B72E"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0AD83642"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B054A">
        <w:rPr>
          <w:rFonts w:ascii="Times New Roman" w:eastAsia="Times New Roman" w:hAnsi="Times New Roman" w:cs="Times New Roman"/>
          <w:sz w:val="20"/>
          <w:szCs w:val="20"/>
          <w:lang w:eastAsia="ar-SA"/>
        </w:rPr>
        <w:t>___________________________________________________________________________</w:t>
      </w:r>
    </w:p>
    <w:p w14:paraId="23A62D96"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B054A">
        <w:rPr>
          <w:rFonts w:ascii="Times New Roman" w:eastAsia="Times New Roman" w:hAnsi="Times New Roman" w:cs="Times New Roman"/>
          <w:sz w:val="20"/>
          <w:szCs w:val="20"/>
          <w:vertAlign w:val="superscript"/>
          <w:lang w:eastAsia="ar-SA"/>
        </w:rPr>
        <w:t xml:space="preserve">    </w:t>
      </w:r>
      <w:r>
        <w:rPr>
          <w:rFonts w:ascii="Times New Roman" w:eastAsia="Times New Roman" w:hAnsi="Times New Roman" w:cs="Times New Roman"/>
          <w:sz w:val="20"/>
          <w:szCs w:val="20"/>
          <w:vertAlign w:val="superscript"/>
          <w:lang w:eastAsia="ar-SA"/>
        </w:rPr>
        <w:t xml:space="preserve">                                  </w:t>
      </w:r>
      <w:r w:rsidRPr="007B054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392FA264" w14:textId="77777777" w:rsidR="00F9708B" w:rsidRPr="00AD5B9D" w:rsidRDefault="00F9708B" w:rsidP="00F9708B">
      <w:pPr>
        <w:suppressAutoHyphens/>
        <w:spacing w:after="0" w:line="240" w:lineRule="auto"/>
        <w:ind w:right="3684" w:firstLine="567"/>
        <w:jc w:val="center"/>
        <w:rPr>
          <w:rFonts w:ascii="Times New Roman" w:eastAsia="Times New Roman" w:hAnsi="Times New Roman" w:cs="Times New Roman"/>
          <w:sz w:val="24"/>
          <w:szCs w:val="24"/>
          <w:lang w:eastAsia="ar-SA"/>
        </w:rPr>
      </w:pPr>
    </w:p>
    <w:p w14:paraId="7375BA6E" w14:textId="77777777" w:rsidR="00F9708B" w:rsidRPr="00FF4D5A" w:rsidRDefault="00F9708B" w:rsidP="00F9708B">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конец формы</w:t>
      </w:r>
    </w:p>
    <w:p w14:paraId="067E0194" w14:textId="77777777" w:rsidR="00F9708B" w:rsidRPr="00FF4D5A" w:rsidRDefault="00F9708B" w:rsidP="00F9708B">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14:paraId="2B0F48BC" w14:textId="77777777" w:rsidR="00E4566A" w:rsidRPr="003A2F0D" w:rsidRDefault="00E4566A" w:rsidP="00E4566A">
      <w:pPr>
        <w:numPr>
          <w:ilvl w:val="0"/>
          <w:numId w:val="15"/>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14:paraId="04661018" w14:textId="77777777" w:rsidR="00E4566A" w:rsidRPr="003A2F0D" w:rsidRDefault="00E4566A" w:rsidP="00E4566A">
      <w:pPr>
        <w:numPr>
          <w:ilvl w:val="0"/>
          <w:numId w:val="15"/>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14:paraId="5A841A3F" w14:textId="77777777" w:rsidR="00E4566A" w:rsidRPr="008D0F22" w:rsidRDefault="00E4566A" w:rsidP="00E4566A">
      <w:pPr>
        <w:numPr>
          <w:ilvl w:val="0"/>
          <w:numId w:val="15"/>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 xml:space="preserve">В таблице приводится расчет стоимости Продукции на основании данных п. 3.4. Информационной карты Документации. </w:t>
      </w:r>
    </w:p>
    <w:p w14:paraId="18EFBF33" w14:textId="77777777" w:rsidR="00F9708B" w:rsidRDefault="00F9708B" w:rsidP="00AC3E6E">
      <w:pPr>
        <w:rPr>
          <w:lang w:eastAsia="ar-SA"/>
        </w:rPr>
      </w:pPr>
    </w:p>
    <w:p w14:paraId="4086D8FA" w14:textId="77777777" w:rsidR="003204EA" w:rsidRDefault="003204EA" w:rsidP="00AC3E6E">
      <w:pPr>
        <w:rPr>
          <w:lang w:eastAsia="ar-SA"/>
        </w:rPr>
      </w:pPr>
    </w:p>
    <w:p w14:paraId="103EB34F" w14:textId="77777777" w:rsidR="00E4566A" w:rsidRDefault="00E4566A" w:rsidP="00AC3E6E">
      <w:pPr>
        <w:rPr>
          <w:lang w:eastAsia="ar-SA"/>
        </w:rPr>
      </w:pPr>
    </w:p>
    <w:p w14:paraId="507191EC" w14:textId="77777777" w:rsidR="00E4566A" w:rsidRDefault="00E4566A" w:rsidP="00AC3E6E">
      <w:pPr>
        <w:rPr>
          <w:lang w:eastAsia="ar-SA"/>
        </w:rPr>
      </w:pPr>
    </w:p>
    <w:p w14:paraId="2FF7FBBA" w14:textId="77777777" w:rsidR="00E4566A" w:rsidRDefault="00E4566A" w:rsidP="00AC3E6E">
      <w:pPr>
        <w:rPr>
          <w:lang w:eastAsia="ar-SA"/>
        </w:rPr>
      </w:pPr>
    </w:p>
    <w:p w14:paraId="5780E51D" w14:textId="77777777" w:rsidR="00E4566A" w:rsidRDefault="00E4566A" w:rsidP="00AC3E6E">
      <w:pPr>
        <w:rPr>
          <w:lang w:eastAsia="ar-SA"/>
        </w:rPr>
      </w:pPr>
    </w:p>
    <w:p w14:paraId="06E25B83" w14:textId="77777777" w:rsidR="00E4566A" w:rsidRDefault="00E4566A" w:rsidP="00AC3E6E">
      <w:pPr>
        <w:rPr>
          <w:lang w:eastAsia="ar-SA"/>
        </w:rPr>
      </w:pPr>
    </w:p>
    <w:p w14:paraId="34DD5921" w14:textId="77777777" w:rsidR="00E4566A" w:rsidRDefault="00E4566A" w:rsidP="00AC3E6E">
      <w:pPr>
        <w:rPr>
          <w:lang w:eastAsia="ar-SA"/>
        </w:rPr>
      </w:pPr>
    </w:p>
    <w:p w14:paraId="2AB104BB" w14:textId="77777777" w:rsidR="00E4566A" w:rsidRDefault="00E4566A" w:rsidP="00AC3E6E">
      <w:pPr>
        <w:rPr>
          <w:lang w:eastAsia="ar-SA"/>
        </w:rPr>
      </w:pPr>
    </w:p>
    <w:p w14:paraId="640F472F" w14:textId="77777777" w:rsidR="00E4566A" w:rsidRDefault="00E4566A" w:rsidP="00AC3E6E">
      <w:pPr>
        <w:rPr>
          <w:lang w:eastAsia="ar-SA"/>
        </w:rPr>
      </w:pPr>
    </w:p>
    <w:p w14:paraId="392ABA54" w14:textId="77777777" w:rsidR="00E4566A" w:rsidRDefault="00E4566A" w:rsidP="00AC3E6E">
      <w:pPr>
        <w:rPr>
          <w:lang w:eastAsia="ar-SA"/>
        </w:rPr>
      </w:pPr>
    </w:p>
    <w:p w14:paraId="373B03B4" w14:textId="77777777" w:rsidR="00E4566A" w:rsidRDefault="00E4566A" w:rsidP="00AC3E6E">
      <w:pPr>
        <w:rPr>
          <w:lang w:eastAsia="ar-SA"/>
        </w:rPr>
      </w:pPr>
    </w:p>
    <w:p w14:paraId="6E09EC66" w14:textId="77777777" w:rsidR="00E4566A" w:rsidRDefault="00E4566A" w:rsidP="00AC3E6E">
      <w:pPr>
        <w:rPr>
          <w:lang w:eastAsia="ar-SA"/>
        </w:rPr>
      </w:pPr>
    </w:p>
    <w:p w14:paraId="0DBF075C" w14:textId="77777777" w:rsidR="00E4566A" w:rsidRDefault="00E4566A" w:rsidP="00AC3E6E">
      <w:pPr>
        <w:rPr>
          <w:lang w:eastAsia="ar-SA"/>
        </w:rPr>
      </w:pPr>
    </w:p>
    <w:p w14:paraId="748A0319" w14:textId="77777777" w:rsidR="00E4566A" w:rsidRDefault="00E4566A" w:rsidP="00AC3E6E">
      <w:pPr>
        <w:rPr>
          <w:lang w:eastAsia="ar-SA"/>
        </w:rPr>
      </w:pPr>
    </w:p>
    <w:p w14:paraId="6DA5DC80" w14:textId="77777777" w:rsidR="00E4566A" w:rsidRDefault="00E4566A" w:rsidP="00AC3E6E">
      <w:pPr>
        <w:rPr>
          <w:lang w:eastAsia="ar-SA"/>
        </w:rPr>
      </w:pPr>
    </w:p>
    <w:p w14:paraId="0F09159C" w14:textId="77777777" w:rsidR="00341F4F" w:rsidRDefault="00341F4F" w:rsidP="00AC3E6E">
      <w:pPr>
        <w:rPr>
          <w:lang w:eastAsia="ar-SA"/>
        </w:rPr>
      </w:pPr>
    </w:p>
    <w:p w14:paraId="6A8EC5EE" w14:textId="77777777" w:rsidR="00E4566A" w:rsidRDefault="00E4566A" w:rsidP="00AC3E6E">
      <w:pPr>
        <w:rPr>
          <w:lang w:eastAsia="ar-SA"/>
        </w:rPr>
      </w:pPr>
    </w:p>
    <w:p w14:paraId="024C2783" w14:textId="77777777" w:rsidR="00E4566A" w:rsidRDefault="00E4566A" w:rsidP="00AC3E6E">
      <w:pPr>
        <w:rPr>
          <w:lang w:eastAsia="ar-SA"/>
        </w:rPr>
      </w:pPr>
    </w:p>
    <w:p w14:paraId="3E947D38" w14:textId="77777777" w:rsidR="00E4566A" w:rsidRDefault="00E4566A" w:rsidP="00AC3E6E">
      <w:pPr>
        <w:rPr>
          <w:lang w:eastAsia="ar-SA"/>
        </w:rPr>
      </w:pPr>
    </w:p>
    <w:p w14:paraId="6194A2C3" w14:textId="77777777" w:rsidR="00E4566A" w:rsidRDefault="00E4566A" w:rsidP="00AC3E6E">
      <w:pPr>
        <w:rPr>
          <w:lang w:eastAsia="ar-SA"/>
        </w:rPr>
      </w:pPr>
    </w:p>
    <w:p w14:paraId="1E350662" w14:textId="77777777" w:rsidR="00F9708B" w:rsidRDefault="00F9708B" w:rsidP="00AC3E6E">
      <w:pPr>
        <w:rPr>
          <w:lang w:eastAsia="ar-SA"/>
        </w:rPr>
      </w:pPr>
    </w:p>
    <w:p w14:paraId="73429485" w14:textId="77777777" w:rsidR="00F9708B" w:rsidRPr="00353E99" w:rsidRDefault="00F9708B" w:rsidP="00765FE2">
      <w:pPr>
        <w:pStyle w:val="2"/>
        <w:numPr>
          <w:ilvl w:val="0"/>
          <w:numId w:val="0"/>
        </w:numPr>
        <w:spacing w:before="0" w:after="0"/>
        <w:ind w:left="1134" w:hanging="1134"/>
        <w:jc w:val="right"/>
        <w:rPr>
          <w:rFonts w:ascii="Times New Roman" w:hAnsi="Times New Roman" w:cs="Times New Roman"/>
          <w:i w:val="0"/>
          <w:sz w:val="24"/>
          <w:szCs w:val="24"/>
        </w:rPr>
      </w:pPr>
      <w:bookmarkStart w:id="169" w:name="_Ref55336345"/>
      <w:bookmarkStart w:id="170" w:name="_Ref55335821"/>
      <w:bookmarkStart w:id="171" w:name="_Toc386464020"/>
      <w:bookmarkStart w:id="172" w:name="_Toc411497393"/>
      <w:r w:rsidRPr="00353E99">
        <w:rPr>
          <w:rFonts w:ascii="Times New Roman" w:hAnsi="Times New Roman" w:cs="Times New Roman"/>
          <w:i w:val="0"/>
          <w:sz w:val="24"/>
          <w:szCs w:val="24"/>
        </w:rPr>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Pr="00353E99">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69"/>
      <w:bookmarkEnd w:id="170"/>
      <w:bookmarkEnd w:id="171"/>
      <w:bookmarkEnd w:id="172"/>
    </w:p>
    <w:p w14:paraId="5C48B7FD" w14:textId="77777777" w:rsidR="00F9708B" w:rsidRDefault="00F9708B" w:rsidP="00765FE2">
      <w:pPr>
        <w:suppressAutoHyphens/>
        <w:spacing w:after="0" w:line="240" w:lineRule="auto"/>
        <w:jc w:val="center"/>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14:paraId="6CC7408C" w14:textId="77777777" w:rsidR="00765FE2" w:rsidRPr="00244A6A" w:rsidRDefault="00765FE2" w:rsidP="00765FE2">
      <w:pPr>
        <w:suppressAutoHyphens/>
        <w:spacing w:after="0" w:line="240" w:lineRule="auto"/>
        <w:jc w:val="center"/>
        <w:rPr>
          <w:rFonts w:ascii="Times New Roman" w:eastAsia="Times New Roman" w:hAnsi="Times New Roman" w:cs="Times New Roman"/>
          <w:b/>
          <w:spacing w:val="36"/>
          <w:sz w:val="24"/>
          <w:szCs w:val="24"/>
          <w:lang w:eastAsia="ar-SA"/>
        </w:rPr>
      </w:pPr>
    </w:p>
    <w:p w14:paraId="33041A52" w14:textId="77777777" w:rsidR="00F9708B" w:rsidRPr="00244A6A" w:rsidRDefault="00F9708B" w:rsidP="00765FE2">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14:paraId="3F727F26" w14:textId="77777777" w:rsidR="00F9708B" w:rsidRPr="00244A6A" w:rsidRDefault="00F9708B" w:rsidP="00F9708B">
      <w:pPr>
        <w:suppressAutoHyphens/>
        <w:spacing w:after="0" w:line="240" w:lineRule="auto"/>
        <w:rPr>
          <w:rFonts w:ascii="Times New Roman" w:eastAsia="Times New Roman" w:hAnsi="Times New Roman" w:cs="Times New Roman"/>
          <w:sz w:val="24"/>
          <w:szCs w:val="24"/>
          <w:lang w:eastAsia="ar-SA"/>
        </w:rPr>
      </w:pPr>
    </w:p>
    <w:p w14:paraId="2684B9F6" w14:textId="77777777" w:rsidR="00F9708B" w:rsidRPr="00244A6A" w:rsidRDefault="00F9708B" w:rsidP="00F9708B">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AF5030">
        <w:rPr>
          <w:rFonts w:ascii="Times New Roman" w:eastAsia="Times New Roman" w:hAnsi="Times New Roman" w:cs="Times New Roman"/>
          <w:sz w:val="24"/>
          <w:szCs w:val="24"/>
          <w:lang w:eastAsia="ar-SA"/>
        </w:rPr>
        <w:fldChar w:fldCharType="begin"/>
      </w:r>
      <w:r w:rsidRPr="00AF5030">
        <w:rPr>
          <w:rFonts w:ascii="Times New Roman" w:eastAsia="Times New Roman" w:hAnsi="Times New Roman" w:cs="Times New Roman"/>
          <w:sz w:val="24"/>
          <w:szCs w:val="24"/>
          <w:lang w:eastAsia="ar-SA"/>
        </w:rPr>
        <w:instrText xml:space="preserve"> SEQ "Приложение" \*Arabic </w:instrText>
      </w:r>
      <w:r w:rsidRPr="00AF5030">
        <w:rPr>
          <w:rFonts w:ascii="Times New Roman" w:eastAsia="Times New Roman" w:hAnsi="Times New Roman" w:cs="Times New Roman"/>
          <w:sz w:val="24"/>
          <w:szCs w:val="24"/>
          <w:lang w:eastAsia="ar-SA"/>
        </w:rPr>
        <w:fldChar w:fldCharType="separate"/>
      </w:r>
      <w:r w:rsidRPr="00AF5030">
        <w:rPr>
          <w:rFonts w:ascii="Times New Roman" w:eastAsia="Times New Roman" w:hAnsi="Times New Roman" w:cs="Times New Roman"/>
          <w:noProof/>
          <w:sz w:val="24"/>
          <w:szCs w:val="24"/>
          <w:lang w:eastAsia="ar-SA"/>
        </w:rPr>
        <w:t>2</w:t>
      </w:r>
      <w:r w:rsidRPr="00AF5030">
        <w:rPr>
          <w:rFonts w:ascii="Times New Roman" w:eastAsia="Times New Roman" w:hAnsi="Times New Roman" w:cs="Times New Roman"/>
          <w:sz w:val="24"/>
          <w:szCs w:val="24"/>
          <w:lang w:eastAsia="ar-SA"/>
        </w:rPr>
        <w:fldChar w:fldCharType="end"/>
      </w:r>
      <w:r w:rsidRPr="00AF503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к письму о подаче оферты</w:t>
      </w:r>
      <w:r w:rsidRPr="00244A6A">
        <w:rPr>
          <w:rFonts w:ascii="Times New Roman" w:eastAsia="Times New Roman" w:hAnsi="Times New Roman" w:cs="Times New Roman"/>
          <w:sz w:val="24"/>
          <w:szCs w:val="24"/>
          <w:lang w:eastAsia="ar-SA"/>
        </w:rPr>
        <w:br/>
        <w:t>от «____»_____________ г. №__________</w:t>
      </w:r>
    </w:p>
    <w:p w14:paraId="4CDECE16" w14:textId="77777777" w:rsidR="00F9708B" w:rsidRPr="00244A6A" w:rsidRDefault="00F9708B" w:rsidP="00F9708B">
      <w:pPr>
        <w:suppressAutoHyphens/>
        <w:spacing w:after="0" w:line="360" w:lineRule="auto"/>
        <w:ind w:firstLine="567"/>
        <w:jc w:val="both"/>
        <w:rPr>
          <w:rFonts w:ascii="Times New Roman" w:eastAsia="Times New Roman" w:hAnsi="Times New Roman" w:cs="Times New Roman"/>
          <w:sz w:val="24"/>
          <w:szCs w:val="24"/>
          <w:lang w:eastAsia="ar-SA"/>
        </w:rPr>
      </w:pPr>
    </w:p>
    <w:p w14:paraId="1A94F2EB" w14:textId="77777777" w:rsidR="00F9708B" w:rsidRPr="00244A6A" w:rsidRDefault="00F9708B" w:rsidP="00F9708B">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14:paraId="5F37DB70" w14:textId="77777777" w:rsidR="00F9708B" w:rsidRPr="00244A6A" w:rsidRDefault="00F9708B" w:rsidP="00F9708B">
      <w:pPr>
        <w:suppressAutoHyphens/>
        <w:spacing w:after="0" w:line="360" w:lineRule="auto"/>
        <w:ind w:firstLine="567"/>
        <w:jc w:val="both"/>
        <w:rPr>
          <w:rFonts w:ascii="Times New Roman" w:eastAsia="Times New Roman" w:hAnsi="Times New Roman" w:cs="Times New Roman"/>
          <w:sz w:val="24"/>
          <w:szCs w:val="24"/>
          <w:lang w:eastAsia="ar-SA"/>
        </w:rPr>
      </w:pPr>
    </w:p>
    <w:p w14:paraId="7CEA4F1F" w14:textId="77777777" w:rsidR="00F9708B" w:rsidRDefault="00F9708B" w:rsidP="00F9708B">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14:paraId="43EA46A2" w14:textId="77777777" w:rsidR="00F9708B" w:rsidRPr="0066554F" w:rsidRDefault="00F9708B" w:rsidP="00F9708B">
      <w:pPr>
        <w:suppressAutoHyphens/>
        <w:spacing w:after="0" w:line="240" w:lineRule="auto"/>
        <w:ind w:firstLine="567"/>
        <w:jc w:val="both"/>
      </w:pPr>
      <w:r w:rsidRPr="0066554F">
        <w:rPr>
          <w:rFonts w:ascii="Times New Roman" w:eastAsia="Times New Roman" w:hAnsi="Times New Roman" w:cs="Times New Roman"/>
          <w:sz w:val="24"/>
          <w:szCs w:val="24"/>
          <w:lang w:eastAsia="ar-SA"/>
        </w:rPr>
        <w:lastRenderedPageBreak/>
        <w:t>Изучив Док</w:t>
      </w:r>
      <w:r w:rsidR="002561B7">
        <w:rPr>
          <w:rFonts w:ascii="Times New Roman" w:eastAsia="Times New Roman" w:hAnsi="Times New Roman" w:cs="Times New Roman"/>
          <w:sz w:val="24"/>
          <w:szCs w:val="24"/>
          <w:lang w:eastAsia="ar-SA"/>
        </w:rPr>
        <w:t xml:space="preserve">ументацию о проведении </w:t>
      </w:r>
      <w:r w:rsidRPr="0066554F">
        <w:rPr>
          <w:rFonts w:ascii="Times New Roman" w:eastAsia="Times New Roman" w:hAnsi="Times New Roman" w:cs="Times New Roman"/>
          <w:sz w:val="24"/>
          <w:szCs w:val="24"/>
          <w:lang w:eastAsia="ar-SA"/>
        </w:rPr>
        <w:t xml:space="preserve"> запроса предложений на право заключения договора </w:t>
      </w:r>
      <w:r w:rsidRPr="00765FE2">
        <w:rPr>
          <w:rFonts w:ascii="Times New Roman" w:eastAsia="Times New Roman" w:hAnsi="Times New Roman" w:cs="Times New Roman"/>
          <w:sz w:val="24"/>
          <w:szCs w:val="24"/>
          <w:lang w:eastAsia="ar-SA"/>
        </w:rPr>
        <w:fldChar w:fldCharType="begin">
          <w:ffData>
            <w:name w:val="Содержание9"/>
            <w:enabled/>
            <w:calcOnExit w:val="0"/>
            <w:textInput>
              <w:default w:val="Содержание9"/>
            </w:textInput>
          </w:ffData>
        </w:fldChar>
      </w:r>
      <w:bookmarkStart w:id="173" w:name="Содержание9"/>
      <w:r w:rsidRPr="00765FE2">
        <w:rPr>
          <w:rFonts w:ascii="Times New Roman" w:eastAsia="Times New Roman" w:hAnsi="Times New Roman" w:cs="Times New Roman"/>
          <w:sz w:val="24"/>
          <w:szCs w:val="24"/>
          <w:lang w:eastAsia="ar-SA"/>
        </w:rPr>
        <w:instrText xml:space="preserve"> FORMTEXT </w:instrText>
      </w:r>
      <w:r w:rsidRPr="00765FE2">
        <w:rPr>
          <w:rFonts w:ascii="Times New Roman" w:eastAsia="Times New Roman" w:hAnsi="Times New Roman" w:cs="Times New Roman"/>
          <w:sz w:val="24"/>
          <w:szCs w:val="24"/>
          <w:lang w:eastAsia="ar-SA"/>
        </w:rPr>
      </w:r>
      <w:r w:rsidRPr="00765FE2">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поставки трубной продукции с теплоизоляцией ППУ и комплектующими</w:t>
      </w:r>
      <w:r w:rsidRPr="00765FE2">
        <w:rPr>
          <w:rFonts w:ascii="Times New Roman" w:eastAsia="Times New Roman" w:hAnsi="Times New Roman" w:cs="Times New Roman"/>
          <w:sz w:val="24"/>
          <w:szCs w:val="24"/>
          <w:lang w:eastAsia="ar-SA"/>
        </w:rPr>
        <w:fldChar w:fldCharType="end"/>
      </w:r>
      <w:bookmarkEnd w:id="173"/>
      <w:r>
        <w:rPr>
          <w:rFonts w:ascii="Times New Roman" w:eastAsia="Times New Roman" w:hAnsi="Times New Roman" w:cs="Times New Roman"/>
          <w:sz w:val="24"/>
          <w:szCs w:val="24"/>
          <w:lang w:eastAsia="ar-SA"/>
        </w:rPr>
        <w:t xml:space="preserve"> (далее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sidR="00DE2A0C">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обязуемся осуществить </w:t>
      </w:r>
      <w:r w:rsidRPr="00765FE2">
        <w:rPr>
          <w:rFonts w:ascii="Times New Roman" w:eastAsia="Times New Roman" w:hAnsi="Times New Roman" w:cs="Times New Roman"/>
          <w:sz w:val="24"/>
          <w:szCs w:val="24"/>
          <w:lang w:eastAsia="ar-SA"/>
        </w:rPr>
        <w:fldChar w:fldCharType="begin">
          <w:ffData>
            <w:name w:val="ВыполненияРабот8"/>
            <w:enabled/>
            <w:calcOnExit w:val="0"/>
            <w:textInput>
              <w:default w:val="ВыполненияРабот8"/>
            </w:textInput>
          </w:ffData>
        </w:fldChar>
      </w:r>
      <w:bookmarkStart w:id="174" w:name="ВыполненияРабот8"/>
      <w:r w:rsidRPr="00765FE2">
        <w:rPr>
          <w:rFonts w:ascii="Times New Roman" w:eastAsia="Times New Roman" w:hAnsi="Times New Roman" w:cs="Times New Roman"/>
          <w:sz w:val="24"/>
          <w:szCs w:val="24"/>
          <w:lang w:eastAsia="ar-SA"/>
        </w:rPr>
        <w:instrText xml:space="preserve"> FORMTEXT </w:instrText>
      </w:r>
      <w:r w:rsidRPr="00765FE2">
        <w:rPr>
          <w:rFonts w:ascii="Times New Roman" w:eastAsia="Times New Roman" w:hAnsi="Times New Roman" w:cs="Times New Roman"/>
          <w:sz w:val="24"/>
          <w:szCs w:val="24"/>
          <w:lang w:eastAsia="ar-SA"/>
        </w:rPr>
      </w:r>
      <w:r w:rsidRPr="00765FE2">
        <w:rPr>
          <w:rFonts w:ascii="Times New Roman" w:eastAsia="Times New Roman" w:hAnsi="Times New Roman" w:cs="Times New Roman"/>
          <w:sz w:val="24"/>
          <w:szCs w:val="24"/>
          <w:lang w:eastAsia="ar-SA"/>
        </w:rPr>
        <w:fldChar w:fldCharType="separate"/>
      </w:r>
      <w:r w:rsidR="0056002F">
        <w:rPr>
          <w:rFonts w:ascii="Times New Roman" w:eastAsia="Times New Roman" w:hAnsi="Times New Roman" w:cs="Times New Roman"/>
          <w:noProof/>
          <w:sz w:val="24"/>
          <w:szCs w:val="24"/>
          <w:lang w:eastAsia="ar-SA"/>
        </w:rPr>
        <w:t>поставку Товара</w:t>
      </w:r>
      <w:r w:rsidRPr="00765FE2">
        <w:rPr>
          <w:rFonts w:ascii="Times New Roman" w:eastAsia="Times New Roman" w:hAnsi="Times New Roman" w:cs="Times New Roman"/>
          <w:sz w:val="24"/>
          <w:szCs w:val="24"/>
          <w:lang w:eastAsia="ar-SA"/>
        </w:rPr>
        <w:fldChar w:fldCharType="end"/>
      </w:r>
      <w:bookmarkEnd w:id="174"/>
      <w:r>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t>.</w:t>
      </w:r>
    </w:p>
    <w:tbl>
      <w:tblPr>
        <w:tblpPr w:leftFromText="180" w:rightFromText="180" w:vertAnchor="text" w:horzAnchor="margin" w:tblpXSpec="center" w:tblpY="320"/>
        <w:tblW w:w="9810" w:type="dxa"/>
        <w:tblLayout w:type="fixed"/>
        <w:tblLook w:val="0000" w:firstRow="0" w:lastRow="0" w:firstColumn="0" w:lastColumn="0" w:noHBand="0" w:noVBand="0"/>
      </w:tblPr>
      <w:tblGrid>
        <w:gridCol w:w="675"/>
        <w:gridCol w:w="4253"/>
        <w:gridCol w:w="4882"/>
      </w:tblGrid>
      <w:tr w:rsidR="00F9708B" w:rsidRPr="0066554F" w14:paraId="28627F4F" w14:textId="77777777" w:rsidTr="00F9708B">
        <w:tc>
          <w:tcPr>
            <w:tcW w:w="675" w:type="dxa"/>
            <w:tcBorders>
              <w:top w:val="single" w:sz="4" w:space="0" w:color="000000"/>
              <w:left w:val="single" w:sz="4" w:space="0" w:color="000000"/>
              <w:bottom w:val="single" w:sz="4" w:space="0" w:color="auto"/>
            </w:tcBorders>
            <w:shd w:val="clear" w:color="auto" w:fill="auto"/>
          </w:tcPr>
          <w:p w14:paraId="0DA47DC3" w14:textId="77777777" w:rsidR="00F9708B" w:rsidRPr="0066554F" w:rsidRDefault="00F9708B" w:rsidP="00F9708B">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 п/п</w:t>
            </w:r>
          </w:p>
        </w:tc>
        <w:tc>
          <w:tcPr>
            <w:tcW w:w="4253" w:type="dxa"/>
            <w:tcBorders>
              <w:top w:val="single" w:sz="4" w:space="0" w:color="000000"/>
              <w:left w:val="single" w:sz="4" w:space="0" w:color="000000"/>
              <w:bottom w:val="single" w:sz="4" w:space="0" w:color="000000"/>
            </w:tcBorders>
            <w:shd w:val="clear" w:color="auto" w:fill="auto"/>
          </w:tcPr>
          <w:p w14:paraId="7A794B32" w14:textId="77777777" w:rsidR="00F9708B" w:rsidRPr="0066554F" w:rsidRDefault="00F9708B" w:rsidP="00F9708B">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Требования Заказчика</w:t>
            </w:r>
          </w:p>
        </w:tc>
        <w:tc>
          <w:tcPr>
            <w:tcW w:w="4882" w:type="dxa"/>
            <w:tcBorders>
              <w:top w:val="single" w:sz="4" w:space="0" w:color="000000"/>
              <w:left w:val="single" w:sz="4" w:space="0" w:color="000000"/>
              <w:bottom w:val="single" w:sz="4" w:space="0" w:color="000000"/>
              <w:right w:val="single" w:sz="4" w:space="0" w:color="000000"/>
            </w:tcBorders>
            <w:shd w:val="clear" w:color="auto" w:fill="auto"/>
          </w:tcPr>
          <w:p w14:paraId="1A46C78F" w14:textId="77777777" w:rsidR="00F9708B" w:rsidRPr="0066554F" w:rsidRDefault="00F9708B" w:rsidP="00F9708B">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 xml:space="preserve">Предложение Участника </w:t>
            </w:r>
            <w:r>
              <w:rPr>
                <w:rFonts w:ascii="Times New Roman" w:eastAsia="Times New Roman" w:hAnsi="Times New Roman" w:cs="Times New Roman"/>
                <w:sz w:val="24"/>
                <w:szCs w:val="24"/>
                <w:lang w:eastAsia="ar-SA"/>
              </w:rPr>
              <w:t>закупки</w:t>
            </w:r>
          </w:p>
        </w:tc>
      </w:tr>
      <w:tr w:rsidR="00F9708B" w:rsidRPr="0066554F" w14:paraId="34C2AFAD" w14:textId="77777777" w:rsidTr="002561B7">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5BAC2AD" w14:textId="77777777" w:rsidR="00F9708B" w:rsidRPr="0066554F" w:rsidRDefault="00F9708B" w:rsidP="00B96C04">
            <w:pPr>
              <w:numPr>
                <w:ilvl w:val="0"/>
                <w:numId w:val="23"/>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4"/>
                <w:szCs w:val="24"/>
                <w:lang w:eastAsia="ar-SA"/>
              </w:rPr>
            </w:pPr>
          </w:p>
        </w:tc>
        <w:tc>
          <w:tcPr>
            <w:tcW w:w="4253" w:type="dxa"/>
            <w:tcBorders>
              <w:top w:val="single" w:sz="4" w:space="0" w:color="000000"/>
              <w:left w:val="single" w:sz="4" w:space="0" w:color="auto"/>
              <w:bottom w:val="single" w:sz="4" w:space="0" w:color="000000"/>
            </w:tcBorders>
            <w:shd w:val="clear" w:color="auto" w:fill="auto"/>
          </w:tcPr>
          <w:p w14:paraId="48CB63E7" w14:textId="77777777" w:rsidR="00F9708B" w:rsidRPr="0066554F" w:rsidRDefault="002561B7" w:rsidP="00F9708B">
            <w:pPr>
              <w:suppressAutoHyphens/>
              <w:snapToGrid w:val="0"/>
              <w:spacing w:after="0" w:line="240" w:lineRule="auto"/>
              <w:jc w:val="both"/>
              <w:rPr>
                <w:rFonts w:ascii="Times New Roman" w:eastAsia="Times New Roman" w:hAnsi="Times New Roman" w:cs="Times New Roman"/>
                <w:sz w:val="24"/>
                <w:szCs w:val="24"/>
                <w:lang w:eastAsia="ar-SA"/>
              </w:rPr>
            </w:pPr>
            <w:r w:rsidRPr="002561B7">
              <w:rPr>
                <w:rFonts w:ascii="Times New Roman" w:eastAsia="Times New Roman" w:hAnsi="Times New Roman" w:cs="Times New Roman"/>
                <w:sz w:val="24"/>
                <w:szCs w:val="24"/>
                <w:lang w:eastAsia="ru-RU"/>
              </w:rPr>
              <w:t>Труба Ст. 32х3,0-1-ППУ-ПЭ ГОСТ 30732-2006 (труба по ГОСТ 8732-78, гр. В ГОСТ 8731-74 Ст20 ГОСТ 1050-2013) с системой оперативно-дистанционного контроля (далее - СОДК)</w:t>
            </w:r>
          </w:p>
        </w:tc>
        <w:tc>
          <w:tcPr>
            <w:tcW w:w="4882" w:type="dxa"/>
            <w:tcBorders>
              <w:top w:val="single" w:sz="4" w:space="0" w:color="000000"/>
              <w:left w:val="single" w:sz="4" w:space="0" w:color="000000"/>
              <w:bottom w:val="single" w:sz="4" w:space="0" w:color="000000"/>
              <w:right w:val="single" w:sz="4" w:space="0" w:color="000000"/>
            </w:tcBorders>
            <w:shd w:val="clear" w:color="auto" w:fill="auto"/>
          </w:tcPr>
          <w:p w14:paraId="3DC474D4" w14:textId="77777777" w:rsidR="00F9708B" w:rsidRPr="0066554F" w:rsidRDefault="00F9708B" w:rsidP="00F9708B">
            <w:pPr>
              <w:suppressAutoHyphens/>
              <w:snapToGrid w:val="0"/>
              <w:spacing w:after="0" w:line="240" w:lineRule="auto"/>
              <w:jc w:val="both"/>
              <w:rPr>
                <w:rFonts w:ascii="Times New Roman" w:eastAsia="Times New Roman" w:hAnsi="Times New Roman" w:cs="Times New Roman"/>
                <w:i/>
                <w:sz w:val="24"/>
                <w:szCs w:val="24"/>
                <w:lang w:eastAsia="ar-SA"/>
              </w:rPr>
            </w:pPr>
          </w:p>
        </w:tc>
      </w:tr>
      <w:tr w:rsidR="002561B7" w:rsidRPr="0066554F" w14:paraId="3FC42207" w14:textId="77777777" w:rsidTr="002561B7">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BDA3E57" w14:textId="77777777" w:rsidR="002561B7" w:rsidRPr="0066554F" w:rsidRDefault="002561B7" w:rsidP="00B96C04">
            <w:pPr>
              <w:numPr>
                <w:ilvl w:val="0"/>
                <w:numId w:val="23"/>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4"/>
                <w:szCs w:val="24"/>
                <w:lang w:eastAsia="ar-SA"/>
              </w:rPr>
            </w:pPr>
          </w:p>
        </w:tc>
        <w:tc>
          <w:tcPr>
            <w:tcW w:w="4253" w:type="dxa"/>
            <w:tcBorders>
              <w:top w:val="single" w:sz="4" w:space="0" w:color="000000"/>
              <w:left w:val="single" w:sz="4" w:space="0" w:color="auto"/>
              <w:bottom w:val="single" w:sz="4" w:space="0" w:color="000000"/>
            </w:tcBorders>
            <w:shd w:val="clear" w:color="auto" w:fill="auto"/>
          </w:tcPr>
          <w:p w14:paraId="6E9655D0" w14:textId="77777777" w:rsidR="002561B7" w:rsidRPr="002561B7" w:rsidRDefault="002561B7" w:rsidP="00F9708B">
            <w:pPr>
              <w:suppressAutoHyphens/>
              <w:snapToGrid w:val="0"/>
              <w:spacing w:after="0" w:line="240" w:lineRule="auto"/>
              <w:jc w:val="both"/>
              <w:rPr>
                <w:rFonts w:ascii="Times New Roman" w:eastAsia="Times New Roman" w:hAnsi="Times New Roman" w:cs="Times New Roman"/>
                <w:sz w:val="24"/>
                <w:szCs w:val="24"/>
                <w:lang w:eastAsia="ru-RU"/>
              </w:rPr>
            </w:pPr>
            <w:r w:rsidRPr="002561B7">
              <w:rPr>
                <w:rFonts w:ascii="Times New Roman" w:eastAsia="Times New Roman" w:hAnsi="Times New Roman" w:cs="Times New Roman"/>
                <w:sz w:val="24"/>
                <w:szCs w:val="24"/>
                <w:lang w:eastAsia="ru-RU"/>
              </w:rPr>
              <w:t>Труба Ст. 38х3,0-1-ППУ-ПЭ ГОСТ 30732-2006 (труба по ГОСТ 8732-78, гр. В ГОСТ 8731-74 Ст20 ГОСТ 1050-2013) с системой оперативно-дистанционного контроля (далее - СОДК)</w:t>
            </w:r>
          </w:p>
        </w:tc>
        <w:tc>
          <w:tcPr>
            <w:tcW w:w="4882" w:type="dxa"/>
            <w:tcBorders>
              <w:top w:val="single" w:sz="4" w:space="0" w:color="000000"/>
              <w:left w:val="single" w:sz="4" w:space="0" w:color="000000"/>
              <w:bottom w:val="single" w:sz="4" w:space="0" w:color="000000"/>
              <w:right w:val="single" w:sz="4" w:space="0" w:color="000000"/>
            </w:tcBorders>
            <w:shd w:val="clear" w:color="auto" w:fill="auto"/>
          </w:tcPr>
          <w:p w14:paraId="1866EDF9" w14:textId="77777777" w:rsidR="002561B7" w:rsidRPr="0066554F" w:rsidRDefault="002561B7" w:rsidP="00F9708B">
            <w:pPr>
              <w:suppressAutoHyphens/>
              <w:snapToGrid w:val="0"/>
              <w:spacing w:after="0" w:line="240" w:lineRule="auto"/>
              <w:jc w:val="both"/>
              <w:rPr>
                <w:rFonts w:ascii="Times New Roman" w:eastAsia="Times New Roman" w:hAnsi="Times New Roman" w:cs="Times New Roman"/>
                <w:i/>
                <w:sz w:val="24"/>
                <w:szCs w:val="24"/>
                <w:lang w:eastAsia="ar-SA"/>
              </w:rPr>
            </w:pPr>
          </w:p>
        </w:tc>
      </w:tr>
      <w:tr w:rsidR="002561B7" w:rsidRPr="0066554F" w14:paraId="572D4BE9" w14:textId="77777777" w:rsidTr="002561B7">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25A45B3" w14:textId="77777777" w:rsidR="002561B7" w:rsidRPr="0066554F" w:rsidRDefault="002561B7" w:rsidP="002561B7">
            <w:p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4253" w:type="dxa"/>
            <w:tcBorders>
              <w:top w:val="single" w:sz="4" w:space="0" w:color="000000"/>
              <w:left w:val="single" w:sz="4" w:space="0" w:color="auto"/>
              <w:bottom w:val="single" w:sz="4" w:space="0" w:color="000000"/>
            </w:tcBorders>
            <w:shd w:val="clear" w:color="auto" w:fill="auto"/>
          </w:tcPr>
          <w:p w14:paraId="3C30D818" w14:textId="77777777" w:rsidR="002561B7" w:rsidRPr="002561B7" w:rsidRDefault="002561B7" w:rsidP="00F9708B">
            <w:pPr>
              <w:suppressAutoHyphens/>
              <w:snapToGrid w:val="0"/>
              <w:spacing w:after="0" w:line="240" w:lineRule="auto"/>
              <w:jc w:val="both"/>
              <w:rPr>
                <w:rFonts w:ascii="Times New Roman" w:eastAsia="Times New Roman" w:hAnsi="Times New Roman" w:cs="Times New Roman"/>
                <w:sz w:val="24"/>
                <w:szCs w:val="24"/>
                <w:lang w:eastAsia="ru-RU"/>
              </w:rPr>
            </w:pPr>
          </w:p>
        </w:tc>
        <w:tc>
          <w:tcPr>
            <w:tcW w:w="4882" w:type="dxa"/>
            <w:tcBorders>
              <w:top w:val="single" w:sz="4" w:space="0" w:color="000000"/>
              <w:left w:val="single" w:sz="4" w:space="0" w:color="000000"/>
              <w:bottom w:val="single" w:sz="4" w:space="0" w:color="000000"/>
              <w:right w:val="single" w:sz="4" w:space="0" w:color="000000"/>
            </w:tcBorders>
            <w:shd w:val="clear" w:color="auto" w:fill="auto"/>
          </w:tcPr>
          <w:p w14:paraId="38DED20F" w14:textId="77777777" w:rsidR="002561B7" w:rsidRPr="0066554F" w:rsidRDefault="002561B7" w:rsidP="00F9708B">
            <w:pPr>
              <w:suppressAutoHyphens/>
              <w:snapToGrid w:val="0"/>
              <w:spacing w:after="0" w:line="240" w:lineRule="auto"/>
              <w:jc w:val="both"/>
              <w:rPr>
                <w:rFonts w:ascii="Times New Roman" w:eastAsia="Times New Roman" w:hAnsi="Times New Roman" w:cs="Times New Roman"/>
                <w:i/>
                <w:sz w:val="24"/>
                <w:szCs w:val="24"/>
                <w:lang w:eastAsia="ar-SA"/>
              </w:rPr>
            </w:pPr>
          </w:p>
        </w:tc>
      </w:tr>
      <w:tr w:rsidR="002561B7" w:rsidRPr="0066554F" w14:paraId="799188ED" w14:textId="77777777" w:rsidTr="00F9708B">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FC607E7" w14:textId="77777777" w:rsidR="002561B7" w:rsidRDefault="002561B7" w:rsidP="002561B7">
            <w:p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155</w:t>
            </w:r>
          </w:p>
        </w:tc>
        <w:tc>
          <w:tcPr>
            <w:tcW w:w="4253" w:type="dxa"/>
            <w:tcBorders>
              <w:top w:val="single" w:sz="4" w:space="0" w:color="000000"/>
              <w:left w:val="single" w:sz="4" w:space="0" w:color="auto"/>
              <w:bottom w:val="single" w:sz="4" w:space="0" w:color="auto"/>
            </w:tcBorders>
            <w:shd w:val="clear" w:color="auto" w:fill="auto"/>
          </w:tcPr>
          <w:p w14:paraId="6B2A1616" w14:textId="77777777" w:rsidR="002561B7" w:rsidRPr="002561B7" w:rsidRDefault="002561B7" w:rsidP="00F9708B">
            <w:pPr>
              <w:suppressAutoHyphens/>
              <w:snapToGrid w:val="0"/>
              <w:spacing w:after="0" w:line="240" w:lineRule="auto"/>
              <w:jc w:val="both"/>
              <w:rPr>
                <w:rFonts w:ascii="Times New Roman" w:eastAsia="Times New Roman" w:hAnsi="Times New Roman" w:cs="Times New Roman"/>
                <w:sz w:val="24"/>
                <w:szCs w:val="24"/>
                <w:lang w:eastAsia="ru-RU"/>
              </w:rPr>
            </w:pPr>
            <w:r w:rsidRPr="002561B7">
              <w:rPr>
                <w:rFonts w:ascii="Times New Roman" w:eastAsia="Times New Roman" w:hAnsi="Times New Roman" w:cs="Times New Roman"/>
                <w:sz w:val="24"/>
                <w:szCs w:val="24"/>
                <w:lang w:eastAsia="ru-RU"/>
              </w:rPr>
              <w:t>Двухсторонний сальниковый компенсатор 400-25 ТС-580 .00.000-11</w:t>
            </w:r>
          </w:p>
        </w:tc>
        <w:tc>
          <w:tcPr>
            <w:tcW w:w="4882" w:type="dxa"/>
            <w:tcBorders>
              <w:top w:val="single" w:sz="4" w:space="0" w:color="000000"/>
              <w:left w:val="single" w:sz="4" w:space="0" w:color="000000"/>
              <w:bottom w:val="single" w:sz="4" w:space="0" w:color="auto"/>
              <w:right w:val="single" w:sz="4" w:space="0" w:color="000000"/>
            </w:tcBorders>
            <w:shd w:val="clear" w:color="auto" w:fill="auto"/>
          </w:tcPr>
          <w:p w14:paraId="489E3CDB" w14:textId="77777777" w:rsidR="002561B7" w:rsidRPr="0066554F" w:rsidRDefault="002561B7" w:rsidP="00F9708B">
            <w:pPr>
              <w:suppressAutoHyphens/>
              <w:snapToGrid w:val="0"/>
              <w:spacing w:after="0" w:line="240" w:lineRule="auto"/>
              <w:jc w:val="both"/>
              <w:rPr>
                <w:rFonts w:ascii="Times New Roman" w:eastAsia="Times New Roman" w:hAnsi="Times New Roman" w:cs="Times New Roman"/>
                <w:i/>
                <w:sz w:val="24"/>
                <w:szCs w:val="24"/>
                <w:lang w:eastAsia="ar-SA"/>
              </w:rPr>
            </w:pPr>
          </w:p>
        </w:tc>
      </w:tr>
    </w:tbl>
    <w:p w14:paraId="5F3EF776" w14:textId="77777777" w:rsidR="00F9708B" w:rsidRDefault="00F9708B" w:rsidP="00F9708B">
      <w:pPr>
        <w:suppressAutoHyphens/>
        <w:spacing w:after="0" w:line="240" w:lineRule="auto"/>
        <w:ind w:firstLine="567"/>
        <w:jc w:val="both"/>
        <w:rPr>
          <w:rFonts w:ascii="Times New Roman" w:eastAsia="Times New Roman" w:hAnsi="Times New Roman" w:cs="Times New Roman"/>
          <w:sz w:val="24"/>
          <w:szCs w:val="24"/>
          <w:lang w:eastAsia="ar-SA"/>
        </w:rPr>
      </w:pPr>
    </w:p>
    <w:p w14:paraId="0DA86461" w14:textId="77777777" w:rsidR="006E4E82" w:rsidRPr="00F15FFD" w:rsidRDefault="002561B7" w:rsidP="006E4E82">
      <w:pPr>
        <w:tabs>
          <w:tab w:val="left" w:pos="540"/>
        </w:tabs>
        <w:suppressAutoHyphens/>
        <w:spacing w:after="0" w:line="240" w:lineRule="auto"/>
        <w:ind w:left="567"/>
        <w:jc w:val="both"/>
        <w:rPr>
          <w:rFonts w:ascii="Times New Roman" w:eastAsia="Times New Roman" w:hAnsi="Times New Roman" w:cs="Times New Roman"/>
          <w:sz w:val="24"/>
          <w:szCs w:val="24"/>
          <w:lang w:eastAsia="zh-CN"/>
        </w:rPr>
      </w:pPr>
      <w:r w:rsidRPr="00F15FFD">
        <w:rPr>
          <w:rFonts w:ascii="Times New Roman" w:eastAsia="Times New Roman" w:hAnsi="Times New Roman" w:cs="Times New Roman"/>
          <w:sz w:val="24"/>
          <w:szCs w:val="24"/>
          <w:lang w:eastAsia="zh-CN"/>
        </w:rPr>
        <w:t>Трубная продукция с теплоизоляцией ППУ и комплектующими должна соответствовать  требованиям ГОСТ, указанным п. 3.3. «Содержание поставляемого Товара» Информационной карты Документации;</w:t>
      </w:r>
    </w:p>
    <w:p w14:paraId="101F900B" w14:textId="77777777" w:rsidR="002561B7" w:rsidRPr="00F15FFD" w:rsidRDefault="006E58DD" w:rsidP="006E58DD">
      <w:pPr>
        <w:tabs>
          <w:tab w:val="left" w:pos="54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2561B7" w:rsidRPr="00F15FFD">
        <w:rPr>
          <w:rFonts w:ascii="Times New Roman" w:eastAsia="Times New Roman" w:hAnsi="Times New Roman" w:cs="Times New Roman"/>
          <w:sz w:val="24"/>
          <w:szCs w:val="24"/>
          <w:lang w:eastAsia="zh-CN"/>
        </w:rPr>
        <w:t>Товар должен быть новым (не бывшим в эксплуатаци</w:t>
      </w:r>
      <w:r w:rsidR="002561B7">
        <w:rPr>
          <w:rFonts w:ascii="Times New Roman" w:eastAsia="Times New Roman" w:hAnsi="Times New Roman" w:cs="Times New Roman"/>
          <w:sz w:val="24"/>
          <w:szCs w:val="24"/>
          <w:lang w:eastAsia="zh-CN"/>
        </w:rPr>
        <w:t>и) и изготовленным не ранее 2015</w:t>
      </w:r>
      <w:r w:rsidR="002561B7" w:rsidRPr="00F15FFD">
        <w:rPr>
          <w:rFonts w:ascii="Times New Roman" w:eastAsia="Times New Roman" w:hAnsi="Times New Roman" w:cs="Times New Roman"/>
          <w:sz w:val="24"/>
          <w:szCs w:val="24"/>
          <w:lang w:eastAsia="zh-CN"/>
        </w:rPr>
        <w:t>г.</w:t>
      </w:r>
    </w:p>
    <w:p w14:paraId="25E5AF51" w14:textId="77777777" w:rsidR="006E4E82" w:rsidRPr="00F15FFD" w:rsidRDefault="006E58DD" w:rsidP="006E58DD">
      <w:pPr>
        <w:tabs>
          <w:tab w:val="left" w:pos="54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2561B7" w:rsidRPr="00F15FFD">
        <w:rPr>
          <w:rFonts w:ascii="Times New Roman" w:eastAsia="Times New Roman" w:hAnsi="Times New Roman" w:cs="Times New Roman"/>
          <w:sz w:val="24"/>
          <w:szCs w:val="24"/>
          <w:lang w:eastAsia="zh-CN"/>
        </w:rPr>
        <w:t xml:space="preserve">Целые отрезки </w:t>
      </w:r>
      <w:r w:rsidR="002561B7">
        <w:rPr>
          <w:rFonts w:ascii="Times New Roman" w:eastAsia="Times New Roman" w:hAnsi="Times New Roman" w:cs="Times New Roman"/>
          <w:sz w:val="24"/>
          <w:szCs w:val="24"/>
          <w:lang w:eastAsia="zh-CN"/>
        </w:rPr>
        <w:t>труб - не менее 9 метров</w:t>
      </w:r>
      <w:r w:rsidR="002561B7" w:rsidRPr="00F15FFD">
        <w:rPr>
          <w:rFonts w:ascii="Times New Roman" w:eastAsia="Times New Roman" w:hAnsi="Times New Roman" w:cs="Times New Roman"/>
          <w:sz w:val="24"/>
          <w:szCs w:val="24"/>
          <w:lang w:eastAsia="zh-CN"/>
        </w:rPr>
        <w:t>;</w:t>
      </w:r>
    </w:p>
    <w:p w14:paraId="77838E8A" w14:textId="77777777" w:rsidR="002561B7" w:rsidRDefault="006E58DD" w:rsidP="002561B7">
      <w:pPr>
        <w:tabs>
          <w:tab w:val="left" w:pos="540"/>
        </w:tabs>
        <w:suppressAutoHyphens/>
        <w:spacing w:after="0" w:line="240" w:lineRule="auto"/>
        <w:ind w:left="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Гарантийный срок хранения изолированных труб и фасонных изделий ______года со дня  изготовления;</w:t>
      </w:r>
    </w:p>
    <w:p w14:paraId="0D00355A" w14:textId="77777777" w:rsidR="006E58DD" w:rsidRDefault="00791989" w:rsidP="002561B7">
      <w:pPr>
        <w:tabs>
          <w:tab w:val="left" w:pos="540"/>
        </w:tabs>
        <w:suppressAutoHyphens/>
        <w:spacing w:after="0" w:line="240" w:lineRule="auto"/>
        <w:ind w:left="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Гарантийный срок эксплуатации __________лет со дня отгрузки, включая хранение.</w:t>
      </w:r>
    </w:p>
    <w:p w14:paraId="5C0B82DA" w14:textId="77777777" w:rsidR="006E58DD" w:rsidRDefault="006E58DD" w:rsidP="002561B7">
      <w:pPr>
        <w:tabs>
          <w:tab w:val="left" w:pos="540"/>
        </w:tabs>
        <w:suppressAutoHyphens/>
        <w:spacing w:after="0" w:line="240" w:lineRule="auto"/>
        <w:ind w:left="567"/>
        <w:jc w:val="both"/>
        <w:rPr>
          <w:rFonts w:ascii="Times New Roman" w:eastAsia="Times New Roman" w:hAnsi="Times New Roman" w:cs="Times New Roman"/>
          <w:sz w:val="24"/>
          <w:szCs w:val="24"/>
          <w:lang w:eastAsia="zh-CN"/>
        </w:rPr>
      </w:pPr>
    </w:p>
    <w:p w14:paraId="40A7D823" w14:textId="77777777" w:rsidR="00F9708B" w:rsidRDefault="00F9708B" w:rsidP="00F9708B">
      <w:pPr>
        <w:suppressAutoHyphens/>
        <w:spacing w:after="0" w:line="240" w:lineRule="auto"/>
        <w:ind w:firstLine="567"/>
        <w:jc w:val="both"/>
        <w:rPr>
          <w:rFonts w:ascii="Times New Roman" w:eastAsia="Times New Roman" w:hAnsi="Times New Roman" w:cs="Times New Roman"/>
          <w:sz w:val="24"/>
          <w:szCs w:val="24"/>
          <w:lang w:eastAsia="ar-SA"/>
        </w:rPr>
      </w:pPr>
    </w:p>
    <w:p w14:paraId="021B829F" w14:textId="77777777" w:rsidR="00F9708B" w:rsidRDefault="00F9708B" w:rsidP="00F9708B">
      <w:pPr>
        <w:suppressAutoHyphens/>
        <w:spacing w:after="0" w:line="240" w:lineRule="auto"/>
        <w:ind w:firstLine="567"/>
        <w:jc w:val="both"/>
        <w:rPr>
          <w:rFonts w:ascii="Times New Roman" w:eastAsia="Times New Roman" w:hAnsi="Times New Roman" w:cs="Times New Roman"/>
          <w:sz w:val="24"/>
          <w:szCs w:val="24"/>
          <w:lang w:eastAsia="ar-SA"/>
        </w:rPr>
      </w:pPr>
    </w:p>
    <w:p w14:paraId="746EC14F"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B054A">
        <w:rPr>
          <w:rFonts w:ascii="Times New Roman" w:eastAsia="Times New Roman" w:hAnsi="Times New Roman" w:cs="Times New Roman"/>
          <w:sz w:val="20"/>
          <w:szCs w:val="20"/>
          <w:lang w:eastAsia="ar-SA"/>
        </w:rPr>
        <w:t>___________________________________</w:t>
      </w:r>
    </w:p>
    <w:p w14:paraId="57FAF2B4"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B054A">
        <w:rPr>
          <w:rFonts w:ascii="Times New Roman" w:eastAsia="Times New Roman" w:hAnsi="Times New Roman" w:cs="Times New Roman"/>
          <w:sz w:val="20"/>
          <w:szCs w:val="20"/>
          <w:vertAlign w:val="superscript"/>
          <w:lang w:eastAsia="ar-SA"/>
        </w:rPr>
        <w:t xml:space="preserve">         </w:t>
      </w:r>
      <w:r>
        <w:rPr>
          <w:rFonts w:ascii="Times New Roman" w:eastAsia="Times New Roman" w:hAnsi="Times New Roman" w:cs="Times New Roman"/>
          <w:sz w:val="20"/>
          <w:szCs w:val="20"/>
          <w:vertAlign w:val="superscript"/>
          <w:lang w:eastAsia="ar-SA"/>
        </w:rPr>
        <w:t xml:space="preserve">                                 </w:t>
      </w:r>
      <w:r w:rsidRPr="007B054A">
        <w:rPr>
          <w:rFonts w:ascii="Times New Roman" w:eastAsia="Times New Roman" w:hAnsi="Times New Roman" w:cs="Times New Roman"/>
          <w:sz w:val="20"/>
          <w:szCs w:val="20"/>
          <w:vertAlign w:val="superscript"/>
          <w:lang w:eastAsia="ar-SA"/>
        </w:rPr>
        <w:t xml:space="preserve">    (подпись)</w:t>
      </w:r>
    </w:p>
    <w:p w14:paraId="513DCFA9"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4B54724A"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B054A">
        <w:rPr>
          <w:rFonts w:ascii="Times New Roman" w:eastAsia="Times New Roman" w:hAnsi="Times New Roman" w:cs="Times New Roman"/>
          <w:sz w:val="20"/>
          <w:szCs w:val="20"/>
          <w:lang w:eastAsia="ar-SA"/>
        </w:rPr>
        <w:t xml:space="preserve">        М.П.</w:t>
      </w:r>
    </w:p>
    <w:p w14:paraId="01B1704E"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0F2E17A3"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B054A">
        <w:rPr>
          <w:rFonts w:ascii="Times New Roman" w:eastAsia="Times New Roman" w:hAnsi="Times New Roman" w:cs="Times New Roman"/>
          <w:sz w:val="20"/>
          <w:szCs w:val="20"/>
          <w:lang w:eastAsia="ar-SA"/>
        </w:rPr>
        <w:t>___________________________________________________________________________</w:t>
      </w:r>
    </w:p>
    <w:p w14:paraId="764D7DA3" w14:textId="77777777" w:rsidR="00012E1C" w:rsidRPr="007B054A" w:rsidRDefault="00012E1C" w:rsidP="00012E1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B054A">
        <w:rPr>
          <w:rFonts w:ascii="Times New Roman" w:eastAsia="Times New Roman" w:hAnsi="Times New Roman" w:cs="Times New Roman"/>
          <w:sz w:val="20"/>
          <w:szCs w:val="20"/>
          <w:vertAlign w:val="superscript"/>
          <w:lang w:eastAsia="ar-SA"/>
        </w:rPr>
        <w:t xml:space="preserve">    </w:t>
      </w:r>
      <w:r>
        <w:rPr>
          <w:rFonts w:ascii="Times New Roman" w:eastAsia="Times New Roman" w:hAnsi="Times New Roman" w:cs="Times New Roman"/>
          <w:sz w:val="20"/>
          <w:szCs w:val="20"/>
          <w:vertAlign w:val="superscript"/>
          <w:lang w:eastAsia="ar-SA"/>
        </w:rPr>
        <w:t xml:space="preserve">                                  </w:t>
      </w:r>
      <w:r w:rsidRPr="007B054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5D9DA9E" w14:textId="77777777" w:rsidR="00012E1C" w:rsidRPr="00350834" w:rsidRDefault="00012E1C" w:rsidP="00F9708B">
      <w:pPr>
        <w:suppressAutoHyphens/>
        <w:spacing w:after="0" w:line="240" w:lineRule="auto"/>
        <w:ind w:right="3684" w:firstLine="567"/>
        <w:rPr>
          <w:rFonts w:ascii="Times New Roman" w:eastAsia="Times New Roman" w:hAnsi="Times New Roman" w:cs="Times New Roman"/>
          <w:sz w:val="24"/>
          <w:szCs w:val="24"/>
          <w:lang w:eastAsia="ar-SA"/>
        </w:rPr>
      </w:pPr>
    </w:p>
    <w:p w14:paraId="61A49160" w14:textId="77777777" w:rsidR="00F9708B" w:rsidRPr="00350834" w:rsidRDefault="00F9708B" w:rsidP="00012E1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14:paraId="0169EFA3" w14:textId="77777777" w:rsidR="00F9708B" w:rsidRPr="00350834" w:rsidRDefault="00F9708B" w:rsidP="00012E1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14:paraId="581AF8EF" w14:textId="77777777" w:rsidR="009C24B8" w:rsidRDefault="00F9708B" w:rsidP="00012E1C">
      <w:pPr>
        <w:numPr>
          <w:ilvl w:val="0"/>
          <w:numId w:val="13"/>
        </w:numPr>
        <w:tabs>
          <w:tab w:val="clear" w:pos="1134"/>
          <w:tab w:val="left" w:pos="0"/>
          <w:tab w:val="num" w:pos="284"/>
          <w:tab w:val="left" w:pos="1494"/>
        </w:tabs>
        <w:spacing w:after="0" w:line="240" w:lineRule="auto"/>
        <w:ind w:left="0" w:firstLine="0"/>
        <w:jc w:val="both"/>
        <w:rPr>
          <w:rFonts w:ascii="Times New Roman" w:hAnsi="Times New Roman"/>
          <w:sz w:val="20"/>
          <w:szCs w:val="20"/>
        </w:rPr>
      </w:pPr>
      <w:r w:rsidRPr="00B35925">
        <w:rPr>
          <w:rFonts w:ascii="Times New Roman" w:hAnsi="Times New Roman"/>
          <w:sz w:val="20"/>
          <w:szCs w:val="20"/>
        </w:rPr>
        <w:t xml:space="preserve">Участник </w:t>
      </w:r>
      <w:r>
        <w:rPr>
          <w:rFonts w:ascii="Times New Roman" w:hAnsi="Times New Roman"/>
          <w:sz w:val="20"/>
          <w:szCs w:val="20"/>
        </w:rPr>
        <w:t>закупки</w:t>
      </w:r>
      <w:r w:rsidRPr="00B35925">
        <w:rPr>
          <w:rFonts w:ascii="Times New Roman" w:hAnsi="Times New Roman"/>
          <w:sz w:val="20"/>
          <w:szCs w:val="20"/>
        </w:rPr>
        <w:t xml:space="preserve"> приводит номер и дату письма о подаче оферты, приложением к которому является данное техническое предложение.</w:t>
      </w:r>
    </w:p>
    <w:p w14:paraId="1DCCD5EC" w14:textId="77777777" w:rsidR="009C24B8" w:rsidRDefault="00F9708B" w:rsidP="00012E1C">
      <w:pPr>
        <w:numPr>
          <w:ilvl w:val="0"/>
          <w:numId w:val="13"/>
        </w:numPr>
        <w:tabs>
          <w:tab w:val="clear" w:pos="1134"/>
          <w:tab w:val="left" w:pos="0"/>
          <w:tab w:val="num" w:pos="284"/>
          <w:tab w:val="left" w:pos="1494"/>
        </w:tabs>
        <w:spacing w:after="0" w:line="240" w:lineRule="auto"/>
        <w:ind w:left="0" w:firstLine="0"/>
        <w:jc w:val="both"/>
        <w:rPr>
          <w:rFonts w:ascii="Times New Roman" w:hAnsi="Times New Roman"/>
          <w:sz w:val="20"/>
          <w:szCs w:val="20"/>
        </w:rPr>
      </w:pPr>
      <w:r w:rsidRPr="009C24B8">
        <w:rPr>
          <w:rFonts w:ascii="Times New Roman" w:hAnsi="Times New Roman"/>
          <w:sz w:val="20"/>
          <w:szCs w:val="20"/>
        </w:rPr>
        <w:t>Участник закупки указывает свое фирменное наименование (в т.</w:t>
      </w:r>
      <w:r w:rsidR="00DE2A0C" w:rsidRPr="009C24B8">
        <w:rPr>
          <w:rFonts w:ascii="Times New Roman" w:hAnsi="Times New Roman"/>
          <w:sz w:val="20"/>
          <w:szCs w:val="20"/>
        </w:rPr>
        <w:t> </w:t>
      </w:r>
      <w:r w:rsidRPr="009C24B8">
        <w:rPr>
          <w:rFonts w:ascii="Times New Roman" w:hAnsi="Times New Roman"/>
          <w:sz w:val="20"/>
          <w:szCs w:val="20"/>
        </w:rPr>
        <w:t>ч. организационно-правовую форму) и свой адрес.</w:t>
      </w:r>
    </w:p>
    <w:p w14:paraId="56378FA8" w14:textId="77777777" w:rsidR="009C24B8" w:rsidRDefault="00F9708B" w:rsidP="009C24B8">
      <w:pPr>
        <w:numPr>
          <w:ilvl w:val="0"/>
          <w:numId w:val="13"/>
        </w:numPr>
        <w:tabs>
          <w:tab w:val="clear" w:pos="1134"/>
          <w:tab w:val="left" w:pos="0"/>
          <w:tab w:val="num" w:pos="284"/>
          <w:tab w:val="left" w:pos="1494"/>
        </w:tabs>
        <w:spacing w:after="0"/>
        <w:ind w:left="0" w:firstLine="0"/>
        <w:jc w:val="both"/>
        <w:rPr>
          <w:rFonts w:ascii="Times New Roman" w:hAnsi="Times New Roman"/>
          <w:sz w:val="20"/>
          <w:szCs w:val="20"/>
        </w:rPr>
      </w:pPr>
      <w:r w:rsidRPr="009C24B8">
        <w:rPr>
          <w:rFonts w:ascii="Times New Roman" w:hAnsi="Times New Roman"/>
          <w:sz w:val="20"/>
          <w:szCs w:val="20"/>
        </w:rPr>
        <w:t>В техническом предложении описываются все позиции таблицы коммерческого предложения.</w:t>
      </w:r>
    </w:p>
    <w:p w14:paraId="2C8F0077" w14:textId="77777777" w:rsidR="009C24B8" w:rsidRDefault="00F9708B" w:rsidP="009C24B8">
      <w:pPr>
        <w:numPr>
          <w:ilvl w:val="0"/>
          <w:numId w:val="13"/>
        </w:numPr>
        <w:tabs>
          <w:tab w:val="clear" w:pos="1134"/>
          <w:tab w:val="left" w:pos="0"/>
          <w:tab w:val="num" w:pos="284"/>
          <w:tab w:val="left" w:pos="1494"/>
        </w:tabs>
        <w:spacing w:after="0"/>
        <w:ind w:left="0" w:firstLine="0"/>
        <w:jc w:val="both"/>
        <w:rPr>
          <w:rFonts w:ascii="Times New Roman" w:hAnsi="Times New Roman"/>
          <w:sz w:val="20"/>
          <w:szCs w:val="20"/>
        </w:rPr>
      </w:pPr>
      <w:r w:rsidRPr="009C24B8">
        <w:rPr>
          <w:rFonts w:ascii="Times New Roman" w:hAnsi="Times New Roman"/>
          <w:sz w:val="20"/>
          <w:szCs w:val="20"/>
        </w:rPr>
        <w:t xml:space="preserve">В </w:t>
      </w:r>
      <w:r w:rsidR="00171314" w:rsidRPr="009C24B8">
        <w:rPr>
          <w:rFonts w:ascii="Times New Roman" w:hAnsi="Times New Roman"/>
          <w:sz w:val="20"/>
          <w:szCs w:val="20"/>
        </w:rPr>
        <w:t>колонке «Требования Заказчика»</w:t>
      </w:r>
      <w:r w:rsidRPr="009C24B8">
        <w:rPr>
          <w:rFonts w:ascii="Times New Roman" w:hAnsi="Times New Roman"/>
          <w:sz w:val="20"/>
          <w:szCs w:val="20"/>
        </w:rPr>
        <w:t xml:space="preserve"> указывается конкретное наименование </w:t>
      </w:r>
      <w:r w:rsidR="00D223EF" w:rsidRPr="009C24B8">
        <w:rPr>
          <w:rFonts w:ascii="Times New Roman" w:hAnsi="Times New Roman"/>
          <w:sz w:val="20"/>
          <w:szCs w:val="20"/>
        </w:rPr>
        <w:fldChar w:fldCharType="begin">
          <w:ffData>
            <w:name w:val="РаботПродукции7"/>
            <w:enabled/>
            <w:calcOnExit w:val="0"/>
            <w:textInput>
              <w:default w:val="РаботПродукции7"/>
            </w:textInput>
          </w:ffData>
        </w:fldChar>
      </w:r>
      <w:bookmarkStart w:id="175" w:name="РаботПродукции7"/>
      <w:r w:rsidR="00D223EF" w:rsidRPr="009C24B8">
        <w:rPr>
          <w:rFonts w:ascii="Times New Roman" w:hAnsi="Times New Roman"/>
          <w:sz w:val="20"/>
          <w:szCs w:val="20"/>
        </w:rPr>
        <w:instrText xml:space="preserve"> FORMTEXT </w:instrText>
      </w:r>
      <w:r w:rsidR="00D223EF" w:rsidRPr="009C24B8">
        <w:rPr>
          <w:rFonts w:ascii="Times New Roman" w:hAnsi="Times New Roman"/>
          <w:sz w:val="20"/>
          <w:szCs w:val="20"/>
        </w:rPr>
      </w:r>
      <w:r w:rsidR="00D223EF" w:rsidRPr="009C24B8">
        <w:rPr>
          <w:rFonts w:ascii="Times New Roman" w:hAnsi="Times New Roman"/>
          <w:sz w:val="20"/>
          <w:szCs w:val="20"/>
        </w:rPr>
        <w:fldChar w:fldCharType="separate"/>
      </w:r>
      <w:r w:rsidR="0056002F">
        <w:rPr>
          <w:rFonts w:ascii="Times New Roman" w:hAnsi="Times New Roman"/>
          <w:noProof/>
          <w:sz w:val="20"/>
          <w:szCs w:val="20"/>
        </w:rPr>
        <w:t>Товара</w:t>
      </w:r>
      <w:r w:rsidR="00D223EF" w:rsidRPr="009C24B8">
        <w:rPr>
          <w:rFonts w:ascii="Times New Roman" w:hAnsi="Times New Roman"/>
          <w:sz w:val="20"/>
          <w:szCs w:val="20"/>
        </w:rPr>
        <w:fldChar w:fldCharType="end"/>
      </w:r>
      <w:bookmarkEnd w:id="175"/>
      <w:r w:rsidR="00171314" w:rsidRPr="009C24B8">
        <w:rPr>
          <w:rFonts w:ascii="Times New Roman" w:hAnsi="Times New Roman"/>
          <w:sz w:val="20"/>
          <w:szCs w:val="20"/>
        </w:rPr>
        <w:t>, приводятся все требования к позиции, указанные в разделе 5 «Техническое задание» Документации</w:t>
      </w:r>
      <w:r w:rsidRPr="009C24B8">
        <w:rPr>
          <w:rFonts w:ascii="Times New Roman" w:hAnsi="Times New Roman"/>
          <w:sz w:val="20"/>
          <w:szCs w:val="20"/>
        </w:rPr>
        <w:t>.</w:t>
      </w:r>
    </w:p>
    <w:p w14:paraId="0511A64F" w14:textId="77777777" w:rsidR="00F9708B" w:rsidRPr="009C24B8" w:rsidRDefault="00F9708B" w:rsidP="009C24B8">
      <w:pPr>
        <w:numPr>
          <w:ilvl w:val="0"/>
          <w:numId w:val="13"/>
        </w:numPr>
        <w:tabs>
          <w:tab w:val="clear" w:pos="1134"/>
          <w:tab w:val="left" w:pos="0"/>
          <w:tab w:val="num" w:pos="284"/>
          <w:tab w:val="left" w:pos="1494"/>
        </w:tabs>
        <w:spacing w:after="0"/>
        <w:ind w:left="0" w:firstLine="0"/>
        <w:jc w:val="both"/>
        <w:rPr>
          <w:rFonts w:ascii="Times New Roman" w:hAnsi="Times New Roman"/>
          <w:sz w:val="20"/>
          <w:szCs w:val="20"/>
        </w:rPr>
      </w:pPr>
      <w:r w:rsidRPr="009C24B8">
        <w:rPr>
          <w:rFonts w:ascii="Times New Roman" w:hAnsi="Times New Roman"/>
          <w:sz w:val="20"/>
          <w:szCs w:val="20"/>
        </w:rPr>
        <w:t>В колонке «Предложение Участника</w:t>
      </w:r>
      <w:r w:rsidRPr="009C24B8">
        <w:rPr>
          <w:rFonts w:ascii="Times New Roman" w:eastAsia="Times New Roman" w:hAnsi="Times New Roman"/>
          <w:sz w:val="20"/>
          <w:szCs w:val="20"/>
        </w:rPr>
        <w:t xml:space="preserve"> </w:t>
      </w:r>
      <w:r w:rsidRPr="009C24B8">
        <w:rPr>
          <w:rFonts w:ascii="Times New Roman" w:hAnsi="Times New Roman"/>
          <w:sz w:val="20"/>
          <w:szCs w:val="20"/>
        </w:rPr>
        <w:t>закупки» указывается конкретное описание соответствующих характеристик</w:t>
      </w:r>
      <w:r w:rsidR="009776BE" w:rsidRPr="009C24B8">
        <w:rPr>
          <w:rFonts w:ascii="Times New Roman" w:hAnsi="Times New Roman"/>
          <w:sz w:val="20"/>
          <w:szCs w:val="20"/>
        </w:rPr>
        <w:t xml:space="preserve"> предлагаемого</w:t>
      </w:r>
      <w:r w:rsidRPr="009C24B8">
        <w:rPr>
          <w:rFonts w:ascii="Times New Roman" w:hAnsi="Times New Roman"/>
          <w:sz w:val="20"/>
          <w:szCs w:val="20"/>
        </w:rPr>
        <w:t xml:space="preserve"> </w:t>
      </w:r>
      <w:r w:rsidR="00D223EF" w:rsidRPr="009C24B8">
        <w:rPr>
          <w:rFonts w:ascii="Times New Roman" w:hAnsi="Times New Roman"/>
          <w:sz w:val="20"/>
          <w:szCs w:val="20"/>
        </w:rPr>
        <w:fldChar w:fldCharType="begin">
          <w:ffData>
            <w:name w:val="РаботПродукции8"/>
            <w:enabled/>
            <w:calcOnExit w:val="0"/>
            <w:textInput>
              <w:default w:val="РаботПродукции8"/>
            </w:textInput>
          </w:ffData>
        </w:fldChar>
      </w:r>
      <w:bookmarkStart w:id="176" w:name="РаботПродукции8"/>
      <w:r w:rsidR="00D223EF" w:rsidRPr="009C24B8">
        <w:rPr>
          <w:rFonts w:ascii="Times New Roman" w:hAnsi="Times New Roman"/>
          <w:sz w:val="20"/>
          <w:szCs w:val="20"/>
        </w:rPr>
        <w:instrText xml:space="preserve"> FORMTEXT </w:instrText>
      </w:r>
      <w:r w:rsidR="00D223EF" w:rsidRPr="009C24B8">
        <w:rPr>
          <w:rFonts w:ascii="Times New Roman" w:hAnsi="Times New Roman"/>
          <w:sz w:val="20"/>
          <w:szCs w:val="20"/>
        </w:rPr>
      </w:r>
      <w:r w:rsidR="00D223EF" w:rsidRPr="009C24B8">
        <w:rPr>
          <w:rFonts w:ascii="Times New Roman" w:hAnsi="Times New Roman"/>
          <w:sz w:val="20"/>
          <w:szCs w:val="20"/>
        </w:rPr>
        <w:fldChar w:fldCharType="separate"/>
      </w:r>
      <w:r w:rsidR="0056002F">
        <w:rPr>
          <w:rFonts w:ascii="Times New Roman" w:hAnsi="Times New Roman"/>
          <w:noProof/>
          <w:sz w:val="20"/>
          <w:szCs w:val="20"/>
        </w:rPr>
        <w:t>Товара</w:t>
      </w:r>
      <w:r w:rsidR="00D223EF" w:rsidRPr="009C24B8">
        <w:rPr>
          <w:rFonts w:ascii="Times New Roman" w:hAnsi="Times New Roman"/>
          <w:sz w:val="20"/>
          <w:szCs w:val="20"/>
        </w:rPr>
        <w:fldChar w:fldCharType="end"/>
      </w:r>
      <w:bookmarkEnd w:id="176"/>
      <w:r w:rsidRPr="009C24B8">
        <w:rPr>
          <w:rFonts w:ascii="Times New Roman" w:hAnsi="Times New Roman"/>
          <w:sz w:val="20"/>
          <w:szCs w:val="20"/>
        </w:rPr>
        <w:t>.</w:t>
      </w:r>
    </w:p>
    <w:p w14:paraId="1125C658" w14:textId="77777777" w:rsidR="00F9708B" w:rsidRDefault="00F9708B" w:rsidP="00AC3E6E">
      <w:pPr>
        <w:rPr>
          <w:lang w:eastAsia="ar-SA"/>
        </w:rPr>
      </w:pPr>
    </w:p>
    <w:p w14:paraId="7136E6CC" w14:textId="77777777" w:rsidR="00F9708B" w:rsidRDefault="00F9708B" w:rsidP="00AC3E6E">
      <w:pPr>
        <w:rPr>
          <w:lang w:eastAsia="ar-SA"/>
        </w:rPr>
      </w:pPr>
    </w:p>
    <w:p w14:paraId="62410F3A" w14:textId="77777777" w:rsidR="00F9708B" w:rsidRDefault="00F9708B" w:rsidP="00AC3E6E">
      <w:pPr>
        <w:rPr>
          <w:lang w:eastAsia="ar-SA"/>
        </w:rPr>
      </w:pPr>
    </w:p>
    <w:p w14:paraId="74F20C4B" w14:textId="77777777" w:rsidR="00F9708B" w:rsidRDefault="00F9708B" w:rsidP="00AC3E6E">
      <w:pPr>
        <w:rPr>
          <w:lang w:eastAsia="ar-SA"/>
        </w:rPr>
      </w:pPr>
    </w:p>
    <w:p w14:paraId="04CE8C7D" w14:textId="77777777" w:rsidR="00012E1C" w:rsidRDefault="00012E1C" w:rsidP="00AC3E6E">
      <w:pPr>
        <w:rPr>
          <w:lang w:eastAsia="ar-SA"/>
        </w:rPr>
      </w:pPr>
    </w:p>
    <w:p w14:paraId="02F058FA" w14:textId="77777777" w:rsidR="00B57097" w:rsidRDefault="00B57097" w:rsidP="00AC3E6E">
      <w:pPr>
        <w:rPr>
          <w:lang w:eastAsia="ar-SA"/>
        </w:rPr>
      </w:pPr>
    </w:p>
    <w:p w14:paraId="59921FD2" w14:textId="77777777" w:rsidR="00B57097" w:rsidRDefault="00B57097" w:rsidP="00AC3E6E">
      <w:pPr>
        <w:rPr>
          <w:lang w:eastAsia="ar-SA"/>
        </w:rPr>
      </w:pPr>
    </w:p>
    <w:p w14:paraId="55DBB38D" w14:textId="77777777" w:rsidR="00B57097" w:rsidRDefault="00B57097" w:rsidP="00AC3E6E">
      <w:pPr>
        <w:rPr>
          <w:lang w:eastAsia="ar-SA"/>
        </w:rPr>
      </w:pPr>
    </w:p>
    <w:p w14:paraId="68840728" w14:textId="77777777" w:rsidR="00B57097" w:rsidRDefault="00B57097" w:rsidP="00AC3E6E">
      <w:pPr>
        <w:rPr>
          <w:lang w:eastAsia="ar-SA"/>
        </w:rPr>
      </w:pPr>
    </w:p>
    <w:p w14:paraId="2C1368B1" w14:textId="77777777" w:rsidR="00B57097" w:rsidRDefault="00B57097" w:rsidP="00AC3E6E">
      <w:pPr>
        <w:rPr>
          <w:lang w:eastAsia="ar-SA"/>
        </w:rPr>
      </w:pPr>
    </w:p>
    <w:p w14:paraId="7FA41BFF" w14:textId="77777777" w:rsidR="00B57097" w:rsidRDefault="00B57097" w:rsidP="00AC3E6E">
      <w:pPr>
        <w:rPr>
          <w:lang w:eastAsia="ar-SA"/>
        </w:rPr>
      </w:pPr>
    </w:p>
    <w:p w14:paraId="55D313B3" w14:textId="77777777" w:rsidR="00B57097" w:rsidRDefault="00B57097" w:rsidP="00AC3E6E">
      <w:pPr>
        <w:rPr>
          <w:lang w:eastAsia="ar-SA"/>
        </w:rPr>
      </w:pPr>
    </w:p>
    <w:p w14:paraId="1DA7A2DB" w14:textId="77777777" w:rsidR="00B57097" w:rsidRDefault="00B57097" w:rsidP="00AC3E6E">
      <w:pPr>
        <w:rPr>
          <w:lang w:eastAsia="ar-SA"/>
        </w:rPr>
      </w:pPr>
    </w:p>
    <w:p w14:paraId="431F6375" w14:textId="77777777" w:rsidR="00B57097" w:rsidRDefault="00B57097" w:rsidP="00AC3E6E">
      <w:pPr>
        <w:rPr>
          <w:lang w:eastAsia="ar-SA"/>
        </w:rPr>
      </w:pPr>
    </w:p>
    <w:p w14:paraId="26374650" w14:textId="77777777" w:rsidR="00B57097" w:rsidRDefault="00B57097" w:rsidP="00AC3E6E">
      <w:pPr>
        <w:rPr>
          <w:lang w:eastAsia="ar-SA"/>
        </w:rPr>
      </w:pPr>
    </w:p>
    <w:p w14:paraId="3191377E" w14:textId="77777777" w:rsidR="00B57097" w:rsidRDefault="00B57097" w:rsidP="00AC3E6E">
      <w:pPr>
        <w:rPr>
          <w:lang w:eastAsia="ar-SA"/>
        </w:rPr>
      </w:pPr>
    </w:p>
    <w:p w14:paraId="2B0A9ABE" w14:textId="77777777" w:rsidR="00B57097" w:rsidRDefault="00B57097" w:rsidP="00AC3E6E">
      <w:pPr>
        <w:rPr>
          <w:lang w:eastAsia="ar-SA"/>
        </w:rPr>
      </w:pPr>
    </w:p>
    <w:p w14:paraId="50DF26D1" w14:textId="77777777" w:rsidR="00B57097" w:rsidRDefault="00B57097" w:rsidP="00AC3E6E">
      <w:pPr>
        <w:rPr>
          <w:lang w:eastAsia="ar-SA"/>
        </w:rPr>
      </w:pPr>
    </w:p>
    <w:p w14:paraId="1BE0F7D2" w14:textId="77777777" w:rsidR="00B57097" w:rsidRDefault="00B57097" w:rsidP="00AC3E6E">
      <w:pPr>
        <w:rPr>
          <w:lang w:eastAsia="ar-SA"/>
        </w:rPr>
      </w:pPr>
    </w:p>
    <w:p w14:paraId="208FE93D" w14:textId="77777777" w:rsidR="00F9708B" w:rsidRDefault="00F9708B" w:rsidP="00AC3E6E">
      <w:pPr>
        <w:rPr>
          <w:lang w:eastAsia="ar-SA"/>
        </w:rPr>
      </w:pPr>
    </w:p>
    <w:p w14:paraId="4BF39A9B" w14:textId="77777777" w:rsidR="00F9708B" w:rsidRPr="00353E99" w:rsidRDefault="00F9708B" w:rsidP="00F9708B">
      <w:pPr>
        <w:pStyle w:val="2"/>
        <w:numPr>
          <w:ilvl w:val="0"/>
          <w:numId w:val="0"/>
        </w:numPr>
        <w:ind w:left="1134" w:hanging="1134"/>
        <w:jc w:val="right"/>
        <w:rPr>
          <w:rFonts w:ascii="Times New Roman" w:hAnsi="Times New Roman" w:cs="Times New Roman"/>
          <w:i w:val="0"/>
          <w:sz w:val="24"/>
          <w:szCs w:val="24"/>
        </w:rPr>
      </w:pPr>
      <w:bookmarkStart w:id="177" w:name="_Ref214869550"/>
      <w:bookmarkStart w:id="178" w:name="_Toc386464021"/>
      <w:bookmarkStart w:id="179" w:name="_Toc409595073"/>
      <w:r w:rsidRPr="00353E99">
        <w:rPr>
          <w:rFonts w:ascii="Times New Roman" w:hAnsi="Times New Roman" w:cs="Times New Roman"/>
          <w:i w:val="0"/>
          <w:sz w:val="24"/>
          <w:szCs w:val="24"/>
        </w:rPr>
        <w:t xml:space="preserve">Анкета Участника </w:t>
      </w:r>
      <w:r w:rsidR="007E0B0F">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77"/>
      <w:bookmarkEnd w:id="178"/>
      <w:bookmarkEnd w:id="179"/>
    </w:p>
    <w:p w14:paraId="5B7F1728" w14:textId="77777777" w:rsidR="00F9708B" w:rsidRPr="0009278E" w:rsidRDefault="00F9708B" w:rsidP="00F9708B">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7E0B0F">
        <w:rPr>
          <w:rFonts w:ascii="Times New Roman" w:eastAsia="Times New Roman" w:hAnsi="Times New Roman" w:cs="Times New Roman"/>
          <w:sz w:val="24"/>
          <w:szCs w:val="24"/>
          <w:lang w:eastAsia="ar-SA"/>
        </w:rPr>
        <w:t>закупки</w:t>
      </w:r>
    </w:p>
    <w:p w14:paraId="35A8341F" w14:textId="77777777" w:rsidR="00F9708B" w:rsidRPr="00244A6A" w:rsidRDefault="00F9708B" w:rsidP="00F9708B">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14:paraId="10E453E5" w14:textId="77777777" w:rsidR="00F9708B" w:rsidRPr="00244A6A" w:rsidRDefault="00F9708B" w:rsidP="00F9708B">
      <w:pPr>
        <w:suppressAutoHyphens/>
        <w:spacing w:after="0" w:line="240" w:lineRule="auto"/>
        <w:rPr>
          <w:rFonts w:ascii="Times New Roman" w:eastAsia="Times New Roman" w:hAnsi="Times New Roman" w:cs="Times New Roman"/>
          <w:sz w:val="24"/>
          <w:szCs w:val="24"/>
          <w:lang w:eastAsia="ar-SA"/>
        </w:rPr>
      </w:pPr>
    </w:p>
    <w:p w14:paraId="2273285F" w14:textId="77777777" w:rsidR="00F9708B" w:rsidRPr="00244A6A" w:rsidRDefault="00F9708B" w:rsidP="00F9708B">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14:paraId="36E0967C" w14:textId="77777777" w:rsidR="00F9708B" w:rsidRPr="00244A6A" w:rsidRDefault="00F9708B" w:rsidP="00F9708B">
      <w:pPr>
        <w:suppressAutoHyphens/>
        <w:spacing w:after="0" w:line="240" w:lineRule="auto"/>
        <w:ind w:firstLine="567"/>
        <w:jc w:val="both"/>
        <w:rPr>
          <w:rFonts w:ascii="Times New Roman" w:eastAsia="Times New Roman" w:hAnsi="Times New Roman" w:cs="Times New Roman"/>
          <w:sz w:val="24"/>
          <w:szCs w:val="24"/>
          <w:lang w:eastAsia="ar-SA"/>
        </w:rPr>
      </w:pPr>
    </w:p>
    <w:p w14:paraId="60F9E1F2" w14:textId="77777777" w:rsidR="00B57097" w:rsidRPr="003A2F0D" w:rsidRDefault="00B57097" w:rsidP="00B57097">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14:paraId="6D5DE504" w14:textId="77777777" w:rsidR="00B57097" w:rsidRPr="003A2F0D" w:rsidRDefault="00B57097" w:rsidP="00B57097">
      <w:pPr>
        <w:suppressAutoHyphens/>
        <w:spacing w:after="0" w:line="240" w:lineRule="auto"/>
        <w:ind w:firstLine="567"/>
        <w:jc w:val="both"/>
        <w:rPr>
          <w:rFonts w:ascii="Times New Roman" w:eastAsia="Times New Roman" w:hAnsi="Times New Roman" w:cs="Times New Roman"/>
          <w:sz w:val="24"/>
          <w:szCs w:val="24"/>
          <w:lang w:eastAsia="ar-SA"/>
        </w:rPr>
      </w:pPr>
    </w:p>
    <w:p w14:paraId="4627BE11" w14:textId="77777777" w:rsidR="00B57097" w:rsidRPr="003A2F0D" w:rsidRDefault="00B57097" w:rsidP="00B57097">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14:paraId="7DB37680" w14:textId="77777777" w:rsidR="00B57097" w:rsidRPr="003A2F0D" w:rsidRDefault="00B57097" w:rsidP="00B57097">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B57097" w:rsidRPr="003A2F0D" w14:paraId="4F47B58E" w14:textId="77777777" w:rsidTr="006E6596">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8D61504" w14:textId="77777777" w:rsidR="00B57097" w:rsidRPr="003A2F0D" w:rsidRDefault="00B57097" w:rsidP="006E6596">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п/п</w:t>
            </w:r>
          </w:p>
        </w:tc>
        <w:tc>
          <w:tcPr>
            <w:tcW w:w="4860" w:type="dxa"/>
            <w:tcBorders>
              <w:top w:val="single" w:sz="4" w:space="0" w:color="000000"/>
              <w:left w:val="single" w:sz="4" w:space="0" w:color="000000"/>
              <w:bottom w:val="single" w:sz="4" w:space="0" w:color="000000"/>
            </w:tcBorders>
            <w:shd w:val="clear" w:color="auto" w:fill="auto"/>
          </w:tcPr>
          <w:p w14:paraId="77F138DB" w14:textId="77777777" w:rsidR="00B57097" w:rsidRPr="003A2F0D" w:rsidRDefault="00B57097" w:rsidP="006E6596">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C1F13CE" w14:textId="77777777" w:rsidR="00B57097" w:rsidRPr="003A2F0D" w:rsidRDefault="00B57097" w:rsidP="006E6596">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B57097" w:rsidRPr="003A2F0D" w14:paraId="41EE3DE3"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0D0CDBD6"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15A4CA7"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03B6714"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4400B1DB"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6BC8FC36"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80A027"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98CA773"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0B6B6600"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69B3F88C"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852F278"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12CB6BD"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2E7A619F"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3234D2B6"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F845940"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360AA85"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770E0EB9"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27FFD82C"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D14C76F"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33B0AF"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5F8D10B7"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7157D7A6"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1F8F2AA"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6824B3C"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48DCE89F"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41C7271B"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033FC7F"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6A44C4"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27DF9EE9"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5DD4F84C"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4661F6"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28F8D9"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49672A45"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48E010B5"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6EDD535"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1929D7"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3E5F9008" w14:textId="77777777" w:rsidTr="006E6596">
        <w:trPr>
          <w:cantSplit/>
          <w:trHeight w:val="116"/>
        </w:trPr>
        <w:tc>
          <w:tcPr>
            <w:tcW w:w="720" w:type="dxa"/>
            <w:tcBorders>
              <w:top w:val="single" w:sz="4" w:space="0" w:color="000000"/>
              <w:left w:val="single" w:sz="4" w:space="0" w:color="000000"/>
              <w:bottom w:val="single" w:sz="4" w:space="0" w:color="000000"/>
            </w:tcBorders>
            <w:shd w:val="clear" w:color="auto" w:fill="auto"/>
          </w:tcPr>
          <w:p w14:paraId="15CD7B00"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6F471FD"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AC5B938"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50E2E5F3"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732551F4"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9C5EFAE"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988D1BC"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28BBD255"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2B9C6E26"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B3A7D99"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F12F98"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57097" w:rsidRPr="003A2F0D" w14:paraId="51848938" w14:textId="77777777" w:rsidTr="006E6596">
        <w:trPr>
          <w:cantSplit/>
        </w:trPr>
        <w:tc>
          <w:tcPr>
            <w:tcW w:w="720" w:type="dxa"/>
            <w:tcBorders>
              <w:top w:val="single" w:sz="4" w:space="0" w:color="000000"/>
              <w:left w:val="single" w:sz="4" w:space="0" w:color="000000"/>
              <w:bottom w:val="single" w:sz="4" w:space="0" w:color="000000"/>
            </w:tcBorders>
            <w:shd w:val="clear" w:color="auto" w:fill="auto"/>
          </w:tcPr>
          <w:p w14:paraId="4880C0F3" w14:textId="77777777" w:rsidR="00B57097" w:rsidRPr="003A2F0D" w:rsidRDefault="00B57097" w:rsidP="00B57097">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E76FB5A" w14:textId="77777777" w:rsidR="00B57097" w:rsidRPr="003A2F0D" w:rsidRDefault="00B57097" w:rsidP="006E6596">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59573B5" w14:textId="77777777" w:rsidR="00B57097" w:rsidRPr="003A2F0D" w:rsidRDefault="00B57097" w:rsidP="006E6596">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14:paraId="64911876" w14:textId="77777777" w:rsidR="00B57097" w:rsidRPr="003A2F0D" w:rsidRDefault="00B57097" w:rsidP="00B57097">
      <w:pPr>
        <w:suppressAutoHyphens/>
        <w:spacing w:after="0" w:line="240" w:lineRule="auto"/>
        <w:ind w:firstLine="567"/>
        <w:jc w:val="both"/>
        <w:rPr>
          <w:rFonts w:ascii="Times New Roman" w:eastAsia="Times New Roman" w:hAnsi="Times New Roman" w:cs="Times New Roman"/>
          <w:sz w:val="24"/>
          <w:szCs w:val="24"/>
          <w:lang w:eastAsia="ar-SA"/>
        </w:rPr>
      </w:pPr>
    </w:p>
    <w:p w14:paraId="2D644F05" w14:textId="77777777" w:rsidR="00B57097" w:rsidRPr="003A2F0D" w:rsidRDefault="00B57097" w:rsidP="00B57097">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7C3838B9" w14:textId="77777777" w:rsidR="00B57097" w:rsidRPr="003A2F0D" w:rsidRDefault="00B57097" w:rsidP="00B57097">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13E4FD1B" w14:textId="77777777" w:rsidR="00B57097" w:rsidRPr="003A2F0D" w:rsidRDefault="00B57097" w:rsidP="00B57097">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52CEBDDD" w14:textId="77777777" w:rsidR="00B57097" w:rsidRPr="003A2F0D" w:rsidRDefault="00B57097" w:rsidP="00B57097">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056A4F2" w14:textId="77777777" w:rsidR="00B57097" w:rsidRPr="003A2F0D" w:rsidRDefault="00B57097" w:rsidP="00B57097">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7702B3B3" w14:textId="77777777" w:rsidR="00B57097" w:rsidRPr="003A2F0D" w:rsidRDefault="00B57097" w:rsidP="00B5709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3DB4C76C" w14:textId="77777777" w:rsidR="00B57097" w:rsidRPr="003A2F0D" w:rsidRDefault="00B57097" w:rsidP="00B5709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14:paraId="5B535B91" w14:textId="77777777" w:rsidR="00B57097" w:rsidRPr="003A2F0D" w:rsidRDefault="00B57097" w:rsidP="00B57097">
      <w:pPr>
        <w:tabs>
          <w:tab w:val="left" w:pos="0"/>
        </w:tabs>
        <w:suppressAutoHyphens/>
        <w:spacing w:after="0"/>
        <w:ind w:left="426" w:hanging="426"/>
        <w:jc w:val="both"/>
        <w:rPr>
          <w:rFonts w:ascii="Times New Roman" w:eastAsia="Times New Roman" w:hAnsi="Times New Roman" w:cs="Times New Roman"/>
          <w:sz w:val="20"/>
          <w:szCs w:val="20"/>
          <w:lang w:eastAsia="ar-SA"/>
        </w:rPr>
      </w:pPr>
    </w:p>
    <w:p w14:paraId="27ECA1A5" w14:textId="77777777" w:rsidR="00B57097" w:rsidRPr="003A2F0D" w:rsidRDefault="00B57097" w:rsidP="00B57097">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14:paraId="3C01F3DC" w14:textId="77777777" w:rsidR="00B57097" w:rsidRPr="003A2F0D" w:rsidRDefault="00B57097" w:rsidP="00B57097">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lastRenderedPageBreak/>
        <w:t>2.    Участник закупки указывает свое фирменное наименование (в т. ч. организационно-правовую форму) и свой адрес.</w:t>
      </w:r>
    </w:p>
    <w:p w14:paraId="31F50C40" w14:textId="77777777" w:rsidR="00B57097" w:rsidRPr="003A2F0D" w:rsidRDefault="00B57097" w:rsidP="00B57097">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0E3B81C" w14:textId="77777777" w:rsidR="00B57097" w:rsidRPr="003A2F0D" w:rsidRDefault="00B57097" w:rsidP="00B57097">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14:paraId="5B1AE13D" w14:textId="77777777" w:rsidR="00F9708B" w:rsidRDefault="00F9708B" w:rsidP="00AC3E6E">
      <w:pPr>
        <w:rPr>
          <w:lang w:eastAsia="ar-SA"/>
        </w:rPr>
      </w:pPr>
    </w:p>
    <w:p w14:paraId="313FBD8C" w14:textId="77777777" w:rsidR="00F9708B" w:rsidRDefault="00F9708B" w:rsidP="00AC3E6E">
      <w:pPr>
        <w:rPr>
          <w:lang w:eastAsia="ar-SA"/>
        </w:rPr>
      </w:pPr>
    </w:p>
    <w:p w14:paraId="75577C46" w14:textId="77777777" w:rsidR="00F9708B" w:rsidRDefault="00F9708B" w:rsidP="00AC3E6E">
      <w:pPr>
        <w:rPr>
          <w:lang w:eastAsia="ar-SA"/>
        </w:rPr>
      </w:pPr>
    </w:p>
    <w:p w14:paraId="38477028" w14:textId="77777777" w:rsidR="00F9708B" w:rsidRDefault="00F9708B" w:rsidP="00AC3E6E">
      <w:pPr>
        <w:rPr>
          <w:lang w:eastAsia="ar-SA"/>
        </w:rPr>
      </w:pPr>
    </w:p>
    <w:p w14:paraId="27A68992" w14:textId="77777777" w:rsidR="00F9708B" w:rsidRDefault="00F9708B" w:rsidP="00AC3E6E">
      <w:pPr>
        <w:rPr>
          <w:lang w:eastAsia="ar-SA"/>
        </w:rPr>
      </w:pPr>
    </w:p>
    <w:p w14:paraId="3AF8741D" w14:textId="77777777" w:rsidR="00F9708B" w:rsidRDefault="00F9708B" w:rsidP="00AC3E6E">
      <w:pPr>
        <w:rPr>
          <w:lang w:eastAsia="ar-SA"/>
        </w:rPr>
      </w:pPr>
    </w:p>
    <w:p w14:paraId="688B60B6" w14:textId="77777777" w:rsidR="00F9708B" w:rsidRDefault="00F9708B" w:rsidP="00AC3E6E">
      <w:pPr>
        <w:rPr>
          <w:lang w:eastAsia="ar-SA"/>
        </w:rPr>
      </w:pPr>
    </w:p>
    <w:p w14:paraId="460A20B3" w14:textId="77777777" w:rsidR="00F9708B" w:rsidRDefault="00F9708B" w:rsidP="00AC3E6E">
      <w:pPr>
        <w:rPr>
          <w:lang w:eastAsia="ar-SA"/>
        </w:rPr>
      </w:pPr>
    </w:p>
    <w:p w14:paraId="0D95532A" w14:textId="77777777" w:rsidR="00F31356" w:rsidRDefault="00F31356" w:rsidP="00AC3E6E">
      <w:pPr>
        <w:rPr>
          <w:lang w:eastAsia="ar-SA"/>
        </w:rPr>
      </w:pPr>
    </w:p>
    <w:p w14:paraId="34A42775" w14:textId="77777777" w:rsidR="00D46BD8" w:rsidRDefault="00D46BD8" w:rsidP="00AC3E6E">
      <w:pPr>
        <w:rPr>
          <w:lang w:eastAsia="ar-SA"/>
        </w:rPr>
      </w:pPr>
    </w:p>
    <w:p w14:paraId="188A8BFF" w14:textId="77777777" w:rsidR="00D46BD8" w:rsidRDefault="00D46BD8" w:rsidP="00AC3E6E">
      <w:pPr>
        <w:rPr>
          <w:lang w:eastAsia="ar-SA"/>
        </w:rPr>
      </w:pPr>
    </w:p>
    <w:p w14:paraId="16297CF9" w14:textId="77777777" w:rsidR="00D46BD8" w:rsidRDefault="00D46BD8" w:rsidP="00AC3E6E">
      <w:pPr>
        <w:rPr>
          <w:lang w:eastAsia="ar-SA"/>
        </w:rPr>
      </w:pPr>
    </w:p>
    <w:p w14:paraId="50AC0CEF" w14:textId="77777777" w:rsidR="00D46BD8" w:rsidRDefault="00D46BD8" w:rsidP="00AC3E6E">
      <w:pPr>
        <w:rPr>
          <w:lang w:eastAsia="ar-SA"/>
        </w:rPr>
      </w:pPr>
    </w:p>
    <w:p w14:paraId="73791AAB" w14:textId="77777777" w:rsidR="00D46BD8" w:rsidRDefault="00D46BD8" w:rsidP="00AC3E6E">
      <w:pPr>
        <w:rPr>
          <w:lang w:eastAsia="ar-SA"/>
        </w:rPr>
      </w:pPr>
    </w:p>
    <w:p w14:paraId="0800F6E7" w14:textId="77777777" w:rsidR="007B054A" w:rsidRDefault="007B054A" w:rsidP="00AC3E6E">
      <w:pPr>
        <w:rPr>
          <w:lang w:eastAsia="ar-SA"/>
        </w:rPr>
      </w:pPr>
    </w:p>
    <w:p w14:paraId="280CBB3C" w14:textId="77777777" w:rsidR="007B054A" w:rsidRDefault="007B054A" w:rsidP="00AC3E6E">
      <w:pPr>
        <w:rPr>
          <w:lang w:eastAsia="ar-SA"/>
        </w:rPr>
      </w:pPr>
    </w:p>
    <w:p w14:paraId="0B77B2EF" w14:textId="77777777" w:rsidR="007D01D2" w:rsidRPr="00842C17" w:rsidRDefault="007D01D2" w:rsidP="007D01D2">
      <w:pPr>
        <w:pStyle w:val="2"/>
        <w:numPr>
          <w:ilvl w:val="0"/>
          <w:numId w:val="0"/>
        </w:numPr>
        <w:spacing w:after="0"/>
        <w:jc w:val="right"/>
        <w:rPr>
          <w:rFonts w:ascii="Times New Roman" w:hAnsi="Times New Roman" w:cs="Times New Roman"/>
          <w:i w:val="0"/>
          <w:sz w:val="24"/>
          <w:szCs w:val="24"/>
        </w:rPr>
      </w:pPr>
      <w:bookmarkStart w:id="180" w:name="_Toc440288222"/>
      <w:r w:rsidRPr="00842C17">
        <w:rPr>
          <w:rFonts w:ascii="Times New Roman" w:hAnsi="Times New Roman" w:cs="Times New Roman"/>
          <w:bCs w:val="0"/>
          <w:i w:val="0"/>
          <w:sz w:val="24"/>
          <w:szCs w:val="24"/>
        </w:rPr>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80"/>
    </w:p>
    <w:p w14:paraId="0A182EE7" w14:textId="77777777" w:rsidR="007D01D2" w:rsidRPr="00842C17" w:rsidRDefault="007D01D2" w:rsidP="007D01D2">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14:paraId="5CCC109C" w14:textId="77777777" w:rsidR="007D01D2" w:rsidRPr="00842C17" w:rsidRDefault="007D01D2" w:rsidP="007D01D2">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14:paraId="1BA60F75" w14:textId="77777777" w:rsidR="007D01D2" w:rsidRDefault="007D01D2" w:rsidP="007D01D2">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14:paraId="4CABCCBA" w14:textId="77777777" w:rsidR="007D01D2" w:rsidRPr="00340C98" w:rsidRDefault="007D01D2" w:rsidP="007D01D2">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14:paraId="75D9D183" w14:textId="77777777" w:rsidR="007D01D2" w:rsidRPr="003A2F0D" w:rsidRDefault="007D01D2" w:rsidP="007D01D2">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14:paraId="4047758B" w14:textId="77777777" w:rsidR="007D01D2" w:rsidRPr="003A2F0D" w:rsidRDefault="007D01D2" w:rsidP="007D01D2">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10751F27" w14:textId="77777777" w:rsidR="007D01D2" w:rsidRPr="003A2F0D" w:rsidRDefault="007D01D2" w:rsidP="007D01D2">
      <w:pPr>
        <w:suppressAutoHyphens/>
        <w:spacing w:after="0" w:line="240" w:lineRule="auto"/>
        <w:rPr>
          <w:rFonts w:ascii="Times New Roman" w:eastAsia="Times New Roman" w:hAnsi="Times New Roman" w:cs="Times New Roman"/>
          <w:sz w:val="24"/>
          <w:szCs w:val="24"/>
          <w:lang w:eastAsia="ar-SA"/>
        </w:rPr>
      </w:pPr>
    </w:p>
    <w:p w14:paraId="7838E3D8" w14:textId="77777777" w:rsidR="007D01D2" w:rsidRPr="003A2F0D" w:rsidRDefault="007D01D2" w:rsidP="007D01D2">
      <w:pPr>
        <w:suppressAutoHyphens/>
        <w:spacing w:after="0" w:line="240" w:lineRule="auto"/>
        <w:rPr>
          <w:rFonts w:ascii="Times New Roman" w:eastAsia="Times New Roman" w:hAnsi="Times New Roman" w:cs="Times New Roman"/>
          <w:sz w:val="24"/>
          <w:szCs w:val="24"/>
          <w:lang w:eastAsia="ar-SA"/>
        </w:rPr>
      </w:pPr>
    </w:p>
    <w:p w14:paraId="3989DD04" w14:textId="77777777" w:rsidR="007D01D2" w:rsidRPr="003A2F0D" w:rsidRDefault="007D01D2" w:rsidP="007D01D2">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14:paraId="78F0AC8E" w14:textId="77777777" w:rsidR="007D01D2" w:rsidRDefault="007D01D2" w:rsidP="007D01D2">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14:paraId="4418B614" w14:textId="77777777" w:rsidR="007D01D2" w:rsidRDefault="007D01D2" w:rsidP="007D01D2">
      <w:pPr>
        <w:autoSpaceDE w:val="0"/>
        <w:autoSpaceDN w:val="0"/>
        <w:adjustRightInd w:val="0"/>
        <w:spacing w:after="0" w:line="240" w:lineRule="auto"/>
        <w:jc w:val="both"/>
        <w:rPr>
          <w:rFonts w:ascii="Courier New" w:hAnsi="Courier New" w:cs="Courier New"/>
          <w:sz w:val="20"/>
          <w:szCs w:val="20"/>
        </w:rPr>
      </w:pPr>
    </w:p>
    <w:p w14:paraId="030DE5BA" w14:textId="77777777" w:rsidR="007D01D2" w:rsidRDefault="007D01D2" w:rsidP="007D01D2">
      <w:pPr>
        <w:autoSpaceDE w:val="0"/>
        <w:autoSpaceDN w:val="0"/>
        <w:adjustRightInd w:val="0"/>
        <w:spacing w:after="0" w:line="240" w:lineRule="auto"/>
        <w:jc w:val="both"/>
        <w:rPr>
          <w:rFonts w:ascii="Courier New" w:hAnsi="Courier New" w:cs="Courier New"/>
          <w:sz w:val="20"/>
          <w:szCs w:val="20"/>
        </w:rPr>
      </w:pPr>
    </w:p>
    <w:p w14:paraId="4732B67C" w14:textId="77777777" w:rsidR="007D01D2" w:rsidRPr="00C6092F" w:rsidRDefault="007D01D2" w:rsidP="007D01D2">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14:paraId="7F8F8970" w14:textId="77777777" w:rsidR="007D01D2" w:rsidRPr="00C6092F" w:rsidRDefault="007D01D2" w:rsidP="007D01D2">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14:paraId="40988F17" w14:textId="77777777" w:rsidR="007D01D2" w:rsidRPr="00C6092F" w:rsidRDefault="007D01D2" w:rsidP="007D01D2">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и среднего предпринимательства</w:t>
      </w:r>
    </w:p>
    <w:p w14:paraId="37B63382" w14:textId="77777777" w:rsidR="007D01D2" w:rsidRPr="00C6092F" w:rsidRDefault="007D01D2" w:rsidP="007D01D2">
      <w:pPr>
        <w:autoSpaceDE w:val="0"/>
        <w:autoSpaceDN w:val="0"/>
        <w:adjustRightInd w:val="0"/>
        <w:spacing w:after="0" w:line="240" w:lineRule="auto"/>
        <w:jc w:val="center"/>
        <w:rPr>
          <w:rFonts w:ascii="Times New Roman" w:hAnsi="Times New Roman" w:cs="Times New Roman"/>
          <w:sz w:val="24"/>
          <w:szCs w:val="24"/>
        </w:rPr>
      </w:pPr>
    </w:p>
    <w:p w14:paraId="63E2C702" w14:textId="77777777" w:rsidR="007D01D2" w:rsidRPr="00C6092F" w:rsidRDefault="007D01D2" w:rsidP="007D01D2">
      <w:pPr>
        <w:rPr>
          <w:rFonts w:ascii="Times New Roman" w:hAnsi="Times New Roman" w:cs="Times New Roman"/>
          <w:sz w:val="24"/>
          <w:szCs w:val="24"/>
        </w:rPr>
      </w:pPr>
    </w:p>
    <w:p w14:paraId="0DF98E31"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14:paraId="39D0A7F2"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14:paraId="14C7C6F5"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4"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14:paraId="4F2868E3" w14:textId="77777777" w:rsidR="007D01D2" w:rsidRPr="00C6092F" w:rsidRDefault="007D01D2" w:rsidP="007D01D2">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14:paraId="5C4CBC08"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14:paraId="06D66A82"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w:t>
      </w:r>
    </w:p>
    <w:p w14:paraId="6AC0AA68"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14:paraId="7C5645EC"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14:paraId="14C56F64"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14:paraId="754EFE28"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14:paraId="72793286"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14:paraId="2E943165"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14:paraId="0637CD21"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25C531DF"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7D01D2" w:rsidRPr="00C6092F" w14:paraId="32A519DF" w14:textId="77777777" w:rsidTr="006E6596">
        <w:tc>
          <w:tcPr>
            <w:tcW w:w="557" w:type="dxa"/>
            <w:tcBorders>
              <w:top w:val="single" w:sz="4" w:space="0" w:color="auto"/>
              <w:left w:val="single" w:sz="4" w:space="0" w:color="auto"/>
              <w:bottom w:val="single" w:sz="4" w:space="0" w:color="auto"/>
              <w:right w:val="single" w:sz="4" w:space="0" w:color="auto"/>
            </w:tcBorders>
          </w:tcPr>
          <w:p w14:paraId="19170B69"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п/п</w:t>
            </w:r>
          </w:p>
        </w:tc>
        <w:tc>
          <w:tcPr>
            <w:tcW w:w="4109" w:type="dxa"/>
            <w:tcBorders>
              <w:top w:val="single" w:sz="4" w:space="0" w:color="auto"/>
              <w:left w:val="single" w:sz="4" w:space="0" w:color="auto"/>
              <w:bottom w:val="single" w:sz="4" w:space="0" w:color="auto"/>
              <w:right w:val="single" w:sz="4" w:space="0" w:color="auto"/>
            </w:tcBorders>
          </w:tcPr>
          <w:p w14:paraId="241D74FE"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191DF072"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2C9DF36C"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42903DF1"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7D01D2" w:rsidRPr="00C6092F" w14:paraId="369C2102" w14:textId="77777777" w:rsidTr="006E6596">
        <w:tc>
          <w:tcPr>
            <w:tcW w:w="557" w:type="dxa"/>
            <w:tcBorders>
              <w:top w:val="single" w:sz="4" w:space="0" w:color="auto"/>
              <w:left w:val="single" w:sz="4" w:space="0" w:color="auto"/>
              <w:bottom w:val="single" w:sz="4" w:space="0" w:color="auto"/>
              <w:right w:val="single" w:sz="4" w:space="0" w:color="auto"/>
            </w:tcBorders>
          </w:tcPr>
          <w:p w14:paraId="02DE5941"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14:paraId="2712D2E7"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14:paraId="1831BBEB"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14:paraId="4702E23D"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14:paraId="54AE1D05"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7D01D2" w:rsidRPr="00C6092F" w14:paraId="12C1AA99" w14:textId="77777777" w:rsidTr="006E6596">
        <w:tc>
          <w:tcPr>
            <w:tcW w:w="557" w:type="dxa"/>
            <w:tcBorders>
              <w:top w:val="single" w:sz="4" w:space="0" w:color="auto"/>
              <w:left w:val="single" w:sz="4" w:space="0" w:color="auto"/>
              <w:bottom w:val="single" w:sz="4" w:space="0" w:color="auto"/>
              <w:right w:val="single" w:sz="4" w:space="0" w:color="auto"/>
            </w:tcBorders>
          </w:tcPr>
          <w:p w14:paraId="1EAB1B8D"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14:paraId="254CB130"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A36446D"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25</w:t>
            </w:r>
          </w:p>
        </w:tc>
        <w:tc>
          <w:tcPr>
            <w:tcW w:w="1417" w:type="dxa"/>
            <w:tcBorders>
              <w:top w:val="single" w:sz="4" w:space="0" w:color="auto"/>
              <w:left w:val="single" w:sz="4" w:space="0" w:color="auto"/>
              <w:bottom w:val="single" w:sz="4" w:space="0" w:color="auto"/>
              <w:right w:val="single" w:sz="4" w:space="0" w:color="auto"/>
            </w:tcBorders>
          </w:tcPr>
          <w:p w14:paraId="5EEBAFBC" w14:textId="77777777" w:rsidR="007D01D2" w:rsidRPr="00C6092F" w:rsidRDefault="007D01D2" w:rsidP="006E6596">
            <w:pPr>
              <w:autoSpaceDE w:val="0"/>
              <w:autoSpaceDN w:val="0"/>
              <w:adjustRightInd w:val="0"/>
              <w:spacing w:after="0" w:line="240" w:lineRule="auto"/>
              <w:rPr>
                <w:rFonts w:ascii="Times New Roman" w:hAnsi="Times New Roman" w:cs="Times New Roman"/>
                <w:sz w:val="24"/>
                <w:szCs w:val="24"/>
              </w:rPr>
            </w:pPr>
          </w:p>
        </w:tc>
      </w:tr>
      <w:tr w:rsidR="007D01D2" w:rsidRPr="00C6092F" w14:paraId="44E9539C" w14:textId="77777777" w:rsidTr="006E6596">
        <w:tc>
          <w:tcPr>
            <w:tcW w:w="557" w:type="dxa"/>
            <w:tcBorders>
              <w:top w:val="single" w:sz="4" w:space="0" w:color="auto"/>
              <w:left w:val="single" w:sz="4" w:space="0" w:color="auto"/>
              <w:bottom w:val="single" w:sz="4" w:space="0" w:color="auto"/>
              <w:right w:val="single" w:sz="4" w:space="0" w:color="auto"/>
            </w:tcBorders>
          </w:tcPr>
          <w:p w14:paraId="2ABA6741"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4C1800E1"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FE69087"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14:paraId="5B436E3F" w14:textId="77777777" w:rsidR="007D01D2" w:rsidRPr="00C6092F" w:rsidRDefault="007D01D2" w:rsidP="006E6596">
            <w:pPr>
              <w:autoSpaceDE w:val="0"/>
              <w:autoSpaceDN w:val="0"/>
              <w:adjustRightInd w:val="0"/>
              <w:spacing w:after="0" w:line="240" w:lineRule="auto"/>
              <w:rPr>
                <w:rFonts w:ascii="Times New Roman" w:hAnsi="Times New Roman" w:cs="Times New Roman"/>
                <w:sz w:val="24"/>
                <w:szCs w:val="24"/>
              </w:rPr>
            </w:pPr>
          </w:p>
        </w:tc>
      </w:tr>
      <w:tr w:rsidR="007D01D2" w:rsidRPr="00C6092F" w14:paraId="71EB559F" w14:textId="77777777" w:rsidTr="006E6596">
        <w:tc>
          <w:tcPr>
            <w:tcW w:w="557" w:type="dxa"/>
            <w:tcBorders>
              <w:top w:val="single" w:sz="4" w:space="0" w:color="auto"/>
              <w:left w:val="single" w:sz="4" w:space="0" w:color="auto"/>
              <w:bottom w:val="single" w:sz="4" w:space="0" w:color="auto"/>
              <w:right w:val="single" w:sz="4" w:space="0" w:color="auto"/>
            </w:tcBorders>
          </w:tcPr>
          <w:p w14:paraId="463950A7"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14:paraId="1FD7ED5D"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39B9C255"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14:paraId="2660FD8A" w14:textId="77777777" w:rsidR="007D01D2" w:rsidRPr="00C6092F" w:rsidRDefault="007D01D2" w:rsidP="006E6596">
            <w:pPr>
              <w:autoSpaceDE w:val="0"/>
              <w:autoSpaceDN w:val="0"/>
              <w:adjustRightInd w:val="0"/>
              <w:spacing w:after="0" w:line="240" w:lineRule="auto"/>
              <w:rPr>
                <w:rFonts w:ascii="Times New Roman" w:hAnsi="Times New Roman" w:cs="Times New Roman"/>
                <w:sz w:val="24"/>
                <w:szCs w:val="24"/>
              </w:rPr>
            </w:pPr>
          </w:p>
        </w:tc>
      </w:tr>
      <w:tr w:rsidR="007D01D2" w:rsidRPr="00C6092F" w14:paraId="424F8FC2" w14:textId="77777777" w:rsidTr="006E6596">
        <w:tc>
          <w:tcPr>
            <w:tcW w:w="557" w:type="dxa"/>
            <w:vMerge w:val="restart"/>
            <w:tcBorders>
              <w:top w:val="single" w:sz="4" w:space="0" w:color="auto"/>
              <w:left w:val="single" w:sz="4" w:space="0" w:color="auto"/>
              <w:bottom w:val="single" w:sz="4" w:space="0" w:color="auto"/>
              <w:right w:val="single" w:sz="4" w:space="0" w:color="auto"/>
            </w:tcBorders>
          </w:tcPr>
          <w:p w14:paraId="6C40A155"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14:paraId="067A1B5D"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14:paraId="15787E67"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4A95F110"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754DBCC4" w14:textId="77777777" w:rsidR="007D01D2" w:rsidRPr="00C6092F" w:rsidRDefault="007D01D2" w:rsidP="006E6596">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7D01D2" w:rsidRPr="00C6092F" w14:paraId="15035071" w14:textId="77777777" w:rsidTr="006E6596">
        <w:tc>
          <w:tcPr>
            <w:tcW w:w="557" w:type="dxa"/>
            <w:vMerge/>
            <w:tcBorders>
              <w:top w:val="single" w:sz="4" w:space="0" w:color="auto"/>
              <w:left w:val="single" w:sz="4" w:space="0" w:color="auto"/>
              <w:bottom w:val="single" w:sz="4" w:space="0" w:color="auto"/>
              <w:right w:val="single" w:sz="4" w:space="0" w:color="auto"/>
            </w:tcBorders>
          </w:tcPr>
          <w:p w14:paraId="014AD654"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14:paraId="2F0D079E"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14:paraId="21EA0D98"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15 -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2B18535A"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14:paraId="5F427EB2"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p>
        </w:tc>
      </w:tr>
      <w:tr w:rsidR="007D01D2" w:rsidRPr="00C6092F" w14:paraId="686E6B47" w14:textId="77777777" w:rsidTr="006E6596">
        <w:tc>
          <w:tcPr>
            <w:tcW w:w="557" w:type="dxa"/>
            <w:vMerge w:val="restart"/>
            <w:tcBorders>
              <w:top w:val="single" w:sz="4" w:space="0" w:color="auto"/>
              <w:left w:val="single" w:sz="4" w:space="0" w:color="auto"/>
              <w:bottom w:val="single" w:sz="4" w:space="0" w:color="auto"/>
              <w:right w:val="single" w:sz="4" w:space="0" w:color="auto"/>
            </w:tcBorders>
          </w:tcPr>
          <w:p w14:paraId="3B31ABB5"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14:paraId="7B95227B"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14:paraId="2358BFD2"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EC3ADF0"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14:paraId="53F49113"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7D01D2" w:rsidRPr="00C6092F" w14:paraId="3FE2A9DD" w14:textId="77777777" w:rsidTr="006E6596">
        <w:tc>
          <w:tcPr>
            <w:tcW w:w="557" w:type="dxa"/>
            <w:vMerge/>
            <w:tcBorders>
              <w:top w:val="single" w:sz="4" w:space="0" w:color="auto"/>
              <w:left w:val="single" w:sz="4" w:space="0" w:color="auto"/>
              <w:bottom w:val="single" w:sz="4" w:space="0" w:color="auto"/>
              <w:right w:val="single" w:sz="4" w:space="0" w:color="auto"/>
            </w:tcBorders>
          </w:tcPr>
          <w:p w14:paraId="6F1679C7"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14:paraId="4C4AB237"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14:paraId="68A3C99C"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6E7A5982"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6C8C962" w14:textId="77777777" w:rsidR="007D01D2" w:rsidRPr="00C6092F" w:rsidRDefault="007D01D2" w:rsidP="006E6596">
            <w:pPr>
              <w:autoSpaceDE w:val="0"/>
              <w:autoSpaceDN w:val="0"/>
              <w:adjustRightInd w:val="0"/>
              <w:spacing w:after="0" w:line="240" w:lineRule="auto"/>
              <w:rPr>
                <w:rFonts w:ascii="Times New Roman" w:hAnsi="Times New Roman" w:cs="Times New Roman"/>
                <w:sz w:val="24"/>
                <w:szCs w:val="24"/>
              </w:rPr>
            </w:pPr>
          </w:p>
        </w:tc>
      </w:tr>
      <w:tr w:rsidR="007D01D2" w:rsidRPr="00C6092F" w14:paraId="0830D8E1" w14:textId="77777777" w:rsidTr="006E6596">
        <w:tc>
          <w:tcPr>
            <w:tcW w:w="557" w:type="dxa"/>
            <w:tcBorders>
              <w:top w:val="single" w:sz="4" w:space="0" w:color="auto"/>
              <w:left w:val="single" w:sz="4" w:space="0" w:color="auto"/>
              <w:bottom w:val="single" w:sz="4" w:space="0" w:color="auto"/>
              <w:right w:val="single" w:sz="4" w:space="0" w:color="auto"/>
            </w:tcBorders>
          </w:tcPr>
          <w:p w14:paraId="759B6763"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109" w:type="dxa"/>
            <w:tcBorders>
              <w:top w:val="single" w:sz="4" w:space="0" w:color="auto"/>
              <w:left w:val="single" w:sz="4" w:space="0" w:color="auto"/>
              <w:bottom w:val="single" w:sz="4" w:space="0" w:color="auto"/>
              <w:right w:val="single" w:sz="4" w:space="0" w:color="auto"/>
            </w:tcBorders>
          </w:tcPr>
          <w:p w14:paraId="65DA3494"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Pr>
                <w:rFonts w:ascii="Times New Roman" w:hAnsi="Times New Roman" w:cs="Times New Roman"/>
                <w:sz w:val="24"/>
                <w:szCs w:val="24"/>
              </w:rPr>
              <w:t>ОКВЭД/</w:t>
            </w:r>
            <w:hyperlink r:id="rId15" w:history="1">
              <w:r w:rsidRPr="00C6092F">
                <w:rPr>
                  <w:rFonts w:ascii="Times New Roman" w:hAnsi="Times New Roman" w:cs="Times New Roman"/>
                  <w:color w:val="0000FF"/>
                  <w:sz w:val="24"/>
                  <w:szCs w:val="24"/>
                </w:rPr>
                <w:t>ОКВЭД2</w:t>
              </w:r>
            </w:hyperlink>
            <w:r w:rsidRPr="00C6092F">
              <w:rPr>
                <w:rFonts w:ascii="Times New Roman" w:hAnsi="Times New Roman" w:cs="Times New Roman"/>
                <w:sz w:val="24"/>
                <w:szCs w:val="24"/>
              </w:rPr>
              <w:t xml:space="preserve"> и </w:t>
            </w:r>
            <w:r>
              <w:rPr>
                <w:rFonts w:ascii="Times New Roman" w:hAnsi="Times New Roman" w:cs="Times New Roman"/>
                <w:sz w:val="24"/>
                <w:szCs w:val="24"/>
              </w:rPr>
              <w:t>ОКДП/</w:t>
            </w:r>
            <w:hyperlink r:id="rId16"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7F1FF617"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p>
        </w:tc>
      </w:tr>
      <w:tr w:rsidR="007D01D2" w:rsidRPr="00C6092F" w14:paraId="1BCE1ECF" w14:textId="77777777" w:rsidTr="006E6596">
        <w:tc>
          <w:tcPr>
            <w:tcW w:w="557" w:type="dxa"/>
            <w:tcBorders>
              <w:top w:val="single" w:sz="4" w:space="0" w:color="auto"/>
              <w:left w:val="single" w:sz="4" w:space="0" w:color="auto"/>
              <w:bottom w:val="single" w:sz="4" w:space="0" w:color="auto"/>
              <w:right w:val="single" w:sz="4" w:space="0" w:color="auto"/>
            </w:tcBorders>
          </w:tcPr>
          <w:p w14:paraId="54FCE16A"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14:paraId="046089C3"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w:t>
            </w:r>
            <w:r w:rsidRPr="00C6092F">
              <w:rPr>
                <w:rFonts w:ascii="Times New Roman" w:hAnsi="Times New Roman" w:cs="Times New Roman"/>
                <w:sz w:val="24"/>
                <w:szCs w:val="24"/>
              </w:rPr>
              <w:lastRenderedPageBreak/>
              <w:t xml:space="preserve">работах, услугах с указанием кодов </w:t>
            </w:r>
            <w:r>
              <w:rPr>
                <w:rFonts w:ascii="Times New Roman" w:hAnsi="Times New Roman" w:cs="Times New Roman"/>
                <w:sz w:val="24"/>
                <w:szCs w:val="24"/>
              </w:rPr>
              <w:t>ОКВЭД/</w:t>
            </w:r>
            <w:hyperlink r:id="rId17" w:history="1">
              <w:r w:rsidRPr="00C6092F">
                <w:rPr>
                  <w:rFonts w:ascii="Times New Roman" w:hAnsi="Times New Roman" w:cs="Times New Roman"/>
                  <w:color w:val="0000FF"/>
                  <w:sz w:val="24"/>
                  <w:szCs w:val="24"/>
                </w:rPr>
                <w:t>ОКВЭД2</w:t>
              </w:r>
            </w:hyperlink>
            <w:r w:rsidRPr="00C6092F">
              <w:rPr>
                <w:rFonts w:ascii="Times New Roman" w:hAnsi="Times New Roman" w:cs="Times New Roman"/>
                <w:sz w:val="24"/>
                <w:szCs w:val="24"/>
              </w:rPr>
              <w:t xml:space="preserve"> и </w:t>
            </w:r>
            <w:r>
              <w:rPr>
                <w:rFonts w:ascii="Times New Roman" w:hAnsi="Times New Roman" w:cs="Times New Roman"/>
                <w:sz w:val="24"/>
                <w:szCs w:val="24"/>
              </w:rPr>
              <w:t>ОКДП/</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691A0AF"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p>
        </w:tc>
      </w:tr>
      <w:tr w:rsidR="007D01D2" w:rsidRPr="00C6092F" w14:paraId="1F3586DE" w14:textId="77777777" w:rsidTr="006E6596">
        <w:tc>
          <w:tcPr>
            <w:tcW w:w="557" w:type="dxa"/>
            <w:tcBorders>
              <w:top w:val="single" w:sz="4" w:space="0" w:color="auto"/>
              <w:left w:val="single" w:sz="4" w:space="0" w:color="auto"/>
              <w:bottom w:val="single" w:sz="4" w:space="0" w:color="auto"/>
              <w:right w:val="single" w:sz="4" w:space="0" w:color="auto"/>
            </w:tcBorders>
          </w:tcPr>
          <w:p w14:paraId="4D80BEBE"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109" w:type="dxa"/>
            <w:tcBorders>
              <w:top w:val="single" w:sz="4" w:space="0" w:color="auto"/>
              <w:left w:val="single" w:sz="4" w:space="0" w:color="auto"/>
              <w:bottom w:val="single" w:sz="4" w:space="0" w:color="auto"/>
              <w:right w:val="single" w:sz="4" w:space="0" w:color="auto"/>
            </w:tcBorders>
          </w:tcPr>
          <w:p w14:paraId="5F226D2B"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6C2E4E9"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14:paraId="3DD493C3"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7D01D2" w:rsidRPr="00C6092F" w14:paraId="2FCB62B3" w14:textId="77777777" w:rsidTr="006E6596">
        <w:tc>
          <w:tcPr>
            <w:tcW w:w="557" w:type="dxa"/>
            <w:tcBorders>
              <w:top w:val="single" w:sz="4" w:space="0" w:color="auto"/>
              <w:left w:val="single" w:sz="4" w:space="0" w:color="auto"/>
              <w:bottom w:val="single" w:sz="4" w:space="0" w:color="auto"/>
              <w:right w:val="single" w:sz="4" w:space="0" w:color="auto"/>
            </w:tcBorders>
          </w:tcPr>
          <w:p w14:paraId="6383C31F"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14:paraId="50E1593F"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14:paraId="7029AFAF"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14:paraId="0A45B8B3"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7D01D2" w:rsidRPr="00C6092F" w14:paraId="4915D131" w14:textId="77777777" w:rsidTr="006E6596">
        <w:tc>
          <w:tcPr>
            <w:tcW w:w="557" w:type="dxa"/>
            <w:tcBorders>
              <w:top w:val="single" w:sz="4" w:space="0" w:color="auto"/>
              <w:left w:val="single" w:sz="4" w:space="0" w:color="auto"/>
              <w:bottom w:val="single" w:sz="4" w:space="0" w:color="auto"/>
              <w:right w:val="single" w:sz="4" w:space="0" w:color="auto"/>
            </w:tcBorders>
          </w:tcPr>
          <w:p w14:paraId="2896454B"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14:paraId="27ED270A"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FFF6779"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14:paraId="143179AE"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7D01D2" w:rsidRPr="00C6092F" w14:paraId="45E7CC49" w14:textId="77777777" w:rsidTr="006E6596">
        <w:tc>
          <w:tcPr>
            <w:tcW w:w="557" w:type="dxa"/>
            <w:tcBorders>
              <w:top w:val="single" w:sz="4" w:space="0" w:color="auto"/>
              <w:left w:val="single" w:sz="4" w:space="0" w:color="auto"/>
              <w:bottom w:val="single" w:sz="4" w:space="0" w:color="auto"/>
              <w:right w:val="single" w:sz="4" w:space="0" w:color="auto"/>
            </w:tcBorders>
          </w:tcPr>
          <w:p w14:paraId="65071B7E"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14:paraId="5CB690AE"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62D9503B"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7D01D2" w:rsidRPr="00C6092F" w14:paraId="1B67EE17" w14:textId="77777777" w:rsidTr="006E6596">
        <w:tc>
          <w:tcPr>
            <w:tcW w:w="557" w:type="dxa"/>
            <w:tcBorders>
              <w:top w:val="single" w:sz="4" w:space="0" w:color="auto"/>
              <w:left w:val="single" w:sz="4" w:space="0" w:color="auto"/>
              <w:bottom w:val="single" w:sz="4" w:space="0" w:color="auto"/>
              <w:right w:val="single" w:sz="4" w:space="0" w:color="auto"/>
            </w:tcBorders>
          </w:tcPr>
          <w:p w14:paraId="6894F917"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14:paraId="3624C8C3"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Borders>
              <w:top w:val="single" w:sz="4" w:space="0" w:color="auto"/>
              <w:left w:val="single" w:sz="4" w:space="0" w:color="auto"/>
              <w:bottom w:val="single" w:sz="4" w:space="0" w:color="auto"/>
              <w:right w:val="single" w:sz="4" w:space="0" w:color="auto"/>
            </w:tcBorders>
          </w:tcPr>
          <w:p w14:paraId="3C36BFC6"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p>
        </w:tc>
      </w:tr>
      <w:tr w:rsidR="007D01D2" w:rsidRPr="00C6092F" w14:paraId="188C55BB" w14:textId="77777777" w:rsidTr="006E6596">
        <w:tc>
          <w:tcPr>
            <w:tcW w:w="557" w:type="dxa"/>
            <w:tcBorders>
              <w:top w:val="single" w:sz="4" w:space="0" w:color="auto"/>
              <w:left w:val="single" w:sz="4" w:space="0" w:color="auto"/>
              <w:bottom w:val="single" w:sz="4" w:space="0" w:color="auto"/>
              <w:right w:val="single" w:sz="4" w:space="0" w:color="auto"/>
            </w:tcBorders>
          </w:tcPr>
          <w:p w14:paraId="7D25B60D"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109" w:type="dxa"/>
            <w:tcBorders>
              <w:top w:val="single" w:sz="4" w:space="0" w:color="auto"/>
              <w:left w:val="single" w:sz="4" w:space="0" w:color="auto"/>
              <w:bottom w:val="single" w:sz="4" w:space="0" w:color="auto"/>
              <w:right w:val="single" w:sz="4" w:space="0" w:color="auto"/>
            </w:tcBorders>
          </w:tcPr>
          <w:p w14:paraId="2AC61ECA"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w:t>
            </w:r>
            <w:r w:rsidRPr="00C6092F">
              <w:rPr>
                <w:rFonts w:ascii="Times New Roman" w:hAnsi="Times New Roman" w:cs="Times New Roman"/>
                <w:sz w:val="24"/>
                <w:szCs w:val="24"/>
              </w:rPr>
              <w:lastRenderedPageBreak/>
              <w:t>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0D97EDD9"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r w:rsidR="007D01D2" w:rsidRPr="00C6092F" w14:paraId="600B1BF7" w14:textId="77777777" w:rsidTr="006E6596">
        <w:tc>
          <w:tcPr>
            <w:tcW w:w="557" w:type="dxa"/>
            <w:tcBorders>
              <w:top w:val="single" w:sz="4" w:space="0" w:color="auto"/>
              <w:left w:val="single" w:sz="4" w:space="0" w:color="auto"/>
              <w:bottom w:val="single" w:sz="4" w:space="0" w:color="auto"/>
              <w:right w:val="single" w:sz="4" w:space="0" w:color="auto"/>
            </w:tcBorders>
          </w:tcPr>
          <w:p w14:paraId="5AC1ADBD"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14.</w:t>
            </w:r>
          </w:p>
        </w:tc>
        <w:tc>
          <w:tcPr>
            <w:tcW w:w="4109" w:type="dxa"/>
            <w:tcBorders>
              <w:top w:val="single" w:sz="4" w:space="0" w:color="auto"/>
              <w:left w:val="single" w:sz="4" w:space="0" w:color="auto"/>
              <w:bottom w:val="single" w:sz="4" w:space="0" w:color="auto"/>
              <w:right w:val="single" w:sz="4" w:space="0" w:color="auto"/>
            </w:tcBorders>
          </w:tcPr>
          <w:p w14:paraId="53331E73" w14:textId="77777777" w:rsidR="007D01D2" w:rsidRPr="00C6092F" w:rsidRDefault="007D01D2" w:rsidP="006E659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1"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6B24061B" w14:textId="77777777" w:rsidR="007D01D2" w:rsidRPr="00C6092F" w:rsidRDefault="007D01D2" w:rsidP="006E6596">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14:paraId="253CAAC6"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p>
    <w:p w14:paraId="237031D1"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14:paraId="2233E822"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14:paraId="3C5D2596"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0"/>
          <w:szCs w:val="20"/>
        </w:rPr>
      </w:pPr>
    </w:p>
    <w:p w14:paraId="5C77BF09"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14:paraId="78E8AA69"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0"/>
          <w:szCs w:val="20"/>
        </w:rPr>
      </w:pPr>
    </w:p>
    <w:p w14:paraId="10DE7ECD"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14:paraId="42B32D4E"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подписавшего, должность)</w:t>
      </w:r>
    </w:p>
    <w:p w14:paraId="6EDDD0F7" w14:textId="77777777" w:rsidR="007D01D2" w:rsidRPr="00C6092F" w:rsidRDefault="007D01D2" w:rsidP="007D01D2">
      <w:pPr>
        <w:autoSpaceDE w:val="0"/>
        <w:autoSpaceDN w:val="0"/>
        <w:adjustRightInd w:val="0"/>
        <w:spacing w:after="0" w:line="240" w:lineRule="auto"/>
        <w:jc w:val="both"/>
        <w:rPr>
          <w:rFonts w:ascii="Times New Roman" w:hAnsi="Times New Roman" w:cs="Times New Roman"/>
          <w:sz w:val="24"/>
          <w:szCs w:val="24"/>
        </w:rPr>
      </w:pPr>
    </w:p>
    <w:p w14:paraId="4EA68672" w14:textId="77777777" w:rsidR="007D01D2" w:rsidRPr="00C6092F" w:rsidRDefault="007D01D2" w:rsidP="007D01D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14:paraId="6580A0D9" w14:textId="77777777" w:rsidR="007D01D2" w:rsidRPr="00C6092F" w:rsidRDefault="007D01D2" w:rsidP="007D01D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14:paraId="12A79215" w14:textId="77777777" w:rsidR="007D01D2" w:rsidRPr="00C6092F" w:rsidRDefault="007D01D2" w:rsidP="007D01D2">
      <w:pPr>
        <w:tabs>
          <w:tab w:val="left" w:pos="0"/>
        </w:tabs>
        <w:suppressAutoHyphens/>
        <w:spacing w:after="0"/>
        <w:ind w:left="426" w:hanging="426"/>
        <w:jc w:val="both"/>
        <w:rPr>
          <w:rFonts w:ascii="Times New Roman" w:eastAsia="Times New Roman" w:hAnsi="Times New Roman" w:cs="Times New Roman"/>
          <w:sz w:val="20"/>
          <w:szCs w:val="20"/>
          <w:lang w:eastAsia="ar-SA"/>
        </w:rPr>
      </w:pPr>
    </w:p>
    <w:p w14:paraId="419BDCA9" w14:textId="77777777" w:rsidR="007D01D2" w:rsidRPr="00C6092F" w:rsidRDefault="007D01D2" w:rsidP="007D01D2">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14:paraId="136D1F9B" w14:textId="77777777" w:rsidR="007D01D2" w:rsidRPr="00C6092F" w:rsidRDefault="007D01D2" w:rsidP="007D01D2">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5C623979" w14:textId="77777777" w:rsidR="007D01D2" w:rsidRPr="00C6092F" w:rsidRDefault="007D01D2" w:rsidP="007D01D2">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14:paraId="3F43D1B1" w14:textId="77777777" w:rsidR="007D01D2" w:rsidRPr="00C6092F" w:rsidRDefault="007D01D2" w:rsidP="007D01D2">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14:paraId="27D03B02" w14:textId="77777777" w:rsidR="007D01D2" w:rsidRDefault="007D01D2" w:rsidP="007D01D2">
      <w:pPr>
        <w:spacing w:after="0" w:line="240" w:lineRule="auto"/>
        <w:rPr>
          <w:rFonts w:ascii="Times New Roman" w:eastAsia="Calibri" w:hAnsi="Times New Roman" w:cs="Times New Roman"/>
          <w:sz w:val="20"/>
          <w:szCs w:val="20"/>
          <w:lang w:eastAsia="ar-SA"/>
        </w:rPr>
      </w:pPr>
    </w:p>
    <w:p w14:paraId="7A748F0B" w14:textId="77777777" w:rsidR="007D01D2" w:rsidRDefault="007D01D2" w:rsidP="007D01D2">
      <w:pPr>
        <w:spacing w:after="0" w:line="240" w:lineRule="auto"/>
        <w:rPr>
          <w:rFonts w:ascii="Times New Roman" w:eastAsia="Calibri" w:hAnsi="Times New Roman" w:cs="Times New Roman"/>
          <w:sz w:val="20"/>
          <w:szCs w:val="20"/>
          <w:lang w:eastAsia="ar-SA"/>
        </w:rPr>
      </w:pPr>
    </w:p>
    <w:p w14:paraId="64A09899" w14:textId="77777777" w:rsidR="007B054A" w:rsidRPr="007B054A" w:rsidRDefault="007B054A" w:rsidP="007B054A">
      <w:pPr>
        <w:tabs>
          <w:tab w:val="left" w:pos="425"/>
          <w:tab w:val="left" w:pos="567"/>
          <w:tab w:val="left" w:pos="709"/>
        </w:tabs>
        <w:suppressAutoHyphens/>
        <w:spacing w:after="0" w:line="240" w:lineRule="auto"/>
        <w:rPr>
          <w:rFonts w:ascii="Times New Roman" w:eastAsia="Calibri" w:hAnsi="Times New Roman" w:cs="Times New Roman"/>
          <w:sz w:val="20"/>
          <w:szCs w:val="20"/>
          <w:lang w:eastAsia="ar-SA"/>
        </w:rPr>
      </w:pPr>
    </w:p>
    <w:p w14:paraId="000B0C50" w14:textId="77777777" w:rsidR="007B054A" w:rsidRPr="007B054A" w:rsidRDefault="007B054A" w:rsidP="007B054A">
      <w:pPr>
        <w:tabs>
          <w:tab w:val="left" w:pos="425"/>
          <w:tab w:val="left" w:pos="567"/>
          <w:tab w:val="left" w:pos="709"/>
        </w:tabs>
        <w:suppressAutoHyphens/>
        <w:spacing w:after="0" w:line="240" w:lineRule="auto"/>
        <w:rPr>
          <w:rFonts w:ascii="Times New Roman" w:eastAsia="Calibri" w:hAnsi="Times New Roman" w:cs="Times New Roman"/>
          <w:sz w:val="20"/>
          <w:szCs w:val="20"/>
          <w:lang w:eastAsia="ar-SA"/>
        </w:rPr>
      </w:pPr>
    </w:p>
    <w:p w14:paraId="42E40DAA" w14:textId="77777777" w:rsidR="007B054A" w:rsidRDefault="007B054A" w:rsidP="00AC3E6E">
      <w:pPr>
        <w:rPr>
          <w:lang w:eastAsia="ar-SA"/>
        </w:rPr>
      </w:pPr>
    </w:p>
    <w:p w14:paraId="41ECF9DE" w14:textId="77777777" w:rsidR="00F31356" w:rsidRDefault="00F31356" w:rsidP="00AC3E6E">
      <w:pPr>
        <w:rPr>
          <w:lang w:eastAsia="ar-SA"/>
        </w:rPr>
      </w:pPr>
    </w:p>
    <w:p w14:paraId="3B3A8939" w14:textId="77777777" w:rsidR="00012E1C" w:rsidRDefault="00012E1C" w:rsidP="00AC3E6E">
      <w:pPr>
        <w:rPr>
          <w:lang w:eastAsia="ar-SA"/>
        </w:rPr>
      </w:pPr>
    </w:p>
    <w:p w14:paraId="4FAF25CD" w14:textId="77777777" w:rsidR="00012E1C" w:rsidRDefault="00012E1C" w:rsidP="00AC3E6E">
      <w:pPr>
        <w:rPr>
          <w:lang w:eastAsia="ar-SA"/>
        </w:rPr>
      </w:pPr>
    </w:p>
    <w:p w14:paraId="0D49F800" w14:textId="77777777" w:rsidR="00012E1C" w:rsidRDefault="00012E1C" w:rsidP="00AC3E6E">
      <w:pPr>
        <w:rPr>
          <w:lang w:eastAsia="ar-SA"/>
        </w:rPr>
      </w:pPr>
    </w:p>
    <w:p w14:paraId="69BBD943" w14:textId="77777777" w:rsidR="00012E1C" w:rsidRDefault="00012E1C" w:rsidP="00AC3E6E">
      <w:pPr>
        <w:rPr>
          <w:lang w:eastAsia="ar-SA"/>
        </w:rPr>
      </w:pPr>
    </w:p>
    <w:p w14:paraId="668AC132" w14:textId="77777777" w:rsidR="00012E1C" w:rsidRDefault="00012E1C" w:rsidP="00AC3E6E">
      <w:pPr>
        <w:rPr>
          <w:lang w:eastAsia="ar-SA"/>
        </w:rPr>
      </w:pPr>
    </w:p>
    <w:p w14:paraId="74227D8B" w14:textId="77777777" w:rsidR="00012E1C" w:rsidRDefault="00012E1C" w:rsidP="00AC3E6E">
      <w:pPr>
        <w:rPr>
          <w:lang w:eastAsia="ar-SA"/>
        </w:rPr>
      </w:pPr>
    </w:p>
    <w:p w14:paraId="6A372A4A" w14:textId="77777777" w:rsidR="00012E1C" w:rsidRDefault="00012E1C" w:rsidP="00AC3E6E">
      <w:pPr>
        <w:rPr>
          <w:lang w:eastAsia="ar-SA"/>
        </w:rPr>
      </w:pPr>
    </w:p>
    <w:p w14:paraId="615E4F31" w14:textId="77777777" w:rsidR="00012E1C" w:rsidRDefault="00012E1C" w:rsidP="00AC3E6E">
      <w:pPr>
        <w:rPr>
          <w:lang w:eastAsia="ar-SA"/>
        </w:rPr>
      </w:pPr>
    </w:p>
    <w:p w14:paraId="7A1103BB" w14:textId="77777777" w:rsidR="00012E1C" w:rsidRDefault="00012E1C" w:rsidP="00AC3E6E">
      <w:pPr>
        <w:rPr>
          <w:lang w:eastAsia="ar-SA"/>
        </w:rPr>
      </w:pPr>
    </w:p>
    <w:p w14:paraId="79C92394" w14:textId="77777777" w:rsidR="00012E1C" w:rsidRDefault="00012E1C" w:rsidP="00AC3E6E">
      <w:pPr>
        <w:rPr>
          <w:lang w:eastAsia="ar-SA"/>
        </w:rPr>
      </w:pPr>
    </w:p>
    <w:p w14:paraId="3466CE57" w14:textId="77777777" w:rsidR="00012E1C" w:rsidRDefault="00012E1C" w:rsidP="00AC3E6E">
      <w:pPr>
        <w:rPr>
          <w:lang w:eastAsia="ar-SA"/>
        </w:rPr>
      </w:pPr>
    </w:p>
    <w:p w14:paraId="6706B6E5" w14:textId="77777777" w:rsidR="00012E1C" w:rsidRDefault="00012E1C" w:rsidP="00AC3E6E">
      <w:pPr>
        <w:rPr>
          <w:lang w:eastAsia="ar-SA"/>
        </w:rPr>
      </w:pPr>
    </w:p>
    <w:p w14:paraId="07A3607D" w14:textId="77777777" w:rsidR="00012E1C" w:rsidRDefault="00012E1C" w:rsidP="00AC3E6E">
      <w:pPr>
        <w:rPr>
          <w:lang w:eastAsia="ar-SA"/>
        </w:rPr>
      </w:pPr>
    </w:p>
    <w:p w14:paraId="21B9411A" w14:textId="77777777" w:rsidR="00012E1C" w:rsidRDefault="00012E1C" w:rsidP="00AC3E6E">
      <w:pPr>
        <w:rPr>
          <w:lang w:eastAsia="ar-SA"/>
        </w:rPr>
      </w:pPr>
    </w:p>
    <w:p w14:paraId="5B0343EE" w14:textId="77777777" w:rsidR="00012E1C" w:rsidRDefault="00012E1C" w:rsidP="00AC3E6E">
      <w:pPr>
        <w:rPr>
          <w:lang w:eastAsia="ar-SA"/>
        </w:rPr>
      </w:pPr>
    </w:p>
    <w:p w14:paraId="2751F839" w14:textId="77777777" w:rsidR="00012E1C" w:rsidRDefault="00012E1C" w:rsidP="00AC3E6E">
      <w:pPr>
        <w:rPr>
          <w:lang w:eastAsia="ar-SA"/>
        </w:rPr>
      </w:pPr>
    </w:p>
    <w:p w14:paraId="0EAC78BA" w14:textId="77777777" w:rsidR="00012E1C" w:rsidRDefault="00012E1C" w:rsidP="00AC3E6E">
      <w:pPr>
        <w:rPr>
          <w:lang w:eastAsia="ar-SA"/>
        </w:rPr>
      </w:pPr>
    </w:p>
    <w:p w14:paraId="09A03F21" w14:textId="77777777" w:rsidR="00F9708B" w:rsidRDefault="00F9708B" w:rsidP="00AC3E6E">
      <w:pPr>
        <w:rPr>
          <w:lang w:eastAsia="ar-SA"/>
        </w:rPr>
      </w:pPr>
    </w:p>
    <w:p w14:paraId="63A29A5F" w14:textId="77777777" w:rsidR="00F9708B" w:rsidRDefault="00F9708B" w:rsidP="00AC3E6E">
      <w:pPr>
        <w:rPr>
          <w:lang w:eastAsia="ar-SA"/>
        </w:rPr>
      </w:pPr>
    </w:p>
    <w:p w14:paraId="70090FFE" w14:textId="77777777" w:rsidR="0092573A" w:rsidRPr="0092573A" w:rsidRDefault="0092573A" w:rsidP="0092573A">
      <w:pPr>
        <w:keepNext/>
        <w:keepLines/>
        <w:suppressAutoHyphens/>
        <w:spacing w:before="200" w:after="0" w:line="240" w:lineRule="auto"/>
        <w:ind w:right="-143"/>
        <w:outlineLvl w:val="1"/>
        <w:rPr>
          <w:rFonts w:ascii="Times New Roman" w:eastAsia="Times New Roman" w:hAnsi="Times New Roman" w:cs="Times New Roman"/>
          <w:b/>
          <w:bCs/>
          <w:sz w:val="24"/>
          <w:szCs w:val="24"/>
          <w:lang w:eastAsia="ar-SA"/>
        </w:rPr>
      </w:pPr>
      <w:bookmarkStart w:id="181" w:name="_Ref55336378"/>
      <w:bookmarkStart w:id="182" w:name="_Toc366762390"/>
      <w:bookmarkStart w:id="183" w:name="_Toc368061899"/>
      <w:bookmarkStart w:id="184" w:name="_Toc368062063"/>
      <w:bookmarkStart w:id="185" w:name="_Toc370824162"/>
      <w:bookmarkStart w:id="186" w:name="_Toc391973205"/>
      <w:r w:rsidRPr="0092573A">
        <w:rPr>
          <w:rFonts w:ascii="Times New Roman" w:eastAsia="Times New Roman" w:hAnsi="Times New Roman" w:cs="Times New Roman"/>
          <w:b/>
          <w:bCs/>
          <w:sz w:val="24"/>
          <w:szCs w:val="24"/>
          <w:lang w:eastAsia="ar-SA"/>
        </w:rPr>
        <w:t>Справка о перечне и годовых объемах выполнения аналогичных договоров (форма </w:t>
      </w:r>
      <w:r w:rsidR="006D0F74">
        <w:rPr>
          <w:rFonts w:ascii="Times New Roman" w:eastAsia="Times New Roman" w:hAnsi="Times New Roman" w:cs="Times New Roman"/>
          <w:b/>
          <w:bCs/>
          <w:sz w:val="24"/>
          <w:szCs w:val="24"/>
          <w:lang w:eastAsia="ar-SA"/>
        </w:rPr>
        <w:t>5</w:t>
      </w:r>
      <w:r w:rsidRPr="0092573A">
        <w:rPr>
          <w:rFonts w:ascii="Times New Roman" w:eastAsia="Times New Roman" w:hAnsi="Times New Roman" w:cs="Times New Roman"/>
          <w:b/>
          <w:bCs/>
          <w:sz w:val="24"/>
          <w:szCs w:val="24"/>
          <w:lang w:eastAsia="ar-SA"/>
        </w:rPr>
        <w:t>)</w:t>
      </w:r>
      <w:bookmarkEnd w:id="181"/>
      <w:bookmarkEnd w:id="182"/>
      <w:bookmarkEnd w:id="183"/>
      <w:bookmarkEnd w:id="184"/>
      <w:bookmarkEnd w:id="185"/>
      <w:bookmarkEnd w:id="186"/>
    </w:p>
    <w:p w14:paraId="26B7692E" w14:textId="77777777" w:rsidR="0092573A" w:rsidRPr="0092573A" w:rsidRDefault="0092573A" w:rsidP="0092573A">
      <w:pPr>
        <w:suppressAutoHyphens/>
        <w:spacing w:after="0" w:line="240" w:lineRule="auto"/>
        <w:jc w:val="right"/>
        <w:rPr>
          <w:rFonts w:ascii="Times New Roman" w:eastAsia="Times New Roman" w:hAnsi="Times New Roman" w:cs="Times New Roman"/>
          <w:sz w:val="24"/>
          <w:szCs w:val="24"/>
          <w:lang w:eastAsia="ar-SA"/>
        </w:rPr>
      </w:pPr>
    </w:p>
    <w:p w14:paraId="654ABE62" w14:textId="77777777" w:rsidR="0092573A" w:rsidRPr="0092573A" w:rsidRDefault="0092573A" w:rsidP="0092573A">
      <w:pPr>
        <w:suppressAutoHyphens/>
        <w:spacing w:after="0" w:line="240" w:lineRule="auto"/>
        <w:jc w:val="right"/>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Приложение 4 к письму о подаче оферты</w:t>
      </w:r>
      <w:r w:rsidRPr="0092573A">
        <w:rPr>
          <w:rFonts w:ascii="Times New Roman" w:eastAsia="Times New Roman" w:hAnsi="Times New Roman" w:cs="Times New Roman"/>
          <w:sz w:val="24"/>
          <w:szCs w:val="24"/>
          <w:lang w:eastAsia="ar-SA"/>
        </w:rPr>
        <w:br/>
        <w:t>от «____»_____________ г. №__________</w:t>
      </w:r>
    </w:p>
    <w:p w14:paraId="7F76AA09" w14:textId="77777777" w:rsidR="0092573A" w:rsidRPr="0092573A" w:rsidRDefault="0092573A" w:rsidP="0092573A">
      <w:pPr>
        <w:suppressAutoHyphens/>
        <w:spacing w:after="0" w:line="240" w:lineRule="auto"/>
        <w:jc w:val="right"/>
        <w:rPr>
          <w:rFonts w:ascii="Times New Roman" w:eastAsia="Times New Roman" w:hAnsi="Times New Roman" w:cs="Times New Roman"/>
          <w:sz w:val="24"/>
          <w:szCs w:val="24"/>
          <w:lang w:eastAsia="ar-SA"/>
        </w:rPr>
      </w:pPr>
    </w:p>
    <w:p w14:paraId="066625D1" w14:textId="77777777" w:rsidR="0092573A" w:rsidRPr="0092573A" w:rsidRDefault="0092573A" w:rsidP="0092573A">
      <w:pPr>
        <w:suppressAutoHyphens/>
        <w:spacing w:after="0" w:line="240" w:lineRule="auto"/>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b/>
          <w:sz w:val="24"/>
          <w:szCs w:val="24"/>
          <w:lang w:eastAsia="ar-SA"/>
        </w:rPr>
        <w:t>Справка о перечне и годовых объемах выполнения аналогичных договоров</w:t>
      </w:r>
      <w:r w:rsidRPr="0092573A">
        <w:rPr>
          <w:rFonts w:ascii="Times New Roman" w:eastAsia="Times New Roman" w:hAnsi="Times New Roman" w:cs="Times New Roman"/>
          <w:sz w:val="24"/>
          <w:szCs w:val="24"/>
          <w:lang w:eastAsia="ar-SA"/>
        </w:rPr>
        <w:t xml:space="preserve"> </w:t>
      </w:r>
    </w:p>
    <w:p w14:paraId="17C570DC" w14:textId="77777777" w:rsidR="0092573A" w:rsidRPr="0092573A" w:rsidRDefault="0092573A" w:rsidP="0092573A">
      <w:pPr>
        <w:suppressAutoHyphens/>
        <w:spacing w:after="0" w:line="240" w:lineRule="auto"/>
        <w:jc w:val="center"/>
        <w:rPr>
          <w:rFonts w:ascii="Times New Roman" w:eastAsia="Times New Roman" w:hAnsi="Times New Roman" w:cs="Times New Roman"/>
          <w:b/>
          <w:sz w:val="24"/>
          <w:szCs w:val="24"/>
          <w:lang w:eastAsia="ar-SA"/>
        </w:rPr>
      </w:pPr>
      <w:r w:rsidRPr="0092573A">
        <w:rPr>
          <w:rFonts w:ascii="Times New Roman" w:eastAsia="Times New Roman" w:hAnsi="Times New Roman" w:cs="Times New Roman"/>
          <w:b/>
          <w:sz w:val="24"/>
          <w:szCs w:val="24"/>
          <w:lang w:eastAsia="ar-SA"/>
        </w:rPr>
        <w:t xml:space="preserve">за </w:t>
      </w:r>
      <w:r w:rsidR="00961B04">
        <w:rPr>
          <w:rFonts w:ascii="Times New Roman" w:eastAsia="Times New Roman" w:hAnsi="Times New Roman" w:cs="Times New Roman"/>
          <w:b/>
          <w:sz w:val="24"/>
          <w:szCs w:val="24"/>
          <w:lang w:eastAsia="ar-SA"/>
        </w:rPr>
        <w:t>2012-2015</w:t>
      </w:r>
      <w:r w:rsidRPr="0092573A">
        <w:rPr>
          <w:rFonts w:ascii="Times New Roman" w:eastAsia="Times New Roman" w:hAnsi="Times New Roman" w:cs="Times New Roman"/>
          <w:b/>
          <w:sz w:val="24"/>
          <w:szCs w:val="24"/>
          <w:lang w:eastAsia="ar-SA"/>
        </w:rPr>
        <w:t xml:space="preserve"> год </w:t>
      </w:r>
    </w:p>
    <w:p w14:paraId="0C8768AA" w14:textId="77777777" w:rsidR="0092573A" w:rsidRPr="0092573A" w:rsidRDefault="0092573A" w:rsidP="0092573A">
      <w:pPr>
        <w:suppressAutoHyphens/>
        <w:spacing w:after="0" w:line="240" w:lineRule="auto"/>
        <w:rPr>
          <w:rFonts w:ascii="Times New Roman" w:eastAsia="Times New Roman" w:hAnsi="Times New Roman" w:cs="Times New Roman"/>
          <w:sz w:val="24"/>
          <w:szCs w:val="24"/>
          <w:lang w:eastAsia="ar-SA"/>
        </w:rPr>
      </w:pPr>
    </w:p>
    <w:p w14:paraId="41C6F2D6" w14:textId="77777777" w:rsidR="0092573A" w:rsidRPr="0092573A" w:rsidRDefault="0092573A" w:rsidP="0092573A">
      <w:pPr>
        <w:suppressAutoHyphens/>
        <w:spacing w:after="0" w:line="240" w:lineRule="auto"/>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Наименование и адрес Участника запроса предложений: ____________________________</w:t>
      </w:r>
    </w:p>
    <w:tbl>
      <w:tblPr>
        <w:tblW w:w="10560" w:type="dxa"/>
        <w:tblInd w:w="-318" w:type="dxa"/>
        <w:tblLayout w:type="fixed"/>
        <w:tblLook w:val="0000" w:firstRow="0" w:lastRow="0" w:firstColumn="0" w:lastColumn="0" w:noHBand="0" w:noVBand="0"/>
      </w:tblPr>
      <w:tblGrid>
        <w:gridCol w:w="720"/>
        <w:gridCol w:w="2967"/>
        <w:gridCol w:w="2340"/>
        <w:gridCol w:w="1629"/>
        <w:gridCol w:w="1417"/>
        <w:gridCol w:w="1487"/>
      </w:tblGrid>
      <w:tr w:rsidR="0092573A" w:rsidRPr="0092573A" w14:paraId="01E1B96A" w14:textId="77777777" w:rsidTr="006E6596">
        <w:trPr>
          <w:cantSplit/>
          <w:trHeight w:val="227"/>
          <w:tblHeader/>
        </w:trPr>
        <w:tc>
          <w:tcPr>
            <w:tcW w:w="720" w:type="dxa"/>
            <w:tcBorders>
              <w:top w:val="single" w:sz="4" w:space="0" w:color="000000"/>
              <w:left w:val="single" w:sz="4" w:space="0" w:color="000000"/>
              <w:bottom w:val="single" w:sz="4" w:space="0" w:color="000000"/>
            </w:tcBorders>
            <w:shd w:val="clear" w:color="auto" w:fill="auto"/>
          </w:tcPr>
          <w:p w14:paraId="085ED49C"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lastRenderedPageBreak/>
              <w:t>№</w:t>
            </w:r>
          </w:p>
          <w:p w14:paraId="390F287C" w14:textId="77777777" w:rsidR="0092573A" w:rsidRPr="0092573A" w:rsidRDefault="0092573A" w:rsidP="0092573A">
            <w:pPr>
              <w:keepNext/>
              <w:suppressAutoHyphens/>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п/п</w:t>
            </w:r>
          </w:p>
        </w:tc>
        <w:tc>
          <w:tcPr>
            <w:tcW w:w="2967" w:type="dxa"/>
            <w:tcBorders>
              <w:top w:val="single" w:sz="4" w:space="0" w:color="000000"/>
              <w:left w:val="single" w:sz="4" w:space="0" w:color="000000"/>
              <w:bottom w:val="single" w:sz="4" w:space="0" w:color="000000"/>
            </w:tcBorders>
            <w:shd w:val="clear" w:color="auto" w:fill="auto"/>
          </w:tcPr>
          <w:p w14:paraId="1590DF49"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Borders>
              <w:top w:val="single" w:sz="4" w:space="0" w:color="000000"/>
              <w:left w:val="single" w:sz="4" w:space="0" w:color="000000"/>
              <w:bottom w:val="single" w:sz="4" w:space="0" w:color="000000"/>
            </w:tcBorders>
            <w:shd w:val="clear" w:color="auto" w:fill="auto"/>
          </w:tcPr>
          <w:p w14:paraId="71D2BCDF"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 xml:space="preserve">Заказчик </w:t>
            </w:r>
            <w:r w:rsidRPr="0092573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629" w:type="dxa"/>
            <w:tcBorders>
              <w:top w:val="single" w:sz="4" w:space="0" w:color="000000"/>
              <w:left w:val="single" w:sz="4" w:space="0" w:color="000000"/>
              <w:bottom w:val="single" w:sz="4" w:space="0" w:color="000000"/>
            </w:tcBorders>
            <w:shd w:val="clear" w:color="auto" w:fill="auto"/>
          </w:tcPr>
          <w:p w14:paraId="3CA4B08C"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Описание договора</w:t>
            </w:r>
            <w:r w:rsidRPr="0092573A">
              <w:rPr>
                <w:rFonts w:ascii="Times New Roman" w:eastAsia="Times New Roman" w:hAnsi="Times New Roman" w:cs="Times New Roman"/>
                <w:sz w:val="24"/>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14:paraId="1515B651"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Сумма договора, рублей</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CFFF187"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Сведения о претензиях по перечисленным договорам</w:t>
            </w:r>
          </w:p>
        </w:tc>
      </w:tr>
      <w:tr w:rsidR="0092573A" w:rsidRPr="0092573A" w14:paraId="4498533C" w14:textId="77777777" w:rsidTr="006E6596">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14:paraId="4B92C43D"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1.</w:t>
            </w:r>
          </w:p>
        </w:tc>
        <w:tc>
          <w:tcPr>
            <w:tcW w:w="2967" w:type="dxa"/>
            <w:tcBorders>
              <w:top w:val="single" w:sz="4" w:space="0" w:color="000000"/>
              <w:left w:val="single" w:sz="4" w:space="0" w:color="000000"/>
              <w:bottom w:val="single" w:sz="4" w:space="0" w:color="000000"/>
            </w:tcBorders>
            <w:shd w:val="clear" w:color="auto" w:fill="auto"/>
          </w:tcPr>
          <w:p w14:paraId="587F42DC"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2534D594"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76F25891"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4A3CAFA8"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52B98F9"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2573A" w:rsidRPr="0092573A" w14:paraId="66C33C4C" w14:textId="77777777" w:rsidTr="006E6596">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14:paraId="22BE0947"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2.</w:t>
            </w:r>
          </w:p>
        </w:tc>
        <w:tc>
          <w:tcPr>
            <w:tcW w:w="2967" w:type="dxa"/>
            <w:tcBorders>
              <w:top w:val="single" w:sz="4" w:space="0" w:color="000000"/>
              <w:left w:val="single" w:sz="4" w:space="0" w:color="000000"/>
              <w:bottom w:val="single" w:sz="4" w:space="0" w:color="000000"/>
            </w:tcBorders>
            <w:shd w:val="clear" w:color="auto" w:fill="auto"/>
          </w:tcPr>
          <w:p w14:paraId="6F76B285"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37AB8E54"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4B8009A7"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09FF1D0B"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B09EC84"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2573A" w:rsidRPr="0092573A" w14:paraId="774B422A" w14:textId="77777777" w:rsidTr="006E6596">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14:paraId="6AED2039"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3.</w:t>
            </w:r>
          </w:p>
        </w:tc>
        <w:tc>
          <w:tcPr>
            <w:tcW w:w="2967" w:type="dxa"/>
            <w:tcBorders>
              <w:top w:val="single" w:sz="4" w:space="0" w:color="000000"/>
              <w:left w:val="single" w:sz="4" w:space="0" w:color="000000"/>
              <w:bottom w:val="single" w:sz="4" w:space="0" w:color="000000"/>
            </w:tcBorders>
            <w:shd w:val="clear" w:color="auto" w:fill="auto"/>
          </w:tcPr>
          <w:p w14:paraId="25FA2B23"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09559E15"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349E403B"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3612DE8B"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CF03C70"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2573A" w:rsidRPr="0092573A" w14:paraId="49488AD1" w14:textId="77777777" w:rsidTr="006E6596">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14:paraId="1D364F47"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w:t>
            </w:r>
          </w:p>
        </w:tc>
        <w:tc>
          <w:tcPr>
            <w:tcW w:w="2967" w:type="dxa"/>
            <w:tcBorders>
              <w:top w:val="single" w:sz="4" w:space="0" w:color="000000"/>
              <w:left w:val="single" w:sz="4" w:space="0" w:color="000000"/>
              <w:bottom w:val="single" w:sz="4" w:space="0" w:color="000000"/>
            </w:tcBorders>
            <w:shd w:val="clear" w:color="auto" w:fill="auto"/>
          </w:tcPr>
          <w:p w14:paraId="478C20BF"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65D123F0"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235CA540"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343C53C7"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966D6BB" w14:textId="77777777" w:rsidR="0092573A" w:rsidRPr="0092573A" w:rsidRDefault="0092573A" w:rsidP="0092573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2573A" w:rsidRPr="0092573A" w14:paraId="4AE2EEFD" w14:textId="77777777" w:rsidTr="006E6596">
        <w:trPr>
          <w:cantSplit/>
          <w:trHeight w:val="20"/>
        </w:trPr>
        <w:tc>
          <w:tcPr>
            <w:tcW w:w="7656" w:type="dxa"/>
            <w:gridSpan w:val="4"/>
            <w:tcBorders>
              <w:top w:val="single" w:sz="4" w:space="0" w:color="000000"/>
              <w:left w:val="single" w:sz="4" w:space="0" w:color="000000"/>
              <w:bottom w:val="single" w:sz="4" w:space="0" w:color="000000"/>
            </w:tcBorders>
            <w:shd w:val="clear" w:color="auto" w:fill="auto"/>
          </w:tcPr>
          <w:p w14:paraId="7F024751"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92573A">
              <w:rPr>
                <w:rFonts w:ascii="Times New Roman" w:eastAsia="Times New Roman" w:hAnsi="Times New Roman" w:cs="Times New Roman"/>
                <w:b/>
                <w:sz w:val="24"/>
                <w:szCs w:val="24"/>
                <w:lang w:eastAsia="ar-SA"/>
              </w:rPr>
              <w:t>ИТОГО за полный год [</w:t>
            </w:r>
            <w:r w:rsidRPr="0092573A">
              <w:rPr>
                <w:rFonts w:ascii="Times New Roman" w:eastAsia="Times New Roman" w:hAnsi="Times New Roman" w:cs="Times New Roman"/>
                <w:b/>
                <w:i/>
                <w:sz w:val="24"/>
                <w:szCs w:val="24"/>
                <w:shd w:val="clear" w:color="auto" w:fill="FFFF99"/>
                <w:lang w:eastAsia="ar-SA"/>
              </w:rPr>
              <w:t>указать год</w:t>
            </w:r>
            <w:r w:rsidRPr="0092573A">
              <w:rPr>
                <w:rFonts w:ascii="Times New Roman" w:eastAsia="Times New Roman" w:hAnsi="Times New Roman" w:cs="Times New Roman"/>
                <w:b/>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1576F500"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FA1BD2C"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92573A">
              <w:rPr>
                <w:rFonts w:ascii="Times New Roman" w:eastAsia="Times New Roman" w:hAnsi="Times New Roman" w:cs="Times New Roman"/>
                <w:b/>
                <w:sz w:val="24"/>
                <w:szCs w:val="24"/>
                <w:lang w:eastAsia="ar-SA"/>
              </w:rPr>
              <w:t>Х</w:t>
            </w:r>
          </w:p>
        </w:tc>
      </w:tr>
      <w:tr w:rsidR="0092573A" w:rsidRPr="0092573A" w14:paraId="44D2A5E7" w14:textId="77777777" w:rsidTr="006E6596">
        <w:trPr>
          <w:cantSplit/>
          <w:trHeight w:val="57"/>
        </w:trPr>
        <w:tc>
          <w:tcPr>
            <w:tcW w:w="720" w:type="dxa"/>
            <w:tcBorders>
              <w:top w:val="single" w:sz="4" w:space="0" w:color="000000"/>
              <w:left w:val="single" w:sz="4" w:space="0" w:color="000000"/>
              <w:bottom w:val="single" w:sz="4" w:space="0" w:color="000000"/>
            </w:tcBorders>
            <w:shd w:val="clear" w:color="auto" w:fill="auto"/>
          </w:tcPr>
          <w:p w14:paraId="7EF74DFA"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1.</w:t>
            </w:r>
          </w:p>
        </w:tc>
        <w:tc>
          <w:tcPr>
            <w:tcW w:w="2967" w:type="dxa"/>
            <w:tcBorders>
              <w:top w:val="single" w:sz="4" w:space="0" w:color="000000"/>
              <w:left w:val="single" w:sz="4" w:space="0" w:color="000000"/>
              <w:bottom w:val="single" w:sz="4" w:space="0" w:color="000000"/>
            </w:tcBorders>
            <w:shd w:val="clear" w:color="auto" w:fill="auto"/>
          </w:tcPr>
          <w:p w14:paraId="70776980"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3017531B"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09DBF32D"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560CB9F2"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1466662"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2573A" w:rsidRPr="0092573A" w14:paraId="6443D6FB" w14:textId="77777777" w:rsidTr="006E6596">
        <w:trPr>
          <w:cantSplit/>
          <w:trHeight w:val="57"/>
        </w:trPr>
        <w:tc>
          <w:tcPr>
            <w:tcW w:w="720" w:type="dxa"/>
            <w:tcBorders>
              <w:top w:val="single" w:sz="4" w:space="0" w:color="000000"/>
              <w:left w:val="single" w:sz="4" w:space="0" w:color="000000"/>
              <w:bottom w:val="single" w:sz="4" w:space="0" w:color="000000"/>
            </w:tcBorders>
            <w:shd w:val="clear" w:color="auto" w:fill="auto"/>
          </w:tcPr>
          <w:p w14:paraId="603362C3"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2.</w:t>
            </w:r>
          </w:p>
        </w:tc>
        <w:tc>
          <w:tcPr>
            <w:tcW w:w="2967" w:type="dxa"/>
            <w:tcBorders>
              <w:top w:val="single" w:sz="4" w:space="0" w:color="000000"/>
              <w:left w:val="single" w:sz="4" w:space="0" w:color="000000"/>
              <w:bottom w:val="single" w:sz="4" w:space="0" w:color="000000"/>
            </w:tcBorders>
            <w:shd w:val="clear" w:color="auto" w:fill="auto"/>
          </w:tcPr>
          <w:p w14:paraId="2E60B67F"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4F45EFF1"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4912C72B"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706F958F"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3C98018"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2573A" w:rsidRPr="0092573A" w14:paraId="5354A06F" w14:textId="77777777" w:rsidTr="006E6596">
        <w:trPr>
          <w:cantSplit/>
          <w:trHeight w:val="57"/>
        </w:trPr>
        <w:tc>
          <w:tcPr>
            <w:tcW w:w="720" w:type="dxa"/>
            <w:tcBorders>
              <w:top w:val="single" w:sz="4" w:space="0" w:color="000000"/>
              <w:left w:val="single" w:sz="4" w:space="0" w:color="000000"/>
              <w:bottom w:val="single" w:sz="4" w:space="0" w:color="000000"/>
            </w:tcBorders>
            <w:shd w:val="clear" w:color="auto" w:fill="auto"/>
          </w:tcPr>
          <w:p w14:paraId="199B5937"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3.</w:t>
            </w:r>
          </w:p>
        </w:tc>
        <w:tc>
          <w:tcPr>
            <w:tcW w:w="2967" w:type="dxa"/>
            <w:tcBorders>
              <w:top w:val="single" w:sz="4" w:space="0" w:color="000000"/>
              <w:left w:val="single" w:sz="4" w:space="0" w:color="000000"/>
              <w:bottom w:val="single" w:sz="4" w:space="0" w:color="000000"/>
            </w:tcBorders>
            <w:shd w:val="clear" w:color="auto" w:fill="auto"/>
          </w:tcPr>
          <w:p w14:paraId="77BA5A62"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432A65C6"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4C8F46A7"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2F9659D3"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600AF5F"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2573A" w:rsidRPr="0092573A" w14:paraId="1020048D" w14:textId="77777777" w:rsidTr="006E6596">
        <w:trPr>
          <w:cantSplit/>
          <w:trHeight w:val="57"/>
        </w:trPr>
        <w:tc>
          <w:tcPr>
            <w:tcW w:w="720" w:type="dxa"/>
            <w:tcBorders>
              <w:top w:val="single" w:sz="4" w:space="0" w:color="000000"/>
              <w:left w:val="single" w:sz="4" w:space="0" w:color="000000"/>
              <w:bottom w:val="single" w:sz="4" w:space="0" w:color="000000"/>
            </w:tcBorders>
            <w:shd w:val="clear" w:color="auto" w:fill="auto"/>
          </w:tcPr>
          <w:p w14:paraId="709BA2C1"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w:t>
            </w:r>
          </w:p>
        </w:tc>
        <w:tc>
          <w:tcPr>
            <w:tcW w:w="2967" w:type="dxa"/>
            <w:tcBorders>
              <w:top w:val="single" w:sz="4" w:space="0" w:color="000000"/>
              <w:left w:val="single" w:sz="4" w:space="0" w:color="000000"/>
              <w:bottom w:val="single" w:sz="4" w:space="0" w:color="000000"/>
            </w:tcBorders>
            <w:shd w:val="clear" w:color="auto" w:fill="auto"/>
          </w:tcPr>
          <w:p w14:paraId="1DBFBD8D"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5FD79261"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6C176A01"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594A8F3D"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C660023"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2573A" w:rsidRPr="0092573A" w14:paraId="7368DD1A" w14:textId="77777777" w:rsidTr="006E6596">
        <w:trPr>
          <w:cantSplit/>
          <w:trHeight w:val="57"/>
        </w:trPr>
        <w:tc>
          <w:tcPr>
            <w:tcW w:w="7656" w:type="dxa"/>
            <w:gridSpan w:val="4"/>
            <w:tcBorders>
              <w:top w:val="single" w:sz="4" w:space="0" w:color="000000"/>
              <w:left w:val="single" w:sz="4" w:space="0" w:color="000000"/>
              <w:bottom w:val="single" w:sz="4" w:space="0" w:color="000000"/>
            </w:tcBorders>
            <w:shd w:val="clear" w:color="auto" w:fill="auto"/>
          </w:tcPr>
          <w:p w14:paraId="375B53CA"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92573A">
              <w:rPr>
                <w:rFonts w:ascii="Times New Roman" w:eastAsia="Times New Roman" w:hAnsi="Times New Roman" w:cs="Times New Roman"/>
                <w:b/>
                <w:sz w:val="24"/>
                <w:szCs w:val="24"/>
                <w:lang w:eastAsia="ar-SA"/>
              </w:rPr>
              <w:t>ИТОГО за полный год [</w:t>
            </w:r>
            <w:r w:rsidRPr="0092573A">
              <w:rPr>
                <w:rFonts w:ascii="Times New Roman" w:eastAsia="Times New Roman" w:hAnsi="Times New Roman" w:cs="Times New Roman"/>
                <w:b/>
                <w:i/>
                <w:sz w:val="24"/>
                <w:szCs w:val="24"/>
                <w:shd w:val="clear" w:color="auto" w:fill="FFFF99"/>
                <w:lang w:eastAsia="ar-SA"/>
              </w:rPr>
              <w:t>указать год</w:t>
            </w:r>
            <w:r w:rsidRPr="0092573A">
              <w:rPr>
                <w:rFonts w:ascii="Times New Roman" w:eastAsia="Times New Roman" w:hAnsi="Times New Roman" w:cs="Times New Roman"/>
                <w:b/>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45AA398F"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2E6F003D"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92573A">
              <w:rPr>
                <w:rFonts w:ascii="Times New Roman" w:eastAsia="Times New Roman" w:hAnsi="Times New Roman" w:cs="Times New Roman"/>
                <w:b/>
                <w:sz w:val="24"/>
                <w:szCs w:val="24"/>
                <w:lang w:eastAsia="ar-SA"/>
              </w:rPr>
              <w:t>Х</w:t>
            </w:r>
          </w:p>
        </w:tc>
      </w:tr>
      <w:tr w:rsidR="0092573A" w:rsidRPr="0092573A" w14:paraId="4873BD12" w14:textId="77777777" w:rsidTr="006E6596">
        <w:trPr>
          <w:cantSplit/>
          <w:trHeight w:val="227"/>
        </w:trPr>
        <w:tc>
          <w:tcPr>
            <w:tcW w:w="720" w:type="dxa"/>
            <w:tcBorders>
              <w:top w:val="single" w:sz="4" w:space="0" w:color="000000"/>
              <w:left w:val="single" w:sz="4" w:space="0" w:color="000000"/>
              <w:bottom w:val="single" w:sz="4" w:space="0" w:color="000000"/>
            </w:tcBorders>
            <w:shd w:val="clear" w:color="auto" w:fill="auto"/>
          </w:tcPr>
          <w:p w14:paraId="18F73073"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1.</w:t>
            </w:r>
          </w:p>
        </w:tc>
        <w:tc>
          <w:tcPr>
            <w:tcW w:w="2967" w:type="dxa"/>
            <w:tcBorders>
              <w:top w:val="single" w:sz="4" w:space="0" w:color="000000"/>
              <w:left w:val="single" w:sz="4" w:space="0" w:color="000000"/>
              <w:bottom w:val="single" w:sz="4" w:space="0" w:color="000000"/>
            </w:tcBorders>
            <w:shd w:val="clear" w:color="auto" w:fill="auto"/>
          </w:tcPr>
          <w:p w14:paraId="5E0A64F2"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4FCF8875"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67B2C399"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5006AF47"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2B7F29CF"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92573A" w:rsidRPr="0092573A" w14:paraId="5F3C8660" w14:textId="77777777" w:rsidTr="006E6596">
        <w:trPr>
          <w:cantSplit/>
          <w:trHeight w:val="227"/>
        </w:trPr>
        <w:tc>
          <w:tcPr>
            <w:tcW w:w="720" w:type="dxa"/>
            <w:tcBorders>
              <w:top w:val="single" w:sz="4" w:space="0" w:color="000000"/>
              <w:left w:val="single" w:sz="4" w:space="0" w:color="000000"/>
              <w:bottom w:val="single" w:sz="4" w:space="0" w:color="000000"/>
            </w:tcBorders>
            <w:shd w:val="clear" w:color="auto" w:fill="auto"/>
          </w:tcPr>
          <w:p w14:paraId="1B293156"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2.</w:t>
            </w:r>
          </w:p>
        </w:tc>
        <w:tc>
          <w:tcPr>
            <w:tcW w:w="2967" w:type="dxa"/>
            <w:tcBorders>
              <w:top w:val="single" w:sz="4" w:space="0" w:color="000000"/>
              <w:left w:val="single" w:sz="4" w:space="0" w:color="000000"/>
              <w:bottom w:val="single" w:sz="4" w:space="0" w:color="000000"/>
            </w:tcBorders>
            <w:shd w:val="clear" w:color="auto" w:fill="auto"/>
          </w:tcPr>
          <w:p w14:paraId="165662E6"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0B1CBCF1"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6889238B"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70257BF6"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9117EDB"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92573A" w:rsidRPr="0092573A" w14:paraId="7309173D" w14:textId="77777777" w:rsidTr="006E6596">
        <w:trPr>
          <w:cantSplit/>
          <w:trHeight w:val="227"/>
        </w:trPr>
        <w:tc>
          <w:tcPr>
            <w:tcW w:w="720" w:type="dxa"/>
            <w:tcBorders>
              <w:top w:val="single" w:sz="4" w:space="0" w:color="000000"/>
              <w:left w:val="single" w:sz="4" w:space="0" w:color="000000"/>
              <w:bottom w:val="single" w:sz="4" w:space="0" w:color="000000"/>
            </w:tcBorders>
            <w:shd w:val="clear" w:color="auto" w:fill="auto"/>
          </w:tcPr>
          <w:p w14:paraId="2FFC0384"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3.</w:t>
            </w:r>
          </w:p>
        </w:tc>
        <w:tc>
          <w:tcPr>
            <w:tcW w:w="2967" w:type="dxa"/>
            <w:tcBorders>
              <w:top w:val="single" w:sz="4" w:space="0" w:color="000000"/>
              <w:left w:val="single" w:sz="4" w:space="0" w:color="000000"/>
              <w:bottom w:val="single" w:sz="4" w:space="0" w:color="000000"/>
            </w:tcBorders>
            <w:shd w:val="clear" w:color="auto" w:fill="auto"/>
          </w:tcPr>
          <w:p w14:paraId="721FB558"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457CDB5E"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61F87C4A"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14C5063E"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58D2674"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92573A" w:rsidRPr="0092573A" w14:paraId="67613075" w14:textId="77777777" w:rsidTr="006E6596">
        <w:trPr>
          <w:cantSplit/>
          <w:trHeight w:val="227"/>
        </w:trPr>
        <w:tc>
          <w:tcPr>
            <w:tcW w:w="720" w:type="dxa"/>
            <w:tcBorders>
              <w:top w:val="single" w:sz="4" w:space="0" w:color="000000"/>
              <w:left w:val="single" w:sz="4" w:space="0" w:color="000000"/>
              <w:bottom w:val="single" w:sz="4" w:space="0" w:color="000000"/>
            </w:tcBorders>
            <w:shd w:val="clear" w:color="auto" w:fill="auto"/>
          </w:tcPr>
          <w:p w14:paraId="3ECD7CF7"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w:t>
            </w:r>
          </w:p>
        </w:tc>
        <w:tc>
          <w:tcPr>
            <w:tcW w:w="2967" w:type="dxa"/>
            <w:tcBorders>
              <w:top w:val="single" w:sz="4" w:space="0" w:color="000000"/>
              <w:left w:val="single" w:sz="4" w:space="0" w:color="000000"/>
              <w:bottom w:val="single" w:sz="4" w:space="0" w:color="000000"/>
            </w:tcBorders>
            <w:shd w:val="clear" w:color="auto" w:fill="auto"/>
          </w:tcPr>
          <w:p w14:paraId="6C3FE8AB"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340" w:type="dxa"/>
            <w:tcBorders>
              <w:top w:val="single" w:sz="4" w:space="0" w:color="000000"/>
              <w:left w:val="single" w:sz="4" w:space="0" w:color="000000"/>
              <w:bottom w:val="single" w:sz="4" w:space="0" w:color="000000"/>
            </w:tcBorders>
            <w:shd w:val="clear" w:color="auto" w:fill="auto"/>
          </w:tcPr>
          <w:p w14:paraId="6ACDD943"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tcBorders>
            <w:shd w:val="clear" w:color="auto" w:fill="auto"/>
          </w:tcPr>
          <w:p w14:paraId="7614C3F7"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14:paraId="15AED8D6"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FC15831"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92573A" w:rsidRPr="0092573A" w14:paraId="66AD7892" w14:textId="77777777" w:rsidTr="006E6596">
        <w:trPr>
          <w:cantSplit/>
          <w:trHeight w:val="227"/>
        </w:trPr>
        <w:tc>
          <w:tcPr>
            <w:tcW w:w="7656" w:type="dxa"/>
            <w:gridSpan w:val="4"/>
            <w:tcBorders>
              <w:top w:val="single" w:sz="4" w:space="0" w:color="000000"/>
              <w:left w:val="single" w:sz="4" w:space="0" w:color="000000"/>
              <w:bottom w:val="single" w:sz="4" w:space="0" w:color="000000"/>
            </w:tcBorders>
            <w:shd w:val="clear" w:color="auto" w:fill="auto"/>
          </w:tcPr>
          <w:p w14:paraId="168CDEA2"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92573A">
              <w:rPr>
                <w:rFonts w:ascii="Times New Roman" w:eastAsia="Times New Roman" w:hAnsi="Times New Roman" w:cs="Times New Roman"/>
                <w:b/>
                <w:sz w:val="24"/>
                <w:szCs w:val="24"/>
                <w:lang w:eastAsia="ar-SA"/>
              </w:rPr>
              <w:t>ИТОГО за полный год [</w:t>
            </w:r>
            <w:r w:rsidRPr="0092573A">
              <w:rPr>
                <w:rFonts w:ascii="Times New Roman" w:eastAsia="Times New Roman" w:hAnsi="Times New Roman" w:cs="Times New Roman"/>
                <w:b/>
                <w:i/>
                <w:sz w:val="24"/>
                <w:szCs w:val="24"/>
                <w:shd w:val="clear" w:color="auto" w:fill="FFFF99"/>
                <w:lang w:eastAsia="ar-SA"/>
              </w:rPr>
              <w:t>указать год</w:t>
            </w:r>
            <w:r w:rsidRPr="0092573A">
              <w:rPr>
                <w:rFonts w:ascii="Times New Roman" w:eastAsia="Times New Roman" w:hAnsi="Times New Roman" w:cs="Times New Roman"/>
                <w:b/>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3545B66F"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E748209"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92573A">
              <w:rPr>
                <w:rFonts w:ascii="Times New Roman" w:eastAsia="Times New Roman" w:hAnsi="Times New Roman" w:cs="Times New Roman"/>
                <w:b/>
                <w:sz w:val="24"/>
                <w:szCs w:val="24"/>
                <w:lang w:eastAsia="ar-SA"/>
              </w:rPr>
              <w:t>Х</w:t>
            </w:r>
          </w:p>
        </w:tc>
      </w:tr>
      <w:tr w:rsidR="0092573A" w:rsidRPr="0092573A" w14:paraId="02715E05" w14:textId="77777777" w:rsidTr="006E6596">
        <w:trPr>
          <w:cantSplit/>
          <w:trHeight w:val="227"/>
        </w:trPr>
        <w:tc>
          <w:tcPr>
            <w:tcW w:w="7656" w:type="dxa"/>
            <w:gridSpan w:val="4"/>
            <w:tcBorders>
              <w:top w:val="single" w:sz="4" w:space="0" w:color="000000"/>
              <w:left w:val="single" w:sz="4" w:space="0" w:color="000000"/>
              <w:bottom w:val="single" w:sz="4" w:space="0" w:color="000000"/>
            </w:tcBorders>
            <w:shd w:val="clear" w:color="auto" w:fill="auto"/>
          </w:tcPr>
          <w:p w14:paraId="27F7690F"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92573A">
              <w:rPr>
                <w:rFonts w:ascii="Times New Roman" w:eastAsia="Times New Roman" w:hAnsi="Times New Roman" w:cs="Times New Roman"/>
                <w:b/>
                <w:sz w:val="24"/>
                <w:szCs w:val="24"/>
                <w:lang w:eastAsia="ar-SA"/>
              </w:rPr>
              <w:t>ИТОГО с_____г.  по_____ г.</w:t>
            </w:r>
          </w:p>
        </w:tc>
        <w:tc>
          <w:tcPr>
            <w:tcW w:w="1417" w:type="dxa"/>
            <w:tcBorders>
              <w:top w:val="single" w:sz="4" w:space="0" w:color="000000"/>
              <w:left w:val="single" w:sz="4" w:space="0" w:color="000000"/>
              <w:bottom w:val="single" w:sz="4" w:space="0" w:color="000000"/>
            </w:tcBorders>
            <w:shd w:val="clear" w:color="auto" w:fill="auto"/>
          </w:tcPr>
          <w:p w14:paraId="59862D21"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B7E2C2C"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p>
        </w:tc>
      </w:tr>
      <w:tr w:rsidR="0092573A" w:rsidRPr="0092573A" w14:paraId="3ADFD266" w14:textId="77777777" w:rsidTr="006E6596">
        <w:trPr>
          <w:cantSplit/>
          <w:trHeight w:val="227"/>
        </w:trPr>
        <w:tc>
          <w:tcPr>
            <w:tcW w:w="7656" w:type="dxa"/>
            <w:gridSpan w:val="4"/>
            <w:tcBorders>
              <w:top w:val="single" w:sz="4" w:space="0" w:color="000000"/>
              <w:left w:val="single" w:sz="4" w:space="0" w:color="000000"/>
              <w:bottom w:val="single" w:sz="4" w:space="0" w:color="000000"/>
            </w:tcBorders>
            <w:shd w:val="clear" w:color="auto" w:fill="auto"/>
          </w:tcPr>
          <w:p w14:paraId="5230849C"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r w:rsidRPr="0092573A">
              <w:rPr>
                <w:rFonts w:ascii="Times New Roman" w:eastAsia="Times New Roman" w:hAnsi="Times New Roman" w:cs="Times New Roman"/>
                <w:b/>
                <w:sz w:val="24"/>
                <w:szCs w:val="24"/>
                <w:lang w:eastAsia="ar-SA"/>
              </w:rPr>
              <w:t>В т.ч. для ОАО «Мурманэнергосбыт»</w:t>
            </w:r>
          </w:p>
        </w:tc>
        <w:tc>
          <w:tcPr>
            <w:tcW w:w="1417" w:type="dxa"/>
            <w:tcBorders>
              <w:top w:val="single" w:sz="4" w:space="0" w:color="000000"/>
              <w:left w:val="single" w:sz="4" w:space="0" w:color="000000"/>
              <w:bottom w:val="single" w:sz="4" w:space="0" w:color="000000"/>
            </w:tcBorders>
            <w:shd w:val="clear" w:color="auto" w:fill="auto"/>
          </w:tcPr>
          <w:p w14:paraId="2A5C479E" w14:textId="77777777" w:rsidR="0092573A" w:rsidRPr="0092573A" w:rsidRDefault="0092573A" w:rsidP="0092573A">
            <w:pPr>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13434F1" w14:textId="77777777" w:rsidR="0092573A" w:rsidRPr="0092573A" w:rsidRDefault="0092573A" w:rsidP="0092573A">
            <w:pPr>
              <w:suppressAutoHyphens/>
              <w:snapToGrid w:val="0"/>
              <w:spacing w:before="40" w:after="40" w:line="240" w:lineRule="auto"/>
              <w:ind w:left="57" w:right="57"/>
              <w:jc w:val="center"/>
              <w:rPr>
                <w:rFonts w:ascii="Times New Roman" w:eastAsia="Times New Roman" w:hAnsi="Times New Roman" w:cs="Times New Roman"/>
                <w:b/>
                <w:sz w:val="24"/>
                <w:szCs w:val="24"/>
                <w:lang w:eastAsia="ar-SA"/>
              </w:rPr>
            </w:pPr>
          </w:p>
        </w:tc>
      </w:tr>
    </w:tbl>
    <w:p w14:paraId="37976C85" w14:textId="77777777" w:rsidR="0092573A" w:rsidRPr="0092573A" w:rsidRDefault="0092573A" w:rsidP="0092573A">
      <w:pPr>
        <w:tabs>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14:paraId="472AFF82" w14:textId="77777777" w:rsidR="0092573A" w:rsidRPr="0092573A" w:rsidRDefault="0092573A" w:rsidP="0092573A">
      <w:pPr>
        <w:suppressAutoHyphens/>
        <w:spacing w:after="0" w:line="240" w:lineRule="auto"/>
        <w:ind w:firstLine="567"/>
        <w:jc w:val="both"/>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____________________________________</w:t>
      </w:r>
    </w:p>
    <w:p w14:paraId="57990C38" w14:textId="77777777" w:rsidR="0092573A" w:rsidRPr="0092573A" w:rsidRDefault="0092573A" w:rsidP="0092573A">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2573A">
        <w:rPr>
          <w:rFonts w:ascii="Times New Roman" w:eastAsia="Times New Roman" w:hAnsi="Times New Roman" w:cs="Times New Roman"/>
          <w:sz w:val="24"/>
          <w:szCs w:val="24"/>
          <w:vertAlign w:val="superscript"/>
          <w:lang w:eastAsia="ar-SA"/>
        </w:rPr>
        <w:t>(подпись, М.П.)</w:t>
      </w:r>
    </w:p>
    <w:p w14:paraId="2576B310" w14:textId="77777777" w:rsidR="0092573A" w:rsidRPr="0092573A" w:rsidRDefault="0092573A" w:rsidP="0092573A">
      <w:pPr>
        <w:suppressAutoHyphens/>
        <w:spacing w:after="0" w:line="240" w:lineRule="auto"/>
        <w:ind w:firstLine="567"/>
        <w:jc w:val="both"/>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____________________________________</w:t>
      </w:r>
    </w:p>
    <w:p w14:paraId="55C023CF" w14:textId="77777777" w:rsidR="0092573A" w:rsidRPr="0092573A" w:rsidRDefault="0092573A" w:rsidP="0092573A">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2573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72AA27A" w14:textId="77777777" w:rsidR="0092573A" w:rsidRPr="0092573A" w:rsidRDefault="0092573A" w:rsidP="0092573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49A7F9D6" w14:textId="77777777" w:rsidR="0092573A" w:rsidRPr="0092573A" w:rsidRDefault="0092573A" w:rsidP="0092573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Инструкции по заполнению</w:t>
      </w:r>
    </w:p>
    <w:p w14:paraId="4C286693" w14:textId="77777777" w:rsidR="0092573A" w:rsidRPr="0092573A" w:rsidRDefault="0092573A" w:rsidP="0092573A">
      <w:pPr>
        <w:tabs>
          <w:tab w:val="left" w:pos="709"/>
        </w:tabs>
        <w:suppressAutoHyphens/>
        <w:spacing w:after="0" w:line="360" w:lineRule="auto"/>
        <w:ind w:left="720"/>
        <w:contextualSpacing/>
        <w:jc w:val="both"/>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1. Участник запроса предложений приводит номер и дату письма о подаче оферты, приложением к которому является данная справка.</w:t>
      </w:r>
    </w:p>
    <w:p w14:paraId="44F3FB74" w14:textId="77777777" w:rsidR="0092573A" w:rsidRPr="0092573A" w:rsidRDefault="0092573A" w:rsidP="0092573A">
      <w:pPr>
        <w:tabs>
          <w:tab w:val="left" w:pos="567"/>
          <w:tab w:val="left" w:pos="709"/>
          <w:tab w:val="left" w:pos="851"/>
        </w:tabs>
        <w:suppressAutoHyphens/>
        <w:spacing w:after="0" w:line="360" w:lineRule="auto"/>
        <w:ind w:left="720"/>
        <w:contextualSpacing/>
        <w:jc w:val="both"/>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2. Участник запроса предложений указывает свое фирменное наименование (в т.ч. организационно-правовую форму) и свой адрес.</w:t>
      </w:r>
    </w:p>
    <w:p w14:paraId="5F027A1D" w14:textId="77777777" w:rsidR="0092573A" w:rsidRPr="0092573A" w:rsidRDefault="0092573A" w:rsidP="0092573A">
      <w:pPr>
        <w:tabs>
          <w:tab w:val="left" w:pos="709"/>
        </w:tabs>
        <w:suppressAutoHyphens/>
        <w:spacing w:after="0" w:line="360" w:lineRule="auto"/>
        <w:ind w:left="720"/>
        <w:contextualSpacing/>
        <w:jc w:val="both"/>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3.</w:t>
      </w:r>
      <w:r w:rsidR="006E6596">
        <w:rPr>
          <w:rFonts w:ascii="Times New Roman" w:eastAsia="Times New Roman" w:hAnsi="Times New Roman" w:cs="Times New Roman"/>
          <w:sz w:val="24"/>
          <w:szCs w:val="24"/>
          <w:lang w:eastAsia="ar-SA"/>
        </w:rPr>
        <w:t xml:space="preserve"> В этой форме Участник </w:t>
      </w:r>
      <w:r w:rsidRPr="0092573A">
        <w:rPr>
          <w:rFonts w:ascii="Times New Roman" w:eastAsia="Times New Roman" w:hAnsi="Times New Roman" w:cs="Times New Roman"/>
          <w:sz w:val="24"/>
          <w:szCs w:val="24"/>
          <w:lang w:eastAsia="ar-SA"/>
        </w:rPr>
        <w:t xml:space="preserve">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14:paraId="7D1396BA" w14:textId="77777777" w:rsidR="0092573A" w:rsidRPr="0092573A" w:rsidRDefault="0092573A" w:rsidP="0092573A">
      <w:pPr>
        <w:tabs>
          <w:tab w:val="left" w:pos="709"/>
        </w:tabs>
        <w:suppressAutoHyphens/>
        <w:spacing w:after="0" w:line="360" w:lineRule="auto"/>
        <w:ind w:left="720"/>
        <w:contextualSpacing/>
        <w:jc w:val="both"/>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 xml:space="preserve">4. Следует указать не менее трех, но не более десяти аналогичных договоров. Участник запроса предложений может самостоятельно выбрать договоры, которые, по его мнению, </w:t>
      </w:r>
      <w:r w:rsidRPr="0092573A">
        <w:rPr>
          <w:rFonts w:ascii="Times New Roman" w:eastAsia="Times New Roman" w:hAnsi="Times New Roman" w:cs="Times New Roman"/>
          <w:sz w:val="24"/>
          <w:szCs w:val="24"/>
          <w:lang w:eastAsia="ar-SA"/>
        </w:rPr>
        <w:lastRenderedPageBreak/>
        <w:t>наилучшим образом характеризует его опыт.</w:t>
      </w:r>
      <w:r w:rsidRPr="0092573A">
        <w:rPr>
          <w:rFonts w:ascii="Times New Roman" w:eastAsia="Times New Roman" w:hAnsi="Times New Roman" w:cs="Times New Roman"/>
          <w:sz w:val="20"/>
          <w:szCs w:val="20"/>
          <w:lang w:eastAsia="ar-SA"/>
        </w:rPr>
        <w:t xml:space="preserve"> </w:t>
      </w:r>
      <w:r w:rsidRPr="0092573A">
        <w:rPr>
          <w:rFonts w:ascii="Times New Roman" w:eastAsia="Times New Roman" w:hAnsi="Times New Roman" w:cs="Times New Roman"/>
          <w:b/>
          <w:sz w:val="24"/>
          <w:szCs w:val="24"/>
          <w:lang w:eastAsia="ar-SA"/>
        </w:rPr>
        <w:t xml:space="preserve">Данные сведения будут использованы для определения опыта выполнения аналогичных поставок и дальнейшей оценки Участника по критерию «Опыт выполнения аналогичных поставок». В случае не указания сведений по объему выполнения  аналогичных договоров, а также не предоставления </w:t>
      </w:r>
      <w:r w:rsidRPr="0092573A">
        <w:rPr>
          <w:rFonts w:ascii="Times New Roman" w:eastAsia="Times New Roman" w:hAnsi="Times New Roman" w:cs="Times New Roman"/>
          <w:b/>
          <w:bCs/>
          <w:sz w:val="24"/>
          <w:szCs w:val="24"/>
          <w:lang w:eastAsia="ar-SA"/>
        </w:rPr>
        <w:t>копий договоров (со спецификациями) на выполнение аналогичных поставок вместе с товарными накладными, подтверждающими выполнение договоров, заверенными уполномоченным лицом Участника закупки</w:t>
      </w:r>
      <w:r w:rsidRPr="0092573A">
        <w:rPr>
          <w:rFonts w:ascii="Times New Roman" w:eastAsia="Times New Roman" w:hAnsi="Times New Roman" w:cs="Times New Roman"/>
          <w:b/>
          <w:sz w:val="24"/>
          <w:szCs w:val="24"/>
          <w:lang w:eastAsia="ar-SA"/>
        </w:rPr>
        <w:t>, заявке такого Участника будет присуждаться 0 баллов по данному критерию.</w:t>
      </w:r>
    </w:p>
    <w:p w14:paraId="738A68DC" w14:textId="77777777" w:rsidR="0092573A" w:rsidRPr="0092573A" w:rsidRDefault="0092573A" w:rsidP="0092573A">
      <w:pPr>
        <w:tabs>
          <w:tab w:val="left" w:pos="709"/>
        </w:tabs>
        <w:suppressAutoHyphens/>
        <w:spacing w:after="0" w:line="360" w:lineRule="auto"/>
        <w:ind w:left="720"/>
        <w:contextualSpacing/>
        <w:jc w:val="both"/>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5. Участник запроса предложений может включать и незавершенные договора, обязательно отмечая данный факт.</w:t>
      </w:r>
    </w:p>
    <w:p w14:paraId="1FE5B38A" w14:textId="77777777" w:rsidR="00F9708B" w:rsidRDefault="00F9708B" w:rsidP="00AC3E6E">
      <w:pPr>
        <w:rPr>
          <w:lang w:eastAsia="ar-SA"/>
        </w:rPr>
      </w:pPr>
    </w:p>
    <w:p w14:paraId="4A257319" w14:textId="77777777" w:rsidR="00F9708B" w:rsidRDefault="00F9708B" w:rsidP="00AC3E6E">
      <w:pPr>
        <w:rPr>
          <w:lang w:eastAsia="ar-SA"/>
        </w:rPr>
      </w:pPr>
    </w:p>
    <w:p w14:paraId="19BD683E" w14:textId="77777777" w:rsidR="00F9708B" w:rsidRDefault="00F9708B" w:rsidP="00AC3E6E">
      <w:pPr>
        <w:rPr>
          <w:lang w:eastAsia="ar-SA"/>
        </w:rPr>
      </w:pPr>
    </w:p>
    <w:p w14:paraId="1254C40E" w14:textId="77777777" w:rsidR="00F9708B" w:rsidRDefault="00F9708B" w:rsidP="00AC3E6E">
      <w:pPr>
        <w:rPr>
          <w:lang w:eastAsia="ar-SA"/>
        </w:rPr>
      </w:pPr>
    </w:p>
    <w:p w14:paraId="58F20308" w14:textId="77777777" w:rsidR="00F9708B" w:rsidRDefault="00F9708B" w:rsidP="00AC3E6E">
      <w:pPr>
        <w:rPr>
          <w:lang w:eastAsia="ar-SA"/>
        </w:rPr>
      </w:pPr>
    </w:p>
    <w:p w14:paraId="576B41B7" w14:textId="77777777" w:rsidR="00F9708B" w:rsidRDefault="00F9708B" w:rsidP="00AC3E6E">
      <w:pPr>
        <w:rPr>
          <w:lang w:eastAsia="ar-SA"/>
        </w:rPr>
      </w:pPr>
    </w:p>
    <w:p w14:paraId="48C4F454" w14:textId="77777777" w:rsidR="00F9708B" w:rsidRDefault="00F9708B" w:rsidP="00AC3E6E">
      <w:pPr>
        <w:rPr>
          <w:lang w:eastAsia="ar-SA"/>
        </w:rPr>
      </w:pPr>
    </w:p>
    <w:p w14:paraId="46DE151B" w14:textId="77777777" w:rsidR="00F9708B" w:rsidRDefault="00F9708B" w:rsidP="00AC3E6E">
      <w:pPr>
        <w:rPr>
          <w:lang w:eastAsia="ar-SA"/>
        </w:rPr>
      </w:pPr>
    </w:p>
    <w:p w14:paraId="50DC7770" w14:textId="77777777" w:rsidR="00F9708B" w:rsidRDefault="00F9708B" w:rsidP="00AC3E6E">
      <w:pPr>
        <w:rPr>
          <w:lang w:eastAsia="ar-SA"/>
        </w:rPr>
      </w:pPr>
    </w:p>
    <w:p w14:paraId="34DEDA3B" w14:textId="77777777" w:rsidR="00F9708B" w:rsidRDefault="00F9708B" w:rsidP="00AC3E6E">
      <w:pPr>
        <w:rPr>
          <w:lang w:eastAsia="ar-SA"/>
        </w:rPr>
      </w:pPr>
    </w:p>
    <w:p w14:paraId="6466DB67" w14:textId="77777777" w:rsidR="00F9708B" w:rsidRDefault="00F9708B" w:rsidP="00AC3E6E">
      <w:pPr>
        <w:rPr>
          <w:lang w:eastAsia="ar-SA"/>
        </w:rPr>
      </w:pPr>
    </w:p>
    <w:p w14:paraId="58FBF3AE" w14:textId="77777777" w:rsidR="00F9708B" w:rsidRDefault="00F9708B" w:rsidP="00AC3E6E">
      <w:pPr>
        <w:rPr>
          <w:lang w:eastAsia="ar-SA"/>
        </w:rPr>
      </w:pPr>
    </w:p>
    <w:p w14:paraId="54C03E50" w14:textId="77777777" w:rsidR="007E0B0F" w:rsidRDefault="007E0B0F" w:rsidP="00AC3E6E">
      <w:pPr>
        <w:rPr>
          <w:lang w:eastAsia="ar-SA"/>
        </w:rPr>
      </w:pPr>
    </w:p>
    <w:p w14:paraId="6E2376AD" w14:textId="77777777" w:rsidR="007E0B0F" w:rsidRPr="00753067" w:rsidRDefault="007E0B0F" w:rsidP="007E0B0F">
      <w:pPr>
        <w:pStyle w:val="1"/>
        <w:numPr>
          <w:ilvl w:val="0"/>
          <w:numId w:val="0"/>
        </w:numPr>
        <w:ind w:left="4" w:firstLine="5525"/>
        <w:jc w:val="both"/>
        <w:rPr>
          <w:rFonts w:eastAsia="Calibri"/>
          <w:b/>
          <w:lang w:val="ru-RU"/>
        </w:rPr>
      </w:pPr>
      <w:r w:rsidRPr="00F15866">
        <w:rPr>
          <w:b/>
          <w:iCs w:val="0"/>
        </w:rPr>
        <w:t xml:space="preserve">Приложение № </w:t>
      </w:r>
      <w:r>
        <w:rPr>
          <w:b/>
          <w:iCs w:val="0"/>
          <w:lang w:val="ru-RU"/>
        </w:rPr>
        <w:t>2</w:t>
      </w:r>
      <w:r w:rsidRPr="00F15866">
        <w:rPr>
          <w:b/>
          <w:iCs w:val="0"/>
        </w:rPr>
        <w:t xml:space="preserve"> </w:t>
      </w:r>
      <w:r w:rsidRPr="00BB1C9D">
        <w:rPr>
          <w:rFonts w:eastAsia="Calibri"/>
          <w:b/>
        </w:rPr>
        <w:t xml:space="preserve">Документации </w:t>
      </w:r>
    </w:p>
    <w:tbl>
      <w:tblPr>
        <w:tblStyle w:val="afffffb"/>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7"/>
        <w:gridCol w:w="4530"/>
      </w:tblGrid>
      <w:tr w:rsidR="00AC3E6E" w14:paraId="7269099A" w14:textId="77777777" w:rsidTr="007E0B0F">
        <w:tc>
          <w:tcPr>
            <w:tcW w:w="4391" w:type="dxa"/>
          </w:tcPr>
          <w:p w14:paraId="618CAF1A" w14:textId="77777777" w:rsidR="00AC3E6E" w:rsidRDefault="00AC3E6E" w:rsidP="00282B29">
            <w:pPr>
              <w:pStyle w:val="1"/>
              <w:numPr>
                <w:ilvl w:val="0"/>
                <w:numId w:val="0"/>
              </w:numPr>
              <w:outlineLvl w:val="0"/>
              <w:rPr>
                <w:b/>
                <w:iCs w:val="0"/>
                <w:lang w:val="ru-RU"/>
              </w:rPr>
            </w:pPr>
            <w:bookmarkStart w:id="187" w:name="_Коммерческое_предложение_(форма"/>
            <w:bookmarkStart w:id="188" w:name="_Техническое_предложение_(форма"/>
            <w:bookmarkStart w:id="189" w:name="_Справка_о_перечне"/>
            <w:bookmarkEnd w:id="148"/>
            <w:bookmarkEnd w:id="149"/>
            <w:bookmarkEnd w:id="150"/>
            <w:bookmarkEnd w:id="151"/>
            <w:bookmarkEnd w:id="152"/>
            <w:bookmarkEnd w:id="154"/>
            <w:bookmarkEnd w:id="187"/>
            <w:bookmarkEnd w:id="188"/>
            <w:bookmarkEnd w:id="189"/>
          </w:p>
        </w:tc>
        <w:tc>
          <w:tcPr>
            <w:tcW w:w="4612" w:type="dxa"/>
          </w:tcPr>
          <w:p w14:paraId="6D2653C8" w14:textId="77777777" w:rsidR="00AC3E6E" w:rsidRDefault="00AC3E6E" w:rsidP="00396393">
            <w:pPr>
              <w:tabs>
                <w:tab w:val="left" w:pos="851"/>
                <w:tab w:val="left" w:pos="4536"/>
              </w:tabs>
              <w:suppressAutoHyphens/>
              <w:jc w:val="both"/>
              <w:rPr>
                <w:b/>
                <w:iCs/>
              </w:rPr>
            </w:pPr>
            <w:r w:rsidRPr="00E75945">
              <w:rPr>
                <w:rFonts w:ascii="Times New Roman" w:eastAsia="Calibri" w:hAnsi="Times New Roman" w:cs="Times New Roman"/>
                <w:sz w:val="24"/>
                <w:szCs w:val="24"/>
              </w:rPr>
              <w:t>о</w:t>
            </w:r>
            <w:r w:rsidR="00E0471B">
              <w:rPr>
                <w:rFonts w:ascii="Times New Roman" w:eastAsia="Calibri" w:hAnsi="Times New Roman" w:cs="Times New Roman"/>
                <w:sz w:val="24"/>
                <w:szCs w:val="24"/>
                <w:lang w:eastAsia="ar-SA"/>
              </w:rPr>
              <w:t xml:space="preserve"> проведении </w:t>
            </w:r>
            <w:r w:rsidRPr="00E75945">
              <w:rPr>
                <w:rFonts w:ascii="Times New Roman" w:eastAsia="Calibri" w:hAnsi="Times New Roman" w:cs="Times New Roman"/>
                <w:sz w:val="24"/>
                <w:szCs w:val="24"/>
                <w:lang w:eastAsia="ar-SA"/>
              </w:rPr>
              <w:t xml:space="preserve">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A853E9" w:rsidRPr="00396393">
              <w:rPr>
                <w:rFonts w:ascii="Times New Roman" w:eastAsia="Calibri" w:hAnsi="Times New Roman" w:cs="Times New Roman"/>
                <w:sz w:val="24"/>
                <w:szCs w:val="24"/>
                <w:lang w:eastAsia="ar-SA"/>
              </w:rPr>
              <w:fldChar w:fldCharType="begin">
                <w:ffData>
                  <w:name w:val="Содержание3"/>
                  <w:enabled/>
                  <w:calcOnExit w:val="0"/>
                  <w:textInput>
                    <w:default w:val="Содержание3"/>
                  </w:textInput>
                </w:ffData>
              </w:fldChar>
            </w:r>
            <w:bookmarkStart w:id="190" w:name="Содержание3"/>
            <w:r w:rsidR="00A853E9" w:rsidRPr="00396393">
              <w:rPr>
                <w:rFonts w:ascii="Times New Roman" w:eastAsia="Calibri" w:hAnsi="Times New Roman" w:cs="Times New Roman"/>
                <w:sz w:val="24"/>
                <w:szCs w:val="24"/>
                <w:lang w:eastAsia="ar-SA"/>
              </w:rPr>
              <w:instrText xml:space="preserve"> FORMTEXT </w:instrText>
            </w:r>
            <w:r w:rsidR="00A853E9" w:rsidRPr="00396393">
              <w:rPr>
                <w:rFonts w:ascii="Times New Roman" w:eastAsia="Calibri" w:hAnsi="Times New Roman" w:cs="Times New Roman"/>
                <w:sz w:val="24"/>
                <w:szCs w:val="24"/>
                <w:lang w:eastAsia="ar-SA"/>
              </w:rPr>
            </w:r>
            <w:r w:rsidR="00A853E9" w:rsidRPr="00396393">
              <w:rPr>
                <w:rFonts w:ascii="Times New Roman" w:eastAsia="Calibri" w:hAnsi="Times New Roman" w:cs="Times New Roman"/>
                <w:sz w:val="24"/>
                <w:szCs w:val="24"/>
                <w:lang w:eastAsia="ar-SA"/>
              </w:rPr>
              <w:fldChar w:fldCharType="separate"/>
            </w:r>
            <w:r w:rsidR="0056002F">
              <w:rPr>
                <w:rFonts w:ascii="Times New Roman" w:eastAsia="Calibri" w:hAnsi="Times New Roman" w:cs="Times New Roman"/>
                <w:noProof/>
                <w:sz w:val="24"/>
                <w:szCs w:val="24"/>
                <w:lang w:eastAsia="ar-SA"/>
              </w:rPr>
              <w:t>поставки трубной продукции с теплоизоляцией ППУ и комплектующими</w:t>
            </w:r>
            <w:r w:rsidR="00A853E9" w:rsidRPr="00396393">
              <w:rPr>
                <w:rFonts w:ascii="Times New Roman" w:eastAsia="Calibri" w:hAnsi="Times New Roman" w:cs="Times New Roman"/>
                <w:sz w:val="24"/>
                <w:szCs w:val="24"/>
                <w:lang w:eastAsia="ar-SA"/>
              </w:rPr>
              <w:fldChar w:fldCharType="end"/>
            </w:r>
            <w:bookmarkEnd w:id="190"/>
          </w:p>
        </w:tc>
      </w:tr>
    </w:tbl>
    <w:p w14:paraId="42A25327" w14:textId="77777777" w:rsidR="00BA0FC5" w:rsidRPr="00BA0FC5" w:rsidRDefault="00BA0FC5" w:rsidP="00BA0FC5">
      <w:pPr>
        <w:tabs>
          <w:tab w:val="num" w:pos="0"/>
          <w:tab w:val="left" w:pos="425"/>
          <w:tab w:val="left" w:pos="567"/>
          <w:tab w:val="left" w:pos="709"/>
        </w:tabs>
        <w:spacing w:after="0"/>
        <w:jc w:val="both"/>
        <w:rPr>
          <w:rFonts w:ascii="Times New Roman" w:eastAsia="Calibri" w:hAnsi="Times New Roman" w:cs="Times New Roman"/>
          <w:b/>
          <w:sz w:val="20"/>
          <w:szCs w:val="20"/>
          <w:lang w:eastAsia="ar-SA"/>
        </w:rPr>
      </w:pPr>
    </w:p>
    <w:p w14:paraId="685CE2E5" w14:textId="77777777" w:rsidR="00390286" w:rsidRPr="00390286" w:rsidRDefault="00390286" w:rsidP="00390286">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bookmarkStart w:id="191" w:name="_Приложение_№_2"/>
      <w:bookmarkEnd w:id="191"/>
      <w:r w:rsidRPr="00390286">
        <w:rPr>
          <w:rFonts w:ascii="Times New Roman" w:eastAsia="Times New Roman" w:hAnsi="Times New Roman" w:cs="Times New Roman"/>
          <w:i/>
          <w:sz w:val="24"/>
          <w:szCs w:val="24"/>
          <w:lang w:eastAsia="ar-SA"/>
        </w:rPr>
        <w:t>Наименование организации</w:t>
      </w:r>
    </w:p>
    <w:p w14:paraId="4E796254" w14:textId="77777777" w:rsidR="00390286" w:rsidRPr="00390286" w:rsidRDefault="00390286" w:rsidP="00390286">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90286">
        <w:rPr>
          <w:rFonts w:ascii="Times New Roman" w:eastAsia="Times New Roman" w:hAnsi="Times New Roman" w:cs="Times New Roman"/>
          <w:i/>
          <w:sz w:val="24"/>
          <w:szCs w:val="24"/>
          <w:lang w:eastAsia="ar-SA"/>
        </w:rPr>
        <w:t>ИНН КПП ОГРН</w:t>
      </w:r>
    </w:p>
    <w:p w14:paraId="21BE0304" w14:textId="77777777" w:rsidR="00390286" w:rsidRPr="00390286" w:rsidRDefault="00390286" w:rsidP="00390286">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90286">
        <w:rPr>
          <w:rFonts w:ascii="Times New Roman" w:eastAsia="Times New Roman" w:hAnsi="Times New Roman" w:cs="Times New Roman"/>
          <w:i/>
          <w:sz w:val="24"/>
          <w:szCs w:val="24"/>
          <w:lang w:eastAsia="ar-SA"/>
        </w:rPr>
        <w:t>Юридический адрес</w:t>
      </w:r>
    </w:p>
    <w:p w14:paraId="11866368" w14:textId="77777777" w:rsidR="00390286" w:rsidRPr="00390286" w:rsidRDefault="00390286" w:rsidP="00390286">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90286">
        <w:rPr>
          <w:rFonts w:ascii="Times New Roman" w:eastAsia="Times New Roman" w:hAnsi="Times New Roman" w:cs="Times New Roman"/>
          <w:i/>
          <w:sz w:val="24"/>
          <w:szCs w:val="24"/>
          <w:lang w:eastAsia="ar-SA"/>
        </w:rPr>
        <w:t xml:space="preserve">Телефон/факс/ </w:t>
      </w:r>
      <w:r w:rsidRPr="00390286">
        <w:rPr>
          <w:rFonts w:ascii="Times New Roman" w:eastAsia="Times New Roman" w:hAnsi="Times New Roman" w:cs="Times New Roman"/>
          <w:i/>
          <w:sz w:val="24"/>
          <w:szCs w:val="24"/>
          <w:lang w:val="en-US" w:eastAsia="ar-SA" w:bidi="en-US"/>
        </w:rPr>
        <w:t>e</w:t>
      </w:r>
      <w:r w:rsidRPr="00390286">
        <w:rPr>
          <w:rFonts w:ascii="Times New Roman" w:eastAsia="Times New Roman" w:hAnsi="Times New Roman" w:cs="Times New Roman"/>
          <w:i/>
          <w:sz w:val="24"/>
          <w:szCs w:val="24"/>
          <w:lang w:eastAsia="ar-SA" w:bidi="en-US"/>
        </w:rPr>
        <w:t>-</w:t>
      </w:r>
      <w:r w:rsidRPr="00390286">
        <w:rPr>
          <w:rFonts w:ascii="Times New Roman" w:eastAsia="Times New Roman" w:hAnsi="Times New Roman" w:cs="Times New Roman"/>
          <w:i/>
          <w:sz w:val="24"/>
          <w:szCs w:val="24"/>
          <w:lang w:val="en-US" w:eastAsia="ar-SA" w:bidi="en-US"/>
        </w:rPr>
        <w:t>mail</w:t>
      </w:r>
    </w:p>
    <w:p w14:paraId="6BA05409" w14:textId="77777777" w:rsidR="00390286" w:rsidRDefault="00390286" w:rsidP="00390286">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0C4D383" w14:textId="77777777" w:rsidR="00390286" w:rsidRPr="00390286" w:rsidRDefault="00390286" w:rsidP="00390286">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19F2EDFB" w14:textId="77777777" w:rsidR="002539E4" w:rsidRPr="003A2F0D" w:rsidRDefault="002539E4" w:rsidP="002539E4">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lastRenderedPageBreak/>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14:paraId="17A0822A" w14:textId="77777777" w:rsidR="002539E4" w:rsidRPr="003A2F0D" w:rsidRDefault="002539E4" w:rsidP="002539E4">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14:paraId="03AE4B48" w14:textId="77777777" w:rsidR="002539E4" w:rsidRPr="003A2F0D" w:rsidRDefault="002539E4" w:rsidP="002539E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14:paraId="508AC5F6" w14:textId="77777777" w:rsidR="002539E4" w:rsidRPr="003A2F0D" w:rsidRDefault="002539E4" w:rsidP="002539E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76D9446B" w14:textId="77777777" w:rsidR="002539E4" w:rsidRPr="003A2F0D" w:rsidRDefault="002539E4" w:rsidP="002539E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14:paraId="0822C17F" w14:textId="77777777" w:rsidR="002539E4" w:rsidRPr="003A2F0D" w:rsidRDefault="002539E4" w:rsidP="002539E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92"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0056002F">
        <w:rPr>
          <w:rFonts w:ascii="Times New Roman" w:eastAsia="Calibri" w:hAnsi="Times New Roman" w:cs="Times New Roman"/>
          <w:noProof/>
          <w:sz w:val="24"/>
          <w:szCs w:val="24"/>
          <w:lang w:eastAsia="ar-SA"/>
        </w:rPr>
        <w:t>поставкой Товара</w:t>
      </w:r>
      <w:r w:rsidRPr="003A2F0D">
        <w:rPr>
          <w:rFonts w:ascii="Times New Roman" w:eastAsia="Calibri" w:hAnsi="Times New Roman" w:cs="Times New Roman"/>
          <w:sz w:val="24"/>
          <w:szCs w:val="24"/>
          <w:lang w:eastAsia="ar-SA"/>
        </w:rPr>
        <w:fldChar w:fldCharType="end"/>
      </w:r>
      <w:bookmarkEnd w:id="192"/>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14:paraId="3865EC18" w14:textId="77777777" w:rsidR="002539E4" w:rsidRPr="003A2F0D" w:rsidRDefault="002539E4" w:rsidP="002539E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w:t>
      </w:r>
      <w:r w:rsidRPr="003A2F0D">
        <w:rPr>
          <w:rFonts w:ascii="Times New Roman" w:eastAsia="Times New Roman" w:hAnsi="Times New Roman" w:cs="Times New Roman"/>
          <w:snapToGrid w:val="0"/>
          <w:sz w:val="24"/>
          <w:szCs w:val="24"/>
          <w:lang w:eastAsia="ru-RU"/>
        </w:rPr>
        <w:lastRenderedPageBreak/>
        <w:t>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91F2F15" w14:textId="77777777" w:rsidR="002539E4" w:rsidRPr="003A2F0D" w:rsidRDefault="002539E4" w:rsidP="002539E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C5E14B6" w14:textId="77777777" w:rsidR="002539E4" w:rsidRPr="003A2F0D" w:rsidRDefault="002539E4" w:rsidP="002539E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404D9363" w14:textId="77777777" w:rsidR="002539E4" w:rsidRPr="003A2F0D" w:rsidRDefault="002539E4" w:rsidP="002539E4">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14:paraId="7B1C0DCF" w14:textId="77777777" w:rsidR="002539E4" w:rsidRPr="003A2F0D" w:rsidRDefault="002539E4" w:rsidP="002539E4">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14:paraId="7E4ABE06" w14:textId="77777777" w:rsidR="002539E4" w:rsidRPr="003A2F0D" w:rsidRDefault="002539E4" w:rsidP="002539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468E7E4" w14:textId="77777777" w:rsidR="002539E4" w:rsidRPr="003A2F0D" w:rsidRDefault="002539E4" w:rsidP="002539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14:paraId="1794C51C" w14:textId="77777777" w:rsidR="002539E4" w:rsidRPr="003A2F0D" w:rsidRDefault="002539E4" w:rsidP="002539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415A8E40" w14:textId="77777777" w:rsidR="002539E4" w:rsidRPr="003A2F0D" w:rsidRDefault="002539E4" w:rsidP="002539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14:paraId="4A10073D" w14:textId="77777777" w:rsidR="004070BD" w:rsidRDefault="004070BD" w:rsidP="004070BD">
      <w:pPr>
        <w:rPr>
          <w:b/>
          <w:iCs/>
        </w:rPr>
      </w:pPr>
    </w:p>
    <w:p w14:paraId="63F28EC4" w14:textId="77777777" w:rsidR="004070BD" w:rsidRDefault="004070BD" w:rsidP="004070BD">
      <w:pPr>
        <w:rPr>
          <w:b/>
          <w:iCs/>
        </w:rPr>
      </w:pPr>
    </w:p>
    <w:p w14:paraId="6B5BECB6" w14:textId="77777777" w:rsidR="004070BD" w:rsidRDefault="004070BD" w:rsidP="004070BD">
      <w:pPr>
        <w:rPr>
          <w:b/>
          <w:iCs/>
        </w:rPr>
      </w:pPr>
    </w:p>
    <w:p w14:paraId="4094F775" w14:textId="77777777" w:rsidR="004070BD" w:rsidRDefault="004070BD" w:rsidP="004070BD">
      <w:pPr>
        <w:rPr>
          <w:b/>
          <w:iCs/>
        </w:rPr>
      </w:pPr>
    </w:p>
    <w:p w14:paraId="2DE6085D" w14:textId="77777777" w:rsidR="004070BD" w:rsidRDefault="004070BD" w:rsidP="004070BD">
      <w:pPr>
        <w:rPr>
          <w:b/>
          <w:iCs/>
        </w:rPr>
      </w:pPr>
    </w:p>
    <w:p w14:paraId="6CDBAED9" w14:textId="77777777" w:rsidR="004070BD" w:rsidRDefault="004070BD" w:rsidP="004070BD">
      <w:pPr>
        <w:rPr>
          <w:b/>
          <w:iCs/>
        </w:rPr>
      </w:pPr>
    </w:p>
    <w:p w14:paraId="42CFBD95" w14:textId="77777777" w:rsidR="004070BD" w:rsidRDefault="004070BD" w:rsidP="004070BD">
      <w:pPr>
        <w:rPr>
          <w:b/>
          <w:iCs/>
        </w:rPr>
      </w:pPr>
    </w:p>
    <w:p w14:paraId="36A8D59F" w14:textId="77777777" w:rsidR="004070BD" w:rsidRDefault="004070BD" w:rsidP="004070BD">
      <w:pPr>
        <w:rPr>
          <w:b/>
          <w:iCs/>
        </w:rPr>
      </w:pPr>
    </w:p>
    <w:p w14:paraId="0617FC19" w14:textId="77777777" w:rsidR="004070BD" w:rsidRDefault="004070BD" w:rsidP="004070BD">
      <w:pPr>
        <w:rPr>
          <w:b/>
          <w:iCs/>
        </w:rPr>
      </w:pPr>
    </w:p>
    <w:p w14:paraId="612EFB8F" w14:textId="77777777" w:rsidR="004070BD" w:rsidRDefault="004070BD" w:rsidP="004070BD">
      <w:pPr>
        <w:rPr>
          <w:b/>
          <w:iCs/>
        </w:rPr>
      </w:pPr>
    </w:p>
    <w:p w14:paraId="62758ACB" w14:textId="77777777" w:rsidR="004070BD" w:rsidRDefault="004070BD" w:rsidP="004070BD">
      <w:pPr>
        <w:rPr>
          <w:b/>
          <w:iCs/>
        </w:rPr>
      </w:pPr>
    </w:p>
    <w:p w14:paraId="525A7286" w14:textId="77777777" w:rsidR="004070BD" w:rsidRDefault="004070BD" w:rsidP="004070BD">
      <w:pPr>
        <w:rPr>
          <w:b/>
          <w:iCs/>
        </w:rPr>
      </w:pPr>
    </w:p>
    <w:p w14:paraId="72E86448" w14:textId="77777777" w:rsidR="007E0B0F" w:rsidRPr="00753067" w:rsidRDefault="007E0B0F" w:rsidP="007E0B0F">
      <w:pPr>
        <w:pStyle w:val="1"/>
        <w:numPr>
          <w:ilvl w:val="0"/>
          <w:numId w:val="0"/>
        </w:numPr>
        <w:ind w:left="4" w:firstLine="5525"/>
        <w:jc w:val="both"/>
        <w:rPr>
          <w:rFonts w:eastAsia="Calibri"/>
          <w:b/>
          <w:lang w:val="ru-RU"/>
        </w:rPr>
      </w:pPr>
      <w:r>
        <w:rPr>
          <w:b/>
          <w:iCs w:val="0"/>
        </w:rPr>
        <w:t xml:space="preserve">Приложение № </w:t>
      </w:r>
      <w:r>
        <w:rPr>
          <w:b/>
          <w:iCs w:val="0"/>
          <w:lang w:val="ru-RU"/>
        </w:rPr>
        <w:t>3</w:t>
      </w:r>
      <w:r w:rsidRPr="00F15866">
        <w:rPr>
          <w:b/>
          <w:iCs w:val="0"/>
        </w:rPr>
        <w:t xml:space="preserve"> </w:t>
      </w:r>
      <w:r w:rsidRPr="00BB1C9D">
        <w:rPr>
          <w:rFonts w:eastAsia="Calibri"/>
          <w:b/>
        </w:rPr>
        <w:t xml:space="preserve">к Документации </w:t>
      </w:r>
    </w:p>
    <w:tbl>
      <w:tblPr>
        <w:tblStyle w:val="afffffb"/>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7"/>
        <w:gridCol w:w="4530"/>
      </w:tblGrid>
      <w:tr w:rsidR="00AC3E6E" w14:paraId="514DEDE7" w14:textId="77777777" w:rsidTr="007E0B0F">
        <w:tc>
          <w:tcPr>
            <w:tcW w:w="4391" w:type="dxa"/>
          </w:tcPr>
          <w:p w14:paraId="585C03AF" w14:textId="77777777" w:rsidR="007E0B0F" w:rsidRPr="007E0B0F" w:rsidRDefault="007E0B0F" w:rsidP="007E0B0F">
            <w:pPr>
              <w:rPr>
                <w:lang w:eastAsia="ar-SA"/>
              </w:rPr>
            </w:pPr>
          </w:p>
        </w:tc>
        <w:tc>
          <w:tcPr>
            <w:tcW w:w="4612" w:type="dxa"/>
          </w:tcPr>
          <w:p w14:paraId="5D062F35" w14:textId="77777777" w:rsidR="00AC3E6E" w:rsidRDefault="00AC3E6E" w:rsidP="00CE35E7">
            <w:pPr>
              <w:tabs>
                <w:tab w:val="left" w:pos="851"/>
                <w:tab w:val="left" w:pos="4536"/>
              </w:tabs>
              <w:suppressAutoHyphens/>
              <w:jc w:val="both"/>
              <w:rPr>
                <w:b/>
                <w:iCs/>
              </w:rPr>
            </w:pPr>
            <w:r w:rsidRPr="00E75945">
              <w:rPr>
                <w:rFonts w:ascii="Times New Roman" w:eastAsia="Calibri" w:hAnsi="Times New Roman" w:cs="Times New Roman"/>
                <w:sz w:val="24"/>
                <w:szCs w:val="24"/>
              </w:rPr>
              <w:t>о</w:t>
            </w:r>
            <w:r w:rsidR="002539E4">
              <w:rPr>
                <w:rFonts w:ascii="Times New Roman" w:eastAsia="Calibri" w:hAnsi="Times New Roman" w:cs="Times New Roman"/>
                <w:sz w:val="24"/>
                <w:szCs w:val="24"/>
                <w:lang w:eastAsia="ar-SA"/>
              </w:rPr>
              <w:t xml:space="preserve"> проведении </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A853E9" w:rsidRPr="00CE35E7">
              <w:rPr>
                <w:rFonts w:ascii="Times New Roman" w:eastAsia="Calibri" w:hAnsi="Times New Roman" w:cs="Times New Roman"/>
                <w:sz w:val="24"/>
                <w:szCs w:val="24"/>
                <w:lang w:eastAsia="ar-SA"/>
              </w:rPr>
              <w:fldChar w:fldCharType="begin">
                <w:ffData>
                  <w:name w:val="Содержание4"/>
                  <w:enabled/>
                  <w:calcOnExit w:val="0"/>
                  <w:textInput>
                    <w:default w:val="Содержание4"/>
                  </w:textInput>
                </w:ffData>
              </w:fldChar>
            </w:r>
            <w:bookmarkStart w:id="193" w:name="Содержание4"/>
            <w:r w:rsidR="00A853E9" w:rsidRPr="00CE35E7">
              <w:rPr>
                <w:rFonts w:ascii="Times New Roman" w:eastAsia="Calibri" w:hAnsi="Times New Roman" w:cs="Times New Roman"/>
                <w:sz w:val="24"/>
                <w:szCs w:val="24"/>
                <w:lang w:eastAsia="ar-SA"/>
              </w:rPr>
              <w:instrText xml:space="preserve"> FORMTEXT </w:instrText>
            </w:r>
            <w:r w:rsidR="00A853E9" w:rsidRPr="00CE35E7">
              <w:rPr>
                <w:rFonts w:ascii="Times New Roman" w:eastAsia="Calibri" w:hAnsi="Times New Roman" w:cs="Times New Roman"/>
                <w:sz w:val="24"/>
                <w:szCs w:val="24"/>
                <w:lang w:eastAsia="ar-SA"/>
              </w:rPr>
            </w:r>
            <w:r w:rsidR="00A853E9" w:rsidRPr="00CE35E7">
              <w:rPr>
                <w:rFonts w:ascii="Times New Roman" w:eastAsia="Calibri" w:hAnsi="Times New Roman" w:cs="Times New Roman"/>
                <w:sz w:val="24"/>
                <w:szCs w:val="24"/>
                <w:lang w:eastAsia="ar-SA"/>
              </w:rPr>
              <w:fldChar w:fldCharType="separate"/>
            </w:r>
            <w:r w:rsidR="0056002F">
              <w:rPr>
                <w:rFonts w:ascii="Times New Roman" w:eastAsia="Calibri" w:hAnsi="Times New Roman" w:cs="Times New Roman"/>
                <w:noProof/>
                <w:sz w:val="24"/>
                <w:szCs w:val="24"/>
                <w:lang w:eastAsia="ar-SA"/>
              </w:rPr>
              <w:t>поставки трубной продукции с теплоизоляцией ППУ и комплектующими</w:t>
            </w:r>
            <w:r w:rsidR="00A853E9" w:rsidRPr="00CE35E7">
              <w:rPr>
                <w:rFonts w:ascii="Times New Roman" w:eastAsia="Calibri" w:hAnsi="Times New Roman" w:cs="Times New Roman"/>
                <w:sz w:val="24"/>
                <w:szCs w:val="24"/>
                <w:lang w:eastAsia="ar-SA"/>
              </w:rPr>
              <w:fldChar w:fldCharType="end"/>
            </w:r>
            <w:bookmarkEnd w:id="193"/>
          </w:p>
        </w:tc>
      </w:tr>
    </w:tbl>
    <w:p w14:paraId="35AC951B" w14:textId="77777777" w:rsidR="00FA5ABE" w:rsidRDefault="00FA5ABE"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bookmarkStart w:id="194" w:name="_Приложение_№_3"/>
      <w:bookmarkEnd w:id="194"/>
    </w:p>
    <w:p w14:paraId="38E0ECA6" w14:textId="77777777"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Д О В Е Р Е Н Н О С Т Ь №</w:t>
      </w:r>
      <w:r w:rsidR="00AC3E6E">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b/>
          <w:sz w:val="24"/>
          <w:szCs w:val="24"/>
          <w:lang w:eastAsia="ar-SA"/>
        </w:rPr>
        <w:t>_______</w:t>
      </w:r>
    </w:p>
    <w:p w14:paraId="27E36CDB" w14:textId="77777777"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14:paraId="5AD3CB26" w14:textId="77777777"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14:paraId="0A25567C" w14:textId="77777777"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14:paraId="5573992E" w14:textId="77777777"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14:paraId="4EC85426"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Организационно – правовая форма организации </w:t>
      </w:r>
      <w:r w:rsidR="00390286" w:rsidRPr="00835627">
        <w:t xml:space="preserve">– </w:t>
      </w:r>
      <w:r w:rsidRPr="00244A6A">
        <w:rPr>
          <w:rFonts w:ascii="Times New Roman" w:eastAsia="Times New Roman" w:hAnsi="Times New Roman" w:cs="Times New Roman"/>
          <w:sz w:val="24"/>
          <w:szCs w:val="24"/>
          <w:lang w:eastAsia="ar-SA"/>
        </w:rPr>
        <w:t xml:space="preserve">Участника </w:t>
      </w:r>
      <w:r w:rsidR="00CE35E7" w:rsidRPr="00CE35E7">
        <w:rPr>
          <w:rFonts w:ascii="Times New Roman" w:eastAsia="Times New Roman" w:hAnsi="Times New Roman" w:cs="Times New Roman"/>
          <w:sz w:val="24"/>
          <w:szCs w:val="24"/>
          <w:lang w:eastAsia="ar-SA"/>
        </w:rPr>
        <w:t xml:space="preserve">закупки </w:t>
      </w:r>
      <w:r w:rsidRPr="00244A6A">
        <w:rPr>
          <w:rFonts w:ascii="Times New Roman" w:eastAsia="Times New Roman" w:hAnsi="Times New Roman" w:cs="Times New Roman"/>
          <w:sz w:val="24"/>
          <w:szCs w:val="24"/>
          <w:lang w:eastAsia="ar-SA"/>
        </w:rPr>
        <w:t>«_____</w:t>
      </w:r>
      <w:r w:rsidR="00CE35E7">
        <w:rPr>
          <w:rFonts w:ascii="Times New Roman" w:eastAsia="Times New Roman" w:hAnsi="Times New Roman" w:cs="Times New Roman"/>
          <w:sz w:val="24"/>
          <w:szCs w:val="24"/>
          <w:lang w:eastAsia="ar-SA"/>
        </w:rPr>
        <w:t>_____</w:t>
      </w:r>
      <w:r w:rsidRPr="00244A6A">
        <w:rPr>
          <w:rFonts w:ascii="Times New Roman" w:eastAsia="Times New Roman" w:hAnsi="Times New Roman" w:cs="Times New Roman"/>
          <w:sz w:val="24"/>
          <w:szCs w:val="24"/>
          <w:lang w:eastAsia="ar-SA"/>
        </w:rPr>
        <w:t xml:space="preserve">__________» в лице </w:t>
      </w:r>
      <w:r w:rsidR="001800CD" w:rsidRPr="001800CD">
        <w:rPr>
          <w:rFonts w:ascii="Times New Roman" w:eastAsia="Times New Roman" w:hAnsi="Times New Roman" w:cs="Times New Roman"/>
          <w:i/>
          <w:sz w:val="24"/>
          <w:szCs w:val="24"/>
          <w:u w:val="single"/>
          <w:shd w:val="clear" w:color="auto" w:fill="D9D9D9" w:themeFill="background1" w:themeFillShade="D9"/>
          <w:lang w:eastAsia="ar-SA"/>
        </w:rPr>
        <w:t xml:space="preserve">должность </w:t>
      </w:r>
      <w:r w:rsidRPr="001800CD">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sidR="001800CD" w:rsidRPr="001800CD">
        <w:rPr>
          <w:rFonts w:ascii="Times New Roman" w:eastAsia="Times New Roman" w:hAnsi="Times New Roman" w:cs="Times New Roman"/>
          <w:sz w:val="24"/>
          <w:szCs w:val="24"/>
          <w:shd w:val="clear" w:color="auto" w:fill="FFFFFF" w:themeFill="background1"/>
          <w:lang w:eastAsia="ar-SA"/>
        </w:rPr>
        <w:t>,</w:t>
      </w:r>
      <w:r w:rsidRPr="001800CD">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CE35E7">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244A6A">
        <w:rPr>
          <w:rFonts w:ascii="Times New Roman" w:eastAsia="Times New Roman" w:hAnsi="Times New Roman" w:cs="Times New Roman"/>
          <w:i/>
          <w:sz w:val="24"/>
          <w:szCs w:val="24"/>
          <w:u w:val="single"/>
          <w:lang w:eastAsia="ar-SA"/>
        </w:rPr>
        <w:t>,</w:t>
      </w:r>
      <w:r w:rsidRPr="00390286">
        <w:rPr>
          <w:rFonts w:ascii="Times New Roman" w:eastAsia="Times New Roman" w:hAnsi="Times New Roman" w:cs="Times New Roman"/>
          <w:i/>
          <w:sz w:val="24"/>
          <w:szCs w:val="24"/>
          <w:lang w:eastAsia="ar-SA"/>
        </w:rPr>
        <w:t xml:space="preserve"> </w:t>
      </w:r>
      <w:r w:rsidRPr="00390286">
        <w:rPr>
          <w:rFonts w:ascii="Times New Roman" w:eastAsia="Times New Roman" w:hAnsi="Times New Roman" w:cs="Times New Roman"/>
          <w:sz w:val="24"/>
          <w:szCs w:val="24"/>
          <w:lang w:eastAsia="ar-SA"/>
        </w:rPr>
        <w:t>паспорт</w:t>
      </w:r>
      <w:r w:rsidR="00390286">
        <w:rPr>
          <w:rFonts w:ascii="Times New Roman" w:eastAsia="Times New Roman" w:hAnsi="Times New Roman" w:cs="Times New Roman"/>
          <w:sz w:val="24"/>
          <w:szCs w:val="24"/>
          <w:lang w:eastAsia="ar-SA"/>
        </w:rPr>
        <w:t xml:space="preserve"> серии ________ </w:t>
      </w:r>
      <w:r w:rsidR="00390286" w:rsidRPr="00390286">
        <w:rPr>
          <w:rFonts w:ascii="Times New Roman" w:eastAsia="Times New Roman" w:hAnsi="Times New Roman" w:cs="Times New Roman"/>
          <w:sz w:val="24"/>
          <w:szCs w:val="24"/>
          <w:lang w:eastAsia="ar-SA"/>
        </w:rPr>
        <w:t>н</w:t>
      </w:r>
      <w:r w:rsidRPr="00390286">
        <w:rPr>
          <w:rFonts w:ascii="Times New Roman" w:eastAsia="Times New Roman" w:hAnsi="Times New Roman" w:cs="Times New Roman"/>
          <w:sz w:val="24"/>
          <w:szCs w:val="24"/>
          <w:lang w:eastAsia="ar-SA"/>
        </w:rPr>
        <w:t>омер</w:t>
      </w:r>
      <w:r w:rsidR="00390286">
        <w:rPr>
          <w:rFonts w:ascii="Times New Roman" w:eastAsia="Times New Roman" w:hAnsi="Times New Roman" w:cs="Times New Roman"/>
          <w:sz w:val="24"/>
          <w:szCs w:val="24"/>
          <w:lang w:eastAsia="ar-SA"/>
        </w:rPr>
        <w:t>_______</w:t>
      </w:r>
      <w:r w:rsidRPr="00244A6A">
        <w:rPr>
          <w:rFonts w:ascii="Times New Roman" w:eastAsia="Times New Roman" w:hAnsi="Times New Roman" w:cs="Times New Roman"/>
          <w:i/>
          <w:sz w:val="24"/>
          <w:szCs w:val="24"/>
          <w:lang w:eastAsia="ar-SA"/>
        </w:rPr>
        <w:t xml:space="preserve"> </w:t>
      </w:r>
      <w:r w:rsidRPr="00390286">
        <w:rPr>
          <w:rFonts w:ascii="Times New Roman" w:eastAsia="Times New Roman" w:hAnsi="Times New Roman" w:cs="Times New Roman"/>
          <w:sz w:val="24"/>
          <w:szCs w:val="24"/>
          <w:lang w:eastAsia="ar-SA"/>
        </w:rPr>
        <w:t>выдан</w:t>
      </w:r>
      <w:r w:rsidR="00390286">
        <w:rPr>
          <w:rFonts w:ascii="Times New Roman" w:eastAsia="Times New Roman" w:hAnsi="Times New Roman" w:cs="Times New Roman"/>
          <w:sz w:val="24"/>
          <w:szCs w:val="24"/>
          <w:lang w:eastAsia="ar-SA"/>
        </w:rPr>
        <w:t xml:space="preserve"> </w:t>
      </w:r>
      <w:r w:rsidR="00390286">
        <w:rPr>
          <w:rFonts w:ascii="Times New Roman" w:eastAsia="Times New Roman" w:hAnsi="Times New Roman" w:cs="Times New Roman"/>
          <w:i/>
          <w:sz w:val="24"/>
          <w:szCs w:val="24"/>
          <w:lang w:eastAsia="ar-SA"/>
        </w:rPr>
        <w:t>___________</w:t>
      </w:r>
      <w:r w:rsidRPr="00244A6A">
        <w:rPr>
          <w:rFonts w:ascii="Times New Roman" w:eastAsia="Times New Roman" w:hAnsi="Times New Roman" w:cs="Times New Roman"/>
          <w:sz w:val="24"/>
          <w:szCs w:val="24"/>
          <w:lang w:eastAsia="ar-SA"/>
        </w:rPr>
        <w:t xml:space="preserve">), представлять интересы </w:t>
      </w:r>
      <w:r w:rsidRPr="00321AD1">
        <w:rPr>
          <w:rFonts w:ascii="Times New Roman" w:eastAsia="Times New Roman" w:hAnsi="Times New Roman" w:cs="Times New Roman"/>
          <w:sz w:val="24"/>
          <w:szCs w:val="24"/>
          <w:lang w:eastAsia="ar-SA"/>
        </w:rPr>
        <w:t xml:space="preserve">предприятия </w:t>
      </w:r>
      <w:r w:rsidR="00390286" w:rsidRPr="00321AD1">
        <w:rPr>
          <w:rFonts w:ascii="Times New Roman" w:eastAsia="Times New Roman" w:hAnsi="Times New Roman" w:cs="Times New Roman"/>
          <w:sz w:val="24"/>
          <w:szCs w:val="24"/>
          <w:lang w:eastAsia="ar-SA"/>
        </w:rPr>
        <w:t>в процедуре</w:t>
      </w:r>
      <w:r w:rsidR="00390286" w:rsidRPr="00390286">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запрос</w:t>
      </w:r>
      <w:r w:rsidR="00390286">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sidR="00CE35E7">
        <w:rPr>
          <w:rFonts w:ascii="Times New Roman" w:eastAsia="Times New Roman" w:hAnsi="Times New Roman" w:cs="Times New Roman"/>
          <w:sz w:val="24"/>
          <w:szCs w:val="24"/>
          <w:lang w:eastAsia="ar-SA"/>
        </w:rPr>
        <w:t>.</w:t>
      </w:r>
    </w:p>
    <w:p w14:paraId="765118DB"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целях выполнения данного поручения </w:t>
      </w:r>
      <w:r w:rsidRPr="00CE35E7">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w:t>
      </w:r>
      <w:r w:rsidR="006E6596">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запросе предложений, заключать от имени Участника </w:t>
      </w:r>
      <w:r w:rsidR="00837EEB" w:rsidRPr="00CE35E7">
        <w:rPr>
          <w:rFonts w:ascii="Times New Roman" w:eastAsia="Times New Roman" w:hAnsi="Times New Roman" w:cs="Times New Roman"/>
          <w:sz w:val="24"/>
          <w:szCs w:val="24"/>
          <w:lang w:eastAsia="ar-SA"/>
        </w:rPr>
        <w:t xml:space="preserve">закупки </w:t>
      </w:r>
      <w:r w:rsidRPr="00244A6A">
        <w:rPr>
          <w:rFonts w:ascii="Times New Roman" w:eastAsia="Times New Roman" w:hAnsi="Times New Roman" w:cs="Times New Roman"/>
          <w:sz w:val="24"/>
          <w:szCs w:val="24"/>
          <w:lang w:eastAsia="ar-SA"/>
        </w:rPr>
        <w:t xml:space="preserve">«________________»  договоры </w:t>
      </w:r>
      <w:r w:rsidRPr="006E6596">
        <w:rPr>
          <w:rFonts w:ascii="Times New Roman" w:eastAsia="Times New Roman" w:hAnsi="Times New Roman" w:cs="Times New Roman"/>
          <w:sz w:val="24"/>
          <w:szCs w:val="24"/>
          <w:lang w:eastAsia="ar-SA"/>
        </w:rPr>
        <w:t>на</w:t>
      </w:r>
      <w:r w:rsidRPr="00957AA6">
        <w:rPr>
          <w:rFonts w:ascii="Times New Roman" w:eastAsia="Times New Roman" w:hAnsi="Times New Roman" w:cs="Times New Roman"/>
          <w:color w:val="FF0000"/>
          <w:sz w:val="24"/>
          <w:szCs w:val="24"/>
          <w:lang w:eastAsia="ar-SA"/>
        </w:rPr>
        <w:t xml:space="preserve"> </w:t>
      </w:r>
      <w:r w:rsidR="00302314" w:rsidRPr="00B0421E">
        <w:rPr>
          <w:rFonts w:ascii="Times New Roman" w:eastAsia="Calibri" w:hAnsi="Times New Roman" w:cs="Times New Roman"/>
          <w:sz w:val="24"/>
          <w:szCs w:val="24"/>
          <w:lang w:eastAsia="ar-SA"/>
        </w:rPr>
        <w:fldChar w:fldCharType="begin">
          <w:ffData>
            <w:name w:val="ПоставкуОказание"/>
            <w:enabled/>
            <w:calcOnExit w:val="0"/>
            <w:textInput>
              <w:default w:val="ПоставкуОказание"/>
            </w:textInput>
          </w:ffData>
        </w:fldChar>
      </w:r>
      <w:bookmarkStart w:id="195" w:name="ПоставкуОказание"/>
      <w:r w:rsidR="00302314" w:rsidRPr="00B0421E">
        <w:rPr>
          <w:rFonts w:ascii="Times New Roman" w:eastAsia="Calibri" w:hAnsi="Times New Roman" w:cs="Times New Roman"/>
          <w:sz w:val="24"/>
          <w:szCs w:val="24"/>
          <w:lang w:eastAsia="ar-SA"/>
        </w:rPr>
        <w:instrText xml:space="preserve"> FORMTEXT </w:instrText>
      </w:r>
      <w:r w:rsidR="00302314" w:rsidRPr="00B0421E">
        <w:rPr>
          <w:rFonts w:ascii="Times New Roman" w:eastAsia="Calibri" w:hAnsi="Times New Roman" w:cs="Times New Roman"/>
          <w:sz w:val="24"/>
          <w:szCs w:val="24"/>
          <w:lang w:eastAsia="ar-SA"/>
        </w:rPr>
      </w:r>
      <w:r w:rsidR="00302314" w:rsidRPr="00B0421E">
        <w:rPr>
          <w:rFonts w:ascii="Times New Roman" w:eastAsia="Calibri" w:hAnsi="Times New Roman" w:cs="Times New Roman"/>
          <w:sz w:val="24"/>
          <w:szCs w:val="24"/>
          <w:lang w:eastAsia="ar-SA"/>
        </w:rPr>
        <w:fldChar w:fldCharType="separate"/>
      </w:r>
      <w:r w:rsidR="0056002F">
        <w:rPr>
          <w:rFonts w:ascii="Times New Roman" w:eastAsia="Calibri" w:hAnsi="Times New Roman" w:cs="Times New Roman"/>
          <w:noProof/>
          <w:sz w:val="24"/>
          <w:szCs w:val="24"/>
          <w:lang w:eastAsia="ar-SA"/>
        </w:rPr>
        <w:t>поставку Товара</w:t>
      </w:r>
      <w:r w:rsidR="00302314" w:rsidRPr="00B0421E">
        <w:rPr>
          <w:rFonts w:ascii="Times New Roman" w:eastAsia="Calibri" w:hAnsi="Times New Roman" w:cs="Times New Roman"/>
          <w:sz w:val="24"/>
          <w:szCs w:val="24"/>
          <w:lang w:eastAsia="ar-SA"/>
        </w:rPr>
        <w:fldChar w:fldCharType="end"/>
      </w:r>
      <w:bookmarkEnd w:id="195"/>
      <w:r w:rsidRPr="00244A6A">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0338EB5"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4F6870C"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Подпись </w:t>
      </w:r>
      <w:r w:rsidRPr="00B0421E">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244A6A">
        <w:rPr>
          <w:rFonts w:ascii="Times New Roman" w:eastAsia="Times New Roman" w:hAnsi="Times New Roman" w:cs="Times New Roman"/>
          <w:sz w:val="24"/>
          <w:szCs w:val="24"/>
          <w:lang w:eastAsia="ar-SA"/>
        </w:rPr>
        <w:t xml:space="preserve">  _______________________</w:t>
      </w:r>
      <w:r w:rsidR="00B0421E">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удостоверяю.</w:t>
      </w:r>
      <w:r w:rsidRPr="00244A6A">
        <w:rPr>
          <w:rFonts w:ascii="Times New Roman" w:eastAsia="Times New Roman" w:hAnsi="Times New Roman" w:cs="Times New Roman"/>
          <w:sz w:val="24"/>
          <w:szCs w:val="24"/>
          <w:lang w:eastAsia="ar-SA"/>
        </w:rPr>
        <w:tab/>
      </w:r>
    </w:p>
    <w:p w14:paraId="30A7DAA3"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14:paraId="327B5BAF"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w:t>
      </w:r>
      <w:r w:rsidR="00B0421E">
        <w:rPr>
          <w:rFonts w:ascii="Times New Roman" w:eastAsia="Times New Roman" w:hAnsi="Times New Roman" w:cs="Times New Roman"/>
          <w:sz w:val="24"/>
          <w:szCs w:val="24"/>
          <w:lang w:eastAsia="ar-SA"/>
        </w:rPr>
        <w:t>__</w:t>
      </w:r>
      <w:r w:rsidRPr="00244A6A">
        <w:rPr>
          <w:rFonts w:ascii="Times New Roman" w:eastAsia="Times New Roman" w:hAnsi="Times New Roman" w:cs="Times New Roman"/>
          <w:sz w:val="24"/>
          <w:szCs w:val="24"/>
          <w:lang w:eastAsia="ar-SA"/>
        </w:rPr>
        <w:t>» _______</w:t>
      </w:r>
      <w:r w:rsidR="00B0421E">
        <w:rPr>
          <w:rFonts w:ascii="Times New Roman" w:eastAsia="Times New Roman" w:hAnsi="Times New Roman" w:cs="Times New Roman"/>
          <w:sz w:val="24"/>
          <w:szCs w:val="24"/>
          <w:lang w:eastAsia="ar-SA"/>
        </w:rPr>
        <w:t>___</w:t>
      </w:r>
      <w:r w:rsidRPr="00244A6A">
        <w:rPr>
          <w:rFonts w:ascii="Times New Roman" w:eastAsia="Times New Roman" w:hAnsi="Times New Roman" w:cs="Times New Roman"/>
          <w:sz w:val="24"/>
          <w:szCs w:val="24"/>
          <w:lang w:eastAsia="ar-SA"/>
        </w:rPr>
        <w:t>_ 201_ года</w:t>
      </w:r>
    </w:p>
    <w:p w14:paraId="41791274"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CC5C9BA"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AD8B964" w14:textId="77777777" w:rsidR="00244A6A" w:rsidRPr="00244A6A" w:rsidRDefault="00612D5E"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u w:val="single"/>
          <w:shd w:val="clear" w:color="auto" w:fill="D9D9D9" w:themeFill="background1" w:themeFillShade="D9"/>
          <w:lang w:eastAsia="ar-SA"/>
        </w:rPr>
        <w:t>Д</w:t>
      </w:r>
      <w:r w:rsidRPr="001800CD">
        <w:rPr>
          <w:rFonts w:ascii="Times New Roman" w:eastAsia="Times New Roman" w:hAnsi="Times New Roman" w:cs="Times New Roman"/>
          <w:i/>
          <w:sz w:val="24"/>
          <w:szCs w:val="24"/>
          <w:u w:val="single"/>
          <w:shd w:val="clear" w:color="auto" w:fill="D9D9D9" w:themeFill="background1" w:themeFillShade="D9"/>
          <w:lang w:eastAsia="ar-SA"/>
        </w:rPr>
        <w:t>олжность Руководителя</w:t>
      </w:r>
      <w:r w:rsidR="00837EEB" w:rsidRPr="00837EEB">
        <w:rPr>
          <w:rFonts w:ascii="Times New Roman" w:eastAsia="Times New Roman" w:hAnsi="Times New Roman" w:cs="Times New Roman"/>
          <w:sz w:val="24"/>
          <w:szCs w:val="24"/>
          <w:shd w:val="clear" w:color="auto" w:fill="FFFFFF" w:themeFill="background1"/>
          <w:lang w:eastAsia="ar-SA"/>
        </w:rPr>
        <w:t xml:space="preserve"> </w:t>
      </w:r>
      <w:r w:rsidR="00244A6A" w:rsidRPr="00244A6A">
        <w:rPr>
          <w:rFonts w:ascii="Times New Roman" w:eastAsia="Times New Roman" w:hAnsi="Times New Roman" w:cs="Times New Roman"/>
          <w:sz w:val="24"/>
          <w:szCs w:val="24"/>
          <w:lang w:eastAsia="ar-SA"/>
        </w:rPr>
        <w:t>__________________________________М.П.</w:t>
      </w:r>
    </w:p>
    <w:p w14:paraId="574CFC7B"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F7EDBA4"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0BCFE12" w14:textId="77777777"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6D6BA3B2" w14:textId="77777777" w:rsid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573D57B"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7D1B1C3"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29D7D21"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ED61510"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45F2B186"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A9129B0"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DF90DC4"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6920752"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B2FBD04"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1730F55"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61FF14B"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27893AD"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6C62DFC"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BDF0A18"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69303A1"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0FEE0D9"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D04C8DC"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B9A8C92" w14:textId="77777777" w:rsidR="007E0B0F"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30F7F0E" w14:textId="77777777" w:rsidR="007E0B0F" w:rsidRPr="00244A6A" w:rsidRDefault="007E0B0F"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489F089" w14:textId="77777777" w:rsidR="007E0B0F" w:rsidRPr="00BA3396" w:rsidRDefault="007E0B0F" w:rsidP="000147BC">
      <w:pPr>
        <w:pStyle w:val="1"/>
        <w:numPr>
          <w:ilvl w:val="0"/>
          <w:numId w:val="0"/>
        </w:numPr>
        <w:ind w:firstLine="5525"/>
        <w:jc w:val="both"/>
        <w:rPr>
          <w:rFonts w:eastAsia="Calibri"/>
          <w:b/>
          <w:lang w:val="ru-RU"/>
        </w:rPr>
      </w:pPr>
      <w:r w:rsidRPr="00BA3396">
        <w:rPr>
          <w:b/>
          <w:iCs w:val="0"/>
        </w:rPr>
        <w:t xml:space="preserve">Приложение № </w:t>
      </w:r>
      <w:r w:rsidRPr="00BA3396">
        <w:rPr>
          <w:b/>
          <w:iCs w:val="0"/>
          <w:lang w:val="ru-RU"/>
        </w:rPr>
        <w:t>4</w:t>
      </w:r>
      <w:r w:rsidRPr="00BA3396">
        <w:rPr>
          <w:b/>
          <w:iCs w:val="0"/>
        </w:rPr>
        <w:t xml:space="preserve"> </w:t>
      </w:r>
      <w:r w:rsidRPr="00BA3396">
        <w:rPr>
          <w:rFonts w:eastAsia="Calibri"/>
          <w:b/>
        </w:rPr>
        <w:t xml:space="preserve">Документации </w:t>
      </w:r>
    </w:p>
    <w:tbl>
      <w:tblPr>
        <w:tblStyle w:val="afffffb"/>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7"/>
        <w:gridCol w:w="4530"/>
      </w:tblGrid>
      <w:tr w:rsidR="00AC3E6E" w:rsidRPr="00BA3396" w14:paraId="1E977C0D" w14:textId="77777777" w:rsidTr="007E0B0F">
        <w:tc>
          <w:tcPr>
            <w:tcW w:w="4391" w:type="dxa"/>
          </w:tcPr>
          <w:p w14:paraId="4ADD974E" w14:textId="77777777" w:rsidR="00AC3E6E" w:rsidRPr="00BA3396" w:rsidRDefault="00AC3E6E" w:rsidP="000147BC">
            <w:pPr>
              <w:pStyle w:val="1"/>
              <w:numPr>
                <w:ilvl w:val="0"/>
                <w:numId w:val="0"/>
              </w:numPr>
              <w:outlineLvl w:val="0"/>
              <w:rPr>
                <w:b/>
                <w:iCs w:val="0"/>
                <w:lang w:val="ru-RU"/>
              </w:rPr>
            </w:pPr>
            <w:bookmarkStart w:id="196" w:name="_Приложение_№_4"/>
            <w:bookmarkStart w:id="197" w:name="_Toc409595079"/>
            <w:bookmarkEnd w:id="196"/>
          </w:p>
        </w:tc>
        <w:tc>
          <w:tcPr>
            <w:tcW w:w="4612" w:type="dxa"/>
          </w:tcPr>
          <w:p w14:paraId="32025584" w14:textId="77777777" w:rsidR="00AC3E6E" w:rsidRPr="00BA3396" w:rsidRDefault="00AC3E6E" w:rsidP="000147BC">
            <w:pPr>
              <w:tabs>
                <w:tab w:val="left" w:pos="851"/>
                <w:tab w:val="left" w:pos="4536"/>
              </w:tabs>
              <w:suppressAutoHyphens/>
              <w:jc w:val="both"/>
              <w:rPr>
                <w:rFonts w:ascii="Times New Roman" w:hAnsi="Times New Roman" w:cs="Times New Roman"/>
                <w:b/>
                <w:iCs/>
                <w:sz w:val="24"/>
                <w:szCs w:val="24"/>
              </w:rPr>
            </w:pPr>
            <w:r w:rsidRPr="00BA3396">
              <w:rPr>
                <w:rFonts w:ascii="Times New Roman" w:eastAsia="Calibri" w:hAnsi="Times New Roman" w:cs="Times New Roman"/>
                <w:sz w:val="24"/>
                <w:szCs w:val="24"/>
              </w:rPr>
              <w:t>о</w:t>
            </w:r>
            <w:r w:rsidR="002E22B4">
              <w:rPr>
                <w:rFonts w:ascii="Times New Roman" w:eastAsia="Calibri" w:hAnsi="Times New Roman" w:cs="Times New Roman"/>
                <w:sz w:val="24"/>
                <w:szCs w:val="24"/>
                <w:lang w:eastAsia="ar-SA"/>
              </w:rPr>
              <w:t xml:space="preserve"> проведении </w:t>
            </w:r>
            <w:r w:rsidRPr="00BA3396">
              <w:rPr>
                <w:rFonts w:ascii="Times New Roman" w:eastAsia="Calibri" w:hAnsi="Times New Roman" w:cs="Times New Roman"/>
                <w:sz w:val="24"/>
                <w:szCs w:val="24"/>
                <w:lang w:eastAsia="ar-SA"/>
              </w:rPr>
              <w:t xml:space="preserve">запроса предложений </w:t>
            </w:r>
            <w:r w:rsidRPr="00BA3396">
              <w:rPr>
                <w:rFonts w:ascii="Times New Roman" w:eastAsia="Times New Roman" w:hAnsi="Times New Roman" w:cs="Times New Roman"/>
                <w:sz w:val="24"/>
                <w:szCs w:val="24"/>
                <w:lang w:eastAsia="ar-SA"/>
              </w:rPr>
              <w:t xml:space="preserve">на право заключения договора </w:t>
            </w:r>
            <w:bookmarkStart w:id="198" w:name="OLE_LINK1"/>
            <w:bookmarkStart w:id="199" w:name="OLE_LINK2"/>
            <w:bookmarkStart w:id="200" w:name="OLE_LINK3"/>
            <w:r w:rsidR="00A853E9" w:rsidRPr="001800CD">
              <w:rPr>
                <w:rFonts w:ascii="Times New Roman" w:eastAsia="Calibri" w:hAnsi="Times New Roman" w:cs="Times New Roman"/>
                <w:sz w:val="24"/>
                <w:szCs w:val="24"/>
                <w:lang w:eastAsia="ar-SA"/>
              </w:rPr>
              <w:fldChar w:fldCharType="begin">
                <w:ffData>
                  <w:name w:val="Содержание5"/>
                  <w:enabled/>
                  <w:calcOnExit w:val="0"/>
                  <w:textInput>
                    <w:default w:val="Содержание5"/>
                  </w:textInput>
                </w:ffData>
              </w:fldChar>
            </w:r>
            <w:bookmarkStart w:id="201" w:name="Содержание5"/>
            <w:r w:rsidR="00A853E9" w:rsidRPr="001800CD">
              <w:rPr>
                <w:rFonts w:ascii="Times New Roman" w:eastAsia="Calibri" w:hAnsi="Times New Roman" w:cs="Times New Roman"/>
                <w:sz w:val="24"/>
                <w:szCs w:val="24"/>
                <w:lang w:eastAsia="ar-SA"/>
              </w:rPr>
              <w:instrText xml:space="preserve"> FORMTEXT </w:instrText>
            </w:r>
            <w:r w:rsidR="00A853E9" w:rsidRPr="001800CD">
              <w:rPr>
                <w:rFonts w:ascii="Times New Roman" w:eastAsia="Calibri" w:hAnsi="Times New Roman" w:cs="Times New Roman"/>
                <w:sz w:val="24"/>
                <w:szCs w:val="24"/>
                <w:lang w:eastAsia="ar-SA"/>
              </w:rPr>
            </w:r>
            <w:r w:rsidR="00A853E9" w:rsidRPr="001800CD">
              <w:rPr>
                <w:rFonts w:ascii="Times New Roman" w:eastAsia="Calibri" w:hAnsi="Times New Roman" w:cs="Times New Roman"/>
                <w:sz w:val="24"/>
                <w:szCs w:val="24"/>
                <w:lang w:eastAsia="ar-SA"/>
              </w:rPr>
              <w:fldChar w:fldCharType="separate"/>
            </w:r>
            <w:r w:rsidR="0056002F">
              <w:rPr>
                <w:rFonts w:ascii="Times New Roman" w:eastAsia="Calibri" w:hAnsi="Times New Roman" w:cs="Times New Roman"/>
                <w:noProof/>
                <w:sz w:val="24"/>
                <w:szCs w:val="24"/>
                <w:lang w:eastAsia="ar-SA"/>
              </w:rPr>
              <w:t>поставки трубной продукции с теплоизоляцией ППУ и комплектующими</w:t>
            </w:r>
            <w:r w:rsidR="00A853E9" w:rsidRPr="001800CD">
              <w:rPr>
                <w:rFonts w:ascii="Times New Roman" w:eastAsia="Calibri" w:hAnsi="Times New Roman" w:cs="Times New Roman"/>
                <w:sz w:val="24"/>
                <w:szCs w:val="24"/>
                <w:lang w:eastAsia="ar-SA"/>
              </w:rPr>
              <w:fldChar w:fldCharType="end"/>
            </w:r>
            <w:bookmarkEnd w:id="198"/>
            <w:bookmarkEnd w:id="199"/>
            <w:bookmarkEnd w:id="200"/>
            <w:bookmarkEnd w:id="201"/>
          </w:p>
        </w:tc>
      </w:tr>
      <w:bookmarkEnd w:id="197"/>
    </w:tbl>
    <w:p w14:paraId="347EC30F" w14:textId="77777777" w:rsidR="00FD75BD" w:rsidRPr="00BA3396" w:rsidRDefault="00FD75BD" w:rsidP="000147BC">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7E0DE319" w14:textId="77777777" w:rsidR="00FA5ABE" w:rsidRPr="00BA3396" w:rsidRDefault="00FA5ABE" w:rsidP="000147BC">
      <w:pPr>
        <w:spacing w:after="0" w:line="240" w:lineRule="auto"/>
        <w:jc w:val="center"/>
        <w:rPr>
          <w:rFonts w:ascii="Times New Roman" w:eastAsia="Times New Roman" w:hAnsi="Times New Roman" w:cs="Times New Roman"/>
          <w:b/>
          <w:bCs/>
          <w:sz w:val="24"/>
          <w:szCs w:val="24"/>
          <w:lang w:eastAsia="ru-RU"/>
        </w:rPr>
      </w:pPr>
    </w:p>
    <w:p w14:paraId="75CE2F50" w14:textId="77777777" w:rsidR="00EB5755" w:rsidRPr="00BA3396" w:rsidRDefault="00EB5755" w:rsidP="00BA3396">
      <w:pPr>
        <w:suppressAutoHyphens/>
        <w:spacing w:after="0" w:line="360" w:lineRule="auto"/>
        <w:jc w:val="center"/>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EB5755" w:rsidRPr="00BA3396" w14:paraId="119EE3D3" w14:textId="77777777" w:rsidTr="00EB5755">
        <w:trPr>
          <w:trHeight w:val="294"/>
        </w:trPr>
        <w:tc>
          <w:tcPr>
            <w:tcW w:w="4261" w:type="dxa"/>
          </w:tcPr>
          <w:p w14:paraId="01FA0C5F" w14:textId="77777777" w:rsidR="00EB5755" w:rsidRPr="00BA3396" w:rsidRDefault="00EB5755" w:rsidP="00BA3396">
            <w:pPr>
              <w:snapToGrid w:val="0"/>
              <w:spacing w:after="0" w:line="360" w:lineRule="auto"/>
              <w:ind w:firstLine="178"/>
              <w:jc w:val="both"/>
              <w:rPr>
                <w:rFonts w:ascii="Times New Roman" w:hAnsi="Times New Roman" w:cs="Times New Roman"/>
                <w:sz w:val="24"/>
                <w:szCs w:val="24"/>
                <w:lang w:eastAsia="ru-RU"/>
              </w:rPr>
            </w:pPr>
            <w:r w:rsidRPr="00BA3396">
              <w:rPr>
                <w:rFonts w:ascii="Times New Roman" w:hAnsi="Times New Roman" w:cs="Times New Roman"/>
                <w:sz w:val="24"/>
                <w:szCs w:val="24"/>
                <w:lang w:eastAsia="ru-RU"/>
              </w:rPr>
              <w:t>г. Мурманск</w:t>
            </w:r>
          </w:p>
        </w:tc>
        <w:tc>
          <w:tcPr>
            <w:tcW w:w="5309" w:type="dxa"/>
          </w:tcPr>
          <w:p w14:paraId="70B9592C" w14:textId="77777777" w:rsidR="00EB5755" w:rsidRPr="00BA3396" w:rsidRDefault="00EB5755" w:rsidP="00BA3396">
            <w:pPr>
              <w:snapToGrid w:val="0"/>
              <w:spacing w:after="0" w:line="360" w:lineRule="auto"/>
              <w:jc w:val="right"/>
              <w:rPr>
                <w:rFonts w:ascii="Times New Roman" w:hAnsi="Times New Roman" w:cs="Times New Roman"/>
                <w:sz w:val="24"/>
                <w:szCs w:val="24"/>
                <w:lang w:eastAsia="ru-RU"/>
              </w:rPr>
            </w:pPr>
            <w:r w:rsidRPr="00BA3396">
              <w:rPr>
                <w:rFonts w:ascii="Times New Roman" w:hAnsi="Times New Roman" w:cs="Times New Roman"/>
                <w:sz w:val="24"/>
                <w:szCs w:val="24"/>
                <w:lang w:eastAsia="ru-RU"/>
              </w:rPr>
              <w:t>«___»________ 201_ г.</w:t>
            </w:r>
          </w:p>
        </w:tc>
      </w:tr>
    </w:tbl>
    <w:p w14:paraId="1796E35B" w14:textId="77777777" w:rsidR="00EB5755" w:rsidRPr="00BA3396" w:rsidRDefault="00EB5755" w:rsidP="00BA3396">
      <w:pPr>
        <w:spacing w:after="0" w:line="360" w:lineRule="auto"/>
        <w:ind w:firstLine="567"/>
        <w:jc w:val="both"/>
        <w:rPr>
          <w:rFonts w:ascii="Times New Roman" w:hAnsi="Times New Roman" w:cs="Times New Roman"/>
          <w:b/>
          <w:bCs/>
          <w:sz w:val="24"/>
          <w:szCs w:val="24"/>
          <w:lang w:eastAsia="ru-RU"/>
        </w:rPr>
      </w:pPr>
    </w:p>
    <w:p w14:paraId="129CDB66" w14:textId="77777777" w:rsidR="00EB5755" w:rsidRPr="00BA3396" w:rsidRDefault="0059468C" w:rsidP="00BA3396">
      <w:pPr>
        <w:spacing w:after="0" w:line="360" w:lineRule="auto"/>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А</w:t>
      </w:r>
      <w:r w:rsidR="00EB5755" w:rsidRPr="00BA3396">
        <w:rPr>
          <w:rFonts w:ascii="Times New Roman" w:hAnsi="Times New Roman" w:cs="Times New Roman"/>
          <w:b/>
          <w:bCs/>
          <w:sz w:val="24"/>
          <w:szCs w:val="24"/>
          <w:lang w:eastAsia="ru-RU"/>
        </w:rPr>
        <w:t>кционерное общество «Мурманэнергосбыт» (АО «М</w:t>
      </w:r>
      <w:r>
        <w:rPr>
          <w:rFonts w:ascii="Times New Roman" w:hAnsi="Times New Roman" w:cs="Times New Roman"/>
          <w:b/>
          <w:bCs/>
          <w:sz w:val="24"/>
          <w:szCs w:val="24"/>
          <w:lang w:eastAsia="ru-RU"/>
        </w:rPr>
        <w:t>ЭС</w:t>
      </w:r>
      <w:r w:rsidR="00EB5755" w:rsidRPr="00BA3396">
        <w:rPr>
          <w:rFonts w:ascii="Times New Roman" w:hAnsi="Times New Roman" w:cs="Times New Roman"/>
          <w:b/>
          <w:bCs/>
          <w:sz w:val="24"/>
          <w:szCs w:val="24"/>
          <w:lang w:eastAsia="ru-RU"/>
        </w:rPr>
        <w:t>»)</w:t>
      </w:r>
      <w:r w:rsidR="00EB5755" w:rsidRPr="00BA3396">
        <w:rPr>
          <w:rFonts w:ascii="Times New Roman" w:hAnsi="Times New Roman" w:cs="Times New Roman"/>
          <w:sz w:val="24"/>
          <w:szCs w:val="24"/>
          <w:lang w:eastAsia="ru-RU"/>
        </w:rPr>
        <w:t>, именуемое в дальнейшем «Покупатель»,</w:t>
      </w:r>
      <w:r w:rsidR="00BA3396">
        <w:rPr>
          <w:rFonts w:ascii="Times New Roman" w:hAnsi="Times New Roman" w:cs="Times New Roman"/>
          <w:sz w:val="24"/>
          <w:szCs w:val="24"/>
          <w:lang w:eastAsia="ru-RU"/>
        </w:rPr>
        <w:t xml:space="preserve"> </w:t>
      </w:r>
      <w:r w:rsidR="00EB5755" w:rsidRPr="00BA3396">
        <w:rPr>
          <w:rFonts w:ascii="Times New Roman" w:hAnsi="Times New Roman" w:cs="Times New Roman"/>
          <w:sz w:val="24"/>
          <w:szCs w:val="24"/>
          <w:lang w:eastAsia="ru-RU"/>
        </w:rPr>
        <w:t xml:space="preserve">в лице </w:t>
      </w:r>
      <w:r w:rsidR="00EB5755" w:rsidRPr="00BA3396">
        <w:rPr>
          <w:rFonts w:ascii="Times New Roman" w:hAnsi="Times New Roman" w:cs="Times New Roman"/>
          <w:sz w:val="24"/>
          <w:szCs w:val="24"/>
          <w:highlight w:val="lightGray"/>
          <w:lang w:eastAsia="ru-RU"/>
        </w:rPr>
        <w:t>______________________</w:t>
      </w:r>
      <w:r w:rsidR="00EB5755" w:rsidRPr="00BA3396">
        <w:rPr>
          <w:rFonts w:ascii="Times New Roman" w:hAnsi="Times New Roman" w:cs="Times New Roman"/>
          <w:sz w:val="24"/>
          <w:szCs w:val="24"/>
          <w:lang w:eastAsia="ru-RU"/>
        </w:rPr>
        <w:t xml:space="preserve">, действующего на основании </w:t>
      </w:r>
      <w:r w:rsidR="00EB5755" w:rsidRPr="00BA3396">
        <w:rPr>
          <w:rFonts w:ascii="Times New Roman" w:hAnsi="Times New Roman" w:cs="Times New Roman"/>
          <w:sz w:val="24"/>
          <w:szCs w:val="24"/>
          <w:highlight w:val="lightGray"/>
          <w:lang w:eastAsia="ru-RU"/>
        </w:rPr>
        <w:t>__________________,</w:t>
      </w:r>
      <w:r w:rsidR="00EB5755" w:rsidRPr="00BA3396">
        <w:rPr>
          <w:rFonts w:ascii="Times New Roman" w:hAnsi="Times New Roman" w:cs="Times New Roman"/>
          <w:sz w:val="24"/>
          <w:szCs w:val="24"/>
          <w:lang w:eastAsia="ru-RU"/>
        </w:rPr>
        <w:t xml:space="preserve"> с </w:t>
      </w:r>
      <w:r w:rsidR="00EB5755" w:rsidRPr="00BA3396">
        <w:rPr>
          <w:rFonts w:ascii="Times New Roman" w:hAnsi="Times New Roman" w:cs="Times New Roman"/>
          <w:sz w:val="24"/>
          <w:szCs w:val="24"/>
          <w:lang w:eastAsia="ar-SA"/>
        </w:rPr>
        <w:t>одной стороны, и ____________(_______), именуемый в дальнейшем «Поставщик»,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r w:rsidR="00EB5755" w:rsidRPr="00BA3396">
        <w:rPr>
          <w:rFonts w:ascii="Times New Roman" w:hAnsi="Times New Roman" w:cs="Times New Roman"/>
          <w:sz w:val="24"/>
          <w:szCs w:val="24"/>
          <w:lang w:eastAsia="ru-RU"/>
        </w:rPr>
        <w:t>:</w:t>
      </w:r>
    </w:p>
    <w:p w14:paraId="26999A85" w14:textId="77777777" w:rsidR="00EB5755" w:rsidRPr="00BA3396" w:rsidRDefault="00EB5755" w:rsidP="00BA3396">
      <w:pPr>
        <w:pStyle w:val="afffa"/>
        <w:numPr>
          <w:ilvl w:val="0"/>
          <w:numId w:val="41"/>
        </w:numPr>
        <w:spacing w:after="0" w:line="360" w:lineRule="auto"/>
        <w:ind w:left="0"/>
        <w:jc w:val="center"/>
        <w:rPr>
          <w:rFonts w:ascii="Times New Roman" w:hAnsi="Times New Roman"/>
          <w:b/>
          <w:bCs/>
          <w:sz w:val="24"/>
          <w:szCs w:val="24"/>
          <w:lang w:eastAsia="ru-RU"/>
        </w:rPr>
      </w:pPr>
      <w:r w:rsidRPr="00BA3396">
        <w:rPr>
          <w:rFonts w:ascii="Times New Roman" w:hAnsi="Times New Roman"/>
          <w:b/>
          <w:sz w:val="24"/>
          <w:szCs w:val="24"/>
        </w:rPr>
        <w:t>Предмет Договора</w:t>
      </w:r>
    </w:p>
    <w:p w14:paraId="6DC99836" w14:textId="77777777" w:rsidR="00EB5755" w:rsidRPr="00BA3396" w:rsidRDefault="00EB5755" w:rsidP="00BA3396">
      <w:pPr>
        <w:pStyle w:val="afffa"/>
        <w:numPr>
          <w:ilvl w:val="1"/>
          <w:numId w:val="41"/>
        </w:numPr>
        <w:tabs>
          <w:tab w:val="left" w:pos="0"/>
          <w:tab w:val="left" w:pos="993"/>
        </w:tabs>
        <w:spacing w:after="0" w:line="360" w:lineRule="auto"/>
        <w:ind w:left="0" w:firstLine="567"/>
        <w:jc w:val="both"/>
        <w:rPr>
          <w:rFonts w:ascii="Times New Roman" w:eastAsiaTheme="minorHAnsi" w:hAnsi="Times New Roman"/>
          <w:sz w:val="24"/>
          <w:szCs w:val="24"/>
        </w:rPr>
      </w:pPr>
      <w:r w:rsidRPr="00BA3396">
        <w:rPr>
          <w:rFonts w:ascii="Times New Roman" w:eastAsiaTheme="minorHAnsi" w:hAnsi="Times New Roman"/>
          <w:sz w:val="24"/>
          <w:szCs w:val="24"/>
        </w:rPr>
        <w:t xml:space="preserve"> Поставщик обязуется передать в собственность Покупателя принадлежащие Поставщику на праве собственности </w:t>
      </w:r>
      <w:r w:rsidR="0038341C" w:rsidRPr="0059468C">
        <w:rPr>
          <w:rFonts w:ascii="Times New Roman" w:hAnsi="Times New Roman"/>
          <w:sz w:val="24"/>
          <w:szCs w:val="24"/>
        </w:rPr>
        <w:fldChar w:fldCharType="begin">
          <w:ffData>
            <w:name w:val="Содержание12"/>
            <w:enabled/>
            <w:calcOnExit w:val="0"/>
            <w:textInput>
              <w:default w:val="Содержание12"/>
            </w:textInput>
          </w:ffData>
        </w:fldChar>
      </w:r>
      <w:bookmarkStart w:id="202" w:name="Содержание12"/>
      <w:r w:rsidR="0038341C" w:rsidRPr="0059468C">
        <w:rPr>
          <w:rFonts w:ascii="Times New Roman" w:hAnsi="Times New Roman"/>
          <w:sz w:val="24"/>
          <w:szCs w:val="24"/>
        </w:rPr>
        <w:instrText xml:space="preserve"> FORMTEXT </w:instrText>
      </w:r>
      <w:r w:rsidR="0038341C" w:rsidRPr="0059468C">
        <w:rPr>
          <w:rFonts w:ascii="Times New Roman" w:hAnsi="Times New Roman"/>
          <w:sz w:val="24"/>
          <w:szCs w:val="24"/>
        </w:rPr>
      </w:r>
      <w:r w:rsidR="0038341C" w:rsidRPr="0059468C">
        <w:rPr>
          <w:rFonts w:ascii="Times New Roman" w:hAnsi="Times New Roman"/>
          <w:sz w:val="24"/>
          <w:szCs w:val="24"/>
        </w:rPr>
        <w:fldChar w:fldCharType="separate"/>
      </w:r>
      <w:r w:rsidR="0056002F">
        <w:rPr>
          <w:rFonts w:ascii="Times New Roman" w:hAnsi="Times New Roman"/>
          <w:noProof/>
          <w:sz w:val="24"/>
          <w:szCs w:val="24"/>
        </w:rPr>
        <w:t>поставки трубной продукции с теплоизоляцией ППУ и комплектующими</w:t>
      </w:r>
      <w:r w:rsidR="0038341C" w:rsidRPr="0059468C">
        <w:rPr>
          <w:rFonts w:ascii="Times New Roman" w:hAnsi="Times New Roman"/>
          <w:sz w:val="24"/>
          <w:szCs w:val="24"/>
        </w:rPr>
        <w:fldChar w:fldCharType="end"/>
      </w:r>
      <w:bookmarkEnd w:id="202"/>
      <w:r w:rsidR="0038341C" w:rsidRPr="00BA3396">
        <w:rPr>
          <w:rFonts w:ascii="Times New Roman" w:eastAsiaTheme="minorHAnsi" w:hAnsi="Times New Roman"/>
          <w:sz w:val="24"/>
          <w:szCs w:val="24"/>
        </w:rPr>
        <w:t xml:space="preserve"> </w:t>
      </w:r>
      <w:r w:rsidRPr="00BA3396">
        <w:rPr>
          <w:rFonts w:ascii="Times New Roman" w:eastAsiaTheme="minorHAnsi" w:hAnsi="Times New Roman"/>
          <w:sz w:val="24"/>
          <w:szCs w:val="24"/>
        </w:rPr>
        <w:t>(далее по тексту - 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14:paraId="69E13CC9" w14:textId="77777777" w:rsidR="00EB5755" w:rsidRPr="00BA3396" w:rsidRDefault="00EB5755" w:rsidP="00BA3396">
      <w:pPr>
        <w:pStyle w:val="afffa"/>
        <w:numPr>
          <w:ilvl w:val="1"/>
          <w:numId w:val="41"/>
        </w:numPr>
        <w:tabs>
          <w:tab w:val="left" w:pos="0"/>
          <w:tab w:val="left" w:pos="993"/>
        </w:tabs>
        <w:spacing w:after="0" w:line="360" w:lineRule="auto"/>
        <w:ind w:left="0" w:firstLine="567"/>
        <w:jc w:val="both"/>
        <w:rPr>
          <w:rFonts w:ascii="Times New Roman" w:eastAsiaTheme="minorHAnsi" w:hAnsi="Times New Roman"/>
          <w:sz w:val="24"/>
          <w:szCs w:val="24"/>
        </w:rPr>
      </w:pPr>
      <w:r w:rsidRPr="00BA3396">
        <w:rPr>
          <w:rFonts w:ascii="Times New Roman" w:eastAsia="Times New Roman" w:hAnsi="Times New Roman"/>
          <w:sz w:val="24"/>
          <w:szCs w:val="24"/>
        </w:rPr>
        <w:t xml:space="preserve"> </w:t>
      </w:r>
      <w:r w:rsidRPr="00BA3396">
        <w:rPr>
          <w:rFonts w:ascii="Times New Roman" w:eastAsiaTheme="minorHAnsi" w:hAnsi="Times New Roman"/>
          <w:sz w:val="24"/>
          <w:szCs w:val="24"/>
        </w:rPr>
        <w:t>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14:paraId="00E5DDE4" w14:textId="77777777" w:rsidR="00EB5755" w:rsidRPr="00BA3396" w:rsidRDefault="00EB5755" w:rsidP="00BA3396">
      <w:pPr>
        <w:pStyle w:val="afffa"/>
        <w:numPr>
          <w:ilvl w:val="1"/>
          <w:numId w:val="41"/>
        </w:numPr>
        <w:tabs>
          <w:tab w:val="left" w:pos="0"/>
          <w:tab w:val="left" w:pos="993"/>
        </w:tabs>
        <w:spacing w:after="0" w:line="360" w:lineRule="auto"/>
        <w:ind w:left="0" w:firstLine="567"/>
        <w:jc w:val="both"/>
        <w:rPr>
          <w:rFonts w:ascii="Times New Roman" w:eastAsia="Times New Roman" w:hAnsi="Times New Roman"/>
          <w:sz w:val="24"/>
          <w:szCs w:val="24"/>
        </w:rPr>
      </w:pPr>
      <w:r w:rsidRPr="00BA3396">
        <w:rPr>
          <w:rFonts w:ascii="Times New Roman" w:eastAsia="Times New Roman" w:hAnsi="Times New Roman"/>
          <w:sz w:val="24"/>
          <w:szCs w:val="24"/>
        </w:rPr>
        <w:t xml:space="preserve"> </w:t>
      </w:r>
      <w:r w:rsidRPr="00BA3396">
        <w:rPr>
          <w:rFonts w:ascii="Times New Roman" w:eastAsiaTheme="minorHAnsi" w:hAnsi="Times New Roman"/>
          <w:sz w:val="24"/>
          <w:szCs w:val="24"/>
        </w:rPr>
        <w:t xml:space="preserve">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BA3396">
          <w:rPr>
            <w:rFonts w:ascii="Times New Roman" w:eastAsiaTheme="minorHAnsi" w:hAnsi="Times New Roman"/>
            <w:sz w:val="24"/>
            <w:szCs w:val="24"/>
          </w:rPr>
          <w:t>2011 г</w:t>
        </w:r>
      </w:smartTag>
      <w:r w:rsidRPr="00BA3396">
        <w:rPr>
          <w:rFonts w:ascii="Times New Roman" w:eastAsiaTheme="minorHAnsi" w:hAnsi="Times New Roman"/>
          <w:sz w:val="24"/>
          <w:szCs w:val="24"/>
        </w:rPr>
        <w:t>. N 223-ФЗ «О закупках товаров, работ, услуг отдельными видами юридических лиц», Положением о закупке товаров, работ, услуг АО «М</w:t>
      </w:r>
      <w:r w:rsidR="0059468C">
        <w:rPr>
          <w:rFonts w:ascii="Times New Roman" w:eastAsiaTheme="minorHAnsi" w:hAnsi="Times New Roman"/>
          <w:sz w:val="24"/>
          <w:szCs w:val="24"/>
        </w:rPr>
        <w:t>ЭС» (ИНН 5190907139, ОГРН </w:t>
      </w:r>
      <w:r w:rsidRPr="00BA3396">
        <w:rPr>
          <w:rFonts w:ascii="Times New Roman" w:eastAsiaTheme="minorHAnsi" w:hAnsi="Times New Roman"/>
          <w:sz w:val="24"/>
          <w:szCs w:val="24"/>
        </w:rPr>
        <w:t xml:space="preserve">1095190009111), на основании </w:t>
      </w:r>
      <w:r w:rsidRPr="0059468C">
        <w:rPr>
          <w:rFonts w:ascii="Times New Roman" w:eastAsiaTheme="minorHAnsi" w:hAnsi="Times New Roman"/>
          <w:sz w:val="24"/>
          <w:szCs w:val="24"/>
          <w:highlight w:val="lightGray"/>
        </w:rPr>
        <w:t>_________________</w:t>
      </w:r>
      <w:r w:rsidRPr="00BA3396">
        <w:rPr>
          <w:rFonts w:ascii="Times New Roman" w:eastAsiaTheme="minorHAnsi" w:hAnsi="Times New Roman"/>
          <w:sz w:val="24"/>
          <w:szCs w:val="24"/>
        </w:rPr>
        <w:t xml:space="preserve"> №___ от __.__.20__.</w:t>
      </w:r>
    </w:p>
    <w:p w14:paraId="0D7E1267" w14:textId="77777777" w:rsidR="00EB5755" w:rsidRPr="00BA3396" w:rsidRDefault="00EB5755" w:rsidP="00BA3396">
      <w:pPr>
        <w:pStyle w:val="afffa"/>
        <w:numPr>
          <w:ilvl w:val="1"/>
          <w:numId w:val="41"/>
        </w:numPr>
        <w:tabs>
          <w:tab w:val="left" w:pos="0"/>
          <w:tab w:val="left" w:pos="993"/>
        </w:tabs>
        <w:spacing w:after="0" w:line="360" w:lineRule="auto"/>
        <w:ind w:left="0" w:firstLine="567"/>
        <w:jc w:val="both"/>
        <w:rPr>
          <w:rFonts w:ascii="Times New Roman" w:eastAsia="Times New Roman" w:hAnsi="Times New Roman"/>
          <w:sz w:val="24"/>
          <w:szCs w:val="24"/>
        </w:rPr>
      </w:pPr>
      <w:r w:rsidRPr="00BA3396">
        <w:rPr>
          <w:rFonts w:ascii="Times New Roman" w:eastAsia="Times New Roman" w:hAnsi="Times New Roman"/>
          <w:sz w:val="24"/>
          <w:szCs w:val="24"/>
        </w:rPr>
        <w:t xml:space="preserve"> </w:t>
      </w:r>
      <w:r w:rsidRPr="00BA3396">
        <w:rPr>
          <w:rFonts w:ascii="Times New Roman" w:eastAsiaTheme="minorHAnsi" w:hAnsi="Times New Roman"/>
          <w:sz w:val="24"/>
          <w:szCs w:val="24"/>
        </w:rPr>
        <w:t>Существенными условиями Договора в соответствии с _________________ № ___ от __.__.20__ являются:</w:t>
      </w:r>
    </w:p>
    <w:p w14:paraId="3894B117" w14:textId="77777777" w:rsidR="00EB5755" w:rsidRPr="00BA3396" w:rsidRDefault="00D30CB6" w:rsidP="00BA3396">
      <w:pPr>
        <w:tabs>
          <w:tab w:val="left" w:pos="0"/>
          <w:tab w:val="left" w:pos="993"/>
        </w:tab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1</w:t>
      </w:r>
      <w:r w:rsidR="00EB5755" w:rsidRPr="00BA3396">
        <w:rPr>
          <w:rFonts w:ascii="Times New Roman" w:hAnsi="Times New Roman" w:cs="Times New Roman"/>
          <w:sz w:val="24"/>
          <w:szCs w:val="24"/>
          <w:lang w:eastAsia="ar-SA"/>
        </w:rPr>
        <w:t>.4.1. Сведения о цене договора: общая цена договора (цена (стоимость) поставляемого Товара) составляет ______ рублей _____ копеек (Цифрами и прописью с большой буквы). Цена за 1 единицу Товара указана в приложении №__ к настоящему Договору (Спецификации).</w:t>
      </w:r>
    </w:p>
    <w:p w14:paraId="3B5AA320" w14:textId="77777777" w:rsidR="00EB5755" w:rsidRPr="00BA3396" w:rsidRDefault="00EB5755"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sidRPr="00BA3396">
        <w:rPr>
          <w:rFonts w:ascii="Times New Roman" w:eastAsiaTheme="minorHAnsi" w:hAnsi="Times New Roman"/>
          <w:sz w:val="24"/>
          <w:szCs w:val="24"/>
        </w:rPr>
        <w:t xml:space="preserve">1.4.2. Общее количество поставляемого Товара: </w:t>
      </w:r>
      <w:r w:rsidRPr="00BA3396">
        <w:rPr>
          <w:rFonts w:ascii="Times New Roman" w:eastAsiaTheme="minorHAnsi" w:hAnsi="Times New Roman"/>
          <w:sz w:val="24"/>
          <w:szCs w:val="24"/>
        </w:rPr>
        <w:fldChar w:fldCharType="begin">
          <w:ffData>
            <w:name w:val="Количество2"/>
            <w:enabled/>
            <w:calcOnExit w:val="0"/>
            <w:textInput>
              <w:default w:val="Количество2"/>
            </w:textInput>
          </w:ffData>
        </w:fldChar>
      </w:r>
      <w:bookmarkStart w:id="203" w:name="Количество2"/>
      <w:r w:rsidRPr="00BA3396">
        <w:rPr>
          <w:rFonts w:ascii="Times New Roman" w:eastAsiaTheme="minorHAnsi" w:hAnsi="Times New Roman"/>
          <w:sz w:val="24"/>
          <w:szCs w:val="24"/>
        </w:rPr>
        <w:instrText xml:space="preserve"> FORMTEXT </w:instrText>
      </w:r>
      <w:r w:rsidRPr="00BA3396">
        <w:rPr>
          <w:rFonts w:ascii="Times New Roman" w:eastAsiaTheme="minorHAnsi" w:hAnsi="Times New Roman"/>
          <w:sz w:val="24"/>
          <w:szCs w:val="24"/>
        </w:rPr>
      </w:r>
      <w:r w:rsidRPr="00BA3396">
        <w:rPr>
          <w:rFonts w:ascii="Times New Roman" w:eastAsiaTheme="minorHAnsi" w:hAnsi="Times New Roman"/>
          <w:sz w:val="24"/>
          <w:szCs w:val="24"/>
        </w:rPr>
        <w:fldChar w:fldCharType="separate"/>
      </w:r>
      <w:r w:rsidR="0056002F">
        <w:rPr>
          <w:rFonts w:ascii="Times New Roman" w:eastAsiaTheme="minorHAnsi" w:hAnsi="Times New Roman"/>
          <w:sz w:val="24"/>
          <w:szCs w:val="24"/>
        </w:rPr>
        <w:t>23615</w:t>
      </w:r>
      <w:r w:rsidRPr="00BA3396">
        <w:rPr>
          <w:rFonts w:ascii="Times New Roman" w:eastAsiaTheme="minorHAnsi" w:hAnsi="Times New Roman"/>
          <w:sz w:val="24"/>
          <w:szCs w:val="24"/>
        </w:rPr>
        <w:fldChar w:fldCharType="end"/>
      </w:r>
      <w:bookmarkEnd w:id="203"/>
      <w:r w:rsidRPr="00BA3396">
        <w:rPr>
          <w:rFonts w:ascii="Times New Roman" w:eastAsiaTheme="minorHAnsi" w:hAnsi="Times New Roman"/>
          <w:sz w:val="24"/>
          <w:szCs w:val="24"/>
        </w:rPr>
        <w:t>. Расшифровка количества Товара указана в приложении №__ к настоящему Договору (Спецификации).</w:t>
      </w:r>
    </w:p>
    <w:p w14:paraId="1F30C3AA" w14:textId="77777777" w:rsidR="00EB5755" w:rsidRPr="00BA3396" w:rsidRDefault="00EB5755"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sidRPr="00BA3396">
        <w:rPr>
          <w:rFonts w:ascii="Times New Roman" w:eastAsiaTheme="minorHAnsi" w:hAnsi="Times New Roman"/>
          <w:sz w:val="24"/>
          <w:szCs w:val="24"/>
        </w:rPr>
        <w:t xml:space="preserve">1.4.3. Срок поставки: </w:t>
      </w:r>
      <w:r w:rsidRPr="00BA3396">
        <w:rPr>
          <w:rFonts w:ascii="Times New Roman" w:eastAsiaTheme="minorHAnsi" w:hAnsi="Times New Roman"/>
          <w:sz w:val="24"/>
          <w:szCs w:val="24"/>
        </w:rPr>
        <w:fldChar w:fldCharType="begin">
          <w:ffData>
            <w:name w:val="Срок2"/>
            <w:enabled/>
            <w:calcOnExit w:val="0"/>
            <w:textInput>
              <w:default w:val="Срок2"/>
            </w:textInput>
          </w:ffData>
        </w:fldChar>
      </w:r>
      <w:bookmarkStart w:id="204" w:name="Срок2"/>
      <w:r w:rsidRPr="00BA3396">
        <w:rPr>
          <w:rFonts w:ascii="Times New Roman" w:eastAsiaTheme="minorHAnsi" w:hAnsi="Times New Roman"/>
          <w:sz w:val="24"/>
          <w:szCs w:val="24"/>
        </w:rPr>
        <w:instrText xml:space="preserve"> FORMTEXT </w:instrText>
      </w:r>
      <w:r w:rsidRPr="00BA3396">
        <w:rPr>
          <w:rFonts w:ascii="Times New Roman" w:eastAsiaTheme="minorHAnsi" w:hAnsi="Times New Roman"/>
          <w:sz w:val="24"/>
          <w:szCs w:val="24"/>
        </w:rPr>
      </w:r>
      <w:r w:rsidRPr="00BA3396">
        <w:rPr>
          <w:rFonts w:ascii="Times New Roman" w:eastAsiaTheme="minorHAnsi" w:hAnsi="Times New Roman"/>
          <w:sz w:val="24"/>
          <w:szCs w:val="24"/>
        </w:rPr>
        <w:fldChar w:fldCharType="separate"/>
      </w:r>
      <w:r w:rsidR="0056002F">
        <w:rPr>
          <w:rFonts w:ascii="Times New Roman" w:eastAsiaTheme="minorHAnsi" w:hAnsi="Times New Roman"/>
          <w:sz w:val="24"/>
          <w:szCs w:val="24"/>
        </w:rPr>
        <w:t xml:space="preserve">в течение 30 (Тридцати) календарных дней после получения заявки от Заказчика. Заявки Заказчика направляются до 01 сентября 2016г. </w:t>
      </w:r>
      <w:r w:rsidRPr="00BA3396">
        <w:rPr>
          <w:rFonts w:ascii="Times New Roman" w:eastAsiaTheme="minorHAnsi" w:hAnsi="Times New Roman"/>
          <w:sz w:val="24"/>
          <w:szCs w:val="24"/>
        </w:rPr>
        <w:fldChar w:fldCharType="end"/>
      </w:r>
      <w:bookmarkEnd w:id="204"/>
      <w:r w:rsidRPr="00BA3396">
        <w:rPr>
          <w:rFonts w:ascii="Times New Roman" w:eastAsiaTheme="minorHAnsi" w:hAnsi="Times New Roman"/>
          <w:sz w:val="24"/>
          <w:szCs w:val="24"/>
        </w:rPr>
        <w:t>.</w:t>
      </w:r>
    </w:p>
    <w:p w14:paraId="2CCF1DB6" w14:textId="77777777" w:rsidR="00EB5755" w:rsidRPr="00BA3396" w:rsidRDefault="00EB5755"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sidRPr="00BA3396">
        <w:rPr>
          <w:rFonts w:ascii="Times New Roman" w:eastAsiaTheme="minorHAnsi" w:hAnsi="Times New Roman"/>
          <w:sz w:val="24"/>
          <w:szCs w:val="24"/>
        </w:rPr>
        <w:t xml:space="preserve">1.4.4. Место поставки: </w:t>
      </w:r>
      <w:r w:rsidRPr="00BA3396">
        <w:rPr>
          <w:rFonts w:ascii="Times New Roman" w:eastAsiaTheme="minorHAnsi" w:hAnsi="Times New Roman"/>
          <w:sz w:val="24"/>
          <w:szCs w:val="24"/>
        </w:rPr>
        <w:fldChar w:fldCharType="begin">
          <w:ffData>
            <w:name w:val="Место2"/>
            <w:enabled/>
            <w:calcOnExit w:val="0"/>
            <w:textInput>
              <w:default w:val="Место2"/>
            </w:textInput>
          </w:ffData>
        </w:fldChar>
      </w:r>
      <w:bookmarkStart w:id="205" w:name="Место2"/>
      <w:r w:rsidRPr="00BA3396">
        <w:rPr>
          <w:rFonts w:ascii="Times New Roman" w:eastAsiaTheme="minorHAnsi" w:hAnsi="Times New Roman"/>
          <w:sz w:val="24"/>
          <w:szCs w:val="24"/>
        </w:rPr>
        <w:instrText xml:space="preserve"> FORMTEXT </w:instrText>
      </w:r>
      <w:r w:rsidRPr="00BA3396">
        <w:rPr>
          <w:rFonts w:ascii="Times New Roman" w:eastAsiaTheme="minorHAnsi" w:hAnsi="Times New Roman"/>
          <w:sz w:val="24"/>
          <w:szCs w:val="24"/>
        </w:rPr>
      </w:r>
      <w:r w:rsidRPr="00BA3396">
        <w:rPr>
          <w:rFonts w:ascii="Times New Roman" w:eastAsiaTheme="minorHAnsi" w:hAnsi="Times New Roman"/>
          <w:sz w:val="24"/>
          <w:szCs w:val="24"/>
        </w:rPr>
        <w:fldChar w:fldCharType="separate"/>
      </w:r>
      <w:r w:rsidR="0056002F">
        <w:rPr>
          <w:rFonts w:ascii="Times New Roman" w:eastAsiaTheme="minorHAnsi" w:hAnsi="Times New Roman"/>
          <w:sz w:val="24"/>
          <w:szCs w:val="24"/>
        </w:rPr>
        <w:t xml:space="preserve">г. Мурманск, ул. Промышленная, д.15. </w:t>
      </w:r>
      <w:r w:rsidRPr="00BA3396">
        <w:rPr>
          <w:rFonts w:ascii="Times New Roman" w:eastAsiaTheme="minorHAnsi" w:hAnsi="Times New Roman"/>
          <w:sz w:val="24"/>
          <w:szCs w:val="24"/>
        </w:rPr>
        <w:fldChar w:fldCharType="end"/>
      </w:r>
      <w:bookmarkEnd w:id="205"/>
      <w:r w:rsidRPr="00BA3396">
        <w:rPr>
          <w:rFonts w:ascii="Times New Roman" w:eastAsiaTheme="minorHAnsi" w:hAnsi="Times New Roman"/>
          <w:sz w:val="24"/>
          <w:szCs w:val="24"/>
        </w:rPr>
        <w:t>.</w:t>
      </w:r>
    </w:p>
    <w:p w14:paraId="20B39780" w14:textId="77777777" w:rsidR="0056002F" w:rsidRDefault="00EB5755"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sidRPr="00BA3396">
        <w:rPr>
          <w:rFonts w:ascii="Times New Roman" w:eastAsiaTheme="minorHAnsi" w:hAnsi="Times New Roman"/>
          <w:sz w:val="24"/>
          <w:szCs w:val="24"/>
        </w:rPr>
        <w:t xml:space="preserve">1.4.5. Особые условия: </w:t>
      </w:r>
      <w:r w:rsidRPr="00BA3396">
        <w:rPr>
          <w:rFonts w:ascii="Times New Roman" w:eastAsiaTheme="minorHAnsi" w:hAnsi="Times New Roman"/>
          <w:sz w:val="24"/>
          <w:szCs w:val="24"/>
        </w:rPr>
        <w:fldChar w:fldCharType="begin">
          <w:ffData>
            <w:name w:val="ОсобыеУсловия2"/>
            <w:enabled/>
            <w:calcOnExit w:val="0"/>
            <w:textInput>
              <w:default w:val="ОсобыеУсловия2"/>
            </w:textInput>
          </w:ffData>
        </w:fldChar>
      </w:r>
      <w:bookmarkStart w:id="206" w:name="ОсобыеУсловия2"/>
      <w:r w:rsidRPr="00BA3396">
        <w:rPr>
          <w:rFonts w:ascii="Times New Roman" w:eastAsiaTheme="minorHAnsi" w:hAnsi="Times New Roman"/>
          <w:sz w:val="24"/>
          <w:szCs w:val="24"/>
        </w:rPr>
        <w:instrText xml:space="preserve"> FORMTEXT </w:instrText>
      </w:r>
      <w:r w:rsidRPr="00BA3396">
        <w:rPr>
          <w:rFonts w:ascii="Times New Roman" w:eastAsiaTheme="minorHAnsi" w:hAnsi="Times New Roman"/>
          <w:sz w:val="24"/>
          <w:szCs w:val="24"/>
        </w:rPr>
      </w:r>
      <w:r w:rsidRPr="00BA3396">
        <w:rPr>
          <w:rFonts w:ascii="Times New Roman" w:eastAsiaTheme="minorHAnsi" w:hAnsi="Times New Roman"/>
          <w:sz w:val="24"/>
          <w:szCs w:val="24"/>
        </w:rPr>
        <w:fldChar w:fldCharType="separate"/>
      </w:r>
      <w:r w:rsidR="0056002F">
        <w:rPr>
          <w:rFonts w:ascii="Times New Roman" w:eastAsiaTheme="minorHAnsi" w:hAnsi="Times New Roman"/>
          <w:sz w:val="24"/>
          <w:szCs w:val="24"/>
        </w:rPr>
        <w:t xml:space="preserve">        - Поставка осуществляется по заявкам Покупателя, не заказанный товар не поставляется, не принимается и не оплачивается Покупателем</w:t>
      </w:r>
    </w:p>
    <w:p w14:paraId="24C7CED0" w14:textId="77777777" w:rsidR="0056002F" w:rsidRDefault="0056002F"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Pr>
          <w:rFonts w:ascii="Times New Roman" w:eastAsiaTheme="minorHAnsi" w:hAnsi="Times New Roman"/>
          <w:sz w:val="24"/>
          <w:szCs w:val="24"/>
        </w:rPr>
        <w:t xml:space="preserve">       -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w:t>
      </w:r>
      <w:r>
        <w:rPr>
          <w:rFonts w:ascii="Times New Roman" w:eastAsiaTheme="minorHAnsi" w:hAnsi="Times New Roman"/>
          <w:sz w:val="24"/>
          <w:szCs w:val="24"/>
        </w:rPr>
        <w:lastRenderedPageBreak/>
        <w:t>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14:paraId="2055B5B7" w14:textId="77777777" w:rsidR="0056002F" w:rsidRDefault="0056002F"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Pr>
          <w:rFonts w:ascii="Times New Roman" w:eastAsiaTheme="minorHAnsi" w:hAnsi="Times New Roman"/>
          <w:sz w:val="24"/>
          <w:szCs w:val="24"/>
        </w:rPr>
        <w:t xml:space="preserve">       -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14:paraId="1328F125" w14:textId="77777777" w:rsidR="0056002F" w:rsidRDefault="0056002F"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Pr>
          <w:rFonts w:ascii="Times New Roman" w:eastAsiaTheme="minorHAnsi" w:hAnsi="Times New Roman"/>
          <w:sz w:val="24"/>
          <w:szCs w:val="24"/>
        </w:rPr>
        <w:t xml:space="preserve">       - Поставка продукции производится Поставщиком до склада Покупателя.</w:t>
      </w:r>
    </w:p>
    <w:p w14:paraId="24B7CCBE" w14:textId="77777777" w:rsidR="0056002F" w:rsidRDefault="0056002F"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Pr>
          <w:rFonts w:ascii="Times New Roman" w:eastAsiaTheme="minorHAnsi" w:hAnsi="Times New Roman"/>
          <w:sz w:val="24"/>
          <w:szCs w:val="24"/>
        </w:rPr>
        <w:t xml:space="preserve">       - Доставка Товара до склада Покупателя осуществляется транспортом, обеспечивающим верхнюю выгрузку материала грузоподъемными средствами.</w:t>
      </w:r>
    </w:p>
    <w:p w14:paraId="3A36669F" w14:textId="77777777" w:rsidR="0056002F" w:rsidRDefault="0056002F"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Pr>
          <w:rFonts w:ascii="Times New Roman" w:eastAsiaTheme="minorHAnsi" w:hAnsi="Times New Roman"/>
          <w:sz w:val="24"/>
          <w:szCs w:val="24"/>
        </w:rPr>
        <w:t xml:space="preserve">       - Поставляются целые отрезки труб не менее 9 метров.</w:t>
      </w:r>
    </w:p>
    <w:p w14:paraId="540BB42F" w14:textId="77777777" w:rsidR="0056002F" w:rsidRDefault="0056002F"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Pr>
          <w:rFonts w:ascii="Times New Roman" w:eastAsiaTheme="minorHAnsi" w:hAnsi="Times New Roman"/>
          <w:sz w:val="24"/>
          <w:szCs w:val="24"/>
        </w:rPr>
        <w:t xml:space="preserve">       - Поставляемый Товар должен быть российского производства.</w:t>
      </w:r>
    </w:p>
    <w:p w14:paraId="600C416B" w14:textId="77777777" w:rsidR="00EB5755" w:rsidRPr="00BA3396" w:rsidRDefault="0056002F" w:rsidP="00BA3396">
      <w:pPr>
        <w:pStyle w:val="afffa"/>
        <w:tabs>
          <w:tab w:val="left" w:pos="0"/>
          <w:tab w:val="left" w:pos="993"/>
        </w:tabs>
        <w:spacing w:after="0" w:line="360" w:lineRule="auto"/>
        <w:ind w:left="0" w:firstLine="567"/>
        <w:jc w:val="both"/>
        <w:rPr>
          <w:rFonts w:ascii="Times New Roman" w:eastAsiaTheme="minorHAnsi" w:hAnsi="Times New Roman"/>
          <w:sz w:val="24"/>
          <w:szCs w:val="24"/>
        </w:rPr>
      </w:pPr>
      <w:r>
        <w:rPr>
          <w:rFonts w:ascii="Times New Roman" w:eastAsiaTheme="minorHAnsi" w:hAnsi="Times New Roman"/>
          <w:sz w:val="24"/>
          <w:szCs w:val="24"/>
        </w:rPr>
        <w:t xml:space="preserve">       - При исполнении настоящего Договора допускается отклонение от согласованного количества Товара в пределах +/-10% как по всему количеству, так и по количеству отдельной сортаментной позиции (толеранс), если иное не согласовано в Спецификации.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w:t>
      </w:r>
      <w:r w:rsidR="00EB5755" w:rsidRPr="00BA3396">
        <w:rPr>
          <w:rFonts w:ascii="Times New Roman" w:eastAsiaTheme="minorHAnsi" w:hAnsi="Times New Roman"/>
          <w:sz w:val="24"/>
          <w:szCs w:val="24"/>
        </w:rPr>
        <w:fldChar w:fldCharType="end"/>
      </w:r>
      <w:bookmarkEnd w:id="206"/>
      <w:r w:rsidR="00EB5755" w:rsidRPr="00BA3396">
        <w:rPr>
          <w:rFonts w:ascii="Times New Roman" w:eastAsiaTheme="minorHAnsi" w:hAnsi="Times New Roman"/>
          <w:sz w:val="24"/>
          <w:szCs w:val="24"/>
        </w:rPr>
        <w:t>.</w:t>
      </w:r>
    </w:p>
    <w:p w14:paraId="5136979D" w14:textId="77777777" w:rsidR="00EB5755" w:rsidRPr="00BA3396" w:rsidRDefault="00EB5755" w:rsidP="00BA3396">
      <w:pPr>
        <w:pStyle w:val="afffa"/>
        <w:numPr>
          <w:ilvl w:val="0"/>
          <w:numId w:val="41"/>
        </w:numPr>
        <w:spacing w:after="0" w:line="360" w:lineRule="auto"/>
        <w:ind w:left="0" w:firstLine="283"/>
        <w:jc w:val="center"/>
        <w:rPr>
          <w:rFonts w:ascii="Times New Roman" w:hAnsi="Times New Roman"/>
          <w:b/>
          <w:bCs/>
          <w:sz w:val="24"/>
          <w:szCs w:val="24"/>
          <w:lang w:eastAsia="ru-RU"/>
        </w:rPr>
      </w:pPr>
      <w:r w:rsidRPr="00BA3396">
        <w:rPr>
          <w:rFonts w:ascii="Times New Roman" w:hAnsi="Times New Roman"/>
          <w:b/>
          <w:bCs/>
          <w:sz w:val="24"/>
          <w:szCs w:val="24"/>
          <w:lang w:eastAsia="ru-RU"/>
        </w:rPr>
        <w:t>Цена Договора и порядок расчетов</w:t>
      </w:r>
    </w:p>
    <w:p w14:paraId="36633189" w14:textId="77777777" w:rsidR="00EB5755" w:rsidRPr="00BA3396" w:rsidRDefault="00EB5755" w:rsidP="00BA3396">
      <w:pPr>
        <w:pStyle w:val="afffa"/>
        <w:spacing w:after="0" w:line="360" w:lineRule="auto"/>
        <w:ind w:left="0" w:firstLine="567"/>
        <w:jc w:val="both"/>
        <w:rPr>
          <w:rFonts w:ascii="Times New Roman" w:eastAsiaTheme="minorHAnsi" w:hAnsi="Times New Roman"/>
          <w:sz w:val="24"/>
          <w:szCs w:val="24"/>
        </w:rPr>
      </w:pPr>
      <w:r w:rsidRPr="00BA3396">
        <w:rPr>
          <w:rFonts w:ascii="Times New Roman" w:eastAsiaTheme="minorHAnsi" w:hAnsi="Times New Roman"/>
          <w:sz w:val="24"/>
          <w:szCs w:val="24"/>
        </w:rPr>
        <w:t>2.1. Общая цена поставляемого Товара указана в п.п. 1.4.1. Договора.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167023E6" w14:textId="77777777" w:rsidR="00EB5755" w:rsidRPr="00BA3396" w:rsidRDefault="00EB5755" w:rsidP="00BA3396">
      <w:pPr>
        <w:pStyle w:val="afffa"/>
        <w:spacing w:after="0" w:line="360" w:lineRule="auto"/>
        <w:ind w:left="0" w:firstLine="567"/>
        <w:jc w:val="both"/>
        <w:rPr>
          <w:rFonts w:ascii="Times New Roman" w:eastAsiaTheme="minorHAnsi" w:hAnsi="Times New Roman"/>
          <w:sz w:val="24"/>
          <w:szCs w:val="24"/>
        </w:rPr>
      </w:pPr>
      <w:r w:rsidRPr="00BA3396">
        <w:rPr>
          <w:rFonts w:ascii="Times New Roman" w:eastAsiaTheme="minorHAnsi" w:hAnsi="Times New Roman"/>
          <w:sz w:val="24"/>
          <w:szCs w:val="24"/>
        </w:rPr>
        <w:t xml:space="preserve">2.2. Расчет с Поставщиком производится в следующем порядке: </w:t>
      </w:r>
    </w:p>
    <w:p w14:paraId="671DDAD6" w14:textId="77777777" w:rsidR="0056002F" w:rsidRDefault="00CC62EE" w:rsidP="00BA3396">
      <w:pPr>
        <w:tabs>
          <w:tab w:val="left" w:pos="450"/>
        </w:tabs>
        <w:suppressAutoHyphens/>
        <w:spacing w:after="0" w:line="360" w:lineRule="auto"/>
        <w:jc w:val="both"/>
        <w:rPr>
          <w:rFonts w:ascii="Times New Roman" w:hAnsi="Times New Roman"/>
          <w:noProof/>
          <w:sz w:val="24"/>
          <w:szCs w:val="24"/>
        </w:rPr>
      </w:pPr>
      <w:r>
        <w:rPr>
          <w:rFonts w:ascii="Times New Roman" w:hAnsi="Times New Roman"/>
          <w:sz w:val="24"/>
          <w:szCs w:val="24"/>
        </w:rPr>
        <w:fldChar w:fldCharType="begin">
          <w:ffData>
            <w:name w:val="УсловияОплаты2"/>
            <w:enabled/>
            <w:calcOnExit w:val="0"/>
            <w:textInput>
              <w:default w:val="УсловияОплаты2"/>
            </w:textInput>
          </w:ffData>
        </w:fldChar>
      </w:r>
      <w:bookmarkStart w:id="207" w:name="УсловияОплаты2"/>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sidR="0056002F">
        <w:rPr>
          <w:rFonts w:ascii="Times New Roman" w:hAnsi="Times New Roman"/>
          <w:noProof/>
          <w:sz w:val="24"/>
          <w:szCs w:val="24"/>
        </w:rPr>
        <w:t xml:space="preserve">Покупатель осуществляет оплату в размере 0% от стоимости Товара по заявке на условиях предоплаты в течение - ( - ) банковских дней с момента получения счета на предоплату от Поставщика </w:t>
      </w:r>
    </w:p>
    <w:p w14:paraId="7F612AFD" w14:textId="77777777" w:rsidR="0056002F" w:rsidRDefault="0056002F" w:rsidP="00BA3396">
      <w:pPr>
        <w:tabs>
          <w:tab w:val="left" w:pos="450"/>
        </w:tabs>
        <w:suppressAutoHyphens/>
        <w:spacing w:after="0" w:line="360" w:lineRule="auto"/>
        <w:jc w:val="both"/>
        <w:rPr>
          <w:rFonts w:ascii="Times New Roman" w:hAnsi="Times New Roman"/>
          <w:noProof/>
          <w:sz w:val="24"/>
          <w:szCs w:val="24"/>
        </w:rPr>
      </w:pPr>
      <w:r>
        <w:rPr>
          <w:rFonts w:ascii="Times New Roman" w:hAnsi="Times New Roman"/>
          <w:noProof/>
          <w:sz w:val="24"/>
          <w:szCs w:val="24"/>
        </w:rPr>
        <w:t>- остальные 100 % от стоимости Товара, Покупатель оплачивает в течение 20 (Двадцати)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(далее – УПД) и получения от Поставщика счета на оплату).</w:t>
      </w:r>
    </w:p>
    <w:p w14:paraId="4DBB37A7" w14:textId="77777777" w:rsidR="00EB5755" w:rsidRPr="00BA3396" w:rsidRDefault="00CC62EE" w:rsidP="00BA3396">
      <w:pPr>
        <w:tabs>
          <w:tab w:val="left" w:pos="450"/>
        </w:tabs>
        <w:suppressAutoHyphens/>
        <w:spacing w:after="0" w:line="360" w:lineRule="auto"/>
        <w:jc w:val="both"/>
        <w:rPr>
          <w:rFonts w:ascii="Times New Roman" w:hAnsi="Times New Roman" w:cs="Times New Roman"/>
          <w:b/>
          <w:bCs/>
          <w:i/>
          <w:sz w:val="24"/>
          <w:szCs w:val="24"/>
          <w:lang w:eastAsia="ru-RU"/>
        </w:rPr>
      </w:pPr>
      <w:r>
        <w:rPr>
          <w:rFonts w:ascii="Times New Roman" w:hAnsi="Times New Roman"/>
          <w:sz w:val="24"/>
          <w:szCs w:val="24"/>
        </w:rPr>
        <w:fldChar w:fldCharType="end"/>
      </w:r>
      <w:bookmarkEnd w:id="207"/>
      <w:r w:rsidR="00EB5755" w:rsidRPr="00BA3396">
        <w:rPr>
          <w:rFonts w:ascii="Times New Roman" w:hAnsi="Times New Roman" w:cs="Times New Roman"/>
          <w:b/>
          <w:bCs/>
          <w:sz w:val="24"/>
          <w:szCs w:val="24"/>
          <w:lang w:eastAsia="ru-RU"/>
        </w:rPr>
        <w:t xml:space="preserve"> </w:t>
      </w:r>
    </w:p>
    <w:p w14:paraId="2252D25E" w14:textId="77777777" w:rsidR="00EB5755" w:rsidRPr="00BA3396" w:rsidRDefault="00EB5755" w:rsidP="00BA3396">
      <w:pPr>
        <w:tabs>
          <w:tab w:val="left" w:pos="450"/>
        </w:tabs>
        <w:suppressAutoHyphens/>
        <w:spacing w:after="0" w:line="360" w:lineRule="auto"/>
        <w:jc w:val="both"/>
        <w:rPr>
          <w:rFonts w:ascii="Times New Roman" w:hAnsi="Times New Roman" w:cs="Times New Roman"/>
          <w:b/>
          <w:bCs/>
          <w:sz w:val="24"/>
          <w:szCs w:val="24"/>
          <w:lang w:eastAsia="ru-RU"/>
        </w:rPr>
      </w:pPr>
      <w:r w:rsidRPr="00BA3396">
        <w:rPr>
          <w:rFonts w:ascii="Times New Roman" w:hAnsi="Times New Roman" w:cs="Times New Roman"/>
          <w:b/>
          <w:bCs/>
          <w:sz w:val="24"/>
          <w:szCs w:val="24"/>
          <w:lang w:eastAsia="ru-RU"/>
        </w:rPr>
        <w:t xml:space="preserve">                                   3. Порядок приема и передачи  Товара</w:t>
      </w:r>
    </w:p>
    <w:p w14:paraId="5E5D2BAD" w14:textId="77777777" w:rsidR="00EB5755" w:rsidRPr="00BA3396" w:rsidRDefault="00EB5755" w:rsidP="00BA3396">
      <w:pPr>
        <w:spacing w:after="0" w:line="360" w:lineRule="auto"/>
        <w:ind w:firstLine="505"/>
        <w:jc w:val="both"/>
        <w:rPr>
          <w:rFonts w:ascii="Times New Roman" w:hAnsi="Times New Roman" w:cs="Times New Roman"/>
          <w:i/>
          <w:sz w:val="24"/>
          <w:szCs w:val="24"/>
          <w:highlight w:val="lightGray"/>
        </w:rPr>
      </w:pPr>
      <w:r w:rsidRPr="00BA3396">
        <w:rPr>
          <w:rFonts w:ascii="Times New Roman" w:hAnsi="Times New Roman" w:cs="Times New Roman"/>
          <w:i/>
          <w:sz w:val="24"/>
          <w:szCs w:val="24"/>
        </w:rPr>
        <w:t xml:space="preserve">    </w:t>
      </w:r>
      <w:r w:rsidRPr="00BA3396">
        <w:rPr>
          <w:rFonts w:ascii="Times New Roman" w:hAnsi="Times New Roman" w:cs="Times New Roman"/>
          <w:i/>
          <w:sz w:val="24"/>
          <w:szCs w:val="24"/>
          <w:highlight w:val="lightGray"/>
        </w:rPr>
        <w:t xml:space="preserve">3.1. Стороны договорились об использовании универсального передаточного документа в качестве первичного документа и счета-фактуры.   </w:t>
      </w:r>
    </w:p>
    <w:p w14:paraId="37616949" w14:textId="77777777" w:rsidR="00EB5755" w:rsidRPr="00BA3396" w:rsidRDefault="00EB5755" w:rsidP="00BA3396">
      <w:pPr>
        <w:spacing w:after="0" w:line="360" w:lineRule="auto"/>
        <w:jc w:val="both"/>
        <w:rPr>
          <w:rFonts w:ascii="Times New Roman" w:hAnsi="Times New Roman" w:cs="Times New Roman"/>
          <w:i/>
          <w:sz w:val="24"/>
          <w:szCs w:val="24"/>
          <w:highlight w:val="lightGray"/>
        </w:rPr>
      </w:pPr>
      <w:r w:rsidRPr="00BA3396">
        <w:rPr>
          <w:rFonts w:ascii="Times New Roman" w:hAnsi="Times New Roman" w:cs="Times New Roman"/>
          <w:i/>
          <w:sz w:val="24"/>
          <w:szCs w:val="24"/>
          <w:highlight w:val="lightGray"/>
        </w:rPr>
        <w:lastRenderedPageBreak/>
        <w:t xml:space="preserve">(п. 3.1, применяется при использовании  УПД, при использовании товарной накладной и счет-фактуры п. 3.2 становится п. 3.1 и так далее).                                                                                                     </w:t>
      </w:r>
    </w:p>
    <w:p w14:paraId="2F10DC67" w14:textId="77777777" w:rsidR="00EB5755" w:rsidRPr="00BA3396" w:rsidRDefault="00EB5755" w:rsidP="00BA3396">
      <w:pPr>
        <w:numPr>
          <w:ilvl w:val="1"/>
          <w:numId w:val="43"/>
        </w:numPr>
        <w:spacing w:after="0" w:line="360" w:lineRule="auto"/>
        <w:ind w:left="0" w:firstLine="851"/>
        <w:jc w:val="both"/>
        <w:rPr>
          <w:rFonts w:ascii="Times New Roman" w:hAnsi="Times New Roman" w:cs="Times New Roman"/>
          <w:sz w:val="24"/>
          <w:szCs w:val="24"/>
        </w:rPr>
      </w:pPr>
      <w:r w:rsidRPr="00BA3396">
        <w:rPr>
          <w:rFonts w:ascii="Times New Roman" w:hAnsi="Times New Roman" w:cs="Times New Roman"/>
          <w:sz w:val="24"/>
          <w:szCs w:val="24"/>
          <w:lang w:eastAsia="ar-SA"/>
        </w:rPr>
        <w:t>Поставщик обязан передать в адрес Покупателя договор, счет на</w:t>
      </w:r>
      <w:r w:rsidRPr="00BA3396">
        <w:rPr>
          <w:rFonts w:ascii="Times New Roman" w:hAnsi="Times New Roman" w:cs="Times New Roman"/>
          <w:sz w:val="24"/>
          <w:szCs w:val="24"/>
        </w:rPr>
        <w:t xml:space="preserve"> </w:t>
      </w:r>
      <w:r w:rsidRPr="00BA3396">
        <w:rPr>
          <w:rFonts w:ascii="Times New Roman" w:hAnsi="Times New Roman" w:cs="Times New Roman"/>
          <w:sz w:val="24"/>
          <w:szCs w:val="24"/>
          <w:lang w:eastAsia="ar-SA"/>
        </w:rPr>
        <w:t>оплату,</w:t>
      </w:r>
      <w:r w:rsidRPr="00BA3396">
        <w:rPr>
          <w:rFonts w:ascii="Times New Roman" w:hAnsi="Times New Roman" w:cs="Times New Roman"/>
          <w:sz w:val="24"/>
          <w:szCs w:val="24"/>
        </w:rPr>
        <w:t xml:space="preserve"> </w:t>
      </w:r>
      <w:r w:rsidRPr="00BA3396">
        <w:rPr>
          <w:rFonts w:ascii="Times New Roman" w:hAnsi="Times New Roman" w:cs="Times New Roman"/>
          <w:i/>
          <w:sz w:val="24"/>
          <w:szCs w:val="24"/>
          <w:highlight w:val="lightGray"/>
        </w:rPr>
        <w:t xml:space="preserve">счет-фактуру (в случае применения контрагентом УПД, </w:t>
      </w:r>
      <w:r w:rsidRPr="00BA3396">
        <w:rPr>
          <w:rFonts w:ascii="Times New Roman" w:eastAsia="Times New Roman" w:hAnsi="Times New Roman" w:cs="Times New Roman"/>
          <w:i/>
          <w:color w:val="000000"/>
          <w:sz w:val="24"/>
          <w:szCs w:val="24"/>
          <w:highlight w:val="lightGray"/>
          <w:lang w:eastAsia="ar-SA"/>
        </w:rPr>
        <w:t>указывается: УПД</w:t>
      </w:r>
      <w:r w:rsidRPr="00BA3396">
        <w:rPr>
          <w:rFonts w:ascii="Times New Roman" w:hAnsi="Times New Roman" w:cs="Times New Roman"/>
          <w:i/>
          <w:sz w:val="24"/>
          <w:szCs w:val="24"/>
          <w:highlight w:val="lightGray"/>
        </w:rPr>
        <w:t>)</w:t>
      </w:r>
      <w:r w:rsidRPr="00BA3396">
        <w:rPr>
          <w:rFonts w:ascii="Times New Roman" w:hAnsi="Times New Roman" w:cs="Times New Roman"/>
          <w:sz w:val="24"/>
          <w:szCs w:val="24"/>
        </w:rPr>
        <w:t xml:space="preserve"> </w:t>
      </w:r>
      <w:r w:rsidRPr="00BA3396">
        <w:rPr>
          <w:rFonts w:ascii="Times New Roman" w:hAnsi="Times New Roman" w:cs="Times New Roman"/>
          <w:sz w:val="24"/>
          <w:szCs w:val="24"/>
          <w:lang w:eastAsia="ar-SA"/>
        </w:rPr>
        <w:t>и сертификат соответствия факсимильной связью с последующим предоставлением Покупателю подлинных документов.</w:t>
      </w:r>
    </w:p>
    <w:p w14:paraId="34E42ED0" w14:textId="77777777" w:rsidR="002E22B4" w:rsidRPr="002E22B4" w:rsidRDefault="002E22B4" w:rsidP="002E22B4">
      <w:pPr>
        <w:pStyle w:val="afffa"/>
        <w:numPr>
          <w:ilvl w:val="1"/>
          <w:numId w:val="43"/>
        </w:numPr>
        <w:tabs>
          <w:tab w:val="left" w:pos="284"/>
          <w:tab w:val="left" w:pos="1134"/>
        </w:tabs>
        <w:spacing w:after="0" w:line="360" w:lineRule="auto"/>
        <w:ind w:left="0" w:firstLine="851"/>
        <w:jc w:val="both"/>
        <w:rPr>
          <w:rFonts w:ascii="Times New Roman" w:hAnsi="Times New Roman"/>
          <w:sz w:val="24"/>
          <w:szCs w:val="24"/>
          <w:lang w:eastAsia="ru-RU"/>
        </w:rPr>
      </w:pPr>
      <w:r w:rsidRPr="002E22B4">
        <w:rPr>
          <w:rFonts w:ascii="Times New Roman" w:hAnsi="Times New Roman"/>
          <w:sz w:val="24"/>
          <w:szCs w:val="24"/>
        </w:rPr>
        <w:t xml:space="preserve">Приемка Товара по качеству, комплектности и количеству производится в соответствии с действующим законодательством, </w:t>
      </w:r>
      <w:r w:rsidRPr="002E22B4">
        <w:rPr>
          <w:rFonts w:ascii="Times New Roman" w:hAnsi="Times New Roman"/>
          <w:iCs/>
          <w:sz w:val="24"/>
          <w:szCs w:val="24"/>
        </w:rPr>
        <w:t>Инструкцией  о порядке приемки продукции производственно - технического назначения и товаров народного потребления по количеству (утв. Постановлением Госарбитража СССР от 15.06.65 г. № П-6) и Инструкцией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25.04.66 г. № П-7)</w:t>
      </w:r>
      <w:r w:rsidRPr="002E22B4">
        <w:rPr>
          <w:rFonts w:ascii="Times New Roman" w:hAnsi="Times New Roman"/>
          <w:iCs/>
          <w:sz w:val="24"/>
          <w:szCs w:val="24"/>
          <w:lang w:eastAsia="ru-RU"/>
        </w:rPr>
        <w:t xml:space="preserve">. </w:t>
      </w:r>
      <w:r w:rsidRPr="002E22B4">
        <w:rPr>
          <w:rFonts w:ascii="Times New Roman" w:hAnsi="Times New Roman"/>
          <w:sz w:val="24"/>
          <w:szCs w:val="24"/>
          <w:lang w:eastAsia="ru-RU"/>
        </w:rPr>
        <w:t xml:space="preserve">Дата подписания </w:t>
      </w:r>
      <w:r w:rsidRPr="002E22B4">
        <w:rPr>
          <w:rFonts w:ascii="Times New Roman" w:hAnsi="Times New Roman"/>
          <w:i/>
          <w:sz w:val="24"/>
          <w:szCs w:val="24"/>
          <w:highlight w:val="lightGray"/>
          <w:lang w:eastAsia="ru-RU"/>
        </w:rPr>
        <w:t xml:space="preserve">товарной накладной </w:t>
      </w:r>
      <w:r w:rsidRPr="002E22B4">
        <w:rPr>
          <w:rFonts w:ascii="Times New Roman" w:hAnsi="Times New Roman"/>
          <w:i/>
          <w:sz w:val="24"/>
          <w:szCs w:val="24"/>
          <w:highlight w:val="lightGray"/>
        </w:rPr>
        <w:t xml:space="preserve">(в случае применения контрагентом УПД, </w:t>
      </w:r>
      <w:r w:rsidRPr="002E22B4">
        <w:rPr>
          <w:rFonts w:ascii="Times New Roman" w:hAnsi="Times New Roman"/>
          <w:i/>
          <w:color w:val="000000"/>
          <w:sz w:val="24"/>
          <w:szCs w:val="24"/>
          <w:highlight w:val="lightGray"/>
        </w:rPr>
        <w:t>указывается: УПД</w:t>
      </w:r>
      <w:r w:rsidRPr="002E22B4">
        <w:rPr>
          <w:rFonts w:ascii="Times New Roman" w:hAnsi="Times New Roman"/>
          <w:i/>
          <w:sz w:val="24"/>
          <w:szCs w:val="24"/>
          <w:highlight w:val="lightGray"/>
        </w:rPr>
        <w:t>)</w:t>
      </w:r>
      <w:r w:rsidRPr="002E22B4">
        <w:rPr>
          <w:rFonts w:ascii="Times New Roman" w:hAnsi="Times New Roman"/>
          <w:sz w:val="24"/>
          <w:szCs w:val="24"/>
          <w:lang w:eastAsia="ru-RU"/>
        </w:rPr>
        <w:t xml:space="preserve"> </w:t>
      </w:r>
      <w:r w:rsidRPr="002E22B4">
        <w:rPr>
          <w:rFonts w:ascii="Times New Roman" w:hAnsi="Times New Roman"/>
          <w:sz w:val="24"/>
          <w:szCs w:val="24"/>
        </w:rPr>
        <w:t>уполномоченными представителями Покупателя и Поставщика является датой поставки Товара.</w:t>
      </w:r>
    </w:p>
    <w:p w14:paraId="30E4C1C6" w14:textId="77777777" w:rsidR="00EB5755" w:rsidRPr="00BA3396" w:rsidRDefault="00EB5755" w:rsidP="00BA3396">
      <w:pPr>
        <w:pStyle w:val="afffa"/>
        <w:numPr>
          <w:ilvl w:val="1"/>
          <w:numId w:val="43"/>
        </w:numPr>
        <w:tabs>
          <w:tab w:val="left" w:pos="284"/>
          <w:tab w:val="left" w:pos="1134"/>
        </w:tabs>
        <w:spacing w:after="0" w:line="360" w:lineRule="auto"/>
        <w:ind w:left="0" w:firstLine="720"/>
        <w:jc w:val="both"/>
        <w:rPr>
          <w:rFonts w:ascii="Times New Roman" w:hAnsi="Times New Roman"/>
          <w:sz w:val="24"/>
          <w:szCs w:val="24"/>
          <w:lang w:eastAsia="ru-RU"/>
        </w:rPr>
      </w:pPr>
      <w:r w:rsidRPr="00BA3396">
        <w:rPr>
          <w:rFonts w:ascii="Times New Roman" w:eastAsiaTheme="minorHAnsi" w:hAnsi="Times New Roman"/>
          <w:sz w:val="24"/>
          <w:szCs w:val="24"/>
        </w:rPr>
        <w:t>Переход к Покупателю права собственности на Товар и рисков его утраты или повреждения происходит в момент (дату) поставки Товара,</w:t>
      </w:r>
      <w:r w:rsidRPr="00BA3396">
        <w:rPr>
          <w:rFonts w:ascii="Times New Roman" w:hAnsi="Times New Roman"/>
          <w:sz w:val="24"/>
          <w:szCs w:val="24"/>
          <w:lang w:eastAsia="ru-RU"/>
        </w:rPr>
        <w:t xml:space="preserve"> </w:t>
      </w:r>
      <w:r w:rsidRPr="00BA3396">
        <w:rPr>
          <w:rFonts w:ascii="Times New Roman" w:eastAsiaTheme="minorHAnsi" w:hAnsi="Times New Roman"/>
          <w:sz w:val="24"/>
          <w:szCs w:val="24"/>
        </w:rPr>
        <w:t>определяемый согласно</w:t>
      </w:r>
      <w:r w:rsidRPr="00BA3396">
        <w:rPr>
          <w:rFonts w:ascii="Times New Roman" w:hAnsi="Times New Roman"/>
          <w:sz w:val="24"/>
          <w:szCs w:val="24"/>
          <w:lang w:eastAsia="ru-RU"/>
        </w:rPr>
        <w:t xml:space="preserve"> </w:t>
      </w:r>
      <w:r w:rsidRPr="00BA3396">
        <w:rPr>
          <w:rFonts w:ascii="Times New Roman" w:hAnsi="Times New Roman"/>
          <w:i/>
          <w:sz w:val="24"/>
          <w:szCs w:val="24"/>
          <w:highlight w:val="lightGray"/>
          <w:lang w:eastAsia="ru-RU"/>
        </w:rPr>
        <w:t>п. 3.2 (3.3 при использовании УПД)</w:t>
      </w:r>
      <w:r w:rsidRPr="00BA3396">
        <w:rPr>
          <w:rFonts w:ascii="Times New Roman" w:hAnsi="Times New Roman"/>
          <w:sz w:val="24"/>
          <w:szCs w:val="24"/>
          <w:lang w:eastAsia="ru-RU"/>
        </w:rPr>
        <w:t xml:space="preserve"> </w:t>
      </w:r>
      <w:r w:rsidRPr="00BA3396">
        <w:rPr>
          <w:rFonts w:ascii="Times New Roman" w:eastAsiaTheme="minorHAnsi" w:hAnsi="Times New Roman"/>
          <w:sz w:val="24"/>
          <w:szCs w:val="24"/>
        </w:rPr>
        <w:t>Договора.</w:t>
      </w:r>
    </w:p>
    <w:p w14:paraId="52EA8519" w14:textId="77777777" w:rsidR="00EB5755" w:rsidRPr="00BA3396" w:rsidRDefault="00EB5755" w:rsidP="00BA3396">
      <w:pPr>
        <w:pStyle w:val="afffa"/>
        <w:numPr>
          <w:ilvl w:val="1"/>
          <w:numId w:val="43"/>
        </w:numPr>
        <w:tabs>
          <w:tab w:val="left" w:pos="284"/>
          <w:tab w:val="left" w:pos="1134"/>
        </w:tabs>
        <w:spacing w:after="0" w:line="360" w:lineRule="auto"/>
        <w:ind w:left="0" w:firstLine="720"/>
        <w:jc w:val="both"/>
        <w:rPr>
          <w:rFonts w:ascii="Times New Roman" w:eastAsiaTheme="minorHAnsi" w:hAnsi="Times New Roman"/>
          <w:sz w:val="24"/>
          <w:szCs w:val="24"/>
        </w:rPr>
      </w:pPr>
      <w:r w:rsidRPr="00BA3396">
        <w:rPr>
          <w:rFonts w:ascii="Times New Roman" w:eastAsiaTheme="minorHAnsi" w:hAnsi="Times New Roman"/>
          <w:sz w:val="24"/>
          <w:szCs w:val="24"/>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14:paraId="0A00E474" w14:textId="77777777" w:rsidR="00EB5755" w:rsidRPr="00BA3396" w:rsidRDefault="00EB5755" w:rsidP="00BA3396">
      <w:pPr>
        <w:numPr>
          <w:ilvl w:val="0"/>
          <w:numId w:val="42"/>
        </w:numPr>
        <w:tabs>
          <w:tab w:val="left" w:pos="360"/>
        </w:tabs>
        <w:suppressAutoHyphens/>
        <w:spacing w:after="0" w:line="360" w:lineRule="auto"/>
        <w:ind w:left="0"/>
        <w:jc w:val="center"/>
        <w:rPr>
          <w:rFonts w:ascii="Times New Roman" w:hAnsi="Times New Roman" w:cs="Times New Roman"/>
          <w:b/>
          <w:bCs/>
          <w:sz w:val="24"/>
          <w:szCs w:val="24"/>
          <w:lang w:eastAsia="ru-RU"/>
        </w:rPr>
      </w:pPr>
      <w:r w:rsidRPr="00BA3396">
        <w:rPr>
          <w:rFonts w:ascii="Times New Roman" w:hAnsi="Times New Roman" w:cs="Times New Roman"/>
          <w:b/>
          <w:bCs/>
          <w:sz w:val="24"/>
          <w:szCs w:val="24"/>
          <w:lang w:eastAsia="ru-RU"/>
        </w:rPr>
        <w:t>Упаковка и маркировка</w:t>
      </w:r>
    </w:p>
    <w:p w14:paraId="5F48FDD8" w14:textId="77777777" w:rsidR="00EB5755" w:rsidRPr="00BA3396" w:rsidRDefault="00EB5755" w:rsidP="00BA3396">
      <w:pPr>
        <w:suppressAutoHyphens/>
        <w:autoSpaceDE w:val="0"/>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4.1. Товар должен отвечать требованиям качества, безопасности жизни и здоровья, а также иным требованиям, предъявляемым к данному виду Товара, в т.ч. сертификации, международным нормам безопасности, ГОСТам и т.п.</w:t>
      </w:r>
    </w:p>
    <w:p w14:paraId="0E3F4128" w14:textId="77777777" w:rsidR="00EB5755" w:rsidRPr="00BA3396" w:rsidRDefault="00EB5755" w:rsidP="00BA3396">
      <w:pPr>
        <w:suppressAutoHyphens/>
        <w:autoSpaceDE w:val="0"/>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т.ч.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14:paraId="2BB34E69" w14:textId="77777777" w:rsidR="00EB5755" w:rsidRPr="00BA3396" w:rsidRDefault="00EB5755" w:rsidP="00BA3396">
      <w:pPr>
        <w:suppressAutoHyphens/>
        <w:autoSpaceDE w:val="0"/>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4.3. Товар поставляется новым (не бывшим в эксплуатации), и изготовленным не ранее </w:t>
      </w:r>
      <w:r w:rsidR="00CC62EE">
        <w:rPr>
          <w:rFonts w:ascii="Times New Roman" w:hAnsi="Times New Roman"/>
          <w:sz w:val="24"/>
          <w:szCs w:val="24"/>
        </w:rPr>
        <w:fldChar w:fldCharType="begin">
          <w:ffData>
            <w:name w:val="ТоварИзготовлен"/>
            <w:enabled/>
            <w:calcOnExit w:val="0"/>
            <w:textInput>
              <w:default w:val="ТоварИзготовлен"/>
            </w:textInput>
          </w:ffData>
        </w:fldChar>
      </w:r>
      <w:bookmarkStart w:id="208" w:name="ТоварИзготовлен"/>
      <w:r w:rsidR="00CC62EE">
        <w:rPr>
          <w:rFonts w:ascii="Times New Roman" w:hAnsi="Times New Roman"/>
          <w:sz w:val="24"/>
          <w:szCs w:val="24"/>
        </w:rPr>
        <w:instrText xml:space="preserve"> FORMTEXT </w:instrText>
      </w:r>
      <w:r w:rsidR="00CC62EE">
        <w:rPr>
          <w:rFonts w:ascii="Times New Roman" w:hAnsi="Times New Roman"/>
          <w:sz w:val="24"/>
          <w:szCs w:val="24"/>
        </w:rPr>
      </w:r>
      <w:r w:rsidR="00CC62EE">
        <w:rPr>
          <w:rFonts w:ascii="Times New Roman" w:hAnsi="Times New Roman"/>
          <w:sz w:val="24"/>
          <w:szCs w:val="24"/>
        </w:rPr>
        <w:fldChar w:fldCharType="separate"/>
      </w:r>
      <w:r w:rsidR="0056002F">
        <w:rPr>
          <w:rFonts w:ascii="Times New Roman" w:hAnsi="Times New Roman"/>
          <w:noProof/>
          <w:sz w:val="24"/>
          <w:szCs w:val="24"/>
        </w:rPr>
        <w:t>2015</w:t>
      </w:r>
      <w:r w:rsidR="00CC62EE">
        <w:rPr>
          <w:rFonts w:ascii="Times New Roman" w:hAnsi="Times New Roman"/>
          <w:sz w:val="24"/>
          <w:szCs w:val="24"/>
        </w:rPr>
        <w:fldChar w:fldCharType="end"/>
      </w:r>
      <w:bookmarkEnd w:id="208"/>
      <w:r w:rsidR="00CC62EE">
        <w:rPr>
          <w:rFonts w:ascii="Times New Roman" w:hAnsi="Times New Roman"/>
          <w:sz w:val="24"/>
          <w:szCs w:val="24"/>
        </w:rPr>
        <w:t xml:space="preserve"> </w:t>
      </w:r>
      <w:r w:rsidRPr="00BA3396">
        <w:rPr>
          <w:rFonts w:ascii="Times New Roman" w:hAnsi="Times New Roman" w:cs="Times New Roman"/>
          <w:sz w:val="24"/>
          <w:szCs w:val="24"/>
          <w:lang w:eastAsia="ar-SA"/>
        </w:rPr>
        <w:t>года.</w:t>
      </w:r>
    </w:p>
    <w:p w14:paraId="18D3D270" w14:textId="77777777" w:rsidR="00EB5755" w:rsidRPr="00BA3396" w:rsidRDefault="00EB5755" w:rsidP="00BA3396">
      <w:pPr>
        <w:suppressAutoHyphens/>
        <w:autoSpaceDE w:val="0"/>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14:paraId="113CC052" w14:textId="77777777" w:rsidR="00EB5755" w:rsidRPr="00BA3396" w:rsidRDefault="00EB5755" w:rsidP="00BA3396">
      <w:pPr>
        <w:suppressAutoHyphens/>
        <w:autoSpaceDE w:val="0"/>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lastRenderedPageBreak/>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14:paraId="62AAD504" w14:textId="77777777" w:rsidR="00EB5755" w:rsidRPr="00BA3396" w:rsidRDefault="00EB5755" w:rsidP="00BA3396">
      <w:pPr>
        <w:suppressAutoHyphens/>
        <w:autoSpaceDE w:val="0"/>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При передаче Товара в упаковке (таре), не обеспечивающей возможность его хранения, </w:t>
      </w:r>
      <w:r w:rsidRPr="00BA3396">
        <w:rPr>
          <w:rFonts w:ascii="Times New Roman" w:hAnsi="Times New Roman" w:cs="Times New Roman"/>
          <w:sz w:val="24"/>
          <w:szCs w:val="24"/>
          <w:lang w:eastAsia="ru-RU"/>
        </w:rPr>
        <w:t>Покупатель</w:t>
      </w:r>
      <w:r w:rsidRPr="00BA3396">
        <w:rPr>
          <w:rFonts w:ascii="Times New Roman"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14:paraId="4EBAE261" w14:textId="77777777" w:rsidR="00EB5755" w:rsidRPr="00BA3396" w:rsidRDefault="00EB5755" w:rsidP="00BA3396">
      <w:pPr>
        <w:suppressAutoHyphens/>
        <w:autoSpaceDE w:val="0"/>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BA3396">
        <w:rPr>
          <w:rFonts w:ascii="Times New Roman" w:hAnsi="Times New Roman" w:cs="Times New Roman"/>
          <w:sz w:val="24"/>
          <w:szCs w:val="24"/>
          <w:lang w:eastAsia="ru-RU"/>
        </w:rPr>
        <w:t>Покупателю</w:t>
      </w:r>
      <w:r w:rsidRPr="00BA3396">
        <w:rPr>
          <w:rFonts w:ascii="Times New Roman" w:hAnsi="Times New Roman" w:cs="Times New Roman"/>
          <w:sz w:val="24"/>
          <w:szCs w:val="24"/>
          <w:lang w:eastAsia="ar-SA"/>
        </w:rPr>
        <w:t>. Данные расходы включены в цену Товара, указанную в п. 1.4.1. Договора.</w:t>
      </w:r>
    </w:p>
    <w:p w14:paraId="728B7A9A" w14:textId="77777777" w:rsidR="00EB5755" w:rsidRPr="00BA3396" w:rsidRDefault="00EB5755" w:rsidP="00BA3396">
      <w:pPr>
        <w:numPr>
          <w:ilvl w:val="0"/>
          <w:numId w:val="42"/>
        </w:numPr>
        <w:tabs>
          <w:tab w:val="left" w:pos="360"/>
        </w:tabs>
        <w:suppressAutoHyphens/>
        <w:spacing w:after="0" w:line="360" w:lineRule="auto"/>
        <w:ind w:left="0"/>
        <w:jc w:val="center"/>
        <w:rPr>
          <w:rFonts w:ascii="Times New Roman" w:hAnsi="Times New Roman" w:cs="Times New Roman"/>
          <w:b/>
          <w:bCs/>
          <w:sz w:val="24"/>
          <w:szCs w:val="24"/>
          <w:lang w:eastAsia="ru-RU"/>
        </w:rPr>
      </w:pPr>
      <w:r w:rsidRPr="00BA3396">
        <w:rPr>
          <w:rFonts w:ascii="Times New Roman" w:hAnsi="Times New Roman" w:cs="Times New Roman"/>
          <w:b/>
          <w:bCs/>
          <w:sz w:val="24"/>
          <w:szCs w:val="24"/>
          <w:lang w:eastAsia="ru-RU"/>
        </w:rPr>
        <w:t>Гарантийные обязательства</w:t>
      </w:r>
    </w:p>
    <w:p w14:paraId="6BEB5E34" w14:textId="77777777" w:rsidR="00EB5755" w:rsidRPr="00BA3396" w:rsidRDefault="00EB5755" w:rsidP="00BA3396">
      <w:pPr>
        <w:tabs>
          <w:tab w:val="left" w:pos="0"/>
        </w:tabs>
        <w:suppressAutoHyphen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5.1. Поставщик гарантирует, что Товар является новым.</w:t>
      </w:r>
    </w:p>
    <w:p w14:paraId="3F89DF43" w14:textId="77777777" w:rsidR="00662268" w:rsidRDefault="00EB5755" w:rsidP="00BA3396">
      <w:pPr>
        <w:tabs>
          <w:tab w:val="left" w:pos="0"/>
        </w:tabs>
        <w:suppressAutoHyphen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5.2. Гарантийный срок на Товар устанавливается: </w:t>
      </w:r>
    </w:p>
    <w:p w14:paraId="2746D63F" w14:textId="77777777" w:rsidR="00EB5755" w:rsidRPr="00BA3396" w:rsidRDefault="00CE6F26" w:rsidP="00BA3396">
      <w:pPr>
        <w:tabs>
          <w:tab w:val="left" w:pos="0"/>
        </w:tabs>
        <w:suppressAutoHyphens/>
        <w:spacing w:after="0" w:line="360" w:lineRule="auto"/>
        <w:ind w:firstLine="567"/>
        <w:jc w:val="both"/>
        <w:rPr>
          <w:rFonts w:ascii="Times New Roman" w:hAnsi="Times New Roman" w:cs="Times New Roman"/>
          <w:sz w:val="24"/>
          <w:szCs w:val="24"/>
          <w:lang w:eastAsia="ar-SA"/>
        </w:rPr>
      </w:pPr>
      <w:r>
        <w:rPr>
          <w:rFonts w:ascii="Times New Roman" w:hAnsi="Times New Roman"/>
          <w:sz w:val="24"/>
          <w:szCs w:val="24"/>
        </w:rPr>
        <w:fldChar w:fldCharType="begin">
          <w:ffData>
            <w:name w:val="ГарантийныеСрок"/>
            <w:enabled/>
            <w:calcOnExit w:val="0"/>
            <w:textInput>
              <w:default w:val="ГарантийныеСрок"/>
            </w:textInput>
          </w:ffData>
        </w:fldChar>
      </w:r>
      <w:bookmarkStart w:id="209" w:name="ГарантийныеСрок"/>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sidR="0056002F">
        <w:rPr>
          <w:rFonts w:ascii="Times New Roman" w:hAnsi="Times New Roman"/>
          <w:noProof/>
          <w:sz w:val="24"/>
          <w:szCs w:val="24"/>
        </w:rPr>
        <w:t>-  Гарантийный срок хранения изолированных труб и фасонных изделий - два года со дня изготовления. Гарантийный срок эксплуатации - пять лет со дня отгрузки, включая хранение.</w:t>
      </w:r>
      <w:r>
        <w:rPr>
          <w:rFonts w:ascii="Times New Roman" w:hAnsi="Times New Roman"/>
          <w:sz w:val="24"/>
          <w:szCs w:val="24"/>
        </w:rPr>
        <w:fldChar w:fldCharType="end"/>
      </w:r>
      <w:bookmarkEnd w:id="209"/>
      <w:r w:rsidR="00EB5755" w:rsidRPr="00BA3396">
        <w:rPr>
          <w:rFonts w:ascii="Times New Roman" w:hAnsi="Times New Roman" w:cs="Times New Roman"/>
          <w:sz w:val="24"/>
          <w:szCs w:val="24"/>
          <w:lang w:eastAsia="ar-SA"/>
        </w:rPr>
        <w:t>.</w:t>
      </w:r>
    </w:p>
    <w:p w14:paraId="6395FE9C" w14:textId="77777777" w:rsidR="00EB5755" w:rsidRPr="00BA3396" w:rsidRDefault="00EB5755" w:rsidP="00BA3396">
      <w:pPr>
        <w:tabs>
          <w:tab w:val="left" w:pos="0"/>
        </w:tabs>
        <w:suppressAutoHyphen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14:paraId="0C558AB4" w14:textId="77777777" w:rsidR="00EB5755" w:rsidRPr="00BA3396" w:rsidRDefault="00EB5755" w:rsidP="00BA3396">
      <w:pPr>
        <w:tabs>
          <w:tab w:val="left" w:pos="0"/>
        </w:tabs>
        <w:suppressAutoHyphen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Срок исполнения гарантийных обязательств по устранению недостатков не может превышать </w:t>
      </w:r>
      <w:r w:rsidR="00CE6F26">
        <w:rPr>
          <w:rFonts w:ascii="Times New Roman" w:hAnsi="Times New Roman"/>
          <w:sz w:val="24"/>
          <w:szCs w:val="24"/>
        </w:rPr>
        <w:fldChar w:fldCharType="begin">
          <w:ffData>
            <w:name w:val="СрокИсполнения"/>
            <w:enabled/>
            <w:calcOnExit w:val="0"/>
            <w:textInput>
              <w:default w:val="СрокИсполнения"/>
            </w:textInput>
          </w:ffData>
        </w:fldChar>
      </w:r>
      <w:bookmarkStart w:id="210" w:name="СрокИсполнения"/>
      <w:r w:rsidR="00CE6F26">
        <w:rPr>
          <w:rFonts w:ascii="Times New Roman" w:hAnsi="Times New Roman"/>
          <w:sz w:val="24"/>
          <w:szCs w:val="24"/>
        </w:rPr>
        <w:instrText xml:space="preserve"> FORMTEXT </w:instrText>
      </w:r>
      <w:r w:rsidR="00CE6F26">
        <w:rPr>
          <w:rFonts w:ascii="Times New Roman" w:hAnsi="Times New Roman"/>
          <w:sz w:val="24"/>
          <w:szCs w:val="24"/>
        </w:rPr>
      </w:r>
      <w:r w:rsidR="00CE6F26">
        <w:rPr>
          <w:rFonts w:ascii="Times New Roman" w:hAnsi="Times New Roman"/>
          <w:sz w:val="24"/>
          <w:szCs w:val="24"/>
        </w:rPr>
        <w:fldChar w:fldCharType="separate"/>
      </w:r>
      <w:r w:rsidR="0056002F">
        <w:rPr>
          <w:rFonts w:ascii="Times New Roman" w:hAnsi="Times New Roman"/>
          <w:noProof/>
          <w:sz w:val="24"/>
          <w:szCs w:val="24"/>
        </w:rPr>
        <w:t>30</w:t>
      </w:r>
      <w:r w:rsidR="00CE6F26">
        <w:rPr>
          <w:rFonts w:ascii="Times New Roman" w:hAnsi="Times New Roman"/>
          <w:sz w:val="24"/>
          <w:szCs w:val="24"/>
        </w:rPr>
        <w:fldChar w:fldCharType="end"/>
      </w:r>
      <w:bookmarkEnd w:id="210"/>
      <w:r w:rsidR="00662268">
        <w:rPr>
          <w:rFonts w:ascii="Times New Roman" w:hAnsi="Times New Roman"/>
          <w:sz w:val="24"/>
          <w:szCs w:val="24"/>
        </w:rPr>
        <w:t>(тридцать) календарных</w:t>
      </w:r>
      <w:r w:rsidRPr="00BA3396">
        <w:rPr>
          <w:rFonts w:ascii="Times New Roman" w:hAnsi="Times New Roman" w:cs="Times New Roman"/>
          <w:sz w:val="24"/>
          <w:szCs w:val="24"/>
          <w:lang w:eastAsia="ar-SA"/>
        </w:rPr>
        <w:t xml:space="preserve">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14:paraId="48B6E1AC" w14:textId="77777777" w:rsidR="00EB5755" w:rsidRPr="00BA3396" w:rsidRDefault="00EB5755" w:rsidP="00BA3396">
      <w:pPr>
        <w:tabs>
          <w:tab w:val="left" w:pos="0"/>
        </w:tabs>
        <w:suppressAutoHyphen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14:paraId="2AFC6BDC" w14:textId="77777777" w:rsidR="00EB5755" w:rsidRPr="00BA3396" w:rsidRDefault="00EB5755" w:rsidP="00BA3396">
      <w:pPr>
        <w:numPr>
          <w:ilvl w:val="0"/>
          <w:numId w:val="42"/>
        </w:numPr>
        <w:tabs>
          <w:tab w:val="left" w:pos="360"/>
        </w:tabs>
        <w:suppressAutoHyphens/>
        <w:spacing w:after="0" w:line="360" w:lineRule="auto"/>
        <w:ind w:left="0"/>
        <w:jc w:val="center"/>
        <w:rPr>
          <w:rFonts w:ascii="Times New Roman" w:hAnsi="Times New Roman" w:cs="Times New Roman"/>
          <w:b/>
          <w:bCs/>
          <w:sz w:val="24"/>
          <w:szCs w:val="24"/>
          <w:lang w:eastAsia="ru-RU"/>
        </w:rPr>
      </w:pPr>
      <w:r w:rsidRPr="00BA3396">
        <w:rPr>
          <w:rFonts w:ascii="Times New Roman" w:hAnsi="Times New Roman" w:cs="Times New Roman"/>
          <w:b/>
          <w:bCs/>
          <w:sz w:val="24"/>
          <w:szCs w:val="24"/>
          <w:lang w:eastAsia="ru-RU"/>
        </w:rPr>
        <w:t>Ответственность сторон</w:t>
      </w:r>
    </w:p>
    <w:p w14:paraId="30C2B1BC" w14:textId="77777777" w:rsidR="00EB5755" w:rsidRPr="00BA3396" w:rsidRDefault="00EB5755" w:rsidP="00BA3396">
      <w:pPr>
        <w:tabs>
          <w:tab w:val="left" w:pos="142"/>
        </w:tabs>
        <w:suppressAutoHyphen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82958D5" w14:textId="77777777" w:rsidR="00EB5755" w:rsidRPr="00BA3396" w:rsidRDefault="00EB5755" w:rsidP="00BA3396">
      <w:pPr>
        <w:tabs>
          <w:tab w:val="left" w:pos="142"/>
        </w:tabs>
        <w:suppressAutoHyphen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6.2. В случае, если Поставщик в установленные настоящим договором сроки не выполнил свои обязательства по поставке Товара (в т.ч. срок поставки, качество товара и другие обязательства, предусмотренные Договором), Поставщик обязан выплатить Покупателю </w:t>
      </w:r>
      <w:r w:rsidRPr="00BA3396">
        <w:rPr>
          <w:rFonts w:ascii="Times New Roman" w:hAnsi="Times New Roman" w:cs="Times New Roman"/>
          <w:sz w:val="24"/>
          <w:szCs w:val="24"/>
          <w:lang w:eastAsia="ar-SA"/>
        </w:rPr>
        <w:lastRenderedPageBreak/>
        <w:t xml:space="preserve">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BA3396">
        <w:rPr>
          <w:rFonts w:ascii="Times New Roman" w:hAnsi="Times New Roman" w:cs="Times New Roman"/>
          <w:sz w:val="24"/>
          <w:szCs w:val="24"/>
          <w:lang w:eastAsia="ru-RU"/>
        </w:rPr>
        <w:t>Покупателем</w:t>
      </w:r>
      <w:r w:rsidRPr="00BA3396">
        <w:rPr>
          <w:rFonts w:ascii="Times New Roman"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14:paraId="2541AD8F" w14:textId="77777777" w:rsidR="00EB5755" w:rsidRPr="00BA3396" w:rsidRDefault="00EB5755" w:rsidP="00BA3396">
      <w:pPr>
        <w:tabs>
          <w:tab w:val="left" w:pos="142"/>
        </w:tabs>
        <w:suppressAutoHyphen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6.3. Товар, не соответствующий условиям, указанным в Договоре, считается не поставленным.</w:t>
      </w:r>
    </w:p>
    <w:p w14:paraId="63AC1A0B" w14:textId="77777777" w:rsidR="00EB5755" w:rsidRPr="00BA3396" w:rsidRDefault="00EB5755" w:rsidP="00BA3396">
      <w:pPr>
        <w:tabs>
          <w:tab w:val="left" w:pos="142"/>
        </w:tabs>
        <w:suppressAutoHyphens/>
        <w:spacing w:after="0" w:line="360" w:lineRule="auto"/>
        <w:ind w:firstLine="567"/>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В данном случае Покупатель вправе по своему выбору потребовать:</w:t>
      </w:r>
    </w:p>
    <w:p w14:paraId="5C7002B1" w14:textId="77777777" w:rsidR="00EB5755" w:rsidRPr="00BA3396" w:rsidRDefault="00EB5755" w:rsidP="00BA3396">
      <w:pPr>
        <w:tabs>
          <w:tab w:val="left" w:pos="450"/>
        </w:tabs>
        <w:suppressAutoHyphens/>
        <w:spacing w:after="0" w:line="360" w:lineRule="auto"/>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ab/>
        <w:t>а)</w:t>
      </w:r>
      <w:r w:rsidRPr="00BA3396">
        <w:rPr>
          <w:rFonts w:ascii="Times New Roman" w:hAnsi="Times New Roman" w:cs="Times New Roman"/>
          <w:sz w:val="24"/>
          <w:szCs w:val="24"/>
          <w:lang w:eastAsia="ar-SA"/>
        </w:rPr>
        <w:tab/>
        <w:t>соответствующего уменьшения цены поставляемого Товара;</w:t>
      </w:r>
    </w:p>
    <w:p w14:paraId="50243351" w14:textId="77777777" w:rsidR="00EB5755" w:rsidRPr="00BA3396" w:rsidRDefault="00EB5755" w:rsidP="00BA3396">
      <w:pPr>
        <w:tabs>
          <w:tab w:val="left" w:pos="450"/>
        </w:tabs>
        <w:suppressAutoHyphens/>
        <w:spacing w:after="0" w:line="360" w:lineRule="auto"/>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ab/>
        <w:t>б) безвозмездной поставки Товара в соответствии с условиями Договора;</w:t>
      </w:r>
    </w:p>
    <w:p w14:paraId="17D17D4D" w14:textId="77777777" w:rsidR="00EB5755" w:rsidRPr="00BA3396" w:rsidRDefault="00EB5755" w:rsidP="00BA3396">
      <w:pPr>
        <w:tabs>
          <w:tab w:val="left" w:pos="450"/>
        </w:tabs>
        <w:suppressAutoHyphens/>
        <w:spacing w:after="0" w:line="360" w:lineRule="auto"/>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ab/>
        <w:t>в)</w:t>
      </w:r>
      <w:r w:rsidRPr="00BA3396">
        <w:rPr>
          <w:rFonts w:ascii="Times New Roman"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14:paraId="5AC0A267" w14:textId="77777777" w:rsidR="00EB5755" w:rsidRPr="00BA3396" w:rsidRDefault="00EB5755" w:rsidP="00BA3396">
      <w:pPr>
        <w:tabs>
          <w:tab w:val="left" w:pos="450"/>
        </w:tabs>
        <w:suppressAutoHyphens/>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14:paraId="2B23226F" w14:textId="77777777" w:rsidR="00EB5755" w:rsidRPr="00BA3396" w:rsidRDefault="00EB5755" w:rsidP="00BA3396">
      <w:pPr>
        <w:tabs>
          <w:tab w:val="left" w:pos="450"/>
        </w:tabs>
        <w:suppressAutoHyphens/>
        <w:spacing w:after="0" w:line="360" w:lineRule="auto"/>
        <w:jc w:val="both"/>
        <w:rPr>
          <w:rFonts w:ascii="Times New Roman" w:hAnsi="Times New Roman" w:cs="Times New Roman"/>
          <w:sz w:val="24"/>
          <w:szCs w:val="24"/>
          <w:lang w:eastAsia="ar-SA"/>
        </w:rPr>
      </w:pPr>
      <w:r w:rsidRPr="00C6501D">
        <w:rPr>
          <w:rFonts w:ascii="Times New Roman" w:hAnsi="Times New Roman" w:cs="Times New Roman"/>
          <w:sz w:val="28"/>
          <w:szCs w:val="28"/>
          <w:lang w:eastAsia="ar-SA"/>
        </w:rPr>
        <w:tab/>
      </w:r>
      <w:r w:rsidRPr="00BA3396">
        <w:rPr>
          <w:rFonts w:ascii="Times New Roman" w:hAnsi="Times New Roman" w:cs="Times New Roman"/>
          <w:sz w:val="24"/>
          <w:szCs w:val="24"/>
          <w:lang w:eastAsia="ar-SA"/>
        </w:rPr>
        <w:t>Во всех вышеуказанных случаях Поставщик также обязан уплатить Покупателю штраф в размере 10% от общей цены настоящего договора, указанной в п.п. 1.4.1.</w:t>
      </w:r>
    </w:p>
    <w:p w14:paraId="7DECCE11" w14:textId="77777777" w:rsidR="00EB5755" w:rsidRPr="00BA3396" w:rsidRDefault="00EB5755" w:rsidP="00BA3396">
      <w:pPr>
        <w:tabs>
          <w:tab w:val="left" w:pos="450"/>
        </w:tabs>
        <w:suppressAutoHyphens/>
        <w:spacing w:after="0" w:line="360" w:lineRule="auto"/>
        <w:ind w:firstLine="425"/>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п.п. 1.4.1.  </w:t>
      </w:r>
    </w:p>
    <w:p w14:paraId="00AA68E7" w14:textId="77777777" w:rsidR="00EB5755" w:rsidRPr="00BA3396" w:rsidRDefault="00EB5755" w:rsidP="00BA3396">
      <w:pPr>
        <w:tabs>
          <w:tab w:val="left" w:pos="450"/>
        </w:tabs>
        <w:suppressAutoHyphens/>
        <w:spacing w:after="0" w:line="360" w:lineRule="auto"/>
        <w:ind w:firstLine="425"/>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14:paraId="248709D0" w14:textId="77777777" w:rsidR="00EB5755" w:rsidRPr="00BA3396" w:rsidRDefault="00EB5755" w:rsidP="00BA3396">
      <w:pPr>
        <w:spacing w:after="0" w:line="360" w:lineRule="auto"/>
        <w:contextualSpacing/>
        <w:jc w:val="both"/>
        <w:rPr>
          <w:rFonts w:ascii="Times New Roman" w:eastAsia="Times New Roman" w:hAnsi="Times New Roman" w:cs="Times New Roman"/>
          <w:bCs/>
          <w:sz w:val="24"/>
          <w:szCs w:val="24"/>
          <w:lang w:eastAsia="ru-RU"/>
        </w:rPr>
      </w:pPr>
      <w:r w:rsidRPr="00BA3396">
        <w:rPr>
          <w:rFonts w:ascii="Times New Roman" w:eastAsia="Times New Roman" w:hAnsi="Times New Roman" w:cs="Times New Roman"/>
          <w:bCs/>
          <w:sz w:val="24"/>
          <w:szCs w:val="24"/>
          <w:lang w:eastAsia="ru-RU"/>
        </w:rPr>
        <w:t xml:space="preserve">     6.6.  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Покупателю и (или) оплате Покупателем не подлежат.</w:t>
      </w:r>
    </w:p>
    <w:p w14:paraId="6B902443" w14:textId="77777777" w:rsidR="00EB5755" w:rsidRPr="00BA3396" w:rsidRDefault="00EB5755" w:rsidP="00BA3396">
      <w:pPr>
        <w:spacing w:after="0" w:line="360" w:lineRule="auto"/>
        <w:contextualSpacing/>
        <w:jc w:val="both"/>
        <w:rPr>
          <w:rFonts w:ascii="Times New Roman" w:eastAsia="Times New Roman" w:hAnsi="Times New Roman" w:cs="Times New Roman"/>
          <w:bCs/>
          <w:sz w:val="24"/>
          <w:szCs w:val="24"/>
          <w:lang w:eastAsia="ru-RU"/>
        </w:rPr>
      </w:pPr>
      <w:r w:rsidRPr="00BA3396">
        <w:rPr>
          <w:rFonts w:ascii="Times New Roman" w:eastAsia="Times New Roman" w:hAnsi="Times New Roman" w:cs="Times New Roman"/>
          <w:sz w:val="24"/>
          <w:szCs w:val="24"/>
          <w:lang w:eastAsia="ru-RU"/>
        </w:rPr>
        <w:t xml:space="preserve">     6.7. В случае нарушения Покупателем сроков оплаты по настоящему Договору,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1/365 ставки рефинансирования, установленной Центральным Банком РФ от стоимости неоплаченной и фактически поставленного Товара за каждый день просрочки оплаты. В рамках настоящего Договора проценты, предусмотренные статьей 395 ГК РФ, взысканию с Покупателя не подлежат. </w:t>
      </w:r>
    </w:p>
    <w:p w14:paraId="13CC106C" w14:textId="77777777" w:rsidR="00EB5755" w:rsidRPr="00BA3396" w:rsidRDefault="00EB5755" w:rsidP="00BA3396">
      <w:pPr>
        <w:tabs>
          <w:tab w:val="left" w:pos="450"/>
        </w:tabs>
        <w:suppressAutoHyphens/>
        <w:spacing w:after="0" w:line="360" w:lineRule="auto"/>
        <w:ind w:firstLine="425"/>
        <w:jc w:val="both"/>
        <w:rPr>
          <w:rFonts w:ascii="Times New Roman" w:hAnsi="Times New Roman" w:cs="Times New Roman"/>
          <w:sz w:val="24"/>
          <w:szCs w:val="24"/>
          <w:lang w:eastAsia="ar-SA"/>
        </w:rPr>
      </w:pPr>
    </w:p>
    <w:p w14:paraId="169EB4A9" w14:textId="77777777" w:rsidR="00EB5755" w:rsidRPr="00BA3396" w:rsidRDefault="00EB5755" w:rsidP="00BA3396">
      <w:pPr>
        <w:numPr>
          <w:ilvl w:val="0"/>
          <w:numId w:val="42"/>
        </w:numPr>
        <w:tabs>
          <w:tab w:val="left" w:pos="360"/>
        </w:tabs>
        <w:suppressAutoHyphens/>
        <w:spacing w:after="0" w:line="360" w:lineRule="auto"/>
        <w:ind w:left="0"/>
        <w:jc w:val="center"/>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Споры и разногласия</w:t>
      </w:r>
    </w:p>
    <w:p w14:paraId="61857E6D" w14:textId="77777777" w:rsidR="00EB5755" w:rsidRPr="00BA3396" w:rsidRDefault="00EB5755" w:rsidP="00BA3396">
      <w:pPr>
        <w:tabs>
          <w:tab w:val="left" w:pos="450"/>
        </w:tabs>
        <w:suppressAutoHyphens/>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lastRenderedPageBreak/>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14:paraId="594FFCEE" w14:textId="77777777" w:rsidR="00EB5755" w:rsidRPr="00BA3396" w:rsidRDefault="00EB5755" w:rsidP="00BA3396">
      <w:pPr>
        <w:numPr>
          <w:ilvl w:val="0"/>
          <w:numId w:val="42"/>
        </w:numPr>
        <w:tabs>
          <w:tab w:val="left" w:pos="360"/>
        </w:tabs>
        <w:suppressAutoHyphens/>
        <w:spacing w:after="0" w:line="360" w:lineRule="auto"/>
        <w:ind w:left="0"/>
        <w:jc w:val="center"/>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Обстоятельства непреодолимой силы</w:t>
      </w:r>
    </w:p>
    <w:p w14:paraId="6CA70E6D" w14:textId="77777777" w:rsidR="00EB5755" w:rsidRPr="00BA3396" w:rsidRDefault="00EB5755" w:rsidP="00BA3396">
      <w:pPr>
        <w:suppressAutoHyphens/>
        <w:autoSpaceDE w:val="0"/>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14:paraId="5FE14EE0" w14:textId="77777777" w:rsidR="00EB5755" w:rsidRPr="00BA3396" w:rsidRDefault="00EB5755" w:rsidP="00BA3396">
      <w:pPr>
        <w:suppressAutoHyphens/>
        <w:autoSpaceDE w:val="0"/>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14:paraId="619BDB23" w14:textId="77777777" w:rsidR="00EB5755" w:rsidRPr="00BA3396" w:rsidRDefault="00EB5755" w:rsidP="00BA3396">
      <w:pPr>
        <w:suppressAutoHyphens/>
        <w:autoSpaceDE w:val="0"/>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14:paraId="3332BFE8" w14:textId="77777777" w:rsidR="00EB5755" w:rsidRPr="00BA3396" w:rsidRDefault="00EB5755" w:rsidP="00BA3396">
      <w:pPr>
        <w:suppressAutoHyphens/>
        <w:autoSpaceDE w:val="0"/>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14:paraId="3CF8FA3A" w14:textId="77777777" w:rsidR="00EB5755" w:rsidRPr="00BA3396" w:rsidRDefault="00EB5755" w:rsidP="00BA3396">
      <w:pPr>
        <w:suppressAutoHyphens/>
        <w:autoSpaceDE w:val="0"/>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14:paraId="36A45FD5" w14:textId="77777777" w:rsidR="00EB5755" w:rsidRPr="00BA3396" w:rsidRDefault="00EB5755" w:rsidP="00BA3396">
      <w:pPr>
        <w:widowControl w:val="0"/>
        <w:numPr>
          <w:ilvl w:val="0"/>
          <w:numId w:val="42"/>
        </w:numPr>
        <w:tabs>
          <w:tab w:val="left" w:pos="360"/>
          <w:tab w:val="left" w:pos="720"/>
        </w:tabs>
        <w:suppressAutoHyphens/>
        <w:snapToGrid w:val="0"/>
        <w:spacing w:after="0" w:line="360" w:lineRule="auto"/>
        <w:ind w:left="0"/>
        <w:jc w:val="center"/>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Прочие условия</w:t>
      </w:r>
    </w:p>
    <w:p w14:paraId="5AFD4345" w14:textId="77777777" w:rsidR="00EB5755" w:rsidRPr="00BA3396" w:rsidRDefault="00EB5755" w:rsidP="00BA3396">
      <w:pPr>
        <w:widowControl w:val="0"/>
        <w:tabs>
          <w:tab w:val="left" w:pos="450"/>
          <w:tab w:val="left" w:pos="720"/>
        </w:tabs>
        <w:suppressAutoHyphens/>
        <w:snapToGrid w:val="0"/>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14:paraId="410AA68D" w14:textId="77777777" w:rsidR="00EB5755" w:rsidRPr="00BA3396" w:rsidRDefault="00EB5755" w:rsidP="00BA3396">
      <w:pPr>
        <w:widowControl w:val="0"/>
        <w:tabs>
          <w:tab w:val="left" w:pos="450"/>
          <w:tab w:val="left" w:pos="720"/>
        </w:tabs>
        <w:suppressAutoHyphens/>
        <w:snapToGrid w:val="0"/>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14:paraId="50A44C0F" w14:textId="77777777" w:rsidR="00EB5755" w:rsidRPr="00BA3396" w:rsidRDefault="00EB5755" w:rsidP="00BA3396">
      <w:pPr>
        <w:widowControl w:val="0"/>
        <w:tabs>
          <w:tab w:val="left" w:pos="450"/>
          <w:tab w:val="left" w:pos="720"/>
        </w:tabs>
        <w:suppressAutoHyphens/>
        <w:snapToGrid w:val="0"/>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14:paraId="4A06B750" w14:textId="77777777" w:rsidR="00EB5755" w:rsidRPr="00BA3396" w:rsidRDefault="00EB5755" w:rsidP="00BA3396">
      <w:pPr>
        <w:widowControl w:val="0"/>
        <w:tabs>
          <w:tab w:val="left" w:pos="450"/>
          <w:tab w:val="left" w:pos="720"/>
        </w:tabs>
        <w:suppressAutoHyphens/>
        <w:snapToGrid w:val="0"/>
        <w:spacing w:after="0" w:line="360" w:lineRule="auto"/>
        <w:ind w:firstLine="426"/>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14:paraId="7EB3460F" w14:textId="77777777" w:rsidR="00EB5755" w:rsidRPr="00BA3396" w:rsidRDefault="00EB5755" w:rsidP="00BA3396">
      <w:pPr>
        <w:widowControl w:val="0"/>
        <w:tabs>
          <w:tab w:val="left" w:pos="450"/>
          <w:tab w:val="left" w:pos="720"/>
        </w:tabs>
        <w:suppressAutoHyphens/>
        <w:snapToGrid w:val="0"/>
        <w:spacing w:after="0" w:line="360" w:lineRule="auto"/>
        <w:ind w:firstLine="426"/>
        <w:jc w:val="both"/>
        <w:rPr>
          <w:rFonts w:ascii="Times New Roman" w:hAnsi="Times New Roman" w:cs="Times New Roman"/>
          <w:b/>
          <w:sz w:val="24"/>
          <w:szCs w:val="24"/>
          <w:lang w:eastAsia="ar-SA"/>
        </w:rPr>
      </w:pPr>
      <w:r w:rsidRPr="00BA3396">
        <w:rPr>
          <w:rFonts w:ascii="Times New Roman"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14:paraId="3E93B106" w14:textId="77777777" w:rsidR="00EB5755" w:rsidRPr="00BA3396" w:rsidRDefault="00EB5755" w:rsidP="00BA3396">
      <w:pPr>
        <w:pStyle w:val="afffa"/>
        <w:widowControl w:val="0"/>
        <w:tabs>
          <w:tab w:val="left" w:pos="1440"/>
        </w:tabs>
        <w:snapToGrid w:val="0"/>
        <w:spacing w:after="0" w:line="360" w:lineRule="auto"/>
        <w:ind w:left="0"/>
        <w:jc w:val="center"/>
        <w:rPr>
          <w:rFonts w:ascii="Times New Roman" w:hAnsi="Times New Roman"/>
          <w:b/>
          <w:bCs/>
          <w:sz w:val="24"/>
          <w:szCs w:val="24"/>
        </w:rPr>
      </w:pPr>
      <w:r w:rsidRPr="00BA3396">
        <w:rPr>
          <w:rFonts w:ascii="Times New Roman" w:hAnsi="Times New Roman"/>
          <w:b/>
          <w:sz w:val="24"/>
          <w:szCs w:val="24"/>
        </w:rPr>
        <w:lastRenderedPageBreak/>
        <w:t>10.Срок действия Договора</w:t>
      </w:r>
    </w:p>
    <w:p w14:paraId="42FB0B85" w14:textId="77777777" w:rsidR="00EB5755" w:rsidRPr="00BA3396" w:rsidRDefault="00EB5755" w:rsidP="00BA3396">
      <w:pPr>
        <w:widowControl w:val="0"/>
        <w:tabs>
          <w:tab w:val="left" w:pos="426"/>
          <w:tab w:val="left" w:pos="567"/>
          <w:tab w:val="left" w:pos="720"/>
        </w:tabs>
        <w:suppressAutoHyphens/>
        <w:snapToGrid w:val="0"/>
        <w:spacing w:after="0" w:line="360" w:lineRule="auto"/>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ab/>
      </w:r>
      <w:r w:rsidRPr="00BA3396">
        <w:rPr>
          <w:rFonts w:ascii="Times New Roman"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14:paraId="33F5CD13" w14:textId="77777777" w:rsidR="00EB5755" w:rsidRPr="00BA3396" w:rsidRDefault="00EB5755" w:rsidP="00BA3396">
      <w:pPr>
        <w:widowControl w:val="0"/>
        <w:tabs>
          <w:tab w:val="left" w:pos="426"/>
          <w:tab w:val="left" w:pos="567"/>
          <w:tab w:val="left" w:pos="720"/>
        </w:tabs>
        <w:suppressAutoHyphens/>
        <w:snapToGrid w:val="0"/>
        <w:spacing w:after="0" w:line="360" w:lineRule="auto"/>
        <w:jc w:val="both"/>
        <w:rPr>
          <w:rFonts w:ascii="Times New Roman" w:hAnsi="Times New Roman" w:cs="Times New Roman"/>
          <w:sz w:val="24"/>
          <w:szCs w:val="24"/>
          <w:lang w:eastAsia="ar-SA"/>
        </w:rPr>
      </w:pPr>
      <w:r w:rsidRPr="00BA3396">
        <w:rPr>
          <w:rFonts w:ascii="Times New Roman" w:hAnsi="Times New Roman" w:cs="Times New Roman"/>
          <w:sz w:val="24"/>
          <w:szCs w:val="24"/>
          <w:lang w:eastAsia="ar-SA"/>
        </w:rPr>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14:paraId="77C930FC" w14:textId="77777777" w:rsidR="00EB5755" w:rsidRPr="00BA3396" w:rsidRDefault="00EB5755" w:rsidP="00BA3396">
      <w:pPr>
        <w:pStyle w:val="afffa"/>
        <w:widowControl w:val="0"/>
        <w:tabs>
          <w:tab w:val="left" w:pos="720"/>
        </w:tabs>
        <w:snapToGrid w:val="0"/>
        <w:spacing w:after="0" w:line="360" w:lineRule="auto"/>
        <w:ind w:left="0"/>
        <w:jc w:val="center"/>
        <w:rPr>
          <w:rFonts w:ascii="Times New Roman" w:hAnsi="Times New Roman"/>
          <w:b/>
          <w:bCs/>
          <w:sz w:val="24"/>
          <w:szCs w:val="24"/>
        </w:rPr>
      </w:pPr>
      <w:r w:rsidRPr="00BA3396">
        <w:rPr>
          <w:rFonts w:ascii="Times New Roman" w:hAnsi="Times New Roman"/>
          <w:b/>
          <w:bCs/>
          <w:sz w:val="24"/>
          <w:szCs w:val="24"/>
        </w:rPr>
        <w:t xml:space="preserve"> 11.Адреса и реквизиты Сторон</w:t>
      </w:r>
    </w:p>
    <w:tbl>
      <w:tblPr>
        <w:tblW w:w="0" w:type="auto"/>
        <w:tblLook w:val="04A0" w:firstRow="1" w:lastRow="0" w:firstColumn="1" w:lastColumn="0" w:noHBand="0" w:noVBand="1"/>
      </w:tblPr>
      <w:tblGrid>
        <w:gridCol w:w="4785"/>
        <w:gridCol w:w="4786"/>
      </w:tblGrid>
      <w:tr w:rsidR="00EB5755" w:rsidRPr="00BA3396" w14:paraId="52E83A84" w14:textId="77777777" w:rsidTr="00EB5755">
        <w:tc>
          <w:tcPr>
            <w:tcW w:w="4785" w:type="dxa"/>
            <w:shd w:val="clear" w:color="auto" w:fill="auto"/>
          </w:tcPr>
          <w:p w14:paraId="7C6920A4" w14:textId="77777777" w:rsidR="00EB5755" w:rsidRPr="00BA3396" w:rsidRDefault="00EB5755" w:rsidP="00BA3396">
            <w:pPr>
              <w:pStyle w:val="afffa"/>
              <w:widowControl w:val="0"/>
              <w:tabs>
                <w:tab w:val="left" w:pos="720"/>
              </w:tabs>
              <w:snapToGrid w:val="0"/>
              <w:spacing w:after="0" w:line="360" w:lineRule="auto"/>
              <w:ind w:left="0"/>
              <w:jc w:val="center"/>
              <w:rPr>
                <w:rFonts w:ascii="Times New Roman" w:hAnsi="Times New Roman"/>
                <w:b/>
                <w:bCs/>
                <w:sz w:val="24"/>
                <w:szCs w:val="24"/>
              </w:rPr>
            </w:pPr>
            <w:r w:rsidRPr="00BA3396">
              <w:rPr>
                <w:rFonts w:ascii="Times New Roman" w:hAnsi="Times New Roman"/>
                <w:b/>
                <w:bCs/>
                <w:sz w:val="24"/>
                <w:szCs w:val="24"/>
              </w:rPr>
              <w:t>Поставщик</w:t>
            </w:r>
          </w:p>
        </w:tc>
        <w:tc>
          <w:tcPr>
            <w:tcW w:w="4786" w:type="dxa"/>
            <w:shd w:val="clear" w:color="auto" w:fill="auto"/>
          </w:tcPr>
          <w:p w14:paraId="68161F66" w14:textId="77777777" w:rsidR="00EB5755" w:rsidRPr="00BA3396" w:rsidRDefault="00EB5755" w:rsidP="00BA3396">
            <w:pPr>
              <w:pStyle w:val="afffa"/>
              <w:widowControl w:val="0"/>
              <w:tabs>
                <w:tab w:val="left" w:pos="720"/>
              </w:tabs>
              <w:snapToGrid w:val="0"/>
              <w:spacing w:after="0" w:line="360" w:lineRule="auto"/>
              <w:ind w:left="0"/>
              <w:jc w:val="center"/>
              <w:rPr>
                <w:rFonts w:ascii="Times New Roman" w:hAnsi="Times New Roman"/>
                <w:b/>
                <w:bCs/>
                <w:sz w:val="24"/>
                <w:szCs w:val="24"/>
              </w:rPr>
            </w:pPr>
            <w:r w:rsidRPr="00BA3396">
              <w:rPr>
                <w:rFonts w:ascii="Times New Roman" w:hAnsi="Times New Roman"/>
                <w:b/>
                <w:bCs/>
                <w:sz w:val="24"/>
                <w:szCs w:val="24"/>
              </w:rPr>
              <w:t>Покупатель</w:t>
            </w:r>
          </w:p>
          <w:p w14:paraId="33BF7495" w14:textId="77777777" w:rsidR="00EB5755" w:rsidRPr="00BA3396" w:rsidRDefault="00EB5755" w:rsidP="00F80A56">
            <w:pPr>
              <w:spacing w:after="0" w:line="240" w:lineRule="auto"/>
              <w:jc w:val="both"/>
              <w:rPr>
                <w:rFonts w:ascii="Times New Roman" w:hAnsi="Times New Roman"/>
                <w:b/>
                <w:bCs/>
                <w:sz w:val="24"/>
                <w:szCs w:val="24"/>
              </w:rPr>
            </w:pPr>
          </w:p>
        </w:tc>
      </w:tr>
    </w:tbl>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EB5755" w:rsidRPr="00C6501D" w14:paraId="1EB188D1" w14:textId="77777777" w:rsidTr="00EB5755">
        <w:trPr>
          <w:cantSplit/>
          <w:trHeight w:val="385"/>
        </w:trPr>
        <w:tc>
          <w:tcPr>
            <w:tcW w:w="9241" w:type="dxa"/>
            <w:gridSpan w:val="3"/>
          </w:tcPr>
          <w:p w14:paraId="3219B13F" w14:textId="77777777" w:rsidR="00EB5755" w:rsidRPr="00BA3396" w:rsidRDefault="00EB5755" w:rsidP="00EB5755">
            <w:pPr>
              <w:widowControl w:val="0"/>
              <w:tabs>
                <w:tab w:val="left" w:pos="1440"/>
              </w:tabs>
              <w:suppressAutoHyphens/>
              <w:snapToGrid w:val="0"/>
              <w:spacing w:after="80" w:line="360" w:lineRule="auto"/>
              <w:jc w:val="center"/>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Подписи Сторон</w:t>
            </w:r>
          </w:p>
        </w:tc>
      </w:tr>
      <w:tr w:rsidR="00EB5755" w:rsidRPr="00C6501D" w14:paraId="0B751185" w14:textId="77777777" w:rsidTr="00EB5755">
        <w:trPr>
          <w:trHeight w:val="1147"/>
        </w:trPr>
        <w:tc>
          <w:tcPr>
            <w:tcW w:w="4112" w:type="dxa"/>
          </w:tcPr>
          <w:p w14:paraId="1BDA85FB"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__________________</w:t>
            </w:r>
          </w:p>
          <w:p w14:paraId="2952AFAC"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Cs/>
                <w:i/>
                <w:sz w:val="24"/>
                <w:szCs w:val="24"/>
                <w:vertAlign w:val="superscript"/>
                <w:lang w:eastAsia="ar-SA"/>
              </w:rPr>
            </w:pPr>
            <w:r w:rsidRPr="00BA3396">
              <w:rPr>
                <w:rFonts w:ascii="Times New Roman" w:hAnsi="Times New Roman" w:cs="Times New Roman"/>
                <w:bCs/>
                <w:sz w:val="24"/>
                <w:szCs w:val="24"/>
                <w:vertAlign w:val="superscript"/>
                <w:lang w:eastAsia="ar-SA"/>
              </w:rPr>
              <w:t xml:space="preserve">                 (</w:t>
            </w:r>
            <w:r w:rsidRPr="00BA3396">
              <w:rPr>
                <w:rFonts w:ascii="Times New Roman" w:hAnsi="Times New Roman" w:cs="Times New Roman"/>
                <w:bCs/>
                <w:i/>
                <w:sz w:val="24"/>
                <w:szCs w:val="24"/>
                <w:vertAlign w:val="superscript"/>
                <w:lang w:eastAsia="ar-SA"/>
              </w:rPr>
              <w:t>должность)</w:t>
            </w:r>
          </w:p>
          <w:p w14:paraId="642A29E1" w14:textId="77777777" w:rsidR="00EB5755" w:rsidRPr="00BA3396" w:rsidRDefault="00EB5755" w:rsidP="00EB5755">
            <w:pPr>
              <w:widowControl w:val="0"/>
              <w:tabs>
                <w:tab w:val="left" w:pos="426"/>
                <w:tab w:val="left" w:pos="720"/>
              </w:tabs>
              <w:suppressAutoHyphens/>
              <w:snapToGrid w:val="0"/>
              <w:spacing w:after="80" w:line="360" w:lineRule="auto"/>
              <w:rPr>
                <w:rFonts w:ascii="Times New Roman" w:hAnsi="Times New Roman" w:cs="Times New Roman"/>
                <w:b/>
                <w:bCs/>
                <w:sz w:val="24"/>
                <w:szCs w:val="24"/>
                <w:lang w:eastAsia="ar-SA"/>
              </w:rPr>
            </w:pPr>
          </w:p>
          <w:p w14:paraId="4095991F"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_____________/____________/</w:t>
            </w:r>
          </w:p>
          <w:p w14:paraId="462001D1"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Cs/>
                <w:i/>
                <w:sz w:val="24"/>
                <w:szCs w:val="24"/>
                <w:vertAlign w:val="superscript"/>
                <w:lang w:eastAsia="ar-SA"/>
              </w:rPr>
            </w:pPr>
            <w:r w:rsidRPr="00BA3396">
              <w:rPr>
                <w:rFonts w:ascii="Times New Roman" w:hAnsi="Times New Roman" w:cs="Times New Roman"/>
                <w:bCs/>
                <w:i/>
                <w:sz w:val="24"/>
                <w:szCs w:val="24"/>
                <w:vertAlign w:val="superscript"/>
                <w:lang w:eastAsia="ar-SA"/>
              </w:rPr>
              <w:t xml:space="preserve">                                                    (ФИО)  </w:t>
            </w:r>
          </w:p>
          <w:p w14:paraId="54F29AAC" w14:textId="77777777" w:rsidR="00EB5755" w:rsidRPr="00BA3396" w:rsidRDefault="00EB5755" w:rsidP="00EB5755">
            <w:pPr>
              <w:widowControl w:val="0"/>
              <w:tabs>
                <w:tab w:val="left" w:pos="426"/>
                <w:tab w:val="left" w:pos="720"/>
              </w:tabs>
              <w:suppressAutoHyphens/>
              <w:snapToGrid w:val="0"/>
              <w:spacing w:after="0" w:line="36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М.П.</w:t>
            </w:r>
          </w:p>
        </w:tc>
        <w:tc>
          <w:tcPr>
            <w:tcW w:w="410" w:type="dxa"/>
          </w:tcPr>
          <w:p w14:paraId="7A2499F6" w14:textId="77777777" w:rsidR="00EB5755" w:rsidRPr="00BA3396" w:rsidRDefault="00EB5755" w:rsidP="00EB5755">
            <w:pPr>
              <w:widowControl w:val="0"/>
              <w:suppressAutoHyphens/>
              <w:snapToGrid w:val="0"/>
              <w:spacing w:after="0" w:line="360" w:lineRule="auto"/>
              <w:ind w:firstLine="35"/>
              <w:jc w:val="right"/>
              <w:rPr>
                <w:rFonts w:ascii="Times New Roman" w:hAnsi="Times New Roman" w:cs="Times New Roman"/>
                <w:b/>
                <w:bCs/>
                <w:sz w:val="24"/>
                <w:szCs w:val="24"/>
                <w:lang w:eastAsia="ar-SA"/>
              </w:rPr>
            </w:pPr>
          </w:p>
        </w:tc>
        <w:tc>
          <w:tcPr>
            <w:tcW w:w="4719" w:type="dxa"/>
          </w:tcPr>
          <w:p w14:paraId="69337EA1" w14:textId="77777777" w:rsidR="00EB5755" w:rsidRPr="00BA3396" w:rsidRDefault="00EB5755" w:rsidP="00EB5755">
            <w:pPr>
              <w:widowControl w:val="0"/>
              <w:tabs>
                <w:tab w:val="left" w:pos="1440"/>
              </w:tabs>
              <w:suppressAutoHyphens/>
              <w:snapToGrid w:val="0"/>
              <w:spacing w:after="80" w:line="24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__________________</w:t>
            </w:r>
          </w:p>
          <w:p w14:paraId="778DE7E3"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Cs/>
                <w:i/>
                <w:sz w:val="24"/>
                <w:szCs w:val="24"/>
                <w:vertAlign w:val="superscript"/>
                <w:lang w:eastAsia="ar-SA"/>
              </w:rPr>
            </w:pPr>
            <w:r w:rsidRPr="00BA3396">
              <w:rPr>
                <w:rFonts w:ascii="Times New Roman" w:hAnsi="Times New Roman" w:cs="Times New Roman"/>
                <w:bCs/>
                <w:sz w:val="24"/>
                <w:szCs w:val="24"/>
                <w:vertAlign w:val="superscript"/>
                <w:lang w:eastAsia="ar-SA"/>
              </w:rPr>
              <w:t xml:space="preserve">             (</w:t>
            </w:r>
            <w:r w:rsidRPr="00BA3396">
              <w:rPr>
                <w:rFonts w:ascii="Times New Roman" w:hAnsi="Times New Roman" w:cs="Times New Roman"/>
                <w:bCs/>
                <w:i/>
                <w:sz w:val="24"/>
                <w:szCs w:val="24"/>
                <w:vertAlign w:val="superscript"/>
                <w:lang w:eastAsia="ar-SA"/>
              </w:rPr>
              <w:t>должность)</w:t>
            </w:r>
          </w:p>
          <w:p w14:paraId="1A05E3E8" w14:textId="77777777" w:rsidR="00EB5755" w:rsidRPr="00BA3396" w:rsidRDefault="00EB5755" w:rsidP="00EB5755">
            <w:pPr>
              <w:widowControl w:val="0"/>
              <w:tabs>
                <w:tab w:val="left" w:pos="1440"/>
              </w:tabs>
              <w:suppressAutoHyphens/>
              <w:snapToGrid w:val="0"/>
              <w:spacing w:after="80" w:line="360" w:lineRule="auto"/>
              <w:rPr>
                <w:rFonts w:ascii="Times New Roman" w:hAnsi="Times New Roman" w:cs="Times New Roman"/>
                <w:b/>
                <w:bCs/>
                <w:sz w:val="24"/>
                <w:szCs w:val="24"/>
                <w:lang w:eastAsia="ar-SA"/>
              </w:rPr>
            </w:pPr>
          </w:p>
          <w:p w14:paraId="6F04F93F" w14:textId="77777777" w:rsidR="00EB5755" w:rsidRPr="00BA3396" w:rsidRDefault="00EB5755" w:rsidP="00EB5755">
            <w:pPr>
              <w:widowControl w:val="0"/>
              <w:tabs>
                <w:tab w:val="left" w:pos="1440"/>
              </w:tabs>
              <w:suppressAutoHyphens/>
              <w:snapToGrid w:val="0"/>
              <w:spacing w:after="80" w:line="24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__________________/_____________/</w:t>
            </w:r>
          </w:p>
          <w:p w14:paraId="2CDAC80B" w14:textId="77777777" w:rsidR="00EB5755" w:rsidRPr="00BA3396" w:rsidRDefault="00EB5755" w:rsidP="00EB5755">
            <w:pPr>
              <w:widowControl w:val="0"/>
              <w:tabs>
                <w:tab w:val="left" w:pos="1440"/>
              </w:tabs>
              <w:suppressAutoHyphens/>
              <w:snapToGrid w:val="0"/>
              <w:spacing w:after="80" w:line="240" w:lineRule="auto"/>
              <w:rPr>
                <w:rFonts w:ascii="Times New Roman" w:hAnsi="Times New Roman" w:cs="Times New Roman"/>
                <w:b/>
                <w:bCs/>
                <w:sz w:val="24"/>
                <w:szCs w:val="24"/>
                <w:vertAlign w:val="superscript"/>
                <w:lang w:eastAsia="ar-SA"/>
              </w:rPr>
            </w:pPr>
            <w:r w:rsidRPr="00BA3396">
              <w:rPr>
                <w:rFonts w:ascii="Times New Roman" w:hAnsi="Times New Roman" w:cs="Times New Roman"/>
                <w:bCs/>
                <w:i/>
                <w:sz w:val="24"/>
                <w:szCs w:val="24"/>
                <w:vertAlign w:val="superscript"/>
                <w:lang w:eastAsia="ar-SA"/>
              </w:rPr>
              <w:t xml:space="preserve">                                                                         (ФИО)  </w:t>
            </w:r>
          </w:p>
          <w:p w14:paraId="60392609" w14:textId="77777777" w:rsidR="00EB5755" w:rsidRPr="00BA3396" w:rsidRDefault="00EB5755" w:rsidP="00EB5755">
            <w:pPr>
              <w:widowControl w:val="0"/>
              <w:tabs>
                <w:tab w:val="left" w:pos="1440"/>
              </w:tabs>
              <w:suppressAutoHyphens/>
              <w:snapToGrid w:val="0"/>
              <w:spacing w:after="80" w:line="240" w:lineRule="auto"/>
              <w:rPr>
                <w:rFonts w:ascii="Times New Roman" w:hAnsi="Times New Roman" w:cs="Times New Roman"/>
                <w:b/>
                <w:bCs/>
                <w:sz w:val="24"/>
                <w:szCs w:val="24"/>
                <w:vertAlign w:val="superscript"/>
                <w:lang w:eastAsia="ar-SA"/>
              </w:rPr>
            </w:pPr>
            <w:r w:rsidRPr="00BA3396">
              <w:rPr>
                <w:rFonts w:ascii="Times New Roman" w:hAnsi="Times New Roman" w:cs="Times New Roman"/>
                <w:b/>
                <w:bCs/>
                <w:sz w:val="24"/>
                <w:szCs w:val="24"/>
                <w:lang w:eastAsia="ar-SA"/>
              </w:rPr>
              <w:t>М.П.</w:t>
            </w:r>
          </w:p>
        </w:tc>
      </w:tr>
    </w:tbl>
    <w:p w14:paraId="252DE486" w14:textId="77777777" w:rsidR="00BA3396" w:rsidRDefault="00BA3396" w:rsidP="00EB5755">
      <w:pPr>
        <w:spacing w:line="360" w:lineRule="auto"/>
        <w:rPr>
          <w:rFonts w:ascii="Times New Roman" w:hAnsi="Times New Roman" w:cs="Times New Roman"/>
          <w:i/>
          <w:sz w:val="20"/>
          <w:szCs w:val="20"/>
          <w:highlight w:val="lightGray"/>
        </w:rPr>
      </w:pPr>
    </w:p>
    <w:p w14:paraId="6CA4ADE9" w14:textId="77777777" w:rsidR="00BA3396" w:rsidRDefault="00BA3396" w:rsidP="00EB5755">
      <w:pPr>
        <w:spacing w:line="360" w:lineRule="auto"/>
        <w:rPr>
          <w:rFonts w:ascii="Times New Roman" w:hAnsi="Times New Roman" w:cs="Times New Roman"/>
          <w:i/>
          <w:sz w:val="20"/>
          <w:szCs w:val="20"/>
          <w:highlight w:val="lightGray"/>
        </w:rPr>
      </w:pPr>
    </w:p>
    <w:p w14:paraId="04B0BD8F" w14:textId="77777777" w:rsidR="00BA3396" w:rsidRDefault="00BA3396" w:rsidP="00EB5755">
      <w:pPr>
        <w:spacing w:line="360" w:lineRule="auto"/>
        <w:rPr>
          <w:rFonts w:ascii="Times New Roman" w:hAnsi="Times New Roman" w:cs="Times New Roman"/>
          <w:i/>
          <w:sz w:val="20"/>
          <w:szCs w:val="20"/>
          <w:highlight w:val="lightGray"/>
        </w:rPr>
      </w:pPr>
    </w:p>
    <w:p w14:paraId="0B64B872" w14:textId="77777777" w:rsidR="00BA3396" w:rsidRDefault="00BA3396" w:rsidP="00EB5755">
      <w:pPr>
        <w:spacing w:line="360" w:lineRule="auto"/>
        <w:rPr>
          <w:rFonts w:ascii="Times New Roman" w:hAnsi="Times New Roman" w:cs="Times New Roman"/>
          <w:i/>
          <w:sz w:val="20"/>
          <w:szCs w:val="20"/>
          <w:highlight w:val="lightGray"/>
        </w:rPr>
      </w:pPr>
    </w:p>
    <w:p w14:paraId="3204A84F" w14:textId="77777777" w:rsidR="00BA3396" w:rsidRDefault="00BA3396" w:rsidP="00EB5755">
      <w:pPr>
        <w:spacing w:line="360" w:lineRule="auto"/>
        <w:rPr>
          <w:rFonts w:ascii="Times New Roman" w:hAnsi="Times New Roman" w:cs="Times New Roman"/>
          <w:i/>
          <w:sz w:val="20"/>
          <w:szCs w:val="20"/>
          <w:highlight w:val="lightGray"/>
        </w:rPr>
      </w:pPr>
    </w:p>
    <w:p w14:paraId="77B9AFB2" w14:textId="77777777" w:rsidR="00F80A56" w:rsidRDefault="00F80A56" w:rsidP="00EB5755">
      <w:pPr>
        <w:tabs>
          <w:tab w:val="left" w:pos="708"/>
        </w:tabs>
        <w:suppressAutoHyphens/>
        <w:spacing w:line="240" w:lineRule="auto"/>
        <w:jc w:val="right"/>
        <w:rPr>
          <w:rFonts w:ascii="Times New Roman" w:eastAsia="Times New Roman" w:hAnsi="Times New Roman" w:cs="Times New Roman"/>
          <w:b/>
          <w:bCs/>
          <w:sz w:val="24"/>
          <w:szCs w:val="24"/>
          <w:lang w:eastAsia="ar-SA"/>
        </w:rPr>
      </w:pPr>
    </w:p>
    <w:p w14:paraId="29962711" w14:textId="77777777" w:rsidR="00F80A56" w:rsidRDefault="00F80A56" w:rsidP="00EB5755">
      <w:pPr>
        <w:tabs>
          <w:tab w:val="left" w:pos="708"/>
        </w:tabs>
        <w:suppressAutoHyphens/>
        <w:spacing w:line="240" w:lineRule="auto"/>
        <w:jc w:val="right"/>
        <w:rPr>
          <w:rFonts w:ascii="Times New Roman" w:eastAsia="Times New Roman" w:hAnsi="Times New Roman" w:cs="Times New Roman"/>
          <w:b/>
          <w:bCs/>
          <w:sz w:val="24"/>
          <w:szCs w:val="24"/>
          <w:lang w:eastAsia="ar-SA"/>
        </w:rPr>
      </w:pPr>
    </w:p>
    <w:p w14:paraId="00658422" w14:textId="77777777" w:rsidR="00F80A56" w:rsidRDefault="00F80A56" w:rsidP="00EB5755">
      <w:pPr>
        <w:tabs>
          <w:tab w:val="left" w:pos="708"/>
        </w:tabs>
        <w:suppressAutoHyphens/>
        <w:spacing w:line="240" w:lineRule="auto"/>
        <w:jc w:val="right"/>
        <w:rPr>
          <w:rFonts w:ascii="Times New Roman" w:eastAsia="Times New Roman" w:hAnsi="Times New Roman" w:cs="Times New Roman"/>
          <w:b/>
          <w:bCs/>
          <w:sz w:val="24"/>
          <w:szCs w:val="24"/>
          <w:lang w:eastAsia="ar-SA"/>
        </w:rPr>
      </w:pPr>
    </w:p>
    <w:p w14:paraId="518AAE5E" w14:textId="77777777" w:rsidR="00F80A56" w:rsidRDefault="00F80A56" w:rsidP="00EB5755">
      <w:pPr>
        <w:tabs>
          <w:tab w:val="left" w:pos="708"/>
        </w:tabs>
        <w:suppressAutoHyphens/>
        <w:spacing w:line="240" w:lineRule="auto"/>
        <w:jc w:val="right"/>
        <w:rPr>
          <w:rFonts w:ascii="Times New Roman" w:eastAsia="Times New Roman" w:hAnsi="Times New Roman" w:cs="Times New Roman"/>
          <w:b/>
          <w:bCs/>
          <w:sz w:val="24"/>
          <w:szCs w:val="24"/>
          <w:lang w:eastAsia="ar-SA"/>
        </w:rPr>
      </w:pPr>
    </w:p>
    <w:p w14:paraId="505037D2" w14:textId="77777777" w:rsidR="00F80A56" w:rsidRDefault="00F80A56" w:rsidP="00EB5755">
      <w:pPr>
        <w:tabs>
          <w:tab w:val="left" w:pos="708"/>
        </w:tabs>
        <w:suppressAutoHyphens/>
        <w:spacing w:line="240" w:lineRule="auto"/>
        <w:jc w:val="right"/>
        <w:rPr>
          <w:rFonts w:ascii="Times New Roman" w:eastAsia="Times New Roman" w:hAnsi="Times New Roman" w:cs="Times New Roman"/>
          <w:b/>
          <w:bCs/>
          <w:sz w:val="24"/>
          <w:szCs w:val="24"/>
          <w:lang w:eastAsia="ar-SA"/>
        </w:rPr>
      </w:pPr>
    </w:p>
    <w:p w14:paraId="307A5C31" w14:textId="77777777" w:rsidR="00F80A56" w:rsidRDefault="00F80A56" w:rsidP="00EB5755">
      <w:pPr>
        <w:tabs>
          <w:tab w:val="left" w:pos="708"/>
        </w:tabs>
        <w:suppressAutoHyphens/>
        <w:spacing w:line="240" w:lineRule="auto"/>
        <w:jc w:val="right"/>
        <w:rPr>
          <w:rFonts w:ascii="Times New Roman" w:eastAsia="Times New Roman" w:hAnsi="Times New Roman" w:cs="Times New Roman"/>
          <w:b/>
          <w:bCs/>
          <w:sz w:val="24"/>
          <w:szCs w:val="24"/>
          <w:lang w:eastAsia="ar-SA"/>
        </w:rPr>
      </w:pPr>
    </w:p>
    <w:p w14:paraId="612F82AA" w14:textId="77777777" w:rsidR="00EB5755" w:rsidRPr="00F80A56" w:rsidRDefault="00EB5755" w:rsidP="00F80A56">
      <w:pPr>
        <w:tabs>
          <w:tab w:val="left" w:pos="708"/>
        </w:tabs>
        <w:suppressAutoHyphens/>
        <w:spacing w:line="240" w:lineRule="auto"/>
        <w:jc w:val="right"/>
        <w:rPr>
          <w:rFonts w:ascii="Times New Roman" w:eastAsia="Times New Roman" w:hAnsi="Times New Roman" w:cs="Times New Roman"/>
          <w:b/>
          <w:bCs/>
          <w:sz w:val="24"/>
          <w:szCs w:val="24"/>
          <w:lang w:eastAsia="ar-SA"/>
        </w:rPr>
      </w:pPr>
      <w:r w:rsidRPr="00692064">
        <w:rPr>
          <w:rFonts w:ascii="Times New Roman" w:eastAsia="Times New Roman" w:hAnsi="Times New Roman" w:cs="Times New Roman"/>
          <w:b/>
          <w:bCs/>
          <w:sz w:val="24"/>
          <w:szCs w:val="24"/>
          <w:lang w:eastAsia="ar-SA"/>
        </w:rPr>
        <w:t xml:space="preserve">Приложение №1 </w:t>
      </w:r>
    </w:p>
    <w:p w14:paraId="76B49CCE" w14:textId="77777777" w:rsidR="00EB5755" w:rsidRPr="00692064" w:rsidRDefault="00EB5755" w:rsidP="00EB5755">
      <w:pPr>
        <w:tabs>
          <w:tab w:val="left" w:pos="708"/>
        </w:tabs>
        <w:suppressAutoHyphens/>
        <w:spacing w:line="240" w:lineRule="auto"/>
        <w:jc w:val="right"/>
        <w:rPr>
          <w:rFonts w:ascii="Times New Roman" w:eastAsia="Times New Roman" w:hAnsi="Times New Roman" w:cs="Times New Roman"/>
          <w:sz w:val="24"/>
          <w:szCs w:val="24"/>
          <w:lang w:eastAsia="ar-SA"/>
        </w:rPr>
      </w:pPr>
      <w:r w:rsidRPr="00692064">
        <w:rPr>
          <w:rFonts w:ascii="Times New Roman" w:eastAsia="Times New Roman" w:hAnsi="Times New Roman" w:cs="Times New Roman"/>
          <w:b/>
          <w:bCs/>
          <w:sz w:val="24"/>
          <w:szCs w:val="24"/>
          <w:lang w:eastAsia="ar-SA"/>
        </w:rPr>
        <w:t>к Договору поставки № _</w:t>
      </w:r>
      <w:r w:rsidR="00E553EF">
        <w:rPr>
          <w:rFonts w:ascii="Times New Roman" w:eastAsia="Times New Roman" w:hAnsi="Times New Roman" w:cs="Times New Roman"/>
          <w:b/>
          <w:bCs/>
          <w:sz w:val="24"/>
          <w:szCs w:val="24"/>
          <w:lang w:eastAsia="ar-SA"/>
        </w:rPr>
        <w:t>______</w:t>
      </w:r>
      <w:r w:rsidRPr="00692064">
        <w:rPr>
          <w:rFonts w:ascii="Times New Roman" w:eastAsia="Times New Roman" w:hAnsi="Times New Roman" w:cs="Times New Roman"/>
          <w:b/>
          <w:bCs/>
          <w:sz w:val="24"/>
          <w:szCs w:val="24"/>
          <w:lang w:eastAsia="ar-SA"/>
        </w:rPr>
        <w:t>__от «_</w:t>
      </w:r>
      <w:r w:rsidR="00E553EF">
        <w:rPr>
          <w:rFonts w:ascii="Times New Roman" w:eastAsia="Times New Roman" w:hAnsi="Times New Roman" w:cs="Times New Roman"/>
          <w:b/>
          <w:bCs/>
          <w:sz w:val="24"/>
          <w:szCs w:val="24"/>
          <w:lang w:eastAsia="ar-SA"/>
        </w:rPr>
        <w:t>_</w:t>
      </w:r>
      <w:r w:rsidRPr="00692064">
        <w:rPr>
          <w:rFonts w:ascii="Times New Roman" w:eastAsia="Times New Roman" w:hAnsi="Times New Roman" w:cs="Times New Roman"/>
          <w:b/>
          <w:bCs/>
          <w:sz w:val="24"/>
          <w:szCs w:val="24"/>
          <w:lang w:eastAsia="ar-SA"/>
        </w:rPr>
        <w:t>_»_</w:t>
      </w:r>
      <w:r w:rsidR="00E553EF">
        <w:rPr>
          <w:rFonts w:ascii="Times New Roman" w:eastAsia="Times New Roman" w:hAnsi="Times New Roman" w:cs="Times New Roman"/>
          <w:b/>
          <w:bCs/>
          <w:sz w:val="24"/>
          <w:szCs w:val="24"/>
          <w:lang w:eastAsia="ar-SA"/>
        </w:rPr>
        <w:t>_____</w:t>
      </w:r>
      <w:r w:rsidRPr="00692064">
        <w:rPr>
          <w:rFonts w:ascii="Times New Roman" w:eastAsia="Times New Roman" w:hAnsi="Times New Roman" w:cs="Times New Roman"/>
          <w:b/>
          <w:bCs/>
          <w:sz w:val="24"/>
          <w:szCs w:val="24"/>
          <w:lang w:eastAsia="ar-SA"/>
        </w:rPr>
        <w:t>____201_г.</w:t>
      </w:r>
    </w:p>
    <w:p w14:paraId="09F07E01" w14:textId="77777777" w:rsidR="00EB5755" w:rsidRPr="00692064" w:rsidRDefault="00EB5755" w:rsidP="00EB5755">
      <w:pPr>
        <w:tabs>
          <w:tab w:val="left" w:pos="708"/>
        </w:tabs>
        <w:suppressAutoHyphens/>
        <w:spacing w:line="240" w:lineRule="auto"/>
        <w:jc w:val="center"/>
        <w:rPr>
          <w:rFonts w:ascii="Times New Roman" w:eastAsia="Times New Roman" w:hAnsi="Times New Roman" w:cs="Times New Roman"/>
          <w:sz w:val="24"/>
          <w:szCs w:val="24"/>
          <w:lang w:eastAsia="ar-SA"/>
        </w:rPr>
      </w:pPr>
      <w:r w:rsidRPr="00692064">
        <w:rPr>
          <w:rFonts w:ascii="Times New Roman" w:eastAsia="Times New Roman" w:hAnsi="Times New Roman" w:cs="Times New Roman"/>
          <w:b/>
          <w:bCs/>
          <w:sz w:val="24"/>
          <w:szCs w:val="24"/>
          <w:lang w:eastAsia="ar-SA"/>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851"/>
        <w:gridCol w:w="992"/>
        <w:gridCol w:w="2126"/>
        <w:gridCol w:w="2126"/>
      </w:tblGrid>
      <w:tr w:rsidR="00EB5755" w:rsidRPr="00692064" w14:paraId="0F0613CA" w14:textId="77777777" w:rsidTr="00EB5755">
        <w:tc>
          <w:tcPr>
            <w:tcW w:w="675" w:type="dxa"/>
            <w:tcBorders>
              <w:top w:val="single" w:sz="4" w:space="0" w:color="auto"/>
              <w:left w:val="single" w:sz="4" w:space="0" w:color="auto"/>
              <w:bottom w:val="single" w:sz="4" w:space="0" w:color="auto"/>
              <w:right w:val="single" w:sz="4" w:space="0" w:color="auto"/>
            </w:tcBorders>
            <w:shd w:val="clear" w:color="auto" w:fill="auto"/>
          </w:tcPr>
          <w:p w14:paraId="6A1EA6E1" w14:textId="77777777" w:rsidR="00EB5755" w:rsidRPr="00692064" w:rsidRDefault="00EB5755" w:rsidP="00EB5755">
            <w:pPr>
              <w:rPr>
                <w:rFonts w:ascii="Times New Roman" w:eastAsia="Times New Roman" w:hAnsi="Times New Roman"/>
              </w:rPr>
            </w:pPr>
            <w:r w:rsidRPr="00692064">
              <w:rPr>
                <w:rFonts w:ascii="Times New Roman" w:eastAsia="Times New Roman" w:hAnsi="Times New Roman"/>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F5009F" w14:textId="77777777" w:rsidR="00EB5755" w:rsidRPr="00CE3F6B" w:rsidRDefault="00EB5755" w:rsidP="00EB5755">
            <w:pPr>
              <w:rPr>
                <w:rFonts w:ascii="Times New Roman" w:eastAsia="Times New Roman" w:hAnsi="Times New Roman" w:cs="Times New Roman"/>
              </w:rPr>
            </w:pPr>
            <w:r w:rsidRPr="00CE3F6B">
              <w:rPr>
                <w:rFonts w:ascii="Times New Roman" w:eastAsia="Times New Roman" w:hAnsi="Times New Roman" w:cs="Times New Roman"/>
              </w:rPr>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625A968" w14:textId="77777777" w:rsidR="00EB5755" w:rsidRPr="00CE3F6B" w:rsidRDefault="00EB5755" w:rsidP="00EB5755">
            <w:pPr>
              <w:rPr>
                <w:rFonts w:ascii="Times New Roman" w:eastAsia="Times New Roman" w:hAnsi="Times New Roman" w:cs="Times New Roman"/>
              </w:rPr>
            </w:pPr>
            <w:r w:rsidRPr="00CE3F6B">
              <w:rPr>
                <w:rFonts w:ascii="Times New Roman" w:eastAsia="Times New Roman" w:hAnsi="Times New Roman" w:cs="Times New Roman"/>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E0C5DC" w14:textId="77777777" w:rsidR="00EB5755" w:rsidRPr="00CE3F6B" w:rsidRDefault="00EB5755" w:rsidP="00EB5755">
            <w:pPr>
              <w:rPr>
                <w:rFonts w:ascii="Times New Roman" w:eastAsia="Times New Roman" w:hAnsi="Times New Roman" w:cs="Times New Roman"/>
              </w:rPr>
            </w:pPr>
            <w:r w:rsidRPr="00CE3F6B">
              <w:rPr>
                <w:rFonts w:ascii="Times New Roman" w:eastAsia="Times New Roman" w:hAnsi="Times New Roman" w:cs="Times New Roman"/>
              </w:rPr>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31362EA" w14:textId="77777777" w:rsidR="00EB5755" w:rsidRPr="00CE3F6B" w:rsidRDefault="00EB5755" w:rsidP="00EB5755">
            <w:pPr>
              <w:rPr>
                <w:rFonts w:ascii="Times New Roman" w:hAnsi="Times New Roman" w:cs="Times New Roman"/>
              </w:rPr>
            </w:pPr>
            <w:r w:rsidRPr="00CE3F6B">
              <w:rPr>
                <w:rFonts w:ascii="Times New Roman" w:hAnsi="Times New Roman" w:cs="Times New Roman"/>
              </w:rPr>
              <w:t xml:space="preserve">Цена, руб.коп., </w:t>
            </w:r>
          </w:p>
          <w:p w14:paraId="69C66440" w14:textId="77777777" w:rsidR="00EB5755" w:rsidRPr="00CE3F6B" w:rsidRDefault="00EB5755" w:rsidP="00EB5755">
            <w:pPr>
              <w:rPr>
                <w:rFonts w:ascii="Times New Roman" w:hAnsi="Times New Roman" w:cs="Times New Roman"/>
                <w:i/>
                <w:sz w:val="20"/>
                <w:szCs w:val="20"/>
              </w:rPr>
            </w:pPr>
            <w:r w:rsidRPr="00D368EA">
              <w:rPr>
                <w:rFonts w:ascii="Times New Roman" w:hAnsi="Times New Roman" w:cs="Times New Roman"/>
                <w:i/>
                <w:sz w:val="20"/>
                <w:szCs w:val="20"/>
                <w:shd w:val="clear" w:color="auto" w:fill="BFBFBF"/>
              </w:rPr>
              <w:t xml:space="preserve">в т.ч. НДС </w:t>
            </w:r>
            <w:r w:rsidRPr="00D368EA">
              <w:rPr>
                <w:rFonts w:ascii="Times New Roman" w:hAnsi="Times New Roman" w:cs="Times New Roman"/>
                <w:i/>
                <w:iCs/>
                <w:sz w:val="20"/>
                <w:szCs w:val="20"/>
                <w:shd w:val="clear" w:color="auto" w:fill="BFBFBF"/>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B00E2C2" w14:textId="77777777" w:rsidR="00EB5755" w:rsidRPr="00CE3F6B" w:rsidRDefault="00EB5755" w:rsidP="00EB5755">
            <w:pPr>
              <w:rPr>
                <w:rFonts w:ascii="Times New Roman" w:hAnsi="Times New Roman" w:cs="Times New Roman"/>
              </w:rPr>
            </w:pPr>
            <w:r w:rsidRPr="00CE3F6B">
              <w:rPr>
                <w:rFonts w:ascii="Times New Roman" w:hAnsi="Times New Roman" w:cs="Times New Roman"/>
              </w:rPr>
              <w:t xml:space="preserve">Сумма, руб.коп., </w:t>
            </w:r>
          </w:p>
          <w:p w14:paraId="6C0821D0" w14:textId="77777777" w:rsidR="00EB5755" w:rsidRPr="00CE3F6B" w:rsidRDefault="00EB5755" w:rsidP="00EB5755">
            <w:pPr>
              <w:rPr>
                <w:rFonts w:ascii="Times New Roman" w:hAnsi="Times New Roman" w:cs="Times New Roman"/>
              </w:rPr>
            </w:pPr>
            <w:r w:rsidRPr="00D368EA">
              <w:rPr>
                <w:rFonts w:ascii="Times New Roman" w:hAnsi="Times New Roman" w:cs="Times New Roman"/>
                <w:i/>
                <w:sz w:val="20"/>
                <w:szCs w:val="20"/>
                <w:shd w:val="clear" w:color="auto" w:fill="BFBFBF"/>
              </w:rPr>
              <w:t xml:space="preserve">в т.ч. НДС </w:t>
            </w:r>
            <w:r w:rsidRPr="00D368EA">
              <w:rPr>
                <w:rFonts w:ascii="Times New Roman" w:hAnsi="Times New Roman" w:cs="Times New Roman"/>
                <w:i/>
                <w:iCs/>
                <w:sz w:val="20"/>
                <w:szCs w:val="20"/>
                <w:shd w:val="clear" w:color="auto" w:fill="BFBFBF"/>
              </w:rPr>
              <w:t>(в случае, если организация не является плательщиком НДС, указывается – НДС не облагается)</w:t>
            </w:r>
          </w:p>
        </w:tc>
      </w:tr>
      <w:tr w:rsidR="00EB5755" w:rsidRPr="00692064" w14:paraId="313A2DDB" w14:textId="77777777" w:rsidTr="00EB5755">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731DD28" w14:textId="77777777" w:rsidR="00EB5755" w:rsidRPr="00D053CB" w:rsidRDefault="00EB5755" w:rsidP="00EB5755">
            <w:pPr>
              <w:jc w:val="center"/>
              <w:rPr>
                <w:rFonts w:ascii="Times New Roman" w:eastAsia="Times New Roman" w:hAnsi="Times New Roman"/>
                <w:sz w:val="20"/>
                <w:szCs w:val="20"/>
              </w:rPr>
            </w:pPr>
            <w:r w:rsidRPr="00D053CB">
              <w:rPr>
                <w:rFonts w:ascii="Times New Roman" w:eastAsia="Times New Roman" w:hAnsi="Times New Roman"/>
                <w:sz w:val="20"/>
                <w:szCs w:val="20"/>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EFE5140" w14:textId="77777777" w:rsidR="00EB5755" w:rsidRPr="00D053CB" w:rsidRDefault="00EB5755" w:rsidP="00EB5755">
            <w:pPr>
              <w:jc w:val="center"/>
              <w:rPr>
                <w:rFonts w:ascii="Times New Roman" w:eastAsia="Times New Roman" w:hAnsi="Times New Roman" w:cs="Times New Roman"/>
                <w:sz w:val="20"/>
                <w:szCs w:val="20"/>
              </w:rPr>
            </w:pPr>
            <w:r w:rsidRPr="00D053CB">
              <w:rPr>
                <w:rFonts w:ascii="Times New Roman" w:eastAsia="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D7FD8B3" w14:textId="77777777" w:rsidR="00EB5755" w:rsidRPr="00D053CB" w:rsidRDefault="00EB5755" w:rsidP="00EB5755">
            <w:pPr>
              <w:jc w:val="center"/>
              <w:rPr>
                <w:rFonts w:ascii="Times New Roman" w:eastAsia="Times New Roman" w:hAnsi="Times New Roman" w:cs="Times New Roman"/>
                <w:sz w:val="20"/>
                <w:szCs w:val="20"/>
              </w:rPr>
            </w:pPr>
            <w:r w:rsidRPr="00D053CB">
              <w:rPr>
                <w:rFonts w:ascii="Times New Roman" w:eastAsia="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CA8F356" w14:textId="77777777" w:rsidR="00EB5755" w:rsidRPr="00D053CB" w:rsidRDefault="00EB5755" w:rsidP="00EB5755">
            <w:pPr>
              <w:jc w:val="center"/>
              <w:rPr>
                <w:rFonts w:ascii="Times New Roman" w:eastAsia="Times New Roman" w:hAnsi="Times New Roman" w:cs="Times New Roman"/>
                <w:sz w:val="20"/>
                <w:szCs w:val="20"/>
              </w:rPr>
            </w:pPr>
            <w:r w:rsidRPr="00D053CB">
              <w:rPr>
                <w:rFonts w:ascii="Times New Roman" w:eastAsia="Times New Roman" w:hAnsi="Times New Roman"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88C1FCD" w14:textId="77777777" w:rsidR="00EB5755" w:rsidRPr="00D053CB" w:rsidRDefault="00EB5755" w:rsidP="00EB5755">
            <w:pPr>
              <w:jc w:val="center"/>
              <w:rPr>
                <w:rFonts w:ascii="Times New Roman" w:hAnsi="Times New Roman" w:cs="Times New Roman"/>
                <w:sz w:val="20"/>
                <w:szCs w:val="20"/>
              </w:rPr>
            </w:pPr>
            <w:r w:rsidRPr="00D053CB">
              <w:rPr>
                <w:rFonts w:ascii="Times New Roman" w:hAnsi="Times New Roman" w:cs="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2ACFB87" w14:textId="77777777" w:rsidR="00EB5755" w:rsidRPr="00D053CB" w:rsidRDefault="00EB5755" w:rsidP="00EB5755">
            <w:pPr>
              <w:jc w:val="center"/>
              <w:rPr>
                <w:rFonts w:ascii="Times New Roman" w:hAnsi="Times New Roman" w:cs="Times New Roman"/>
                <w:sz w:val="20"/>
                <w:szCs w:val="20"/>
              </w:rPr>
            </w:pPr>
            <w:r w:rsidRPr="00D053CB">
              <w:rPr>
                <w:rFonts w:ascii="Times New Roman" w:hAnsi="Times New Roman" w:cs="Times New Roman"/>
                <w:sz w:val="20"/>
                <w:szCs w:val="20"/>
              </w:rPr>
              <w:t>6</w:t>
            </w:r>
          </w:p>
        </w:tc>
      </w:tr>
      <w:tr w:rsidR="00EB5755" w:rsidRPr="00692064" w14:paraId="544285F5" w14:textId="77777777" w:rsidTr="00EB5755">
        <w:tc>
          <w:tcPr>
            <w:tcW w:w="675" w:type="dxa"/>
            <w:tcBorders>
              <w:top w:val="single" w:sz="4" w:space="0" w:color="auto"/>
              <w:left w:val="single" w:sz="4" w:space="0" w:color="auto"/>
              <w:bottom w:val="single" w:sz="4" w:space="0" w:color="auto"/>
              <w:right w:val="single" w:sz="4" w:space="0" w:color="auto"/>
            </w:tcBorders>
            <w:shd w:val="clear" w:color="auto" w:fill="auto"/>
          </w:tcPr>
          <w:p w14:paraId="1FFDECCC" w14:textId="77777777" w:rsidR="00EB5755" w:rsidRPr="00692064" w:rsidRDefault="00EB5755" w:rsidP="00EB5755">
            <w:pPr>
              <w:rPr>
                <w:rFonts w:ascii="Times New Roman" w:eastAsia="Times New Roman" w:hAnsi="Times New Roman"/>
              </w:rPr>
            </w:pPr>
            <w:r w:rsidRPr="00692064">
              <w:rPr>
                <w:rFonts w:ascii="Times New Roman" w:eastAsia="Times New Roman" w:hAnsi="Times New Roman"/>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B721776" w14:textId="77777777" w:rsidR="00EB5755" w:rsidRPr="00692064" w:rsidRDefault="00EB5755" w:rsidP="00EB5755">
            <w:pPr>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2FB0367" w14:textId="77777777" w:rsidR="00EB5755" w:rsidRPr="00692064" w:rsidRDefault="00EB5755" w:rsidP="00EB5755">
            <w:pPr>
              <w:rPr>
                <w:rFonts w:ascii="Times New Roman" w:eastAsia="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BE51DF" w14:textId="77777777" w:rsidR="00EB5755" w:rsidRPr="00692064" w:rsidRDefault="00EB5755" w:rsidP="00EB5755">
            <w:pPr>
              <w:rPr>
                <w:rFonts w:ascii="Times New Roman" w:eastAsia="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A57AE7B" w14:textId="77777777" w:rsidR="00EB5755" w:rsidRPr="00692064" w:rsidRDefault="00EB5755" w:rsidP="00EB5755">
            <w:pPr>
              <w:rPr>
                <w:rFonts w:ascii="Times New Roman" w:eastAsia="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0CD6FB0" w14:textId="77777777" w:rsidR="00EB5755" w:rsidRPr="00692064" w:rsidRDefault="00EB5755" w:rsidP="00EB5755">
            <w:pPr>
              <w:rPr>
                <w:rFonts w:ascii="Times New Roman" w:eastAsia="Times New Roman" w:hAnsi="Times New Roman"/>
              </w:rPr>
            </w:pPr>
          </w:p>
        </w:tc>
      </w:tr>
      <w:tr w:rsidR="00EB5755" w:rsidRPr="00692064" w14:paraId="60C78A99" w14:textId="77777777" w:rsidTr="00EB5755">
        <w:tc>
          <w:tcPr>
            <w:tcW w:w="675" w:type="dxa"/>
            <w:tcBorders>
              <w:top w:val="single" w:sz="4" w:space="0" w:color="auto"/>
              <w:left w:val="single" w:sz="4" w:space="0" w:color="auto"/>
              <w:bottom w:val="single" w:sz="4" w:space="0" w:color="auto"/>
              <w:right w:val="single" w:sz="4" w:space="0" w:color="auto"/>
            </w:tcBorders>
            <w:shd w:val="clear" w:color="auto" w:fill="auto"/>
          </w:tcPr>
          <w:p w14:paraId="1719EBBC" w14:textId="77777777" w:rsidR="00EB5755" w:rsidRPr="00692064" w:rsidRDefault="00EB5755" w:rsidP="00EB5755">
            <w:pPr>
              <w:rPr>
                <w:rFonts w:ascii="Times New Roman" w:eastAsia="Times New Roman" w:hAnsi="Times New Roman"/>
              </w:rPr>
            </w:pPr>
            <w:r w:rsidRPr="00692064">
              <w:rPr>
                <w:rFonts w:ascii="Times New Roman" w:eastAsia="Times New Roman" w:hAnsi="Times New Roman"/>
              </w:rPr>
              <w:lastRenderedPageBreak/>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8755C12" w14:textId="77777777" w:rsidR="00EB5755" w:rsidRPr="00692064" w:rsidRDefault="00EB5755" w:rsidP="00EB5755">
            <w:pPr>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959F109" w14:textId="77777777" w:rsidR="00EB5755" w:rsidRPr="00692064" w:rsidRDefault="00EB5755" w:rsidP="00EB5755">
            <w:pPr>
              <w:rPr>
                <w:rFonts w:ascii="Times New Roman" w:eastAsia="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80BF95" w14:textId="77777777" w:rsidR="00EB5755" w:rsidRPr="00692064" w:rsidRDefault="00EB5755" w:rsidP="00EB5755">
            <w:pPr>
              <w:rPr>
                <w:rFonts w:ascii="Times New Roman" w:eastAsia="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842A4C0" w14:textId="77777777" w:rsidR="00EB5755" w:rsidRPr="00692064" w:rsidRDefault="00EB5755" w:rsidP="00EB5755">
            <w:pPr>
              <w:rPr>
                <w:rFonts w:ascii="Times New Roman" w:eastAsia="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FB729B2" w14:textId="77777777" w:rsidR="00EB5755" w:rsidRPr="00692064" w:rsidRDefault="00EB5755" w:rsidP="00EB5755">
            <w:pPr>
              <w:rPr>
                <w:rFonts w:ascii="Times New Roman" w:eastAsia="Times New Roman" w:hAnsi="Times New Roman"/>
              </w:rPr>
            </w:pPr>
          </w:p>
        </w:tc>
      </w:tr>
      <w:tr w:rsidR="00EB5755" w:rsidRPr="00692064" w14:paraId="628E8141" w14:textId="77777777" w:rsidTr="00EB5755">
        <w:tc>
          <w:tcPr>
            <w:tcW w:w="675" w:type="dxa"/>
            <w:tcBorders>
              <w:top w:val="single" w:sz="4" w:space="0" w:color="auto"/>
              <w:left w:val="single" w:sz="4" w:space="0" w:color="auto"/>
              <w:bottom w:val="single" w:sz="4" w:space="0" w:color="auto"/>
              <w:right w:val="single" w:sz="4" w:space="0" w:color="auto"/>
            </w:tcBorders>
            <w:shd w:val="clear" w:color="auto" w:fill="auto"/>
          </w:tcPr>
          <w:p w14:paraId="621CF003" w14:textId="77777777" w:rsidR="00EB5755" w:rsidRPr="00692064" w:rsidRDefault="00EB5755" w:rsidP="00EB5755">
            <w:pPr>
              <w:rPr>
                <w:rFonts w:ascii="Times New Roman" w:eastAsia="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B309A87" w14:textId="77777777" w:rsidR="00EB5755" w:rsidRPr="00692064" w:rsidRDefault="00EB5755" w:rsidP="00EB5755">
            <w:pPr>
              <w:rPr>
                <w:rFonts w:ascii="Times New Roman" w:eastAsia="Times New Roman" w:hAnsi="Times New Roman"/>
              </w:rPr>
            </w:pPr>
            <w:r w:rsidRPr="00692064">
              <w:rPr>
                <w:rFonts w:ascii="Times New Roman" w:eastAsia="Times New Roman" w:hAnsi="Times New Roman"/>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2A4F50C" w14:textId="77777777" w:rsidR="00EB5755" w:rsidRPr="00692064" w:rsidRDefault="00EB5755" w:rsidP="00EB5755">
            <w:pPr>
              <w:rPr>
                <w:rFonts w:ascii="Times New Roman" w:eastAsia="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D59BC8D" w14:textId="77777777" w:rsidR="00EB5755" w:rsidRPr="00692064" w:rsidRDefault="00EB5755" w:rsidP="00EB5755">
            <w:pPr>
              <w:jc w:val="center"/>
              <w:rPr>
                <w:rFonts w:ascii="Times New Roman" w:eastAsia="Times New Roman" w:hAnsi="Times New Roman"/>
              </w:rPr>
            </w:pPr>
            <w:r w:rsidRPr="00692064">
              <w:rPr>
                <w:rFonts w:ascii="Times New Roman" w:eastAsia="Times New Roman" w:hAnsi="Times New Roman"/>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6A35C58" w14:textId="77777777" w:rsidR="00EB5755" w:rsidRPr="00692064" w:rsidRDefault="00EB5755" w:rsidP="00EB5755">
            <w:pPr>
              <w:jc w:val="center"/>
              <w:rPr>
                <w:rFonts w:ascii="Times New Roman" w:eastAsia="Times New Roman" w:hAnsi="Times New Roman"/>
              </w:rPr>
            </w:pPr>
            <w:r w:rsidRPr="00692064">
              <w:rPr>
                <w:rFonts w:ascii="Times New Roman" w:eastAsia="Times New Roman" w:hAnsi="Times New Roman"/>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41A5DD4" w14:textId="77777777" w:rsidR="00EB5755" w:rsidRPr="00692064" w:rsidRDefault="00EB5755" w:rsidP="00EB5755">
            <w:pPr>
              <w:rPr>
                <w:rFonts w:ascii="Times New Roman" w:eastAsia="Times New Roman" w:hAnsi="Times New Roman"/>
              </w:rPr>
            </w:pPr>
          </w:p>
        </w:tc>
      </w:tr>
    </w:tbl>
    <w:p w14:paraId="10018264" w14:textId="77777777" w:rsidR="00EB5755" w:rsidRDefault="00EB5755" w:rsidP="00EB5755">
      <w:pPr>
        <w:spacing w:line="360" w:lineRule="auto"/>
        <w:rPr>
          <w:rFonts w:ascii="Times New Roman" w:hAnsi="Times New Roman" w:cs="Times New Roman"/>
          <w:i/>
          <w:sz w:val="20"/>
          <w:szCs w:val="20"/>
        </w:rPr>
      </w:pPr>
    </w:p>
    <w:p w14:paraId="24F3FFC3" w14:textId="77777777" w:rsidR="00EB5755" w:rsidRDefault="00EB5755" w:rsidP="00EB5755">
      <w:pPr>
        <w:spacing w:line="360" w:lineRule="auto"/>
        <w:rPr>
          <w:rFonts w:ascii="Times New Roman" w:hAnsi="Times New Roman" w:cs="Times New Roman"/>
          <w:i/>
          <w:sz w:val="20"/>
          <w:szCs w:val="20"/>
        </w:rPr>
      </w:pPr>
    </w:p>
    <w:p w14:paraId="3FA78F9E" w14:textId="77777777" w:rsidR="00EB5755" w:rsidRPr="00BA3396" w:rsidRDefault="00EB5755" w:rsidP="00EB5755">
      <w:pPr>
        <w:spacing w:line="360" w:lineRule="auto"/>
        <w:rPr>
          <w:rFonts w:ascii="Times New Roman" w:hAnsi="Times New Roman" w:cs="Times New Roman"/>
          <w:i/>
          <w:sz w:val="24"/>
          <w:szCs w:val="24"/>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EB5755" w:rsidRPr="00BA3396" w14:paraId="40BB8809" w14:textId="77777777" w:rsidTr="00EB5755">
        <w:trPr>
          <w:cantSplit/>
          <w:trHeight w:val="385"/>
        </w:trPr>
        <w:tc>
          <w:tcPr>
            <w:tcW w:w="9241" w:type="dxa"/>
            <w:gridSpan w:val="3"/>
          </w:tcPr>
          <w:p w14:paraId="1A3D6795" w14:textId="77777777" w:rsidR="00EB5755" w:rsidRPr="00BA3396" w:rsidRDefault="00EB5755" w:rsidP="00EB5755">
            <w:pPr>
              <w:widowControl w:val="0"/>
              <w:tabs>
                <w:tab w:val="left" w:pos="1440"/>
              </w:tabs>
              <w:suppressAutoHyphens/>
              <w:snapToGrid w:val="0"/>
              <w:spacing w:after="80" w:line="360" w:lineRule="auto"/>
              <w:jc w:val="center"/>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Подписи Сторон</w:t>
            </w:r>
          </w:p>
        </w:tc>
      </w:tr>
      <w:tr w:rsidR="00EB5755" w:rsidRPr="00BA3396" w14:paraId="30BF3F1D" w14:textId="77777777" w:rsidTr="00EB5755">
        <w:trPr>
          <w:trHeight w:val="1147"/>
        </w:trPr>
        <w:tc>
          <w:tcPr>
            <w:tcW w:w="4112" w:type="dxa"/>
          </w:tcPr>
          <w:p w14:paraId="755E90FE"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__________________</w:t>
            </w:r>
          </w:p>
          <w:p w14:paraId="47ED444D"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Cs/>
                <w:i/>
                <w:sz w:val="24"/>
                <w:szCs w:val="24"/>
                <w:vertAlign w:val="superscript"/>
                <w:lang w:eastAsia="ar-SA"/>
              </w:rPr>
            </w:pPr>
            <w:r w:rsidRPr="00BA3396">
              <w:rPr>
                <w:rFonts w:ascii="Times New Roman" w:hAnsi="Times New Roman" w:cs="Times New Roman"/>
                <w:bCs/>
                <w:sz w:val="24"/>
                <w:szCs w:val="24"/>
                <w:vertAlign w:val="superscript"/>
                <w:lang w:eastAsia="ar-SA"/>
              </w:rPr>
              <w:t xml:space="preserve">                 (</w:t>
            </w:r>
            <w:r w:rsidRPr="00BA3396">
              <w:rPr>
                <w:rFonts w:ascii="Times New Roman" w:hAnsi="Times New Roman" w:cs="Times New Roman"/>
                <w:bCs/>
                <w:i/>
                <w:sz w:val="24"/>
                <w:szCs w:val="24"/>
                <w:vertAlign w:val="superscript"/>
                <w:lang w:eastAsia="ar-SA"/>
              </w:rPr>
              <w:t>должность)</w:t>
            </w:r>
          </w:p>
          <w:p w14:paraId="74622AB1" w14:textId="77777777" w:rsidR="00EB5755" w:rsidRPr="00BA3396" w:rsidRDefault="00EB5755" w:rsidP="00EB5755">
            <w:pPr>
              <w:widowControl w:val="0"/>
              <w:tabs>
                <w:tab w:val="left" w:pos="426"/>
                <w:tab w:val="left" w:pos="720"/>
              </w:tabs>
              <w:suppressAutoHyphens/>
              <w:snapToGrid w:val="0"/>
              <w:spacing w:after="80" w:line="360" w:lineRule="auto"/>
              <w:rPr>
                <w:rFonts w:ascii="Times New Roman" w:hAnsi="Times New Roman" w:cs="Times New Roman"/>
                <w:b/>
                <w:bCs/>
                <w:sz w:val="24"/>
                <w:szCs w:val="24"/>
                <w:lang w:eastAsia="ar-SA"/>
              </w:rPr>
            </w:pPr>
          </w:p>
          <w:p w14:paraId="750CB7A4"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_____________/____________/</w:t>
            </w:r>
          </w:p>
          <w:p w14:paraId="03EE0BCA"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Cs/>
                <w:i/>
                <w:sz w:val="24"/>
                <w:szCs w:val="24"/>
                <w:vertAlign w:val="superscript"/>
                <w:lang w:eastAsia="ar-SA"/>
              </w:rPr>
            </w:pPr>
            <w:r w:rsidRPr="00BA3396">
              <w:rPr>
                <w:rFonts w:ascii="Times New Roman" w:hAnsi="Times New Roman" w:cs="Times New Roman"/>
                <w:bCs/>
                <w:i/>
                <w:sz w:val="24"/>
                <w:szCs w:val="24"/>
                <w:vertAlign w:val="superscript"/>
                <w:lang w:eastAsia="ar-SA"/>
              </w:rPr>
              <w:t xml:space="preserve">                                                    (ФИО)  </w:t>
            </w:r>
          </w:p>
          <w:p w14:paraId="5E46E593" w14:textId="77777777" w:rsidR="00EB5755" w:rsidRPr="00BA3396" w:rsidRDefault="00EB5755" w:rsidP="00EB5755">
            <w:pPr>
              <w:widowControl w:val="0"/>
              <w:tabs>
                <w:tab w:val="left" w:pos="426"/>
                <w:tab w:val="left" w:pos="720"/>
              </w:tabs>
              <w:suppressAutoHyphens/>
              <w:snapToGrid w:val="0"/>
              <w:spacing w:after="0" w:line="36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М.П.</w:t>
            </w:r>
          </w:p>
        </w:tc>
        <w:tc>
          <w:tcPr>
            <w:tcW w:w="410" w:type="dxa"/>
          </w:tcPr>
          <w:p w14:paraId="60E22426" w14:textId="77777777" w:rsidR="00EB5755" w:rsidRPr="00BA3396" w:rsidRDefault="00EB5755" w:rsidP="00EB5755">
            <w:pPr>
              <w:widowControl w:val="0"/>
              <w:suppressAutoHyphens/>
              <w:snapToGrid w:val="0"/>
              <w:spacing w:after="0" w:line="360" w:lineRule="auto"/>
              <w:ind w:firstLine="35"/>
              <w:jc w:val="right"/>
              <w:rPr>
                <w:rFonts w:ascii="Times New Roman" w:hAnsi="Times New Roman" w:cs="Times New Roman"/>
                <w:b/>
                <w:bCs/>
                <w:sz w:val="24"/>
                <w:szCs w:val="24"/>
                <w:lang w:eastAsia="ar-SA"/>
              </w:rPr>
            </w:pPr>
          </w:p>
        </w:tc>
        <w:tc>
          <w:tcPr>
            <w:tcW w:w="4719" w:type="dxa"/>
          </w:tcPr>
          <w:p w14:paraId="5E91A749" w14:textId="77777777" w:rsidR="00EB5755" w:rsidRPr="00BA3396" w:rsidRDefault="00EB5755" w:rsidP="00EB5755">
            <w:pPr>
              <w:widowControl w:val="0"/>
              <w:tabs>
                <w:tab w:val="left" w:pos="1440"/>
              </w:tabs>
              <w:suppressAutoHyphens/>
              <w:snapToGrid w:val="0"/>
              <w:spacing w:after="80" w:line="24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__________________</w:t>
            </w:r>
          </w:p>
          <w:p w14:paraId="14CB816D" w14:textId="77777777" w:rsidR="00EB5755" w:rsidRPr="00BA3396" w:rsidRDefault="00EB5755" w:rsidP="00EB5755">
            <w:pPr>
              <w:widowControl w:val="0"/>
              <w:tabs>
                <w:tab w:val="left" w:pos="426"/>
                <w:tab w:val="left" w:pos="720"/>
              </w:tabs>
              <w:suppressAutoHyphens/>
              <w:snapToGrid w:val="0"/>
              <w:spacing w:after="80" w:line="240" w:lineRule="auto"/>
              <w:rPr>
                <w:rFonts w:ascii="Times New Roman" w:hAnsi="Times New Roman" w:cs="Times New Roman"/>
                <w:bCs/>
                <w:i/>
                <w:sz w:val="24"/>
                <w:szCs w:val="24"/>
                <w:vertAlign w:val="superscript"/>
                <w:lang w:eastAsia="ar-SA"/>
              </w:rPr>
            </w:pPr>
            <w:r w:rsidRPr="00BA3396">
              <w:rPr>
                <w:rFonts w:ascii="Times New Roman" w:hAnsi="Times New Roman" w:cs="Times New Roman"/>
                <w:bCs/>
                <w:sz w:val="24"/>
                <w:szCs w:val="24"/>
                <w:vertAlign w:val="superscript"/>
                <w:lang w:eastAsia="ar-SA"/>
              </w:rPr>
              <w:t xml:space="preserve">             (</w:t>
            </w:r>
            <w:r w:rsidRPr="00BA3396">
              <w:rPr>
                <w:rFonts w:ascii="Times New Roman" w:hAnsi="Times New Roman" w:cs="Times New Roman"/>
                <w:bCs/>
                <w:i/>
                <w:sz w:val="24"/>
                <w:szCs w:val="24"/>
                <w:vertAlign w:val="superscript"/>
                <w:lang w:eastAsia="ar-SA"/>
              </w:rPr>
              <w:t>должность)</w:t>
            </w:r>
          </w:p>
          <w:p w14:paraId="5E30E745" w14:textId="77777777" w:rsidR="00EB5755" w:rsidRPr="00BA3396" w:rsidRDefault="00EB5755" w:rsidP="00EB5755">
            <w:pPr>
              <w:widowControl w:val="0"/>
              <w:tabs>
                <w:tab w:val="left" w:pos="1440"/>
              </w:tabs>
              <w:suppressAutoHyphens/>
              <w:snapToGrid w:val="0"/>
              <w:spacing w:after="80" w:line="360" w:lineRule="auto"/>
              <w:rPr>
                <w:rFonts w:ascii="Times New Roman" w:hAnsi="Times New Roman" w:cs="Times New Roman"/>
                <w:b/>
                <w:bCs/>
                <w:sz w:val="24"/>
                <w:szCs w:val="24"/>
                <w:lang w:eastAsia="ar-SA"/>
              </w:rPr>
            </w:pPr>
          </w:p>
          <w:p w14:paraId="15253682" w14:textId="77777777" w:rsidR="00EB5755" w:rsidRPr="00BA3396" w:rsidRDefault="00EB5755" w:rsidP="00EB5755">
            <w:pPr>
              <w:widowControl w:val="0"/>
              <w:tabs>
                <w:tab w:val="left" w:pos="1440"/>
              </w:tabs>
              <w:suppressAutoHyphens/>
              <w:snapToGrid w:val="0"/>
              <w:spacing w:after="80" w:line="240" w:lineRule="auto"/>
              <w:rPr>
                <w:rFonts w:ascii="Times New Roman" w:hAnsi="Times New Roman" w:cs="Times New Roman"/>
                <w:b/>
                <w:bCs/>
                <w:sz w:val="24"/>
                <w:szCs w:val="24"/>
                <w:lang w:eastAsia="ar-SA"/>
              </w:rPr>
            </w:pPr>
            <w:r w:rsidRPr="00BA3396">
              <w:rPr>
                <w:rFonts w:ascii="Times New Roman" w:hAnsi="Times New Roman" w:cs="Times New Roman"/>
                <w:b/>
                <w:bCs/>
                <w:sz w:val="24"/>
                <w:szCs w:val="24"/>
                <w:lang w:eastAsia="ar-SA"/>
              </w:rPr>
              <w:t>__________________/_____________/</w:t>
            </w:r>
          </w:p>
          <w:p w14:paraId="4FA8D70B" w14:textId="77777777" w:rsidR="00EB5755" w:rsidRPr="00BA3396" w:rsidRDefault="00EB5755" w:rsidP="00EB5755">
            <w:pPr>
              <w:widowControl w:val="0"/>
              <w:tabs>
                <w:tab w:val="left" w:pos="1440"/>
              </w:tabs>
              <w:suppressAutoHyphens/>
              <w:snapToGrid w:val="0"/>
              <w:spacing w:after="80" w:line="240" w:lineRule="auto"/>
              <w:rPr>
                <w:rFonts w:ascii="Times New Roman" w:hAnsi="Times New Roman" w:cs="Times New Roman"/>
                <w:b/>
                <w:bCs/>
                <w:sz w:val="24"/>
                <w:szCs w:val="24"/>
                <w:vertAlign w:val="superscript"/>
                <w:lang w:eastAsia="ar-SA"/>
              </w:rPr>
            </w:pPr>
            <w:r w:rsidRPr="00BA3396">
              <w:rPr>
                <w:rFonts w:ascii="Times New Roman" w:hAnsi="Times New Roman" w:cs="Times New Roman"/>
                <w:bCs/>
                <w:i/>
                <w:sz w:val="24"/>
                <w:szCs w:val="24"/>
                <w:vertAlign w:val="superscript"/>
                <w:lang w:eastAsia="ar-SA"/>
              </w:rPr>
              <w:t xml:space="preserve">                                                                         (ФИО)  </w:t>
            </w:r>
          </w:p>
          <w:p w14:paraId="1B4E9538" w14:textId="77777777" w:rsidR="00EB5755" w:rsidRPr="00BA3396" w:rsidRDefault="00EB5755" w:rsidP="00EB5755">
            <w:pPr>
              <w:widowControl w:val="0"/>
              <w:tabs>
                <w:tab w:val="left" w:pos="1440"/>
              </w:tabs>
              <w:suppressAutoHyphens/>
              <w:snapToGrid w:val="0"/>
              <w:spacing w:after="80" w:line="240" w:lineRule="auto"/>
              <w:rPr>
                <w:rFonts w:ascii="Times New Roman" w:hAnsi="Times New Roman" w:cs="Times New Roman"/>
                <w:b/>
                <w:bCs/>
                <w:sz w:val="24"/>
                <w:szCs w:val="24"/>
                <w:vertAlign w:val="superscript"/>
                <w:lang w:eastAsia="ar-SA"/>
              </w:rPr>
            </w:pPr>
            <w:r w:rsidRPr="00BA3396">
              <w:rPr>
                <w:rFonts w:ascii="Times New Roman" w:hAnsi="Times New Roman" w:cs="Times New Roman"/>
                <w:b/>
                <w:bCs/>
                <w:sz w:val="24"/>
                <w:szCs w:val="24"/>
                <w:lang w:eastAsia="ar-SA"/>
              </w:rPr>
              <w:t>М.П.</w:t>
            </w:r>
          </w:p>
        </w:tc>
      </w:tr>
    </w:tbl>
    <w:p w14:paraId="33E51719" w14:textId="77777777" w:rsidR="00EB5755" w:rsidRPr="00BA3396" w:rsidRDefault="00EB5755" w:rsidP="00EB5755">
      <w:pPr>
        <w:spacing w:line="360" w:lineRule="auto"/>
        <w:rPr>
          <w:rFonts w:ascii="Times New Roman" w:hAnsi="Times New Roman" w:cs="Times New Roman"/>
          <w:i/>
          <w:sz w:val="24"/>
          <w:szCs w:val="24"/>
        </w:rPr>
      </w:pPr>
    </w:p>
    <w:p w14:paraId="76B3F292" w14:textId="77777777" w:rsidR="00EB5755" w:rsidRPr="00BA3396" w:rsidRDefault="00EB5755" w:rsidP="00EB5755">
      <w:pPr>
        <w:spacing w:line="360" w:lineRule="auto"/>
        <w:rPr>
          <w:rFonts w:ascii="Times New Roman" w:hAnsi="Times New Roman" w:cs="Times New Roman"/>
          <w:i/>
          <w:sz w:val="24"/>
          <w:szCs w:val="24"/>
        </w:rPr>
      </w:pPr>
    </w:p>
    <w:p w14:paraId="706DB8BB" w14:textId="77777777" w:rsidR="00EB5755" w:rsidRPr="00BA3396" w:rsidRDefault="00EB5755" w:rsidP="00EB5755">
      <w:pPr>
        <w:spacing w:line="360" w:lineRule="auto"/>
        <w:rPr>
          <w:rFonts w:ascii="Times New Roman" w:hAnsi="Times New Roman" w:cs="Times New Roman"/>
          <w:i/>
          <w:sz w:val="24"/>
          <w:szCs w:val="24"/>
        </w:rPr>
      </w:pPr>
    </w:p>
    <w:p w14:paraId="3C54DB24" w14:textId="77777777" w:rsidR="00BA3396" w:rsidRDefault="00BA3396" w:rsidP="00EB5755">
      <w:pPr>
        <w:rPr>
          <w:rFonts w:ascii="Times New Roman" w:hAnsi="Times New Roman" w:cs="Times New Roman"/>
          <w:bCs/>
          <w:i/>
          <w:sz w:val="24"/>
          <w:szCs w:val="24"/>
          <w:highlight w:val="lightGray"/>
          <w:lang w:eastAsia="ar-SA"/>
        </w:rPr>
      </w:pPr>
    </w:p>
    <w:p w14:paraId="1E67BBA3" w14:textId="77777777" w:rsidR="00BA3396" w:rsidRDefault="00BA3396" w:rsidP="00EB5755">
      <w:pPr>
        <w:rPr>
          <w:rFonts w:ascii="Times New Roman" w:hAnsi="Times New Roman" w:cs="Times New Roman"/>
          <w:bCs/>
          <w:i/>
          <w:sz w:val="24"/>
          <w:szCs w:val="24"/>
          <w:highlight w:val="lightGray"/>
          <w:lang w:eastAsia="ar-SA"/>
        </w:rPr>
      </w:pPr>
    </w:p>
    <w:p w14:paraId="0C96219A" w14:textId="77777777" w:rsidR="00BA3396" w:rsidRDefault="00BA3396" w:rsidP="00EB5755">
      <w:pPr>
        <w:rPr>
          <w:rFonts w:ascii="Times New Roman" w:hAnsi="Times New Roman" w:cs="Times New Roman"/>
          <w:bCs/>
          <w:i/>
          <w:sz w:val="24"/>
          <w:szCs w:val="24"/>
          <w:highlight w:val="lightGray"/>
          <w:lang w:eastAsia="ar-SA"/>
        </w:rPr>
      </w:pPr>
    </w:p>
    <w:p w14:paraId="7693CC10" w14:textId="77777777" w:rsidR="00BA3396" w:rsidRDefault="00BA3396" w:rsidP="00EB5755">
      <w:pPr>
        <w:rPr>
          <w:rFonts w:ascii="Times New Roman" w:hAnsi="Times New Roman" w:cs="Times New Roman"/>
          <w:bCs/>
          <w:i/>
          <w:sz w:val="20"/>
          <w:szCs w:val="20"/>
          <w:highlight w:val="lightGray"/>
          <w:lang w:eastAsia="ar-SA"/>
        </w:rPr>
      </w:pPr>
    </w:p>
    <w:p w14:paraId="1F0867B8" w14:textId="77777777" w:rsidR="00341F4F" w:rsidRDefault="00341F4F" w:rsidP="00EB5755">
      <w:pPr>
        <w:rPr>
          <w:rFonts w:ascii="Times New Roman" w:hAnsi="Times New Roman" w:cs="Times New Roman"/>
          <w:bCs/>
          <w:i/>
          <w:sz w:val="20"/>
          <w:szCs w:val="20"/>
          <w:highlight w:val="lightGray"/>
          <w:lang w:eastAsia="ar-SA"/>
        </w:rPr>
      </w:pPr>
    </w:p>
    <w:p w14:paraId="207FB285" w14:textId="77777777" w:rsidR="00341F4F" w:rsidRDefault="00341F4F" w:rsidP="00EB5755">
      <w:pPr>
        <w:rPr>
          <w:rFonts w:ascii="Times New Roman" w:hAnsi="Times New Roman" w:cs="Times New Roman"/>
          <w:bCs/>
          <w:i/>
          <w:sz w:val="20"/>
          <w:szCs w:val="20"/>
          <w:highlight w:val="lightGray"/>
          <w:lang w:eastAsia="ar-SA"/>
        </w:rPr>
      </w:pPr>
    </w:p>
    <w:p w14:paraId="5DF06664" w14:textId="77777777" w:rsidR="00341F4F" w:rsidRDefault="00341F4F" w:rsidP="00EB5755">
      <w:pPr>
        <w:rPr>
          <w:rFonts w:ascii="Times New Roman" w:hAnsi="Times New Roman" w:cs="Times New Roman"/>
          <w:bCs/>
          <w:i/>
          <w:sz w:val="20"/>
          <w:szCs w:val="20"/>
          <w:highlight w:val="lightGray"/>
          <w:lang w:eastAsia="ar-SA"/>
        </w:rPr>
      </w:pPr>
    </w:p>
    <w:p w14:paraId="6A94EE81" w14:textId="77777777" w:rsidR="00341F4F" w:rsidRPr="00012CFC" w:rsidRDefault="00341F4F" w:rsidP="00EB5755">
      <w:pPr>
        <w:rPr>
          <w:rFonts w:ascii="Times New Roman" w:hAnsi="Times New Roman" w:cs="Times New Roman"/>
          <w:bCs/>
          <w:i/>
          <w:sz w:val="20"/>
          <w:szCs w:val="20"/>
          <w:highlight w:val="lightGray"/>
          <w:lang w:eastAsia="ar-SA"/>
        </w:rPr>
      </w:pPr>
    </w:p>
    <w:p w14:paraId="6E8EC572" w14:textId="77777777" w:rsidR="006E0CF4" w:rsidRDefault="006E0CF4" w:rsidP="00CD4CA7">
      <w:pPr>
        <w:suppressAutoHyphens/>
        <w:spacing w:after="0" w:line="240" w:lineRule="auto"/>
        <w:rPr>
          <w:rFonts w:ascii="Times New Roman" w:eastAsia="MS Mincho" w:hAnsi="Times New Roman" w:cs="Times New Roman"/>
          <w:bCs/>
          <w:sz w:val="24"/>
          <w:szCs w:val="24"/>
          <w:lang w:eastAsia="ar-SA"/>
        </w:rPr>
      </w:pPr>
    </w:p>
    <w:p w14:paraId="7639868B" w14:textId="77777777" w:rsidR="006D0F74" w:rsidRDefault="006D0F74" w:rsidP="00CD4CA7">
      <w:pPr>
        <w:suppressAutoHyphens/>
        <w:spacing w:after="0" w:line="240" w:lineRule="auto"/>
        <w:rPr>
          <w:rFonts w:ascii="Times New Roman" w:eastAsia="MS Mincho" w:hAnsi="Times New Roman" w:cs="Times New Roman"/>
          <w:bCs/>
          <w:sz w:val="24"/>
          <w:szCs w:val="24"/>
          <w:lang w:eastAsia="ar-SA"/>
        </w:rPr>
      </w:pPr>
    </w:p>
    <w:p w14:paraId="17EB8480" w14:textId="77777777" w:rsidR="006D0F74" w:rsidRDefault="006D0F74" w:rsidP="00CD4CA7">
      <w:pPr>
        <w:suppressAutoHyphens/>
        <w:spacing w:after="0" w:line="240" w:lineRule="auto"/>
        <w:rPr>
          <w:rFonts w:ascii="Times New Roman" w:eastAsia="MS Mincho" w:hAnsi="Times New Roman" w:cs="Times New Roman"/>
          <w:bCs/>
          <w:sz w:val="24"/>
          <w:szCs w:val="24"/>
          <w:lang w:eastAsia="ar-SA"/>
        </w:rPr>
      </w:pPr>
    </w:p>
    <w:p w14:paraId="4146DBAC" w14:textId="77777777" w:rsidR="006D0F74" w:rsidRDefault="006D0F74" w:rsidP="00CD4CA7">
      <w:pPr>
        <w:suppressAutoHyphens/>
        <w:spacing w:after="0" w:line="240" w:lineRule="auto"/>
        <w:rPr>
          <w:rFonts w:ascii="Times New Roman" w:eastAsia="MS Mincho" w:hAnsi="Times New Roman" w:cs="Times New Roman"/>
          <w:bCs/>
          <w:sz w:val="24"/>
          <w:szCs w:val="24"/>
          <w:lang w:eastAsia="ar-SA"/>
        </w:rPr>
      </w:pPr>
    </w:p>
    <w:p w14:paraId="56661FAA" w14:textId="77777777" w:rsidR="006D0F74" w:rsidRDefault="006D0F74" w:rsidP="00CD4CA7">
      <w:pPr>
        <w:suppressAutoHyphens/>
        <w:spacing w:after="0" w:line="240" w:lineRule="auto"/>
        <w:rPr>
          <w:rFonts w:ascii="Times New Roman" w:eastAsia="MS Mincho" w:hAnsi="Times New Roman" w:cs="Times New Roman"/>
          <w:bCs/>
          <w:sz w:val="24"/>
          <w:szCs w:val="24"/>
          <w:lang w:eastAsia="ar-SA"/>
        </w:rPr>
      </w:pPr>
    </w:p>
    <w:p w14:paraId="26D98FDB" w14:textId="77777777" w:rsidR="006D0F74" w:rsidRDefault="006D0F74" w:rsidP="00CD4CA7">
      <w:pPr>
        <w:suppressAutoHyphens/>
        <w:spacing w:after="0" w:line="240" w:lineRule="auto"/>
        <w:rPr>
          <w:rFonts w:ascii="Times New Roman" w:eastAsia="MS Mincho" w:hAnsi="Times New Roman" w:cs="Times New Roman"/>
          <w:bCs/>
          <w:sz w:val="24"/>
          <w:szCs w:val="24"/>
          <w:lang w:eastAsia="ar-SA"/>
        </w:rPr>
      </w:pPr>
    </w:p>
    <w:p w14:paraId="037088E6" w14:textId="77777777" w:rsidR="006E0CF4" w:rsidRDefault="006E0CF4" w:rsidP="00CD4CA7">
      <w:pPr>
        <w:suppressAutoHyphens/>
        <w:spacing w:after="0" w:line="240" w:lineRule="auto"/>
        <w:rPr>
          <w:rFonts w:ascii="Times New Roman" w:eastAsia="MS Mincho" w:hAnsi="Times New Roman" w:cs="Times New Roman"/>
          <w:bCs/>
          <w:sz w:val="24"/>
          <w:szCs w:val="24"/>
          <w:lang w:eastAsia="ar-SA"/>
        </w:rPr>
      </w:pPr>
    </w:p>
    <w:p w14:paraId="0F4085D9" w14:textId="77777777" w:rsidR="006E0CF4" w:rsidRPr="00753067" w:rsidRDefault="006E0CF4" w:rsidP="006E0CF4">
      <w:pPr>
        <w:pStyle w:val="1"/>
        <w:numPr>
          <w:ilvl w:val="0"/>
          <w:numId w:val="0"/>
        </w:numPr>
        <w:ind w:left="4" w:firstLine="5525"/>
        <w:jc w:val="both"/>
        <w:rPr>
          <w:rFonts w:eastAsia="Calibri"/>
          <w:b/>
          <w:lang w:val="ru-RU"/>
        </w:rPr>
      </w:pPr>
      <w:r w:rsidRPr="00F15866">
        <w:rPr>
          <w:b/>
          <w:iCs w:val="0"/>
        </w:rPr>
        <w:t xml:space="preserve">Приложение № </w:t>
      </w:r>
      <w:r>
        <w:rPr>
          <w:b/>
          <w:iCs w:val="0"/>
          <w:lang w:val="ru-RU"/>
        </w:rPr>
        <w:t>5</w:t>
      </w:r>
      <w:r w:rsidRPr="00F15866">
        <w:rPr>
          <w:b/>
          <w:iCs w:val="0"/>
        </w:rPr>
        <w:t xml:space="preserve"> </w:t>
      </w:r>
      <w:r w:rsidRPr="00BB1C9D">
        <w:rPr>
          <w:rFonts w:eastAsia="Calibri"/>
          <w:b/>
        </w:rPr>
        <w:t xml:space="preserve">к Документации </w:t>
      </w:r>
    </w:p>
    <w:tbl>
      <w:tblPr>
        <w:tblStyle w:val="afffffb"/>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7"/>
        <w:gridCol w:w="4530"/>
      </w:tblGrid>
      <w:tr w:rsidR="003C3A2C" w14:paraId="606F3711" w14:textId="77777777" w:rsidTr="006E0CF4">
        <w:tc>
          <w:tcPr>
            <w:tcW w:w="4391" w:type="dxa"/>
          </w:tcPr>
          <w:p w14:paraId="395B8257" w14:textId="77777777" w:rsidR="003C3A2C" w:rsidRDefault="003C3A2C" w:rsidP="00282B29">
            <w:pPr>
              <w:pStyle w:val="1"/>
              <w:numPr>
                <w:ilvl w:val="0"/>
                <w:numId w:val="0"/>
              </w:numPr>
              <w:outlineLvl w:val="0"/>
              <w:rPr>
                <w:b/>
                <w:iCs w:val="0"/>
                <w:lang w:val="ru-RU"/>
              </w:rPr>
            </w:pPr>
            <w:bookmarkStart w:id="211" w:name="_Приложение_№_5"/>
            <w:bookmarkStart w:id="212" w:name="_Toc409595080"/>
            <w:bookmarkEnd w:id="211"/>
          </w:p>
        </w:tc>
        <w:tc>
          <w:tcPr>
            <w:tcW w:w="4612" w:type="dxa"/>
          </w:tcPr>
          <w:p w14:paraId="06A41967" w14:textId="77777777" w:rsidR="003C3A2C" w:rsidRDefault="003C3A2C" w:rsidP="00E553EF">
            <w:pPr>
              <w:tabs>
                <w:tab w:val="left" w:pos="851"/>
                <w:tab w:val="left" w:pos="4536"/>
              </w:tabs>
              <w:suppressAutoHyphens/>
              <w:jc w:val="both"/>
              <w:rPr>
                <w:b/>
                <w:iCs/>
              </w:rPr>
            </w:pPr>
            <w:r w:rsidRPr="00E75945">
              <w:rPr>
                <w:rFonts w:ascii="Times New Roman" w:eastAsia="Calibri" w:hAnsi="Times New Roman" w:cs="Times New Roman"/>
                <w:sz w:val="24"/>
                <w:szCs w:val="24"/>
              </w:rPr>
              <w:t>о</w:t>
            </w:r>
            <w:r w:rsidR="000147BD">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A853E9" w:rsidRPr="00F80A56">
              <w:rPr>
                <w:rFonts w:ascii="Times New Roman" w:eastAsia="Calibri" w:hAnsi="Times New Roman" w:cs="Times New Roman"/>
                <w:sz w:val="24"/>
                <w:szCs w:val="24"/>
                <w:lang w:eastAsia="ar-SA"/>
              </w:rPr>
              <w:fldChar w:fldCharType="begin">
                <w:ffData>
                  <w:name w:val="Содержание7"/>
                  <w:enabled/>
                  <w:calcOnExit w:val="0"/>
                  <w:textInput>
                    <w:default w:val="Содержание7"/>
                  </w:textInput>
                </w:ffData>
              </w:fldChar>
            </w:r>
            <w:bookmarkStart w:id="213" w:name="Содержание7"/>
            <w:r w:rsidR="00A853E9" w:rsidRPr="00F80A56">
              <w:rPr>
                <w:rFonts w:ascii="Times New Roman" w:eastAsia="Calibri" w:hAnsi="Times New Roman" w:cs="Times New Roman"/>
                <w:sz w:val="24"/>
                <w:szCs w:val="24"/>
                <w:lang w:eastAsia="ar-SA"/>
              </w:rPr>
              <w:instrText xml:space="preserve"> FORMTEXT </w:instrText>
            </w:r>
            <w:r w:rsidR="00A853E9" w:rsidRPr="00F80A56">
              <w:rPr>
                <w:rFonts w:ascii="Times New Roman" w:eastAsia="Calibri" w:hAnsi="Times New Roman" w:cs="Times New Roman"/>
                <w:sz w:val="24"/>
                <w:szCs w:val="24"/>
                <w:lang w:eastAsia="ar-SA"/>
              </w:rPr>
            </w:r>
            <w:r w:rsidR="00A853E9" w:rsidRPr="00F80A56">
              <w:rPr>
                <w:rFonts w:ascii="Times New Roman" w:eastAsia="Calibri" w:hAnsi="Times New Roman" w:cs="Times New Roman"/>
                <w:sz w:val="24"/>
                <w:szCs w:val="24"/>
                <w:lang w:eastAsia="ar-SA"/>
              </w:rPr>
              <w:fldChar w:fldCharType="separate"/>
            </w:r>
            <w:r w:rsidR="0056002F">
              <w:rPr>
                <w:rFonts w:ascii="Times New Roman" w:eastAsia="Calibri" w:hAnsi="Times New Roman" w:cs="Times New Roman"/>
                <w:noProof/>
                <w:sz w:val="24"/>
                <w:szCs w:val="24"/>
                <w:lang w:eastAsia="ar-SA"/>
              </w:rPr>
              <w:t>поставки трубной продукции с теплоизоляцией ППУ и комплектующими</w:t>
            </w:r>
            <w:r w:rsidR="00A853E9" w:rsidRPr="00F80A56">
              <w:rPr>
                <w:rFonts w:ascii="Times New Roman" w:eastAsia="Calibri" w:hAnsi="Times New Roman" w:cs="Times New Roman"/>
                <w:sz w:val="24"/>
                <w:szCs w:val="24"/>
                <w:lang w:eastAsia="ar-SA"/>
              </w:rPr>
              <w:fldChar w:fldCharType="end"/>
            </w:r>
            <w:bookmarkEnd w:id="213"/>
          </w:p>
        </w:tc>
      </w:tr>
    </w:tbl>
    <w:p w14:paraId="25A07F4A" w14:textId="77777777" w:rsidR="00C63FFC" w:rsidRDefault="00C63FFC" w:rsidP="00F31356">
      <w:pPr>
        <w:rPr>
          <w:b/>
          <w:iCs/>
        </w:rPr>
      </w:pPr>
    </w:p>
    <w:bookmarkEnd w:id="212"/>
    <w:p w14:paraId="193FF3E1" w14:textId="77777777"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14:paraId="457BC8D8" w14:textId="77777777"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14:paraId="38D4D299" w14:textId="77777777"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14:paraId="57A00009" w14:textId="77777777"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14" w:name="_Toc394314190"/>
      <w:bookmarkStart w:id="215"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14"/>
      <w:bookmarkEnd w:id="215"/>
    </w:p>
    <w:p w14:paraId="302E4BE9" w14:textId="77777777"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18253" w:type="dxa"/>
        <w:tblLayout w:type="fixed"/>
        <w:tblLook w:val="0000" w:firstRow="0" w:lastRow="0" w:firstColumn="0" w:lastColumn="0" w:noHBand="0" w:noVBand="0"/>
      </w:tblPr>
      <w:tblGrid>
        <w:gridCol w:w="10173"/>
        <w:gridCol w:w="8080"/>
      </w:tblGrid>
      <w:tr w:rsidR="00244A6A" w:rsidRPr="00244A6A" w14:paraId="3012C3B2" w14:textId="77777777" w:rsidTr="00A43DE9">
        <w:tc>
          <w:tcPr>
            <w:tcW w:w="10173" w:type="dxa"/>
            <w:shd w:val="clear" w:color="auto" w:fill="auto"/>
          </w:tcPr>
          <w:p w14:paraId="7B230009" w14:textId="77777777"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w:t>
            </w:r>
            <w:r w:rsidR="00A43DE9">
              <w:rPr>
                <w:rFonts w:ascii="Times New Roman" w:eastAsia="Times New Roman" w:hAnsi="Times New Roman" w:cs="Times New Roman"/>
                <w:sz w:val="24"/>
                <w:szCs w:val="24"/>
                <w:lang w:eastAsia="ar-SA"/>
              </w:rPr>
              <w:t xml:space="preserve"> предмета запроса предложений:____________________</w:t>
            </w:r>
            <w:r w:rsidR="00244A6A" w:rsidRPr="00244A6A">
              <w:rPr>
                <w:rFonts w:ascii="Times New Roman" w:eastAsia="Times New Roman" w:hAnsi="Times New Roman" w:cs="Times New Roman"/>
                <w:sz w:val="24"/>
                <w:szCs w:val="24"/>
                <w:lang w:eastAsia="ar-SA"/>
              </w:rPr>
              <w:t xml:space="preserve"> </w:t>
            </w:r>
          </w:p>
          <w:p w14:paraId="08C543AC" w14:textId="77777777"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14:paraId="12C1CE44" w14:textId="77777777" w:rsidR="00244A6A" w:rsidRPr="00244A6A" w:rsidRDefault="00244A6A" w:rsidP="00C63FFC">
            <w:pPr>
              <w:suppressAutoHyphens/>
              <w:spacing w:after="0" w:line="240" w:lineRule="auto"/>
              <w:jc w:val="both"/>
              <w:rPr>
                <w:rFonts w:ascii="Calibri" w:eastAsia="Calibri" w:hAnsi="Calibri" w:cs="Times New Roman"/>
                <w:u w:val="single"/>
                <w:lang w:eastAsia="ar-SA"/>
              </w:rPr>
            </w:pPr>
          </w:p>
        </w:tc>
      </w:tr>
    </w:tbl>
    <w:p w14:paraId="5AEA57F5" w14:textId="77777777"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735178" w:rsidRPr="00CD4CA7" w14:paraId="4800BE9E" w14:textId="77777777" w:rsidTr="00B86ABA">
        <w:tc>
          <w:tcPr>
            <w:tcW w:w="675" w:type="dxa"/>
            <w:tcBorders>
              <w:top w:val="single" w:sz="4" w:space="0" w:color="000000"/>
              <w:left w:val="single" w:sz="4" w:space="0" w:color="000000"/>
              <w:bottom w:val="single" w:sz="4" w:space="0" w:color="000000"/>
            </w:tcBorders>
            <w:shd w:val="clear" w:color="auto" w:fill="auto"/>
          </w:tcPr>
          <w:p w14:paraId="6B3D391A" w14:textId="77777777" w:rsidR="00786D72" w:rsidRPr="00BF59E5" w:rsidRDefault="00786D72" w:rsidP="00E553EF">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lastRenderedPageBreak/>
              <w:t>№ п/п</w:t>
            </w:r>
          </w:p>
        </w:tc>
        <w:tc>
          <w:tcPr>
            <w:tcW w:w="6101" w:type="dxa"/>
            <w:tcBorders>
              <w:top w:val="single" w:sz="4" w:space="0" w:color="000000"/>
              <w:left w:val="single" w:sz="4" w:space="0" w:color="000000"/>
              <w:bottom w:val="single" w:sz="4" w:space="0" w:color="000000"/>
            </w:tcBorders>
            <w:shd w:val="clear" w:color="auto" w:fill="auto"/>
          </w:tcPr>
          <w:p w14:paraId="26C49840" w14:textId="77777777" w:rsidR="00786D72" w:rsidRPr="00BF59E5" w:rsidRDefault="00786D72" w:rsidP="00E553EF">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14:paraId="5F11A830" w14:textId="77777777" w:rsidR="00786D72" w:rsidRPr="00564313" w:rsidRDefault="00786D72" w:rsidP="00E553EF">
            <w:pPr>
              <w:spacing w:after="0" w:line="240" w:lineRule="auto"/>
              <w:jc w:val="center"/>
              <w:rPr>
                <w:rFonts w:ascii="Times New Roman" w:eastAsia="Times New Roman" w:hAnsi="Times New Roman" w:cs="Times New Roman"/>
                <w:sz w:val="24"/>
                <w:szCs w:val="24"/>
              </w:rPr>
            </w:pPr>
            <w:r w:rsidRPr="00564313">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14:paraId="436E2A94" w14:textId="77777777" w:rsidR="00786D72" w:rsidRPr="00631512" w:rsidRDefault="00786D72" w:rsidP="00E553EF">
            <w:pPr>
              <w:spacing w:after="0" w:line="240" w:lineRule="auto"/>
              <w:jc w:val="center"/>
              <w:rPr>
                <w:rFonts w:ascii="Times New Roman" w:eastAsia="Times New Roman" w:hAnsi="Times New Roman" w:cs="Times New Roman"/>
                <w:sz w:val="24"/>
                <w:szCs w:val="24"/>
              </w:rPr>
            </w:pPr>
            <w:r w:rsidRPr="00631512">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464543E" w14:textId="77777777" w:rsidR="00786D72" w:rsidRPr="00631512" w:rsidRDefault="00786D72" w:rsidP="00E553EF">
            <w:pPr>
              <w:spacing w:after="0" w:line="240" w:lineRule="auto"/>
              <w:jc w:val="center"/>
              <w:rPr>
                <w:rFonts w:ascii="Times New Roman" w:hAnsi="Times New Roman" w:cs="Times New Roman"/>
                <w:sz w:val="24"/>
                <w:szCs w:val="24"/>
              </w:rPr>
            </w:pPr>
            <w:r w:rsidRPr="00631512">
              <w:rPr>
                <w:rFonts w:ascii="Times New Roman" w:eastAsia="Times New Roman" w:hAnsi="Times New Roman" w:cs="Times New Roman"/>
                <w:sz w:val="24"/>
                <w:szCs w:val="24"/>
              </w:rPr>
              <w:t>Номер листа</w:t>
            </w:r>
          </w:p>
        </w:tc>
      </w:tr>
      <w:tr w:rsidR="008D30E5" w:rsidRPr="00CD4CA7" w14:paraId="1C12F734" w14:textId="77777777" w:rsidTr="00A521A6">
        <w:trPr>
          <w:trHeight w:val="305"/>
        </w:trPr>
        <w:tc>
          <w:tcPr>
            <w:tcW w:w="675" w:type="dxa"/>
            <w:tcBorders>
              <w:top w:val="single" w:sz="4" w:space="0" w:color="000000"/>
              <w:left w:val="single" w:sz="4" w:space="0" w:color="000000"/>
              <w:bottom w:val="single" w:sz="4" w:space="0" w:color="000000"/>
            </w:tcBorders>
            <w:shd w:val="clear" w:color="auto" w:fill="auto"/>
            <w:vAlign w:val="center"/>
          </w:tcPr>
          <w:p w14:paraId="5F9D830C" w14:textId="77777777" w:rsidR="00786D72" w:rsidRPr="00BF59E5" w:rsidRDefault="00786D72" w:rsidP="00A521A6">
            <w:pPr>
              <w:spacing w:after="0" w:line="240" w:lineRule="auto"/>
              <w:jc w:val="center"/>
              <w:rPr>
                <w:rFonts w:ascii="Times New Roman" w:eastAsia="Times New Roman" w:hAnsi="Times New Roman" w:cs="Times New Roman"/>
                <w:spacing w:val="5"/>
                <w:sz w:val="24"/>
                <w:szCs w:val="24"/>
              </w:rPr>
            </w:pPr>
            <w:r w:rsidRPr="00BF59E5">
              <w:rPr>
                <w:rFonts w:ascii="Times New Roman" w:eastAsia="Times New Roman" w:hAnsi="Times New Roman" w:cs="Times New Roman"/>
                <w:spacing w:val="-3"/>
                <w:sz w:val="24"/>
                <w:szCs w:val="24"/>
              </w:rPr>
              <w:t>1.</w:t>
            </w:r>
          </w:p>
        </w:tc>
        <w:tc>
          <w:tcPr>
            <w:tcW w:w="6101" w:type="dxa"/>
            <w:tcBorders>
              <w:top w:val="single" w:sz="4" w:space="0" w:color="000000"/>
              <w:left w:val="single" w:sz="4" w:space="0" w:color="000000"/>
              <w:bottom w:val="single" w:sz="4" w:space="0" w:color="000000"/>
            </w:tcBorders>
            <w:shd w:val="clear" w:color="auto" w:fill="auto"/>
          </w:tcPr>
          <w:p w14:paraId="38B9406C" w14:textId="77777777"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35E939A4"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550A37"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75BE52"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14:paraId="569CC118" w14:textId="77777777" w:rsidTr="00A521A6">
        <w:trPr>
          <w:trHeight w:val="397"/>
        </w:trPr>
        <w:tc>
          <w:tcPr>
            <w:tcW w:w="675" w:type="dxa"/>
            <w:tcBorders>
              <w:top w:val="single" w:sz="4" w:space="0" w:color="000000"/>
              <w:left w:val="single" w:sz="4" w:space="0" w:color="000000"/>
              <w:bottom w:val="single" w:sz="4" w:space="0" w:color="000000"/>
            </w:tcBorders>
            <w:shd w:val="clear" w:color="auto" w:fill="auto"/>
            <w:vAlign w:val="center"/>
          </w:tcPr>
          <w:p w14:paraId="1EA24E33" w14:textId="77777777" w:rsidR="00786D72" w:rsidRPr="00BF59E5" w:rsidRDefault="00786D72" w:rsidP="00A521A6">
            <w:pPr>
              <w:spacing w:after="0" w:line="240" w:lineRule="auto"/>
              <w:jc w:val="center"/>
              <w:rPr>
                <w:rFonts w:ascii="Times New Roman" w:eastAsia="Times New Roman" w:hAnsi="Times New Roman" w:cs="Times New Roman"/>
                <w:spacing w:val="5"/>
                <w:sz w:val="24"/>
                <w:szCs w:val="24"/>
              </w:rPr>
            </w:pPr>
            <w:r w:rsidRPr="00BF59E5">
              <w:rPr>
                <w:rFonts w:ascii="Times New Roman" w:eastAsia="Times New Roman" w:hAnsi="Times New Roman" w:cs="Times New Roman"/>
                <w:spacing w:val="-3"/>
                <w:sz w:val="24"/>
                <w:szCs w:val="24"/>
              </w:rPr>
              <w:t>2.</w:t>
            </w:r>
          </w:p>
        </w:tc>
        <w:tc>
          <w:tcPr>
            <w:tcW w:w="6101" w:type="dxa"/>
            <w:tcBorders>
              <w:top w:val="single" w:sz="4" w:space="0" w:color="000000"/>
              <w:left w:val="single" w:sz="4" w:space="0" w:color="000000"/>
              <w:bottom w:val="single" w:sz="4" w:space="0" w:color="000000"/>
            </w:tcBorders>
            <w:shd w:val="clear" w:color="auto" w:fill="auto"/>
          </w:tcPr>
          <w:p w14:paraId="539EB8DE" w14:textId="77777777" w:rsidR="00786D72" w:rsidRPr="00BF59E5" w:rsidRDefault="00786D72" w:rsidP="00E73E74">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0B26FB49"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182E2CD"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543D705"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14:paraId="7EA5C64A" w14:textId="77777777" w:rsidTr="00A521A6">
        <w:tc>
          <w:tcPr>
            <w:tcW w:w="675" w:type="dxa"/>
            <w:tcBorders>
              <w:top w:val="single" w:sz="4" w:space="0" w:color="000000"/>
              <w:left w:val="single" w:sz="4" w:space="0" w:color="000000"/>
              <w:bottom w:val="single" w:sz="4" w:space="0" w:color="000000"/>
            </w:tcBorders>
            <w:shd w:val="clear" w:color="auto" w:fill="auto"/>
            <w:vAlign w:val="center"/>
          </w:tcPr>
          <w:p w14:paraId="56A88D3C" w14:textId="77777777" w:rsidR="00786D72" w:rsidRPr="00BF59E5" w:rsidRDefault="00786D72" w:rsidP="00A521A6">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1B3F16A2" w14:textId="77777777"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E54048A"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83F0B1B"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99F702"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14:paraId="196435CB" w14:textId="77777777" w:rsidTr="00A521A6">
        <w:tc>
          <w:tcPr>
            <w:tcW w:w="675" w:type="dxa"/>
            <w:tcBorders>
              <w:top w:val="single" w:sz="4" w:space="0" w:color="000000"/>
              <w:left w:val="single" w:sz="4" w:space="0" w:color="000000"/>
              <w:bottom w:val="single" w:sz="4" w:space="0" w:color="000000"/>
            </w:tcBorders>
            <w:shd w:val="clear" w:color="auto" w:fill="auto"/>
            <w:vAlign w:val="center"/>
          </w:tcPr>
          <w:p w14:paraId="38B4F86C" w14:textId="77777777" w:rsidR="00786D72" w:rsidRPr="00BF59E5" w:rsidRDefault="00786D72" w:rsidP="00A521A6">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11AB24AC" w14:textId="77777777"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6DAAA15D"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5FD668B"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553C2C8"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14:paraId="693141D8" w14:textId="77777777" w:rsidTr="00A521A6">
        <w:tc>
          <w:tcPr>
            <w:tcW w:w="675" w:type="dxa"/>
            <w:tcBorders>
              <w:top w:val="single" w:sz="4" w:space="0" w:color="000000"/>
              <w:left w:val="single" w:sz="4" w:space="0" w:color="000000"/>
              <w:bottom w:val="single" w:sz="4" w:space="0" w:color="000000"/>
            </w:tcBorders>
            <w:shd w:val="clear" w:color="auto" w:fill="auto"/>
            <w:vAlign w:val="center"/>
          </w:tcPr>
          <w:p w14:paraId="34707CFF" w14:textId="77777777" w:rsidR="00786D72" w:rsidRPr="00BF59E5" w:rsidRDefault="00786D72" w:rsidP="00A521A6">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5A780AB7" w14:textId="77777777" w:rsidR="00786D72" w:rsidRPr="00BF59E5" w:rsidRDefault="00786D72" w:rsidP="00957AA6">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 xml:space="preserve">Анкета </w:t>
            </w:r>
            <w:r w:rsidR="00957AA6">
              <w:rPr>
                <w:rFonts w:ascii="Times New Roman" w:eastAsia="Times New Roman" w:hAnsi="Times New Roman" w:cs="Times New Roman"/>
                <w:sz w:val="24"/>
                <w:szCs w:val="24"/>
              </w:rPr>
              <w:t>У</w:t>
            </w:r>
            <w:r w:rsidRPr="00BF59E5">
              <w:rPr>
                <w:rFonts w:ascii="Times New Roman" w:eastAsia="Times New Roman" w:hAnsi="Times New Roman" w:cs="Times New Roman"/>
                <w:sz w:val="24"/>
                <w:szCs w:val="24"/>
              </w:rPr>
              <w:t xml:space="preserve">частника </w:t>
            </w:r>
            <w:r w:rsidR="00957AA6" w:rsidRPr="00957AA6">
              <w:rPr>
                <w:rFonts w:ascii="Times New Roman" w:eastAsia="Times New Roman" w:hAnsi="Times New Roman" w:cs="Times New Roman"/>
                <w:sz w:val="24"/>
                <w:szCs w:val="24"/>
              </w:rPr>
              <w:t xml:space="preserve">закупки </w:t>
            </w:r>
            <w:r w:rsidRPr="00BF59E5">
              <w:rPr>
                <w:rFonts w:ascii="Times New Roman" w:eastAsia="Times New Roman" w:hAnsi="Times New Roman" w:cs="Times New Roman"/>
                <w:sz w:val="24"/>
                <w:szCs w:val="24"/>
              </w:rPr>
              <w:t>(Форма 3)</w:t>
            </w:r>
          </w:p>
        </w:tc>
        <w:tc>
          <w:tcPr>
            <w:tcW w:w="1417" w:type="dxa"/>
            <w:tcBorders>
              <w:top w:val="single" w:sz="4" w:space="0" w:color="000000"/>
              <w:left w:val="single" w:sz="4" w:space="0" w:color="000000"/>
              <w:bottom w:val="single" w:sz="4" w:space="0" w:color="000000"/>
            </w:tcBorders>
            <w:shd w:val="clear" w:color="auto" w:fill="auto"/>
          </w:tcPr>
          <w:p w14:paraId="4A4004A4"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FEF294"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3ACD9EE"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14:paraId="4ED5606B" w14:textId="77777777" w:rsidTr="00A521A6">
        <w:tc>
          <w:tcPr>
            <w:tcW w:w="675" w:type="dxa"/>
            <w:tcBorders>
              <w:top w:val="single" w:sz="4" w:space="0" w:color="000000"/>
              <w:left w:val="single" w:sz="4" w:space="0" w:color="000000"/>
              <w:bottom w:val="single" w:sz="4" w:space="0" w:color="000000"/>
            </w:tcBorders>
            <w:shd w:val="clear" w:color="auto" w:fill="auto"/>
            <w:vAlign w:val="center"/>
          </w:tcPr>
          <w:p w14:paraId="21B7F920" w14:textId="77777777" w:rsidR="00786D72" w:rsidRPr="00BF59E5" w:rsidRDefault="00786D72" w:rsidP="00A521A6">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14:paraId="29DD0B8E" w14:textId="77777777" w:rsidR="00786D72" w:rsidRPr="00BF59E5" w:rsidRDefault="00A521A6" w:rsidP="00735178">
            <w:pPr>
              <w:spacing w:after="0" w:line="240" w:lineRule="auto"/>
              <w:rPr>
                <w:rFonts w:ascii="Times New Roman" w:eastAsia="Times New Roman" w:hAnsi="Times New Roman" w:cs="Times New Roman"/>
                <w:sz w:val="24"/>
                <w:szCs w:val="24"/>
              </w:rPr>
            </w:pPr>
            <w:r w:rsidRPr="00A521A6">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01112A4"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A04DF11"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7EE5F93" w14:textId="77777777"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A521A6" w:rsidRPr="00CD4CA7" w14:paraId="3DCE4AA5" w14:textId="77777777" w:rsidTr="00A521A6">
        <w:tc>
          <w:tcPr>
            <w:tcW w:w="675" w:type="dxa"/>
            <w:tcBorders>
              <w:top w:val="single" w:sz="4" w:space="0" w:color="000000"/>
              <w:left w:val="single" w:sz="4" w:space="0" w:color="000000"/>
              <w:bottom w:val="single" w:sz="4" w:space="0" w:color="000000"/>
            </w:tcBorders>
            <w:shd w:val="clear" w:color="auto" w:fill="auto"/>
            <w:vAlign w:val="center"/>
          </w:tcPr>
          <w:p w14:paraId="6AE0D6CA" w14:textId="77777777" w:rsidR="00A521A6" w:rsidRPr="00A521A6" w:rsidRDefault="00A521A6" w:rsidP="00A521A6">
            <w:pPr>
              <w:shd w:val="clear" w:color="auto" w:fill="FFFFFF"/>
              <w:spacing w:after="0" w:line="240" w:lineRule="auto"/>
              <w:jc w:val="center"/>
              <w:rPr>
                <w:rFonts w:ascii="Times New Roman" w:hAnsi="Times New Roman" w:cs="Times New Roman"/>
                <w:sz w:val="24"/>
                <w:szCs w:val="24"/>
              </w:rPr>
            </w:pPr>
            <w:r w:rsidRPr="00A521A6">
              <w:rPr>
                <w:rFonts w:ascii="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4E9CEF21" w14:textId="77777777" w:rsidR="00A521A6" w:rsidRPr="00A521A6" w:rsidRDefault="003A4E1B" w:rsidP="00A521A6">
            <w:pPr>
              <w:spacing w:after="0" w:line="240" w:lineRule="auto"/>
              <w:rPr>
                <w:rFonts w:ascii="Times New Roman" w:hAnsi="Times New Roman" w:cs="Times New Roman"/>
                <w:color w:val="FF0000"/>
                <w:sz w:val="24"/>
                <w:szCs w:val="24"/>
              </w:rPr>
            </w:pPr>
            <w:r w:rsidRPr="002D4EF8">
              <w:rPr>
                <w:rFonts w:ascii="Times New Roman" w:eastAsia="Times New Roman" w:hAnsi="Times New Roman"/>
                <w:sz w:val="24"/>
                <w:szCs w:val="24"/>
              </w:rPr>
              <w:t xml:space="preserve">Справка о перечне и </w:t>
            </w:r>
            <w:r>
              <w:rPr>
                <w:rFonts w:ascii="Times New Roman" w:eastAsia="Times New Roman" w:hAnsi="Times New Roman"/>
                <w:sz w:val="24"/>
                <w:szCs w:val="24"/>
              </w:rPr>
              <w:t xml:space="preserve">годовых </w:t>
            </w:r>
            <w:r w:rsidRPr="002D4EF8">
              <w:rPr>
                <w:rFonts w:ascii="Times New Roman" w:eastAsia="Times New Roman" w:hAnsi="Times New Roman"/>
                <w:sz w:val="24"/>
                <w:szCs w:val="24"/>
              </w:rPr>
              <w:t>объемах выполнения аналогичных договоров (Форма 4)</w:t>
            </w:r>
          </w:p>
        </w:tc>
        <w:tc>
          <w:tcPr>
            <w:tcW w:w="1417" w:type="dxa"/>
            <w:tcBorders>
              <w:top w:val="single" w:sz="4" w:space="0" w:color="000000"/>
              <w:left w:val="single" w:sz="4" w:space="0" w:color="000000"/>
              <w:bottom w:val="single" w:sz="4" w:space="0" w:color="000000"/>
            </w:tcBorders>
            <w:shd w:val="clear" w:color="auto" w:fill="auto"/>
          </w:tcPr>
          <w:p w14:paraId="758EA69E" w14:textId="77777777" w:rsidR="00A521A6" w:rsidRPr="00CD4CA7" w:rsidRDefault="00A521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C9AEF3C" w14:textId="77777777" w:rsidR="00A521A6" w:rsidRPr="00CD4CA7" w:rsidRDefault="00A521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D8CA1B" w14:textId="77777777" w:rsidR="00A521A6" w:rsidRPr="00CD4CA7" w:rsidRDefault="00A521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0BAAEDCA" w14:textId="77777777" w:rsidTr="00A521A6">
        <w:tc>
          <w:tcPr>
            <w:tcW w:w="675" w:type="dxa"/>
            <w:tcBorders>
              <w:top w:val="single" w:sz="4" w:space="0" w:color="000000"/>
              <w:left w:val="single" w:sz="4" w:space="0" w:color="000000"/>
              <w:bottom w:val="single" w:sz="4" w:space="0" w:color="000000"/>
            </w:tcBorders>
            <w:shd w:val="clear" w:color="auto" w:fill="auto"/>
            <w:vAlign w:val="center"/>
          </w:tcPr>
          <w:p w14:paraId="2E1277CE" w14:textId="77777777" w:rsidR="00957AA6" w:rsidRPr="00BF59E5" w:rsidRDefault="004A48E8" w:rsidP="00A521A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957AA6" w:rsidRPr="00BF59E5">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8AE7D7" w14:textId="77777777" w:rsidR="00957AA6" w:rsidRPr="00BF59E5" w:rsidRDefault="00957AA6" w:rsidP="00E73E74">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Приложение №2 Документации</w:t>
            </w:r>
          </w:p>
        </w:tc>
        <w:tc>
          <w:tcPr>
            <w:tcW w:w="1417" w:type="dxa"/>
            <w:tcBorders>
              <w:top w:val="single" w:sz="4" w:space="0" w:color="000000"/>
              <w:left w:val="single" w:sz="4" w:space="0" w:color="000000"/>
              <w:bottom w:val="single" w:sz="4" w:space="0" w:color="000000"/>
            </w:tcBorders>
            <w:shd w:val="clear" w:color="auto" w:fill="auto"/>
          </w:tcPr>
          <w:p w14:paraId="0CECD9F5"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5723DFA"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AC0A5F1"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361F0522" w14:textId="77777777" w:rsidTr="00A521A6">
        <w:tc>
          <w:tcPr>
            <w:tcW w:w="675" w:type="dxa"/>
            <w:tcBorders>
              <w:top w:val="single" w:sz="4" w:space="0" w:color="000000"/>
              <w:left w:val="single" w:sz="4" w:space="0" w:color="000000"/>
              <w:bottom w:val="single" w:sz="4" w:space="0" w:color="000000"/>
            </w:tcBorders>
            <w:shd w:val="clear" w:color="auto" w:fill="auto"/>
            <w:vAlign w:val="center"/>
          </w:tcPr>
          <w:p w14:paraId="37710CB0" w14:textId="77777777" w:rsidR="00957AA6" w:rsidRPr="00BF59E5" w:rsidRDefault="004A48E8" w:rsidP="00A521A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14:paraId="07009F85" w14:textId="77777777" w:rsidR="00957AA6" w:rsidRPr="00BF59E5" w:rsidRDefault="00957AA6" w:rsidP="00E73E74">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3DF47427"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18D6E7"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1F95AD8"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614AB120" w14:textId="77777777" w:rsidTr="00A521A6">
        <w:trPr>
          <w:trHeight w:val="493"/>
        </w:trPr>
        <w:tc>
          <w:tcPr>
            <w:tcW w:w="675" w:type="dxa"/>
            <w:tcBorders>
              <w:top w:val="single" w:sz="4" w:space="0" w:color="000000"/>
              <w:left w:val="single" w:sz="4" w:space="0" w:color="000000"/>
              <w:bottom w:val="single" w:sz="4" w:space="0" w:color="000000"/>
            </w:tcBorders>
            <w:shd w:val="clear" w:color="auto" w:fill="auto"/>
            <w:vAlign w:val="center"/>
          </w:tcPr>
          <w:p w14:paraId="5F14BC12" w14:textId="77777777" w:rsidR="00957AA6" w:rsidRPr="00BF59E5" w:rsidRDefault="004A48E8" w:rsidP="00A521A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957AA6" w:rsidRPr="00BF59E5">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97FECC2" w14:textId="77777777" w:rsidR="00957AA6" w:rsidRPr="00BF59E5" w:rsidRDefault="00957AA6" w:rsidP="00E73E74">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 xml:space="preserve">Выписка (оригинал или копия, </w:t>
            </w:r>
            <w:r>
              <w:rPr>
                <w:rFonts w:ascii="Times New Roman" w:eastAsia="Times New Roman" w:hAnsi="Times New Roman" w:cs="Times New Roman"/>
                <w:sz w:val="24"/>
                <w:szCs w:val="24"/>
              </w:rPr>
              <w:t>удостоверенная</w:t>
            </w:r>
            <w:r w:rsidRPr="00BF59E5">
              <w:rPr>
                <w:rFonts w:ascii="Times New Roman" w:eastAsia="Times New Roman" w:hAnsi="Times New Roman" w:cs="Times New Roman"/>
                <w:sz w:val="24"/>
                <w:szCs w:val="24"/>
              </w:rPr>
              <w:t xml:space="preserve">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14:paraId="7BAAAFBB"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E24904B"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BC074B9"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0EAD5C38" w14:textId="77777777" w:rsidTr="00A521A6">
        <w:trPr>
          <w:trHeight w:val="376"/>
        </w:trPr>
        <w:tc>
          <w:tcPr>
            <w:tcW w:w="675" w:type="dxa"/>
            <w:tcBorders>
              <w:top w:val="single" w:sz="4" w:space="0" w:color="000000"/>
              <w:left w:val="single" w:sz="4" w:space="0" w:color="000000"/>
              <w:bottom w:val="single" w:sz="4" w:space="0" w:color="000000"/>
            </w:tcBorders>
            <w:shd w:val="clear" w:color="auto" w:fill="auto"/>
            <w:vAlign w:val="center"/>
          </w:tcPr>
          <w:p w14:paraId="097A0340" w14:textId="77777777" w:rsidR="00957AA6" w:rsidRPr="00BF59E5" w:rsidRDefault="004A48E8" w:rsidP="00A521A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14:paraId="28DB73EF" w14:textId="77777777" w:rsidR="00957AA6" w:rsidRPr="00BF59E5" w:rsidRDefault="00957AA6" w:rsidP="00E73E74">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Документы, подтверждающие полномочия лица на о</w:t>
            </w:r>
            <w:r>
              <w:rPr>
                <w:rFonts w:ascii="Times New Roman" w:eastAsia="Times New Roman" w:hAnsi="Times New Roman" w:cs="Times New Roman"/>
                <w:sz w:val="24"/>
                <w:szCs w:val="24"/>
              </w:rPr>
              <w:t>существление действий от имени У</w:t>
            </w:r>
            <w:r w:rsidRPr="00BF59E5">
              <w:rPr>
                <w:rFonts w:ascii="Times New Roman" w:eastAsia="Times New Roman" w:hAnsi="Times New Roman" w:cs="Times New Roman"/>
                <w:sz w:val="24"/>
                <w:szCs w:val="24"/>
              </w:rPr>
              <w:t>частника закупки</w:t>
            </w:r>
            <w:r>
              <w:rPr>
                <w:rFonts w:ascii="Times New Roman" w:eastAsia="Times New Roman" w:hAnsi="Times New Roman" w:cs="Times New Roman"/>
                <w:sz w:val="24"/>
                <w:szCs w:val="24"/>
              </w:rPr>
              <w:t>,</w:t>
            </w:r>
            <w:r w:rsidRPr="00BF59E5">
              <w:rPr>
                <w:rFonts w:ascii="Times New Roman" w:eastAsia="Times New Roman" w:hAnsi="Times New Roman" w:cs="Times New Roman"/>
                <w:sz w:val="24"/>
                <w:szCs w:val="24"/>
              </w:rPr>
              <w:t xml:space="preserve"> заверенн</w:t>
            </w:r>
            <w:r>
              <w:rPr>
                <w:rFonts w:ascii="Times New Roman" w:eastAsia="Times New Roman" w:hAnsi="Times New Roman" w:cs="Times New Roman"/>
                <w:sz w:val="24"/>
                <w:szCs w:val="24"/>
              </w:rPr>
              <w:t>ые</w:t>
            </w:r>
            <w:r w:rsidRPr="00BF59E5">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5FB6ED2"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9D71D59"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C8D9581"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1F5BF06F" w14:textId="77777777" w:rsidTr="00A521A6">
        <w:tc>
          <w:tcPr>
            <w:tcW w:w="675" w:type="dxa"/>
            <w:tcBorders>
              <w:top w:val="single" w:sz="4" w:space="0" w:color="000000"/>
              <w:left w:val="single" w:sz="4" w:space="0" w:color="000000"/>
              <w:bottom w:val="single" w:sz="4" w:space="0" w:color="000000"/>
            </w:tcBorders>
            <w:shd w:val="clear" w:color="auto" w:fill="auto"/>
            <w:vAlign w:val="center"/>
          </w:tcPr>
          <w:p w14:paraId="2BB7889E" w14:textId="77777777" w:rsidR="00957AA6" w:rsidRPr="00BF59E5" w:rsidRDefault="004A48E8" w:rsidP="00A521A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12</w:t>
            </w:r>
            <w:r w:rsidR="00957AA6" w:rsidRPr="00BF59E5">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00D8AF" w14:textId="77777777" w:rsidR="00957AA6" w:rsidRPr="00BF59E5" w:rsidRDefault="00957AA6" w:rsidP="005E52EC">
            <w:pPr>
              <w:spacing w:after="0" w:line="240" w:lineRule="auto"/>
              <w:rPr>
                <w:rFonts w:ascii="Times New Roman" w:eastAsia="Times New Roman" w:hAnsi="Times New Roman" w:cs="Times New Roman"/>
                <w:sz w:val="24"/>
                <w:szCs w:val="24"/>
              </w:rPr>
            </w:pPr>
            <w:r w:rsidRPr="00BF59E5">
              <w:rPr>
                <w:rFonts w:ascii="Times New Roman" w:hAnsi="Times New Roman" w:cs="Times New Roman"/>
                <w:sz w:val="24"/>
                <w:szCs w:val="24"/>
              </w:rPr>
              <w:t xml:space="preserve">Копия Устава в действующей редакции, заверена </w:t>
            </w:r>
            <w:r w:rsidRPr="00BF59E5">
              <w:rPr>
                <w:rFonts w:ascii="Times New Roman" w:eastAsia="Times New Roman" w:hAnsi="Times New Roman" w:cs="Times New Roman"/>
                <w:sz w:val="24"/>
                <w:szCs w:val="24"/>
              </w:rPr>
              <w:t>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A858FC3"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0E8EBAD"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A642C2"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02F4AB03" w14:textId="77777777" w:rsidTr="00A521A6">
        <w:tc>
          <w:tcPr>
            <w:tcW w:w="675" w:type="dxa"/>
            <w:tcBorders>
              <w:top w:val="single" w:sz="4" w:space="0" w:color="000000"/>
              <w:left w:val="single" w:sz="4" w:space="0" w:color="000000"/>
              <w:bottom w:val="single" w:sz="4" w:space="0" w:color="000000"/>
            </w:tcBorders>
            <w:shd w:val="clear" w:color="auto" w:fill="auto"/>
            <w:vAlign w:val="center"/>
          </w:tcPr>
          <w:p w14:paraId="252391A4" w14:textId="77777777" w:rsidR="00957AA6" w:rsidRPr="00BF59E5" w:rsidRDefault="004A48E8" w:rsidP="00A521A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13</w:t>
            </w:r>
            <w:r w:rsidR="00957AA6" w:rsidRPr="00BF59E5">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9706B6" w14:textId="77777777" w:rsidR="00957AA6" w:rsidRPr="00BF59E5" w:rsidRDefault="00957AA6" w:rsidP="00786D72">
            <w:pPr>
              <w:spacing w:after="0" w:line="240" w:lineRule="auto"/>
              <w:rPr>
                <w:rFonts w:ascii="Times New Roman" w:eastAsia="Times New Roman" w:hAnsi="Times New Roman" w:cs="Times New Roman"/>
                <w:sz w:val="24"/>
                <w:szCs w:val="24"/>
              </w:rPr>
            </w:pPr>
            <w:r w:rsidRPr="00BF59E5">
              <w:rPr>
                <w:rFonts w:ascii="Times New Roman"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cs="Times New Roman"/>
                <w:sz w:val="24"/>
                <w:szCs w:val="24"/>
              </w:rPr>
              <w:t>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1CE94E8F"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7780A4"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8EF25D"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358F2974" w14:textId="77777777" w:rsidTr="00A521A6">
        <w:trPr>
          <w:trHeight w:val="591"/>
        </w:trPr>
        <w:tc>
          <w:tcPr>
            <w:tcW w:w="675" w:type="dxa"/>
            <w:tcBorders>
              <w:top w:val="single" w:sz="4" w:space="0" w:color="000000"/>
              <w:left w:val="single" w:sz="4" w:space="0" w:color="000000"/>
              <w:bottom w:val="single" w:sz="4" w:space="0" w:color="000000"/>
            </w:tcBorders>
            <w:shd w:val="clear" w:color="auto" w:fill="auto"/>
            <w:vAlign w:val="center"/>
          </w:tcPr>
          <w:p w14:paraId="7F5141AA" w14:textId="77777777" w:rsidR="00957AA6" w:rsidRPr="00BF59E5" w:rsidRDefault="004A48E8" w:rsidP="00A521A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957AA6" w:rsidRPr="00BF59E5">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B512413" w14:textId="77777777" w:rsidR="00957AA6" w:rsidRPr="00BF59E5" w:rsidRDefault="00957AA6" w:rsidP="005E52EC">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 xml:space="preserve">Копия свидетельства о государственной регистрации, </w:t>
            </w:r>
            <w:r w:rsidRPr="00BF59E5">
              <w:rPr>
                <w:rFonts w:ascii="Times New Roman" w:hAnsi="Times New Roman" w:cs="Times New Roman"/>
                <w:sz w:val="24"/>
                <w:szCs w:val="24"/>
              </w:rPr>
              <w:t xml:space="preserve">заверена </w:t>
            </w:r>
            <w:r w:rsidRPr="00BF59E5">
              <w:rPr>
                <w:rFonts w:ascii="Times New Roman" w:eastAsia="Times New Roman" w:hAnsi="Times New Roman" w:cs="Times New Roman"/>
                <w:sz w:val="24"/>
                <w:szCs w:val="24"/>
              </w:rPr>
              <w:t>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2E1CD7D"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94ED21"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59F816"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5EA9F808" w14:textId="77777777" w:rsidTr="00A521A6">
        <w:trPr>
          <w:trHeight w:val="279"/>
        </w:trPr>
        <w:tc>
          <w:tcPr>
            <w:tcW w:w="675" w:type="dxa"/>
            <w:tcBorders>
              <w:top w:val="single" w:sz="4" w:space="0" w:color="000000"/>
              <w:left w:val="single" w:sz="4" w:space="0" w:color="000000"/>
              <w:bottom w:val="single" w:sz="4" w:space="0" w:color="000000"/>
            </w:tcBorders>
            <w:shd w:val="clear" w:color="auto" w:fill="auto"/>
            <w:vAlign w:val="center"/>
          </w:tcPr>
          <w:p w14:paraId="5036093A" w14:textId="77777777" w:rsidR="00957AA6" w:rsidRPr="00BF59E5" w:rsidRDefault="004A48E8" w:rsidP="00A521A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A521A6">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40CD7DA" w14:textId="77777777" w:rsidR="00957AA6" w:rsidRPr="00BF59E5" w:rsidRDefault="00957AA6" w:rsidP="005E52EC">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Копия свидетельства о внесении записи в ЕГРЮЛ</w:t>
            </w:r>
            <w:r w:rsidRPr="00BF59E5">
              <w:rPr>
                <w:rFonts w:ascii="Times New Roman" w:eastAsia="Times New Roman" w:hAnsi="Times New Roman" w:cs="Times New Roman"/>
                <w:bCs/>
                <w:sz w:val="24"/>
                <w:szCs w:val="24"/>
              </w:rPr>
              <w:t xml:space="preserve"> о юридическом лице, зарегистрированном до 1 июля 2002 года</w:t>
            </w:r>
            <w:r w:rsidRPr="00BF59E5">
              <w:rPr>
                <w:rFonts w:ascii="Times New Roman" w:eastAsia="Times New Roman" w:hAnsi="Times New Roman" w:cs="Times New Roman"/>
                <w:sz w:val="24"/>
                <w:szCs w:val="24"/>
              </w:rPr>
              <w:t xml:space="preserve"> (при наличии), заверена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BC1A19C"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E61A83B"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37F88A5"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2BD9970E" w14:textId="77777777" w:rsidTr="00B86ABA">
        <w:tc>
          <w:tcPr>
            <w:tcW w:w="675" w:type="dxa"/>
            <w:tcBorders>
              <w:top w:val="single" w:sz="4" w:space="0" w:color="000000"/>
              <w:left w:val="single" w:sz="4" w:space="0" w:color="000000"/>
              <w:bottom w:val="single" w:sz="4" w:space="0" w:color="000000"/>
            </w:tcBorders>
            <w:shd w:val="clear" w:color="auto" w:fill="auto"/>
          </w:tcPr>
          <w:p w14:paraId="399D3FCC" w14:textId="77777777" w:rsidR="00957AA6" w:rsidRPr="00BF59E5" w:rsidRDefault="00957AA6" w:rsidP="00A521A6">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1</w:t>
            </w:r>
            <w:r w:rsidR="004A48E8">
              <w:rPr>
                <w:rFonts w:ascii="Times New Roman" w:eastAsia="Times New Roman" w:hAnsi="Times New Roman" w:cs="Times New Roman"/>
                <w:sz w:val="24"/>
                <w:szCs w:val="24"/>
              </w:rPr>
              <w:t>6</w:t>
            </w:r>
            <w:r w:rsidRPr="00BF59E5">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5365F" w14:textId="77777777" w:rsidR="00957AA6" w:rsidRPr="00BF59E5" w:rsidRDefault="00957AA6" w:rsidP="00305C06">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Решение Участника</w:t>
            </w:r>
            <w:r>
              <w:rPr>
                <w:rFonts w:ascii="Times New Roman" w:eastAsia="Times New Roman" w:hAnsi="Times New Roman" w:cs="Times New Roman"/>
                <w:sz w:val="24"/>
                <w:szCs w:val="24"/>
              </w:rPr>
              <w:t xml:space="preserve"> закупки</w:t>
            </w:r>
            <w:r w:rsidRPr="00BF59E5">
              <w:rPr>
                <w:rFonts w:ascii="Times New Roman" w:eastAsia="Times New Roman" w:hAnsi="Times New Roman" w:cs="Times New Roman"/>
                <w:sz w:val="24"/>
                <w:szCs w:val="24"/>
              </w:rPr>
              <w:t xml:space="preserve"> об одобрении сделки, оригинал (или копия,</w:t>
            </w:r>
            <w:r w:rsidRPr="00BF59E5">
              <w:rPr>
                <w:rFonts w:ascii="Times New Roman" w:hAnsi="Times New Roman" w:cs="Times New Roman"/>
                <w:sz w:val="24"/>
                <w:szCs w:val="24"/>
              </w:rPr>
              <w:t xml:space="preserve"> заверенная </w:t>
            </w:r>
            <w:r w:rsidRPr="00BF59E5">
              <w:rPr>
                <w:rFonts w:ascii="Times New Roman" w:eastAsia="Times New Roman" w:hAnsi="Times New Roman" w:cs="Times New Roman"/>
                <w:sz w:val="24"/>
                <w:szCs w:val="24"/>
              </w:rPr>
              <w:t>уполномоченным лицом Участника</w:t>
            </w:r>
            <w:r>
              <w:rPr>
                <w:rFonts w:ascii="Times New Roman" w:eastAsia="Times New Roman" w:hAnsi="Times New Roman" w:cs="Times New Roman"/>
                <w:sz w:val="24"/>
                <w:szCs w:val="24"/>
              </w:rPr>
              <w:t xml:space="preserve"> закупки</w:t>
            </w:r>
            <w:r w:rsidRPr="00BF59E5">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3D23BC5E"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EFE4488"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B97DBD7"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45DF627E" w14:textId="77777777" w:rsidTr="00B86ABA">
        <w:tc>
          <w:tcPr>
            <w:tcW w:w="675" w:type="dxa"/>
            <w:tcBorders>
              <w:top w:val="single" w:sz="4" w:space="0" w:color="000000"/>
              <w:left w:val="single" w:sz="4" w:space="0" w:color="000000"/>
              <w:bottom w:val="single" w:sz="4" w:space="0" w:color="000000"/>
            </w:tcBorders>
            <w:shd w:val="clear" w:color="auto" w:fill="auto"/>
          </w:tcPr>
          <w:p w14:paraId="5584C6A8" w14:textId="77777777" w:rsidR="00957AA6" w:rsidRPr="00BF59E5" w:rsidRDefault="00957AA6" w:rsidP="00A521A6">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1</w:t>
            </w:r>
            <w:r w:rsidR="004A48E8">
              <w:rPr>
                <w:rFonts w:ascii="Times New Roman" w:eastAsia="Times New Roman" w:hAnsi="Times New Roman" w:cs="Times New Roman"/>
                <w:sz w:val="24"/>
                <w:szCs w:val="24"/>
              </w:rPr>
              <w:t>7</w:t>
            </w:r>
            <w:r w:rsidRPr="00BF59E5">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1C5FB50" w14:textId="77777777" w:rsidR="00957AA6" w:rsidRPr="00BF59E5" w:rsidRDefault="00957AA6" w:rsidP="00341F4F">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Копия бухгалтерской отчетности за</w:t>
            </w:r>
            <w:r w:rsidR="003D109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16" w:name="ОтчетностьЗаПрошлый2"/>
            <w:r>
              <w:rPr>
                <w:rFonts w:ascii="Times New Roman" w:eastAsia="Times New Roman" w:hAnsi="Times New Roman" w:cs="Times New Roman"/>
                <w:sz w:val="24"/>
                <w:szCs w:val="24"/>
              </w:rPr>
              <w:instrText xml:space="preserve"> FORMTEXT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56002F">
              <w:rPr>
                <w:rFonts w:ascii="Times New Roman" w:eastAsia="Times New Roman" w:hAnsi="Times New Roman" w:cs="Times New Roman"/>
                <w:sz w:val="24"/>
                <w:szCs w:val="24"/>
              </w:rPr>
              <w:t>2015</w:t>
            </w:r>
            <w:r>
              <w:rPr>
                <w:rFonts w:ascii="Times New Roman" w:eastAsia="Times New Roman" w:hAnsi="Times New Roman" w:cs="Times New Roman"/>
                <w:sz w:val="24"/>
                <w:szCs w:val="24"/>
              </w:rPr>
              <w:fldChar w:fldCharType="end"/>
            </w:r>
            <w:bookmarkEnd w:id="216"/>
            <w:r w:rsidRPr="00BF59E5">
              <w:rPr>
                <w:rFonts w:ascii="Times New Roman" w:eastAsia="Times New Roman" w:hAnsi="Times New Roman" w:cs="Times New Roman"/>
                <w:sz w:val="24"/>
                <w:szCs w:val="24"/>
              </w:rPr>
              <w:t xml:space="preserve"> год</w:t>
            </w:r>
            <w:r w:rsidRPr="00BF59E5">
              <w:rPr>
                <w:rFonts w:ascii="Times New Roman" w:eastAsia="Times New Roman" w:hAnsi="Times New Roman" w:cs="Times New Roman"/>
                <w:bCs/>
                <w:sz w:val="24"/>
                <w:szCs w:val="24"/>
              </w:rPr>
              <w:t xml:space="preserve"> с отметкой налоговой инспекции</w:t>
            </w:r>
            <w:r w:rsidRPr="00BF59E5">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14:paraId="03471591"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913058F"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9C92D65"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70CEBD3F" w14:textId="77777777" w:rsidTr="00B86ABA">
        <w:tc>
          <w:tcPr>
            <w:tcW w:w="675" w:type="dxa"/>
            <w:tcBorders>
              <w:top w:val="single" w:sz="4" w:space="0" w:color="000000"/>
              <w:left w:val="single" w:sz="4" w:space="0" w:color="000000"/>
              <w:bottom w:val="single" w:sz="4" w:space="0" w:color="000000"/>
            </w:tcBorders>
            <w:shd w:val="clear" w:color="auto" w:fill="auto"/>
          </w:tcPr>
          <w:p w14:paraId="25D25DB5" w14:textId="77777777" w:rsidR="00957AA6" w:rsidRPr="00BF59E5" w:rsidRDefault="004A48E8" w:rsidP="00A521A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957AA6" w:rsidRPr="00BF59E5">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261ABBE" w14:textId="77777777" w:rsidR="00957AA6" w:rsidRPr="00464F1F" w:rsidRDefault="00957AA6" w:rsidP="00C978E6">
            <w:pPr>
              <w:spacing w:after="0" w:line="240" w:lineRule="auto"/>
              <w:rPr>
                <w:rFonts w:ascii="Times New Roman" w:eastAsia="Times New Roman" w:hAnsi="Times New Roman" w:cs="Times New Roman"/>
                <w:color w:val="FF0000"/>
                <w:sz w:val="24"/>
                <w:szCs w:val="24"/>
              </w:rPr>
            </w:pPr>
            <w:r w:rsidRPr="00464F1F">
              <w:rPr>
                <w:rFonts w:ascii="Times New Roman" w:eastAsia="Times New Roman" w:hAnsi="Times New Roman" w:cs="Times New Roman"/>
                <w:bCs/>
                <w:sz w:val="24"/>
                <w:szCs w:val="24"/>
              </w:rPr>
              <w:t xml:space="preserve">Копии документов, подтверждающих соответствие </w:t>
            </w:r>
            <w:r w:rsidRPr="003D1092">
              <w:rPr>
                <w:rFonts w:ascii="Times New Roman" w:eastAsia="Times New Roman" w:hAnsi="Times New Roman" w:cs="Times New Roman"/>
                <w:bCs/>
                <w:sz w:val="24"/>
                <w:szCs w:val="24"/>
              </w:rPr>
              <w:t>Товара</w:t>
            </w:r>
            <w:r w:rsidRPr="00464F1F">
              <w:rPr>
                <w:rFonts w:ascii="Times New Roman" w:eastAsia="Times New Roman" w:hAnsi="Times New Roman" w:cs="Times New Roman"/>
                <w:bCs/>
                <w:color w:val="FF0000"/>
                <w:sz w:val="24"/>
                <w:szCs w:val="24"/>
              </w:rPr>
              <w:t xml:space="preserve"> </w:t>
            </w:r>
            <w:r w:rsidRPr="00464F1F">
              <w:rPr>
                <w:rFonts w:ascii="Times New Roman" w:eastAsia="Times New Roman" w:hAnsi="Times New Roman" w:cs="Times New Roman"/>
                <w:bCs/>
                <w:sz w:val="24"/>
                <w:szCs w:val="24"/>
              </w:rPr>
              <w:t>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14:paraId="48065A56"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6C46591"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7793ABA"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37262FD4" w14:textId="77777777" w:rsidTr="00B86ABA">
        <w:tc>
          <w:tcPr>
            <w:tcW w:w="675" w:type="dxa"/>
            <w:tcBorders>
              <w:top w:val="single" w:sz="4" w:space="0" w:color="000000"/>
              <w:left w:val="single" w:sz="4" w:space="0" w:color="000000"/>
              <w:bottom w:val="single" w:sz="4" w:space="0" w:color="000000"/>
            </w:tcBorders>
            <w:shd w:val="clear" w:color="auto" w:fill="auto"/>
          </w:tcPr>
          <w:p w14:paraId="463F0542" w14:textId="77777777" w:rsidR="00957AA6" w:rsidRPr="00BF59E5" w:rsidRDefault="004A48E8" w:rsidP="001630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957AA6" w:rsidRPr="00BF59E5">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B99A0D" w14:textId="77777777" w:rsidR="00957AA6" w:rsidRPr="00464F1F" w:rsidRDefault="00957AA6" w:rsidP="00C978E6">
            <w:pPr>
              <w:spacing w:after="0" w:line="240" w:lineRule="auto"/>
              <w:rPr>
                <w:rFonts w:ascii="Times New Roman" w:eastAsia="Times New Roman" w:hAnsi="Times New Roman" w:cs="Times New Roman"/>
                <w:bCs/>
                <w:sz w:val="24"/>
                <w:szCs w:val="24"/>
              </w:rPr>
            </w:pPr>
            <w:r w:rsidRPr="003D1092">
              <w:rPr>
                <w:rFonts w:ascii="Times New Roman" w:eastAsia="Times New Roman" w:hAnsi="Times New Roman" w:cs="Times New Roman"/>
                <w:bCs/>
                <w:sz w:val="24"/>
                <w:szCs w:val="24"/>
              </w:rPr>
              <w:t>Документы, подтверждающие полномочия Участника закупки на поставку Товара (для Участника закупки, не осуществляющего непосредственно изготовление Товара) - копия дилерского договора/сертификата, оригинал или копия письма от изготовителя и т.д.</w:t>
            </w:r>
          </w:p>
        </w:tc>
        <w:tc>
          <w:tcPr>
            <w:tcW w:w="1417" w:type="dxa"/>
            <w:tcBorders>
              <w:top w:val="single" w:sz="4" w:space="0" w:color="000000"/>
              <w:left w:val="single" w:sz="4" w:space="0" w:color="000000"/>
              <w:bottom w:val="single" w:sz="4" w:space="0" w:color="000000"/>
            </w:tcBorders>
            <w:shd w:val="clear" w:color="auto" w:fill="auto"/>
          </w:tcPr>
          <w:p w14:paraId="3D57E633"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0270791"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45A4C19"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76A6E8F0" w14:textId="77777777" w:rsidTr="00B86ABA">
        <w:tc>
          <w:tcPr>
            <w:tcW w:w="675" w:type="dxa"/>
            <w:tcBorders>
              <w:top w:val="single" w:sz="4" w:space="0" w:color="000000"/>
              <w:left w:val="single" w:sz="4" w:space="0" w:color="000000"/>
              <w:bottom w:val="single" w:sz="4" w:space="0" w:color="000000"/>
            </w:tcBorders>
            <w:shd w:val="clear" w:color="auto" w:fill="auto"/>
          </w:tcPr>
          <w:p w14:paraId="4F059C33" w14:textId="77777777" w:rsidR="00957AA6" w:rsidRPr="00BF59E5" w:rsidRDefault="004A48E8" w:rsidP="001630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957AA6">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546359C" w14:textId="77777777" w:rsidR="00957AA6" w:rsidRPr="00464F1F" w:rsidRDefault="00957AA6" w:rsidP="00C978E6">
            <w:pPr>
              <w:spacing w:after="0" w:line="240" w:lineRule="auto"/>
              <w:rPr>
                <w:rFonts w:ascii="Times New Roman" w:eastAsia="Times New Roman" w:hAnsi="Times New Roman" w:cs="Times New Roman"/>
                <w:bCs/>
                <w:color w:val="FF0000"/>
                <w:sz w:val="24"/>
                <w:szCs w:val="24"/>
              </w:rPr>
            </w:pPr>
            <w:r w:rsidRPr="003D1092">
              <w:rPr>
                <w:rFonts w:ascii="Times New Roman" w:eastAsia="Times New Roman" w:hAnsi="Times New Roman" w:cs="Times New Roman"/>
                <w:bCs/>
                <w:sz w:val="24"/>
                <w:szCs w:val="24"/>
              </w:rPr>
              <w:t xml:space="preserve">Письмо в произвольной форме об использовании универсального передаточного документа в качестве </w:t>
            </w:r>
            <w:r w:rsidRPr="003D1092">
              <w:rPr>
                <w:rFonts w:ascii="Times New Roman" w:eastAsia="Times New Roman" w:hAnsi="Times New Roman" w:cs="Times New Roman"/>
                <w:bCs/>
                <w:sz w:val="24"/>
                <w:szCs w:val="24"/>
              </w:rPr>
              <w:lastRenderedPageBreak/>
              <w:t>первичного документа и счета-фактуры (в случае необходимости)</w:t>
            </w:r>
            <w:r w:rsidR="003D1092">
              <w:rPr>
                <w:rFonts w:ascii="Times New Roman" w:eastAsia="Times New Roman" w:hAnsi="Times New Roman" w:cs="Times New Roman"/>
                <w:bCs/>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183566D"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974246"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3D67DDA"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CD4CA7" w14:paraId="193F8B91" w14:textId="77777777" w:rsidTr="00B86ABA">
        <w:trPr>
          <w:trHeight w:val="471"/>
        </w:trPr>
        <w:tc>
          <w:tcPr>
            <w:tcW w:w="675" w:type="dxa"/>
            <w:tcBorders>
              <w:top w:val="single" w:sz="4" w:space="0" w:color="000000"/>
              <w:left w:val="single" w:sz="4" w:space="0" w:color="000000"/>
              <w:bottom w:val="single" w:sz="4" w:space="0" w:color="000000"/>
            </w:tcBorders>
            <w:shd w:val="clear" w:color="auto" w:fill="auto"/>
          </w:tcPr>
          <w:p w14:paraId="7C4329BB" w14:textId="77777777" w:rsidR="00957AA6" w:rsidRPr="00BF59E5" w:rsidRDefault="004A48E8" w:rsidP="00A521A6">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21</w:t>
            </w:r>
            <w:r w:rsidR="00957AA6">
              <w:rPr>
                <w:rFonts w:ascii="Times New Roman" w:eastAsia="Times New Roman" w:hAnsi="Times New Roman" w:cs="Times New Roman"/>
                <w:bCs/>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A4F687" w14:textId="77777777" w:rsidR="00957AA6" w:rsidRPr="006C213A" w:rsidRDefault="00957AA6" w:rsidP="005E52EC">
            <w:pPr>
              <w:spacing w:after="0" w:line="240" w:lineRule="auto"/>
              <w:rPr>
                <w:rFonts w:ascii="Times New Roman" w:eastAsia="Times New Roman" w:hAnsi="Times New Roman" w:cs="Times New Roman"/>
                <w:bCs/>
                <w:sz w:val="24"/>
                <w:szCs w:val="24"/>
              </w:rPr>
            </w:pPr>
            <w:r w:rsidRPr="006C213A">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4E925BCE"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FD8C19B"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98833FF" w14:textId="77777777" w:rsidR="00957AA6" w:rsidRPr="00CD4CA7" w:rsidRDefault="00957AA6" w:rsidP="00786D72">
            <w:pPr>
              <w:spacing w:after="0" w:line="240" w:lineRule="auto"/>
              <w:rPr>
                <w:rFonts w:ascii="Times New Roman" w:eastAsia="Times New Roman" w:hAnsi="Times New Roman" w:cs="Times New Roman"/>
                <w:color w:val="FF0000"/>
                <w:sz w:val="24"/>
                <w:szCs w:val="24"/>
                <w:highlight w:val="yellow"/>
              </w:rPr>
            </w:pPr>
          </w:p>
        </w:tc>
      </w:tr>
      <w:tr w:rsidR="00957AA6" w:rsidRPr="008D30E5" w14:paraId="469A9A9A" w14:textId="77777777" w:rsidTr="00B86ABA">
        <w:trPr>
          <w:trHeight w:val="299"/>
        </w:trPr>
        <w:tc>
          <w:tcPr>
            <w:tcW w:w="675" w:type="dxa"/>
            <w:tcBorders>
              <w:top w:val="single" w:sz="4" w:space="0" w:color="000000"/>
              <w:left w:val="single" w:sz="4" w:space="0" w:color="000000"/>
              <w:bottom w:val="single" w:sz="4" w:space="0" w:color="000000"/>
            </w:tcBorders>
            <w:shd w:val="clear" w:color="auto" w:fill="auto"/>
          </w:tcPr>
          <w:p w14:paraId="35D9E98E" w14:textId="77777777" w:rsidR="00957AA6" w:rsidRPr="006C213A" w:rsidRDefault="00957AA6" w:rsidP="00163089">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03E1C90D" w14:textId="77777777" w:rsidR="00957AA6" w:rsidRPr="006C213A" w:rsidRDefault="00957AA6" w:rsidP="00786D72">
            <w:pPr>
              <w:spacing w:after="0" w:line="240" w:lineRule="auto"/>
              <w:rPr>
                <w:rFonts w:ascii="Times New Roman" w:eastAsia="Times New Roman" w:hAnsi="Times New Roman" w:cs="Times New Roman"/>
                <w:sz w:val="24"/>
                <w:szCs w:val="24"/>
              </w:rPr>
            </w:pPr>
            <w:r w:rsidRPr="006C213A">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07EAB0BF" w14:textId="77777777" w:rsidR="00957AA6" w:rsidRPr="008D30E5" w:rsidRDefault="00957AA6"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18B4BA1" w14:textId="77777777" w:rsidR="00957AA6" w:rsidRPr="008D30E5" w:rsidRDefault="00957AA6"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7E13AD3" w14:textId="77777777" w:rsidR="00957AA6" w:rsidRPr="008D30E5" w:rsidRDefault="00957AA6" w:rsidP="00786D72">
            <w:pPr>
              <w:spacing w:after="0" w:line="240" w:lineRule="auto"/>
              <w:rPr>
                <w:rFonts w:ascii="Times New Roman" w:eastAsia="Times New Roman" w:hAnsi="Times New Roman" w:cs="Times New Roman"/>
                <w:color w:val="FF0000"/>
                <w:sz w:val="24"/>
                <w:szCs w:val="24"/>
              </w:rPr>
            </w:pPr>
          </w:p>
        </w:tc>
      </w:tr>
    </w:tbl>
    <w:p w14:paraId="3429D9A4" w14:textId="77777777"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14:paraId="448F3E4C" w14:textId="77777777"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w:t>
      </w:r>
      <w:r w:rsidR="003C3A2C">
        <w:rPr>
          <w:rFonts w:ascii="Times New Roman" w:eastAsia="Times New Roman" w:hAnsi="Times New Roman" w:cs="Times New Roman"/>
          <w:sz w:val="24"/>
          <w:szCs w:val="24"/>
          <w:lang w:eastAsia="ar-SA"/>
        </w:rPr>
        <w:t xml:space="preserve"> </w:t>
      </w:r>
      <w:r w:rsidRPr="002C5547">
        <w:rPr>
          <w:rFonts w:ascii="Times New Roman" w:eastAsia="Times New Roman" w:hAnsi="Times New Roman" w:cs="Times New Roman"/>
          <w:sz w:val="24"/>
          <w:szCs w:val="24"/>
          <w:lang w:eastAsia="ar-SA"/>
        </w:rPr>
        <w:t>г.</w:t>
      </w:r>
    </w:p>
    <w:p w14:paraId="4655BBA8" w14:textId="77777777" w:rsidR="00464F1F" w:rsidRDefault="00464F1F"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20CF1E6" w14:textId="77777777"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14:paraId="25A8E48A" w14:textId="77777777" w:rsidR="004D6652" w:rsidRPr="003A2F0D" w:rsidRDefault="00244A6A" w:rsidP="004D665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4D6652" w:rsidRPr="003A2F0D">
        <w:rPr>
          <w:rFonts w:ascii="Times New Roman" w:eastAsia="Times New Roman" w:hAnsi="Times New Roman" w:cs="Times New Roman"/>
          <w:sz w:val="24"/>
          <w:szCs w:val="24"/>
          <w:lang w:eastAsia="ar-SA"/>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14:paraId="5B544FC2" w14:textId="5F3F3B1C" w:rsidR="004D6652" w:rsidRPr="003A2F0D" w:rsidRDefault="004D6652" w:rsidP="004D665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Организации, </w:t>
      </w:r>
      <w:r w:rsidRPr="00BE275C">
        <w:rPr>
          <w:rFonts w:ascii="Times New Roman" w:eastAsia="Times New Roman" w:hAnsi="Times New Roman" w:cs="Times New Roman"/>
          <w:bCs/>
          <w:sz w:val="24"/>
          <w:szCs w:val="24"/>
          <w:lang w:eastAsia="ru-RU"/>
        </w:rPr>
        <w:t>не сда</w:t>
      </w:r>
      <w:r>
        <w:rPr>
          <w:rFonts w:ascii="Times New Roman" w:eastAsia="Times New Roman" w:hAnsi="Times New Roman" w:cs="Times New Roman"/>
          <w:bCs/>
          <w:sz w:val="24"/>
          <w:szCs w:val="24"/>
          <w:lang w:eastAsia="ru-RU"/>
        </w:rPr>
        <w:t>вшие отчетность</w:t>
      </w:r>
      <w:r w:rsidRPr="00BE275C">
        <w:rPr>
          <w:rFonts w:ascii="Times New Roman" w:eastAsia="Times New Roman" w:hAnsi="Times New Roman" w:cs="Times New Roman"/>
          <w:bCs/>
          <w:sz w:val="24"/>
          <w:szCs w:val="24"/>
          <w:lang w:eastAsia="ru-RU"/>
        </w:rPr>
        <w:t xml:space="preserve"> в налоговую инспекцию</w:t>
      </w:r>
      <w:r>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sz w:val="24"/>
          <w:szCs w:val="24"/>
          <w:lang w:eastAsia="ar-SA"/>
        </w:rPr>
        <w:t xml:space="preserve"> 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217" w:name="Год2"/>
      <w:r w:rsidRPr="003A2F0D">
        <w:rPr>
          <w:rFonts w:ascii="Times New Roman" w:eastAsia="Times New Roman" w:hAnsi="Times New Roman" w:cs="Times New Roman"/>
          <w:bCs/>
          <w:sz w:val="24"/>
          <w:lang w:eastAsia="ru-RU"/>
        </w:rPr>
        <w:instrText xml:space="preserve"> FORMTEXT </w:instrText>
      </w:r>
      <w:r w:rsidRPr="003A2F0D">
        <w:rPr>
          <w:rFonts w:ascii="Times New Roman" w:eastAsia="Times New Roman" w:hAnsi="Times New Roman" w:cs="Times New Roman"/>
          <w:bCs/>
          <w:sz w:val="24"/>
          <w:lang w:eastAsia="ru-RU"/>
        </w:rPr>
      </w:r>
      <w:r w:rsidRPr="003A2F0D">
        <w:rPr>
          <w:rFonts w:ascii="Times New Roman" w:eastAsia="Times New Roman" w:hAnsi="Times New Roman" w:cs="Times New Roman"/>
          <w:bCs/>
          <w:sz w:val="24"/>
          <w:lang w:eastAsia="ru-RU"/>
        </w:rPr>
        <w:fldChar w:fldCharType="separate"/>
      </w:r>
      <w:r w:rsidR="0056002F">
        <w:rPr>
          <w:rFonts w:ascii="Times New Roman" w:eastAsia="Times New Roman" w:hAnsi="Times New Roman" w:cs="Times New Roman"/>
          <w:bCs/>
          <w:sz w:val="24"/>
          <w:lang w:eastAsia="ru-RU"/>
        </w:rPr>
        <w:t>2016</w:t>
      </w:r>
      <w:r w:rsidRPr="003A2F0D">
        <w:rPr>
          <w:rFonts w:ascii="Times New Roman" w:eastAsia="Times New Roman" w:hAnsi="Times New Roman" w:cs="Times New Roman"/>
          <w:bCs/>
          <w:sz w:val="24"/>
          <w:lang w:eastAsia="ru-RU"/>
        </w:rPr>
        <w:fldChar w:fldCharType="end"/>
      </w:r>
      <w:bookmarkEnd w:id="217"/>
      <w:r w:rsidRPr="003A2F0D">
        <w:rPr>
          <w:rFonts w:ascii="Times New Roman" w:eastAsia="Times New Roman" w:hAnsi="Times New Roman" w:cs="Times New Roman"/>
          <w:bCs/>
          <w:sz w:val="24"/>
          <w:lang w:eastAsia="ru-RU"/>
        </w:rPr>
        <w:t xml:space="preserve"> года, </w:t>
      </w:r>
      <w:r w:rsidR="005B10CD">
        <w:rPr>
          <w:rFonts w:ascii="Times New Roman" w:eastAsia="Times New Roman" w:hAnsi="Times New Roman" w:cs="Times New Roman"/>
          <w:bCs/>
          <w:sz w:val="24"/>
          <w:lang w:eastAsia="ru-RU"/>
        </w:rPr>
        <w:t>указывают в п.17</w:t>
      </w:r>
      <w:r w:rsidRPr="003A2F0D">
        <w:rPr>
          <w:rFonts w:ascii="Times New Roman" w:eastAsia="Times New Roman" w:hAnsi="Times New Roman" w:cs="Times New Roman"/>
          <w:bCs/>
          <w:sz w:val="24"/>
          <w:lang w:eastAsia="ru-RU"/>
        </w:rPr>
        <w:t xml:space="preserve">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14:paraId="4C84A635" w14:textId="77777777" w:rsidR="004D6652" w:rsidRPr="003A2F0D" w:rsidRDefault="004D6652" w:rsidP="004D6652">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Pr>
          <w:rFonts w:ascii="Times New Roman" w:eastAsia="Times New Roman" w:hAnsi="Times New Roman" w:cs="Times New Roman"/>
          <w:sz w:val="24"/>
          <w:szCs w:val="24"/>
          <w:lang w:eastAsia="ar-SA"/>
        </w:rPr>
        <w:t xml:space="preserve">5. Документации, </w:t>
      </w:r>
      <w:r w:rsidRPr="003A2F0D">
        <w:rPr>
          <w:rFonts w:ascii="Times New Roman" w:eastAsia="Times New Roman" w:hAnsi="Times New Roman" w:cs="Times New Roman"/>
          <w:sz w:val="24"/>
          <w:szCs w:val="24"/>
          <w:lang w:eastAsia="ar-SA"/>
        </w:rPr>
        <w:t>пронумеро</w:t>
      </w:r>
      <w:r>
        <w:rPr>
          <w:rFonts w:ascii="Times New Roman" w:eastAsia="Times New Roman" w:hAnsi="Times New Roman" w:cs="Times New Roman"/>
          <w:sz w:val="24"/>
          <w:szCs w:val="24"/>
          <w:lang w:eastAsia="ar-SA"/>
        </w:rPr>
        <w:t>ваны согласно нумерации описи).</w:t>
      </w:r>
    </w:p>
    <w:p w14:paraId="17E92C34" w14:textId="77777777" w:rsidR="00DA0301" w:rsidRPr="00942CB9" w:rsidRDefault="00DA0301" w:rsidP="004D6652">
      <w:pPr>
        <w:tabs>
          <w:tab w:val="left" w:pos="425"/>
          <w:tab w:val="left" w:pos="567"/>
          <w:tab w:val="left" w:pos="709"/>
        </w:tabs>
        <w:suppressAutoHyphens/>
        <w:spacing w:after="0" w:line="240" w:lineRule="auto"/>
        <w:jc w:val="both"/>
      </w:pPr>
    </w:p>
    <w:sectPr w:rsidR="00DA0301" w:rsidRPr="00942CB9" w:rsidSect="00B63382">
      <w:footerReference w:type="default" r:id="rId22"/>
      <w:pgSz w:w="11906" w:h="16838"/>
      <w:pgMar w:top="0"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9DA684" w14:textId="77777777" w:rsidR="0057072C" w:rsidRDefault="0057072C">
      <w:pPr>
        <w:spacing w:after="0" w:line="240" w:lineRule="auto"/>
      </w:pPr>
      <w:r>
        <w:separator/>
      </w:r>
    </w:p>
  </w:endnote>
  <w:endnote w:type="continuationSeparator" w:id="0">
    <w:p w14:paraId="46AD9D77" w14:textId="77777777" w:rsidR="0057072C" w:rsidRDefault="00570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C3EEE" w14:textId="77777777" w:rsidR="004F24B9" w:rsidRDefault="004F24B9">
    <w:pPr>
      <w:pStyle w:val="affa"/>
      <w:jc w:val="right"/>
    </w:pPr>
  </w:p>
  <w:p w14:paraId="47170ECC" w14:textId="77777777" w:rsidR="004F24B9" w:rsidRDefault="004F24B9">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A4DC6" w14:textId="77777777" w:rsidR="004F24B9" w:rsidRDefault="004F24B9">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B2CB4" w14:textId="77777777" w:rsidR="004F24B9" w:rsidRDefault="004F24B9">
    <w:pPr>
      <w:pStyle w:val="affa"/>
      <w:jc w:val="right"/>
    </w:pPr>
  </w:p>
  <w:p w14:paraId="1E8EB8AE" w14:textId="77777777" w:rsidR="004F24B9" w:rsidRDefault="004F24B9">
    <w:pPr>
      <w:pStyle w:val="affa"/>
    </w:pPr>
  </w:p>
  <w:p w14:paraId="644FA308" w14:textId="77777777" w:rsidR="004F24B9" w:rsidRDefault="004F24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EB3051" w14:textId="77777777" w:rsidR="0057072C" w:rsidRDefault="0057072C">
      <w:pPr>
        <w:spacing w:after="0" w:line="240" w:lineRule="auto"/>
      </w:pPr>
      <w:r>
        <w:separator/>
      </w:r>
    </w:p>
  </w:footnote>
  <w:footnote w:type="continuationSeparator" w:id="0">
    <w:p w14:paraId="4BD6AD13" w14:textId="77777777" w:rsidR="0057072C" w:rsidRDefault="0057072C">
      <w:pPr>
        <w:spacing w:after="0" w:line="240" w:lineRule="auto"/>
      </w:pPr>
      <w:r>
        <w:continuationSeparator/>
      </w:r>
    </w:p>
  </w:footnote>
  <w:footnote w:id="1">
    <w:p w14:paraId="4A0F00CC" w14:textId="77777777" w:rsidR="004F24B9" w:rsidRPr="00390286" w:rsidRDefault="004F24B9" w:rsidP="002539E4">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404192"/>
      <w:docPartObj>
        <w:docPartGallery w:val="Page Numbers (Top of Page)"/>
        <w:docPartUnique/>
      </w:docPartObj>
    </w:sdtPr>
    <w:sdtEndPr/>
    <w:sdtContent>
      <w:p w14:paraId="0F65D598" w14:textId="77777777" w:rsidR="004F24B9" w:rsidRDefault="004F24B9">
        <w:pPr>
          <w:pStyle w:val="aff9"/>
          <w:jc w:val="center"/>
        </w:pPr>
        <w:r>
          <w:fldChar w:fldCharType="begin"/>
        </w:r>
        <w:r>
          <w:instrText>PAGE   \* MERGEFORMAT</w:instrText>
        </w:r>
        <w:r>
          <w:fldChar w:fldCharType="separate"/>
        </w:r>
        <w:r w:rsidR="00902A1D">
          <w:rPr>
            <w:noProof/>
          </w:rPr>
          <w:t>12</w:t>
        </w:r>
        <w:r>
          <w:fldChar w:fldCharType="end"/>
        </w:r>
      </w:p>
    </w:sdtContent>
  </w:sdt>
  <w:p w14:paraId="50BFDEEA" w14:textId="77777777" w:rsidR="004F24B9" w:rsidRDefault="004F24B9">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15:restartNumberingAfterBreak="0">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15:restartNumberingAfterBreak="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15:restartNumberingAfterBreak="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15:restartNumberingAfterBreak="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15:restartNumberingAfterBreak="0">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06744E1A"/>
    <w:multiLevelType w:val="hybridMultilevel"/>
    <w:tmpl w:val="AB427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15:restartNumberingAfterBreak="0">
    <w:nsid w:val="0E1E4E91"/>
    <w:multiLevelType w:val="multilevel"/>
    <w:tmpl w:val="CDD6450E"/>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1975564C"/>
    <w:multiLevelType w:val="hybridMultilevel"/>
    <w:tmpl w:val="F5E29730"/>
    <w:lvl w:ilvl="0" w:tplc="CDF6057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20B1504F"/>
    <w:multiLevelType w:val="hybridMultilevel"/>
    <w:tmpl w:val="ECA284E8"/>
    <w:lvl w:ilvl="0" w:tplc="4FB0A7EE">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6"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38F0E39"/>
    <w:multiLevelType w:val="hybridMultilevel"/>
    <w:tmpl w:val="13701E4C"/>
    <w:lvl w:ilvl="0" w:tplc="3DA0A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48AC3CD6"/>
    <w:multiLevelType w:val="multilevel"/>
    <w:tmpl w:val="1CB6B52A"/>
    <w:lvl w:ilvl="0">
      <w:start w:val="4"/>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50" w15:restartNumberingAfterBreak="0">
    <w:nsid w:val="4E7C32E6"/>
    <w:multiLevelType w:val="hybridMultilevel"/>
    <w:tmpl w:val="1E980A22"/>
    <w:lvl w:ilvl="0" w:tplc="65DAC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51F565BD"/>
    <w:multiLevelType w:val="multilevel"/>
    <w:tmpl w:val="8C8A10E4"/>
    <w:lvl w:ilvl="0">
      <w:start w:val="3"/>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2" w15:restartNumberingAfterBreak="0">
    <w:nsid w:val="6876380D"/>
    <w:multiLevelType w:val="hybridMultilevel"/>
    <w:tmpl w:val="F332728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4"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1"/>
  </w:num>
  <w:num w:numId="35">
    <w:abstractNumId w:val="46"/>
  </w:num>
  <w:num w:numId="36">
    <w:abstractNumId w:val="54"/>
  </w:num>
  <w:num w:numId="37">
    <w:abstractNumId w:val="39"/>
  </w:num>
  <w:num w:numId="38">
    <w:abstractNumId w:val="44"/>
  </w:num>
  <w:num w:numId="39">
    <w:abstractNumId w:val="38"/>
  </w:num>
  <w:num w:numId="40">
    <w:abstractNumId w:val="47"/>
  </w:num>
  <w:num w:numId="41">
    <w:abstractNumId w:val="53"/>
  </w:num>
  <w:num w:numId="42">
    <w:abstractNumId w:val="49"/>
  </w:num>
  <w:num w:numId="43">
    <w:abstractNumId w:val="51"/>
  </w:num>
  <w:num w:numId="44">
    <w:abstractNumId w:val="45"/>
  </w:num>
  <w:num w:numId="45">
    <w:abstractNumId w:val="48"/>
  </w:num>
  <w:num w:numId="46">
    <w:abstractNumId w:val="43"/>
  </w:num>
  <w:num w:numId="47">
    <w:abstractNumId w:val="50"/>
  </w:num>
  <w:num w:numId="48">
    <w:abstractNumId w:val="52"/>
  </w:num>
  <w:num w:numId="49">
    <w:abstractNumId w:val="40"/>
  </w:num>
  <w:num w:numId="50">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A6A"/>
    <w:rsid w:val="00000405"/>
    <w:rsid w:val="000039A8"/>
    <w:rsid w:val="00007362"/>
    <w:rsid w:val="00011037"/>
    <w:rsid w:val="00012813"/>
    <w:rsid w:val="00012CFC"/>
    <w:rsid w:val="00012E1C"/>
    <w:rsid w:val="00013FF4"/>
    <w:rsid w:val="000147BC"/>
    <w:rsid w:val="000147BD"/>
    <w:rsid w:val="00014A1B"/>
    <w:rsid w:val="00015A4F"/>
    <w:rsid w:val="00017DEE"/>
    <w:rsid w:val="00020744"/>
    <w:rsid w:val="00021666"/>
    <w:rsid w:val="00022137"/>
    <w:rsid w:val="0002292F"/>
    <w:rsid w:val="00023434"/>
    <w:rsid w:val="00023DEA"/>
    <w:rsid w:val="000251FF"/>
    <w:rsid w:val="00026502"/>
    <w:rsid w:val="000268B2"/>
    <w:rsid w:val="00026AC1"/>
    <w:rsid w:val="00030B6C"/>
    <w:rsid w:val="00032AD5"/>
    <w:rsid w:val="00034B1D"/>
    <w:rsid w:val="00041FFD"/>
    <w:rsid w:val="000421B9"/>
    <w:rsid w:val="00043074"/>
    <w:rsid w:val="000506E8"/>
    <w:rsid w:val="0005161C"/>
    <w:rsid w:val="00051C58"/>
    <w:rsid w:val="00063206"/>
    <w:rsid w:val="00063581"/>
    <w:rsid w:val="000646E6"/>
    <w:rsid w:val="000664F6"/>
    <w:rsid w:val="00067D77"/>
    <w:rsid w:val="00071C52"/>
    <w:rsid w:val="0007660C"/>
    <w:rsid w:val="00076695"/>
    <w:rsid w:val="00076FED"/>
    <w:rsid w:val="00080898"/>
    <w:rsid w:val="00087E22"/>
    <w:rsid w:val="00090661"/>
    <w:rsid w:val="000925F3"/>
    <w:rsid w:val="00092664"/>
    <w:rsid w:val="0009278E"/>
    <w:rsid w:val="00092838"/>
    <w:rsid w:val="00093331"/>
    <w:rsid w:val="000948D9"/>
    <w:rsid w:val="00095321"/>
    <w:rsid w:val="000A01A4"/>
    <w:rsid w:val="000A1340"/>
    <w:rsid w:val="000A1F0B"/>
    <w:rsid w:val="000A356A"/>
    <w:rsid w:val="000A5F92"/>
    <w:rsid w:val="000A7F03"/>
    <w:rsid w:val="000B05CC"/>
    <w:rsid w:val="000B3F6B"/>
    <w:rsid w:val="000B4DBD"/>
    <w:rsid w:val="000C04B1"/>
    <w:rsid w:val="000C4268"/>
    <w:rsid w:val="000C5CB2"/>
    <w:rsid w:val="000C5DD5"/>
    <w:rsid w:val="000C69C4"/>
    <w:rsid w:val="000C7222"/>
    <w:rsid w:val="000C7D45"/>
    <w:rsid w:val="000D0E29"/>
    <w:rsid w:val="000D33F7"/>
    <w:rsid w:val="000D3D21"/>
    <w:rsid w:val="000D40A1"/>
    <w:rsid w:val="000D4BA0"/>
    <w:rsid w:val="000D74A7"/>
    <w:rsid w:val="000E0464"/>
    <w:rsid w:val="000E0C3A"/>
    <w:rsid w:val="000E6DED"/>
    <w:rsid w:val="000E7143"/>
    <w:rsid w:val="000F2895"/>
    <w:rsid w:val="000F33B7"/>
    <w:rsid w:val="000F424D"/>
    <w:rsid w:val="00102211"/>
    <w:rsid w:val="0010304B"/>
    <w:rsid w:val="00104961"/>
    <w:rsid w:val="00105679"/>
    <w:rsid w:val="00105BC4"/>
    <w:rsid w:val="0010708B"/>
    <w:rsid w:val="00110092"/>
    <w:rsid w:val="00111B25"/>
    <w:rsid w:val="00112235"/>
    <w:rsid w:val="001138E1"/>
    <w:rsid w:val="00117B4B"/>
    <w:rsid w:val="00122315"/>
    <w:rsid w:val="00122D75"/>
    <w:rsid w:val="00123D2E"/>
    <w:rsid w:val="00124254"/>
    <w:rsid w:val="00124686"/>
    <w:rsid w:val="0012474B"/>
    <w:rsid w:val="00125BE8"/>
    <w:rsid w:val="0012664F"/>
    <w:rsid w:val="00130847"/>
    <w:rsid w:val="001420A7"/>
    <w:rsid w:val="00144371"/>
    <w:rsid w:val="0015007A"/>
    <w:rsid w:val="0015078B"/>
    <w:rsid w:val="0015082F"/>
    <w:rsid w:val="001524F9"/>
    <w:rsid w:val="001533E8"/>
    <w:rsid w:val="00153F66"/>
    <w:rsid w:val="00156484"/>
    <w:rsid w:val="001623F5"/>
    <w:rsid w:val="00162906"/>
    <w:rsid w:val="00163089"/>
    <w:rsid w:val="00164A03"/>
    <w:rsid w:val="00171314"/>
    <w:rsid w:val="00175B4F"/>
    <w:rsid w:val="00177B1F"/>
    <w:rsid w:val="00177D64"/>
    <w:rsid w:val="001800CD"/>
    <w:rsid w:val="00183BD0"/>
    <w:rsid w:val="00185767"/>
    <w:rsid w:val="00185B64"/>
    <w:rsid w:val="001904EC"/>
    <w:rsid w:val="00190B58"/>
    <w:rsid w:val="00191002"/>
    <w:rsid w:val="0019253C"/>
    <w:rsid w:val="0019305F"/>
    <w:rsid w:val="00193850"/>
    <w:rsid w:val="00197E72"/>
    <w:rsid w:val="001A23F5"/>
    <w:rsid w:val="001A3DD6"/>
    <w:rsid w:val="001A5556"/>
    <w:rsid w:val="001A7CE2"/>
    <w:rsid w:val="001B2133"/>
    <w:rsid w:val="001B4303"/>
    <w:rsid w:val="001B6A43"/>
    <w:rsid w:val="001B7BBB"/>
    <w:rsid w:val="001C07F5"/>
    <w:rsid w:val="001C0A0D"/>
    <w:rsid w:val="001C1439"/>
    <w:rsid w:val="001C19B4"/>
    <w:rsid w:val="001C2B1C"/>
    <w:rsid w:val="001C4824"/>
    <w:rsid w:val="001C4ADD"/>
    <w:rsid w:val="001C5D98"/>
    <w:rsid w:val="001D16DE"/>
    <w:rsid w:val="001D2362"/>
    <w:rsid w:val="001D2CAA"/>
    <w:rsid w:val="001D565B"/>
    <w:rsid w:val="001D5E23"/>
    <w:rsid w:val="001D613D"/>
    <w:rsid w:val="001D6423"/>
    <w:rsid w:val="001D7EA7"/>
    <w:rsid w:val="001E2602"/>
    <w:rsid w:val="001E4EB0"/>
    <w:rsid w:val="001F09D5"/>
    <w:rsid w:val="001F144E"/>
    <w:rsid w:val="001F3C34"/>
    <w:rsid w:val="001F4145"/>
    <w:rsid w:val="001F61A6"/>
    <w:rsid w:val="00201DDA"/>
    <w:rsid w:val="002027D9"/>
    <w:rsid w:val="00205882"/>
    <w:rsid w:val="00207B20"/>
    <w:rsid w:val="002104F4"/>
    <w:rsid w:val="002112B7"/>
    <w:rsid w:val="00212EDD"/>
    <w:rsid w:val="00213CBF"/>
    <w:rsid w:val="002171F5"/>
    <w:rsid w:val="00220653"/>
    <w:rsid w:val="00226C89"/>
    <w:rsid w:val="00230686"/>
    <w:rsid w:val="002315BC"/>
    <w:rsid w:val="00232224"/>
    <w:rsid w:val="0023422D"/>
    <w:rsid w:val="002351A6"/>
    <w:rsid w:val="00237C48"/>
    <w:rsid w:val="00244A6A"/>
    <w:rsid w:val="0024525E"/>
    <w:rsid w:val="00246279"/>
    <w:rsid w:val="00247563"/>
    <w:rsid w:val="002539E4"/>
    <w:rsid w:val="0025563D"/>
    <w:rsid w:val="00255B6F"/>
    <w:rsid w:val="002561B7"/>
    <w:rsid w:val="00261244"/>
    <w:rsid w:val="0026204D"/>
    <w:rsid w:val="00262503"/>
    <w:rsid w:val="00262679"/>
    <w:rsid w:val="002672E3"/>
    <w:rsid w:val="0027211D"/>
    <w:rsid w:val="002735D4"/>
    <w:rsid w:val="00281D52"/>
    <w:rsid w:val="00282B29"/>
    <w:rsid w:val="00283402"/>
    <w:rsid w:val="0028370F"/>
    <w:rsid w:val="0028572A"/>
    <w:rsid w:val="0028779C"/>
    <w:rsid w:val="00290C01"/>
    <w:rsid w:val="0029159F"/>
    <w:rsid w:val="00292DF6"/>
    <w:rsid w:val="00294394"/>
    <w:rsid w:val="002A0A6A"/>
    <w:rsid w:val="002A2C6A"/>
    <w:rsid w:val="002A5690"/>
    <w:rsid w:val="002A64E8"/>
    <w:rsid w:val="002B11C4"/>
    <w:rsid w:val="002B1CA6"/>
    <w:rsid w:val="002B3330"/>
    <w:rsid w:val="002B6E3F"/>
    <w:rsid w:val="002B7FA7"/>
    <w:rsid w:val="002C452E"/>
    <w:rsid w:val="002C51F2"/>
    <w:rsid w:val="002C5547"/>
    <w:rsid w:val="002C6057"/>
    <w:rsid w:val="002C6A59"/>
    <w:rsid w:val="002D07FA"/>
    <w:rsid w:val="002D1E94"/>
    <w:rsid w:val="002D5D92"/>
    <w:rsid w:val="002E22B4"/>
    <w:rsid w:val="002E5632"/>
    <w:rsid w:val="002E5756"/>
    <w:rsid w:val="002E5B8C"/>
    <w:rsid w:val="002E69EE"/>
    <w:rsid w:val="002F5AB9"/>
    <w:rsid w:val="002F6A66"/>
    <w:rsid w:val="002F71C9"/>
    <w:rsid w:val="00302314"/>
    <w:rsid w:val="00302EC0"/>
    <w:rsid w:val="003033CE"/>
    <w:rsid w:val="00304447"/>
    <w:rsid w:val="00305C06"/>
    <w:rsid w:val="003062D9"/>
    <w:rsid w:val="00306339"/>
    <w:rsid w:val="00317047"/>
    <w:rsid w:val="003204EA"/>
    <w:rsid w:val="00320765"/>
    <w:rsid w:val="003208E8"/>
    <w:rsid w:val="00321642"/>
    <w:rsid w:val="00321AD1"/>
    <w:rsid w:val="003226BA"/>
    <w:rsid w:val="00324436"/>
    <w:rsid w:val="00326341"/>
    <w:rsid w:val="003266BF"/>
    <w:rsid w:val="00327D31"/>
    <w:rsid w:val="003330FE"/>
    <w:rsid w:val="003338AD"/>
    <w:rsid w:val="0033520D"/>
    <w:rsid w:val="00337081"/>
    <w:rsid w:val="0033717A"/>
    <w:rsid w:val="003378F0"/>
    <w:rsid w:val="0034019B"/>
    <w:rsid w:val="003407D6"/>
    <w:rsid w:val="00341F4F"/>
    <w:rsid w:val="00343019"/>
    <w:rsid w:val="00343F8E"/>
    <w:rsid w:val="00347A64"/>
    <w:rsid w:val="00350834"/>
    <w:rsid w:val="0035093A"/>
    <w:rsid w:val="00350B46"/>
    <w:rsid w:val="00353534"/>
    <w:rsid w:val="00353E99"/>
    <w:rsid w:val="0035698E"/>
    <w:rsid w:val="00362B74"/>
    <w:rsid w:val="00364668"/>
    <w:rsid w:val="00364B8B"/>
    <w:rsid w:val="0036600E"/>
    <w:rsid w:val="003673D1"/>
    <w:rsid w:val="00374B7C"/>
    <w:rsid w:val="00374D46"/>
    <w:rsid w:val="00375502"/>
    <w:rsid w:val="0037728A"/>
    <w:rsid w:val="003814D3"/>
    <w:rsid w:val="00381E24"/>
    <w:rsid w:val="00382856"/>
    <w:rsid w:val="0038310B"/>
    <w:rsid w:val="0038341C"/>
    <w:rsid w:val="0038362B"/>
    <w:rsid w:val="00384E29"/>
    <w:rsid w:val="00385073"/>
    <w:rsid w:val="00390286"/>
    <w:rsid w:val="00391727"/>
    <w:rsid w:val="00391A1E"/>
    <w:rsid w:val="00391BA1"/>
    <w:rsid w:val="003934DF"/>
    <w:rsid w:val="00393E4B"/>
    <w:rsid w:val="00394042"/>
    <w:rsid w:val="00394605"/>
    <w:rsid w:val="00395CE0"/>
    <w:rsid w:val="00396393"/>
    <w:rsid w:val="003A129A"/>
    <w:rsid w:val="003A447D"/>
    <w:rsid w:val="003A4E1B"/>
    <w:rsid w:val="003A5CA6"/>
    <w:rsid w:val="003A68D0"/>
    <w:rsid w:val="003B14B3"/>
    <w:rsid w:val="003B16D9"/>
    <w:rsid w:val="003B2F17"/>
    <w:rsid w:val="003B55F1"/>
    <w:rsid w:val="003B5B6B"/>
    <w:rsid w:val="003B6756"/>
    <w:rsid w:val="003C2728"/>
    <w:rsid w:val="003C3038"/>
    <w:rsid w:val="003C31CA"/>
    <w:rsid w:val="003C3A2C"/>
    <w:rsid w:val="003C5292"/>
    <w:rsid w:val="003C586E"/>
    <w:rsid w:val="003C6A16"/>
    <w:rsid w:val="003D1092"/>
    <w:rsid w:val="003D132D"/>
    <w:rsid w:val="003D3086"/>
    <w:rsid w:val="003D380A"/>
    <w:rsid w:val="003D3EB1"/>
    <w:rsid w:val="003D4CDB"/>
    <w:rsid w:val="003D5819"/>
    <w:rsid w:val="003D6AA6"/>
    <w:rsid w:val="003D6F32"/>
    <w:rsid w:val="003E2B70"/>
    <w:rsid w:val="003E33B9"/>
    <w:rsid w:val="003E35B1"/>
    <w:rsid w:val="003E63B2"/>
    <w:rsid w:val="003E7CB7"/>
    <w:rsid w:val="003F6373"/>
    <w:rsid w:val="003F63ED"/>
    <w:rsid w:val="00402635"/>
    <w:rsid w:val="00404139"/>
    <w:rsid w:val="00405AF1"/>
    <w:rsid w:val="004070BD"/>
    <w:rsid w:val="004072AE"/>
    <w:rsid w:val="00412232"/>
    <w:rsid w:val="00413E73"/>
    <w:rsid w:val="00413FD3"/>
    <w:rsid w:val="00414DB4"/>
    <w:rsid w:val="004158E0"/>
    <w:rsid w:val="00416474"/>
    <w:rsid w:val="00417AAB"/>
    <w:rsid w:val="00422FA3"/>
    <w:rsid w:val="00424047"/>
    <w:rsid w:val="004246B7"/>
    <w:rsid w:val="004263DD"/>
    <w:rsid w:val="00434E0F"/>
    <w:rsid w:val="004359A5"/>
    <w:rsid w:val="00450252"/>
    <w:rsid w:val="004524B2"/>
    <w:rsid w:val="00455F77"/>
    <w:rsid w:val="00456A31"/>
    <w:rsid w:val="00457431"/>
    <w:rsid w:val="00462105"/>
    <w:rsid w:val="00464F1F"/>
    <w:rsid w:val="00472F5C"/>
    <w:rsid w:val="004837E9"/>
    <w:rsid w:val="00483981"/>
    <w:rsid w:val="00484B94"/>
    <w:rsid w:val="004858A0"/>
    <w:rsid w:val="00490AB3"/>
    <w:rsid w:val="00493430"/>
    <w:rsid w:val="00495E61"/>
    <w:rsid w:val="00497BA7"/>
    <w:rsid w:val="004A13BC"/>
    <w:rsid w:val="004A3B22"/>
    <w:rsid w:val="004A4603"/>
    <w:rsid w:val="004A47C2"/>
    <w:rsid w:val="004A48E8"/>
    <w:rsid w:val="004A5A54"/>
    <w:rsid w:val="004A5E24"/>
    <w:rsid w:val="004A5EBA"/>
    <w:rsid w:val="004A6A1D"/>
    <w:rsid w:val="004A75D5"/>
    <w:rsid w:val="004A7ECF"/>
    <w:rsid w:val="004B0A47"/>
    <w:rsid w:val="004B265A"/>
    <w:rsid w:val="004B437E"/>
    <w:rsid w:val="004B5530"/>
    <w:rsid w:val="004B6080"/>
    <w:rsid w:val="004B7F01"/>
    <w:rsid w:val="004C117E"/>
    <w:rsid w:val="004C3260"/>
    <w:rsid w:val="004D100D"/>
    <w:rsid w:val="004D17F1"/>
    <w:rsid w:val="004D2D64"/>
    <w:rsid w:val="004D5B54"/>
    <w:rsid w:val="004D6652"/>
    <w:rsid w:val="004D6CD5"/>
    <w:rsid w:val="004D7B40"/>
    <w:rsid w:val="004E17BC"/>
    <w:rsid w:val="004E20FE"/>
    <w:rsid w:val="004E28BD"/>
    <w:rsid w:val="004E5090"/>
    <w:rsid w:val="004E751D"/>
    <w:rsid w:val="004E778D"/>
    <w:rsid w:val="004F0616"/>
    <w:rsid w:val="004F1606"/>
    <w:rsid w:val="004F24B9"/>
    <w:rsid w:val="004F47F8"/>
    <w:rsid w:val="004F6998"/>
    <w:rsid w:val="004F7036"/>
    <w:rsid w:val="004F76B5"/>
    <w:rsid w:val="004F7CC0"/>
    <w:rsid w:val="00500FBE"/>
    <w:rsid w:val="005021C0"/>
    <w:rsid w:val="005032AB"/>
    <w:rsid w:val="005041AD"/>
    <w:rsid w:val="0052107E"/>
    <w:rsid w:val="0052132D"/>
    <w:rsid w:val="005222A4"/>
    <w:rsid w:val="005304C8"/>
    <w:rsid w:val="005306AA"/>
    <w:rsid w:val="005325DA"/>
    <w:rsid w:val="00545465"/>
    <w:rsid w:val="00550175"/>
    <w:rsid w:val="005519D6"/>
    <w:rsid w:val="00553814"/>
    <w:rsid w:val="00556A59"/>
    <w:rsid w:val="0055757F"/>
    <w:rsid w:val="0056002F"/>
    <w:rsid w:val="00561CA0"/>
    <w:rsid w:val="00561E90"/>
    <w:rsid w:val="00561F72"/>
    <w:rsid w:val="00562E44"/>
    <w:rsid w:val="00564313"/>
    <w:rsid w:val="00565286"/>
    <w:rsid w:val="0056702A"/>
    <w:rsid w:val="0056732A"/>
    <w:rsid w:val="005679E0"/>
    <w:rsid w:val="005706AD"/>
    <w:rsid w:val="0057072C"/>
    <w:rsid w:val="00570C48"/>
    <w:rsid w:val="0057168B"/>
    <w:rsid w:val="00574E59"/>
    <w:rsid w:val="00575255"/>
    <w:rsid w:val="005775FD"/>
    <w:rsid w:val="00581F10"/>
    <w:rsid w:val="00586020"/>
    <w:rsid w:val="0058639B"/>
    <w:rsid w:val="005872F0"/>
    <w:rsid w:val="005903E0"/>
    <w:rsid w:val="00590DE2"/>
    <w:rsid w:val="00590F38"/>
    <w:rsid w:val="005911AD"/>
    <w:rsid w:val="0059349C"/>
    <w:rsid w:val="00593C82"/>
    <w:rsid w:val="0059468C"/>
    <w:rsid w:val="00594D81"/>
    <w:rsid w:val="005958BA"/>
    <w:rsid w:val="00597719"/>
    <w:rsid w:val="005A00F0"/>
    <w:rsid w:val="005A02F4"/>
    <w:rsid w:val="005A3F54"/>
    <w:rsid w:val="005A512D"/>
    <w:rsid w:val="005B03D0"/>
    <w:rsid w:val="005B10CD"/>
    <w:rsid w:val="005B3609"/>
    <w:rsid w:val="005B38D2"/>
    <w:rsid w:val="005B450F"/>
    <w:rsid w:val="005C4F63"/>
    <w:rsid w:val="005C55E3"/>
    <w:rsid w:val="005D02FE"/>
    <w:rsid w:val="005D0FA6"/>
    <w:rsid w:val="005D3530"/>
    <w:rsid w:val="005D4476"/>
    <w:rsid w:val="005D44DB"/>
    <w:rsid w:val="005D4876"/>
    <w:rsid w:val="005D5230"/>
    <w:rsid w:val="005D656E"/>
    <w:rsid w:val="005E1337"/>
    <w:rsid w:val="005E2B42"/>
    <w:rsid w:val="005E302A"/>
    <w:rsid w:val="005E4DC8"/>
    <w:rsid w:val="005E52EC"/>
    <w:rsid w:val="005E582E"/>
    <w:rsid w:val="005F01FA"/>
    <w:rsid w:val="005F3217"/>
    <w:rsid w:val="005F3D0B"/>
    <w:rsid w:val="005F5B50"/>
    <w:rsid w:val="005F5DB5"/>
    <w:rsid w:val="00600415"/>
    <w:rsid w:val="00600561"/>
    <w:rsid w:val="00600A71"/>
    <w:rsid w:val="00600EDA"/>
    <w:rsid w:val="00601321"/>
    <w:rsid w:val="00601DA1"/>
    <w:rsid w:val="0060436C"/>
    <w:rsid w:val="0060510C"/>
    <w:rsid w:val="00605381"/>
    <w:rsid w:val="00606004"/>
    <w:rsid w:val="006118FE"/>
    <w:rsid w:val="00611FC8"/>
    <w:rsid w:val="0061272C"/>
    <w:rsid w:val="00612D5E"/>
    <w:rsid w:val="00614F84"/>
    <w:rsid w:val="0061503B"/>
    <w:rsid w:val="00621AE0"/>
    <w:rsid w:val="006264AD"/>
    <w:rsid w:val="006270CA"/>
    <w:rsid w:val="00631512"/>
    <w:rsid w:val="0063263A"/>
    <w:rsid w:val="006330CA"/>
    <w:rsid w:val="00640889"/>
    <w:rsid w:val="00641B43"/>
    <w:rsid w:val="00645936"/>
    <w:rsid w:val="00652F6B"/>
    <w:rsid w:val="006545B7"/>
    <w:rsid w:val="00661516"/>
    <w:rsid w:val="00662268"/>
    <w:rsid w:val="006626A4"/>
    <w:rsid w:val="00664600"/>
    <w:rsid w:val="00664927"/>
    <w:rsid w:val="00665218"/>
    <w:rsid w:val="0066580A"/>
    <w:rsid w:val="00667059"/>
    <w:rsid w:val="0067017C"/>
    <w:rsid w:val="006767BB"/>
    <w:rsid w:val="00676AF3"/>
    <w:rsid w:val="00677330"/>
    <w:rsid w:val="00677552"/>
    <w:rsid w:val="00680980"/>
    <w:rsid w:val="00680C71"/>
    <w:rsid w:val="00683337"/>
    <w:rsid w:val="00684E40"/>
    <w:rsid w:val="00686217"/>
    <w:rsid w:val="00686D4C"/>
    <w:rsid w:val="00686DBB"/>
    <w:rsid w:val="0069419E"/>
    <w:rsid w:val="00696644"/>
    <w:rsid w:val="006A04E2"/>
    <w:rsid w:val="006A073B"/>
    <w:rsid w:val="006A27C9"/>
    <w:rsid w:val="006A4E01"/>
    <w:rsid w:val="006A5731"/>
    <w:rsid w:val="006A6D7D"/>
    <w:rsid w:val="006B11E5"/>
    <w:rsid w:val="006B141F"/>
    <w:rsid w:val="006B2F18"/>
    <w:rsid w:val="006B3A82"/>
    <w:rsid w:val="006B7415"/>
    <w:rsid w:val="006C213A"/>
    <w:rsid w:val="006C2EE0"/>
    <w:rsid w:val="006C55DB"/>
    <w:rsid w:val="006C7F0C"/>
    <w:rsid w:val="006D0F74"/>
    <w:rsid w:val="006D1A6B"/>
    <w:rsid w:val="006D29FD"/>
    <w:rsid w:val="006D48A8"/>
    <w:rsid w:val="006D6BBE"/>
    <w:rsid w:val="006D7E52"/>
    <w:rsid w:val="006E0CF4"/>
    <w:rsid w:val="006E30DE"/>
    <w:rsid w:val="006E4E82"/>
    <w:rsid w:val="006E58DD"/>
    <w:rsid w:val="006E5D96"/>
    <w:rsid w:val="006E6596"/>
    <w:rsid w:val="006F3902"/>
    <w:rsid w:val="006F43E8"/>
    <w:rsid w:val="006F5E1B"/>
    <w:rsid w:val="006F658C"/>
    <w:rsid w:val="006F6B04"/>
    <w:rsid w:val="007021A2"/>
    <w:rsid w:val="0070305D"/>
    <w:rsid w:val="0070712F"/>
    <w:rsid w:val="00713695"/>
    <w:rsid w:val="00715A6C"/>
    <w:rsid w:val="00717CB4"/>
    <w:rsid w:val="00720528"/>
    <w:rsid w:val="0072365D"/>
    <w:rsid w:val="00725F3D"/>
    <w:rsid w:val="00731873"/>
    <w:rsid w:val="0073253B"/>
    <w:rsid w:val="00732D11"/>
    <w:rsid w:val="007341E7"/>
    <w:rsid w:val="00735178"/>
    <w:rsid w:val="007375E7"/>
    <w:rsid w:val="007379ED"/>
    <w:rsid w:val="0074016A"/>
    <w:rsid w:val="00741706"/>
    <w:rsid w:val="00742B6E"/>
    <w:rsid w:val="00753067"/>
    <w:rsid w:val="00753B20"/>
    <w:rsid w:val="0075673C"/>
    <w:rsid w:val="00756AF9"/>
    <w:rsid w:val="007574B8"/>
    <w:rsid w:val="007600F4"/>
    <w:rsid w:val="0076149B"/>
    <w:rsid w:val="007650DA"/>
    <w:rsid w:val="00765FE2"/>
    <w:rsid w:val="00766483"/>
    <w:rsid w:val="00770AD9"/>
    <w:rsid w:val="00772396"/>
    <w:rsid w:val="00772B05"/>
    <w:rsid w:val="00772D18"/>
    <w:rsid w:val="00772E5B"/>
    <w:rsid w:val="0077322D"/>
    <w:rsid w:val="0077397C"/>
    <w:rsid w:val="00774293"/>
    <w:rsid w:val="00774D89"/>
    <w:rsid w:val="00775CBD"/>
    <w:rsid w:val="0077694A"/>
    <w:rsid w:val="0077779D"/>
    <w:rsid w:val="0077780E"/>
    <w:rsid w:val="0077798A"/>
    <w:rsid w:val="00777A2B"/>
    <w:rsid w:val="007800C8"/>
    <w:rsid w:val="0078190A"/>
    <w:rsid w:val="007836FA"/>
    <w:rsid w:val="007840CD"/>
    <w:rsid w:val="00786D72"/>
    <w:rsid w:val="00791989"/>
    <w:rsid w:val="00794E31"/>
    <w:rsid w:val="007950BB"/>
    <w:rsid w:val="00796547"/>
    <w:rsid w:val="007965B8"/>
    <w:rsid w:val="007A2186"/>
    <w:rsid w:val="007B054A"/>
    <w:rsid w:val="007B12DF"/>
    <w:rsid w:val="007B45EF"/>
    <w:rsid w:val="007B54F7"/>
    <w:rsid w:val="007C1FDC"/>
    <w:rsid w:val="007C2717"/>
    <w:rsid w:val="007C6A91"/>
    <w:rsid w:val="007C6B32"/>
    <w:rsid w:val="007C7466"/>
    <w:rsid w:val="007D01D2"/>
    <w:rsid w:val="007D2BF7"/>
    <w:rsid w:val="007D3F29"/>
    <w:rsid w:val="007D6745"/>
    <w:rsid w:val="007D7EEC"/>
    <w:rsid w:val="007E0B0F"/>
    <w:rsid w:val="007E2E60"/>
    <w:rsid w:val="007E675B"/>
    <w:rsid w:val="007F2B52"/>
    <w:rsid w:val="007F3024"/>
    <w:rsid w:val="007F37CC"/>
    <w:rsid w:val="007F418B"/>
    <w:rsid w:val="007F44E1"/>
    <w:rsid w:val="007F4D82"/>
    <w:rsid w:val="007F7BB5"/>
    <w:rsid w:val="007F7E9E"/>
    <w:rsid w:val="0080067D"/>
    <w:rsid w:val="0080156C"/>
    <w:rsid w:val="00802638"/>
    <w:rsid w:val="008057B7"/>
    <w:rsid w:val="00806C12"/>
    <w:rsid w:val="00810B1C"/>
    <w:rsid w:val="00810D4E"/>
    <w:rsid w:val="00814396"/>
    <w:rsid w:val="0081496E"/>
    <w:rsid w:val="00814EA6"/>
    <w:rsid w:val="008168F4"/>
    <w:rsid w:val="00822DCE"/>
    <w:rsid w:val="00825BA2"/>
    <w:rsid w:val="00830C45"/>
    <w:rsid w:val="00834F2A"/>
    <w:rsid w:val="00836589"/>
    <w:rsid w:val="00837A46"/>
    <w:rsid w:val="00837EEB"/>
    <w:rsid w:val="00841174"/>
    <w:rsid w:val="00845079"/>
    <w:rsid w:val="00846A5F"/>
    <w:rsid w:val="008474FC"/>
    <w:rsid w:val="00855471"/>
    <w:rsid w:val="00856560"/>
    <w:rsid w:val="00856B0B"/>
    <w:rsid w:val="00857638"/>
    <w:rsid w:val="008642CF"/>
    <w:rsid w:val="008669A6"/>
    <w:rsid w:val="0087526C"/>
    <w:rsid w:val="008767A1"/>
    <w:rsid w:val="00877E96"/>
    <w:rsid w:val="00880E70"/>
    <w:rsid w:val="008831FE"/>
    <w:rsid w:val="00883B1D"/>
    <w:rsid w:val="008849B8"/>
    <w:rsid w:val="008862ED"/>
    <w:rsid w:val="00886BDC"/>
    <w:rsid w:val="00887C8F"/>
    <w:rsid w:val="008932F4"/>
    <w:rsid w:val="0089404D"/>
    <w:rsid w:val="008955B9"/>
    <w:rsid w:val="00896C89"/>
    <w:rsid w:val="008A16B5"/>
    <w:rsid w:val="008A1BC9"/>
    <w:rsid w:val="008A2AC7"/>
    <w:rsid w:val="008A34E9"/>
    <w:rsid w:val="008A34EE"/>
    <w:rsid w:val="008A3C71"/>
    <w:rsid w:val="008B08DB"/>
    <w:rsid w:val="008B1700"/>
    <w:rsid w:val="008B24B0"/>
    <w:rsid w:val="008B5DA0"/>
    <w:rsid w:val="008B7610"/>
    <w:rsid w:val="008B7F04"/>
    <w:rsid w:val="008C11B7"/>
    <w:rsid w:val="008D2188"/>
    <w:rsid w:val="008D30E5"/>
    <w:rsid w:val="008D4B98"/>
    <w:rsid w:val="008D6EF4"/>
    <w:rsid w:val="008E0FDD"/>
    <w:rsid w:val="008E1100"/>
    <w:rsid w:val="008E464C"/>
    <w:rsid w:val="008E60A8"/>
    <w:rsid w:val="008E680C"/>
    <w:rsid w:val="008F0740"/>
    <w:rsid w:val="008F1D56"/>
    <w:rsid w:val="008F3CB3"/>
    <w:rsid w:val="008F6DBF"/>
    <w:rsid w:val="00901953"/>
    <w:rsid w:val="00902373"/>
    <w:rsid w:val="00902A1D"/>
    <w:rsid w:val="0090364C"/>
    <w:rsid w:val="009069B7"/>
    <w:rsid w:val="009129DD"/>
    <w:rsid w:val="00913B76"/>
    <w:rsid w:val="00913FD0"/>
    <w:rsid w:val="00923ABC"/>
    <w:rsid w:val="00924688"/>
    <w:rsid w:val="0092573A"/>
    <w:rsid w:val="00925E38"/>
    <w:rsid w:val="00926D6F"/>
    <w:rsid w:val="00927730"/>
    <w:rsid w:val="00930708"/>
    <w:rsid w:val="009317D9"/>
    <w:rsid w:val="00937058"/>
    <w:rsid w:val="009373AE"/>
    <w:rsid w:val="00940AB8"/>
    <w:rsid w:val="0094279E"/>
    <w:rsid w:val="00942CB9"/>
    <w:rsid w:val="00950177"/>
    <w:rsid w:val="00954FA3"/>
    <w:rsid w:val="00956E17"/>
    <w:rsid w:val="00957AA6"/>
    <w:rsid w:val="00961B04"/>
    <w:rsid w:val="00962583"/>
    <w:rsid w:val="00963A56"/>
    <w:rsid w:val="00964512"/>
    <w:rsid w:val="00966C1A"/>
    <w:rsid w:val="009674D2"/>
    <w:rsid w:val="00967647"/>
    <w:rsid w:val="00974163"/>
    <w:rsid w:val="00974253"/>
    <w:rsid w:val="009767AB"/>
    <w:rsid w:val="00976CA7"/>
    <w:rsid w:val="009776BE"/>
    <w:rsid w:val="00977A0A"/>
    <w:rsid w:val="00980B0E"/>
    <w:rsid w:val="00981CB2"/>
    <w:rsid w:val="00986780"/>
    <w:rsid w:val="0098703F"/>
    <w:rsid w:val="009917D4"/>
    <w:rsid w:val="00991CB2"/>
    <w:rsid w:val="00992F72"/>
    <w:rsid w:val="009952D3"/>
    <w:rsid w:val="0099535B"/>
    <w:rsid w:val="00997BC3"/>
    <w:rsid w:val="009A064A"/>
    <w:rsid w:val="009A07DD"/>
    <w:rsid w:val="009A453F"/>
    <w:rsid w:val="009A6B78"/>
    <w:rsid w:val="009A73A8"/>
    <w:rsid w:val="009B02BB"/>
    <w:rsid w:val="009B299A"/>
    <w:rsid w:val="009B3039"/>
    <w:rsid w:val="009B392F"/>
    <w:rsid w:val="009B7A9F"/>
    <w:rsid w:val="009B7ED9"/>
    <w:rsid w:val="009C17F7"/>
    <w:rsid w:val="009C24B8"/>
    <w:rsid w:val="009C476A"/>
    <w:rsid w:val="009C4839"/>
    <w:rsid w:val="009C4A49"/>
    <w:rsid w:val="009C5B53"/>
    <w:rsid w:val="009C7264"/>
    <w:rsid w:val="009C7A3C"/>
    <w:rsid w:val="009C7BB2"/>
    <w:rsid w:val="009C7E61"/>
    <w:rsid w:val="009D3020"/>
    <w:rsid w:val="009D430F"/>
    <w:rsid w:val="009D625C"/>
    <w:rsid w:val="009D7BA3"/>
    <w:rsid w:val="009E46EF"/>
    <w:rsid w:val="009F16E4"/>
    <w:rsid w:val="009F1CF2"/>
    <w:rsid w:val="009F2BA7"/>
    <w:rsid w:val="009F365F"/>
    <w:rsid w:val="009F47C1"/>
    <w:rsid w:val="009F726B"/>
    <w:rsid w:val="00A028E0"/>
    <w:rsid w:val="00A02A5C"/>
    <w:rsid w:val="00A02EEA"/>
    <w:rsid w:val="00A02F0A"/>
    <w:rsid w:val="00A108DA"/>
    <w:rsid w:val="00A1111E"/>
    <w:rsid w:val="00A14A56"/>
    <w:rsid w:val="00A200EB"/>
    <w:rsid w:val="00A21CC7"/>
    <w:rsid w:val="00A22441"/>
    <w:rsid w:val="00A237AE"/>
    <w:rsid w:val="00A2391C"/>
    <w:rsid w:val="00A23B1F"/>
    <w:rsid w:val="00A23E53"/>
    <w:rsid w:val="00A2450D"/>
    <w:rsid w:val="00A25476"/>
    <w:rsid w:val="00A30D94"/>
    <w:rsid w:val="00A31072"/>
    <w:rsid w:val="00A3108C"/>
    <w:rsid w:val="00A31A8E"/>
    <w:rsid w:val="00A31EB1"/>
    <w:rsid w:val="00A322DE"/>
    <w:rsid w:val="00A327F8"/>
    <w:rsid w:val="00A335A2"/>
    <w:rsid w:val="00A33935"/>
    <w:rsid w:val="00A35761"/>
    <w:rsid w:val="00A36C3E"/>
    <w:rsid w:val="00A36DE3"/>
    <w:rsid w:val="00A412CC"/>
    <w:rsid w:val="00A41A3A"/>
    <w:rsid w:val="00A42517"/>
    <w:rsid w:val="00A43DE9"/>
    <w:rsid w:val="00A463C9"/>
    <w:rsid w:val="00A50DF5"/>
    <w:rsid w:val="00A521A6"/>
    <w:rsid w:val="00A52F5B"/>
    <w:rsid w:val="00A600D6"/>
    <w:rsid w:val="00A60754"/>
    <w:rsid w:val="00A62E3B"/>
    <w:rsid w:val="00A63102"/>
    <w:rsid w:val="00A64CA4"/>
    <w:rsid w:val="00A66200"/>
    <w:rsid w:val="00A67F53"/>
    <w:rsid w:val="00A7022D"/>
    <w:rsid w:val="00A75414"/>
    <w:rsid w:val="00A762B0"/>
    <w:rsid w:val="00A76CE0"/>
    <w:rsid w:val="00A80F75"/>
    <w:rsid w:val="00A843CD"/>
    <w:rsid w:val="00A853E9"/>
    <w:rsid w:val="00A91AB8"/>
    <w:rsid w:val="00A94F9A"/>
    <w:rsid w:val="00A95039"/>
    <w:rsid w:val="00A964BD"/>
    <w:rsid w:val="00A96501"/>
    <w:rsid w:val="00AA47AA"/>
    <w:rsid w:val="00AA572C"/>
    <w:rsid w:val="00AA70CA"/>
    <w:rsid w:val="00AA78EB"/>
    <w:rsid w:val="00AB0ACF"/>
    <w:rsid w:val="00AB15FA"/>
    <w:rsid w:val="00AB23D5"/>
    <w:rsid w:val="00AB2730"/>
    <w:rsid w:val="00AB4C93"/>
    <w:rsid w:val="00AB4FB4"/>
    <w:rsid w:val="00AB50C9"/>
    <w:rsid w:val="00AB6037"/>
    <w:rsid w:val="00AC3E6E"/>
    <w:rsid w:val="00AC424F"/>
    <w:rsid w:val="00AC62EE"/>
    <w:rsid w:val="00AC66DC"/>
    <w:rsid w:val="00AC6D1A"/>
    <w:rsid w:val="00AC7E37"/>
    <w:rsid w:val="00AD1F5F"/>
    <w:rsid w:val="00AD1FC8"/>
    <w:rsid w:val="00AD306B"/>
    <w:rsid w:val="00AD4B09"/>
    <w:rsid w:val="00AD5B9D"/>
    <w:rsid w:val="00AD7608"/>
    <w:rsid w:val="00AE1C27"/>
    <w:rsid w:val="00AE20B5"/>
    <w:rsid w:val="00AE533C"/>
    <w:rsid w:val="00AF2542"/>
    <w:rsid w:val="00AF2975"/>
    <w:rsid w:val="00AF408D"/>
    <w:rsid w:val="00AF4FEA"/>
    <w:rsid w:val="00AF5030"/>
    <w:rsid w:val="00AF5CC2"/>
    <w:rsid w:val="00B00C0A"/>
    <w:rsid w:val="00B02420"/>
    <w:rsid w:val="00B0421E"/>
    <w:rsid w:val="00B04325"/>
    <w:rsid w:val="00B04F4E"/>
    <w:rsid w:val="00B0559E"/>
    <w:rsid w:val="00B06CEE"/>
    <w:rsid w:val="00B06F3B"/>
    <w:rsid w:val="00B072CC"/>
    <w:rsid w:val="00B105A8"/>
    <w:rsid w:val="00B12CB3"/>
    <w:rsid w:val="00B13201"/>
    <w:rsid w:val="00B1320A"/>
    <w:rsid w:val="00B1642F"/>
    <w:rsid w:val="00B17E79"/>
    <w:rsid w:val="00B208D7"/>
    <w:rsid w:val="00B21C4E"/>
    <w:rsid w:val="00B22CEA"/>
    <w:rsid w:val="00B23818"/>
    <w:rsid w:val="00B300C6"/>
    <w:rsid w:val="00B3311D"/>
    <w:rsid w:val="00B35F34"/>
    <w:rsid w:val="00B378BC"/>
    <w:rsid w:val="00B4178E"/>
    <w:rsid w:val="00B418CB"/>
    <w:rsid w:val="00B41E36"/>
    <w:rsid w:val="00B420E9"/>
    <w:rsid w:val="00B434DC"/>
    <w:rsid w:val="00B44347"/>
    <w:rsid w:val="00B45F52"/>
    <w:rsid w:val="00B46C78"/>
    <w:rsid w:val="00B50969"/>
    <w:rsid w:val="00B524E5"/>
    <w:rsid w:val="00B539D3"/>
    <w:rsid w:val="00B53E00"/>
    <w:rsid w:val="00B5407B"/>
    <w:rsid w:val="00B54823"/>
    <w:rsid w:val="00B55BD4"/>
    <w:rsid w:val="00B57097"/>
    <w:rsid w:val="00B6187B"/>
    <w:rsid w:val="00B61BDE"/>
    <w:rsid w:val="00B63382"/>
    <w:rsid w:val="00B64230"/>
    <w:rsid w:val="00B65B13"/>
    <w:rsid w:val="00B702AA"/>
    <w:rsid w:val="00B728D9"/>
    <w:rsid w:val="00B7422B"/>
    <w:rsid w:val="00B7579E"/>
    <w:rsid w:val="00B80B90"/>
    <w:rsid w:val="00B81DD4"/>
    <w:rsid w:val="00B857F1"/>
    <w:rsid w:val="00B86273"/>
    <w:rsid w:val="00B86ABA"/>
    <w:rsid w:val="00B86F4A"/>
    <w:rsid w:val="00B9060E"/>
    <w:rsid w:val="00B91D35"/>
    <w:rsid w:val="00B932A5"/>
    <w:rsid w:val="00B9382C"/>
    <w:rsid w:val="00B96052"/>
    <w:rsid w:val="00B96C04"/>
    <w:rsid w:val="00B974CD"/>
    <w:rsid w:val="00B97830"/>
    <w:rsid w:val="00BA0FC5"/>
    <w:rsid w:val="00BA19EE"/>
    <w:rsid w:val="00BA2224"/>
    <w:rsid w:val="00BA26A9"/>
    <w:rsid w:val="00BA337A"/>
    <w:rsid w:val="00BA3396"/>
    <w:rsid w:val="00BA6E46"/>
    <w:rsid w:val="00BB146C"/>
    <w:rsid w:val="00BB1C9D"/>
    <w:rsid w:val="00BB3F20"/>
    <w:rsid w:val="00BB5C13"/>
    <w:rsid w:val="00BB5C9B"/>
    <w:rsid w:val="00BB7382"/>
    <w:rsid w:val="00BC0739"/>
    <w:rsid w:val="00BC088E"/>
    <w:rsid w:val="00BC1E7B"/>
    <w:rsid w:val="00BC1F37"/>
    <w:rsid w:val="00BC39C6"/>
    <w:rsid w:val="00BC7445"/>
    <w:rsid w:val="00BD1199"/>
    <w:rsid w:val="00BD2CD4"/>
    <w:rsid w:val="00BD365C"/>
    <w:rsid w:val="00BD3F0E"/>
    <w:rsid w:val="00BD4DE5"/>
    <w:rsid w:val="00BD5E47"/>
    <w:rsid w:val="00BE0617"/>
    <w:rsid w:val="00BE0841"/>
    <w:rsid w:val="00BE438E"/>
    <w:rsid w:val="00BE455F"/>
    <w:rsid w:val="00BE63BA"/>
    <w:rsid w:val="00BE7500"/>
    <w:rsid w:val="00BE7BA0"/>
    <w:rsid w:val="00BF05B9"/>
    <w:rsid w:val="00BF2B88"/>
    <w:rsid w:val="00BF59E5"/>
    <w:rsid w:val="00BF7102"/>
    <w:rsid w:val="00BF7A78"/>
    <w:rsid w:val="00C03B76"/>
    <w:rsid w:val="00C04D13"/>
    <w:rsid w:val="00C04F00"/>
    <w:rsid w:val="00C059A8"/>
    <w:rsid w:val="00C0612F"/>
    <w:rsid w:val="00C1274F"/>
    <w:rsid w:val="00C144D5"/>
    <w:rsid w:val="00C160A8"/>
    <w:rsid w:val="00C16881"/>
    <w:rsid w:val="00C168A1"/>
    <w:rsid w:val="00C20DBA"/>
    <w:rsid w:val="00C221C2"/>
    <w:rsid w:val="00C22D5A"/>
    <w:rsid w:val="00C26559"/>
    <w:rsid w:val="00C310E8"/>
    <w:rsid w:val="00C35E2F"/>
    <w:rsid w:val="00C40E02"/>
    <w:rsid w:val="00C424D4"/>
    <w:rsid w:val="00C42908"/>
    <w:rsid w:val="00C44558"/>
    <w:rsid w:val="00C45F65"/>
    <w:rsid w:val="00C46816"/>
    <w:rsid w:val="00C47D8E"/>
    <w:rsid w:val="00C518CE"/>
    <w:rsid w:val="00C55194"/>
    <w:rsid w:val="00C55385"/>
    <w:rsid w:val="00C5555F"/>
    <w:rsid w:val="00C56272"/>
    <w:rsid w:val="00C572C4"/>
    <w:rsid w:val="00C57D95"/>
    <w:rsid w:val="00C601FD"/>
    <w:rsid w:val="00C60435"/>
    <w:rsid w:val="00C619FB"/>
    <w:rsid w:val="00C63280"/>
    <w:rsid w:val="00C63645"/>
    <w:rsid w:val="00C63FFC"/>
    <w:rsid w:val="00C64294"/>
    <w:rsid w:val="00C64696"/>
    <w:rsid w:val="00C65463"/>
    <w:rsid w:val="00C70DAD"/>
    <w:rsid w:val="00C7106B"/>
    <w:rsid w:val="00C714AE"/>
    <w:rsid w:val="00C73219"/>
    <w:rsid w:val="00C73A4C"/>
    <w:rsid w:val="00C74AC5"/>
    <w:rsid w:val="00C754DB"/>
    <w:rsid w:val="00C76677"/>
    <w:rsid w:val="00C77CF1"/>
    <w:rsid w:val="00C815AD"/>
    <w:rsid w:val="00C8187C"/>
    <w:rsid w:val="00C81AFD"/>
    <w:rsid w:val="00C842BC"/>
    <w:rsid w:val="00C8517B"/>
    <w:rsid w:val="00C93068"/>
    <w:rsid w:val="00C93369"/>
    <w:rsid w:val="00C93978"/>
    <w:rsid w:val="00C95C3E"/>
    <w:rsid w:val="00C961A9"/>
    <w:rsid w:val="00C978E6"/>
    <w:rsid w:val="00CA072A"/>
    <w:rsid w:val="00CA1B27"/>
    <w:rsid w:val="00CA4813"/>
    <w:rsid w:val="00CA6F6A"/>
    <w:rsid w:val="00CA75C3"/>
    <w:rsid w:val="00CB1143"/>
    <w:rsid w:val="00CB414F"/>
    <w:rsid w:val="00CB6E7C"/>
    <w:rsid w:val="00CC26BD"/>
    <w:rsid w:val="00CC5E53"/>
    <w:rsid w:val="00CC62EE"/>
    <w:rsid w:val="00CC6956"/>
    <w:rsid w:val="00CC6B11"/>
    <w:rsid w:val="00CC6BCA"/>
    <w:rsid w:val="00CD3307"/>
    <w:rsid w:val="00CD43D5"/>
    <w:rsid w:val="00CD4CA7"/>
    <w:rsid w:val="00CE0410"/>
    <w:rsid w:val="00CE0650"/>
    <w:rsid w:val="00CE126E"/>
    <w:rsid w:val="00CE35E7"/>
    <w:rsid w:val="00CE4E20"/>
    <w:rsid w:val="00CE6F26"/>
    <w:rsid w:val="00CF15E4"/>
    <w:rsid w:val="00CF37F6"/>
    <w:rsid w:val="00CF61B6"/>
    <w:rsid w:val="00D028C2"/>
    <w:rsid w:val="00D0363F"/>
    <w:rsid w:val="00D03E29"/>
    <w:rsid w:val="00D042CF"/>
    <w:rsid w:val="00D05BC5"/>
    <w:rsid w:val="00D07ADE"/>
    <w:rsid w:val="00D13E37"/>
    <w:rsid w:val="00D1565E"/>
    <w:rsid w:val="00D17E25"/>
    <w:rsid w:val="00D20531"/>
    <w:rsid w:val="00D21042"/>
    <w:rsid w:val="00D223EF"/>
    <w:rsid w:val="00D22DDF"/>
    <w:rsid w:val="00D2779A"/>
    <w:rsid w:val="00D30CB6"/>
    <w:rsid w:val="00D33AD3"/>
    <w:rsid w:val="00D359A8"/>
    <w:rsid w:val="00D36676"/>
    <w:rsid w:val="00D40311"/>
    <w:rsid w:val="00D41BF9"/>
    <w:rsid w:val="00D43717"/>
    <w:rsid w:val="00D4599C"/>
    <w:rsid w:val="00D46BD8"/>
    <w:rsid w:val="00D46D51"/>
    <w:rsid w:val="00D475D8"/>
    <w:rsid w:val="00D477DE"/>
    <w:rsid w:val="00D47964"/>
    <w:rsid w:val="00D511E3"/>
    <w:rsid w:val="00D51EE2"/>
    <w:rsid w:val="00D5334B"/>
    <w:rsid w:val="00D559FC"/>
    <w:rsid w:val="00D57139"/>
    <w:rsid w:val="00D619D5"/>
    <w:rsid w:val="00D63A13"/>
    <w:rsid w:val="00D63ACA"/>
    <w:rsid w:val="00D6603A"/>
    <w:rsid w:val="00D67356"/>
    <w:rsid w:val="00D67AAB"/>
    <w:rsid w:val="00D71DFB"/>
    <w:rsid w:val="00D76D76"/>
    <w:rsid w:val="00D76D99"/>
    <w:rsid w:val="00D775A4"/>
    <w:rsid w:val="00D801CF"/>
    <w:rsid w:val="00D806FA"/>
    <w:rsid w:val="00D8141C"/>
    <w:rsid w:val="00D8432B"/>
    <w:rsid w:val="00D848F4"/>
    <w:rsid w:val="00D84DA2"/>
    <w:rsid w:val="00D8595D"/>
    <w:rsid w:val="00D87E48"/>
    <w:rsid w:val="00D923DC"/>
    <w:rsid w:val="00D95F44"/>
    <w:rsid w:val="00D960FC"/>
    <w:rsid w:val="00D975BB"/>
    <w:rsid w:val="00DA0301"/>
    <w:rsid w:val="00DA09E6"/>
    <w:rsid w:val="00DA0D60"/>
    <w:rsid w:val="00DA3879"/>
    <w:rsid w:val="00DA44E1"/>
    <w:rsid w:val="00DA5EB8"/>
    <w:rsid w:val="00DA715A"/>
    <w:rsid w:val="00DA7757"/>
    <w:rsid w:val="00DB189D"/>
    <w:rsid w:val="00DB263E"/>
    <w:rsid w:val="00DB28FF"/>
    <w:rsid w:val="00DB2DE1"/>
    <w:rsid w:val="00DB3837"/>
    <w:rsid w:val="00DB3D6C"/>
    <w:rsid w:val="00DB507D"/>
    <w:rsid w:val="00DB73F6"/>
    <w:rsid w:val="00DC1A35"/>
    <w:rsid w:val="00DC39DE"/>
    <w:rsid w:val="00DC4291"/>
    <w:rsid w:val="00DC4336"/>
    <w:rsid w:val="00DC630F"/>
    <w:rsid w:val="00DC7A28"/>
    <w:rsid w:val="00DD0ADB"/>
    <w:rsid w:val="00DD38A3"/>
    <w:rsid w:val="00DD4672"/>
    <w:rsid w:val="00DD497A"/>
    <w:rsid w:val="00DD55AE"/>
    <w:rsid w:val="00DD5A20"/>
    <w:rsid w:val="00DD78C4"/>
    <w:rsid w:val="00DE089A"/>
    <w:rsid w:val="00DE2A0C"/>
    <w:rsid w:val="00DE2AB6"/>
    <w:rsid w:val="00DE34D2"/>
    <w:rsid w:val="00DE5D22"/>
    <w:rsid w:val="00DE61C1"/>
    <w:rsid w:val="00DE6CA3"/>
    <w:rsid w:val="00DF1750"/>
    <w:rsid w:val="00DF1B55"/>
    <w:rsid w:val="00DF25AA"/>
    <w:rsid w:val="00DF2787"/>
    <w:rsid w:val="00DF3AE0"/>
    <w:rsid w:val="00DF41FE"/>
    <w:rsid w:val="00DF521F"/>
    <w:rsid w:val="00E0035B"/>
    <w:rsid w:val="00E00378"/>
    <w:rsid w:val="00E00637"/>
    <w:rsid w:val="00E0081D"/>
    <w:rsid w:val="00E01185"/>
    <w:rsid w:val="00E02D88"/>
    <w:rsid w:val="00E0471B"/>
    <w:rsid w:val="00E0494C"/>
    <w:rsid w:val="00E05CD9"/>
    <w:rsid w:val="00E0746D"/>
    <w:rsid w:val="00E13A05"/>
    <w:rsid w:val="00E15129"/>
    <w:rsid w:val="00E15383"/>
    <w:rsid w:val="00E16F56"/>
    <w:rsid w:val="00E171A3"/>
    <w:rsid w:val="00E21070"/>
    <w:rsid w:val="00E2153D"/>
    <w:rsid w:val="00E22D11"/>
    <w:rsid w:val="00E22D6D"/>
    <w:rsid w:val="00E276C3"/>
    <w:rsid w:val="00E35407"/>
    <w:rsid w:val="00E40982"/>
    <w:rsid w:val="00E43306"/>
    <w:rsid w:val="00E44C1E"/>
    <w:rsid w:val="00E4519C"/>
    <w:rsid w:val="00E4543D"/>
    <w:rsid w:val="00E4566A"/>
    <w:rsid w:val="00E47111"/>
    <w:rsid w:val="00E50540"/>
    <w:rsid w:val="00E51EB7"/>
    <w:rsid w:val="00E52A3F"/>
    <w:rsid w:val="00E5326A"/>
    <w:rsid w:val="00E54183"/>
    <w:rsid w:val="00E547B7"/>
    <w:rsid w:val="00E553EF"/>
    <w:rsid w:val="00E563FF"/>
    <w:rsid w:val="00E57360"/>
    <w:rsid w:val="00E606E0"/>
    <w:rsid w:val="00E6073D"/>
    <w:rsid w:val="00E634DC"/>
    <w:rsid w:val="00E63C40"/>
    <w:rsid w:val="00E6594F"/>
    <w:rsid w:val="00E72648"/>
    <w:rsid w:val="00E72ED4"/>
    <w:rsid w:val="00E73E74"/>
    <w:rsid w:val="00E748D4"/>
    <w:rsid w:val="00E75945"/>
    <w:rsid w:val="00E76066"/>
    <w:rsid w:val="00E80C23"/>
    <w:rsid w:val="00E81494"/>
    <w:rsid w:val="00E820D9"/>
    <w:rsid w:val="00E83198"/>
    <w:rsid w:val="00E85B5D"/>
    <w:rsid w:val="00E86D98"/>
    <w:rsid w:val="00E9389B"/>
    <w:rsid w:val="00EA1A4A"/>
    <w:rsid w:val="00EA3B51"/>
    <w:rsid w:val="00EA7641"/>
    <w:rsid w:val="00EB16BB"/>
    <w:rsid w:val="00EB1D14"/>
    <w:rsid w:val="00EB266B"/>
    <w:rsid w:val="00EB2985"/>
    <w:rsid w:val="00EB3065"/>
    <w:rsid w:val="00EB3837"/>
    <w:rsid w:val="00EB3BC8"/>
    <w:rsid w:val="00EB46F4"/>
    <w:rsid w:val="00EB5755"/>
    <w:rsid w:val="00EC00CC"/>
    <w:rsid w:val="00EC0F76"/>
    <w:rsid w:val="00EC1268"/>
    <w:rsid w:val="00EC18D6"/>
    <w:rsid w:val="00EC1B22"/>
    <w:rsid w:val="00EC2A9F"/>
    <w:rsid w:val="00EC32D3"/>
    <w:rsid w:val="00EC5485"/>
    <w:rsid w:val="00EC661A"/>
    <w:rsid w:val="00EC6D5D"/>
    <w:rsid w:val="00ED2088"/>
    <w:rsid w:val="00ED5E0B"/>
    <w:rsid w:val="00ED6D0C"/>
    <w:rsid w:val="00ED7158"/>
    <w:rsid w:val="00EE196B"/>
    <w:rsid w:val="00EE1E17"/>
    <w:rsid w:val="00EE3B0A"/>
    <w:rsid w:val="00EE4B06"/>
    <w:rsid w:val="00EE4FBD"/>
    <w:rsid w:val="00EE5A69"/>
    <w:rsid w:val="00EE71FC"/>
    <w:rsid w:val="00EF17A6"/>
    <w:rsid w:val="00EF3F50"/>
    <w:rsid w:val="00EF600F"/>
    <w:rsid w:val="00EF66A5"/>
    <w:rsid w:val="00F000BE"/>
    <w:rsid w:val="00F00997"/>
    <w:rsid w:val="00F00DAB"/>
    <w:rsid w:val="00F04ECF"/>
    <w:rsid w:val="00F06D2F"/>
    <w:rsid w:val="00F11387"/>
    <w:rsid w:val="00F11620"/>
    <w:rsid w:val="00F11C28"/>
    <w:rsid w:val="00F121EB"/>
    <w:rsid w:val="00F148F4"/>
    <w:rsid w:val="00F15781"/>
    <w:rsid w:val="00F157DE"/>
    <w:rsid w:val="00F15866"/>
    <w:rsid w:val="00F15FFD"/>
    <w:rsid w:val="00F1728E"/>
    <w:rsid w:val="00F20EB1"/>
    <w:rsid w:val="00F2117B"/>
    <w:rsid w:val="00F21F62"/>
    <w:rsid w:val="00F2288E"/>
    <w:rsid w:val="00F22F96"/>
    <w:rsid w:val="00F23B3A"/>
    <w:rsid w:val="00F247F4"/>
    <w:rsid w:val="00F266F5"/>
    <w:rsid w:val="00F27479"/>
    <w:rsid w:val="00F30F03"/>
    <w:rsid w:val="00F31356"/>
    <w:rsid w:val="00F32679"/>
    <w:rsid w:val="00F34E2A"/>
    <w:rsid w:val="00F3631C"/>
    <w:rsid w:val="00F3672F"/>
    <w:rsid w:val="00F4019D"/>
    <w:rsid w:val="00F42DEB"/>
    <w:rsid w:val="00F452F5"/>
    <w:rsid w:val="00F457CF"/>
    <w:rsid w:val="00F45C6C"/>
    <w:rsid w:val="00F4731B"/>
    <w:rsid w:val="00F508BA"/>
    <w:rsid w:val="00F50E99"/>
    <w:rsid w:val="00F57923"/>
    <w:rsid w:val="00F635EC"/>
    <w:rsid w:val="00F64383"/>
    <w:rsid w:val="00F6495F"/>
    <w:rsid w:val="00F659DA"/>
    <w:rsid w:val="00F66607"/>
    <w:rsid w:val="00F678C3"/>
    <w:rsid w:val="00F67F03"/>
    <w:rsid w:val="00F71340"/>
    <w:rsid w:val="00F71AB8"/>
    <w:rsid w:val="00F75D16"/>
    <w:rsid w:val="00F80A56"/>
    <w:rsid w:val="00F8330E"/>
    <w:rsid w:val="00F83CF2"/>
    <w:rsid w:val="00F85017"/>
    <w:rsid w:val="00F86DDC"/>
    <w:rsid w:val="00F9107D"/>
    <w:rsid w:val="00F93244"/>
    <w:rsid w:val="00F932D4"/>
    <w:rsid w:val="00F9708B"/>
    <w:rsid w:val="00FA5748"/>
    <w:rsid w:val="00FA5974"/>
    <w:rsid w:val="00FA5ABE"/>
    <w:rsid w:val="00FA7004"/>
    <w:rsid w:val="00FB0541"/>
    <w:rsid w:val="00FB096F"/>
    <w:rsid w:val="00FB1A4C"/>
    <w:rsid w:val="00FB4394"/>
    <w:rsid w:val="00FB4AD7"/>
    <w:rsid w:val="00FB4F67"/>
    <w:rsid w:val="00FB504C"/>
    <w:rsid w:val="00FC0E18"/>
    <w:rsid w:val="00FC1DF5"/>
    <w:rsid w:val="00FC3E65"/>
    <w:rsid w:val="00FC7C52"/>
    <w:rsid w:val="00FD323D"/>
    <w:rsid w:val="00FD537B"/>
    <w:rsid w:val="00FD75BD"/>
    <w:rsid w:val="00FE2D97"/>
    <w:rsid w:val="00FE38DC"/>
    <w:rsid w:val="00FE39EE"/>
    <w:rsid w:val="00FE4F2D"/>
    <w:rsid w:val="00FE5344"/>
    <w:rsid w:val="00FE7E33"/>
    <w:rsid w:val="00FF19D8"/>
    <w:rsid w:val="00FF417A"/>
    <w:rsid w:val="00FF4D5A"/>
    <w:rsid w:val="00FF536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3CAC1064"/>
  <w15:docId w15:val="{24C48678-7D91-4D54-AF88-02694A0A1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D4CA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uiPriority w:val="99"/>
    <w:rsid w:val="00244A6A"/>
    <w:rPr>
      <w:sz w:val="20"/>
      <w:szCs w:val="20"/>
    </w:rPr>
  </w:style>
  <w:style w:type="character" w:customStyle="1" w:styleId="ad">
    <w:name w:val="Тема примечания Знак"/>
    <w:uiPriority w:val="99"/>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iPriority w:val="9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uiPriority w:val="99"/>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FE3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90286"/>
    <w:rPr>
      <w:vertAlign w:val="superscript"/>
    </w:rPr>
  </w:style>
  <w:style w:type="numbering" w:customStyle="1" w:styleId="3f">
    <w:name w:val="Нет списка3"/>
    <w:next w:val="a7"/>
    <w:uiPriority w:val="99"/>
    <w:semiHidden/>
    <w:unhideWhenUsed/>
    <w:rsid w:val="00306339"/>
  </w:style>
  <w:style w:type="table" w:customStyle="1" w:styleId="1ff7">
    <w:name w:val="Сетка таблицы1"/>
    <w:basedOn w:val="a6"/>
    <w:next w:val="afffffb"/>
    <w:uiPriority w:val="59"/>
    <w:rsid w:val="0030633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640424845">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consultantplus://offline/ref=450CFA5A6A6F7D1F3501306841E58B07A0E2533D686CE38E4BC176B2CDs2w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F263A-1FEA-488B-9693-9F1CD903F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57</Pages>
  <Words>19167</Words>
  <Characters>109258</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Логинова Н.А.</dc:creator>
  <cp:keywords/>
  <dc:description/>
  <cp:lastModifiedBy>Логинова Н.А.</cp:lastModifiedBy>
  <cp:revision>5</cp:revision>
  <cp:lastPrinted>2014-12-29T11:49:00Z</cp:lastPrinted>
  <dcterms:created xsi:type="dcterms:W3CDTF">2016-03-11T13:42:00Z</dcterms:created>
  <dcterms:modified xsi:type="dcterms:W3CDTF">2016-03-11T13:53:00Z</dcterms:modified>
</cp:coreProperties>
</file>