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Default="003A2F0D" w:rsidP="003A2F0D">
      <w:pPr>
        <w:tabs>
          <w:tab w:val="left" w:pos="851"/>
        </w:tabs>
        <w:ind w:left="-851"/>
        <w:jc w:val="right"/>
        <w:rPr>
          <w:rFonts w:ascii="Times New Roman" w:eastAsia="Times New Roman" w:hAnsi="Times New Roman" w:cs="Times New Roman"/>
          <w:sz w:val="24"/>
          <w:szCs w:val="24"/>
          <w:lang w:eastAsia="ar-SA"/>
        </w:rPr>
      </w:pPr>
      <w:bookmarkStart w:id="0" w:name="_top"/>
      <w:bookmarkEnd w:id="0"/>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УТВЕРЖДЕНО:</w:t>
      </w:r>
    </w:p>
    <w:p w:rsidR="008A4BCC" w:rsidRPr="008A4BCC" w:rsidRDefault="008A4BCC" w:rsidP="008A4BCC">
      <w:pPr>
        <w:tabs>
          <w:tab w:val="left" w:pos="851"/>
        </w:tabs>
        <w:ind w:left="-851"/>
        <w:contextualSpacing/>
        <w:jc w:val="right"/>
        <w:rPr>
          <w:rFonts w:ascii="Times New Roman" w:eastAsia="Times New Roman" w:hAnsi="Times New Roman" w:cs="Times New Roman"/>
          <w:sz w:val="24"/>
          <w:szCs w:val="24"/>
          <w:lang w:eastAsia="ar-SA"/>
        </w:rPr>
      </w:pPr>
      <w:r w:rsidRPr="008A4BCC">
        <w:rPr>
          <w:rFonts w:ascii="Times New Roman" w:eastAsia="Times New Roman" w:hAnsi="Times New Roman" w:cs="Times New Roman"/>
          <w:sz w:val="24"/>
          <w:szCs w:val="24"/>
          <w:lang w:eastAsia="ar-SA"/>
        </w:rPr>
        <w:t>Генеральный директор АО «МЭС»</w:t>
      </w:r>
      <w:r w:rsidRPr="008A4BCC">
        <w:rPr>
          <w:rFonts w:ascii="Times New Roman" w:eastAsia="Times New Roman" w:hAnsi="Times New Roman" w:cs="Times New Roman"/>
          <w:sz w:val="24"/>
          <w:szCs w:val="24"/>
          <w:lang w:eastAsia="ar-SA"/>
        </w:rPr>
        <w:fldChar w:fldCharType="begin">
          <w:ffData>
            <w:name w:val="ДолжностьУтвердившег"/>
            <w:enabled/>
            <w:calcOnExit w:val="0"/>
            <w:textInput>
              <w:default w:val="ДолжностьУтвердившего"/>
            </w:textInput>
          </w:ffData>
        </w:fldChar>
      </w:r>
      <w:bookmarkStart w:id="1" w:name="ДолжностьУтвердившег"/>
      <w:r w:rsidRPr="008A4BCC">
        <w:rPr>
          <w:rFonts w:ascii="Times New Roman" w:eastAsia="Times New Roman" w:hAnsi="Times New Roman" w:cs="Times New Roman"/>
          <w:sz w:val="24"/>
          <w:szCs w:val="24"/>
          <w:lang w:eastAsia="ar-SA"/>
        </w:rPr>
        <w:instrText xml:space="preserve"> FORMTEXT </w:instrText>
      </w:r>
      <w:r w:rsidRPr="008A4BCC">
        <w:rPr>
          <w:rFonts w:ascii="Times New Roman" w:eastAsia="Times New Roman" w:hAnsi="Times New Roman" w:cs="Times New Roman"/>
          <w:sz w:val="24"/>
          <w:szCs w:val="24"/>
          <w:lang w:eastAsia="ar-SA"/>
        </w:rPr>
      </w:r>
      <w:r w:rsidRPr="008A4BCC">
        <w:rPr>
          <w:rFonts w:ascii="Times New Roman" w:eastAsia="Times New Roman" w:hAnsi="Times New Roman" w:cs="Times New Roman"/>
          <w:sz w:val="24"/>
          <w:szCs w:val="24"/>
          <w:lang w:eastAsia="ar-SA"/>
        </w:rPr>
        <w:fldChar w:fldCharType="separate"/>
      </w:r>
      <w:r w:rsidRPr="008A4BCC">
        <w:rPr>
          <w:rFonts w:ascii="Times New Roman" w:eastAsia="Times New Roman" w:hAnsi="Times New Roman" w:cs="Times New Roman"/>
          <w:sz w:val="24"/>
          <w:szCs w:val="24"/>
          <w:lang w:eastAsia="ar-SA"/>
        </w:rPr>
        <w:fldChar w:fldCharType="end"/>
      </w:r>
      <w:bookmarkEnd w:id="1"/>
    </w:p>
    <w:p w:rsidR="008A4BCC" w:rsidRPr="003A2F0D" w:rsidRDefault="008A4BCC" w:rsidP="008A4BCC">
      <w:pPr>
        <w:tabs>
          <w:tab w:val="left" w:pos="851"/>
        </w:tabs>
        <w:ind w:left="-851"/>
        <w:contextualSpacing/>
        <w:jc w:val="right"/>
        <w:rPr>
          <w:rFonts w:ascii="Times New Roman" w:eastAsia="Times New Roman" w:hAnsi="Times New Roman" w:cs="Times New Roman"/>
          <w:sz w:val="24"/>
          <w:szCs w:val="24"/>
          <w:lang w:eastAsia="ar-SA"/>
        </w:rPr>
      </w:pPr>
      <w:r w:rsidRPr="008A4BCC">
        <w:rPr>
          <w:rFonts w:ascii="Times New Roman" w:eastAsia="Times New Roman" w:hAnsi="Times New Roman" w:cs="Times New Roman"/>
          <w:sz w:val="24"/>
          <w:szCs w:val="24"/>
          <w:lang w:eastAsia="ar-SA"/>
        </w:rPr>
        <w:t>Филиппов А.Ю.</w:t>
      </w:r>
      <w:r w:rsidRPr="008A4BCC">
        <w:rPr>
          <w:rFonts w:ascii="Times New Roman" w:eastAsia="Times New Roman" w:hAnsi="Times New Roman" w:cs="Times New Roman"/>
          <w:sz w:val="24"/>
          <w:szCs w:val="24"/>
          <w:lang w:eastAsia="ar-SA"/>
        </w:rPr>
        <w:fldChar w:fldCharType="begin">
          <w:ffData>
            <w:name w:val="ФИОУтвердившего"/>
            <w:enabled/>
            <w:calcOnExit w:val="0"/>
            <w:textInput>
              <w:default w:val="ФИОУтвердившего"/>
            </w:textInput>
          </w:ffData>
        </w:fldChar>
      </w:r>
      <w:bookmarkStart w:id="2" w:name="ФИОУтвердившего"/>
      <w:r w:rsidRPr="008A4BCC">
        <w:rPr>
          <w:rFonts w:ascii="Times New Roman" w:eastAsia="Times New Roman" w:hAnsi="Times New Roman" w:cs="Times New Roman"/>
          <w:sz w:val="24"/>
          <w:szCs w:val="24"/>
          <w:lang w:eastAsia="ar-SA"/>
        </w:rPr>
        <w:instrText xml:space="preserve"> FORMTEXT </w:instrText>
      </w:r>
      <w:r w:rsidRPr="008A4BCC">
        <w:rPr>
          <w:rFonts w:ascii="Times New Roman" w:eastAsia="Times New Roman" w:hAnsi="Times New Roman" w:cs="Times New Roman"/>
          <w:sz w:val="24"/>
          <w:szCs w:val="24"/>
          <w:lang w:eastAsia="ar-SA"/>
        </w:rPr>
      </w:r>
      <w:r w:rsidRPr="008A4BCC">
        <w:rPr>
          <w:rFonts w:ascii="Times New Roman" w:eastAsia="Times New Roman" w:hAnsi="Times New Roman" w:cs="Times New Roman"/>
          <w:sz w:val="24"/>
          <w:szCs w:val="24"/>
          <w:lang w:eastAsia="ar-SA"/>
        </w:rPr>
        <w:fldChar w:fldCharType="separate"/>
      </w:r>
      <w:r w:rsidRPr="008A4BCC">
        <w:rPr>
          <w:rFonts w:ascii="Times New Roman" w:eastAsia="Times New Roman" w:hAnsi="Times New Roman" w:cs="Times New Roman"/>
          <w:sz w:val="24"/>
          <w:szCs w:val="24"/>
          <w:lang w:eastAsia="ar-SA"/>
        </w:rPr>
        <w:fldChar w:fldCharType="end"/>
      </w:r>
      <w:bookmarkEnd w:id="2"/>
    </w:p>
    <w:p w:rsidR="003A2F0D" w:rsidRDefault="003A2F0D" w:rsidP="008A4BCC">
      <w:pPr>
        <w:tabs>
          <w:tab w:val="left" w:pos="425"/>
          <w:tab w:val="left" w:pos="567"/>
          <w:tab w:val="left" w:pos="709"/>
        </w:tabs>
        <w:suppressAutoHyphens/>
        <w:spacing w:after="0" w:line="240" w:lineRule="auto"/>
        <w:contextualSpacing/>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Pr="000819C4">
        <w:rPr>
          <w:rFonts w:ascii="Times New Roman" w:eastAsia="Times New Roman" w:hAnsi="Times New Roman" w:cs="Times New Roman"/>
          <w:sz w:val="24"/>
          <w:szCs w:val="24"/>
          <w:lang w:eastAsia="ar-SA"/>
        </w:rPr>
        <w:t xml:space="preserve">Приказ № </w:t>
      </w:r>
      <w:r w:rsidR="007B4347">
        <w:rPr>
          <w:rFonts w:ascii="Times New Roman" w:eastAsia="Times New Roman" w:hAnsi="Times New Roman" w:cs="Times New Roman"/>
          <w:sz w:val="24"/>
          <w:szCs w:val="24"/>
          <w:lang w:eastAsia="ar-SA"/>
        </w:rPr>
        <w:t>57</w:t>
      </w:r>
      <w:r w:rsidRPr="000819C4">
        <w:rPr>
          <w:rFonts w:ascii="Times New Roman" w:eastAsia="Times New Roman" w:hAnsi="Times New Roman" w:cs="Times New Roman"/>
          <w:sz w:val="24"/>
          <w:szCs w:val="24"/>
          <w:lang w:eastAsia="ar-SA"/>
        </w:rPr>
        <w:t xml:space="preserve">-з  от </w:t>
      </w:r>
      <w:r w:rsidR="00120649" w:rsidRPr="000819C4">
        <w:rPr>
          <w:rFonts w:ascii="Times New Roman" w:eastAsia="Times New Roman" w:hAnsi="Times New Roman" w:cs="Times New Roman"/>
          <w:sz w:val="24"/>
          <w:szCs w:val="24"/>
          <w:lang w:eastAsia="ar-SA"/>
        </w:rPr>
        <w:t xml:space="preserve"> </w:t>
      </w:r>
      <w:r w:rsidR="007B4347">
        <w:rPr>
          <w:rFonts w:ascii="Times New Roman" w:eastAsia="Times New Roman" w:hAnsi="Times New Roman" w:cs="Times New Roman"/>
          <w:sz w:val="24"/>
          <w:szCs w:val="24"/>
          <w:lang w:eastAsia="ar-SA"/>
        </w:rPr>
        <w:t>19</w:t>
      </w:r>
      <w:r w:rsidRPr="003A2F0D">
        <w:rPr>
          <w:rFonts w:ascii="Times New Roman" w:eastAsia="Times New Roman" w:hAnsi="Times New Roman" w:cs="Times New Roman"/>
          <w:sz w:val="24"/>
          <w:szCs w:val="24"/>
          <w:lang w:eastAsia="ar-SA"/>
        </w:rPr>
        <w:t xml:space="preserve"> </w:t>
      </w:r>
      <w:r w:rsidR="00675A9F">
        <w:rPr>
          <w:rFonts w:ascii="Times New Roman" w:eastAsia="Times New Roman" w:hAnsi="Times New Roman" w:cs="Times New Roman"/>
          <w:sz w:val="24"/>
          <w:szCs w:val="24"/>
          <w:lang w:eastAsia="ar-SA"/>
        </w:rPr>
        <w:t>февраля</w:t>
      </w:r>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p>
    <w:p w:rsidR="008A4BCC" w:rsidRPr="008A4BCC" w:rsidRDefault="008A4BCC" w:rsidP="008A4BCC">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8A4BCC">
        <w:rPr>
          <w:rFonts w:ascii="Times New Roman" w:eastAsia="Times New Roman" w:hAnsi="Times New Roman" w:cs="Times New Roman"/>
          <w:sz w:val="24"/>
          <w:szCs w:val="24"/>
          <w:lang w:eastAsia="ar-SA"/>
        </w:rPr>
        <w:t>С изм</w:t>
      </w:r>
      <w:r>
        <w:rPr>
          <w:rFonts w:ascii="Times New Roman" w:eastAsia="Times New Roman" w:hAnsi="Times New Roman" w:cs="Times New Roman"/>
          <w:sz w:val="24"/>
          <w:szCs w:val="24"/>
          <w:lang w:eastAsia="ar-SA"/>
        </w:rPr>
        <w:t>енениями Приказ № 71-з от «29</w:t>
      </w:r>
      <w:r w:rsidRPr="008A4BCC">
        <w:rPr>
          <w:rFonts w:ascii="Times New Roman" w:eastAsia="Times New Roman" w:hAnsi="Times New Roman" w:cs="Times New Roman"/>
          <w:sz w:val="24"/>
          <w:szCs w:val="24"/>
          <w:lang w:eastAsia="ar-SA"/>
        </w:rPr>
        <w:t>» февраля 2016 г.</w:t>
      </w:r>
      <w:r w:rsidRPr="008A4BCC">
        <w:rPr>
          <w:rFonts w:ascii="Times New Roman" w:eastAsia="Times New Roman" w:hAnsi="Times New Roman" w:cs="Times New Roman"/>
          <w:sz w:val="24"/>
          <w:szCs w:val="24"/>
          <w:u w:val="single"/>
          <w:lang w:eastAsia="ar-SA"/>
        </w:rPr>
        <w:fldChar w:fldCharType="begin">
          <w:ffData>
            <w:name w:val="ДатаПриказа"/>
            <w:enabled/>
            <w:calcOnExit w:val="0"/>
            <w:textInput>
              <w:default w:val="ДатаПриказа"/>
            </w:textInput>
          </w:ffData>
        </w:fldChar>
      </w:r>
      <w:bookmarkStart w:id="3" w:name="ДатаПриказа"/>
      <w:r w:rsidRPr="008A4BCC">
        <w:rPr>
          <w:rFonts w:ascii="Times New Roman" w:eastAsia="Times New Roman" w:hAnsi="Times New Roman" w:cs="Times New Roman"/>
          <w:sz w:val="24"/>
          <w:szCs w:val="24"/>
          <w:u w:val="single"/>
          <w:lang w:eastAsia="ar-SA"/>
        </w:rPr>
        <w:instrText xml:space="preserve"> FORMTEXT </w:instrText>
      </w:r>
      <w:r w:rsidRPr="008A4BCC">
        <w:rPr>
          <w:rFonts w:ascii="Times New Roman" w:eastAsia="Times New Roman" w:hAnsi="Times New Roman" w:cs="Times New Roman"/>
          <w:sz w:val="24"/>
          <w:szCs w:val="24"/>
          <w:u w:val="single"/>
          <w:lang w:eastAsia="ar-SA"/>
        </w:rPr>
      </w:r>
      <w:r w:rsidRPr="008A4BCC">
        <w:rPr>
          <w:rFonts w:ascii="Times New Roman" w:eastAsia="Times New Roman" w:hAnsi="Times New Roman" w:cs="Times New Roman"/>
          <w:sz w:val="24"/>
          <w:szCs w:val="24"/>
          <w:u w:val="single"/>
          <w:lang w:eastAsia="ar-SA"/>
        </w:rPr>
        <w:fldChar w:fldCharType="separate"/>
      </w:r>
      <w:r w:rsidRPr="008A4BCC">
        <w:rPr>
          <w:rFonts w:ascii="Times New Roman" w:eastAsia="Times New Roman" w:hAnsi="Times New Roman" w:cs="Times New Roman"/>
          <w:sz w:val="24"/>
          <w:szCs w:val="24"/>
          <w:u w:val="single"/>
          <w:lang w:eastAsia="ar-SA"/>
        </w:rPr>
        <w:fldChar w:fldCharType="end"/>
      </w:r>
      <w:bookmarkEnd w:id="3"/>
    </w:p>
    <w:p w:rsidR="008A4BCC" w:rsidRPr="003A2F0D" w:rsidRDefault="008A4BCC"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675A9F" w:rsidRPr="00675A9F">
        <w:rPr>
          <w:rFonts w:ascii="Times New Roman" w:eastAsia="Calibri" w:hAnsi="Times New Roman" w:cs="Times New Roman"/>
          <w:b/>
          <w:bCs/>
          <w:sz w:val="28"/>
          <w:szCs w:val="28"/>
        </w:rPr>
        <w:t>на право заключения договора на оказание услуг финансовой аренды (лизинга) автотранспортных средств</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4" w:name="Год"/>
      <w:r w:rsidRPr="003A2F0D">
        <w:rPr>
          <w:rFonts w:ascii="Times New Roman" w:eastAsia="Times New Roman" w:hAnsi="Times New Roman" w:cs="Times New Roman"/>
          <w:sz w:val="24"/>
          <w:szCs w:val="24"/>
          <w:lang w:eastAsia="ar-SA"/>
        </w:rPr>
        <w:instrText xml:space="preserve"> FORMTEXT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end"/>
      </w:r>
      <w:bookmarkEnd w:id="4"/>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5" w:name="_Toc443643321"/>
      <w:r w:rsidRPr="003A2F0D">
        <w:rPr>
          <w:rFonts w:ascii="Times New Roman" w:eastAsia="Times New Roman" w:hAnsi="Times New Roman" w:cs="Times New Roman"/>
          <w:b/>
          <w:iCs/>
          <w:sz w:val="24"/>
          <w:szCs w:val="24"/>
          <w:lang w:val="x-none" w:eastAsia="ar-SA"/>
        </w:rPr>
        <w:lastRenderedPageBreak/>
        <w:t>Информационная карта</w:t>
      </w:r>
      <w:bookmarkEnd w:id="5"/>
    </w:p>
    <w:p w:rsidR="00970644"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675A9F" w:rsidRPr="00675A9F">
        <w:rPr>
          <w:rFonts w:ascii="Times New Roman" w:eastAsia="Calibri" w:hAnsi="Times New Roman" w:cs="Times New Roman"/>
          <w:b/>
          <w:bCs/>
          <w:sz w:val="24"/>
          <w:szCs w:val="24"/>
        </w:rPr>
        <w:t xml:space="preserve">на право заключения договора на оказание услуг </w:t>
      </w:r>
    </w:p>
    <w:p w:rsidR="003A2F0D" w:rsidRPr="003A2F0D" w:rsidRDefault="00675A9F"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r w:rsidRPr="00675A9F">
        <w:rPr>
          <w:rFonts w:ascii="Times New Roman" w:eastAsia="Calibri" w:hAnsi="Times New Roman" w:cs="Times New Roman"/>
          <w:b/>
          <w:bCs/>
          <w:sz w:val="24"/>
          <w:szCs w:val="24"/>
        </w:rPr>
        <w:t>финансовой аренды (лизинга) автотранспортных средств</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183034, г. Мурманск, </w:t>
      </w:r>
      <w:r w:rsidR="00F01103" w:rsidRPr="007519F2">
        <w:rPr>
          <w:rFonts w:ascii="Times New Roman" w:eastAsia="Times New Roman" w:hAnsi="Times New Roman" w:cs="Times New Roman"/>
          <w:sz w:val="24"/>
          <w:szCs w:val="24"/>
          <w:lang w:eastAsia="ar-SA"/>
        </w:rPr>
        <w:t xml:space="preserve">ул. Свердлова, д. 39,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214.</w:t>
      </w:r>
      <w:r w:rsidR="00F01103" w:rsidRPr="007519F2">
        <w:rPr>
          <w:rFonts w:ascii="Times New Roman" w:eastAsia="Calibri" w:hAnsi="Times New Roman" w:cs="Times New Roman"/>
          <w:sz w:val="24"/>
          <w:szCs w:val="24"/>
        </w:rPr>
        <w:t xml:space="preserve"> П</w:t>
      </w:r>
      <w:r w:rsidRPr="007519F2">
        <w:rPr>
          <w:rFonts w:ascii="Times New Roman" w:eastAsia="Calibri" w:hAnsi="Times New Roman" w:cs="Times New Roman"/>
          <w:sz w:val="24"/>
          <w:szCs w:val="24"/>
        </w:rPr>
        <w:t>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974AA7">
        <w:rPr>
          <w:rFonts w:ascii="Times New Roman" w:eastAsia="Times New Roman" w:hAnsi="Times New Roman" w:cs="Times New Roman"/>
          <w:sz w:val="24"/>
          <w:szCs w:val="24"/>
          <w:lang w:eastAsia="ar-SA"/>
        </w:rPr>
        <w:t xml:space="preserve"> 8(8152) 68 62 57 доб.521</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w:t>
      </w:r>
      <w:r w:rsidR="00F90FF7">
        <w:rPr>
          <w:rFonts w:ascii="Times New Roman" w:eastAsia="Times New Roman" w:hAnsi="Times New Roman" w:cs="Times New Roman"/>
          <w:b/>
          <w:sz w:val="24"/>
          <w:szCs w:val="24"/>
          <w:lang w:eastAsia="ar-SA"/>
        </w:rPr>
        <w:t>Сведения по лотам</w:t>
      </w:r>
      <w:r w:rsidRPr="003A2F0D">
        <w:rPr>
          <w:rFonts w:ascii="Times New Roman" w:eastAsia="Times New Roman" w:hAnsi="Times New Roman" w:cs="Times New Roman"/>
          <w:b/>
          <w:sz w:val="24"/>
          <w:szCs w:val="24"/>
          <w:lang w:eastAsia="ar-SA"/>
        </w:rPr>
        <w:t xml:space="preserve">: </w:t>
      </w:r>
    </w:p>
    <w:p w:rsidR="00970644" w:rsidRPr="00970644" w:rsidRDefault="00970644" w:rsidP="00970644">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 xml:space="preserve">3.1. </w:t>
      </w:r>
      <w:r w:rsidRPr="00970644">
        <w:rPr>
          <w:rFonts w:ascii="Times New Roman" w:eastAsia="Times New Roman" w:hAnsi="Times New Roman" w:cs="Times New Roman"/>
          <w:snapToGrid w:val="0"/>
          <w:sz w:val="24"/>
          <w:szCs w:val="24"/>
          <w:lang w:eastAsia="ru-RU"/>
        </w:rPr>
        <w:t>Ввиду того, что проводимая закупка осуществляется по трем лотам, основные условия раскрыты ниже в каждом из лотов.</w:t>
      </w:r>
    </w:p>
    <w:p w:rsidR="00970644" w:rsidRPr="00970644" w:rsidRDefault="00970644" w:rsidP="00970644">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p>
    <w:p w:rsidR="00970644" w:rsidRDefault="00970644" w:rsidP="00970644">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970644">
        <w:rPr>
          <w:rFonts w:ascii="Times New Roman" w:eastAsia="Times New Roman" w:hAnsi="Times New Roman" w:cs="Times New Roman"/>
          <w:snapToGrid w:val="0"/>
          <w:sz w:val="24"/>
          <w:szCs w:val="24"/>
          <w:lang w:eastAsia="ru-RU"/>
        </w:rPr>
        <w:t>Деление на лоты осуществлено в целях рационального и эффективного расходования денежных средств и развития добросовестной конкуренции.</w:t>
      </w:r>
    </w:p>
    <w:p w:rsidR="00970644" w:rsidRPr="00E94740" w:rsidRDefault="00970644" w:rsidP="00970644">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p>
    <w:p w:rsidR="00AD2A56" w:rsidRPr="00AD2A56" w:rsidRDefault="00970644" w:rsidP="00AD2A56">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E94740">
        <w:rPr>
          <w:rFonts w:ascii="Times New Roman" w:eastAsia="Times New Roman" w:hAnsi="Times New Roman" w:cs="Times New Roman"/>
          <w:b/>
          <w:bCs/>
          <w:snapToGrid w:val="0"/>
          <w:sz w:val="24"/>
          <w:szCs w:val="24"/>
          <w:lang w:eastAsia="ru-RU"/>
        </w:rPr>
        <w:t xml:space="preserve">3.2. </w:t>
      </w:r>
      <w:r w:rsidR="00AD2A56" w:rsidRPr="00AD2A56">
        <w:rPr>
          <w:rFonts w:ascii="Times New Roman" w:eastAsia="Times New Roman" w:hAnsi="Times New Roman" w:cs="Times New Roman"/>
          <w:b/>
          <w:bCs/>
          <w:sz w:val="24"/>
          <w:szCs w:val="24"/>
          <w:lang w:eastAsia="ru-RU"/>
        </w:rPr>
        <w:t>Лот № 1</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tcPr>
          <w:p w:rsidR="00AD2A56" w:rsidRPr="00AD2A56" w:rsidRDefault="00AD2A56" w:rsidP="00AD2A56">
            <w:pPr>
              <w:suppressAutoHyphens/>
              <w:snapToGrid w:val="0"/>
              <w:spacing w:after="0" w:line="240" w:lineRule="auto"/>
              <w:jc w:val="center"/>
              <w:rPr>
                <w:rFonts w:ascii="Times New Roman" w:eastAsia="Times New Roman" w:hAnsi="Times New Roman" w:cs="Arial"/>
                <w:b/>
                <w:bCs/>
                <w:sz w:val="24"/>
                <w:szCs w:val="24"/>
                <w:lang w:eastAsia="ar-SA"/>
              </w:rPr>
            </w:pPr>
            <w:r w:rsidRPr="00AD2A56">
              <w:rPr>
                <w:rFonts w:ascii="Times New Roman" w:eastAsia="Times New Roman" w:hAnsi="Times New Roman" w:cs="Arial"/>
                <w:b/>
                <w:bCs/>
                <w:sz w:val="24"/>
                <w:szCs w:val="24"/>
                <w:lang w:eastAsia="ar-SA"/>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 xml:space="preserve">Количество, </w:t>
            </w:r>
            <w:proofErr w:type="spellStart"/>
            <w:proofErr w:type="gramStart"/>
            <w:r w:rsidRPr="00AD2A56">
              <w:rPr>
                <w:rFonts w:ascii="Times New Roman" w:eastAsia="Times New Roman" w:hAnsi="Times New Roman" w:cs="Arial"/>
                <w:b/>
                <w:bCs/>
                <w:color w:val="000000"/>
                <w:sz w:val="24"/>
                <w:szCs w:val="24"/>
                <w:lang w:eastAsia="ar-SA"/>
              </w:rPr>
              <w:t>шт</w:t>
            </w:r>
            <w:proofErr w:type="spellEnd"/>
            <w:proofErr w:type="gramEnd"/>
          </w:p>
        </w:tc>
      </w:tr>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AD2A56" w:rsidRPr="00AD2A56" w:rsidRDefault="00AD2A56" w:rsidP="00AD2A56">
            <w:pPr>
              <w:suppressAutoHyphens/>
              <w:snapToGrid w:val="0"/>
              <w:spacing w:after="0" w:line="240" w:lineRule="auto"/>
              <w:jc w:val="center"/>
              <w:rPr>
                <w:rFonts w:ascii="Times New Roman" w:eastAsia="Calibri" w:hAnsi="Times New Roman" w:cs="Arial"/>
                <w:bCs/>
                <w:sz w:val="24"/>
                <w:szCs w:val="24"/>
              </w:rPr>
            </w:pPr>
            <w:r w:rsidRPr="00AD2A56">
              <w:rPr>
                <w:rFonts w:ascii="Times New Roman" w:eastAsia="Calibri" w:hAnsi="Times New Roman" w:cs="Arial"/>
                <w:bCs/>
                <w:sz w:val="24"/>
                <w:szCs w:val="24"/>
              </w:rPr>
              <w:t>Седельный тягач</w:t>
            </w:r>
          </w:p>
          <w:p w:rsidR="00AD2A56" w:rsidRPr="00AD2A56" w:rsidRDefault="00AD2A56" w:rsidP="00AD2A56">
            <w:pPr>
              <w:suppressAutoHyphens/>
              <w:snapToGrid w:val="0"/>
              <w:spacing w:after="0" w:line="240" w:lineRule="auto"/>
              <w:jc w:val="center"/>
              <w:rPr>
                <w:rFonts w:ascii="Times New Roman" w:eastAsia="Times New Roman" w:hAnsi="Times New Roman" w:cs="Arial"/>
                <w:b/>
                <w:bCs/>
                <w:color w:val="0000FF"/>
                <w:sz w:val="24"/>
                <w:szCs w:val="24"/>
                <w:lang w:eastAsia="ar-SA"/>
              </w:rPr>
            </w:pPr>
            <w:proofErr w:type="spellStart"/>
            <w:r w:rsidRPr="00AD2A56">
              <w:rPr>
                <w:rFonts w:ascii="Times New Roman" w:eastAsia="Calibri" w:hAnsi="Times New Roman" w:cs="Arial"/>
                <w:bCs/>
                <w:sz w:val="24"/>
                <w:szCs w:val="24"/>
                <w:lang w:val="en-US"/>
              </w:rPr>
              <w:t>Scania</w:t>
            </w:r>
            <w:proofErr w:type="spellEnd"/>
            <w:r w:rsidRPr="00AD2A56">
              <w:rPr>
                <w:rFonts w:ascii="Times New Roman" w:eastAsia="Calibri" w:hAnsi="Times New Roman" w:cs="Arial"/>
                <w:bCs/>
                <w:sz w:val="24"/>
                <w:szCs w:val="24"/>
              </w:rPr>
              <w:t xml:space="preserve"> </w:t>
            </w:r>
            <w:r w:rsidRPr="00AD2A56">
              <w:rPr>
                <w:rFonts w:ascii="Times New Roman" w:eastAsia="Calibri" w:hAnsi="Times New Roman" w:cs="Arial"/>
                <w:bCs/>
                <w:sz w:val="24"/>
                <w:szCs w:val="24"/>
                <w:lang w:val="en-US"/>
              </w:rPr>
              <w:t>G</w:t>
            </w:r>
            <w:r w:rsidRPr="00B519E4">
              <w:rPr>
                <w:rFonts w:ascii="Times New Roman" w:eastAsia="Calibri" w:hAnsi="Times New Roman" w:cs="Arial"/>
                <w:bCs/>
                <w:sz w:val="24"/>
                <w:szCs w:val="24"/>
              </w:rPr>
              <w:t>-440 (</w:t>
            </w:r>
            <w:r w:rsidRPr="00AD2A56">
              <w:rPr>
                <w:rFonts w:ascii="Times New Roman" w:eastAsia="Calibri" w:hAnsi="Times New Roman" w:cs="Arial"/>
                <w:bCs/>
                <w:sz w:val="24"/>
                <w:szCs w:val="24"/>
              </w:rPr>
              <w:t>или аналог)</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9 440 000,00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3</w:t>
            </w:r>
          </w:p>
        </w:tc>
      </w:tr>
    </w:tbl>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ahoma"/>
          <w:bCs/>
          <w:sz w:val="24"/>
          <w:szCs w:val="24"/>
        </w:rPr>
      </w:pPr>
      <w:r w:rsidRPr="00AD2A56">
        <w:rPr>
          <w:rFonts w:ascii="Times New Roman" w:eastAsia="Times New Roman" w:hAnsi="Times New Roman" w:cs="Times New Roman"/>
          <w:b/>
          <w:bCs/>
          <w:sz w:val="24"/>
          <w:szCs w:val="24"/>
          <w:lang w:eastAsia="ru-RU"/>
        </w:rPr>
        <w:t xml:space="preserve">Предмет договора: </w:t>
      </w:r>
      <w:r w:rsidRPr="00AD2A56">
        <w:rPr>
          <w:rFonts w:ascii="Times New Roman" w:eastAsia="Times New Roman" w:hAnsi="Times New Roman" w:cs="Times New Roman"/>
          <w:bCs/>
          <w:sz w:val="24"/>
          <w:szCs w:val="24"/>
          <w:lang w:eastAsia="ru-RU"/>
        </w:rPr>
        <w:t xml:space="preserve">Оказание услуг финансовой аренды (лизинга) автотранспортного средства </w:t>
      </w:r>
      <w:r w:rsidRPr="00AD2A56">
        <w:rPr>
          <w:rFonts w:ascii="Times New Roman" w:eastAsia="Calibri" w:hAnsi="Times New Roman" w:cs="Tahoma"/>
          <w:bCs/>
          <w:sz w:val="24"/>
          <w:szCs w:val="24"/>
        </w:rPr>
        <w:t xml:space="preserve">– седельный тягач </w:t>
      </w:r>
      <w:proofErr w:type="spellStart"/>
      <w:r w:rsidRPr="00AD2A56">
        <w:rPr>
          <w:rFonts w:ascii="Times New Roman" w:eastAsia="Calibri" w:hAnsi="Times New Roman" w:cs="Tahoma"/>
          <w:bCs/>
          <w:sz w:val="24"/>
          <w:szCs w:val="24"/>
          <w:lang w:val="en-US"/>
        </w:rPr>
        <w:t>Scania</w:t>
      </w:r>
      <w:proofErr w:type="spellEnd"/>
      <w:r w:rsidRPr="00AD2A56">
        <w:rPr>
          <w:rFonts w:ascii="Times New Roman" w:eastAsia="Calibri" w:hAnsi="Times New Roman" w:cs="Tahoma"/>
          <w:bCs/>
          <w:sz w:val="24"/>
          <w:szCs w:val="24"/>
        </w:rPr>
        <w:t xml:space="preserve"> </w:t>
      </w:r>
      <w:r w:rsidRPr="00AD2A56">
        <w:rPr>
          <w:rFonts w:ascii="Times New Roman" w:eastAsia="Calibri" w:hAnsi="Times New Roman" w:cs="Tahoma"/>
          <w:bCs/>
          <w:sz w:val="24"/>
          <w:szCs w:val="24"/>
          <w:lang w:val="en-US"/>
        </w:rPr>
        <w:t>G</w:t>
      </w:r>
      <w:r w:rsidRPr="00AD2A56">
        <w:rPr>
          <w:rFonts w:ascii="Times New Roman" w:eastAsia="Calibri" w:hAnsi="Times New Roman" w:cs="Tahoma"/>
          <w:bCs/>
          <w:sz w:val="24"/>
          <w:szCs w:val="24"/>
        </w:rPr>
        <w:t xml:space="preserve">-440 (или аналог). </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2A56">
        <w:rPr>
          <w:rFonts w:ascii="Times New Roman" w:eastAsia="Calibri" w:hAnsi="Times New Roman" w:cs="Tahoma"/>
          <w:b/>
          <w:bCs/>
          <w:sz w:val="24"/>
          <w:szCs w:val="24"/>
        </w:rPr>
        <w:t>Общее количество предметов лизинга</w:t>
      </w:r>
      <w:r w:rsidRPr="00AD2A56">
        <w:rPr>
          <w:rFonts w:ascii="Times New Roman" w:eastAsia="Calibri" w:hAnsi="Times New Roman" w:cs="Tahoma"/>
          <w:bCs/>
          <w:sz w:val="24"/>
          <w:szCs w:val="24"/>
        </w:rPr>
        <w:t xml:space="preserve"> - 3 шт.</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AD2A56">
        <w:rPr>
          <w:rFonts w:ascii="Times New Roman" w:eastAsia="Times New Roman" w:hAnsi="Times New Roman" w:cs="Times New Roman"/>
          <w:b/>
          <w:bCs/>
          <w:sz w:val="24"/>
          <w:szCs w:val="24"/>
          <w:lang w:eastAsia="ru-RU"/>
        </w:rPr>
        <w:t xml:space="preserve">Начальная (максимальная) цена договора: </w:t>
      </w:r>
      <w:r w:rsidRPr="00AD2A56">
        <w:rPr>
          <w:rFonts w:ascii="Times New Roman" w:eastAsia="Calibri" w:hAnsi="Times New Roman" w:cs="Times New Roman"/>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AD2A56">
        <w:rPr>
          <w:rFonts w:ascii="Times New Roman" w:eastAsia="Times New Roman" w:hAnsi="Times New Roman" w:cs="Arial"/>
          <w:bCs/>
          <w:sz w:val="24"/>
          <w:szCs w:val="24"/>
          <w:lang w:eastAsia="ar-SA"/>
        </w:rPr>
        <w:t xml:space="preserve">35 261 232 </w:t>
      </w:r>
      <w:r w:rsidRPr="00AD2A56">
        <w:rPr>
          <w:rFonts w:ascii="Times New Roman" w:eastAsia="Calibri" w:hAnsi="Times New Roman" w:cs="Times New Roman"/>
          <w:sz w:val="24"/>
          <w:szCs w:val="24"/>
        </w:rPr>
        <w:t>рублей.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Общая сумма лизинговых платежей состоит из следующих частей: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выкупная цена Имущества;</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(инвестиционные затраты) Лизингодателя, связанные с приобретением и передачей имущества Лизингополучателю;</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Лизингодателя, связанные с оказанием других предусмотренных Договором лизинга услуг;</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доход Лизингодателя.</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b/>
          <w:sz w:val="24"/>
          <w:szCs w:val="24"/>
        </w:rPr>
      </w:pPr>
      <w:r w:rsidRPr="00AD2A5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3.3. </w:t>
      </w:r>
      <w:r w:rsidRPr="00AD2A56">
        <w:rPr>
          <w:rFonts w:ascii="Times New Roman" w:eastAsia="Calibri" w:hAnsi="Times New Roman" w:cs="Times New Roman"/>
          <w:b/>
          <w:sz w:val="24"/>
          <w:szCs w:val="24"/>
        </w:rPr>
        <w:t>Лот № 2</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b/>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tcPr>
          <w:p w:rsidR="00AD2A56" w:rsidRPr="00AD2A56" w:rsidRDefault="00AD2A56" w:rsidP="00AD2A56">
            <w:pPr>
              <w:suppressAutoHyphens/>
              <w:snapToGrid w:val="0"/>
              <w:spacing w:after="0" w:line="240" w:lineRule="auto"/>
              <w:jc w:val="center"/>
              <w:rPr>
                <w:rFonts w:ascii="Times New Roman" w:eastAsia="Times New Roman" w:hAnsi="Times New Roman" w:cs="Arial"/>
                <w:b/>
                <w:bCs/>
                <w:sz w:val="24"/>
                <w:szCs w:val="24"/>
                <w:lang w:eastAsia="ar-SA"/>
              </w:rPr>
            </w:pPr>
            <w:r w:rsidRPr="00AD2A56">
              <w:rPr>
                <w:rFonts w:ascii="Times New Roman" w:eastAsia="Times New Roman" w:hAnsi="Times New Roman" w:cs="Arial"/>
                <w:b/>
                <w:bCs/>
                <w:sz w:val="24"/>
                <w:szCs w:val="24"/>
                <w:lang w:eastAsia="ar-SA"/>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Количество, шт.</w:t>
            </w:r>
          </w:p>
        </w:tc>
      </w:tr>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AD2A56" w:rsidRPr="00AD2A56" w:rsidRDefault="00AD2A56" w:rsidP="00AD2A56">
            <w:pPr>
              <w:suppressAutoHyphens/>
              <w:snapToGrid w:val="0"/>
              <w:spacing w:after="0" w:line="240" w:lineRule="auto"/>
              <w:jc w:val="center"/>
              <w:rPr>
                <w:rFonts w:ascii="Times New Roman" w:eastAsia="Calibri" w:hAnsi="Times New Roman" w:cs="Arial"/>
                <w:bCs/>
                <w:sz w:val="24"/>
                <w:szCs w:val="24"/>
              </w:rPr>
            </w:pPr>
            <w:r w:rsidRPr="00AD2A56">
              <w:rPr>
                <w:rFonts w:ascii="Times New Roman" w:eastAsia="Calibri" w:hAnsi="Times New Roman" w:cs="Arial"/>
                <w:bCs/>
                <w:sz w:val="24"/>
                <w:szCs w:val="24"/>
              </w:rPr>
              <w:t xml:space="preserve">Полуприцеп-цистерна </w:t>
            </w:r>
            <w:r w:rsidRPr="00B519E4">
              <w:rPr>
                <w:rFonts w:ascii="Times New Roman" w:eastAsia="Calibri" w:hAnsi="Times New Roman" w:cs="Tahoma"/>
                <w:bCs/>
                <w:sz w:val="24"/>
                <w:szCs w:val="24"/>
              </w:rPr>
              <w:t>(для перевозки мазута)</w:t>
            </w:r>
            <w:r w:rsidRPr="00B519E4">
              <w:rPr>
                <w:rFonts w:ascii="Times New Roman" w:eastAsia="Calibri" w:hAnsi="Times New Roman" w:cs="Arial"/>
                <w:bCs/>
                <w:sz w:val="24"/>
                <w:szCs w:val="24"/>
              </w:rPr>
              <w:t xml:space="preserve"> (</w:t>
            </w:r>
            <w:r w:rsidRPr="00AD2A56">
              <w:rPr>
                <w:rFonts w:ascii="Times New Roman" w:eastAsia="Calibri" w:hAnsi="Times New Roman" w:cs="Arial"/>
                <w:bCs/>
                <w:sz w:val="24"/>
                <w:szCs w:val="24"/>
              </w:rPr>
              <w:t xml:space="preserve">25 </w:t>
            </w:r>
            <w:proofErr w:type="spellStart"/>
            <w:r w:rsidRPr="00AD2A56">
              <w:rPr>
                <w:rFonts w:ascii="Times New Roman" w:eastAsia="Calibri" w:hAnsi="Times New Roman" w:cs="Arial"/>
                <w:bCs/>
                <w:sz w:val="24"/>
                <w:szCs w:val="24"/>
              </w:rPr>
              <w:t>куб</w:t>
            </w:r>
            <w:proofErr w:type="gramStart"/>
            <w:r w:rsidRPr="00AD2A56">
              <w:rPr>
                <w:rFonts w:ascii="Times New Roman" w:eastAsia="Calibri" w:hAnsi="Times New Roman" w:cs="Arial"/>
                <w:bCs/>
                <w:sz w:val="24"/>
                <w:szCs w:val="24"/>
              </w:rPr>
              <w:t>.м</w:t>
            </w:r>
            <w:proofErr w:type="spellEnd"/>
            <w:proofErr w:type="gramEnd"/>
            <w:r w:rsidRPr="00AD2A56">
              <w:rPr>
                <w:rFonts w:ascii="Times New Roman" w:eastAsia="Calibri" w:hAnsi="Times New Roman" w:cs="Arial"/>
                <w:bCs/>
                <w:sz w:val="24"/>
                <w:szCs w:val="24"/>
              </w:rPr>
              <w:t>)</w:t>
            </w:r>
          </w:p>
          <w:p w:rsidR="00AD2A56" w:rsidRPr="00AD2A56" w:rsidRDefault="00AD2A56" w:rsidP="00AD2A56">
            <w:pPr>
              <w:suppressAutoHyphens/>
              <w:snapToGrid w:val="0"/>
              <w:spacing w:after="0" w:line="240" w:lineRule="auto"/>
              <w:jc w:val="center"/>
              <w:rPr>
                <w:rFonts w:ascii="Times New Roman" w:eastAsia="Times New Roman" w:hAnsi="Times New Roman" w:cs="Arial"/>
                <w:b/>
                <w:bCs/>
                <w:color w:val="0000FF"/>
                <w:sz w:val="24"/>
                <w:szCs w:val="24"/>
                <w:lang w:eastAsia="ar-SA"/>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2 540 000,00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3</w:t>
            </w:r>
          </w:p>
        </w:tc>
      </w:tr>
    </w:tbl>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ahoma"/>
          <w:bCs/>
          <w:sz w:val="24"/>
          <w:szCs w:val="24"/>
        </w:rPr>
      </w:pPr>
      <w:r w:rsidRPr="00AD2A56">
        <w:rPr>
          <w:rFonts w:ascii="Times New Roman" w:eastAsia="Times New Roman" w:hAnsi="Times New Roman" w:cs="Times New Roman"/>
          <w:b/>
          <w:bCs/>
          <w:sz w:val="24"/>
          <w:szCs w:val="24"/>
          <w:lang w:eastAsia="ru-RU"/>
        </w:rPr>
        <w:lastRenderedPageBreak/>
        <w:t xml:space="preserve">Предмет договора: </w:t>
      </w:r>
      <w:r w:rsidRPr="00AD2A56">
        <w:rPr>
          <w:rFonts w:ascii="Times New Roman" w:eastAsia="Times New Roman" w:hAnsi="Times New Roman" w:cs="Times New Roman"/>
          <w:bCs/>
          <w:sz w:val="24"/>
          <w:szCs w:val="24"/>
          <w:lang w:eastAsia="ru-RU"/>
        </w:rPr>
        <w:t xml:space="preserve">Оказание услуг финансовой аренды (лизинга) автотранспортного средства </w:t>
      </w:r>
      <w:r w:rsidRPr="00AD2A56">
        <w:rPr>
          <w:rFonts w:ascii="Times New Roman" w:eastAsia="Calibri" w:hAnsi="Times New Roman" w:cs="Tahoma"/>
          <w:bCs/>
          <w:sz w:val="24"/>
          <w:szCs w:val="24"/>
        </w:rPr>
        <w:t xml:space="preserve"> - Полуприцеп-</w:t>
      </w:r>
      <w:r w:rsidRPr="00B519E4">
        <w:rPr>
          <w:rFonts w:ascii="Times New Roman" w:eastAsia="Calibri" w:hAnsi="Times New Roman" w:cs="Tahoma"/>
          <w:bCs/>
          <w:sz w:val="24"/>
          <w:szCs w:val="24"/>
        </w:rPr>
        <w:t>цистерна (для перевозки мазута)</w:t>
      </w:r>
      <w:r w:rsidRPr="00AD2A56">
        <w:rPr>
          <w:rFonts w:ascii="Times New Roman" w:eastAsia="Calibri" w:hAnsi="Times New Roman" w:cs="Tahoma"/>
          <w:bCs/>
          <w:sz w:val="24"/>
          <w:szCs w:val="24"/>
        </w:rPr>
        <w:t xml:space="preserve"> (25 </w:t>
      </w:r>
      <w:proofErr w:type="spellStart"/>
      <w:r w:rsidRPr="00AD2A56">
        <w:rPr>
          <w:rFonts w:ascii="Times New Roman" w:eastAsia="Calibri" w:hAnsi="Times New Roman" w:cs="Tahoma"/>
          <w:bCs/>
          <w:sz w:val="24"/>
          <w:szCs w:val="24"/>
        </w:rPr>
        <w:t>куб.м</w:t>
      </w:r>
      <w:proofErr w:type="spellEnd"/>
      <w:r w:rsidRPr="00AD2A56">
        <w:rPr>
          <w:rFonts w:ascii="Times New Roman" w:eastAsia="Calibri" w:hAnsi="Times New Roman" w:cs="Tahoma"/>
          <w:bCs/>
          <w:sz w:val="24"/>
          <w:szCs w:val="24"/>
        </w:rPr>
        <w:t xml:space="preserve">). </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2A56">
        <w:rPr>
          <w:rFonts w:ascii="Times New Roman" w:eastAsia="Calibri" w:hAnsi="Times New Roman" w:cs="Tahoma"/>
          <w:b/>
          <w:bCs/>
          <w:sz w:val="24"/>
          <w:szCs w:val="24"/>
        </w:rPr>
        <w:t>Общее количество предметов лизинга</w:t>
      </w:r>
      <w:r w:rsidRPr="00AD2A56">
        <w:rPr>
          <w:rFonts w:ascii="Times New Roman" w:eastAsia="Calibri" w:hAnsi="Times New Roman" w:cs="Tahoma"/>
          <w:bCs/>
          <w:sz w:val="24"/>
          <w:szCs w:val="24"/>
        </w:rPr>
        <w:t xml:space="preserve"> -  3 шт.</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AD2A56">
        <w:rPr>
          <w:rFonts w:ascii="Times New Roman" w:eastAsia="Times New Roman" w:hAnsi="Times New Roman" w:cs="Times New Roman"/>
          <w:b/>
          <w:bCs/>
          <w:sz w:val="24"/>
          <w:szCs w:val="24"/>
          <w:lang w:eastAsia="ru-RU"/>
        </w:rPr>
        <w:t xml:space="preserve">Начальная максимальная цена договора: </w:t>
      </w:r>
      <w:r w:rsidRPr="00AD2A56">
        <w:rPr>
          <w:rFonts w:ascii="Times New Roman" w:eastAsia="Calibri" w:hAnsi="Times New Roman" w:cs="Times New Roman"/>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AD2A56">
        <w:rPr>
          <w:rFonts w:ascii="Times New Roman" w:eastAsia="Times New Roman" w:hAnsi="Times New Roman" w:cs="Arial"/>
          <w:bCs/>
          <w:sz w:val="24"/>
          <w:szCs w:val="24"/>
          <w:lang w:eastAsia="ar-SA"/>
        </w:rPr>
        <w:t xml:space="preserve">9 487 662 </w:t>
      </w:r>
      <w:r w:rsidRPr="00AD2A56">
        <w:rPr>
          <w:rFonts w:ascii="Times New Roman" w:eastAsia="Calibri" w:hAnsi="Times New Roman" w:cs="Times New Roman"/>
          <w:sz w:val="24"/>
          <w:szCs w:val="24"/>
        </w:rPr>
        <w:t>рублей.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Общая сумма лизинговых платежей состоит из следующих частей: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выкупная цена Имущества;</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(инвестиционные затраты) Лизингодателя, связанные с приобретением и передачей имущества Лизингополучателю;</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Лизингодателя, связанные с оказанием других предусмотренных Договором лизинга услуг;</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b/>
          <w:sz w:val="24"/>
          <w:szCs w:val="24"/>
        </w:rPr>
      </w:pPr>
      <w:r w:rsidRPr="00AD2A56">
        <w:rPr>
          <w:rFonts w:ascii="Times New Roman" w:eastAsia="Calibri" w:hAnsi="Times New Roman" w:cs="Times New Roman"/>
          <w:sz w:val="24"/>
          <w:szCs w:val="24"/>
        </w:rPr>
        <w:t>- доход Лизингодателя.</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b/>
          <w:sz w:val="24"/>
          <w:szCs w:val="24"/>
        </w:rPr>
      </w:pPr>
      <w:r w:rsidRPr="00AD2A5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3.4. </w:t>
      </w:r>
      <w:r w:rsidRPr="00AD2A56">
        <w:rPr>
          <w:rFonts w:ascii="Times New Roman" w:eastAsia="Calibri" w:hAnsi="Times New Roman" w:cs="Times New Roman"/>
          <w:b/>
          <w:sz w:val="24"/>
          <w:szCs w:val="24"/>
        </w:rPr>
        <w:t>Лот № 3</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b/>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tcPr>
          <w:p w:rsidR="00AD2A56" w:rsidRPr="00AD2A56" w:rsidRDefault="00AD2A56" w:rsidP="00AD2A56">
            <w:pPr>
              <w:suppressAutoHyphens/>
              <w:snapToGrid w:val="0"/>
              <w:spacing w:after="0" w:line="240" w:lineRule="auto"/>
              <w:jc w:val="center"/>
              <w:rPr>
                <w:rFonts w:ascii="Times New Roman" w:eastAsia="Times New Roman" w:hAnsi="Times New Roman" w:cs="Arial"/>
                <w:b/>
                <w:bCs/>
                <w:sz w:val="24"/>
                <w:szCs w:val="24"/>
                <w:lang w:eastAsia="ar-SA"/>
              </w:rPr>
            </w:pPr>
            <w:r w:rsidRPr="00AD2A56">
              <w:rPr>
                <w:rFonts w:ascii="Times New Roman" w:eastAsia="Times New Roman" w:hAnsi="Times New Roman" w:cs="Arial"/>
                <w:b/>
                <w:bCs/>
                <w:sz w:val="24"/>
                <w:szCs w:val="24"/>
                <w:lang w:eastAsia="ar-SA"/>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Количество, шт.</w:t>
            </w:r>
          </w:p>
        </w:tc>
      </w:tr>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AD2A56" w:rsidRPr="00AD2A56" w:rsidRDefault="00AD2A56" w:rsidP="00AD2A56">
            <w:pPr>
              <w:suppressAutoHyphens/>
              <w:snapToGrid w:val="0"/>
              <w:spacing w:after="0" w:line="240" w:lineRule="auto"/>
              <w:jc w:val="center"/>
              <w:rPr>
                <w:rFonts w:ascii="Times New Roman" w:eastAsia="Times New Roman" w:hAnsi="Times New Roman" w:cs="Arial"/>
                <w:b/>
                <w:bCs/>
                <w:color w:val="0000FF"/>
                <w:sz w:val="24"/>
                <w:szCs w:val="24"/>
                <w:lang w:eastAsia="ar-SA"/>
              </w:rPr>
            </w:pPr>
            <w:r w:rsidRPr="00AD2A56">
              <w:rPr>
                <w:rFonts w:ascii="Times New Roman" w:eastAsia="Calibri" w:hAnsi="Times New Roman" w:cs="Arial"/>
                <w:bCs/>
                <w:sz w:val="24"/>
                <w:szCs w:val="24"/>
              </w:rPr>
              <w:t xml:space="preserve">Автоцистерна на Шасси </w:t>
            </w:r>
            <w:proofErr w:type="spellStart"/>
            <w:r w:rsidRPr="00AD2A56">
              <w:rPr>
                <w:rFonts w:ascii="Times New Roman" w:eastAsia="Calibri" w:hAnsi="Times New Roman" w:cs="Arial"/>
                <w:bCs/>
                <w:sz w:val="24"/>
                <w:szCs w:val="24"/>
                <w:lang w:val="en-US"/>
              </w:rPr>
              <w:t>Scania</w:t>
            </w:r>
            <w:proofErr w:type="spellEnd"/>
            <w:r w:rsidRPr="00AD2A56">
              <w:rPr>
                <w:rFonts w:ascii="Times New Roman" w:eastAsia="Calibri" w:hAnsi="Times New Roman" w:cs="Arial"/>
                <w:bCs/>
                <w:sz w:val="24"/>
                <w:szCs w:val="24"/>
              </w:rPr>
              <w:t xml:space="preserve"> </w:t>
            </w:r>
            <w:r w:rsidRPr="00AD2A56">
              <w:rPr>
                <w:rFonts w:ascii="Times New Roman" w:eastAsia="Calibri" w:hAnsi="Times New Roman" w:cs="Arial"/>
                <w:bCs/>
                <w:sz w:val="24"/>
                <w:szCs w:val="24"/>
                <w:lang w:val="en-US"/>
              </w:rPr>
              <w:t>G</w:t>
            </w:r>
            <w:r w:rsidRPr="00AD2A56">
              <w:rPr>
                <w:rFonts w:ascii="Times New Roman" w:eastAsia="Calibri" w:hAnsi="Times New Roman" w:cs="Arial"/>
                <w:bCs/>
                <w:sz w:val="24"/>
                <w:szCs w:val="24"/>
              </w:rPr>
              <w:t xml:space="preserve"> 400 </w:t>
            </w:r>
            <w:r w:rsidRPr="00AD2A56">
              <w:rPr>
                <w:rFonts w:ascii="Times New Roman" w:eastAsia="Calibri" w:hAnsi="Times New Roman" w:cs="Arial"/>
                <w:bCs/>
                <w:sz w:val="24"/>
                <w:szCs w:val="24"/>
                <w:lang w:val="en-US"/>
              </w:rPr>
              <w:t>LB</w:t>
            </w:r>
            <w:r w:rsidRPr="00AD2A56">
              <w:rPr>
                <w:rFonts w:ascii="Times New Roman" w:eastAsia="Calibri" w:hAnsi="Times New Roman" w:cs="Arial"/>
                <w:bCs/>
                <w:sz w:val="24"/>
                <w:szCs w:val="24"/>
              </w:rPr>
              <w:t>6</w:t>
            </w:r>
            <w:r w:rsidRPr="00AD2A56">
              <w:rPr>
                <w:rFonts w:ascii="Times New Roman" w:eastAsia="Calibri" w:hAnsi="Times New Roman" w:cs="Arial"/>
                <w:bCs/>
                <w:sz w:val="24"/>
                <w:szCs w:val="24"/>
                <w:lang w:val="en-US"/>
              </w:rPr>
              <w:t>x</w:t>
            </w:r>
            <w:r w:rsidRPr="00AD2A56">
              <w:rPr>
                <w:rFonts w:ascii="Times New Roman" w:eastAsia="Calibri" w:hAnsi="Times New Roman" w:cs="Arial"/>
                <w:bCs/>
                <w:sz w:val="24"/>
                <w:szCs w:val="24"/>
              </w:rPr>
              <w:t xml:space="preserve"> 4</w:t>
            </w:r>
            <w:r w:rsidRPr="00AD2A56">
              <w:rPr>
                <w:rFonts w:ascii="Times New Roman" w:eastAsia="Calibri" w:hAnsi="Times New Roman" w:cs="Arial"/>
                <w:bCs/>
                <w:sz w:val="24"/>
                <w:szCs w:val="24"/>
                <w:lang w:val="en-US"/>
              </w:rPr>
              <w:t>HSZ</w:t>
            </w:r>
            <w:r w:rsidRPr="00AD2A56">
              <w:rPr>
                <w:rFonts w:ascii="Times New Roman" w:eastAsia="Calibri" w:hAnsi="Times New Roman" w:cs="Arial"/>
                <w:bCs/>
                <w:sz w:val="24"/>
                <w:szCs w:val="24"/>
              </w:rPr>
              <w:t xml:space="preserve"> (15 </w:t>
            </w:r>
            <w:proofErr w:type="spellStart"/>
            <w:r w:rsidRPr="00AD2A56">
              <w:rPr>
                <w:rFonts w:ascii="Times New Roman" w:eastAsia="Calibri" w:hAnsi="Times New Roman" w:cs="Arial"/>
                <w:bCs/>
                <w:sz w:val="24"/>
                <w:szCs w:val="24"/>
              </w:rPr>
              <w:t>куб</w:t>
            </w:r>
            <w:proofErr w:type="gramStart"/>
            <w:r w:rsidRPr="00AD2A56">
              <w:rPr>
                <w:rFonts w:ascii="Times New Roman" w:eastAsia="Calibri" w:hAnsi="Times New Roman" w:cs="Arial"/>
                <w:bCs/>
                <w:sz w:val="24"/>
                <w:szCs w:val="24"/>
              </w:rPr>
              <w:t>.м</w:t>
            </w:r>
            <w:proofErr w:type="spellEnd"/>
            <w:proofErr w:type="gramEnd"/>
            <w:r w:rsidRPr="00AD2A56">
              <w:rPr>
                <w:rFonts w:ascii="Times New Roman" w:eastAsia="Calibri" w:hAnsi="Times New Roman" w:cs="Arial"/>
                <w:bCs/>
                <w:sz w:val="24"/>
                <w:szCs w:val="24"/>
              </w:rPr>
              <w:t>) (или аналог)</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11 850 000,00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2</w:t>
            </w:r>
          </w:p>
        </w:tc>
      </w:tr>
    </w:tbl>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Arial"/>
          <w:bCs/>
          <w:sz w:val="24"/>
          <w:szCs w:val="24"/>
        </w:rPr>
      </w:pPr>
      <w:r w:rsidRPr="00AD2A56">
        <w:rPr>
          <w:rFonts w:ascii="Times New Roman" w:eastAsia="Times New Roman" w:hAnsi="Times New Roman" w:cs="Times New Roman"/>
          <w:b/>
          <w:bCs/>
          <w:sz w:val="24"/>
          <w:szCs w:val="24"/>
          <w:lang w:eastAsia="ru-RU"/>
        </w:rPr>
        <w:t xml:space="preserve">Предмет договора: </w:t>
      </w:r>
      <w:r w:rsidRPr="00AD2A56">
        <w:rPr>
          <w:rFonts w:ascii="Times New Roman" w:eastAsia="Times New Roman" w:hAnsi="Times New Roman" w:cs="Times New Roman"/>
          <w:bCs/>
          <w:sz w:val="24"/>
          <w:szCs w:val="24"/>
          <w:lang w:eastAsia="ru-RU"/>
        </w:rPr>
        <w:t xml:space="preserve">Оказание услуг финансовой аренды (лизинга) автотранспортного средства - </w:t>
      </w:r>
      <w:r w:rsidRPr="00AD2A56">
        <w:rPr>
          <w:rFonts w:ascii="Times New Roman" w:eastAsia="Calibri" w:hAnsi="Times New Roman" w:cs="Arial"/>
          <w:bCs/>
          <w:sz w:val="24"/>
          <w:szCs w:val="24"/>
        </w:rPr>
        <w:t xml:space="preserve">Автоцистерна на Шасси </w:t>
      </w:r>
      <w:proofErr w:type="spellStart"/>
      <w:r w:rsidRPr="00AD2A56">
        <w:rPr>
          <w:rFonts w:ascii="Times New Roman" w:eastAsia="Calibri" w:hAnsi="Times New Roman" w:cs="Arial"/>
          <w:bCs/>
          <w:sz w:val="24"/>
          <w:szCs w:val="24"/>
          <w:lang w:val="en-US"/>
        </w:rPr>
        <w:t>Scania</w:t>
      </w:r>
      <w:proofErr w:type="spellEnd"/>
      <w:r w:rsidRPr="00AD2A56">
        <w:rPr>
          <w:rFonts w:ascii="Times New Roman" w:eastAsia="Calibri" w:hAnsi="Times New Roman" w:cs="Arial"/>
          <w:bCs/>
          <w:sz w:val="24"/>
          <w:szCs w:val="24"/>
        </w:rPr>
        <w:t xml:space="preserve"> </w:t>
      </w:r>
      <w:r w:rsidRPr="00B519E4">
        <w:rPr>
          <w:rFonts w:ascii="Times New Roman" w:eastAsia="Calibri" w:hAnsi="Times New Roman" w:cs="Arial"/>
          <w:bCs/>
          <w:sz w:val="24"/>
          <w:szCs w:val="24"/>
          <w:lang w:val="en-US"/>
        </w:rPr>
        <w:t>G</w:t>
      </w:r>
      <w:r w:rsidRPr="00B519E4">
        <w:rPr>
          <w:rFonts w:ascii="Times New Roman" w:eastAsia="Calibri" w:hAnsi="Times New Roman" w:cs="Arial"/>
          <w:bCs/>
          <w:sz w:val="24"/>
          <w:szCs w:val="24"/>
        </w:rPr>
        <w:t xml:space="preserve"> 400</w:t>
      </w:r>
      <w:r w:rsidRPr="00AD2A56">
        <w:rPr>
          <w:rFonts w:ascii="Times New Roman" w:eastAsia="Calibri" w:hAnsi="Times New Roman" w:cs="Arial"/>
          <w:bCs/>
          <w:sz w:val="24"/>
          <w:szCs w:val="24"/>
        </w:rPr>
        <w:t xml:space="preserve"> </w:t>
      </w:r>
      <w:r w:rsidRPr="00AD2A56">
        <w:rPr>
          <w:rFonts w:ascii="Times New Roman" w:eastAsia="Calibri" w:hAnsi="Times New Roman" w:cs="Arial"/>
          <w:bCs/>
          <w:sz w:val="24"/>
          <w:szCs w:val="24"/>
          <w:lang w:val="en-US"/>
        </w:rPr>
        <w:t>LB</w:t>
      </w:r>
      <w:r w:rsidRPr="00AD2A56">
        <w:rPr>
          <w:rFonts w:ascii="Times New Roman" w:eastAsia="Calibri" w:hAnsi="Times New Roman" w:cs="Arial"/>
          <w:bCs/>
          <w:sz w:val="24"/>
          <w:szCs w:val="24"/>
        </w:rPr>
        <w:t>6</w:t>
      </w:r>
      <w:r w:rsidRPr="00AD2A56">
        <w:rPr>
          <w:rFonts w:ascii="Times New Roman" w:eastAsia="Calibri" w:hAnsi="Times New Roman" w:cs="Arial"/>
          <w:bCs/>
          <w:sz w:val="24"/>
          <w:szCs w:val="24"/>
          <w:lang w:val="en-US"/>
        </w:rPr>
        <w:t>x</w:t>
      </w:r>
      <w:r w:rsidRPr="00AD2A56">
        <w:rPr>
          <w:rFonts w:ascii="Times New Roman" w:eastAsia="Calibri" w:hAnsi="Times New Roman" w:cs="Arial"/>
          <w:bCs/>
          <w:sz w:val="24"/>
          <w:szCs w:val="24"/>
        </w:rPr>
        <w:t xml:space="preserve"> 4</w:t>
      </w:r>
      <w:r w:rsidRPr="00AD2A56">
        <w:rPr>
          <w:rFonts w:ascii="Times New Roman" w:eastAsia="Calibri" w:hAnsi="Times New Roman" w:cs="Arial"/>
          <w:bCs/>
          <w:sz w:val="24"/>
          <w:szCs w:val="24"/>
          <w:lang w:val="en-US"/>
        </w:rPr>
        <w:t>HSZ</w:t>
      </w:r>
      <w:r w:rsidRPr="00AD2A56">
        <w:rPr>
          <w:rFonts w:ascii="Times New Roman" w:eastAsia="Calibri" w:hAnsi="Times New Roman" w:cs="Arial"/>
          <w:bCs/>
          <w:sz w:val="24"/>
          <w:szCs w:val="24"/>
        </w:rPr>
        <w:t xml:space="preserve"> (</w:t>
      </w:r>
      <w:proofErr w:type="spellStart"/>
      <w:r w:rsidRPr="00AD2A56">
        <w:rPr>
          <w:rFonts w:ascii="Times New Roman" w:eastAsia="Calibri" w:hAnsi="Times New Roman" w:cs="Arial"/>
          <w:bCs/>
          <w:sz w:val="24"/>
          <w:szCs w:val="24"/>
        </w:rPr>
        <w:t>Мазутовоз</w:t>
      </w:r>
      <w:proofErr w:type="spellEnd"/>
      <w:r w:rsidRPr="00AD2A56">
        <w:rPr>
          <w:rFonts w:ascii="Times New Roman" w:eastAsia="Calibri" w:hAnsi="Times New Roman" w:cs="Arial"/>
          <w:bCs/>
          <w:sz w:val="24"/>
          <w:szCs w:val="24"/>
        </w:rPr>
        <w:t xml:space="preserve"> </w:t>
      </w:r>
      <w:proofErr w:type="spellStart"/>
      <w:r w:rsidRPr="00AD2A56">
        <w:rPr>
          <w:rFonts w:ascii="Times New Roman" w:eastAsia="Calibri" w:hAnsi="Times New Roman" w:cs="Arial"/>
          <w:bCs/>
          <w:sz w:val="24"/>
          <w:szCs w:val="24"/>
          <w:lang w:val="en-US"/>
        </w:rPr>
        <w:t>Scania</w:t>
      </w:r>
      <w:proofErr w:type="spellEnd"/>
      <w:r w:rsidRPr="00AD2A56">
        <w:rPr>
          <w:rFonts w:ascii="Times New Roman" w:eastAsia="Calibri" w:hAnsi="Times New Roman" w:cs="Arial"/>
          <w:bCs/>
          <w:sz w:val="24"/>
          <w:szCs w:val="24"/>
        </w:rPr>
        <w:t xml:space="preserve"> 6</w:t>
      </w:r>
      <w:r w:rsidRPr="00AD2A56">
        <w:rPr>
          <w:rFonts w:ascii="Times New Roman" w:eastAsia="Calibri" w:hAnsi="Times New Roman" w:cs="Arial"/>
          <w:bCs/>
          <w:sz w:val="24"/>
          <w:szCs w:val="24"/>
          <w:lang w:val="en-US"/>
        </w:rPr>
        <w:t>x</w:t>
      </w:r>
      <w:r w:rsidRPr="00AD2A56">
        <w:rPr>
          <w:rFonts w:ascii="Times New Roman" w:eastAsia="Calibri" w:hAnsi="Times New Roman" w:cs="Arial"/>
          <w:bCs/>
          <w:sz w:val="24"/>
          <w:szCs w:val="24"/>
        </w:rPr>
        <w:t xml:space="preserve">4) (15 </w:t>
      </w:r>
      <w:proofErr w:type="spellStart"/>
      <w:r w:rsidRPr="00AD2A56">
        <w:rPr>
          <w:rFonts w:ascii="Times New Roman" w:eastAsia="Calibri" w:hAnsi="Times New Roman" w:cs="Arial"/>
          <w:bCs/>
          <w:sz w:val="24"/>
          <w:szCs w:val="24"/>
        </w:rPr>
        <w:t>куб</w:t>
      </w:r>
      <w:proofErr w:type="gramStart"/>
      <w:r w:rsidRPr="00AD2A56">
        <w:rPr>
          <w:rFonts w:ascii="Times New Roman" w:eastAsia="Calibri" w:hAnsi="Times New Roman" w:cs="Arial"/>
          <w:bCs/>
          <w:sz w:val="24"/>
          <w:szCs w:val="24"/>
        </w:rPr>
        <w:t>.м</w:t>
      </w:r>
      <w:proofErr w:type="spellEnd"/>
      <w:proofErr w:type="gramEnd"/>
      <w:r w:rsidRPr="00AD2A56">
        <w:rPr>
          <w:rFonts w:ascii="Times New Roman" w:eastAsia="Calibri" w:hAnsi="Times New Roman" w:cs="Arial"/>
          <w:bCs/>
          <w:sz w:val="24"/>
          <w:szCs w:val="24"/>
        </w:rPr>
        <w:t xml:space="preserve">) (или аналог). </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2A56">
        <w:rPr>
          <w:rFonts w:ascii="Times New Roman" w:eastAsia="Calibri" w:hAnsi="Times New Roman" w:cs="Arial"/>
          <w:b/>
          <w:bCs/>
          <w:sz w:val="24"/>
          <w:szCs w:val="24"/>
        </w:rPr>
        <w:t>Общее количество предметов лизинга -</w:t>
      </w:r>
      <w:r w:rsidRPr="00AD2A56">
        <w:rPr>
          <w:rFonts w:ascii="Times New Roman" w:eastAsia="Calibri" w:hAnsi="Times New Roman" w:cs="Arial"/>
          <w:bCs/>
          <w:sz w:val="24"/>
          <w:szCs w:val="24"/>
        </w:rPr>
        <w:t xml:space="preserve"> 2 шт.</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AD2A56">
        <w:rPr>
          <w:rFonts w:ascii="Times New Roman" w:eastAsia="Times New Roman" w:hAnsi="Times New Roman" w:cs="Times New Roman"/>
          <w:b/>
          <w:bCs/>
          <w:sz w:val="24"/>
          <w:szCs w:val="24"/>
          <w:lang w:eastAsia="ru-RU"/>
        </w:rPr>
        <w:t xml:space="preserve">Начальная максимальная цена договора: </w:t>
      </w:r>
      <w:r w:rsidRPr="00AD2A56">
        <w:rPr>
          <w:rFonts w:ascii="Times New Roman" w:eastAsia="Calibri" w:hAnsi="Times New Roman" w:cs="Times New Roman"/>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AD2A56">
        <w:rPr>
          <w:rFonts w:ascii="Times New Roman" w:eastAsia="Times New Roman" w:hAnsi="Times New Roman" w:cs="Arial"/>
          <w:bCs/>
          <w:sz w:val="24"/>
          <w:szCs w:val="24"/>
          <w:lang w:eastAsia="ar-SA"/>
        </w:rPr>
        <w:t xml:space="preserve">29 312 634 </w:t>
      </w:r>
      <w:r w:rsidRPr="00AD2A56">
        <w:rPr>
          <w:rFonts w:ascii="Times New Roman" w:eastAsia="Calibri" w:hAnsi="Times New Roman" w:cs="Times New Roman"/>
          <w:sz w:val="24"/>
          <w:szCs w:val="24"/>
        </w:rPr>
        <w:t>рублей.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Общая сумма лизинговых платежей состоит из следующих частей: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выкупная цена Имущества;</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(инвестиционные затраты) Лизингодателя, связанные с приобретением и передачей имущества Лизингополучателю;</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Лизингодателя, связанные с оказанием других предусмотренных Договором лизинга услуг;</w:t>
      </w:r>
    </w:p>
    <w:p w:rsidR="00AD2A56" w:rsidRPr="00AD2A56" w:rsidRDefault="00AD2A56" w:rsidP="00AD2A56">
      <w:pPr>
        <w:spacing w:after="0" w:line="240" w:lineRule="auto"/>
        <w:jc w:val="both"/>
        <w:rPr>
          <w:rFonts w:ascii="Times New Roman" w:eastAsia="Times New Roman" w:hAnsi="Times New Roman" w:cs="Times New Roman"/>
          <w:b/>
          <w:bCs/>
          <w:sz w:val="24"/>
          <w:szCs w:val="24"/>
          <w:lang w:eastAsia="ru-RU"/>
        </w:rPr>
      </w:pPr>
      <w:r w:rsidRPr="00AD2A56">
        <w:rPr>
          <w:rFonts w:ascii="Times New Roman" w:eastAsia="Calibri" w:hAnsi="Times New Roman" w:cs="Times New Roman"/>
          <w:sz w:val="24"/>
          <w:szCs w:val="24"/>
        </w:rPr>
        <w:t>- доход Лизингодателя.</w:t>
      </w:r>
    </w:p>
    <w:p w:rsidR="00AD2A56" w:rsidRDefault="00AD2A56" w:rsidP="00AD2A56">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 xml:space="preserve">3.5. </w:t>
      </w:r>
      <w:r w:rsidRPr="00AD2A56">
        <w:rPr>
          <w:rFonts w:ascii="Times New Roman" w:eastAsia="Times New Roman" w:hAnsi="Times New Roman" w:cs="Times New Roman"/>
          <w:b/>
          <w:bCs/>
          <w:sz w:val="24"/>
          <w:szCs w:val="24"/>
          <w:lang w:eastAsia="ru-RU"/>
        </w:rPr>
        <w:t>Обязательные условия к лотам №№ 1,2,3</w:t>
      </w:r>
    </w:p>
    <w:p w:rsidR="00AD2A56" w:rsidRPr="00AD2A56" w:rsidRDefault="00AD2A56" w:rsidP="00AD2A5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3.5.1.</w:t>
      </w:r>
      <w:r w:rsidRPr="00AD2A56">
        <w:rPr>
          <w:rFonts w:ascii="Times New Roman" w:hAnsi="Times New Roman" w:cs="Times New Roman"/>
          <w:b/>
          <w:bCs/>
          <w:sz w:val="24"/>
          <w:szCs w:val="24"/>
        </w:rPr>
        <w:t xml:space="preserve">  Срок оказания услуги: </w:t>
      </w:r>
      <w:r w:rsidRPr="00AD2A56">
        <w:rPr>
          <w:rFonts w:ascii="Times New Roman" w:hAnsi="Times New Roman" w:cs="Times New Roman"/>
          <w:bCs/>
          <w:sz w:val="24"/>
          <w:szCs w:val="24"/>
        </w:rPr>
        <w:t>36 месяцев, исчисляемых с момента подписания акта приема-передачи имущества в лизинг.</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bCs/>
          <w:sz w:val="24"/>
          <w:szCs w:val="24"/>
          <w:lang w:eastAsia="ar-SA"/>
        </w:rPr>
      </w:pPr>
      <w:r w:rsidRPr="00AD2A56">
        <w:rPr>
          <w:rFonts w:ascii="Times New Roman" w:eastAsia="Times New Roman" w:hAnsi="Times New Roman" w:cs="Times New Roman"/>
          <w:b/>
          <w:bCs/>
          <w:sz w:val="24"/>
          <w:szCs w:val="24"/>
          <w:lang w:eastAsia="ar-SA"/>
        </w:rPr>
        <w:t>3</w:t>
      </w:r>
      <w:r>
        <w:rPr>
          <w:rFonts w:ascii="Times New Roman" w:eastAsia="Times New Roman" w:hAnsi="Times New Roman" w:cs="Times New Roman"/>
          <w:b/>
          <w:bCs/>
          <w:sz w:val="24"/>
          <w:szCs w:val="24"/>
          <w:lang w:eastAsia="ar-SA"/>
        </w:rPr>
        <w:t xml:space="preserve">.5.2. </w:t>
      </w:r>
      <w:r w:rsidRPr="00AD2A56">
        <w:rPr>
          <w:rFonts w:ascii="Times New Roman" w:eastAsia="Times New Roman" w:hAnsi="Times New Roman" w:cs="Times New Roman"/>
          <w:b/>
          <w:bCs/>
          <w:sz w:val="24"/>
          <w:szCs w:val="24"/>
          <w:lang w:eastAsia="ru-RU"/>
        </w:rPr>
        <w:t>Место оказания услуги:</w:t>
      </w:r>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sz w:val="24"/>
          <w:szCs w:val="24"/>
          <w:lang w:eastAsia="ar-SA"/>
        </w:rPr>
        <w:t>183034, г. Мурманск, ул. Свердлова, д. 39</w:t>
      </w:r>
      <w:r w:rsidRPr="00AD2A56">
        <w:rPr>
          <w:rFonts w:ascii="Times New Roman" w:eastAsia="Times New Roman" w:hAnsi="Times New Roman" w:cs="Times New Roman"/>
          <w:bCs/>
          <w:sz w:val="24"/>
          <w:szCs w:val="24"/>
          <w:lang w:eastAsia="ru-RU"/>
        </w:rPr>
        <w:t>.</w:t>
      </w:r>
      <w:r w:rsidRPr="00AD2A56">
        <w:rPr>
          <w:rFonts w:ascii="Times New Roman" w:eastAsia="Times New Roman" w:hAnsi="Times New Roman" w:cs="Times New Roman"/>
          <w:bCs/>
          <w:sz w:val="24"/>
          <w:szCs w:val="24"/>
          <w:lang w:eastAsia="ar-SA"/>
        </w:rPr>
        <w:t xml:space="preserve"> </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3.5.3. </w:t>
      </w:r>
      <w:r w:rsidRPr="00AD2A56">
        <w:rPr>
          <w:rFonts w:ascii="Times New Roman" w:eastAsia="Times New Roman" w:hAnsi="Times New Roman" w:cs="Times New Roman"/>
          <w:b/>
          <w:bCs/>
          <w:sz w:val="24"/>
          <w:szCs w:val="24"/>
          <w:lang w:eastAsia="ru-RU"/>
        </w:rPr>
        <w:t>Форма, сроки и порядок оплаты за услугу</w:t>
      </w:r>
      <w:r w:rsidRPr="00AD2A56">
        <w:rPr>
          <w:rFonts w:ascii="Times New Roman" w:eastAsia="Times New Roman" w:hAnsi="Times New Roman" w:cs="Times New Roman"/>
          <w:b/>
          <w:bCs/>
          <w:sz w:val="24"/>
          <w:szCs w:val="24"/>
          <w:lang w:eastAsia="ar-SA"/>
        </w:rPr>
        <w:t>:</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firstLine="709"/>
        <w:jc w:val="both"/>
        <w:rPr>
          <w:rFonts w:ascii="Times New Roman" w:hAnsi="Times New Roman" w:cs="Times New Roman"/>
          <w:kern w:val="2"/>
          <w:sz w:val="24"/>
          <w:szCs w:val="24"/>
        </w:rPr>
      </w:pPr>
      <w:r w:rsidRPr="00AD2A56">
        <w:rPr>
          <w:rFonts w:ascii="Times New Roman" w:hAnsi="Times New Roman" w:cs="Times New Roman"/>
          <w:kern w:val="2"/>
          <w:sz w:val="24"/>
          <w:szCs w:val="24"/>
        </w:rPr>
        <w:t>Лизинговые платежи уплачиваются в соответствии с графиком лизинговых платежей, в котором определены размер, состав и сроки уплаты лизинговых платежей, являющимся неотъемлемой частью договора лизинга.</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hAnsi="Times New Roman" w:cs="Times New Roman"/>
          <w:kern w:val="2"/>
          <w:sz w:val="24"/>
          <w:szCs w:val="24"/>
        </w:rPr>
      </w:pPr>
      <w:r w:rsidRPr="00AD2A56">
        <w:rPr>
          <w:rFonts w:ascii="Times New Roman" w:hAnsi="Times New Roman" w:cs="Times New Roman"/>
          <w:kern w:val="2"/>
          <w:sz w:val="24"/>
          <w:szCs w:val="24"/>
        </w:rPr>
        <w:t>Обязательства Лизингополучателя по уплате лизинговых платежей возникают непосредственно с момента передачи имущества Лизингополучателю.</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hAnsi="Times New Roman" w:cs="Times New Roman"/>
          <w:kern w:val="2"/>
          <w:sz w:val="24"/>
          <w:szCs w:val="24"/>
        </w:rPr>
      </w:pPr>
      <w:r w:rsidRPr="00AD2A56">
        <w:rPr>
          <w:rFonts w:ascii="Times New Roman" w:hAnsi="Times New Roman" w:cs="Times New Roman"/>
          <w:kern w:val="2"/>
          <w:sz w:val="24"/>
          <w:szCs w:val="24"/>
        </w:rPr>
        <w:t>Сумма лизинговых платежей, подлежащих перечислению в каждом отдельном месяце, и сроки их внесения определены в графике платежей.</w:t>
      </w:r>
    </w:p>
    <w:p w:rsidR="00AD2A56" w:rsidRPr="00AD2A56" w:rsidRDefault="00AD2A56" w:rsidP="00AD2A56">
      <w:pPr>
        <w:widowControl w:val="0"/>
        <w:spacing w:after="0" w:line="240" w:lineRule="auto"/>
        <w:ind w:firstLine="709"/>
        <w:jc w:val="both"/>
        <w:rPr>
          <w:rFonts w:ascii="Times New Roman" w:eastAsia="Times New Roman" w:hAnsi="Times New Roman" w:cs="Times New Roman"/>
          <w:sz w:val="24"/>
          <w:szCs w:val="24"/>
          <w:lang w:eastAsia="ru-RU"/>
        </w:rPr>
      </w:pPr>
      <w:r w:rsidRPr="00AD2A56">
        <w:rPr>
          <w:rFonts w:ascii="Times New Roman" w:hAnsi="Times New Roman" w:cs="Times New Roman"/>
          <w:kern w:val="2"/>
          <w:sz w:val="24"/>
          <w:szCs w:val="24"/>
        </w:rPr>
        <w:t>Лизингополучатель</w:t>
      </w:r>
      <w:r w:rsidRPr="00AD2A56">
        <w:rPr>
          <w:rFonts w:ascii="Times New Roman" w:eastAsia="Times New Roman" w:hAnsi="Times New Roman" w:cs="Times New Roman"/>
          <w:sz w:val="24"/>
          <w:szCs w:val="24"/>
          <w:lang w:eastAsia="ru-RU"/>
        </w:rPr>
        <w:t xml:space="preserve"> обязуется уплатить Лизингодателю авансовый платеж от стоимости имущества в течение 15 (пятнадцати) банковских дней со дня подписания договора. Аванс – не более 21% от стоимости имущества.</w:t>
      </w:r>
    </w:p>
    <w:p w:rsidR="00AD2A56" w:rsidRPr="00AD2A56" w:rsidRDefault="00AD2A56" w:rsidP="00AD2A56">
      <w:pPr>
        <w:suppressAutoHyphen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3.5.4</w:t>
      </w:r>
      <w:r w:rsidRPr="00AD2A56">
        <w:rPr>
          <w:rFonts w:ascii="Times New Roman" w:eastAsia="Times New Roman" w:hAnsi="Times New Roman" w:cs="Times New Roman"/>
          <w:b/>
          <w:sz w:val="24"/>
          <w:szCs w:val="24"/>
          <w:lang w:eastAsia="ru-RU"/>
        </w:rPr>
        <w:t>. Срок поставки предметов лизинга:</w:t>
      </w:r>
    </w:p>
    <w:p w:rsidR="00AD2A56" w:rsidRPr="00AD2A56" w:rsidRDefault="00AD2A56" w:rsidP="00AD2A56">
      <w:pPr>
        <w:suppressAutoHyphens/>
        <w:spacing w:after="0" w:line="240" w:lineRule="auto"/>
        <w:jc w:val="both"/>
        <w:rPr>
          <w:rFonts w:ascii="Times New Roman" w:eastAsia="Times New Roman" w:hAnsi="Times New Roman" w:cs="Times New Roman"/>
          <w:b/>
          <w:sz w:val="24"/>
          <w:szCs w:val="24"/>
          <w:lang w:eastAsia="ru-RU"/>
        </w:rPr>
      </w:pPr>
    </w:p>
    <w:p w:rsidR="00AD2A56" w:rsidRPr="00AD2A56" w:rsidRDefault="00AD2A56" w:rsidP="00AD2A56">
      <w:pPr>
        <w:suppressAutoHyphens/>
        <w:spacing w:after="0" w:line="240" w:lineRule="auto"/>
        <w:jc w:val="both"/>
        <w:rPr>
          <w:rFonts w:ascii="Times New Roman" w:eastAsia="Times New Roman" w:hAnsi="Times New Roman" w:cs="Times New Roman"/>
          <w:b/>
          <w:sz w:val="24"/>
          <w:szCs w:val="24"/>
          <w:lang w:eastAsia="ru-RU"/>
        </w:rPr>
      </w:pPr>
      <w:r w:rsidRPr="00AD2A56">
        <w:rPr>
          <w:rFonts w:ascii="Times New Roman" w:eastAsia="Times New Roman" w:hAnsi="Times New Roman" w:cs="Times New Roman"/>
          <w:b/>
          <w:sz w:val="24"/>
          <w:szCs w:val="24"/>
          <w:lang w:eastAsia="ru-RU"/>
        </w:rPr>
        <w:t xml:space="preserve">Лот №1 </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Седельный тягач </w:t>
      </w:r>
      <w:proofErr w:type="spellStart"/>
      <w:r w:rsidRPr="00AD2A56">
        <w:rPr>
          <w:rFonts w:ascii="Times New Roman" w:eastAsia="Times New Roman" w:hAnsi="Times New Roman" w:cs="Times New Roman"/>
          <w:bCs/>
          <w:sz w:val="24"/>
          <w:szCs w:val="24"/>
          <w:lang w:val="en-US" w:eastAsia="ru-RU"/>
        </w:rPr>
        <w:t>Scania</w:t>
      </w:r>
      <w:proofErr w:type="spellEnd"/>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sz w:val="24"/>
          <w:szCs w:val="24"/>
          <w:lang w:val="en-US" w:eastAsia="ru-RU"/>
        </w:rPr>
        <w:t>G</w:t>
      </w:r>
      <w:r w:rsidRPr="00AD2A56">
        <w:rPr>
          <w:rFonts w:ascii="Times New Roman" w:eastAsia="Times New Roman" w:hAnsi="Times New Roman" w:cs="Times New Roman"/>
          <w:bCs/>
          <w:sz w:val="24"/>
          <w:szCs w:val="24"/>
          <w:lang w:eastAsia="ru-RU"/>
        </w:rPr>
        <w:t>-440 (или аналог) – срок поставки не позднее 60 календарных  дней с момента поступления авансового платежа от Заказчика на расчетный счет Лизингодателя.</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Заявка Участника закупки, содержащая срок поставки более 60 (Шестидесяти) календарных дней, подлежит отклонению </w:t>
      </w:r>
      <w:r w:rsidRPr="00AD2A56">
        <w:rPr>
          <w:rFonts w:ascii="Times New Roman" w:eastAsia="Times New Roman" w:hAnsi="Times New Roman" w:cs="Times New Roman"/>
          <w:bCs/>
          <w:i/>
          <w:sz w:val="24"/>
          <w:szCs w:val="24"/>
          <w:lang w:eastAsia="ru-RU"/>
        </w:rPr>
        <w:t>(так как срок поставки является критерием оценки</w:t>
      </w:r>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i/>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Pr="00AD2A56">
        <w:rPr>
          <w:rFonts w:ascii="Times New Roman" w:eastAsia="Times New Roman" w:hAnsi="Times New Roman" w:cs="Times New Roman"/>
          <w:bCs/>
          <w:sz w:val="24"/>
          <w:szCs w:val="24"/>
          <w:lang w:eastAsia="ru-RU"/>
        </w:rPr>
        <w:t xml:space="preserve">. </w:t>
      </w:r>
    </w:p>
    <w:p w:rsidR="00AD2A56" w:rsidRPr="00AD2A56" w:rsidRDefault="00AD2A56" w:rsidP="00AD2A56">
      <w:pPr>
        <w:suppressAutoHyphens/>
        <w:spacing w:after="0" w:line="240" w:lineRule="auto"/>
        <w:jc w:val="both"/>
        <w:rPr>
          <w:rFonts w:ascii="Times New Roman" w:eastAsia="Times New Roman" w:hAnsi="Times New Roman" w:cs="Times New Roman"/>
          <w:b/>
          <w:bCs/>
          <w:sz w:val="24"/>
          <w:szCs w:val="24"/>
          <w:lang w:eastAsia="ru-RU"/>
        </w:rPr>
      </w:pPr>
      <w:r w:rsidRPr="00AD2A56">
        <w:rPr>
          <w:rFonts w:ascii="Times New Roman" w:eastAsia="Times New Roman" w:hAnsi="Times New Roman" w:cs="Times New Roman"/>
          <w:b/>
          <w:bCs/>
          <w:sz w:val="24"/>
          <w:szCs w:val="24"/>
          <w:lang w:eastAsia="ru-RU"/>
        </w:rPr>
        <w:t>Лот № 2</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Полуприцеп-цистерна (25 </w:t>
      </w:r>
      <w:proofErr w:type="spellStart"/>
      <w:r w:rsidRPr="00AD2A56">
        <w:rPr>
          <w:rFonts w:ascii="Times New Roman" w:eastAsia="Times New Roman" w:hAnsi="Times New Roman" w:cs="Times New Roman"/>
          <w:bCs/>
          <w:sz w:val="24"/>
          <w:szCs w:val="24"/>
          <w:lang w:eastAsia="ru-RU"/>
        </w:rPr>
        <w:t>куб</w:t>
      </w:r>
      <w:proofErr w:type="gramStart"/>
      <w:r w:rsidRPr="00AD2A56">
        <w:rPr>
          <w:rFonts w:ascii="Times New Roman" w:eastAsia="Times New Roman" w:hAnsi="Times New Roman" w:cs="Times New Roman"/>
          <w:bCs/>
          <w:sz w:val="24"/>
          <w:szCs w:val="24"/>
          <w:lang w:eastAsia="ru-RU"/>
        </w:rPr>
        <w:t>.м</w:t>
      </w:r>
      <w:proofErr w:type="spellEnd"/>
      <w:proofErr w:type="gramEnd"/>
      <w:r w:rsidRPr="00AD2A56">
        <w:rPr>
          <w:rFonts w:ascii="Times New Roman" w:eastAsia="Times New Roman" w:hAnsi="Times New Roman" w:cs="Times New Roman"/>
          <w:bCs/>
          <w:sz w:val="24"/>
          <w:szCs w:val="24"/>
          <w:lang w:eastAsia="ru-RU"/>
        </w:rPr>
        <w:t>) – срок поставки не позднее 60 календарных дней с момента поступления авансового платежа от Заказчика на расчетный счет Лизингодателя.</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Заявка Участника закупки, содержащая срок поставки более 60 (Шестидесяти) календарных дней, подлежит отклонению </w:t>
      </w:r>
      <w:r w:rsidRPr="00AD2A56">
        <w:rPr>
          <w:rFonts w:ascii="Times New Roman" w:eastAsia="Times New Roman" w:hAnsi="Times New Roman" w:cs="Times New Roman"/>
          <w:bCs/>
          <w:i/>
          <w:sz w:val="24"/>
          <w:szCs w:val="24"/>
          <w:lang w:eastAsia="ru-RU"/>
        </w:rPr>
        <w:t>(так как срок поставки является критерием оценки</w:t>
      </w:r>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i/>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Pr="00AD2A56">
        <w:rPr>
          <w:rFonts w:ascii="Times New Roman" w:eastAsia="Times New Roman" w:hAnsi="Times New Roman" w:cs="Times New Roman"/>
          <w:bCs/>
          <w:sz w:val="24"/>
          <w:szCs w:val="24"/>
          <w:lang w:eastAsia="ru-RU"/>
        </w:rPr>
        <w:t>.</w:t>
      </w:r>
    </w:p>
    <w:p w:rsidR="00AD2A56" w:rsidRPr="00AD2A56" w:rsidRDefault="00AD2A56" w:rsidP="00AD2A56">
      <w:pPr>
        <w:suppressAutoHyphens/>
        <w:spacing w:after="0" w:line="240" w:lineRule="auto"/>
        <w:jc w:val="both"/>
        <w:rPr>
          <w:rFonts w:ascii="Times New Roman" w:eastAsia="Times New Roman" w:hAnsi="Times New Roman" w:cs="Times New Roman"/>
          <w:b/>
          <w:bCs/>
          <w:sz w:val="24"/>
          <w:szCs w:val="24"/>
          <w:lang w:eastAsia="ru-RU"/>
        </w:rPr>
      </w:pPr>
      <w:r w:rsidRPr="00AD2A56">
        <w:rPr>
          <w:rFonts w:ascii="Times New Roman" w:eastAsia="Times New Roman" w:hAnsi="Times New Roman" w:cs="Times New Roman"/>
          <w:b/>
          <w:bCs/>
          <w:sz w:val="24"/>
          <w:szCs w:val="24"/>
          <w:lang w:eastAsia="ru-RU"/>
        </w:rPr>
        <w:t>Лот № 3</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Автоцистерна на Шасси </w:t>
      </w:r>
      <w:proofErr w:type="spellStart"/>
      <w:r w:rsidRPr="00AD2A56">
        <w:rPr>
          <w:rFonts w:ascii="Times New Roman" w:eastAsia="Times New Roman" w:hAnsi="Times New Roman" w:cs="Times New Roman"/>
          <w:bCs/>
          <w:sz w:val="24"/>
          <w:szCs w:val="24"/>
          <w:lang w:val="en-US" w:eastAsia="ru-RU"/>
        </w:rPr>
        <w:t>Scania</w:t>
      </w:r>
      <w:proofErr w:type="spellEnd"/>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sz w:val="24"/>
          <w:szCs w:val="24"/>
          <w:lang w:val="en-US" w:eastAsia="ru-RU"/>
        </w:rPr>
        <w:t>G</w:t>
      </w:r>
      <w:r w:rsidRPr="00AD2A56">
        <w:rPr>
          <w:rFonts w:ascii="Times New Roman" w:eastAsia="Times New Roman" w:hAnsi="Times New Roman" w:cs="Times New Roman"/>
          <w:bCs/>
          <w:sz w:val="24"/>
          <w:szCs w:val="24"/>
          <w:lang w:eastAsia="ru-RU"/>
        </w:rPr>
        <w:t xml:space="preserve"> 400 </w:t>
      </w:r>
      <w:r w:rsidRPr="00AD2A56">
        <w:rPr>
          <w:rFonts w:ascii="Times New Roman" w:eastAsia="Times New Roman" w:hAnsi="Times New Roman" w:cs="Times New Roman"/>
          <w:bCs/>
          <w:sz w:val="24"/>
          <w:szCs w:val="24"/>
          <w:lang w:val="en-US" w:eastAsia="ru-RU"/>
        </w:rPr>
        <w:t>LB</w:t>
      </w:r>
      <w:r w:rsidRPr="00AD2A56">
        <w:rPr>
          <w:rFonts w:ascii="Times New Roman" w:eastAsia="Times New Roman" w:hAnsi="Times New Roman" w:cs="Times New Roman"/>
          <w:bCs/>
          <w:sz w:val="24"/>
          <w:szCs w:val="24"/>
          <w:lang w:eastAsia="ru-RU"/>
        </w:rPr>
        <w:t>6</w:t>
      </w:r>
      <w:r w:rsidRPr="00AD2A56">
        <w:rPr>
          <w:rFonts w:ascii="Times New Roman" w:eastAsia="Times New Roman" w:hAnsi="Times New Roman" w:cs="Times New Roman"/>
          <w:bCs/>
          <w:sz w:val="24"/>
          <w:szCs w:val="24"/>
          <w:lang w:val="en-US" w:eastAsia="ru-RU"/>
        </w:rPr>
        <w:t>x</w:t>
      </w:r>
      <w:r w:rsidRPr="00AD2A56">
        <w:rPr>
          <w:rFonts w:ascii="Times New Roman" w:eastAsia="Times New Roman" w:hAnsi="Times New Roman" w:cs="Times New Roman"/>
          <w:bCs/>
          <w:sz w:val="24"/>
          <w:szCs w:val="24"/>
          <w:lang w:eastAsia="ru-RU"/>
        </w:rPr>
        <w:t xml:space="preserve"> 4</w:t>
      </w:r>
      <w:r w:rsidRPr="00AD2A56">
        <w:rPr>
          <w:rFonts w:ascii="Times New Roman" w:eastAsia="Times New Roman" w:hAnsi="Times New Roman" w:cs="Times New Roman"/>
          <w:bCs/>
          <w:sz w:val="24"/>
          <w:szCs w:val="24"/>
          <w:lang w:val="en-US" w:eastAsia="ru-RU"/>
        </w:rPr>
        <w:t>HSZ</w:t>
      </w:r>
      <w:r w:rsidRPr="00AD2A56">
        <w:rPr>
          <w:rFonts w:ascii="Times New Roman" w:eastAsia="Times New Roman" w:hAnsi="Times New Roman" w:cs="Times New Roman"/>
          <w:bCs/>
          <w:sz w:val="24"/>
          <w:szCs w:val="24"/>
          <w:lang w:eastAsia="ru-RU"/>
        </w:rPr>
        <w:t xml:space="preserve"> (15 </w:t>
      </w:r>
      <w:proofErr w:type="spellStart"/>
      <w:r w:rsidRPr="00AD2A56">
        <w:rPr>
          <w:rFonts w:ascii="Times New Roman" w:eastAsia="Times New Roman" w:hAnsi="Times New Roman" w:cs="Times New Roman"/>
          <w:bCs/>
          <w:sz w:val="24"/>
          <w:szCs w:val="24"/>
          <w:lang w:eastAsia="ru-RU"/>
        </w:rPr>
        <w:t>куб</w:t>
      </w:r>
      <w:proofErr w:type="gramStart"/>
      <w:r w:rsidRPr="00AD2A56">
        <w:rPr>
          <w:rFonts w:ascii="Times New Roman" w:eastAsia="Times New Roman" w:hAnsi="Times New Roman" w:cs="Times New Roman"/>
          <w:bCs/>
          <w:sz w:val="24"/>
          <w:szCs w:val="24"/>
          <w:lang w:eastAsia="ru-RU"/>
        </w:rPr>
        <w:t>.м</w:t>
      </w:r>
      <w:proofErr w:type="spellEnd"/>
      <w:proofErr w:type="gramEnd"/>
      <w:r w:rsidRPr="00AD2A56">
        <w:rPr>
          <w:rFonts w:ascii="Times New Roman" w:eastAsia="Times New Roman" w:hAnsi="Times New Roman" w:cs="Times New Roman"/>
          <w:bCs/>
          <w:sz w:val="24"/>
          <w:szCs w:val="24"/>
          <w:lang w:eastAsia="ru-RU"/>
        </w:rPr>
        <w:t>) (или аналог) – срок поставки не позднее 150 календарных дней с момента поступления авансового платежа от Заказчика на расчетный счет Лизингодателя.</w:t>
      </w:r>
    </w:p>
    <w:p w:rsidR="00AD2A56" w:rsidRPr="00AD2A56" w:rsidRDefault="00AD2A56" w:rsidP="00AD2A56">
      <w:pPr>
        <w:spacing w:after="0" w:line="240" w:lineRule="auto"/>
        <w:jc w:val="both"/>
        <w:rPr>
          <w:rFonts w:ascii="Times New Roman" w:eastAsia="Times New Roman" w:hAnsi="Times New Roman" w:cs="Times New Roman"/>
          <w:b/>
          <w:sz w:val="24"/>
          <w:szCs w:val="24"/>
          <w:lang w:eastAsia="ru-RU"/>
        </w:rPr>
      </w:pPr>
      <w:r w:rsidRPr="00AD2A56">
        <w:rPr>
          <w:rFonts w:ascii="Times New Roman" w:eastAsia="Times New Roman" w:hAnsi="Times New Roman" w:cs="Times New Roman"/>
          <w:bCs/>
          <w:sz w:val="24"/>
          <w:szCs w:val="24"/>
          <w:lang w:eastAsia="ru-RU"/>
        </w:rPr>
        <w:t xml:space="preserve">Заявка Участника закупки, содержащая срок поставки более 150 (Ста пятидесяти) календарных дней, подлежит отклонению </w:t>
      </w:r>
      <w:r w:rsidRPr="00AD2A56">
        <w:rPr>
          <w:rFonts w:ascii="Times New Roman" w:eastAsia="Times New Roman" w:hAnsi="Times New Roman" w:cs="Times New Roman"/>
          <w:bCs/>
          <w:i/>
          <w:sz w:val="24"/>
          <w:szCs w:val="24"/>
          <w:lang w:eastAsia="ru-RU"/>
        </w:rPr>
        <w:t>(так как срок поставки является критерием оценки</w:t>
      </w:r>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i/>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Pr="00AD2A56">
        <w:rPr>
          <w:rFonts w:ascii="Times New Roman" w:eastAsia="Times New Roman" w:hAnsi="Times New Roman" w:cs="Times New Roman"/>
          <w:bCs/>
          <w:sz w:val="24"/>
          <w:szCs w:val="24"/>
          <w:lang w:eastAsia="ru-RU"/>
        </w:rPr>
        <w:t>.</w:t>
      </w:r>
    </w:p>
    <w:p w:rsidR="001956F3" w:rsidRPr="00AD2A56" w:rsidRDefault="001956F3" w:rsidP="00AD2A56">
      <w:pPr>
        <w:tabs>
          <w:tab w:val="left" w:pos="6987"/>
        </w:tabs>
        <w:autoSpaceDE w:val="0"/>
        <w:autoSpaceDN w:val="0"/>
        <w:adjustRightInd w:val="0"/>
        <w:spacing w:after="0" w:line="240" w:lineRule="auto"/>
        <w:jc w:val="both"/>
        <w:rPr>
          <w:rFonts w:ascii="Times New Roman" w:eastAsia="Times New Roman" w:hAnsi="Times New Roman" w:cs="Times New Roman"/>
          <w:b/>
          <w:snapToGrid w:val="0"/>
          <w:sz w:val="24"/>
          <w:szCs w:val="24"/>
          <w:lang w:eastAsia="ru-RU"/>
        </w:rPr>
      </w:pPr>
    </w:p>
    <w:p w:rsidR="003A2F0D" w:rsidRPr="00EB7761"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FB51CD">
        <w:rPr>
          <w:rFonts w:ascii="Times New Roman" w:eastAsia="Calibri" w:hAnsi="Times New Roman" w:cs="Times New Roman"/>
          <w:sz w:val="24"/>
          <w:szCs w:val="24"/>
          <w:lang w:eastAsia="ar-SA"/>
        </w:rPr>
        <w:t xml:space="preserve">  </w:t>
      </w:r>
      <w:r w:rsidR="008A4BCC">
        <w:rPr>
          <w:rFonts w:ascii="Times New Roman" w:eastAsia="Calibri" w:hAnsi="Times New Roman" w:cs="Times New Roman"/>
          <w:b/>
          <w:sz w:val="24"/>
          <w:szCs w:val="24"/>
          <w:lang w:eastAsia="ar-SA"/>
        </w:rPr>
        <w:t>17</w:t>
      </w:r>
      <w:r w:rsidR="006B7D60" w:rsidRPr="00EB7761">
        <w:rPr>
          <w:rFonts w:ascii="Times New Roman" w:eastAsia="Calibri" w:hAnsi="Times New Roman" w:cs="Times New Roman"/>
          <w:b/>
          <w:sz w:val="24"/>
          <w:szCs w:val="24"/>
          <w:lang w:eastAsia="ar-SA"/>
        </w:rPr>
        <w:t xml:space="preserve"> </w:t>
      </w:r>
      <w:r w:rsidR="00274CC2">
        <w:rPr>
          <w:rFonts w:ascii="Times New Roman" w:eastAsia="Calibri" w:hAnsi="Times New Roman" w:cs="Times New Roman"/>
          <w:b/>
          <w:sz w:val="24"/>
          <w:szCs w:val="24"/>
          <w:lang w:eastAsia="ar-SA"/>
        </w:rPr>
        <w:t>марта</w:t>
      </w:r>
      <w:r w:rsidRPr="00EB7761">
        <w:rPr>
          <w:rFonts w:ascii="Times New Roman" w:eastAsia="Calibri" w:hAnsi="Times New Roman" w:cs="Times New Roman"/>
          <w:b/>
          <w:sz w:val="24"/>
          <w:szCs w:val="24"/>
          <w:lang w:eastAsia="ar-SA"/>
        </w:rPr>
        <w:t xml:space="preserve"> 201</w:t>
      </w:r>
      <w:r w:rsidR="00BA41B2" w:rsidRPr="00EB7761">
        <w:rPr>
          <w:rFonts w:ascii="Times New Roman" w:eastAsia="Calibri" w:hAnsi="Times New Roman" w:cs="Times New Roman"/>
          <w:b/>
          <w:sz w:val="24"/>
          <w:szCs w:val="24"/>
          <w:lang w:eastAsia="ar-SA"/>
        </w:rPr>
        <w:t>6</w:t>
      </w:r>
      <w:r w:rsidRPr="00EB7761">
        <w:rPr>
          <w:rFonts w:ascii="Times New Roman" w:eastAsia="Calibri" w:hAnsi="Times New Roman" w:cs="Times New Roman"/>
          <w:b/>
          <w:sz w:val="24"/>
          <w:szCs w:val="24"/>
          <w:lang w:eastAsia="ar-SA"/>
        </w:rPr>
        <w:t xml:space="preserve"> </w:t>
      </w:r>
      <w:r w:rsidRPr="00EB7761">
        <w:rPr>
          <w:rFonts w:ascii="Times New Roman" w:eastAsia="Times New Roman" w:hAnsi="Times New Roman" w:cs="Times New Roman"/>
          <w:b/>
          <w:sz w:val="24"/>
          <w:szCs w:val="24"/>
          <w:lang w:eastAsia="ar-SA"/>
        </w:rPr>
        <w:t xml:space="preserve">года в </w:t>
      </w:r>
      <w:r w:rsidR="008A4BCC">
        <w:rPr>
          <w:rFonts w:ascii="Times New Roman" w:eastAsia="Calibri" w:hAnsi="Times New Roman" w:cs="Times New Roman"/>
          <w:b/>
          <w:noProof/>
          <w:sz w:val="24"/>
          <w:szCs w:val="24"/>
          <w:lang w:eastAsia="ar-SA"/>
        </w:rPr>
        <w:t>11</w:t>
      </w:r>
      <w:r w:rsidR="00D71263">
        <w:rPr>
          <w:rFonts w:ascii="Times New Roman" w:eastAsia="Calibri" w:hAnsi="Times New Roman" w:cs="Times New Roman"/>
          <w:b/>
          <w:noProof/>
          <w:sz w:val="24"/>
          <w:szCs w:val="24"/>
          <w:lang w:eastAsia="ar-SA"/>
        </w:rPr>
        <w:t xml:space="preserve">:00 </w:t>
      </w:r>
      <w:r w:rsidRPr="00EB7761">
        <w:rPr>
          <w:rFonts w:ascii="Times New Roman" w:eastAsia="Times New Roman" w:hAnsi="Times New Roman" w:cs="Times New Roman"/>
          <w:sz w:val="24"/>
          <w:szCs w:val="24"/>
          <w:lang w:eastAsia="ar-SA"/>
        </w:rPr>
        <w:t>(</w:t>
      </w:r>
      <w:proofErr w:type="gramStart"/>
      <w:r w:rsidRPr="00EB7761">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r w:rsidRPr="007519F2">
        <w:rPr>
          <w:rFonts w:ascii="Times New Roman" w:eastAsia="Calibri" w:hAnsi="Times New Roman" w:cs="Times New Roman"/>
          <w:sz w:val="24"/>
          <w:szCs w:val="24"/>
          <w:lang w:eastAsia="ar-SA"/>
        </w:rPr>
        <w:t xml:space="preserve"> г. Мурманск, </w:t>
      </w:r>
      <w:r w:rsidR="007519F2" w:rsidRPr="007519F2">
        <w:rPr>
          <w:rFonts w:ascii="Times New Roman" w:eastAsia="Calibri" w:hAnsi="Times New Roman" w:cs="Times New Roman"/>
          <w:sz w:val="24"/>
          <w:szCs w:val="24"/>
          <w:lang w:eastAsia="ar-SA"/>
        </w:rPr>
        <w:t xml:space="preserve">ул. Свердлова, </w:t>
      </w:r>
      <w:r w:rsidR="007519F2" w:rsidRPr="007519F2">
        <w:rPr>
          <w:rFonts w:ascii="Times New Roman" w:eastAsia="Calibri" w:hAnsi="Times New Roman" w:cs="Times New Roman"/>
          <w:bCs/>
          <w:sz w:val="24"/>
          <w:szCs w:val="24"/>
          <w:lang w:eastAsia="ar-SA"/>
        </w:rPr>
        <w:t xml:space="preserve">д. 39, </w:t>
      </w:r>
      <w:proofErr w:type="spellStart"/>
      <w:r w:rsidR="007519F2" w:rsidRPr="007519F2">
        <w:rPr>
          <w:rFonts w:ascii="Times New Roman" w:eastAsia="Calibri" w:hAnsi="Times New Roman" w:cs="Times New Roman"/>
          <w:bCs/>
          <w:sz w:val="24"/>
          <w:szCs w:val="24"/>
          <w:lang w:eastAsia="ar-SA"/>
        </w:rPr>
        <w:t>каб</w:t>
      </w:r>
      <w:proofErr w:type="spellEnd"/>
      <w:r w:rsidR="007519F2" w:rsidRPr="007519F2">
        <w:rPr>
          <w:rFonts w:ascii="Times New Roman" w:eastAsia="Calibri" w:hAnsi="Times New Roman" w:cs="Times New Roman"/>
          <w:bCs/>
          <w:sz w:val="24"/>
          <w:szCs w:val="24"/>
          <w:lang w:eastAsia="ar-SA"/>
        </w:rPr>
        <w:t>. 403</w:t>
      </w:r>
      <w:r w:rsidRPr="007519F2">
        <w:rPr>
          <w:rFonts w:ascii="Times New Roman" w:eastAsia="Calibri" w:hAnsi="Times New Roman" w:cs="Times New Roman"/>
          <w:sz w:val="24"/>
          <w:szCs w:val="24"/>
          <w:lang w:eastAsia="ar-SA"/>
        </w:rPr>
        <w:t>.</w:t>
      </w:r>
    </w:p>
    <w:p w:rsidR="003A2F0D" w:rsidRPr="00EB7761"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Default="003A2F0D" w:rsidP="00970644">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EB7761">
        <w:rPr>
          <w:rFonts w:ascii="Times New Roman" w:eastAsia="Times New Roman" w:hAnsi="Times New Roman" w:cs="Times New Roman"/>
          <w:b/>
          <w:sz w:val="24"/>
          <w:szCs w:val="24"/>
          <w:lang w:eastAsia="ar-SA"/>
        </w:rPr>
        <w:t xml:space="preserve">5. Требования к Участникам закупки. </w:t>
      </w:r>
      <w:r w:rsidRPr="00EB7761">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970644" w:rsidRPr="00970644">
        <w:rPr>
          <w:rFonts w:ascii="Times New Roman" w:eastAsia="Calibri" w:hAnsi="Times New Roman" w:cs="Times New Roman"/>
          <w:bCs/>
          <w:sz w:val="24"/>
          <w:szCs w:val="24"/>
        </w:rPr>
        <w:t xml:space="preserve">на право заключения договора на оказание услуг финансовой аренды (лизинга) автотранспортных средств </w:t>
      </w:r>
      <w:r w:rsidR="00970644">
        <w:rPr>
          <w:rFonts w:ascii="Times New Roman" w:eastAsia="Times New Roman" w:hAnsi="Times New Roman" w:cs="Times New Roman"/>
          <w:sz w:val="24"/>
          <w:szCs w:val="24"/>
          <w:lang w:eastAsia="ar-SA"/>
        </w:rPr>
        <w:t xml:space="preserve">(далее по </w:t>
      </w:r>
      <w:r w:rsidRPr="00EB7761">
        <w:rPr>
          <w:rFonts w:ascii="Times New Roman" w:eastAsia="Times New Roman" w:hAnsi="Times New Roman" w:cs="Times New Roman"/>
          <w:sz w:val="24"/>
          <w:szCs w:val="24"/>
          <w:lang w:eastAsia="ar-SA"/>
        </w:rPr>
        <w:t>тексту – Документация).</w:t>
      </w:r>
      <w:r w:rsidR="00396E2D">
        <w:rPr>
          <w:rFonts w:ascii="Times New Roman" w:eastAsia="Times New Roman" w:hAnsi="Times New Roman" w:cs="Times New Roman"/>
          <w:sz w:val="24"/>
          <w:szCs w:val="24"/>
          <w:lang w:eastAsia="ar-SA"/>
        </w:rPr>
        <w:t xml:space="preserve"> </w:t>
      </w:r>
    </w:p>
    <w:p w:rsidR="00396E2D" w:rsidRPr="00EB7761" w:rsidRDefault="00396E2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EB7761"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EB7761">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7519F2"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EB7761">
        <w:rPr>
          <w:rFonts w:ascii="Times New Roman" w:eastAsia="Times New Roman" w:hAnsi="Times New Roman" w:cs="Times New Roman"/>
          <w:sz w:val="24"/>
          <w:szCs w:val="24"/>
          <w:lang w:eastAsia="ar-SA"/>
        </w:rPr>
        <w:t>Документация доступна с</w:t>
      </w:r>
      <w:r w:rsidR="006B7D60" w:rsidRPr="00EB7761">
        <w:rPr>
          <w:rFonts w:ascii="Times New Roman" w:eastAsia="Times New Roman" w:hAnsi="Times New Roman" w:cs="Times New Roman"/>
          <w:b/>
          <w:sz w:val="24"/>
          <w:szCs w:val="24"/>
          <w:lang w:eastAsia="ar-SA"/>
        </w:rPr>
        <w:t xml:space="preserve"> </w:t>
      </w:r>
      <w:r w:rsidR="006B7D60" w:rsidRPr="007519F2">
        <w:rPr>
          <w:rFonts w:ascii="Times New Roman" w:eastAsia="Times New Roman" w:hAnsi="Times New Roman" w:cs="Times New Roman"/>
          <w:b/>
          <w:sz w:val="24"/>
          <w:szCs w:val="24"/>
          <w:lang w:eastAsia="ar-SA"/>
        </w:rPr>
        <w:t>«</w:t>
      </w:r>
      <w:r w:rsidR="00274CC2">
        <w:rPr>
          <w:rFonts w:ascii="Times New Roman" w:eastAsia="Times New Roman" w:hAnsi="Times New Roman" w:cs="Times New Roman"/>
          <w:b/>
          <w:sz w:val="24"/>
          <w:szCs w:val="24"/>
          <w:lang w:eastAsia="ar-SA"/>
        </w:rPr>
        <w:t>19</w:t>
      </w:r>
      <w:r w:rsidR="006B7D60" w:rsidRPr="007519F2">
        <w:rPr>
          <w:rFonts w:ascii="Times New Roman" w:eastAsia="Times New Roman" w:hAnsi="Times New Roman" w:cs="Times New Roman"/>
          <w:b/>
          <w:sz w:val="24"/>
          <w:szCs w:val="24"/>
          <w:lang w:eastAsia="ar-SA"/>
        </w:rPr>
        <w:t xml:space="preserve">» </w:t>
      </w:r>
      <w:r w:rsidR="00396E2D">
        <w:rPr>
          <w:rFonts w:ascii="Times New Roman" w:eastAsia="Times New Roman" w:hAnsi="Times New Roman" w:cs="Times New Roman"/>
          <w:b/>
          <w:sz w:val="24"/>
          <w:szCs w:val="24"/>
          <w:lang w:eastAsia="ar-SA"/>
        </w:rPr>
        <w:t xml:space="preserve">февраля </w:t>
      </w:r>
      <w:r w:rsidRPr="007519F2">
        <w:rPr>
          <w:rFonts w:ascii="Times New Roman" w:eastAsia="Times New Roman" w:hAnsi="Times New Roman" w:cs="Times New Roman"/>
          <w:b/>
          <w:sz w:val="24"/>
          <w:szCs w:val="24"/>
          <w:lang w:eastAsia="ar-SA"/>
        </w:rPr>
        <w:t>201</w:t>
      </w:r>
      <w:r w:rsidR="00BA41B2"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 xml:space="preserve"> года</w:t>
      </w:r>
      <w:r w:rsidRPr="007519F2">
        <w:rPr>
          <w:rFonts w:ascii="Calibri" w:eastAsia="Calibri" w:hAnsi="Calibri" w:cs="Times New Roman"/>
        </w:rPr>
        <w:t xml:space="preserve"> </w:t>
      </w:r>
      <w:r w:rsidR="009660E0" w:rsidRPr="007519F2">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00F01103" w:rsidRP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 xml:space="preserve">ложений: </w:t>
      </w:r>
      <w:r w:rsidR="00274CC2">
        <w:rPr>
          <w:rFonts w:ascii="Times New Roman" w:eastAsia="Times New Roman" w:hAnsi="Times New Roman" w:cs="Times New Roman"/>
          <w:b/>
          <w:sz w:val="24"/>
          <w:szCs w:val="24"/>
          <w:lang w:eastAsia="ar-SA"/>
        </w:rPr>
        <w:t>20</w:t>
      </w:r>
      <w:r w:rsidR="006B7D60" w:rsidRPr="007519F2">
        <w:rPr>
          <w:rFonts w:ascii="Times New Roman" w:eastAsia="Times New Roman" w:hAnsi="Times New Roman" w:cs="Times New Roman"/>
          <w:b/>
          <w:sz w:val="24"/>
          <w:szCs w:val="24"/>
          <w:lang w:eastAsia="ar-SA"/>
        </w:rPr>
        <w:t xml:space="preserve"> </w:t>
      </w:r>
      <w:r w:rsidR="00BC4371">
        <w:rPr>
          <w:rFonts w:ascii="Times New Roman" w:eastAsia="Times New Roman" w:hAnsi="Times New Roman" w:cs="Times New Roman"/>
          <w:b/>
          <w:sz w:val="24"/>
          <w:szCs w:val="24"/>
          <w:lang w:eastAsia="ar-SA"/>
        </w:rPr>
        <w:t xml:space="preserve">февраля </w:t>
      </w:r>
      <w:r w:rsidRPr="007519F2">
        <w:rPr>
          <w:rFonts w:ascii="Times New Roman" w:eastAsia="Times New Roman" w:hAnsi="Times New Roman" w:cs="Times New Roman"/>
          <w:b/>
          <w:sz w:val="24"/>
          <w:szCs w:val="24"/>
          <w:lang w:eastAsia="ar-SA"/>
        </w:rPr>
        <w:t>201</w:t>
      </w:r>
      <w:r w:rsidR="00BA41B2" w:rsidRPr="007519F2">
        <w:rPr>
          <w:rFonts w:ascii="Times New Roman" w:eastAsia="Times New Roman" w:hAnsi="Times New Roman" w:cs="Times New Roman"/>
          <w:b/>
          <w:sz w:val="24"/>
          <w:szCs w:val="24"/>
          <w:lang w:eastAsia="ar-SA"/>
        </w:rPr>
        <w:t>6 </w:t>
      </w:r>
      <w:r w:rsidRPr="007519F2">
        <w:rPr>
          <w:rFonts w:ascii="Times New Roman" w:eastAsia="Times New Roman" w:hAnsi="Times New Roman" w:cs="Times New Roman"/>
          <w:b/>
          <w:sz w:val="24"/>
          <w:szCs w:val="24"/>
          <w:lang w:eastAsia="ar-SA"/>
        </w:rPr>
        <w:t>г. 08:30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p>
    <w:p w:rsidR="003A2F0D"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7519F2">
        <w:rPr>
          <w:rFonts w:ascii="Times New Roman" w:eastAsia="Times New Roman" w:hAnsi="Times New Roman" w:cs="Times New Roman"/>
          <w:b/>
          <w:sz w:val="24"/>
          <w:szCs w:val="24"/>
          <w:lang w:eastAsia="ar-SA"/>
        </w:rPr>
        <w:t xml:space="preserve">запросе предложений: </w:t>
      </w:r>
      <w:r w:rsidR="008A4BCC">
        <w:rPr>
          <w:rFonts w:ascii="Times New Roman" w:eastAsia="Times New Roman" w:hAnsi="Times New Roman" w:cs="Times New Roman"/>
          <w:b/>
          <w:sz w:val="24"/>
          <w:szCs w:val="24"/>
          <w:lang w:eastAsia="ar-SA"/>
        </w:rPr>
        <w:t>16</w:t>
      </w:r>
      <w:r w:rsidR="006B7D60" w:rsidRPr="007519F2">
        <w:rPr>
          <w:rFonts w:ascii="Times New Roman" w:eastAsia="Times New Roman" w:hAnsi="Times New Roman" w:cs="Times New Roman"/>
          <w:b/>
          <w:sz w:val="24"/>
          <w:szCs w:val="24"/>
          <w:lang w:eastAsia="ar-SA"/>
        </w:rPr>
        <w:t xml:space="preserve"> </w:t>
      </w:r>
      <w:r w:rsidR="008A4BCC">
        <w:rPr>
          <w:rFonts w:ascii="Times New Roman" w:eastAsia="Times New Roman" w:hAnsi="Times New Roman" w:cs="Times New Roman"/>
          <w:b/>
          <w:sz w:val="24"/>
          <w:szCs w:val="24"/>
          <w:lang w:eastAsia="ar-SA"/>
        </w:rPr>
        <w:t>марта</w:t>
      </w:r>
      <w:r w:rsidRPr="007519F2">
        <w:rPr>
          <w:rFonts w:ascii="Times New Roman" w:eastAsia="Times New Roman" w:hAnsi="Times New Roman" w:cs="Times New Roman"/>
          <w:b/>
          <w:sz w:val="24"/>
          <w:szCs w:val="24"/>
          <w:lang w:eastAsia="ar-SA"/>
        </w:rPr>
        <w:t xml:space="preserve"> 201</w:t>
      </w:r>
      <w:r w:rsidR="00BA41B2"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 xml:space="preserve"> года. 1</w:t>
      </w:r>
      <w:r w:rsidR="00842C17"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w:t>
      </w:r>
      <w:r w:rsidR="00842C17" w:rsidRPr="007519F2">
        <w:rPr>
          <w:rFonts w:ascii="Times New Roman" w:eastAsia="Times New Roman" w:hAnsi="Times New Roman" w:cs="Times New Roman"/>
          <w:b/>
          <w:sz w:val="24"/>
          <w:szCs w:val="24"/>
          <w:lang w:eastAsia="ar-SA"/>
        </w:rPr>
        <w:t>42</w:t>
      </w:r>
      <w:r w:rsidRPr="007519F2">
        <w:rPr>
          <w:rFonts w:ascii="Times New Roman" w:eastAsia="Times New Roman" w:hAnsi="Times New Roman" w:cs="Times New Roman"/>
          <w:b/>
          <w:sz w:val="24"/>
          <w:szCs w:val="24"/>
          <w:lang w:eastAsia="ar-SA"/>
        </w:rPr>
        <w:t xml:space="preserve">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p>
    <w:p w:rsidR="00E86A91" w:rsidRPr="007519F2" w:rsidRDefault="00E86A91"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p>
    <w:p w:rsidR="00E86A91" w:rsidRPr="00E86A91" w:rsidRDefault="00E86A91" w:rsidP="00E86A91">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E86A91">
        <w:rPr>
          <w:rFonts w:ascii="Times New Roman" w:eastAsia="Times New Roman" w:hAnsi="Times New Roman" w:cs="Times New Roman"/>
          <w:sz w:val="24"/>
          <w:szCs w:val="24"/>
          <w:lang w:eastAsia="ar-SA"/>
        </w:rPr>
        <w:t xml:space="preserve">Участник закупки вправе подать заявку на участие </w:t>
      </w:r>
      <w:r w:rsidRPr="00E86A91">
        <w:rPr>
          <w:rFonts w:ascii="Times New Roman" w:eastAsia="Times New Roman" w:hAnsi="Times New Roman" w:cs="Times New Roman"/>
          <w:sz w:val="24"/>
          <w:szCs w:val="24"/>
          <w:u w:val="single"/>
          <w:lang w:eastAsia="ar-SA"/>
        </w:rPr>
        <w:t>на любое количество лотов,</w:t>
      </w:r>
      <w:r w:rsidRPr="00E86A91">
        <w:rPr>
          <w:rFonts w:ascii="Times New Roman" w:eastAsia="Times New Roman" w:hAnsi="Times New Roman" w:cs="Times New Roman"/>
          <w:sz w:val="24"/>
          <w:szCs w:val="24"/>
          <w:lang w:eastAsia="ar-SA"/>
        </w:rPr>
        <w:t xml:space="preserve"> указанных в Документации, по собственному выбору.</w:t>
      </w:r>
      <w:r w:rsidR="00F72B1A" w:rsidRPr="00F72B1A">
        <w:rPr>
          <w:rFonts w:ascii="Times New Roman" w:eastAsia="Times New Roman" w:hAnsi="Times New Roman" w:cs="Times New Roman"/>
          <w:sz w:val="28"/>
          <w:szCs w:val="28"/>
          <w:lang w:eastAsia="ru-RU"/>
        </w:rPr>
        <w:t xml:space="preserve"> </w:t>
      </w:r>
      <w:r w:rsidRPr="00E86A91">
        <w:rPr>
          <w:rFonts w:ascii="Times New Roman" w:eastAsia="Times New Roman" w:hAnsi="Times New Roman" w:cs="Times New Roman"/>
          <w:sz w:val="24"/>
          <w:szCs w:val="24"/>
          <w:lang w:eastAsia="ar-SA"/>
        </w:rPr>
        <w:t>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E86A91" w:rsidRPr="00E86A91" w:rsidRDefault="00E86A91" w:rsidP="00E86A91">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E86A91">
        <w:rPr>
          <w:rFonts w:ascii="Times New Roman" w:eastAsia="Times New Roman" w:hAnsi="Times New Roman" w:cs="Times New Roman"/>
          <w:sz w:val="24"/>
          <w:szCs w:val="24"/>
          <w:lang w:eastAsia="ar-SA"/>
        </w:rPr>
        <w:t>В случае подачи заявок на несколько лотов должны быть соблюдены следующие требования:</w:t>
      </w:r>
    </w:p>
    <w:p w:rsidR="00E86A91" w:rsidRPr="00E86A91" w:rsidRDefault="00E86A91" w:rsidP="00E16548">
      <w:pPr>
        <w:numPr>
          <w:ilvl w:val="0"/>
          <w:numId w:val="38"/>
        </w:num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E86A91">
        <w:rPr>
          <w:rFonts w:ascii="Times New Roman" w:eastAsia="Times New Roman" w:hAnsi="Times New Roman" w:cs="Times New Roman"/>
          <w:sz w:val="24"/>
          <w:szCs w:val="24"/>
          <w:lang w:eastAsia="ar-SA"/>
        </w:rPr>
        <w:t>На каждый лот оформляется отдельная заявка в соответствии с требованиями Документации.</w:t>
      </w:r>
    </w:p>
    <w:p w:rsidR="00E86A91" w:rsidRPr="00E86A91" w:rsidRDefault="00E86A91" w:rsidP="00E16548">
      <w:pPr>
        <w:numPr>
          <w:ilvl w:val="0"/>
          <w:numId w:val="38"/>
        </w:num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E86A91">
        <w:rPr>
          <w:rFonts w:ascii="Times New Roman" w:eastAsia="Times New Roman" w:hAnsi="Times New Roman" w:cs="Times New Roman"/>
          <w:sz w:val="24"/>
          <w:szCs w:val="24"/>
          <w:lang w:eastAsia="ar-SA"/>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E86A91">
        <w:rPr>
          <w:rFonts w:ascii="Times New Roman" w:eastAsia="Times New Roman" w:hAnsi="Times New Roman" w:cs="Times New Roman"/>
          <w:b/>
          <w:sz w:val="24"/>
          <w:szCs w:val="24"/>
          <w:lang w:eastAsia="ar-SA"/>
        </w:rPr>
        <w:t xml:space="preserve"> </w:t>
      </w:r>
    </w:p>
    <w:p w:rsidR="00E86A91" w:rsidRPr="00E86A91" w:rsidRDefault="00E86A91" w:rsidP="00E16548">
      <w:pPr>
        <w:numPr>
          <w:ilvl w:val="0"/>
          <w:numId w:val="38"/>
        </w:num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E86A91">
        <w:rPr>
          <w:rFonts w:ascii="Times New Roman" w:eastAsia="Times New Roman" w:hAnsi="Times New Roman" w:cs="Times New Roman"/>
          <w:sz w:val="24"/>
          <w:szCs w:val="24"/>
          <w:lang w:eastAsia="ar-SA"/>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E86A91" w:rsidRPr="00E86A91" w:rsidRDefault="00E901B6" w:rsidP="00E86A91">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E901B6">
        <w:rPr>
          <w:rFonts w:ascii="Times New Roman" w:eastAsia="Times New Roman" w:hAnsi="Times New Roman" w:cs="Times New Roman"/>
          <w:sz w:val="24"/>
          <w:szCs w:val="24"/>
          <w:lang w:eastAsia="ar-SA"/>
        </w:rPr>
        <w:t>В случае</w:t>
      </w:r>
      <w:proofErr w:type="gramStart"/>
      <w:r w:rsidRPr="00E901B6">
        <w:rPr>
          <w:rFonts w:ascii="Times New Roman" w:eastAsia="Times New Roman" w:hAnsi="Times New Roman" w:cs="Times New Roman"/>
          <w:sz w:val="24"/>
          <w:szCs w:val="24"/>
          <w:lang w:eastAsia="ar-SA"/>
        </w:rPr>
        <w:t>,</w:t>
      </w:r>
      <w:proofErr w:type="gramEnd"/>
      <w:r w:rsidRPr="00E901B6">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w:t>
      </w:r>
      <w:r w:rsidR="00E86A91" w:rsidRPr="00E86A91">
        <w:rPr>
          <w:rFonts w:ascii="Times New Roman" w:eastAsia="Times New Roman" w:hAnsi="Times New Roman" w:cs="Times New Roman"/>
          <w:sz w:val="24"/>
          <w:szCs w:val="24"/>
          <w:lang w:eastAsia="ar-SA"/>
        </w:rPr>
        <w:t>Данное положение применяется по каждому лоту.</w:t>
      </w:r>
    </w:p>
    <w:p w:rsidR="003A2F0D" w:rsidRPr="007519F2"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7519F2"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8. Разъяснение положений Документации.</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sz w:val="24"/>
          <w:szCs w:val="24"/>
          <w:lang w:eastAsia="ar-SA"/>
        </w:rPr>
        <w:t>Любой Участник закупки вправе</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с указанием </w:t>
      </w:r>
      <w:proofErr w:type="gramStart"/>
      <w:r w:rsidRPr="007519F2">
        <w:rPr>
          <w:rFonts w:ascii="Times New Roman" w:eastAsia="Times New Roman" w:hAnsi="Times New Roman" w:cs="Times New Roman"/>
          <w:sz w:val="24"/>
          <w:szCs w:val="24"/>
          <w:lang w:eastAsia="ar-SA"/>
        </w:rPr>
        <w:t>способа получения разъяснений положений Документации</w:t>
      </w:r>
      <w:proofErr w:type="gramEnd"/>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по адресу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w:t>
      </w:r>
      <w:proofErr w:type="gramStart"/>
      <w:r w:rsidR="00F01103" w:rsidRPr="007519F2">
        <w:rPr>
          <w:rFonts w:ascii="Times New Roman" w:eastAsia="Times New Roman" w:hAnsi="Times New Roman" w:cs="Times New Roman"/>
          <w:sz w:val="24"/>
          <w:szCs w:val="24"/>
          <w:lang w:eastAsia="ar-SA"/>
        </w:rPr>
        <w:t>(Центральное КПП - № 1 заезд со стороны ул. Свердлова, при себе иметь документ удостоверяющий личность),</w:t>
      </w:r>
      <w:r w:rsid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электронную почту</w:t>
      </w:r>
      <w:r w:rsidR="00924767" w:rsidRPr="00924767">
        <w:rPr>
          <w:rFonts w:ascii="Times New Roman" w:eastAsia="Times New Roman" w:hAnsi="Times New Roman" w:cs="Times New Roman"/>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roofErr w:type="gramEnd"/>
    </w:p>
    <w:p w:rsidR="003A2F0D" w:rsidRPr="007519F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w:t>
      </w:r>
      <w:r w:rsidRPr="00EB7761">
        <w:rPr>
          <w:rFonts w:ascii="Times New Roman" w:eastAsia="Times New Roman" w:hAnsi="Times New Roman" w:cs="Times New Roman"/>
          <w:b/>
          <w:sz w:val="24"/>
          <w:szCs w:val="24"/>
          <w:lang w:eastAsia="ar-SA"/>
        </w:rPr>
        <w:t>и</w:t>
      </w:r>
      <w:r w:rsidRPr="007519F2">
        <w:rPr>
          <w:rFonts w:ascii="Times New Roman" w:eastAsia="Times New Roman" w:hAnsi="Times New Roman" w:cs="Times New Roman"/>
          <w:b/>
          <w:sz w:val="24"/>
          <w:szCs w:val="24"/>
          <w:lang w:eastAsia="ar-SA"/>
        </w:rPr>
        <w:t>:</w:t>
      </w:r>
      <w:r w:rsidR="00924767" w:rsidRPr="007519F2">
        <w:rPr>
          <w:rFonts w:ascii="Times New Roman" w:eastAsia="Times New Roman" w:hAnsi="Times New Roman" w:cs="Times New Roman"/>
          <w:sz w:val="24"/>
          <w:szCs w:val="24"/>
          <w:lang w:eastAsia="ar-SA"/>
        </w:rPr>
        <w:t xml:space="preserve">  </w:t>
      </w:r>
      <w:r w:rsidR="00274CC2">
        <w:rPr>
          <w:rFonts w:ascii="Times New Roman" w:eastAsia="Times New Roman" w:hAnsi="Times New Roman" w:cs="Times New Roman"/>
          <w:sz w:val="24"/>
          <w:szCs w:val="24"/>
          <w:lang w:eastAsia="ar-SA"/>
        </w:rPr>
        <w:t>20</w:t>
      </w:r>
      <w:r w:rsidR="006B7D60" w:rsidRPr="007519F2">
        <w:rPr>
          <w:rFonts w:ascii="Times New Roman" w:eastAsia="Times New Roman" w:hAnsi="Times New Roman" w:cs="Times New Roman"/>
          <w:sz w:val="24"/>
          <w:szCs w:val="24"/>
          <w:lang w:eastAsia="ar-SA"/>
        </w:rPr>
        <w:t xml:space="preserve"> </w:t>
      </w:r>
      <w:r w:rsidR="00BC4371">
        <w:rPr>
          <w:rFonts w:ascii="Times New Roman" w:eastAsia="Times New Roman" w:hAnsi="Times New Roman" w:cs="Times New Roman"/>
          <w:sz w:val="24"/>
          <w:szCs w:val="24"/>
          <w:lang w:eastAsia="ar-SA"/>
        </w:rPr>
        <w:t xml:space="preserve">февраля </w:t>
      </w:r>
      <w:r w:rsidRPr="007519F2">
        <w:rPr>
          <w:rFonts w:ascii="Times New Roman" w:eastAsia="Times New Roman" w:hAnsi="Times New Roman" w:cs="Times New Roman"/>
          <w:sz w:val="24"/>
          <w:szCs w:val="24"/>
          <w:lang w:eastAsia="ar-SA"/>
        </w:rPr>
        <w:t>201</w:t>
      </w:r>
      <w:r w:rsidR="00BA41B2" w:rsidRPr="007519F2">
        <w:rPr>
          <w:rFonts w:ascii="Times New Roman" w:eastAsia="Times New Roman" w:hAnsi="Times New Roman" w:cs="Times New Roman"/>
          <w:sz w:val="24"/>
          <w:szCs w:val="24"/>
          <w:lang w:eastAsia="ar-SA"/>
        </w:rPr>
        <w:t>6</w:t>
      </w:r>
      <w:r w:rsidRPr="007519F2">
        <w:rPr>
          <w:rFonts w:ascii="Times New Roman" w:eastAsia="Times New Roman" w:hAnsi="Times New Roman" w:cs="Times New Roman"/>
          <w:sz w:val="24"/>
          <w:szCs w:val="24"/>
          <w:lang w:eastAsia="ar-SA"/>
        </w:rPr>
        <w:t xml:space="preserve"> года 08:30 (</w:t>
      </w:r>
      <w:proofErr w:type="gramStart"/>
      <w:r w:rsidRPr="007519F2">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p>
    <w:p w:rsidR="003A2F0D" w:rsidRPr="007519F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8A4BCC">
        <w:rPr>
          <w:rFonts w:ascii="Times New Roman" w:eastAsia="Times New Roman" w:hAnsi="Times New Roman" w:cs="Times New Roman"/>
          <w:sz w:val="24"/>
          <w:szCs w:val="24"/>
          <w:lang w:eastAsia="ar-SA"/>
        </w:rPr>
        <w:t>14</w:t>
      </w:r>
      <w:r w:rsidR="006B7D60" w:rsidRPr="007519F2">
        <w:rPr>
          <w:rFonts w:ascii="Times New Roman" w:eastAsia="Times New Roman" w:hAnsi="Times New Roman" w:cs="Times New Roman"/>
          <w:sz w:val="24"/>
          <w:szCs w:val="24"/>
          <w:lang w:eastAsia="ar-SA"/>
        </w:rPr>
        <w:t xml:space="preserve"> </w:t>
      </w:r>
      <w:r w:rsidR="008A4BCC">
        <w:rPr>
          <w:rFonts w:ascii="Times New Roman" w:eastAsia="Times New Roman" w:hAnsi="Times New Roman" w:cs="Times New Roman"/>
          <w:sz w:val="24"/>
          <w:szCs w:val="24"/>
          <w:lang w:eastAsia="ar-SA"/>
        </w:rPr>
        <w:t>марта</w:t>
      </w:r>
      <w:r w:rsidR="00BA41B2"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201</w:t>
      </w:r>
      <w:r w:rsidR="00BA41B2" w:rsidRPr="007519F2">
        <w:rPr>
          <w:rFonts w:ascii="Times New Roman" w:eastAsia="Times New Roman" w:hAnsi="Times New Roman" w:cs="Times New Roman"/>
          <w:sz w:val="24"/>
          <w:szCs w:val="24"/>
          <w:lang w:eastAsia="ar-SA"/>
        </w:rPr>
        <w:t>6</w:t>
      </w:r>
      <w:r w:rsidRPr="007519F2">
        <w:rPr>
          <w:rFonts w:ascii="Times New Roman" w:eastAsia="Times New Roman" w:hAnsi="Times New Roman" w:cs="Times New Roman"/>
          <w:sz w:val="24"/>
          <w:szCs w:val="24"/>
          <w:lang w:eastAsia="ar-SA"/>
        </w:rPr>
        <w:t xml:space="preserve"> года 1</w:t>
      </w:r>
      <w:r w:rsidR="00842C17" w:rsidRPr="007519F2">
        <w:rPr>
          <w:rFonts w:ascii="Times New Roman" w:eastAsia="Times New Roman" w:hAnsi="Times New Roman" w:cs="Times New Roman"/>
          <w:sz w:val="24"/>
          <w:szCs w:val="24"/>
          <w:lang w:eastAsia="ar-SA"/>
        </w:rPr>
        <w:t>6</w:t>
      </w:r>
      <w:r w:rsidRPr="007519F2">
        <w:rPr>
          <w:rFonts w:ascii="Times New Roman" w:eastAsia="Times New Roman" w:hAnsi="Times New Roman" w:cs="Times New Roman"/>
          <w:sz w:val="24"/>
          <w:szCs w:val="24"/>
          <w:lang w:eastAsia="ar-SA"/>
        </w:rPr>
        <w:t>:</w:t>
      </w:r>
      <w:r w:rsidR="00842C17" w:rsidRPr="007519F2">
        <w:rPr>
          <w:rFonts w:ascii="Times New Roman" w:eastAsia="Times New Roman" w:hAnsi="Times New Roman" w:cs="Times New Roman"/>
          <w:sz w:val="24"/>
          <w:szCs w:val="24"/>
          <w:lang w:eastAsia="ar-SA"/>
        </w:rPr>
        <w:t>42</w:t>
      </w:r>
      <w:r w:rsidRPr="007519F2">
        <w:rPr>
          <w:rFonts w:ascii="Times New Roman" w:eastAsia="Times New Roman" w:hAnsi="Times New Roman" w:cs="Times New Roman"/>
          <w:sz w:val="24"/>
          <w:szCs w:val="24"/>
          <w:lang w:eastAsia="ar-SA"/>
        </w:rPr>
        <w:t xml:space="preserve"> (</w:t>
      </w:r>
      <w:proofErr w:type="gramStart"/>
      <w:r w:rsidRPr="007519F2">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sz w:val="24"/>
          <w:szCs w:val="24"/>
          <w:lang w:eastAsia="ar-SA"/>
        </w:rPr>
        <w:t xml:space="preserve">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5F08D3">
        <w:t xml:space="preserve"> </w:t>
      </w:r>
      <w:r w:rsidR="005F08D3"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е закупок товаров, работ, услуг</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w:t>
      </w:r>
      <w:r w:rsidRPr="003A2F0D">
        <w:rPr>
          <w:rFonts w:ascii="Times New Roman" w:eastAsia="Times New Roman" w:hAnsi="Times New Roman" w:cs="Times New Roman"/>
          <w:sz w:val="24"/>
          <w:szCs w:val="24"/>
          <w:lang w:eastAsia="ar-SA"/>
        </w:rPr>
        <w:lastRenderedPageBreak/>
        <w:t xml:space="preserve">дней со дня предоставления указанных разъяснений. Разъяснения должны быть размещены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 xml:space="preserve">е закупок товаров, работ, услуг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Times New Roman"/>
          <w:b/>
          <w:sz w:val="24"/>
          <w:szCs w:val="24"/>
          <w:lang w:eastAsia="ar-SA"/>
        </w:rPr>
        <w:t>9.</w:t>
      </w:r>
      <w:r w:rsidRPr="00F72B1A">
        <w:rPr>
          <w:rFonts w:ascii="Times New Roman" w:eastAsia="Times New Roman" w:hAnsi="Times New Roman" w:cs="Arial"/>
          <w:b/>
          <w:sz w:val="24"/>
          <w:szCs w:val="24"/>
          <w:lang w:eastAsia="ar-SA"/>
        </w:rPr>
        <w:t>1</w:t>
      </w:r>
      <w:r w:rsidRPr="00F72B1A">
        <w:rPr>
          <w:rFonts w:ascii="Times New Roman" w:eastAsia="Times New Roman" w:hAnsi="Times New Roman" w:cs="Arial"/>
          <w:sz w:val="24"/>
          <w:szCs w:val="24"/>
          <w:lang w:eastAsia="ar-SA"/>
        </w:rPr>
        <w:t xml:space="preserve">. </w:t>
      </w:r>
      <w:r w:rsidRPr="00F72B1A">
        <w:rPr>
          <w:rFonts w:ascii="Times New Roman" w:eastAsia="Times New Roman" w:hAnsi="Times New Roman" w:cs="Arial"/>
          <w:b/>
          <w:sz w:val="24"/>
          <w:szCs w:val="24"/>
          <w:lang w:eastAsia="ar-SA"/>
        </w:rPr>
        <w:t>Цена договора</w:t>
      </w:r>
      <w:r w:rsidRPr="00F72B1A">
        <w:rPr>
          <w:rFonts w:ascii="Times New Roman" w:eastAsia="Times New Roman" w:hAnsi="Times New Roman" w:cs="Arial"/>
          <w:sz w:val="24"/>
          <w:szCs w:val="24"/>
          <w:lang w:eastAsia="ar-SA"/>
        </w:rPr>
        <w:t xml:space="preserve"> (значимость критерия 80%);</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Arial"/>
          <w:sz w:val="24"/>
          <w:szCs w:val="24"/>
          <w:lang w:eastAsia="ar-SA"/>
        </w:rPr>
        <w:t>Оценка заявок по критерию «Цена договора» осуществляется на основании данных, указанных в заявке Участника.</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Arial"/>
          <w:sz w:val="24"/>
          <w:szCs w:val="24"/>
          <w:lang w:eastAsia="ar-SA"/>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F72B1A" w:rsidRPr="00F72B1A" w:rsidRDefault="00F72B1A" w:rsidP="00F72B1A">
      <w:pPr>
        <w:suppressAutoHyphens/>
        <w:spacing w:after="0" w:line="240" w:lineRule="auto"/>
        <w:jc w:val="both"/>
        <w:rPr>
          <w:rFonts w:ascii="Times New Roman" w:eastAsia="Times New Roman" w:hAnsi="Times New Roman" w:cs="Arial"/>
          <w:b/>
          <w:bCs/>
          <w:sz w:val="24"/>
          <w:szCs w:val="24"/>
          <w:lang w:eastAsia="ar-SA"/>
        </w:rPr>
      </w:pPr>
      <w:r w:rsidRPr="00F72B1A">
        <w:rPr>
          <w:rFonts w:ascii="Times New Roman" w:eastAsia="Times New Roman" w:hAnsi="Times New Roman" w:cs="Arial"/>
          <w:b/>
          <w:bCs/>
          <w:i/>
          <w:iCs/>
          <w:sz w:val="24"/>
          <w:szCs w:val="24"/>
          <w:lang w:eastAsia="ar-SA"/>
        </w:rPr>
        <w:t>Цена договора, указанная в заявке Участника закупки, не должна превышать начальную (максимальную) цену договора, установленную Заказчиком.</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Arial"/>
          <w:sz w:val="24"/>
          <w:szCs w:val="24"/>
          <w:lang w:eastAsia="ar-SA"/>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F72B1A" w:rsidRPr="00F72B1A" w:rsidRDefault="00F72B1A" w:rsidP="00F72B1A">
      <w:pPr>
        <w:suppressAutoHyphens/>
        <w:spacing w:after="0" w:line="240" w:lineRule="auto"/>
        <w:jc w:val="both"/>
        <w:rPr>
          <w:rFonts w:ascii="Times New Roman" w:eastAsia="Times New Roman" w:hAnsi="Times New Roman" w:cs="Arial"/>
          <w:b/>
          <w:sz w:val="24"/>
          <w:szCs w:val="24"/>
          <w:lang w:eastAsia="ar-SA"/>
        </w:rPr>
      </w:pPr>
      <w:r>
        <w:rPr>
          <w:rFonts w:ascii="Times New Roman" w:eastAsia="Times New Roman" w:hAnsi="Times New Roman" w:cs="Arial"/>
          <w:b/>
          <w:sz w:val="24"/>
          <w:szCs w:val="24"/>
          <w:lang w:eastAsia="ar-SA"/>
        </w:rPr>
        <w:t>9.</w:t>
      </w:r>
      <w:r w:rsidRPr="00F72B1A">
        <w:rPr>
          <w:rFonts w:ascii="Times New Roman" w:eastAsia="Times New Roman" w:hAnsi="Times New Roman" w:cs="Arial"/>
          <w:b/>
          <w:sz w:val="24"/>
          <w:szCs w:val="24"/>
          <w:lang w:eastAsia="ar-SA"/>
        </w:rPr>
        <w:t xml:space="preserve">2. Срок поставки </w:t>
      </w:r>
      <w:r w:rsidRPr="00F72B1A">
        <w:rPr>
          <w:rFonts w:ascii="Times New Roman" w:eastAsia="Times New Roman" w:hAnsi="Times New Roman" w:cs="Times New Roman"/>
          <w:sz w:val="24"/>
          <w:szCs w:val="24"/>
          <w:lang w:eastAsia="ar-SA"/>
        </w:rPr>
        <w:t>(значимость критерия 20%)</w:t>
      </w:r>
      <w:r w:rsidRPr="00F72B1A">
        <w:rPr>
          <w:rFonts w:ascii="Times New Roman" w:eastAsia="Times New Roman" w:hAnsi="Times New Roman" w:cs="Arial"/>
          <w:b/>
          <w:sz w:val="24"/>
          <w:szCs w:val="24"/>
          <w:lang w:eastAsia="ar-SA"/>
        </w:rPr>
        <w:t xml:space="preserve"> </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Arial"/>
          <w:b/>
          <w:sz w:val="24"/>
          <w:szCs w:val="24"/>
          <w:lang w:eastAsia="ar-SA"/>
        </w:rPr>
        <w:t>для 1-2 лотов:</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Times New Roman"/>
          <w:sz w:val="24"/>
          <w:szCs w:val="24"/>
          <w:lang w:eastAsia="ar-SA"/>
        </w:rPr>
        <w:t>Срок поставки (31-35дней – 5 баллов,  36-40 дней - 4 балла, 41-45 дней – 3 балла, 46-50</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дней – 2 балла, 51-55</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дней – 1 балл; 56-60 дней - 0 баллов) –</w:t>
      </w:r>
      <w:r w:rsidRPr="00F72B1A">
        <w:rPr>
          <w:rFonts w:ascii="Times New Roman" w:hAnsi="Times New Roman" w:cs="Times New Roman"/>
          <w:sz w:val="24"/>
          <w:szCs w:val="24"/>
        </w:rPr>
        <w:t xml:space="preserve"> </w:t>
      </w:r>
      <w:r w:rsidRPr="00F72B1A">
        <w:rPr>
          <w:rFonts w:ascii="Times New Roman" w:eastAsia="Times New Roman" w:hAnsi="Times New Roman" w:cs="Times New Roman"/>
          <w:sz w:val="24"/>
          <w:szCs w:val="24"/>
          <w:lang w:eastAsia="ar-SA"/>
        </w:rPr>
        <w:t xml:space="preserve">срок исчисляется в </w:t>
      </w:r>
      <w:r w:rsidRPr="00F72B1A">
        <w:rPr>
          <w:rFonts w:ascii="Times New Roman" w:eastAsia="Times New Roman" w:hAnsi="Times New Roman" w:cs="Times New Roman"/>
          <w:bCs/>
          <w:sz w:val="24"/>
          <w:szCs w:val="24"/>
          <w:lang w:eastAsia="ru-RU"/>
        </w:rPr>
        <w:t xml:space="preserve">календарных днях </w:t>
      </w:r>
      <w:r w:rsidRPr="00F72B1A">
        <w:rPr>
          <w:rFonts w:ascii="Times New Roman" w:eastAsia="Times New Roman" w:hAnsi="Times New Roman" w:cs="Times New Roman"/>
          <w:sz w:val="24"/>
          <w:szCs w:val="24"/>
          <w:lang w:eastAsia="ar-SA"/>
        </w:rPr>
        <w:t>с момента поступления авансового платежа от Заказчика на расчетный счет Лизингодателя;</w:t>
      </w:r>
    </w:p>
    <w:p w:rsidR="00F72B1A" w:rsidRPr="00F72B1A" w:rsidRDefault="00F72B1A" w:rsidP="00F72B1A">
      <w:pPr>
        <w:spacing w:after="0" w:line="240" w:lineRule="auto"/>
        <w:jc w:val="both"/>
        <w:rPr>
          <w:rFonts w:ascii="Times New Roman" w:eastAsia="Times New Roman" w:hAnsi="Times New Roman" w:cs="Times New Roman"/>
          <w:b/>
          <w:sz w:val="24"/>
          <w:szCs w:val="24"/>
          <w:lang w:eastAsia="ru-RU"/>
        </w:rPr>
      </w:pPr>
      <w:r w:rsidRPr="00F72B1A">
        <w:rPr>
          <w:rFonts w:ascii="Times New Roman" w:eastAsia="Times New Roman" w:hAnsi="Times New Roman" w:cs="Times New Roman"/>
          <w:b/>
          <w:sz w:val="24"/>
          <w:szCs w:val="24"/>
          <w:lang w:eastAsia="ru-RU"/>
        </w:rPr>
        <w:t xml:space="preserve"> для 3</w:t>
      </w:r>
      <w:r w:rsidR="005B3070">
        <w:rPr>
          <w:rFonts w:ascii="Times New Roman" w:eastAsia="Times New Roman" w:hAnsi="Times New Roman" w:cs="Times New Roman"/>
          <w:b/>
          <w:sz w:val="24"/>
          <w:szCs w:val="24"/>
          <w:lang w:eastAsia="ru-RU"/>
        </w:rPr>
        <w:t xml:space="preserve"> </w:t>
      </w:r>
      <w:r w:rsidRPr="00F72B1A">
        <w:rPr>
          <w:rFonts w:ascii="Times New Roman" w:eastAsia="Times New Roman" w:hAnsi="Times New Roman" w:cs="Times New Roman"/>
          <w:b/>
          <w:sz w:val="24"/>
          <w:szCs w:val="24"/>
          <w:lang w:eastAsia="ru-RU"/>
        </w:rPr>
        <w:t>лота:</w:t>
      </w:r>
    </w:p>
    <w:p w:rsidR="00F72B1A" w:rsidRPr="00F72B1A" w:rsidRDefault="00F72B1A" w:rsidP="00F72B1A">
      <w:pPr>
        <w:spacing w:after="0" w:line="240" w:lineRule="auto"/>
        <w:jc w:val="both"/>
        <w:rPr>
          <w:rFonts w:ascii="Times New Roman" w:hAnsi="Times New Roman" w:cs="Times New Roman"/>
          <w:sz w:val="24"/>
          <w:szCs w:val="24"/>
        </w:rPr>
      </w:pPr>
      <w:r w:rsidRPr="00F72B1A">
        <w:rPr>
          <w:rFonts w:ascii="Times New Roman" w:eastAsia="Times New Roman" w:hAnsi="Times New Roman" w:cs="Times New Roman"/>
          <w:sz w:val="24"/>
          <w:szCs w:val="24"/>
          <w:lang w:eastAsia="ar-SA"/>
        </w:rPr>
        <w:t>Срок поставки (121-125дней – 5 баллов,  126-130 дней - 4 балла, 131-135 дней – 3 балла, 136-140</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дней – 2 балла, 141-145</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дней – 1 балл; 146-150</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 xml:space="preserve">дней - 0 баллов) – срок исчисляется в </w:t>
      </w:r>
      <w:r w:rsidRPr="00F72B1A">
        <w:rPr>
          <w:rFonts w:ascii="Times New Roman" w:eastAsia="Times New Roman" w:hAnsi="Times New Roman" w:cs="Times New Roman"/>
          <w:bCs/>
          <w:sz w:val="24"/>
          <w:szCs w:val="24"/>
          <w:lang w:eastAsia="ru-RU"/>
        </w:rPr>
        <w:t xml:space="preserve">календарных днях </w:t>
      </w:r>
      <w:r w:rsidRPr="00F72B1A">
        <w:rPr>
          <w:rFonts w:ascii="Times New Roman" w:eastAsia="Times New Roman" w:hAnsi="Times New Roman" w:cs="Times New Roman"/>
          <w:sz w:val="24"/>
          <w:szCs w:val="24"/>
          <w:lang w:eastAsia="ar-SA"/>
        </w:rPr>
        <w:t>с момента поступления авансового платежа от Заказчика на расчетный счет Лизингодателя.</w:t>
      </w:r>
    </w:p>
    <w:p w:rsidR="00F72B1A" w:rsidRPr="00F72B1A" w:rsidRDefault="00F72B1A" w:rsidP="00F72B1A">
      <w:pPr>
        <w:jc w:val="both"/>
        <w:rPr>
          <w:rFonts w:ascii="Times New Roman" w:hAnsi="Times New Roman" w:cs="Times New Roman"/>
          <w:sz w:val="24"/>
          <w:szCs w:val="24"/>
        </w:rPr>
      </w:pPr>
      <w:r w:rsidRPr="00F72B1A">
        <w:rPr>
          <w:rFonts w:ascii="Times New Roman" w:hAnsi="Times New Roman" w:cs="Times New Roman"/>
          <w:sz w:val="24"/>
          <w:szCs w:val="24"/>
        </w:rPr>
        <w:t>Договор по каждому лоту заключается на условиях по данному критерию по результатам запроса предложений.</w:t>
      </w:r>
    </w:p>
    <w:p w:rsidR="0068777C" w:rsidRPr="003A2F0D" w:rsidRDefault="0068777C"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68777C"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6" w:name="_Toc443643322"/>
      <w:r w:rsidRPr="003A2F0D">
        <w:rPr>
          <w:rFonts w:ascii="Times New Roman" w:eastAsia="Times New Roman" w:hAnsi="Times New Roman" w:cs="Times New Roman"/>
          <w:iCs/>
          <w:sz w:val="24"/>
          <w:szCs w:val="24"/>
          <w:lang w:val="x-none" w:eastAsia="ar-SA"/>
        </w:rPr>
        <w:lastRenderedPageBreak/>
        <w:t>СОДЕРЖАНИЕ</w:t>
      </w:r>
      <w:bookmarkEnd w:id="6"/>
    </w:p>
    <w:p w:rsidR="00AC42D1" w:rsidRDefault="003A2F0D">
      <w:pPr>
        <w:pStyle w:val="1fd"/>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43643321" w:history="1">
        <w:r w:rsidR="00AC42D1" w:rsidRPr="00E60363">
          <w:rPr>
            <w:rStyle w:val="af0"/>
            <w:rFonts w:eastAsia="Times New Roman"/>
            <w:iCs/>
            <w:noProof/>
            <w:lang w:val="x-none"/>
          </w:rPr>
          <w:t>Информационная карта</w:t>
        </w:r>
        <w:r w:rsidR="00AC42D1">
          <w:rPr>
            <w:noProof/>
            <w:webHidden/>
          </w:rPr>
          <w:tab/>
        </w:r>
        <w:r w:rsidR="00AC42D1">
          <w:rPr>
            <w:noProof/>
            <w:webHidden/>
          </w:rPr>
          <w:fldChar w:fldCharType="begin"/>
        </w:r>
        <w:r w:rsidR="00AC42D1">
          <w:rPr>
            <w:noProof/>
            <w:webHidden/>
          </w:rPr>
          <w:instrText xml:space="preserve"> PAGEREF _Toc443643321 \h </w:instrText>
        </w:r>
        <w:r w:rsidR="00AC42D1">
          <w:rPr>
            <w:noProof/>
            <w:webHidden/>
          </w:rPr>
        </w:r>
        <w:r w:rsidR="00AC42D1">
          <w:rPr>
            <w:noProof/>
            <w:webHidden/>
          </w:rPr>
          <w:fldChar w:fldCharType="separate"/>
        </w:r>
        <w:r w:rsidR="00AC42D1">
          <w:rPr>
            <w:noProof/>
            <w:webHidden/>
          </w:rPr>
          <w:t>2</w:t>
        </w:r>
        <w:r w:rsidR="00AC42D1">
          <w:rPr>
            <w:noProof/>
            <w:webHidden/>
          </w:rPr>
          <w:fldChar w:fldCharType="end"/>
        </w:r>
      </w:hyperlink>
    </w:p>
    <w:p w:rsidR="00AC42D1" w:rsidRDefault="008A4BCC">
      <w:pPr>
        <w:pStyle w:val="1fd"/>
        <w:rPr>
          <w:rFonts w:asciiTheme="minorHAnsi" w:eastAsiaTheme="minorEastAsia" w:hAnsiTheme="minorHAnsi" w:cstheme="minorBidi"/>
          <w:b w:val="0"/>
          <w:bCs w:val="0"/>
          <w:caps w:val="0"/>
          <w:noProof/>
          <w:sz w:val="22"/>
          <w:szCs w:val="22"/>
          <w:lang w:eastAsia="ru-RU"/>
        </w:rPr>
      </w:pPr>
      <w:hyperlink w:anchor="_Toc443643322" w:history="1">
        <w:r w:rsidR="00AC42D1" w:rsidRPr="00E60363">
          <w:rPr>
            <w:rStyle w:val="af0"/>
            <w:rFonts w:eastAsia="Times New Roman"/>
            <w:iCs/>
            <w:noProof/>
            <w:lang w:val="x-none"/>
          </w:rPr>
          <w:t>СОДЕРЖАНИЕ</w:t>
        </w:r>
        <w:r w:rsidR="00AC42D1">
          <w:rPr>
            <w:noProof/>
            <w:webHidden/>
          </w:rPr>
          <w:tab/>
        </w:r>
        <w:r w:rsidR="00AC42D1">
          <w:rPr>
            <w:noProof/>
            <w:webHidden/>
          </w:rPr>
          <w:fldChar w:fldCharType="begin"/>
        </w:r>
        <w:r w:rsidR="00AC42D1">
          <w:rPr>
            <w:noProof/>
            <w:webHidden/>
          </w:rPr>
          <w:instrText xml:space="preserve"> PAGEREF _Toc443643322 \h </w:instrText>
        </w:r>
        <w:r w:rsidR="00AC42D1">
          <w:rPr>
            <w:noProof/>
            <w:webHidden/>
          </w:rPr>
        </w:r>
        <w:r w:rsidR="00AC42D1">
          <w:rPr>
            <w:noProof/>
            <w:webHidden/>
          </w:rPr>
          <w:fldChar w:fldCharType="separate"/>
        </w:r>
        <w:r w:rsidR="00AC42D1">
          <w:rPr>
            <w:noProof/>
            <w:webHidden/>
          </w:rPr>
          <w:t>7</w:t>
        </w:r>
        <w:r w:rsidR="00AC42D1">
          <w:rPr>
            <w:noProof/>
            <w:webHidden/>
          </w:rPr>
          <w:fldChar w:fldCharType="end"/>
        </w:r>
      </w:hyperlink>
    </w:p>
    <w:p w:rsidR="00AC42D1" w:rsidRDefault="008A4BCC">
      <w:pPr>
        <w:pStyle w:val="1fd"/>
        <w:rPr>
          <w:rFonts w:asciiTheme="minorHAnsi" w:eastAsiaTheme="minorEastAsia" w:hAnsiTheme="minorHAnsi" w:cstheme="minorBidi"/>
          <w:b w:val="0"/>
          <w:bCs w:val="0"/>
          <w:caps w:val="0"/>
          <w:noProof/>
          <w:sz w:val="22"/>
          <w:szCs w:val="22"/>
          <w:lang w:eastAsia="ru-RU"/>
        </w:rPr>
      </w:pPr>
      <w:hyperlink w:anchor="_Toc443643323" w:history="1">
        <w:r w:rsidR="00AC42D1" w:rsidRPr="00E60363">
          <w:rPr>
            <w:rStyle w:val="af0"/>
            <w:rFonts w:eastAsia="Times New Roman"/>
            <w:iCs/>
            <w:noProof/>
          </w:rPr>
          <w:t xml:space="preserve">1. </w:t>
        </w:r>
        <w:r w:rsidR="00AC42D1" w:rsidRPr="00E60363">
          <w:rPr>
            <w:rStyle w:val="af0"/>
            <w:rFonts w:eastAsia="Times New Roman"/>
            <w:iCs/>
            <w:noProof/>
            <w:lang w:val="x-none"/>
          </w:rPr>
          <w:t>Термины и определения</w:t>
        </w:r>
        <w:r w:rsidR="00AC42D1">
          <w:rPr>
            <w:noProof/>
            <w:webHidden/>
          </w:rPr>
          <w:tab/>
        </w:r>
        <w:r w:rsidR="00AC42D1">
          <w:rPr>
            <w:noProof/>
            <w:webHidden/>
          </w:rPr>
          <w:fldChar w:fldCharType="begin"/>
        </w:r>
        <w:r w:rsidR="00AC42D1">
          <w:rPr>
            <w:noProof/>
            <w:webHidden/>
          </w:rPr>
          <w:instrText xml:space="preserve"> PAGEREF _Toc443643323 \h </w:instrText>
        </w:r>
        <w:r w:rsidR="00AC42D1">
          <w:rPr>
            <w:noProof/>
            <w:webHidden/>
          </w:rPr>
        </w:r>
        <w:r w:rsidR="00AC42D1">
          <w:rPr>
            <w:noProof/>
            <w:webHidden/>
          </w:rPr>
          <w:fldChar w:fldCharType="separate"/>
        </w:r>
        <w:r w:rsidR="00AC42D1">
          <w:rPr>
            <w:noProof/>
            <w:webHidden/>
          </w:rPr>
          <w:t>8</w:t>
        </w:r>
        <w:r w:rsidR="00AC42D1">
          <w:rPr>
            <w:noProof/>
            <w:webHidden/>
          </w:rPr>
          <w:fldChar w:fldCharType="end"/>
        </w:r>
      </w:hyperlink>
    </w:p>
    <w:p w:rsidR="00AC42D1" w:rsidRDefault="008A4BCC">
      <w:pPr>
        <w:pStyle w:val="1fd"/>
        <w:tabs>
          <w:tab w:val="left" w:pos="440"/>
        </w:tabs>
        <w:rPr>
          <w:rFonts w:asciiTheme="minorHAnsi" w:eastAsiaTheme="minorEastAsia" w:hAnsiTheme="minorHAnsi" w:cstheme="minorBidi"/>
          <w:b w:val="0"/>
          <w:bCs w:val="0"/>
          <w:caps w:val="0"/>
          <w:noProof/>
          <w:sz w:val="22"/>
          <w:szCs w:val="22"/>
          <w:lang w:eastAsia="ru-RU"/>
        </w:rPr>
      </w:pPr>
      <w:hyperlink w:anchor="_Toc443643324" w:history="1">
        <w:r w:rsidR="00AC42D1" w:rsidRPr="00E60363">
          <w:rPr>
            <w:rStyle w:val="af0"/>
            <w:rFonts w:eastAsia="Times New Roman"/>
            <w:iCs/>
            <w:noProof/>
            <w:lang w:val="x-none"/>
          </w:rPr>
          <w:t>2.</w:t>
        </w:r>
        <w:r w:rsidR="00AC42D1">
          <w:rPr>
            <w:rFonts w:asciiTheme="minorHAnsi" w:eastAsiaTheme="minorEastAsia" w:hAnsiTheme="minorHAnsi" w:cstheme="minorBidi"/>
            <w:b w:val="0"/>
            <w:bCs w:val="0"/>
            <w:caps w:val="0"/>
            <w:noProof/>
            <w:sz w:val="22"/>
            <w:szCs w:val="22"/>
            <w:lang w:eastAsia="ru-RU"/>
          </w:rPr>
          <w:tab/>
        </w:r>
        <w:r w:rsidR="00AC42D1" w:rsidRPr="00E60363">
          <w:rPr>
            <w:rStyle w:val="af0"/>
            <w:rFonts w:eastAsia="Times New Roman"/>
            <w:iCs/>
            <w:noProof/>
            <w:lang w:val="x-none"/>
          </w:rPr>
          <w:t>Общие положения</w:t>
        </w:r>
        <w:r w:rsidR="00AC42D1">
          <w:rPr>
            <w:noProof/>
            <w:webHidden/>
          </w:rPr>
          <w:tab/>
        </w:r>
        <w:r w:rsidR="00AC42D1">
          <w:rPr>
            <w:noProof/>
            <w:webHidden/>
          </w:rPr>
          <w:fldChar w:fldCharType="begin"/>
        </w:r>
        <w:r w:rsidR="00AC42D1">
          <w:rPr>
            <w:noProof/>
            <w:webHidden/>
          </w:rPr>
          <w:instrText xml:space="preserve"> PAGEREF _Toc443643324 \h </w:instrText>
        </w:r>
        <w:r w:rsidR="00AC42D1">
          <w:rPr>
            <w:noProof/>
            <w:webHidden/>
          </w:rPr>
        </w:r>
        <w:r w:rsidR="00AC42D1">
          <w:rPr>
            <w:noProof/>
            <w:webHidden/>
          </w:rPr>
          <w:fldChar w:fldCharType="separate"/>
        </w:r>
        <w:r w:rsidR="00AC42D1">
          <w:rPr>
            <w:noProof/>
            <w:webHidden/>
          </w:rPr>
          <w:t>9</w:t>
        </w:r>
        <w:r w:rsidR="00AC42D1">
          <w:rPr>
            <w:noProof/>
            <w:webHidden/>
          </w:rPr>
          <w:fldChar w:fldCharType="end"/>
        </w:r>
      </w:hyperlink>
    </w:p>
    <w:p w:rsidR="00AC42D1" w:rsidRDefault="008A4BCC">
      <w:pPr>
        <w:pStyle w:val="1fd"/>
        <w:rPr>
          <w:rFonts w:asciiTheme="minorHAnsi" w:eastAsiaTheme="minorEastAsia" w:hAnsiTheme="minorHAnsi" w:cstheme="minorBidi"/>
          <w:b w:val="0"/>
          <w:bCs w:val="0"/>
          <w:caps w:val="0"/>
          <w:noProof/>
          <w:sz w:val="22"/>
          <w:szCs w:val="22"/>
          <w:lang w:eastAsia="ru-RU"/>
        </w:rPr>
      </w:pPr>
      <w:hyperlink w:anchor="_Toc443643325" w:history="1">
        <w:r w:rsidR="00AC42D1" w:rsidRPr="00E60363">
          <w:rPr>
            <w:rStyle w:val="af0"/>
            <w:rFonts w:eastAsia="Times New Roman"/>
            <w:iCs/>
            <w:noProof/>
            <w:lang w:val="x-none"/>
          </w:rPr>
          <w:t xml:space="preserve">3. Требования к </w:t>
        </w:r>
        <w:r w:rsidR="00AC42D1" w:rsidRPr="00E60363">
          <w:rPr>
            <w:rStyle w:val="af0"/>
            <w:rFonts w:eastAsia="Times New Roman"/>
            <w:iCs/>
            <w:noProof/>
          </w:rPr>
          <w:t>У</w:t>
        </w:r>
        <w:r w:rsidR="00AC42D1" w:rsidRPr="00E60363">
          <w:rPr>
            <w:rStyle w:val="af0"/>
            <w:rFonts w:eastAsia="Times New Roman"/>
            <w:iCs/>
            <w:noProof/>
            <w:lang w:val="x-none"/>
          </w:rPr>
          <w:t>частникам закупки. Заявка и прилагаемые к ней документы.</w:t>
        </w:r>
        <w:r w:rsidR="00AC42D1">
          <w:rPr>
            <w:noProof/>
            <w:webHidden/>
          </w:rPr>
          <w:tab/>
        </w:r>
        <w:r w:rsidR="00AC42D1">
          <w:rPr>
            <w:noProof/>
            <w:webHidden/>
          </w:rPr>
          <w:fldChar w:fldCharType="begin"/>
        </w:r>
        <w:r w:rsidR="00AC42D1">
          <w:rPr>
            <w:noProof/>
            <w:webHidden/>
          </w:rPr>
          <w:instrText xml:space="preserve"> PAGEREF _Toc443643325 \h </w:instrText>
        </w:r>
        <w:r w:rsidR="00AC42D1">
          <w:rPr>
            <w:noProof/>
            <w:webHidden/>
          </w:rPr>
        </w:r>
        <w:r w:rsidR="00AC42D1">
          <w:rPr>
            <w:noProof/>
            <w:webHidden/>
          </w:rPr>
          <w:fldChar w:fldCharType="separate"/>
        </w:r>
        <w:r w:rsidR="00AC42D1">
          <w:rPr>
            <w:noProof/>
            <w:webHidden/>
          </w:rPr>
          <w:t>10</w:t>
        </w:r>
        <w:r w:rsidR="00AC42D1">
          <w:rPr>
            <w:noProof/>
            <w:webHidden/>
          </w:rPr>
          <w:fldChar w:fldCharType="end"/>
        </w:r>
      </w:hyperlink>
    </w:p>
    <w:p w:rsidR="00AC42D1" w:rsidRDefault="008A4BCC">
      <w:pPr>
        <w:pStyle w:val="1fd"/>
        <w:tabs>
          <w:tab w:val="left" w:pos="440"/>
        </w:tabs>
        <w:rPr>
          <w:rFonts w:asciiTheme="minorHAnsi" w:eastAsiaTheme="minorEastAsia" w:hAnsiTheme="minorHAnsi" w:cstheme="minorBidi"/>
          <w:b w:val="0"/>
          <w:bCs w:val="0"/>
          <w:caps w:val="0"/>
          <w:noProof/>
          <w:sz w:val="22"/>
          <w:szCs w:val="22"/>
          <w:lang w:eastAsia="ru-RU"/>
        </w:rPr>
      </w:pPr>
      <w:hyperlink w:anchor="_Toc443643326" w:history="1">
        <w:r w:rsidR="00AC42D1" w:rsidRPr="00E60363">
          <w:rPr>
            <w:rStyle w:val="af0"/>
            <w:rFonts w:eastAsia="Times New Roman"/>
            <w:iCs/>
            <w:noProof/>
            <w:lang w:val="x-none"/>
          </w:rPr>
          <w:t>4.</w:t>
        </w:r>
        <w:r w:rsidR="00AC42D1">
          <w:rPr>
            <w:rFonts w:asciiTheme="minorHAnsi" w:eastAsiaTheme="minorEastAsia" w:hAnsiTheme="minorHAnsi" w:cstheme="minorBidi"/>
            <w:b w:val="0"/>
            <w:bCs w:val="0"/>
            <w:caps w:val="0"/>
            <w:noProof/>
            <w:sz w:val="22"/>
            <w:szCs w:val="22"/>
            <w:lang w:eastAsia="ru-RU"/>
          </w:rPr>
          <w:tab/>
        </w:r>
        <w:r w:rsidR="00AC42D1" w:rsidRPr="00E60363">
          <w:rPr>
            <w:rStyle w:val="af0"/>
            <w:rFonts w:eastAsia="Times New Roman"/>
            <w:iCs/>
            <w:noProof/>
            <w:lang w:val="x-none"/>
          </w:rPr>
          <w:t>Порядок проведения запроса предложений</w:t>
        </w:r>
        <w:r w:rsidR="00AC42D1">
          <w:rPr>
            <w:noProof/>
            <w:webHidden/>
          </w:rPr>
          <w:tab/>
        </w:r>
        <w:r w:rsidR="00AC42D1">
          <w:rPr>
            <w:noProof/>
            <w:webHidden/>
          </w:rPr>
          <w:fldChar w:fldCharType="begin"/>
        </w:r>
        <w:r w:rsidR="00AC42D1">
          <w:rPr>
            <w:noProof/>
            <w:webHidden/>
          </w:rPr>
          <w:instrText xml:space="preserve"> PAGEREF _Toc443643326 \h </w:instrText>
        </w:r>
        <w:r w:rsidR="00AC42D1">
          <w:rPr>
            <w:noProof/>
            <w:webHidden/>
          </w:rPr>
        </w:r>
        <w:r w:rsidR="00AC42D1">
          <w:rPr>
            <w:noProof/>
            <w:webHidden/>
          </w:rPr>
          <w:fldChar w:fldCharType="separate"/>
        </w:r>
        <w:r w:rsidR="00AC42D1">
          <w:rPr>
            <w:noProof/>
            <w:webHidden/>
          </w:rPr>
          <w:t>14</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27" w:history="1">
        <w:r w:rsidR="00AC42D1" w:rsidRPr="00E60363">
          <w:rPr>
            <w:rStyle w:val="af0"/>
            <w:rFonts w:ascii="Times New Roman" w:eastAsia="Times New Roman" w:hAnsi="Times New Roman" w:cs="Times New Roman"/>
            <w:b/>
            <w:bCs/>
            <w:iCs/>
            <w:noProof/>
          </w:rPr>
          <w:t>4.1.</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Получение Документации</w:t>
        </w:r>
        <w:r w:rsidR="00AC42D1">
          <w:rPr>
            <w:noProof/>
            <w:webHidden/>
          </w:rPr>
          <w:tab/>
        </w:r>
        <w:r w:rsidR="00AC42D1">
          <w:rPr>
            <w:noProof/>
            <w:webHidden/>
          </w:rPr>
          <w:fldChar w:fldCharType="begin"/>
        </w:r>
        <w:r w:rsidR="00AC42D1">
          <w:rPr>
            <w:noProof/>
            <w:webHidden/>
          </w:rPr>
          <w:instrText xml:space="preserve"> PAGEREF _Toc443643327 \h </w:instrText>
        </w:r>
        <w:r w:rsidR="00AC42D1">
          <w:rPr>
            <w:noProof/>
            <w:webHidden/>
          </w:rPr>
        </w:r>
        <w:r w:rsidR="00AC42D1">
          <w:rPr>
            <w:noProof/>
            <w:webHidden/>
          </w:rPr>
          <w:fldChar w:fldCharType="separate"/>
        </w:r>
        <w:r w:rsidR="00AC42D1">
          <w:rPr>
            <w:noProof/>
            <w:webHidden/>
          </w:rPr>
          <w:t>14</w:t>
        </w:r>
        <w:r w:rsidR="00AC42D1">
          <w:rPr>
            <w:noProof/>
            <w:webHidden/>
          </w:rPr>
          <w:fldChar w:fldCharType="end"/>
        </w:r>
      </w:hyperlink>
    </w:p>
    <w:p w:rsidR="00AC42D1" w:rsidRDefault="008A4BCC">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28" w:history="1">
        <w:r w:rsidR="00AC42D1" w:rsidRPr="00E60363">
          <w:rPr>
            <w:rStyle w:val="af0"/>
            <w:rFonts w:ascii="Times New Roman" w:eastAsia="Times New Roman" w:hAnsi="Times New Roman" w:cs="Arial"/>
            <w:b/>
            <w:noProof/>
          </w:rPr>
          <w:t>4.2.</w:t>
        </w:r>
        <w:r w:rsidR="00AC42D1">
          <w:rPr>
            <w:rStyle w:val="af0"/>
            <w:rFonts w:ascii="Times New Roman" w:eastAsia="Times New Roman" w:hAnsi="Times New Roman" w:cs="Arial"/>
            <w:b/>
            <w:noProof/>
          </w:rPr>
          <w:t xml:space="preserve">       </w:t>
        </w:r>
        <w:r w:rsidR="00AC42D1" w:rsidRPr="00E60363">
          <w:rPr>
            <w:rStyle w:val="af0"/>
            <w:rFonts w:ascii="Times New Roman" w:eastAsia="Times New Roman" w:hAnsi="Times New Roman" w:cs="Arial"/>
            <w:b/>
            <w:noProof/>
          </w:rPr>
          <w:t xml:space="preserve"> Разъяснение положений Документации</w:t>
        </w:r>
        <w:r w:rsidR="00AC42D1">
          <w:rPr>
            <w:noProof/>
            <w:webHidden/>
          </w:rPr>
          <w:tab/>
        </w:r>
        <w:r w:rsidR="00AC42D1">
          <w:rPr>
            <w:noProof/>
            <w:webHidden/>
          </w:rPr>
          <w:fldChar w:fldCharType="begin"/>
        </w:r>
        <w:r w:rsidR="00AC42D1">
          <w:rPr>
            <w:noProof/>
            <w:webHidden/>
          </w:rPr>
          <w:instrText xml:space="preserve"> PAGEREF _Toc443643328 \h </w:instrText>
        </w:r>
        <w:r w:rsidR="00AC42D1">
          <w:rPr>
            <w:noProof/>
            <w:webHidden/>
          </w:rPr>
        </w:r>
        <w:r w:rsidR="00AC42D1">
          <w:rPr>
            <w:noProof/>
            <w:webHidden/>
          </w:rPr>
          <w:fldChar w:fldCharType="separate"/>
        </w:r>
        <w:r w:rsidR="00AC42D1">
          <w:rPr>
            <w:noProof/>
            <w:webHidden/>
          </w:rPr>
          <w:t>14</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29" w:history="1">
        <w:r w:rsidR="00AC42D1" w:rsidRPr="00E60363">
          <w:rPr>
            <w:rStyle w:val="af0"/>
            <w:rFonts w:ascii="Times New Roman" w:eastAsia="Times New Roman" w:hAnsi="Times New Roman" w:cs="Arial"/>
            <w:b/>
            <w:bCs/>
            <w:iCs/>
            <w:noProof/>
          </w:rPr>
          <w:t>4.3.</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Внесение изменений в Документацию.</w:t>
        </w:r>
        <w:r w:rsidR="00AC42D1">
          <w:rPr>
            <w:noProof/>
            <w:webHidden/>
          </w:rPr>
          <w:tab/>
        </w:r>
        <w:r w:rsidR="00AC42D1">
          <w:rPr>
            <w:noProof/>
            <w:webHidden/>
          </w:rPr>
          <w:fldChar w:fldCharType="begin"/>
        </w:r>
        <w:r w:rsidR="00AC42D1">
          <w:rPr>
            <w:noProof/>
            <w:webHidden/>
          </w:rPr>
          <w:instrText xml:space="preserve"> PAGEREF _Toc443643329 \h </w:instrText>
        </w:r>
        <w:r w:rsidR="00AC42D1">
          <w:rPr>
            <w:noProof/>
            <w:webHidden/>
          </w:rPr>
        </w:r>
        <w:r w:rsidR="00AC42D1">
          <w:rPr>
            <w:noProof/>
            <w:webHidden/>
          </w:rPr>
          <w:fldChar w:fldCharType="separate"/>
        </w:r>
        <w:r w:rsidR="00AC42D1">
          <w:rPr>
            <w:noProof/>
            <w:webHidden/>
          </w:rPr>
          <w:t>15</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0" w:history="1">
        <w:r w:rsidR="00AC42D1" w:rsidRPr="00E60363">
          <w:rPr>
            <w:rStyle w:val="af0"/>
            <w:rFonts w:ascii="Times New Roman" w:eastAsia="Times New Roman" w:hAnsi="Times New Roman" w:cs="Arial"/>
            <w:b/>
            <w:bCs/>
            <w:iCs/>
            <w:noProof/>
          </w:rPr>
          <w:t>4.4.</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 xml:space="preserve">Общие требования к заявке на участие в </w:t>
        </w:r>
        <w:r w:rsidR="00AC42D1" w:rsidRPr="00E60363">
          <w:rPr>
            <w:rStyle w:val="af0"/>
            <w:rFonts w:ascii="Times New Roman" w:eastAsia="Times New Roman" w:hAnsi="Times New Roman" w:cs="Arial"/>
            <w:b/>
            <w:bCs/>
            <w:iCs/>
            <w:noProof/>
          </w:rPr>
          <w:t>запросе предложений</w:t>
        </w:r>
        <w:r w:rsidR="00AC42D1">
          <w:rPr>
            <w:noProof/>
            <w:webHidden/>
          </w:rPr>
          <w:tab/>
        </w:r>
        <w:r w:rsidR="00AC42D1">
          <w:rPr>
            <w:noProof/>
            <w:webHidden/>
          </w:rPr>
          <w:fldChar w:fldCharType="begin"/>
        </w:r>
        <w:r w:rsidR="00AC42D1">
          <w:rPr>
            <w:noProof/>
            <w:webHidden/>
          </w:rPr>
          <w:instrText xml:space="preserve"> PAGEREF _Toc443643330 \h </w:instrText>
        </w:r>
        <w:r w:rsidR="00AC42D1">
          <w:rPr>
            <w:noProof/>
            <w:webHidden/>
          </w:rPr>
        </w:r>
        <w:r w:rsidR="00AC42D1">
          <w:rPr>
            <w:noProof/>
            <w:webHidden/>
          </w:rPr>
          <w:fldChar w:fldCharType="separate"/>
        </w:r>
        <w:r w:rsidR="00AC42D1">
          <w:rPr>
            <w:noProof/>
            <w:webHidden/>
          </w:rPr>
          <w:t>15</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1" w:history="1">
        <w:r w:rsidR="00AC42D1" w:rsidRPr="00E60363">
          <w:rPr>
            <w:rStyle w:val="af0"/>
            <w:rFonts w:ascii="Times New Roman" w:eastAsia="Times New Roman" w:hAnsi="Times New Roman" w:cs="Arial"/>
            <w:b/>
            <w:bCs/>
            <w:iCs/>
            <w:noProof/>
          </w:rPr>
          <w:t>4.5.</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 xml:space="preserve">Официальный язык </w:t>
        </w:r>
        <w:r w:rsidR="00AC42D1" w:rsidRPr="00E60363">
          <w:rPr>
            <w:rStyle w:val="af0"/>
            <w:rFonts w:ascii="Times New Roman" w:eastAsia="Times New Roman" w:hAnsi="Times New Roman" w:cs="Arial"/>
            <w:b/>
            <w:bCs/>
            <w:iCs/>
            <w:noProof/>
          </w:rPr>
          <w:t>запроса предложений</w:t>
        </w:r>
        <w:r w:rsidR="00AC42D1">
          <w:rPr>
            <w:noProof/>
            <w:webHidden/>
          </w:rPr>
          <w:tab/>
        </w:r>
        <w:r w:rsidR="00AC42D1">
          <w:rPr>
            <w:noProof/>
            <w:webHidden/>
          </w:rPr>
          <w:fldChar w:fldCharType="begin"/>
        </w:r>
        <w:r w:rsidR="00AC42D1">
          <w:rPr>
            <w:noProof/>
            <w:webHidden/>
          </w:rPr>
          <w:instrText xml:space="preserve"> PAGEREF _Toc443643331 \h </w:instrText>
        </w:r>
        <w:r w:rsidR="00AC42D1">
          <w:rPr>
            <w:noProof/>
            <w:webHidden/>
          </w:rPr>
        </w:r>
        <w:r w:rsidR="00AC42D1">
          <w:rPr>
            <w:noProof/>
            <w:webHidden/>
          </w:rPr>
          <w:fldChar w:fldCharType="separate"/>
        </w:r>
        <w:r w:rsidR="00AC42D1">
          <w:rPr>
            <w:noProof/>
            <w:webHidden/>
          </w:rPr>
          <w:t>16</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2" w:history="1">
        <w:r w:rsidR="00AC42D1" w:rsidRPr="00E60363">
          <w:rPr>
            <w:rStyle w:val="af0"/>
            <w:rFonts w:ascii="Times New Roman" w:eastAsia="Times New Roman" w:hAnsi="Times New Roman" w:cs="Times New Roman"/>
            <w:b/>
            <w:bCs/>
            <w:iCs/>
            <w:noProof/>
          </w:rPr>
          <w:t>4.6.</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 xml:space="preserve">Валюта </w:t>
        </w:r>
        <w:r w:rsidR="00AC42D1" w:rsidRPr="00E60363">
          <w:rPr>
            <w:rStyle w:val="af0"/>
            <w:rFonts w:ascii="Times New Roman" w:eastAsia="Times New Roman" w:hAnsi="Times New Roman" w:cs="Arial"/>
            <w:b/>
            <w:bCs/>
            <w:iCs/>
            <w:noProof/>
          </w:rPr>
          <w:t>запроса предложений</w:t>
        </w:r>
        <w:r w:rsidR="00AC42D1">
          <w:rPr>
            <w:noProof/>
            <w:webHidden/>
          </w:rPr>
          <w:tab/>
        </w:r>
        <w:r w:rsidR="00AC42D1">
          <w:rPr>
            <w:noProof/>
            <w:webHidden/>
          </w:rPr>
          <w:fldChar w:fldCharType="begin"/>
        </w:r>
        <w:r w:rsidR="00AC42D1">
          <w:rPr>
            <w:noProof/>
            <w:webHidden/>
          </w:rPr>
          <w:instrText xml:space="preserve"> PAGEREF _Toc443643332 \h </w:instrText>
        </w:r>
        <w:r w:rsidR="00AC42D1">
          <w:rPr>
            <w:noProof/>
            <w:webHidden/>
          </w:rPr>
        </w:r>
        <w:r w:rsidR="00AC42D1">
          <w:rPr>
            <w:noProof/>
            <w:webHidden/>
          </w:rPr>
          <w:fldChar w:fldCharType="separate"/>
        </w:r>
        <w:r w:rsidR="00AC42D1">
          <w:rPr>
            <w:noProof/>
            <w:webHidden/>
          </w:rPr>
          <w:t>16</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3" w:history="1">
        <w:r w:rsidR="00AC42D1" w:rsidRPr="00E60363">
          <w:rPr>
            <w:rStyle w:val="af0"/>
            <w:rFonts w:ascii="Times New Roman" w:eastAsia="Times New Roman" w:hAnsi="Times New Roman" w:cs="Times New Roman"/>
            <w:b/>
            <w:bCs/>
            <w:iCs/>
            <w:noProof/>
          </w:rPr>
          <w:t>4.7.</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Сведения о цене Договора.</w:t>
        </w:r>
        <w:r w:rsidR="00AC42D1">
          <w:rPr>
            <w:noProof/>
            <w:webHidden/>
          </w:rPr>
          <w:tab/>
        </w:r>
        <w:r w:rsidR="00AC42D1">
          <w:rPr>
            <w:noProof/>
            <w:webHidden/>
          </w:rPr>
          <w:fldChar w:fldCharType="begin"/>
        </w:r>
        <w:r w:rsidR="00AC42D1">
          <w:rPr>
            <w:noProof/>
            <w:webHidden/>
          </w:rPr>
          <w:instrText xml:space="preserve"> PAGEREF _Toc443643333 \h </w:instrText>
        </w:r>
        <w:r w:rsidR="00AC42D1">
          <w:rPr>
            <w:noProof/>
            <w:webHidden/>
          </w:rPr>
        </w:r>
        <w:r w:rsidR="00AC42D1">
          <w:rPr>
            <w:noProof/>
            <w:webHidden/>
          </w:rPr>
          <w:fldChar w:fldCharType="separate"/>
        </w:r>
        <w:r w:rsidR="00AC42D1">
          <w:rPr>
            <w:noProof/>
            <w:webHidden/>
          </w:rPr>
          <w:t>16</w:t>
        </w:r>
        <w:r w:rsidR="00AC42D1">
          <w:rPr>
            <w:noProof/>
            <w:webHidden/>
          </w:rPr>
          <w:fldChar w:fldCharType="end"/>
        </w:r>
      </w:hyperlink>
    </w:p>
    <w:p w:rsidR="00AC42D1" w:rsidRDefault="008A4BCC">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34" w:history="1">
        <w:r w:rsidR="00AC42D1" w:rsidRPr="00E60363">
          <w:rPr>
            <w:rStyle w:val="af0"/>
            <w:rFonts w:ascii="Times New Roman" w:eastAsia="Times New Roman" w:hAnsi="Times New Roman" w:cs="Times New Roman"/>
            <w:b/>
            <w:bCs/>
            <w:noProof/>
          </w:rPr>
          <w:t xml:space="preserve">4.8. </w:t>
        </w:r>
        <w:r w:rsidR="00AC42D1">
          <w:rPr>
            <w:rStyle w:val="af0"/>
            <w:rFonts w:ascii="Times New Roman" w:eastAsia="Times New Roman" w:hAnsi="Times New Roman" w:cs="Times New Roman"/>
            <w:b/>
            <w:bCs/>
            <w:noProof/>
          </w:rPr>
          <w:t xml:space="preserve">       </w:t>
        </w:r>
        <w:r w:rsidR="00AC42D1" w:rsidRPr="00E60363">
          <w:rPr>
            <w:rStyle w:val="af0"/>
            <w:rFonts w:ascii="Times New Roman" w:eastAsia="Times New Roman" w:hAnsi="Times New Roman" w:cs="Times New Roman"/>
            <w:b/>
            <w:bCs/>
            <w:noProof/>
          </w:rPr>
          <w:t>Порядок предоставления заявок</w:t>
        </w:r>
        <w:r w:rsidR="00AC42D1">
          <w:rPr>
            <w:noProof/>
            <w:webHidden/>
          </w:rPr>
          <w:tab/>
        </w:r>
        <w:r w:rsidR="00AC42D1">
          <w:rPr>
            <w:noProof/>
            <w:webHidden/>
          </w:rPr>
          <w:fldChar w:fldCharType="begin"/>
        </w:r>
        <w:r w:rsidR="00AC42D1">
          <w:rPr>
            <w:noProof/>
            <w:webHidden/>
          </w:rPr>
          <w:instrText xml:space="preserve"> PAGEREF _Toc443643334 \h </w:instrText>
        </w:r>
        <w:r w:rsidR="00AC42D1">
          <w:rPr>
            <w:noProof/>
            <w:webHidden/>
          </w:rPr>
        </w:r>
        <w:r w:rsidR="00AC42D1">
          <w:rPr>
            <w:noProof/>
            <w:webHidden/>
          </w:rPr>
          <w:fldChar w:fldCharType="separate"/>
        </w:r>
        <w:r w:rsidR="00AC42D1">
          <w:rPr>
            <w:noProof/>
            <w:webHidden/>
          </w:rPr>
          <w:t>17</w:t>
        </w:r>
        <w:r w:rsidR="00AC42D1">
          <w:rPr>
            <w:noProof/>
            <w:webHidden/>
          </w:rPr>
          <w:fldChar w:fldCharType="end"/>
        </w:r>
      </w:hyperlink>
    </w:p>
    <w:p w:rsidR="00AC42D1" w:rsidRDefault="008A4BCC">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35" w:history="1">
        <w:r w:rsidR="00AC42D1" w:rsidRPr="00E60363">
          <w:rPr>
            <w:rStyle w:val="af0"/>
            <w:rFonts w:ascii="Times New Roman" w:eastAsia="Times New Roman" w:hAnsi="Times New Roman" w:cs="Times New Roman"/>
            <w:b/>
            <w:bCs/>
            <w:iCs/>
            <w:noProof/>
          </w:rPr>
          <w:t>4.9.</w:t>
        </w:r>
        <w:r w:rsidR="00AC42D1">
          <w:rPr>
            <w:rStyle w:val="af0"/>
            <w:rFonts w:ascii="Times New Roman" w:eastAsia="Times New Roman" w:hAnsi="Times New Roman" w:cs="Times New Roman"/>
            <w:b/>
            <w:bCs/>
            <w:iCs/>
            <w:noProof/>
          </w:rPr>
          <w:t xml:space="preserve">        </w:t>
        </w:r>
        <w:r w:rsidR="00AC42D1" w:rsidRPr="00E60363">
          <w:rPr>
            <w:rStyle w:val="af0"/>
            <w:rFonts w:ascii="Times New Roman" w:eastAsia="Times New Roman" w:hAnsi="Times New Roman" w:cs="Times New Roman"/>
            <w:b/>
            <w:bCs/>
            <w:iCs/>
            <w:noProof/>
          </w:rPr>
          <w:t>Изменение и отзыв заявок</w:t>
        </w:r>
        <w:r w:rsidR="00AC42D1">
          <w:rPr>
            <w:noProof/>
            <w:webHidden/>
          </w:rPr>
          <w:tab/>
        </w:r>
        <w:r w:rsidR="00AC42D1">
          <w:rPr>
            <w:noProof/>
            <w:webHidden/>
          </w:rPr>
          <w:fldChar w:fldCharType="begin"/>
        </w:r>
        <w:r w:rsidR="00AC42D1">
          <w:rPr>
            <w:noProof/>
            <w:webHidden/>
          </w:rPr>
          <w:instrText xml:space="preserve"> PAGEREF _Toc443643335 \h </w:instrText>
        </w:r>
        <w:r w:rsidR="00AC42D1">
          <w:rPr>
            <w:noProof/>
            <w:webHidden/>
          </w:rPr>
        </w:r>
        <w:r w:rsidR="00AC42D1">
          <w:rPr>
            <w:noProof/>
            <w:webHidden/>
          </w:rPr>
          <w:fldChar w:fldCharType="separate"/>
        </w:r>
        <w:r w:rsidR="00AC42D1">
          <w:rPr>
            <w:noProof/>
            <w:webHidden/>
          </w:rPr>
          <w:t>17</w:t>
        </w:r>
        <w:r w:rsidR="00AC42D1">
          <w:rPr>
            <w:noProof/>
            <w:webHidden/>
          </w:rPr>
          <w:fldChar w:fldCharType="end"/>
        </w:r>
      </w:hyperlink>
    </w:p>
    <w:p w:rsidR="00AC42D1" w:rsidRDefault="008A4BCC">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36" w:history="1">
        <w:r w:rsidR="00AC42D1" w:rsidRPr="00E60363">
          <w:rPr>
            <w:rStyle w:val="af0"/>
            <w:rFonts w:ascii="Times New Roman" w:eastAsia="Times New Roman" w:hAnsi="Times New Roman" w:cs="Arial"/>
            <w:b/>
            <w:noProof/>
          </w:rPr>
          <w:t xml:space="preserve">4.10. </w:t>
        </w:r>
        <w:r w:rsidR="00AC42D1">
          <w:rPr>
            <w:rStyle w:val="af0"/>
            <w:rFonts w:ascii="Times New Roman" w:eastAsia="Times New Roman" w:hAnsi="Times New Roman" w:cs="Arial"/>
            <w:b/>
            <w:noProof/>
          </w:rPr>
          <w:t xml:space="preserve">    </w:t>
        </w:r>
        <w:r w:rsidR="00AC42D1" w:rsidRPr="00E60363">
          <w:rPr>
            <w:rStyle w:val="af0"/>
            <w:rFonts w:ascii="Times New Roman" w:eastAsia="Times New Roman" w:hAnsi="Times New Roman" w:cs="Arial"/>
            <w:b/>
            <w:noProof/>
          </w:rPr>
          <w:t>Вскрытие конвертов с заявками на участие в запросе предложений и рассмотрение заявок</w:t>
        </w:r>
        <w:r w:rsidR="00AC42D1">
          <w:rPr>
            <w:noProof/>
            <w:webHidden/>
          </w:rPr>
          <w:tab/>
        </w:r>
        <w:r w:rsidR="00AC42D1">
          <w:rPr>
            <w:noProof/>
            <w:webHidden/>
          </w:rPr>
          <w:fldChar w:fldCharType="begin"/>
        </w:r>
        <w:r w:rsidR="00AC42D1">
          <w:rPr>
            <w:noProof/>
            <w:webHidden/>
          </w:rPr>
          <w:instrText xml:space="preserve"> PAGEREF _Toc443643336 \h </w:instrText>
        </w:r>
        <w:r w:rsidR="00AC42D1">
          <w:rPr>
            <w:noProof/>
            <w:webHidden/>
          </w:rPr>
        </w:r>
        <w:r w:rsidR="00AC42D1">
          <w:rPr>
            <w:noProof/>
            <w:webHidden/>
          </w:rPr>
          <w:fldChar w:fldCharType="separate"/>
        </w:r>
        <w:r w:rsidR="00AC42D1">
          <w:rPr>
            <w:noProof/>
            <w:webHidden/>
          </w:rPr>
          <w:t>18</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7" w:history="1">
        <w:r w:rsidR="00AC42D1" w:rsidRPr="00E60363">
          <w:rPr>
            <w:rStyle w:val="af0"/>
            <w:rFonts w:ascii="Times New Roman" w:eastAsia="Times New Roman" w:hAnsi="Times New Roman" w:cs="Arial"/>
            <w:b/>
            <w:bCs/>
            <w:iCs/>
            <w:noProof/>
          </w:rPr>
          <w:t>4.11.</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Опоздавшие заявки на участие в </w:t>
        </w:r>
        <w:r w:rsidR="00AC42D1" w:rsidRPr="00E60363">
          <w:rPr>
            <w:rStyle w:val="af0"/>
            <w:rFonts w:ascii="Times New Roman" w:eastAsia="Times New Roman" w:hAnsi="Times New Roman" w:cs="Arial"/>
            <w:b/>
            <w:bCs/>
            <w:iCs/>
            <w:noProof/>
          </w:rPr>
          <w:t>запросе предложений</w:t>
        </w:r>
        <w:r w:rsidR="00AC42D1">
          <w:rPr>
            <w:noProof/>
            <w:webHidden/>
          </w:rPr>
          <w:tab/>
        </w:r>
        <w:r w:rsidR="00AC42D1">
          <w:rPr>
            <w:noProof/>
            <w:webHidden/>
          </w:rPr>
          <w:fldChar w:fldCharType="begin"/>
        </w:r>
        <w:r w:rsidR="00AC42D1">
          <w:rPr>
            <w:noProof/>
            <w:webHidden/>
          </w:rPr>
          <w:instrText xml:space="preserve"> PAGEREF _Toc443643337 \h </w:instrText>
        </w:r>
        <w:r w:rsidR="00AC42D1">
          <w:rPr>
            <w:noProof/>
            <w:webHidden/>
          </w:rPr>
        </w:r>
        <w:r w:rsidR="00AC42D1">
          <w:rPr>
            <w:noProof/>
            <w:webHidden/>
          </w:rPr>
          <w:fldChar w:fldCharType="separate"/>
        </w:r>
        <w:r w:rsidR="00AC42D1">
          <w:rPr>
            <w:noProof/>
            <w:webHidden/>
          </w:rPr>
          <w:t>19</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8" w:history="1">
        <w:r w:rsidR="00AC42D1" w:rsidRPr="00E60363">
          <w:rPr>
            <w:rStyle w:val="af0"/>
            <w:rFonts w:ascii="Times New Roman" w:eastAsia="Times New Roman" w:hAnsi="Times New Roman" w:cs="Arial"/>
            <w:b/>
            <w:bCs/>
            <w:iCs/>
            <w:noProof/>
          </w:rPr>
          <w:t>4.12.</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 xml:space="preserve">Отбор участников и </w:t>
        </w:r>
        <w:r w:rsidR="00AC42D1" w:rsidRPr="00E60363">
          <w:rPr>
            <w:rStyle w:val="af0"/>
            <w:rFonts w:ascii="Times New Roman" w:eastAsia="Times New Roman" w:hAnsi="Times New Roman" w:cs="Arial"/>
            <w:b/>
            <w:iCs/>
            <w:noProof/>
          </w:rPr>
          <w:t>оформление окончательного решения</w:t>
        </w:r>
        <w:r w:rsidR="00AC42D1">
          <w:rPr>
            <w:noProof/>
            <w:webHidden/>
          </w:rPr>
          <w:tab/>
        </w:r>
        <w:r w:rsidR="00AC42D1">
          <w:rPr>
            <w:noProof/>
            <w:webHidden/>
          </w:rPr>
          <w:fldChar w:fldCharType="begin"/>
        </w:r>
        <w:r w:rsidR="00AC42D1">
          <w:rPr>
            <w:noProof/>
            <w:webHidden/>
          </w:rPr>
          <w:instrText xml:space="preserve"> PAGEREF _Toc443643338 \h </w:instrText>
        </w:r>
        <w:r w:rsidR="00AC42D1">
          <w:rPr>
            <w:noProof/>
            <w:webHidden/>
          </w:rPr>
        </w:r>
        <w:r w:rsidR="00AC42D1">
          <w:rPr>
            <w:noProof/>
            <w:webHidden/>
          </w:rPr>
          <w:fldChar w:fldCharType="separate"/>
        </w:r>
        <w:r w:rsidR="00AC42D1">
          <w:rPr>
            <w:noProof/>
            <w:webHidden/>
          </w:rPr>
          <w:t>19</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9" w:history="1">
        <w:r w:rsidR="00AC42D1" w:rsidRPr="00E60363">
          <w:rPr>
            <w:rStyle w:val="af0"/>
            <w:rFonts w:ascii="Times New Roman" w:eastAsia="Times New Roman" w:hAnsi="Times New Roman" w:cs="Times New Roman"/>
            <w:b/>
            <w:noProof/>
          </w:rPr>
          <w:t>4.13.</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Times New Roman"/>
            <w:b/>
            <w:noProof/>
          </w:rPr>
          <w:t>Заключение Договора.</w:t>
        </w:r>
        <w:r w:rsidR="00AC42D1">
          <w:rPr>
            <w:noProof/>
            <w:webHidden/>
          </w:rPr>
          <w:tab/>
        </w:r>
        <w:r w:rsidR="00AC42D1">
          <w:rPr>
            <w:noProof/>
            <w:webHidden/>
          </w:rPr>
          <w:fldChar w:fldCharType="begin"/>
        </w:r>
        <w:r w:rsidR="00AC42D1">
          <w:rPr>
            <w:noProof/>
            <w:webHidden/>
          </w:rPr>
          <w:instrText xml:space="preserve"> PAGEREF _Toc443643339 \h </w:instrText>
        </w:r>
        <w:r w:rsidR="00AC42D1">
          <w:rPr>
            <w:noProof/>
            <w:webHidden/>
          </w:rPr>
        </w:r>
        <w:r w:rsidR="00AC42D1">
          <w:rPr>
            <w:noProof/>
            <w:webHidden/>
          </w:rPr>
          <w:fldChar w:fldCharType="separate"/>
        </w:r>
        <w:r w:rsidR="00AC42D1">
          <w:rPr>
            <w:noProof/>
            <w:webHidden/>
          </w:rPr>
          <w:t>21</w:t>
        </w:r>
        <w:r w:rsidR="00AC42D1">
          <w:rPr>
            <w:noProof/>
            <w:webHidden/>
          </w:rPr>
          <w:fldChar w:fldCharType="end"/>
        </w:r>
      </w:hyperlink>
    </w:p>
    <w:p w:rsidR="00AC42D1" w:rsidRDefault="008A4BC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40" w:history="1">
        <w:r w:rsidR="00AC42D1" w:rsidRPr="00E60363">
          <w:rPr>
            <w:rStyle w:val="af0"/>
            <w:rFonts w:ascii="Times New Roman" w:eastAsia="Times New Roman" w:hAnsi="Times New Roman" w:cs="Times New Roman"/>
            <w:b/>
            <w:noProof/>
          </w:rPr>
          <w:t>4.14.</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Times New Roman"/>
            <w:b/>
            <w:noProof/>
          </w:rPr>
          <w:t>Обеспечение заявки.</w:t>
        </w:r>
        <w:r w:rsidR="00AC42D1">
          <w:rPr>
            <w:noProof/>
            <w:webHidden/>
          </w:rPr>
          <w:tab/>
        </w:r>
        <w:r w:rsidR="00AC42D1">
          <w:rPr>
            <w:noProof/>
            <w:webHidden/>
          </w:rPr>
          <w:fldChar w:fldCharType="begin"/>
        </w:r>
        <w:r w:rsidR="00AC42D1">
          <w:rPr>
            <w:noProof/>
            <w:webHidden/>
          </w:rPr>
          <w:instrText xml:space="preserve"> PAGEREF _Toc443643340 \h </w:instrText>
        </w:r>
        <w:r w:rsidR="00AC42D1">
          <w:rPr>
            <w:noProof/>
            <w:webHidden/>
          </w:rPr>
        </w:r>
        <w:r w:rsidR="00AC42D1">
          <w:rPr>
            <w:noProof/>
            <w:webHidden/>
          </w:rPr>
          <w:fldChar w:fldCharType="separate"/>
        </w:r>
        <w:r w:rsidR="00AC42D1">
          <w:rPr>
            <w:noProof/>
            <w:webHidden/>
          </w:rPr>
          <w:t>22</w:t>
        </w:r>
        <w:r w:rsidR="00AC42D1">
          <w:rPr>
            <w:noProof/>
            <w:webHidden/>
          </w:rPr>
          <w:fldChar w:fldCharType="end"/>
        </w:r>
      </w:hyperlink>
    </w:p>
    <w:p w:rsidR="00AC42D1" w:rsidRDefault="008A4BCC">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41" w:history="1">
        <w:r w:rsidR="00AC42D1" w:rsidRPr="00E60363">
          <w:rPr>
            <w:rStyle w:val="af0"/>
            <w:rFonts w:ascii="Times New Roman" w:eastAsia="Times New Roman" w:hAnsi="Times New Roman" w:cs="Times New Roman"/>
            <w:b/>
            <w:noProof/>
          </w:rPr>
          <w:t>4.15. П</w:t>
        </w:r>
        <w:r w:rsidR="00AC42D1" w:rsidRPr="00E60363">
          <w:rPr>
            <w:rStyle w:val="af0"/>
            <w:rFonts w:ascii="Times New Roman" w:eastAsia="Times New Roman" w:hAnsi="Times New Roman" w:cs="Times New Roman"/>
            <w:b/>
            <w:noProof/>
            <w:spacing w:val="1"/>
          </w:rPr>
          <w:t>р</w:t>
        </w:r>
        <w:r w:rsidR="00AC42D1" w:rsidRPr="00E60363">
          <w:rPr>
            <w:rStyle w:val="af0"/>
            <w:rFonts w:ascii="Times New Roman" w:eastAsia="Times New Roman" w:hAnsi="Times New Roman" w:cs="Times New Roman"/>
            <w:b/>
            <w:noProof/>
          </w:rPr>
          <w:t>авовое</w:t>
        </w:r>
        <w:r w:rsidR="00AC42D1" w:rsidRPr="00E60363">
          <w:rPr>
            <w:rStyle w:val="af0"/>
            <w:rFonts w:ascii="Times New Roman" w:eastAsia="Times New Roman" w:hAnsi="Times New Roman" w:cs="Times New Roman"/>
            <w:b/>
            <w:noProof/>
            <w:spacing w:val="-1"/>
          </w:rPr>
          <w:t xml:space="preserve"> </w:t>
        </w:r>
        <w:r w:rsidR="00AC42D1" w:rsidRPr="00E60363">
          <w:rPr>
            <w:rStyle w:val="af0"/>
            <w:rFonts w:ascii="Times New Roman" w:eastAsia="Times New Roman" w:hAnsi="Times New Roman" w:cs="Times New Roman"/>
            <w:b/>
            <w:noProof/>
            <w:spacing w:val="1"/>
          </w:rPr>
          <w:t>р</w:t>
        </w:r>
        <w:r w:rsidR="00AC42D1" w:rsidRPr="00E60363">
          <w:rPr>
            <w:rStyle w:val="af0"/>
            <w:rFonts w:ascii="Times New Roman" w:eastAsia="Times New Roman" w:hAnsi="Times New Roman" w:cs="Times New Roman"/>
            <w:b/>
            <w:noProof/>
            <w:spacing w:val="-1"/>
          </w:rPr>
          <w:t>ег</w:t>
        </w:r>
        <w:r w:rsidR="00AC42D1" w:rsidRPr="00E60363">
          <w:rPr>
            <w:rStyle w:val="af0"/>
            <w:rFonts w:ascii="Times New Roman" w:eastAsia="Times New Roman" w:hAnsi="Times New Roman" w:cs="Times New Roman"/>
            <w:b/>
            <w:noProof/>
          </w:rPr>
          <w:t>ул</w:t>
        </w:r>
        <w:r w:rsidR="00AC42D1" w:rsidRPr="00E60363">
          <w:rPr>
            <w:rStyle w:val="af0"/>
            <w:rFonts w:ascii="Times New Roman" w:eastAsia="Times New Roman" w:hAnsi="Times New Roman" w:cs="Times New Roman"/>
            <w:b/>
            <w:noProof/>
            <w:spacing w:val="1"/>
          </w:rPr>
          <w:t>ир</w:t>
        </w:r>
        <w:r w:rsidR="00AC42D1" w:rsidRPr="00E60363">
          <w:rPr>
            <w:rStyle w:val="af0"/>
            <w:rFonts w:ascii="Times New Roman" w:eastAsia="Times New Roman" w:hAnsi="Times New Roman" w:cs="Times New Roman"/>
            <w:b/>
            <w:noProof/>
          </w:rPr>
          <w:t>ова</w:t>
        </w:r>
        <w:r w:rsidR="00AC42D1" w:rsidRPr="00E60363">
          <w:rPr>
            <w:rStyle w:val="af0"/>
            <w:rFonts w:ascii="Times New Roman" w:eastAsia="Times New Roman" w:hAnsi="Times New Roman" w:cs="Times New Roman"/>
            <w:b/>
            <w:noProof/>
            <w:spacing w:val="1"/>
          </w:rPr>
          <w:t>ни</w:t>
        </w:r>
        <w:r w:rsidR="00AC42D1" w:rsidRPr="00E60363">
          <w:rPr>
            <w:rStyle w:val="af0"/>
            <w:rFonts w:ascii="Times New Roman" w:eastAsia="Times New Roman" w:hAnsi="Times New Roman" w:cs="Times New Roman"/>
            <w:b/>
            <w:noProof/>
          </w:rPr>
          <w:t>е.</w:t>
        </w:r>
        <w:r w:rsidR="00AC42D1">
          <w:rPr>
            <w:noProof/>
            <w:webHidden/>
          </w:rPr>
          <w:tab/>
        </w:r>
        <w:r w:rsidR="00AC42D1">
          <w:rPr>
            <w:noProof/>
            <w:webHidden/>
          </w:rPr>
          <w:fldChar w:fldCharType="begin"/>
        </w:r>
        <w:r w:rsidR="00AC42D1">
          <w:rPr>
            <w:noProof/>
            <w:webHidden/>
          </w:rPr>
          <w:instrText xml:space="preserve"> PAGEREF _Toc443643341 \h </w:instrText>
        </w:r>
        <w:r w:rsidR="00AC42D1">
          <w:rPr>
            <w:noProof/>
            <w:webHidden/>
          </w:rPr>
        </w:r>
        <w:r w:rsidR="00AC42D1">
          <w:rPr>
            <w:noProof/>
            <w:webHidden/>
          </w:rPr>
          <w:fldChar w:fldCharType="separate"/>
        </w:r>
        <w:r w:rsidR="00AC42D1">
          <w:rPr>
            <w:noProof/>
            <w:webHidden/>
          </w:rPr>
          <w:t>22</w:t>
        </w:r>
        <w:r w:rsidR="00AC42D1">
          <w:rPr>
            <w:noProof/>
            <w:webHidden/>
          </w:rPr>
          <w:fldChar w:fldCharType="end"/>
        </w:r>
      </w:hyperlink>
    </w:p>
    <w:p w:rsidR="00AC42D1" w:rsidRDefault="008A4BCC">
      <w:pPr>
        <w:pStyle w:val="1fd"/>
        <w:tabs>
          <w:tab w:val="left" w:pos="440"/>
        </w:tabs>
        <w:rPr>
          <w:rFonts w:asciiTheme="minorHAnsi" w:eastAsiaTheme="minorEastAsia" w:hAnsiTheme="minorHAnsi" w:cstheme="minorBidi"/>
          <w:b w:val="0"/>
          <w:bCs w:val="0"/>
          <w:caps w:val="0"/>
          <w:noProof/>
          <w:sz w:val="22"/>
          <w:szCs w:val="22"/>
          <w:lang w:eastAsia="ru-RU"/>
        </w:rPr>
      </w:pPr>
      <w:hyperlink w:anchor="_Toc443643342" w:history="1">
        <w:r w:rsidR="00AC42D1" w:rsidRPr="00E60363">
          <w:rPr>
            <w:rStyle w:val="af0"/>
            <w:noProof/>
          </w:rPr>
          <w:t>5.</w:t>
        </w:r>
        <w:r w:rsidR="00AC42D1">
          <w:rPr>
            <w:rFonts w:asciiTheme="minorHAnsi" w:eastAsiaTheme="minorEastAsia" w:hAnsiTheme="minorHAnsi" w:cstheme="minorBidi"/>
            <w:b w:val="0"/>
            <w:bCs w:val="0"/>
            <w:caps w:val="0"/>
            <w:noProof/>
            <w:sz w:val="22"/>
            <w:szCs w:val="22"/>
            <w:lang w:eastAsia="ru-RU"/>
          </w:rPr>
          <w:tab/>
        </w:r>
        <w:r w:rsidR="00AC42D1" w:rsidRPr="00E60363">
          <w:rPr>
            <w:rStyle w:val="af0"/>
            <w:noProof/>
          </w:rPr>
          <w:t>Техническое задание</w:t>
        </w:r>
        <w:r w:rsidR="00AC42D1">
          <w:rPr>
            <w:noProof/>
            <w:webHidden/>
          </w:rPr>
          <w:tab/>
        </w:r>
        <w:r w:rsidR="00AC42D1">
          <w:rPr>
            <w:noProof/>
            <w:webHidden/>
          </w:rPr>
          <w:fldChar w:fldCharType="begin"/>
        </w:r>
        <w:r w:rsidR="00AC42D1">
          <w:rPr>
            <w:noProof/>
            <w:webHidden/>
          </w:rPr>
          <w:instrText xml:space="preserve"> PAGEREF _Toc443643342 \h </w:instrText>
        </w:r>
        <w:r w:rsidR="00AC42D1">
          <w:rPr>
            <w:noProof/>
            <w:webHidden/>
          </w:rPr>
        </w:r>
        <w:r w:rsidR="00AC42D1">
          <w:rPr>
            <w:noProof/>
            <w:webHidden/>
          </w:rPr>
          <w:fldChar w:fldCharType="separate"/>
        </w:r>
        <w:r w:rsidR="00AC42D1">
          <w:rPr>
            <w:noProof/>
            <w:webHidden/>
          </w:rPr>
          <w:t>23</w:t>
        </w:r>
        <w:r w:rsidR="00AC42D1">
          <w:rPr>
            <w:noProof/>
            <w:webHidden/>
          </w:rPr>
          <w:fldChar w:fldCharType="end"/>
        </w:r>
      </w:hyperlink>
    </w:p>
    <w:p w:rsidR="00AC42D1" w:rsidRDefault="008A4BCC">
      <w:pPr>
        <w:pStyle w:val="1fd"/>
        <w:rPr>
          <w:rFonts w:asciiTheme="minorHAnsi" w:eastAsiaTheme="minorEastAsia" w:hAnsiTheme="minorHAnsi" w:cstheme="minorBidi"/>
          <w:b w:val="0"/>
          <w:bCs w:val="0"/>
          <w:caps w:val="0"/>
          <w:noProof/>
          <w:sz w:val="22"/>
          <w:szCs w:val="22"/>
          <w:lang w:eastAsia="ru-RU"/>
        </w:rPr>
      </w:pPr>
      <w:hyperlink w:anchor="_Toc443643343" w:history="1">
        <w:r w:rsidR="00AC42D1" w:rsidRPr="00E60363">
          <w:rPr>
            <w:rStyle w:val="af0"/>
            <w:rFonts w:eastAsia="Times New Roman"/>
            <w:noProof/>
            <w:lang w:val="x-none"/>
          </w:rPr>
          <w:t>Приложение № 1</w:t>
        </w:r>
        <w:r w:rsidR="00AC42D1">
          <w:rPr>
            <w:noProof/>
            <w:webHidden/>
          </w:rPr>
          <w:tab/>
        </w:r>
        <w:r w:rsidR="00AC42D1">
          <w:rPr>
            <w:noProof/>
            <w:webHidden/>
          </w:rPr>
          <w:fldChar w:fldCharType="begin"/>
        </w:r>
        <w:r w:rsidR="00AC42D1">
          <w:rPr>
            <w:noProof/>
            <w:webHidden/>
          </w:rPr>
          <w:instrText xml:space="preserve"> PAGEREF _Toc443643343 \h </w:instrText>
        </w:r>
        <w:r w:rsidR="00AC42D1">
          <w:rPr>
            <w:noProof/>
            <w:webHidden/>
          </w:rPr>
        </w:r>
        <w:r w:rsidR="00AC42D1">
          <w:rPr>
            <w:noProof/>
            <w:webHidden/>
          </w:rPr>
          <w:fldChar w:fldCharType="separate"/>
        </w:r>
        <w:r w:rsidR="00AC42D1">
          <w:rPr>
            <w:noProof/>
            <w:webHidden/>
          </w:rPr>
          <w:t>31</w:t>
        </w:r>
        <w:r w:rsidR="00AC42D1">
          <w:rPr>
            <w:noProof/>
            <w:webHidden/>
          </w:rPr>
          <w:fldChar w:fldCharType="end"/>
        </w:r>
      </w:hyperlink>
    </w:p>
    <w:p w:rsidR="00AC42D1" w:rsidRDefault="008A4BCC">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44" w:history="1">
        <w:r w:rsidR="00AC42D1" w:rsidRPr="00E60363">
          <w:rPr>
            <w:rStyle w:val="af0"/>
            <w:rFonts w:ascii="Times New Roman" w:eastAsia="Times New Roman" w:hAnsi="Times New Roman" w:cs="Times New Roman"/>
            <w:b/>
            <w:bCs/>
            <w:iCs/>
            <w:noProof/>
          </w:rPr>
          <w:t>Коммерческое предложение (форма 1)</w:t>
        </w:r>
        <w:r w:rsidR="00AC42D1">
          <w:rPr>
            <w:noProof/>
            <w:webHidden/>
          </w:rPr>
          <w:tab/>
        </w:r>
        <w:r w:rsidR="00AC42D1">
          <w:rPr>
            <w:noProof/>
            <w:webHidden/>
          </w:rPr>
          <w:fldChar w:fldCharType="begin"/>
        </w:r>
        <w:r w:rsidR="00AC42D1">
          <w:rPr>
            <w:noProof/>
            <w:webHidden/>
          </w:rPr>
          <w:instrText xml:space="preserve"> PAGEREF _Toc443643344 \h </w:instrText>
        </w:r>
        <w:r w:rsidR="00AC42D1">
          <w:rPr>
            <w:noProof/>
            <w:webHidden/>
          </w:rPr>
        </w:r>
        <w:r w:rsidR="00AC42D1">
          <w:rPr>
            <w:noProof/>
            <w:webHidden/>
          </w:rPr>
          <w:fldChar w:fldCharType="separate"/>
        </w:r>
        <w:r w:rsidR="00AC42D1">
          <w:rPr>
            <w:noProof/>
            <w:webHidden/>
          </w:rPr>
          <w:t>33</w:t>
        </w:r>
        <w:r w:rsidR="00AC42D1">
          <w:rPr>
            <w:noProof/>
            <w:webHidden/>
          </w:rPr>
          <w:fldChar w:fldCharType="end"/>
        </w:r>
      </w:hyperlink>
    </w:p>
    <w:p w:rsidR="00AC42D1" w:rsidRDefault="008A4BCC">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45" w:history="1">
        <w:r w:rsidR="00AC42D1" w:rsidRPr="00E60363">
          <w:rPr>
            <w:rStyle w:val="af0"/>
            <w:rFonts w:ascii="Times New Roman" w:eastAsia="Times New Roman" w:hAnsi="Times New Roman" w:cs="Times New Roman"/>
            <w:b/>
            <w:bCs/>
            <w:iCs/>
            <w:noProof/>
          </w:rPr>
          <w:t>Техническое предложение (форма 2)</w:t>
        </w:r>
        <w:r w:rsidR="00AC42D1">
          <w:rPr>
            <w:noProof/>
            <w:webHidden/>
          </w:rPr>
          <w:tab/>
        </w:r>
        <w:r w:rsidR="00AC42D1">
          <w:rPr>
            <w:noProof/>
            <w:webHidden/>
          </w:rPr>
          <w:fldChar w:fldCharType="begin"/>
        </w:r>
        <w:r w:rsidR="00AC42D1">
          <w:rPr>
            <w:noProof/>
            <w:webHidden/>
          </w:rPr>
          <w:instrText xml:space="preserve"> PAGEREF _Toc443643345 \h </w:instrText>
        </w:r>
        <w:r w:rsidR="00AC42D1">
          <w:rPr>
            <w:noProof/>
            <w:webHidden/>
          </w:rPr>
        </w:r>
        <w:r w:rsidR="00AC42D1">
          <w:rPr>
            <w:noProof/>
            <w:webHidden/>
          </w:rPr>
          <w:fldChar w:fldCharType="separate"/>
        </w:r>
        <w:r w:rsidR="00AC42D1">
          <w:rPr>
            <w:noProof/>
            <w:webHidden/>
          </w:rPr>
          <w:t>36</w:t>
        </w:r>
        <w:r w:rsidR="00AC42D1">
          <w:rPr>
            <w:noProof/>
            <w:webHidden/>
          </w:rPr>
          <w:fldChar w:fldCharType="end"/>
        </w:r>
      </w:hyperlink>
    </w:p>
    <w:p w:rsidR="00AC42D1" w:rsidRDefault="008A4BCC">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46" w:history="1">
        <w:r w:rsidR="00AC42D1" w:rsidRPr="00E60363">
          <w:rPr>
            <w:rStyle w:val="af0"/>
            <w:rFonts w:ascii="Times New Roman" w:eastAsia="Times New Roman" w:hAnsi="Times New Roman" w:cs="Times New Roman"/>
            <w:b/>
            <w:bCs/>
            <w:iCs/>
            <w:noProof/>
          </w:rPr>
          <w:t>Анкета Участника закупки (форма 3)</w:t>
        </w:r>
        <w:r w:rsidR="00AC42D1">
          <w:rPr>
            <w:noProof/>
            <w:webHidden/>
          </w:rPr>
          <w:tab/>
        </w:r>
        <w:r w:rsidR="00AC42D1">
          <w:rPr>
            <w:noProof/>
            <w:webHidden/>
          </w:rPr>
          <w:fldChar w:fldCharType="begin"/>
        </w:r>
        <w:r w:rsidR="00AC42D1">
          <w:rPr>
            <w:noProof/>
            <w:webHidden/>
          </w:rPr>
          <w:instrText xml:space="preserve"> PAGEREF _Toc443643346 \h </w:instrText>
        </w:r>
        <w:r w:rsidR="00AC42D1">
          <w:rPr>
            <w:noProof/>
            <w:webHidden/>
          </w:rPr>
        </w:r>
        <w:r w:rsidR="00AC42D1">
          <w:rPr>
            <w:noProof/>
            <w:webHidden/>
          </w:rPr>
          <w:fldChar w:fldCharType="separate"/>
        </w:r>
        <w:r w:rsidR="00AC42D1">
          <w:rPr>
            <w:noProof/>
            <w:webHidden/>
          </w:rPr>
          <w:t>37</w:t>
        </w:r>
        <w:r w:rsidR="00AC42D1">
          <w:rPr>
            <w:noProof/>
            <w:webHidden/>
          </w:rPr>
          <w:fldChar w:fldCharType="end"/>
        </w:r>
      </w:hyperlink>
    </w:p>
    <w:p w:rsidR="00AC42D1" w:rsidRPr="00AC42D1" w:rsidRDefault="008A4BCC">
      <w:pPr>
        <w:pStyle w:val="2c"/>
        <w:tabs>
          <w:tab w:val="right" w:leader="dot" w:pos="9911"/>
        </w:tabs>
        <w:rPr>
          <w:rFonts w:asciiTheme="minorHAnsi" w:eastAsiaTheme="minorEastAsia" w:hAnsiTheme="minorHAnsi" w:cstheme="minorBidi"/>
          <w:b/>
          <w:smallCaps w:val="0"/>
          <w:noProof/>
          <w:sz w:val="22"/>
          <w:szCs w:val="22"/>
          <w:lang w:eastAsia="ru-RU"/>
        </w:rPr>
      </w:pPr>
      <w:hyperlink w:anchor="_Toc443643347" w:history="1">
        <w:r w:rsidR="00AC42D1" w:rsidRPr="00AC42D1">
          <w:rPr>
            <w:rStyle w:val="af0"/>
            <w:rFonts w:ascii="Times New Roman" w:hAnsi="Times New Roman" w:cs="Times New Roman"/>
            <w:b/>
            <w:noProof/>
          </w:rPr>
          <w:t>Декларация о соответствии Участника закупки</w:t>
        </w:r>
        <w:r w:rsidR="00AC42D1" w:rsidRPr="00AC42D1">
          <w:rPr>
            <w:b/>
            <w:noProof/>
            <w:webHidden/>
          </w:rPr>
          <w:tab/>
        </w:r>
        <w:r w:rsidR="00AC42D1" w:rsidRPr="00AC42D1">
          <w:rPr>
            <w:noProof/>
            <w:webHidden/>
          </w:rPr>
          <w:fldChar w:fldCharType="begin"/>
        </w:r>
        <w:r w:rsidR="00AC42D1" w:rsidRPr="00AC42D1">
          <w:rPr>
            <w:noProof/>
            <w:webHidden/>
          </w:rPr>
          <w:instrText xml:space="preserve"> PAGEREF _Toc443643347 \h </w:instrText>
        </w:r>
        <w:r w:rsidR="00AC42D1" w:rsidRPr="00AC42D1">
          <w:rPr>
            <w:noProof/>
            <w:webHidden/>
          </w:rPr>
        </w:r>
        <w:r w:rsidR="00AC42D1" w:rsidRPr="00AC42D1">
          <w:rPr>
            <w:noProof/>
            <w:webHidden/>
          </w:rPr>
          <w:fldChar w:fldCharType="separate"/>
        </w:r>
        <w:r w:rsidR="00AC42D1" w:rsidRPr="00AC42D1">
          <w:rPr>
            <w:noProof/>
            <w:webHidden/>
          </w:rPr>
          <w:t>39</w:t>
        </w:r>
        <w:r w:rsidR="00AC42D1" w:rsidRPr="00AC42D1">
          <w:rPr>
            <w:noProof/>
            <w:webHidden/>
          </w:rPr>
          <w:fldChar w:fldCharType="end"/>
        </w:r>
      </w:hyperlink>
    </w:p>
    <w:p w:rsidR="00AC42D1" w:rsidRDefault="008A4BCC">
      <w:pPr>
        <w:pStyle w:val="1fd"/>
        <w:rPr>
          <w:rFonts w:asciiTheme="minorHAnsi" w:eastAsiaTheme="minorEastAsia" w:hAnsiTheme="minorHAnsi" w:cstheme="minorBidi"/>
          <w:b w:val="0"/>
          <w:bCs w:val="0"/>
          <w:caps w:val="0"/>
          <w:noProof/>
          <w:sz w:val="22"/>
          <w:szCs w:val="22"/>
          <w:lang w:eastAsia="ru-RU"/>
        </w:rPr>
      </w:pPr>
      <w:hyperlink w:anchor="_Toc443643348" w:history="1">
        <w:r w:rsidR="00AC42D1" w:rsidRPr="00E60363">
          <w:rPr>
            <w:rStyle w:val="af0"/>
            <w:rFonts w:eastAsia="Times New Roman"/>
            <w:noProof/>
            <w:lang w:val="x-none"/>
          </w:rPr>
          <w:t xml:space="preserve">Приложение № </w:t>
        </w:r>
        <w:r w:rsidR="00AC42D1" w:rsidRPr="00E60363">
          <w:rPr>
            <w:rStyle w:val="af0"/>
            <w:rFonts w:eastAsia="Times New Roman"/>
            <w:noProof/>
          </w:rPr>
          <w:t>2</w:t>
        </w:r>
        <w:r w:rsidR="00AC42D1">
          <w:rPr>
            <w:noProof/>
            <w:webHidden/>
          </w:rPr>
          <w:tab/>
        </w:r>
        <w:r w:rsidR="00AC42D1">
          <w:rPr>
            <w:noProof/>
            <w:webHidden/>
          </w:rPr>
          <w:fldChar w:fldCharType="begin"/>
        </w:r>
        <w:r w:rsidR="00AC42D1">
          <w:rPr>
            <w:noProof/>
            <w:webHidden/>
          </w:rPr>
          <w:instrText xml:space="preserve"> PAGEREF _Toc443643348 \h </w:instrText>
        </w:r>
        <w:r w:rsidR="00AC42D1">
          <w:rPr>
            <w:noProof/>
            <w:webHidden/>
          </w:rPr>
        </w:r>
        <w:r w:rsidR="00AC42D1">
          <w:rPr>
            <w:noProof/>
            <w:webHidden/>
          </w:rPr>
          <w:fldChar w:fldCharType="separate"/>
        </w:r>
        <w:r w:rsidR="00AC42D1">
          <w:rPr>
            <w:noProof/>
            <w:webHidden/>
          </w:rPr>
          <w:t>44</w:t>
        </w:r>
        <w:r w:rsidR="00AC42D1">
          <w:rPr>
            <w:noProof/>
            <w:webHidden/>
          </w:rPr>
          <w:fldChar w:fldCharType="end"/>
        </w:r>
      </w:hyperlink>
    </w:p>
    <w:p w:rsidR="00AC42D1" w:rsidRDefault="008A4BCC">
      <w:pPr>
        <w:pStyle w:val="1fd"/>
        <w:rPr>
          <w:rFonts w:asciiTheme="minorHAnsi" w:eastAsiaTheme="minorEastAsia" w:hAnsiTheme="minorHAnsi" w:cstheme="minorBidi"/>
          <w:b w:val="0"/>
          <w:bCs w:val="0"/>
          <w:caps w:val="0"/>
          <w:noProof/>
          <w:sz w:val="22"/>
          <w:szCs w:val="22"/>
          <w:lang w:eastAsia="ru-RU"/>
        </w:rPr>
      </w:pPr>
      <w:hyperlink w:anchor="_Toc443643349" w:history="1">
        <w:r w:rsidR="00AC42D1" w:rsidRPr="00E60363">
          <w:rPr>
            <w:rStyle w:val="af0"/>
            <w:rFonts w:eastAsia="Times New Roman"/>
            <w:noProof/>
            <w:lang w:val="x-none"/>
          </w:rPr>
          <w:t xml:space="preserve">Приложение № </w:t>
        </w:r>
        <w:r w:rsidR="00AC42D1" w:rsidRPr="00E60363">
          <w:rPr>
            <w:rStyle w:val="af0"/>
            <w:rFonts w:eastAsia="Times New Roman"/>
            <w:noProof/>
          </w:rPr>
          <w:t>3</w:t>
        </w:r>
        <w:r w:rsidR="00AC42D1">
          <w:rPr>
            <w:noProof/>
            <w:webHidden/>
          </w:rPr>
          <w:tab/>
        </w:r>
        <w:r w:rsidR="00AC42D1">
          <w:rPr>
            <w:noProof/>
            <w:webHidden/>
          </w:rPr>
          <w:fldChar w:fldCharType="begin"/>
        </w:r>
        <w:r w:rsidR="00AC42D1">
          <w:rPr>
            <w:noProof/>
            <w:webHidden/>
          </w:rPr>
          <w:instrText xml:space="preserve"> PAGEREF _Toc443643349 \h </w:instrText>
        </w:r>
        <w:r w:rsidR="00AC42D1">
          <w:rPr>
            <w:noProof/>
            <w:webHidden/>
          </w:rPr>
        </w:r>
        <w:r w:rsidR="00AC42D1">
          <w:rPr>
            <w:noProof/>
            <w:webHidden/>
          </w:rPr>
          <w:fldChar w:fldCharType="separate"/>
        </w:r>
        <w:r w:rsidR="00AC42D1">
          <w:rPr>
            <w:noProof/>
            <w:webHidden/>
          </w:rPr>
          <w:t>46</w:t>
        </w:r>
        <w:r w:rsidR="00AC42D1">
          <w:rPr>
            <w:noProof/>
            <w:webHidden/>
          </w:rPr>
          <w:fldChar w:fldCharType="end"/>
        </w:r>
      </w:hyperlink>
    </w:p>
    <w:p w:rsidR="00AC42D1" w:rsidRDefault="008A4BCC">
      <w:pPr>
        <w:pStyle w:val="1fd"/>
        <w:rPr>
          <w:rFonts w:asciiTheme="minorHAnsi" w:eastAsiaTheme="minorEastAsia" w:hAnsiTheme="minorHAnsi" w:cstheme="minorBidi"/>
          <w:b w:val="0"/>
          <w:bCs w:val="0"/>
          <w:caps w:val="0"/>
          <w:noProof/>
          <w:sz w:val="22"/>
          <w:szCs w:val="22"/>
          <w:lang w:eastAsia="ru-RU"/>
        </w:rPr>
      </w:pPr>
      <w:hyperlink w:anchor="_Toc443643350" w:history="1">
        <w:r w:rsidR="00AC42D1" w:rsidRPr="00E60363">
          <w:rPr>
            <w:rStyle w:val="af0"/>
            <w:rFonts w:eastAsia="Times New Roman"/>
            <w:noProof/>
            <w:lang w:val="x-none"/>
          </w:rPr>
          <w:t xml:space="preserve">Приложение № </w:t>
        </w:r>
        <w:r w:rsidR="00AC42D1" w:rsidRPr="00E60363">
          <w:rPr>
            <w:rStyle w:val="af0"/>
            <w:rFonts w:eastAsia="Times New Roman"/>
            <w:noProof/>
          </w:rPr>
          <w:t>4</w:t>
        </w:r>
        <w:r w:rsidR="00AC42D1">
          <w:rPr>
            <w:noProof/>
            <w:webHidden/>
          </w:rPr>
          <w:tab/>
        </w:r>
        <w:r w:rsidR="00AC42D1">
          <w:rPr>
            <w:noProof/>
            <w:webHidden/>
          </w:rPr>
          <w:fldChar w:fldCharType="begin"/>
        </w:r>
        <w:r w:rsidR="00AC42D1">
          <w:rPr>
            <w:noProof/>
            <w:webHidden/>
          </w:rPr>
          <w:instrText xml:space="preserve"> PAGEREF _Toc443643350 \h </w:instrText>
        </w:r>
        <w:r w:rsidR="00AC42D1">
          <w:rPr>
            <w:noProof/>
            <w:webHidden/>
          </w:rPr>
        </w:r>
        <w:r w:rsidR="00AC42D1">
          <w:rPr>
            <w:noProof/>
            <w:webHidden/>
          </w:rPr>
          <w:fldChar w:fldCharType="separate"/>
        </w:r>
        <w:r w:rsidR="00AC42D1">
          <w:rPr>
            <w:noProof/>
            <w:webHidden/>
          </w:rPr>
          <w:t>47</w:t>
        </w:r>
        <w:r w:rsidR="00AC42D1">
          <w:rPr>
            <w:noProof/>
            <w:webHidden/>
          </w:rPr>
          <w:fldChar w:fldCharType="end"/>
        </w:r>
      </w:hyperlink>
    </w:p>
    <w:p w:rsidR="00AC42D1" w:rsidRDefault="008A4BCC">
      <w:pPr>
        <w:pStyle w:val="1fd"/>
        <w:rPr>
          <w:rFonts w:asciiTheme="minorHAnsi" w:eastAsiaTheme="minorEastAsia" w:hAnsiTheme="minorHAnsi" w:cstheme="minorBidi"/>
          <w:b w:val="0"/>
          <w:bCs w:val="0"/>
          <w:caps w:val="0"/>
          <w:noProof/>
          <w:sz w:val="22"/>
          <w:szCs w:val="22"/>
          <w:lang w:eastAsia="ru-RU"/>
        </w:rPr>
      </w:pPr>
      <w:hyperlink w:anchor="_Toc443643351" w:history="1">
        <w:r w:rsidR="00AC42D1" w:rsidRPr="00E60363">
          <w:rPr>
            <w:rStyle w:val="af0"/>
            <w:rFonts w:eastAsia="Times New Roman"/>
            <w:noProof/>
            <w:lang w:val="x-none"/>
          </w:rPr>
          <w:t xml:space="preserve">Приложение № </w:t>
        </w:r>
        <w:r w:rsidR="00AC42D1" w:rsidRPr="00E60363">
          <w:rPr>
            <w:rStyle w:val="af0"/>
            <w:rFonts w:eastAsia="Times New Roman"/>
            <w:noProof/>
          </w:rPr>
          <w:t>5</w:t>
        </w:r>
        <w:r w:rsidR="00AC42D1">
          <w:rPr>
            <w:noProof/>
            <w:webHidden/>
          </w:rPr>
          <w:tab/>
        </w:r>
        <w:r w:rsidR="00AC42D1">
          <w:rPr>
            <w:noProof/>
            <w:webHidden/>
          </w:rPr>
          <w:fldChar w:fldCharType="begin"/>
        </w:r>
        <w:r w:rsidR="00AC42D1">
          <w:rPr>
            <w:noProof/>
            <w:webHidden/>
          </w:rPr>
          <w:instrText xml:space="preserve"> PAGEREF _Toc443643351 \h </w:instrText>
        </w:r>
        <w:r w:rsidR="00AC42D1">
          <w:rPr>
            <w:noProof/>
            <w:webHidden/>
          </w:rPr>
        </w:r>
        <w:r w:rsidR="00AC42D1">
          <w:rPr>
            <w:noProof/>
            <w:webHidden/>
          </w:rPr>
          <w:fldChar w:fldCharType="separate"/>
        </w:r>
        <w:r w:rsidR="00AC42D1">
          <w:rPr>
            <w:noProof/>
            <w:webHidden/>
          </w:rPr>
          <w:t>61</w:t>
        </w:r>
        <w:r w:rsidR="00AC42D1">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7" w:name="_Toc443643323"/>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7"/>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1956F3" w:rsidRDefault="001956F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BC4371" w:rsidRPr="00BC4371" w:rsidRDefault="00BC4371" w:rsidP="00BC437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BC4371">
        <w:rPr>
          <w:rFonts w:ascii="Times New Roman" w:eastAsia="Times New Roman" w:hAnsi="Times New Roman" w:cs="Times New Roman"/>
          <w:b/>
          <w:sz w:val="24"/>
          <w:szCs w:val="24"/>
          <w:lang w:eastAsia="ar-SA"/>
        </w:rPr>
        <w:lastRenderedPageBreak/>
        <w:t>Лот</w:t>
      </w:r>
      <w:r w:rsidRPr="00BC4371">
        <w:rPr>
          <w:rFonts w:ascii="Times New Roman" w:eastAsia="Times New Roman" w:hAnsi="Times New Roman" w:cs="Times New Roman"/>
          <w:sz w:val="24"/>
          <w:szCs w:val="24"/>
          <w:lang w:eastAsia="ar-SA"/>
        </w:rPr>
        <w:t xml:space="preserve"> – </w:t>
      </w:r>
      <w:proofErr w:type="gramStart"/>
      <w:r w:rsidRPr="00BC4371">
        <w:rPr>
          <w:rFonts w:ascii="Times New Roman" w:eastAsia="Times New Roman" w:hAnsi="Times New Roman" w:cs="Times New Roman"/>
          <w:sz w:val="24"/>
          <w:szCs w:val="24"/>
          <w:lang w:eastAsia="ar-SA"/>
        </w:rPr>
        <w:t>определенная</w:t>
      </w:r>
      <w:proofErr w:type="gramEnd"/>
      <w:r w:rsidRPr="00BC4371">
        <w:rPr>
          <w:rFonts w:ascii="Times New Roman" w:eastAsia="Times New Roman" w:hAnsi="Times New Roman" w:cs="Times New Roman"/>
          <w:sz w:val="24"/>
          <w:szCs w:val="24"/>
          <w:lang w:eastAsia="ar-SA"/>
        </w:rPr>
        <w:t xml:space="preserve"> извещением и документацией о закупке</w:t>
      </w:r>
      <w:r w:rsidR="00D25406">
        <w:rPr>
          <w:rFonts w:ascii="Times New Roman" w:eastAsia="Times New Roman" w:hAnsi="Times New Roman" w:cs="Times New Roman"/>
          <w:sz w:val="24"/>
          <w:szCs w:val="24"/>
          <w:lang w:eastAsia="ar-SA"/>
        </w:rPr>
        <w:t xml:space="preserve"> услуги</w:t>
      </w:r>
      <w:r w:rsidRPr="00BC4371">
        <w:rPr>
          <w:rFonts w:ascii="Times New Roman" w:eastAsia="Times New Roman" w:hAnsi="Times New Roman" w:cs="Times New Roman"/>
          <w:sz w:val="24"/>
          <w:szCs w:val="24"/>
          <w:lang w:eastAsia="ar-SA"/>
        </w:rPr>
        <w:t>,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8" w:name="_Toc443643324"/>
      <w:r w:rsidRPr="003A2F0D">
        <w:rPr>
          <w:rFonts w:ascii="Times New Roman" w:eastAsia="Times New Roman" w:hAnsi="Times New Roman" w:cs="Times New Roman"/>
          <w:b/>
          <w:iCs/>
          <w:sz w:val="24"/>
          <w:szCs w:val="24"/>
          <w:lang w:val="x-none" w:eastAsia="ar-SA"/>
        </w:rPr>
        <w:t>Общие положения</w:t>
      </w:r>
      <w:bookmarkEnd w:id="8"/>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00D25406">
        <w:rPr>
          <w:rFonts w:ascii="Times New Roman" w:eastAsia="Times New Roman" w:hAnsi="Times New Roman" w:cs="Times New Roman"/>
          <w:sz w:val="24"/>
          <w:szCs w:val="24"/>
          <w:lang w:eastAsia="ar-SA"/>
        </w:rPr>
        <w:t xml:space="preserve">оказываемым услугам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96E2D" w:rsidRDefault="003A2F0D" w:rsidP="004B06D0">
      <w:pPr>
        <w:tabs>
          <w:tab w:val="left" w:pos="567"/>
          <w:tab w:val="left" w:pos="851"/>
        </w:tabs>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является</w:t>
      </w:r>
      <w:r w:rsidR="00396E2D" w:rsidRPr="00396E2D">
        <w:rPr>
          <w:rFonts w:ascii="Times New Roman" w:eastAsia="Calibri" w:hAnsi="Times New Roman" w:cs="Times New Roman"/>
          <w:b/>
          <w:bCs/>
          <w:sz w:val="28"/>
          <w:szCs w:val="28"/>
        </w:rPr>
        <w:t xml:space="preserve"> </w:t>
      </w:r>
      <w:r w:rsidR="00396E2D" w:rsidRPr="00396E2D">
        <w:rPr>
          <w:rFonts w:ascii="Times New Roman" w:eastAsia="Times New Roman" w:hAnsi="Times New Roman" w:cs="Times New Roman"/>
          <w:b/>
          <w:bCs/>
          <w:sz w:val="24"/>
          <w:szCs w:val="24"/>
          <w:lang w:eastAsia="ar-SA"/>
        </w:rPr>
        <w:t>оказание услуг финансовой аренды (лизинга) автотранспортных средств</w:t>
      </w:r>
      <w:r w:rsidR="00396E2D">
        <w:rPr>
          <w:rFonts w:ascii="Times New Roman" w:eastAsia="Times New Roman" w:hAnsi="Times New Roman" w:cs="Times New Roman"/>
          <w:b/>
          <w:bCs/>
          <w:sz w:val="24"/>
          <w:szCs w:val="24"/>
          <w:lang w:eastAsia="ar-SA"/>
        </w:rPr>
        <w:t xml:space="preserve"> </w:t>
      </w:r>
      <w:r w:rsidRPr="003A2F0D">
        <w:rPr>
          <w:rFonts w:ascii="Times New Roman" w:eastAsia="Calibri" w:hAnsi="Times New Roman" w:cs="Times New Roman"/>
          <w:sz w:val="24"/>
          <w:szCs w:val="24"/>
        </w:rPr>
        <w:t>(далее по тексту -</w:t>
      </w:r>
      <w:r w:rsidR="00396E2D">
        <w:rPr>
          <w:rFonts w:ascii="Times New Roman" w:eastAsia="Calibri" w:hAnsi="Times New Roman" w:cs="Times New Roman"/>
          <w:sz w:val="24"/>
          <w:szCs w:val="24"/>
        </w:rPr>
        <w:t xml:space="preserve"> Услуга</w:t>
      </w:r>
      <w:r w:rsidRPr="003A2F0D">
        <w:rPr>
          <w:rFonts w:ascii="Times New Roman" w:eastAsia="Calibri" w:hAnsi="Times New Roman" w:cs="Times New Roman"/>
          <w:sz w:val="24"/>
          <w:szCs w:val="24"/>
        </w:rPr>
        <w:t>).</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w:t>
      </w:r>
      <w:r w:rsidR="00D25406">
        <w:rPr>
          <w:rFonts w:ascii="Times New Roman" w:eastAsia="Times New Roman" w:hAnsi="Times New Roman" w:cs="Times New Roman"/>
          <w:sz w:val="24"/>
          <w:szCs w:val="24"/>
          <w:lang w:eastAsia="ar-SA"/>
        </w:rPr>
        <w:t xml:space="preserve">оказания услуги </w:t>
      </w:r>
      <w:r w:rsidRPr="003A2F0D">
        <w:rPr>
          <w:rFonts w:ascii="Times New Roman" w:eastAsia="Times New Roman" w:hAnsi="Times New Roman" w:cs="Times New Roman"/>
          <w:sz w:val="24"/>
          <w:szCs w:val="24"/>
          <w:lang w:eastAsia="ar-SA"/>
        </w:rPr>
        <w:t xml:space="preserve">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9" w:name="_Ref56231144"/>
      <w:bookmarkStart w:id="10" w:name="_Ref56231140"/>
      <w:bookmarkStart w:id="11"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9"/>
      <w:bookmarkEnd w:id="10"/>
      <w:bookmarkEnd w:id="11"/>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9660E0">
      <w:pPr>
        <w:numPr>
          <w:ilvl w:val="2"/>
          <w:numId w:val="25"/>
        </w:numPr>
        <w:tabs>
          <w:tab w:val="clear" w:pos="720"/>
          <w:tab w:val="num" w:pos="0"/>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D22E68">
      <w:pPr>
        <w:numPr>
          <w:ilvl w:val="2"/>
          <w:numId w:val="25"/>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 xml:space="preserve">Заказчиком в соответствии с этим, однако Комиссия по закупке оставляет за собой право запрашивать </w:t>
      </w:r>
      <w:r w:rsidR="00D22E68" w:rsidRPr="009C6B97">
        <w:rPr>
          <w:rFonts w:ascii="Times New Roman" w:eastAsia="Calibri"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2" w:name="_Toc443643325"/>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2"/>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3"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3"/>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w:t>
      </w:r>
      <w:r w:rsidR="005244DB">
        <w:rPr>
          <w:rFonts w:ascii="Times New Roman" w:eastAsia="Times New Roman" w:hAnsi="Times New Roman" w:cs="Times New Roman"/>
          <w:bCs/>
          <w:sz w:val="24"/>
          <w:szCs w:val="24"/>
          <w:lang w:eastAsia="ar-SA"/>
        </w:rPr>
        <w:t xml:space="preserve"> оказание Услуг</w:t>
      </w:r>
      <w:r w:rsidRPr="00206720">
        <w:rPr>
          <w:rFonts w:ascii="Times New Roman" w:eastAsia="Times New Roman" w:hAnsi="Times New Roman" w:cs="Times New Roman"/>
          <w:bCs/>
          <w:sz w:val="24"/>
          <w:szCs w:val="24"/>
          <w:lang w:eastAsia="ar-SA"/>
        </w:rPr>
        <w:t>, являющейся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w:t>
      </w:r>
      <w:r w:rsidRPr="003A2F0D">
        <w:rPr>
          <w:rFonts w:ascii="Times New Roman" w:eastAsia="Calibri" w:hAnsi="Times New Roman" w:cs="Times New Roman"/>
          <w:sz w:val="24"/>
          <w:szCs w:val="24"/>
        </w:rPr>
        <w:lastRenderedPageBreak/>
        <w:t>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которые связаны с</w:t>
      </w:r>
      <w:r w:rsidR="00D25406">
        <w:rPr>
          <w:rFonts w:ascii="Times New Roman" w:eastAsia="Calibri" w:hAnsi="Times New Roman" w:cs="Times New Roman"/>
          <w:sz w:val="24"/>
          <w:szCs w:val="24"/>
        </w:rPr>
        <w:t xml:space="preserve"> </w:t>
      </w:r>
      <w:r w:rsidR="00D25406">
        <w:rPr>
          <w:rFonts w:ascii="Times New Roman" w:eastAsia="Times New Roman" w:hAnsi="Times New Roman" w:cs="Times New Roman"/>
          <w:bCs/>
          <w:sz w:val="24"/>
          <w:szCs w:val="24"/>
          <w:lang w:eastAsia="ar-SA"/>
        </w:rPr>
        <w:t>оказанием услуг</w:t>
      </w:r>
      <w:r w:rsidRPr="003A2F0D">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4"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4"/>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A97888">
        <w:rPr>
          <w:rFonts w:ascii="Times New Roman" w:eastAsia="Times New Roman" w:hAnsi="Times New Roman" w:cs="Times New Roman"/>
          <w:bCs/>
          <w:sz w:val="24"/>
          <w:lang w:eastAsia="ar-SA"/>
        </w:rPr>
        <w:t xml:space="preserve">- </w:t>
      </w:r>
      <w:hyperlink w:anchor="_Приложение_№_1_1" w:history="1">
        <w:r w:rsidRPr="00A97888">
          <w:rPr>
            <w:rFonts w:ascii="Times New Roman" w:eastAsia="Times New Roman" w:hAnsi="Times New Roman" w:cs="Times New Roman"/>
            <w:b/>
            <w:bCs/>
            <w:sz w:val="24"/>
            <w:lang w:eastAsia="ar-SA"/>
          </w:rPr>
          <w:t>приложение №1</w:t>
        </w:r>
      </w:hyperlink>
      <w:r w:rsidRPr="00A97888">
        <w:rPr>
          <w:rFonts w:ascii="Times New Roman" w:eastAsia="Times New Roman" w:hAnsi="Times New Roman" w:cs="Times New Roman"/>
          <w:b/>
          <w:bCs/>
          <w:sz w:val="24"/>
          <w:lang w:eastAsia="ar-SA"/>
        </w:rPr>
        <w:t xml:space="preserve"> к Документации, формы 1 – </w:t>
      </w:r>
      <w:r w:rsidR="00340C98" w:rsidRPr="00A97888">
        <w:rPr>
          <w:rFonts w:ascii="Times New Roman" w:eastAsia="Times New Roman" w:hAnsi="Times New Roman" w:cs="Times New Roman"/>
          <w:b/>
          <w:bCs/>
          <w:sz w:val="24"/>
          <w:lang w:eastAsia="ar-SA"/>
        </w:rPr>
        <w:t>4</w:t>
      </w:r>
      <w:r w:rsidRPr="00A97888">
        <w:rPr>
          <w:rFonts w:ascii="Times New Roman" w:eastAsia="Times New Roman" w:hAnsi="Times New Roman" w:cs="Times New Roman"/>
          <w:b/>
          <w:bCs/>
          <w:sz w:val="24"/>
          <w:lang w:eastAsia="ar-SA"/>
        </w:rPr>
        <w:t xml:space="preserve"> </w:t>
      </w:r>
      <w:hyperlink w:anchor="_Приложение_№_5" w:history="1">
        <w:r w:rsidRPr="00A97888">
          <w:rPr>
            <w:rFonts w:ascii="Times New Roman" w:eastAsia="Times New Roman" w:hAnsi="Times New Roman" w:cs="Times New Roman"/>
            <w:b/>
            <w:bCs/>
            <w:sz w:val="24"/>
            <w:lang w:eastAsia="ar-SA"/>
          </w:rPr>
          <w:t>Приложения №1</w:t>
        </w:r>
      </w:hyperlink>
      <w:r w:rsidRPr="00A97888">
        <w:rPr>
          <w:rFonts w:ascii="Times New Roman" w:eastAsia="Times New Roman" w:hAnsi="Times New Roman" w:cs="Times New Roman"/>
          <w:b/>
          <w:bCs/>
          <w:sz w:val="24"/>
          <w:lang w:eastAsia="ar-SA"/>
        </w:rPr>
        <w:t xml:space="preserve"> к Документации</w:t>
      </w:r>
      <w:r w:rsidR="00336C65" w:rsidRPr="00A97888">
        <w:rPr>
          <w:rFonts w:ascii="Times New Roman" w:eastAsia="Times New Roman" w:hAnsi="Times New Roman" w:cs="Times New Roman"/>
          <w:b/>
          <w:bCs/>
          <w:sz w:val="24"/>
          <w:lang w:eastAsia="ar-SA"/>
        </w:rPr>
        <w:t xml:space="preserve"> </w:t>
      </w:r>
      <w:r w:rsidR="00336C65" w:rsidRPr="00A97888">
        <w:rPr>
          <w:rFonts w:ascii="Times New Roman" w:eastAsia="Times New Roman" w:hAnsi="Times New Roman" w:cs="Times New Roman"/>
          <w:bCs/>
          <w:sz w:val="24"/>
          <w:lang w:eastAsia="ar-SA"/>
        </w:rPr>
        <w:t xml:space="preserve">(форма 4 заполняется </w:t>
      </w:r>
      <w:r w:rsidR="009C6B97" w:rsidRPr="00A97888">
        <w:rPr>
          <w:rFonts w:ascii="Times New Roman" w:eastAsia="Times New Roman" w:hAnsi="Times New Roman" w:cs="Times New Roman"/>
          <w:bCs/>
          <w:sz w:val="24"/>
          <w:lang w:eastAsia="ar-SA"/>
        </w:rPr>
        <w:t>У</w:t>
      </w:r>
      <w:r w:rsidR="00336C65" w:rsidRPr="00A97888">
        <w:rPr>
          <w:rFonts w:ascii="Times New Roman" w:eastAsia="Times New Roman" w:hAnsi="Times New Roman" w:cs="Times New Roman"/>
          <w:bCs/>
          <w:sz w:val="24"/>
          <w:lang w:eastAsia="ar-SA"/>
        </w:rPr>
        <w:t>частниками</w:t>
      </w:r>
      <w:r w:rsidR="009C6B97" w:rsidRPr="00A97888">
        <w:rPr>
          <w:rFonts w:ascii="Times New Roman" w:eastAsia="Times New Roman" w:hAnsi="Times New Roman" w:cs="Times New Roman"/>
          <w:bCs/>
          <w:sz w:val="24"/>
          <w:lang w:eastAsia="ar-SA"/>
        </w:rPr>
        <w:t xml:space="preserve"> закупки</w:t>
      </w:r>
      <w:r w:rsidR="00336C65" w:rsidRPr="00A97888">
        <w:rPr>
          <w:rFonts w:ascii="Times New Roman" w:eastAsia="Times New Roman" w:hAnsi="Times New Roman" w:cs="Times New Roman"/>
          <w:bCs/>
          <w:sz w:val="24"/>
          <w:lang w:eastAsia="ar-SA"/>
        </w:rPr>
        <w:t xml:space="preserve">, </w:t>
      </w:r>
      <w:r w:rsidR="00675F9F" w:rsidRPr="00A97888">
        <w:rPr>
          <w:rFonts w:ascii="Times New Roman" w:eastAsia="Times New Roman" w:hAnsi="Times New Roman" w:cs="Times New Roman"/>
          <w:bCs/>
          <w:sz w:val="24"/>
          <w:lang w:eastAsia="ar-SA"/>
        </w:rPr>
        <w:t>относящимися к категории субъекта малого или среднего</w:t>
      </w:r>
      <w:r w:rsidR="00675F9F" w:rsidRPr="00336C65">
        <w:rPr>
          <w:rFonts w:ascii="Times New Roman" w:eastAsia="Times New Roman" w:hAnsi="Times New Roman" w:cs="Times New Roman"/>
          <w:bCs/>
          <w:sz w:val="24"/>
          <w:lang w:eastAsia="ar-SA"/>
        </w:rPr>
        <w:t xml:space="preserve"> 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шесть месяцев до дня размещения </w:t>
      </w:r>
      <w:r w:rsidR="009660E0"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3A2F0D">
        <w:rPr>
          <w:rFonts w:ascii="Times New Roman" w:eastAsia="Times New Roman" w:hAnsi="Times New Roman" w:cs="Times New Roman"/>
          <w:bCs/>
          <w:sz w:val="24"/>
          <w:lang w:eastAsia="ar-SA"/>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шесть месяцев со дня размещения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3A2F0D">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Pr="00A97888">
        <w:rPr>
          <w:rFonts w:ascii="Times New Roman" w:eastAsia="Times New Roman" w:hAnsi="Times New Roman" w:cs="Times New Roman"/>
          <w:sz w:val="24"/>
          <w:szCs w:val="24"/>
          <w:lang w:eastAsia="ar-SA"/>
        </w:rPr>
        <w:t>)</w:t>
      </w:r>
      <w:r w:rsidR="00FB51CD" w:rsidRPr="00A97888">
        <w:rPr>
          <w:rFonts w:ascii="Times New Roman" w:eastAsia="Times New Roman" w:hAnsi="Times New Roman" w:cs="Times New Roman"/>
          <w:sz w:val="24"/>
          <w:szCs w:val="24"/>
          <w:lang w:eastAsia="ar-SA"/>
        </w:rPr>
        <w:t>,</w:t>
      </w:r>
      <w:r w:rsidR="00FB6A14" w:rsidRPr="00A97888">
        <w:t xml:space="preserve"> </w:t>
      </w:r>
      <w:r w:rsidR="00FB6A14" w:rsidRPr="00A97888">
        <w:rPr>
          <w:rFonts w:ascii="Times New Roman" w:hAnsi="Times New Roman" w:cs="Times New Roman"/>
          <w:sz w:val="24"/>
          <w:szCs w:val="24"/>
        </w:rPr>
        <w:t>заверенная</w:t>
      </w:r>
      <w:r w:rsidR="00FB6A14" w:rsidRPr="00FB6A14">
        <w:rPr>
          <w:rFonts w:ascii="Times New Roman" w:hAnsi="Times New Roman" w:cs="Times New Roman"/>
          <w:sz w:val="24"/>
          <w:szCs w:val="24"/>
        </w:rPr>
        <w:t xml:space="preserve">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lastRenderedPageBreak/>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A06BC3" w:rsidRPr="00496E28" w:rsidRDefault="003A2F0D" w:rsidP="00A06BC3">
      <w:pPr>
        <w:spacing w:after="0" w:line="240" w:lineRule="auto"/>
        <w:jc w:val="both"/>
        <w:rPr>
          <w:rFonts w:ascii="Times New Roman" w:eastAsia="Times New Roman" w:hAnsi="Times New Roman" w:cs="Times New Roman"/>
          <w:sz w:val="24"/>
          <w:szCs w:val="24"/>
          <w:lang w:eastAsia="ar-SA"/>
        </w:rPr>
      </w:pPr>
      <w:r w:rsidRPr="00496E28">
        <w:rPr>
          <w:rFonts w:ascii="Times New Roman" w:eastAsia="Times New Roman" w:hAnsi="Times New Roman" w:cs="Times New Roman"/>
          <w:bCs/>
          <w:sz w:val="24"/>
          <w:lang w:eastAsia="ar-SA"/>
        </w:rPr>
        <w:t xml:space="preserve">- </w:t>
      </w:r>
      <w:r w:rsidR="00A06BC3" w:rsidRPr="00496E28">
        <w:rPr>
          <w:rFonts w:ascii="Times New Roman" w:eastAsia="Times New Roman" w:hAnsi="Times New Roman" w:cs="Times New Roman"/>
          <w:sz w:val="24"/>
          <w:szCs w:val="24"/>
          <w:lang w:eastAsia="ar-SA"/>
        </w:rPr>
        <w:t xml:space="preserve">оригинал </w:t>
      </w:r>
      <w:r w:rsidR="00A06BC3" w:rsidRPr="00496E28">
        <w:rPr>
          <w:rFonts w:ascii="Times New Roman" w:eastAsia="Times New Roman" w:hAnsi="Times New Roman" w:cs="Times New Roman"/>
          <w:b/>
          <w:sz w:val="24"/>
          <w:szCs w:val="24"/>
          <w:lang w:eastAsia="ar-SA"/>
        </w:rPr>
        <w:t>решения об одобрении крупной сделки</w:t>
      </w:r>
      <w:r w:rsidR="00A06BC3" w:rsidRPr="00496E28">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A06BC3" w:rsidRPr="00496E28" w:rsidRDefault="00A06BC3" w:rsidP="00A06BC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96E28">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496E28">
        <w:rPr>
          <w:rFonts w:ascii="Times New Roman" w:eastAsia="Times New Roman" w:hAnsi="Times New Roman" w:cs="Times New Roman"/>
          <w:sz w:val="24"/>
          <w:szCs w:val="24"/>
          <w:u w:val="single"/>
          <w:lang w:eastAsia="ar-SA"/>
        </w:rPr>
        <w:t>закупки</w:t>
      </w:r>
      <w:proofErr w:type="gramEnd"/>
      <w:r w:rsidRPr="00496E28">
        <w:rPr>
          <w:rFonts w:ascii="Times New Roman" w:eastAsia="Times New Roman" w:hAnsi="Times New Roman" w:cs="Times New Roman"/>
          <w:sz w:val="24"/>
          <w:szCs w:val="24"/>
          <w:u w:val="single"/>
          <w:lang w:eastAsia="ar-SA"/>
        </w:rPr>
        <w:t xml:space="preserve"> невозможно</w:t>
      </w:r>
      <w:r w:rsidRPr="00496E28">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496E28">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496E28">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3A2F0D" w:rsidRPr="003A2F0D" w:rsidRDefault="00A06BC3" w:rsidP="00A06BC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496E28">
        <w:rPr>
          <w:rFonts w:ascii="Times New Roman" w:eastAsia="Times New Roman" w:hAnsi="Times New Roman" w:cs="Times New Roman"/>
          <w:sz w:val="24"/>
          <w:szCs w:val="24"/>
          <w:u w:val="single"/>
          <w:lang w:eastAsia="ar-SA"/>
        </w:rPr>
        <w:t>В случае</w:t>
      </w:r>
      <w:proofErr w:type="gramStart"/>
      <w:r w:rsidRPr="00496E28">
        <w:rPr>
          <w:rFonts w:ascii="Times New Roman" w:eastAsia="Times New Roman" w:hAnsi="Times New Roman" w:cs="Times New Roman"/>
          <w:sz w:val="24"/>
          <w:szCs w:val="24"/>
          <w:u w:val="single"/>
          <w:lang w:eastAsia="ar-SA"/>
        </w:rPr>
        <w:t>,</w:t>
      </w:r>
      <w:proofErr w:type="gramEnd"/>
      <w:r w:rsidRPr="00496E28">
        <w:rPr>
          <w:rFonts w:ascii="Times New Roman" w:eastAsia="Times New Roman" w:hAnsi="Times New Roman" w:cs="Times New Roman"/>
          <w:sz w:val="24"/>
          <w:szCs w:val="24"/>
          <w:u w:val="single"/>
          <w:lang w:eastAsia="ar-SA"/>
        </w:rPr>
        <w:t xml:space="preserve"> если для Участника закупки поставка Товара, являющаяся предметом договора, не является крупной сделкой</w:t>
      </w:r>
      <w:r w:rsidRPr="00496E28">
        <w:rPr>
          <w:rFonts w:ascii="Times New Roman" w:eastAsia="Times New Roman" w:hAnsi="Times New Roman" w:cs="Times New Roman"/>
          <w:sz w:val="24"/>
          <w:szCs w:val="24"/>
          <w:lang w:eastAsia="ar-SA"/>
        </w:rPr>
        <w:t xml:space="preserve">, такой Участник закупки </w:t>
      </w:r>
      <w:r w:rsidRPr="00496E28">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1956F3" w:rsidRPr="003A2F0D" w:rsidRDefault="001956F3" w:rsidP="001956F3">
      <w:pPr>
        <w:spacing w:after="0" w:line="240" w:lineRule="auto"/>
        <w:jc w:val="both"/>
        <w:rPr>
          <w:rFonts w:ascii="Times New Roman" w:eastAsia="Times New Roman" w:hAnsi="Times New Roman" w:cs="Times New Roman"/>
          <w:bCs/>
          <w:color w:val="FF0000"/>
          <w:sz w:val="24"/>
          <w:szCs w:val="24"/>
          <w:lang w:eastAsia="ru-RU"/>
        </w:rPr>
      </w:pPr>
      <w:r w:rsidRPr="00E63A3A">
        <w:rPr>
          <w:rFonts w:ascii="Times New Roman" w:eastAsia="Times New Roman" w:hAnsi="Times New Roman" w:cs="Times New Roman"/>
          <w:bCs/>
          <w:sz w:val="24"/>
          <w:lang w:eastAsia="ar-SA"/>
        </w:rPr>
        <w:t xml:space="preserve">- </w:t>
      </w:r>
      <w:r w:rsidRPr="00E63A3A">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E63A3A">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(отчета о прибылях и убытках) за </w:t>
      </w:r>
      <w:r w:rsidRPr="00E63A3A">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15" w:name="ОтчетностьЗаПрошлый"/>
      <w:r w:rsidRPr="00E63A3A">
        <w:rPr>
          <w:rFonts w:ascii="Times New Roman" w:eastAsia="Times New Roman" w:hAnsi="Times New Roman" w:cs="Times New Roman"/>
          <w:b/>
          <w:bCs/>
          <w:sz w:val="24"/>
          <w:szCs w:val="24"/>
          <w:lang w:eastAsia="ru-RU"/>
        </w:rPr>
        <w:instrText xml:space="preserve"> FORMTEXT </w:instrText>
      </w:r>
      <w:r w:rsidRPr="00E63A3A">
        <w:rPr>
          <w:rFonts w:ascii="Times New Roman" w:eastAsia="Times New Roman" w:hAnsi="Times New Roman" w:cs="Times New Roman"/>
          <w:b/>
          <w:bCs/>
          <w:sz w:val="24"/>
          <w:szCs w:val="24"/>
          <w:lang w:eastAsia="ru-RU"/>
        </w:rPr>
      </w:r>
      <w:r w:rsidRPr="00E63A3A">
        <w:rPr>
          <w:rFonts w:ascii="Times New Roman" w:eastAsia="Times New Roman" w:hAnsi="Times New Roman" w:cs="Times New Roman"/>
          <w:b/>
          <w:bCs/>
          <w:sz w:val="24"/>
          <w:szCs w:val="24"/>
          <w:lang w:eastAsia="ru-RU"/>
        </w:rPr>
        <w:fldChar w:fldCharType="end"/>
      </w:r>
      <w:bookmarkEnd w:id="15"/>
      <w:r w:rsidRPr="00E63A3A">
        <w:rPr>
          <w:rFonts w:ascii="Times New Roman" w:eastAsia="Times New Roman" w:hAnsi="Times New Roman" w:cs="Times New Roman"/>
          <w:b/>
          <w:bCs/>
          <w:sz w:val="24"/>
          <w:szCs w:val="24"/>
          <w:lang w:eastAsia="ru-RU"/>
        </w:rPr>
        <w:t xml:space="preserve"> 2015 год </w:t>
      </w:r>
      <w:r w:rsidRPr="00E63A3A">
        <w:rPr>
          <w:rFonts w:ascii="Times New Roman" w:eastAsia="Times New Roman" w:hAnsi="Times New Roman" w:cs="Times New Roman"/>
          <w:bCs/>
          <w:sz w:val="24"/>
          <w:szCs w:val="24"/>
          <w:lang w:eastAsia="ru-RU"/>
        </w:rPr>
        <w:t>поданных</w:t>
      </w:r>
      <w:r w:rsidRPr="003A2F0D">
        <w:rPr>
          <w:rFonts w:ascii="Times New Roman" w:eastAsia="Times New Roman" w:hAnsi="Times New Roman" w:cs="Times New Roman"/>
          <w:bCs/>
          <w:sz w:val="24"/>
          <w:szCs w:val="24"/>
          <w:lang w:eastAsia="ru-RU"/>
        </w:rPr>
        <w:t xml:space="preserve"> в установленном порядке в налоговую инспекцию по месту регистрации Участника закупки с отметкой о приеме.</w:t>
      </w:r>
      <w:r w:rsidRPr="00BE275C">
        <w:rPr>
          <w:rFonts w:ascii="Times New Roman" w:eastAsia="Times New Roman" w:hAnsi="Times New Roman" w:cs="Times New Roman"/>
          <w:bCs/>
          <w:sz w:val="24"/>
          <w:szCs w:val="24"/>
          <w:lang w:eastAsia="ru-RU"/>
        </w:rPr>
        <w:t xml:space="preserve"> </w:t>
      </w:r>
      <w:proofErr w:type="gramStart"/>
      <w:r w:rsidRPr="00BE275C">
        <w:rPr>
          <w:rFonts w:ascii="Times New Roman" w:eastAsia="Times New Roman" w:hAnsi="Times New Roman" w:cs="Times New Roman"/>
          <w:bCs/>
          <w:sz w:val="24"/>
          <w:szCs w:val="24"/>
          <w:lang w:eastAsia="ru-RU"/>
        </w:rPr>
        <w:t>В случае если</w:t>
      </w:r>
      <w:r w:rsidRPr="00BE275C">
        <w:rPr>
          <w:rFonts w:ascii="Times New Roman" w:eastAsia="Times New Roman" w:hAnsi="Times New Roman" w:cs="Times New Roman"/>
          <w:b/>
          <w:bCs/>
          <w:sz w:val="24"/>
          <w:szCs w:val="24"/>
          <w:lang w:eastAsia="ru-RU"/>
        </w:rPr>
        <w:t xml:space="preserve"> </w:t>
      </w:r>
      <w:r w:rsidRPr="00BE275C">
        <w:rPr>
          <w:rFonts w:ascii="Times New Roman" w:eastAsia="Times New Roman" w:hAnsi="Times New Roman" w:cs="Times New Roman"/>
          <w:bCs/>
          <w:sz w:val="24"/>
          <w:szCs w:val="24"/>
          <w:lang w:eastAsia="ru-RU"/>
        </w:rPr>
        <w:t xml:space="preserve">бухгалтерский баланс и отчет о финансовых результатах (отчет о прибылях и убытках) </w:t>
      </w:r>
      <w:r w:rsidR="00B80976" w:rsidRPr="00206720">
        <w:rPr>
          <w:rFonts w:ascii="Times New Roman" w:eastAsia="Times New Roman" w:hAnsi="Times New Roman" w:cs="Times New Roman"/>
          <w:bCs/>
          <w:sz w:val="24"/>
          <w:szCs w:val="24"/>
          <w:lang w:eastAsia="ru-RU"/>
        </w:rPr>
        <w:t>за 2015 год</w:t>
      </w:r>
      <w:r w:rsidR="00B80976">
        <w:rPr>
          <w:rFonts w:ascii="Times New Roman" w:eastAsia="Times New Roman" w:hAnsi="Times New Roman" w:cs="Times New Roman"/>
          <w:bCs/>
          <w:sz w:val="24"/>
          <w:szCs w:val="24"/>
          <w:lang w:eastAsia="ru-RU"/>
        </w:rPr>
        <w:t xml:space="preserve"> </w:t>
      </w:r>
      <w:r w:rsidRPr="00BE275C">
        <w:rPr>
          <w:rFonts w:ascii="Times New Roman" w:eastAsia="Times New Roman" w:hAnsi="Times New Roman" w:cs="Times New Roman"/>
          <w:bCs/>
          <w:sz w:val="24"/>
          <w:szCs w:val="24"/>
          <w:lang w:eastAsia="ru-RU"/>
        </w:rPr>
        <w:t>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w:t>
      </w:r>
      <w:r>
        <w:rPr>
          <w:rFonts w:ascii="Times New Roman" w:eastAsia="Times New Roman" w:hAnsi="Times New Roman" w:cs="Times New Roman"/>
          <w:bCs/>
          <w:sz w:val="24"/>
          <w:szCs w:val="24"/>
          <w:lang w:eastAsia="ru-RU"/>
        </w:rPr>
        <w:t xml:space="preserve"> закупки</w:t>
      </w:r>
      <w:r w:rsidRPr="00BE275C">
        <w:rPr>
          <w:rFonts w:ascii="Times New Roman" w:eastAsia="Times New Roman" w:hAnsi="Times New Roman" w:cs="Times New Roman"/>
          <w:bCs/>
          <w:sz w:val="24"/>
          <w:szCs w:val="24"/>
          <w:lang w:eastAsia="ru-RU"/>
        </w:rPr>
        <w:t>, и копии бухгалтерского баланса и отчета о финансовых результатах (отчета о прибылях и убытках) за 201</w:t>
      </w:r>
      <w:r>
        <w:rPr>
          <w:rFonts w:ascii="Times New Roman" w:eastAsia="Times New Roman" w:hAnsi="Times New Roman" w:cs="Times New Roman"/>
          <w:bCs/>
          <w:sz w:val="24"/>
          <w:szCs w:val="24"/>
          <w:lang w:eastAsia="ru-RU"/>
        </w:rPr>
        <w:t>4</w:t>
      </w:r>
      <w:r w:rsidRPr="00BE275C">
        <w:rPr>
          <w:rFonts w:ascii="Times New Roman" w:eastAsia="Times New Roman" w:hAnsi="Times New Roman" w:cs="Times New Roman"/>
          <w:bCs/>
          <w:sz w:val="24"/>
          <w:szCs w:val="24"/>
          <w:lang w:eastAsia="ru-RU"/>
        </w:rPr>
        <w:t xml:space="preserve"> год, поданных в</w:t>
      </w:r>
      <w:proofErr w:type="gramEnd"/>
      <w:r w:rsidRPr="00BE275C">
        <w:rPr>
          <w:rFonts w:ascii="Times New Roman" w:eastAsia="Times New Roman" w:hAnsi="Times New Roman" w:cs="Times New Roman"/>
          <w:bCs/>
          <w:sz w:val="24"/>
          <w:szCs w:val="24"/>
          <w:lang w:eastAsia="ru-RU"/>
        </w:rPr>
        <w:t xml:space="preserve"> установленном </w:t>
      </w:r>
      <w:proofErr w:type="gramStart"/>
      <w:r w:rsidRPr="00BE275C">
        <w:rPr>
          <w:rFonts w:ascii="Times New Roman" w:eastAsia="Times New Roman" w:hAnsi="Times New Roman" w:cs="Times New Roman"/>
          <w:bCs/>
          <w:sz w:val="24"/>
          <w:szCs w:val="24"/>
          <w:lang w:eastAsia="ru-RU"/>
        </w:rPr>
        <w:t>порядке</w:t>
      </w:r>
      <w:proofErr w:type="gramEnd"/>
      <w:r w:rsidRPr="00BE275C">
        <w:rPr>
          <w:rFonts w:ascii="Times New Roman" w:eastAsia="Times New Roman" w:hAnsi="Times New Roman" w:cs="Times New Roman"/>
          <w:bCs/>
          <w:sz w:val="24"/>
          <w:szCs w:val="24"/>
          <w:lang w:eastAsia="ru-RU"/>
        </w:rPr>
        <w:t xml:space="preserve"> в налоговую инспекцию по месту регистрации Участника с отметкой о приеме.</w:t>
      </w:r>
    </w:p>
    <w:p w:rsidR="003A2F0D" w:rsidRPr="003A2F0D" w:rsidRDefault="003A2F0D" w:rsidP="003A2F0D">
      <w:pPr>
        <w:spacing w:after="0" w:line="240" w:lineRule="auto"/>
        <w:ind w:firstLine="426"/>
        <w:jc w:val="both"/>
        <w:rPr>
          <w:rFonts w:ascii="Times New Roman" w:eastAsia="Times New Roman" w:hAnsi="Times New Roman" w:cs="Times New Roman"/>
          <w:b/>
          <w:bCs/>
          <w:sz w:val="24"/>
          <w:lang w:eastAsia="ru-RU"/>
        </w:rPr>
      </w:pPr>
      <w:r w:rsidRPr="003A2F0D">
        <w:rPr>
          <w:rFonts w:ascii="Times New Roman" w:eastAsia="Times New Roman" w:hAnsi="Times New Roman" w:cs="Times New Roman"/>
          <w:bCs/>
          <w:sz w:val="24"/>
          <w:lang w:eastAsia="ru-RU"/>
        </w:rPr>
        <w:t>Если бухгалтерский баланс</w:t>
      </w:r>
      <w:r w:rsidRPr="003A2F0D">
        <w:rPr>
          <w:rFonts w:ascii="Calibri" w:eastAsia="Calibri" w:hAnsi="Calibri" w:cs="Times New Roman"/>
        </w:rPr>
        <w:t xml:space="preserve"> </w:t>
      </w:r>
      <w:r w:rsidRPr="003A2F0D">
        <w:rPr>
          <w:rFonts w:ascii="Times New Roman" w:eastAsia="Times New Roman" w:hAnsi="Times New Roman" w:cs="Times New Roman"/>
          <w:bCs/>
          <w:sz w:val="24"/>
          <w:lang w:eastAsia="ru-RU"/>
        </w:rPr>
        <w:t xml:space="preserve">и отчет о финансовых результатах (отчет о прибылях и убытках) были поданы в электронном виде - необходимо предоставить </w:t>
      </w:r>
      <w:r w:rsidRPr="000873A9">
        <w:rPr>
          <w:rFonts w:ascii="Times New Roman" w:eastAsia="Times New Roman" w:hAnsi="Times New Roman" w:cs="Times New Roman"/>
          <w:bCs/>
          <w:sz w:val="24"/>
          <w:lang w:eastAsia="ru-RU"/>
        </w:rPr>
        <w:t>заверенную уполномоченным лицом Участника</w:t>
      </w:r>
      <w:r w:rsidRPr="003A2F0D">
        <w:rPr>
          <w:rFonts w:ascii="Times New Roman" w:eastAsia="Times New Roman" w:hAnsi="Times New Roman" w:cs="Times New Roman"/>
          <w:bCs/>
          <w:sz w:val="24"/>
          <w:lang w:eastAsia="ru-RU"/>
        </w:rPr>
        <w:t xml:space="preserve"> закупки </w:t>
      </w:r>
      <w:r w:rsidRPr="003A2F0D">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A2F0D" w:rsidRPr="003A2F0D" w:rsidRDefault="003A2F0D" w:rsidP="003A2F0D">
      <w:pPr>
        <w:suppressAutoHyphens/>
        <w:spacing w:after="0" w:line="240" w:lineRule="auto"/>
        <w:jc w:val="both"/>
        <w:rPr>
          <w:rFonts w:ascii="Times New Roman" w:eastAsia="Times New Roman" w:hAnsi="Times New Roman" w:cs="Times New Roman"/>
          <w:bCs/>
          <w:sz w:val="24"/>
          <w:u w:val="single"/>
          <w:lang w:eastAsia="ru-RU"/>
        </w:rPr>
      </w:pPr>
      <w:r w:rsidRPr="003A2F0D">
        <w:rPr>
          <w:rFonts w:ascii="Times New Roman" w:eastAsia="Times New Roman" w:hAnsi="Times New Roman" w:cs="Times New Roman"/>
          <w:bCs/>
          <w:sz w:val="24"/>
          <w:u w:val="single"/>
          <w:lang w:eastAsia="ru-RU"/>
        </w:rPr>
        <w:t>Некоммерческие организации</w:t>
      </w:r>
      <w:r w:rsidRPr="003A2F0D">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3A2F0D">
        <w:rPr>
          <w:rFonts w:ascii="Times New Roman" w:eastAsia="Times New Roman" w:hAnsi="Times New Roman" w:cs="Times New Roman"/>
          <w:b/>
          <w:bCs/>
          <w:sz w:val="24"/>
          <w:lang w:eastAsia="ru-RU"/>
        </w:rPr>
        <w:t>копии баланса и отчета о целевом использовании</w:t>
      </w: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средств</w:t>
      </w:r>
      <w:r w:rsidRPr="003A2F0D">
        <w:rPr>
          <w:rFonts w:ascii="Times New Roman" w:eastAsia="Times New Roman" w:hAnsi="Times New Roman" w:cs="Times New Roman"/>
          <w:bCs/>
          <w:sz w:val="24"/>
          <w:lang w:eastAsia="ru-RU"/>
        </w:rPr>
        <w:t>.</w:t>
      </w:r>
      <w:r w:rsidRPr="003A2F0D">
        <w:rPr>
          <w:rFonts w:ascii="Times New Roman" w:eastAsia="Times New Roman" w:hAnsi="Times New Roman" w:cs="Times New Roman"/>
          <w:bCs/>
          <w:sz w:val="24"/>
          <w:u w:val="single"/>
          <w:lang w:eastAsia="ru-RU"/>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 xml:space="preserve">Организации, зарегистрированные после 1 января </w:t>
      </w:r>
      <w:r w:rsidRPr="003A2F0D">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16" w:name="Год1"/>
      <w:r w:rsidRPr="003A2F0D">
        <w:rPr>
          <w:rFonts w:ascii="Times New Roman" w:eastAsia="Times New Roman" w:hAnsi="Times New Roman" w:cs="Times New Roman"/>
          <w:bCs/>
          <w:sz w:val="24"/>
          <w:szCs w:val="24"/>
          <w:u w:val="single"/>
          <w:lang w:eastAsia="ru-RU"/>
        </w:rPr>
        <w:instrText xml:space="preserve"> FORMTEXT </w:instrText>
      </w:r>
      <w:r w:rsidRPr="003A2F0D">
        <w:rPr>
          <w:rFonts w:ascii="Times New Roman" w:eastAsia="Times New Roman" w:hAnsi="Times New Roman" w:cs="Times New Roman"/>
          <w:bCs/>
          <w:sz w:val="24"/>
          <w:szCs w:val="24"/>
          <w:u w:val="single"/>
          <w:lang w:eastAsia="ru-RU"/>
        </w:rPr>
      </w:r>
      <w:r w:rsidRPr="003A2F0D">
        <w:rPr>
          <w:rFonts w:ascii="Times New Roman" w:eastAsia="Times New Roman" w:hAnsi="Times New Roman" w:cs="Times New Roman"/>
          <w:bCs/>
          <w:sz w:val="24"/>
          <w:szCs w:val="24"/>
          <w:u w:val="single"/>
          <w:lang w:eastAsia="ru-RU"/>
        </w:rPr>
        <w:fldChar w:fldCharType="end"/>
      </w:r>
      <w:bookmarkEnd w:id="16"/>
      <w:r w:rsidRPr="003A2F0D">
        <w:rPr>
          <w:rFonts w:ascii="Times New Roman" w:eastAsia="Times New Roman" w:hAnsi="Times New Roman" w:cs="Times New Roman"/>
          <w:bCs/>
          <w:sz w:val="24"/>
          <w:szCs w:val="24"/>
          <w:u w:val="single"/>
          <w:lang w:eastAsia="ru-RU"/>
        </w:rPr>
        <w:t xml:space="preserve"> </w:t>
      </w:r>
      <w:r w:rsidR="002F595F">
        <w:rPr>
          <w:rFonts w:ascii="Times New Roman" w:eastAsia="Times New Roman" w:hAnsi="Times New Roman" w:cs="Times New Roman"/>
          <w:bCs/>
          <w:sz w:val="24"/>
          <w:szCs w:val="24"/>
          <w:u w:val="single"/>
          <w:lang w:eastAsia="ru-RU"/>
        </w:rPr>
        <w:t>201</w:t>
      </w:r>
      <w:r w:rsidR="001956F3">
        <w:rPr>
          <w:rFonts w:ascii="Times New Roman" w:eastAsia="Times New Roman" w:hAnsi="Times New Roman" w:cs="Times New Roman"/>
          <w:bCs/>
          <w:sz w:val="24"/>
          <w:szCs w:val="24"/>
          <w:u w:val="single"/>
          <w:lang w:eastAsia="ru-RU"/>
        </w:rPr>
        <w:t>6</w:t>
      </w:r>
      <w:r w:rsidR="002F595F">
        <w:rPr>
          <w:rFonts w:ascii="Times New Roman" w:eastAsia="Times New Roman" w:hAnsi="Times New Roman" w:cs="Times New Roman"/>
          <w:bCs/>
          <w:sz w:val="24"/>
          <w:szCs w:val="24"/>
          <w:u w:val="single"/>
          <w:lang w:eastAsia="ru-RU"/>
        </w:rPr>
        <w:t xml:space="preserve"> </w:t>
      </w:r>
      <w:r w:rsidRPr="003A2F0D">
        <w:rPr>
          <w:rFonts w:ascii="Times New Roman" w:eastAsia="Times New Roman" w:hAnsi="Times New Roman" w:cs="Times New Roman"/>
          <w:bCs/>
          <w:sz w:val="24"/>
          <w:u w:val="single"/>
          <w:lang w:eastAsia="ru-RU"/>
        </w:rPr>
        <w:t>года</w:t>
      </w:r>
      <w:r w:rsidRPr="003A2F0D">
        <w:rPr>
          <w:rFonts w:ascii="Times New Roman" w:eastAsia="Times New Roman" w:hAnsi="Times New Roman" w:cs="Times New Roman"/>
          <w:bCs/>
          <w:sz w:val="24"/>
          <w:lang w:eastAsia="ru-RU"/>
        </w:rPr>
        <w:t xml:space="preserve">,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ru-RU"/>
        </w:rPr>
        <w:t>;</w:t>
      </w:r>
    </w:p>
    <w:p w:rsidR="003A2F0D" w:rsidRPr="00F0427E" w:rsidRDefault="003A2F0D" w:rsidP="00F0427E">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 если</w:t>
      </w:r>
      <w:r w:rsidRPr="003A2F0D">
        <w:rPr>
          <w:rFonts w:ascii="Times New Roman" w:eastAsia="Times New Roman" w:hAnsi="Times New Roman" w:cs="Times New Roman"/>
          <w:bCs/>
          <w:sz w:val="24"/>
          <w:lang w:eastAsia="ru-RU"/>
        </w:rPr>
        <w:t xml:space="preserve">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3A2F0D">
        <w:rPr>
          <w:rFonts w:ascii="Times New Roman" w:eastAsia="Times New Roman" w:hAnsi="Times New Roman" w:cs="Times New Roman"/>
          <w:sz w:val="24"/>
          <w:szCs w:val="24"/>
          <w:lang w:eastAsia="ar-SA"/>
        </w:rPr>
        <w:t xml:space="preserve"> В </w:t>
      </w:r>
      <w:r w:rsidRPr="003A2F0D">
        <w:rPr>
          <w:rFonts w:ascii="Times New Roman" w:eastAsia="Times New Roman" w:hAnsi="Times New Roman" w:cs="Times New Roman"/>
          <w:sz w:val="24"/>
          <w:szCs w:val="24"/>
          <w:lang w:eastAsia="ar-SA"/>
        </w:rPr>
        <w:lastRenderedPageBreak/>
        <w:t>таком случае, и</w:t>
      </w:r>
      <w:r w:rsidRPr="003A2F0D">
        <w:rPr>
          <w:rFonts w:ascii="Times New Roman" w:eastAsia="Times New Roman" w:hAnsi="Times New Roman" w:cs="Times New Roman"/>
          <w:bCs/>
          <w:sz w:val="24"/>
          <w:lang w:eastAsia="ru-RU"/>
        </w:rPr>
        <w:t xml:space="preserve">ндивидуальные предприниматели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ar-SA"/>
        </w:rPr>
        <w:t>;</w:t>
      </w: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b"/>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7" w:name="_Toc443643326"/>
      <w:r w:rsidRPr="00B30731">
        <w:rPr>
          <w:rFonts w:ascii="Times New Roman" w:eastAsia="Times New Roman" w:hAnsi="Times New Roman"/>
          <w:b/>
          <w:iCs/>
          <w:sz w:val="24"/>
          <w:szCs w:val="24"/>
          <w:lang w:val="x-none"/>
        </w:rPr>
        <w:t>Порядок проведения запроса предложений</w:t>
      </w:r>
      <w:bookmarkEnd w:id="17"/>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8" w:name="_Toc386463995"/>
      <w:bookmarkStart w:id="19" w:name="_Toc403634871"/>
      <w:bookmarkStart w:id="20" w:name="_Toc403725255"/>
      <w:bookmarkStart w:id="21" w:name="_Toc403725326"/>
      <w:bookmarkStart w:id="22" w:name="_Toc409595053"/>
      <w:bookmarkStart w:id="23" w:name="_Toc443643327"/>
      <w:r w:rsidRPr="003A2F0D">
        <w:rPr>
          <w:rFonts w:ascii="Times New Roman" w:eastAsia="Times New Roman" w:hAnsi="Times New Roman" w:cs="Arial"/>
          <w:b/>
          <w:sz w:val="24"/>
          <w:szCs w:val="24"/>
          <w:lang w:eastAsia="ar-SA"/>
        </w:rPr>
        <w:t>Получение Документации</w:t>
      </w:r>
      <w:bookmarkEnd w:id="18"/>
      <w:bookmarkEnd w:id="19"/>
      <w:bookmarkEnd w:id="20"/>
      <w:bookmarkEnd w:id="21"/>
      <w:bookmarkEnd w:id="22"/>
      <w:bookmarkEnd w:id="23"/>
    </w:p>
    <w:p w:rsidR="003A2F0D" w:rsidRPr="007519F2" w:rsidRDefault="003A2F0D" w:rsidP="00F01103">
      <w:pPr>
        <w:numPr>
          <w:ilvl w:val="2"/>
          <w:numId w:val="17"/>
        </w:numPr>
        <w:tabs>
          <w:tab w:val="clear" w:pos="1004"/>
          <w:tab w:val="num"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w:t>
      </w:r>
      <w:r w:rsidR="0001367B">
        <w:rPr>
          <w:rFonts w:ascii="Times New Roman" w:eastAsia="Times New Roman" w:hAnsi="Times New Roman" w:cs="Times New Roman"/>
          <w:sz w:val="24"/>
          <w:szCs w:val="24"/>
          <w:lang w:eastAsia="ar-SA"/>
        </w:rPr>
        <w:t>ка в письменной форме по адресу</w:t>
      </w:r>
      <w:r w:rsidRPr="003A2F0D">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 </w:t>
      </w:r>
      <w:r w:rsidRPr="007519F2">
        <w:rPr>
          <w:rFonts w:ascii="Times New Roman" w:eastAsia="Times New Roman" w:hAnsi="Times New Roman" w:cs="Times New Roman"/>
          <w:sz w:val="24"/>
          <w:szCs w:val="24"/>
          <w:lang w:eastAsia="ar-SA"/>
        </w:rPr>
        <w:t>либо отправить запрос на электронную почту</w:t>
      </w:r>
      <w:r w:rsidR="00924767" w:rsidRPr="007519F2">
        <w:rPr>
          <w:rFonts w:ascii="Times New Roman" w:eastAsia="Times New Roman" w:hAnsi="Times New Roman" w:cs="Times New Roman"/>
          <w:color w:val="0000FF"/>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rPr>
        <w:t>,</w:t>
      </w:r>
      <w:r w:rsidRPr="007519F2">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7519F2" w:rsidRDefault="003A2F0D"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7519F2">
        <w:rPr>
          <w:rFonts w:ascii="Times New Roman" w:eastAsia="Times New Roman" w:hAnsi="Times New Roman" w:cs="Times New Roman"/>
          <w:sz w:val="24"/>
          <w:szCs w:val="24"/>
          <w:lang w:eastAsia="ar-SA"/>
        </w:rPr>
        <w:t>Заказчик в течение двух рабочих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(кроме субботы, воскресенья, а также праздничных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 8.30 до 16.42 (12.30-13.30 перерыв)</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7519F2">
        <w:rPr>
          <w:rFonts w:ascii="Times New Roman" w:eastAsia="Times New Roman" w:hAnsi="Times New Roman" w:cs="Times New Roman"/>
          <w:sz w:val="24"/>
          <w:szCs w:val="24"/>
          <w:lang w:eastAsia="ar-SA"/>
        </w:rPr>
        <w:t xml:space="preserve"> </w:t>
      </w:r>
      <w:proofErr w:type="gramStart"/>
      <w:r w:rsidRPr="007519F2">
        <w:rPr>
          <w:rFonts w:ascii="Times New Roman" w:eastAsia="Times New Roman" w:hAnsi="Times New Roman" w:cs="Times New Roman"/>
          <w:sz w:val="24"/>
          <w:szCs w:val="24"/>
          <w:lang w:eastAsia="ar-SA"/>
        </w:rPr>
        <w:t xml:space="preserve">Предоставление Документации осуществляется бесплатно по адресу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 xml:space="preserve"> </w:t>
      </w:r>
      <w:proofErr w:type="gramEnd"/>
    </w:p>
    <w:p w:rsidR="003A2F0D" w:rsidRPr="003A2F0D" w:rsidRDefault="003A2F0D" w:rsidP="009660E0">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009660E0"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00B30731" w:rsidRPr="009660E0">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bookmarkStart w:id="24" w:name="_Toc386463996"/>
      <w:bookmarkStart w:id="25" w:name="_Toc403634872"/>
      <w:bookmarkStart w:id="26" w:name="_Toc403725256"/>
      <w:bookmarkStart w:id="27" w:name="_Toc403725327"/>
      <w:bookmarkStart w:id="28"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9" w:name="_Toc429667789"/>
      <w:bookmarkStart w:id="30" w:name="_Toc443643328"/>
      <w:r w:rsidRPr="003A2F0D">
        <w:rPr>
          <w:rFonts w:ascii="Times New Roman" w:eastAsia="Times New Roman" w:hAnsi="Times New Roman" w:cs="Arial"/>
          <w:b/>
          <w:sz w:val="24"/>
          <w:szCs w:val="24"/>
          <w:lang w:eastAsia="ar-SA"/>
        </w:rPr>
        <w:t>4.2. Разъяснение положений Документации</w:t>
      </w:r>
      <w:bookmarkEnd w:id="24"/>
      <w:bookmarkEnd w:id="25"/>
      <w:bookmarkEnd w:id="26"/>
      <w:bookmarkEnd w:id="27"/>
      <w:bookmarkEnd w:id="28"/>
      <w:bookmarkEnd w:id="29"/>
      <w:bookmarkEnd w:id="30"/>
    </w:p>
    <w:p w:rsidR="003A2F0D" w:rsidRPr="007519F2" w:rsidRDefault="003A2F0D" w:rsidP="00F01103">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направить </w:t>
      </w:r>
      <w:proofErr w:type="gramStart"/>
      <w:r w:rsidRPr="003A2F0D">
        <w:rPr>
          <w:rFonts w:ascii="Times New Roman" w:eastAsia="Times New Roman" w:hAnsi="Times New Roman" w:cs="Times New Roman"/>
          <w:sz w:val="24"/>
          <w:szCs w:val="24"/>
          <w:lang w:eastAsia="ar-SA"/>
        </w:rPr>
        <w:t>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Документации за подписью уполномоченного лица Участника закупки с указанием способа получения разъяснении п</w:t>
      </w:r>
      <w:r w:rsidR="0001367B">
        <w:rPr>
          <w:rFonts w:ascii="Times New Roman" w:eastAsia="Times New Roman" w:hAnsi="Times New Roman" w:cs="Times New Roman"/>
          <w:sz w:val="24"/>
          <w:szCs w:val="24"/>
          <w:lang w:eastAsia="ar-SA"/>
        </w:rPr>
        <w:t xml:space="preserve">оложений Документации по </w:t>
      </w:r>
      <w:r w:rsidR="0001367B" w:rsidRPr="007519F2">
        <w:rPr>
          <w:rFonts w:ascii="Times New Roman" w:eastAsia="Times New Roman" w:hAnsi="Times New Roman" w:cs="Times New Roman"/>
          <w:sz w:val="24"/>
          <w:szCs w:val="24"/>
          <w:lang w:eastAsia="ar-SA"/>
        </w:rPr>
        <w:t>адресу</w:t>
      </w:r>
      <w:proofErr w:type="gramEnd"/>
      <w:r w:rsidRPr="007519F2">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w:t>
      </w:r>
      <w:r w:rsidR="0001367B" w:rsidRPr="007519F2">
        <w:rPr>
          <w:rFonts w:ascii="Times New Roman" w:eastAsia="Times New Roman" w:hAnsi="Times New Roman" w:cs="Times New Roman"/>
          <w:sz w:val="24"/>
          <w:szCs w:val="24"/>
          <w:lang w:eastAsia="ar-SA"/>
        </w:rPr>
        <w:t> </w:t>
      </w:r>
      <w:r w:rsidR="00F01103" w:rsidRPr="007519F2">
        <w:rPr>
          <w:rFonts w:ascii="Times New Roman" w:eastAsia="Times New Roman" w:hAnsi="Times New Roman" w:cs="Times New Roman"/>
          <w:sz w:val="24"/>
          <w:szCs w:val="24"/>
          <w:lang w:eastAsia="ar-SA"/>
        </w:rPr>
        <w:t xml:space="preserve">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w:t>
      </w:r>
      <w:proofErr w:type="gramStart"/>
      <w:r w:rsidR="00F01103" w:rsidRPr="007519F2">
        <w:rPr>
          <w:rFonts w:ascii="Times New Roman" w:eastAsia="Times New Roman" w:hAnsi="Times New Roman" w:cs="Times New Roman"/>
          <w:sz w:val="24"/>
          <w:szCs w:val="24"/>
          <w:lang w:eastAsia="ar-SA"/>
        </w:rPr>
        <w:t xml:space="preserve">(Центральное КПП - № 1 заезд со стороны ул. Свердлова, при себе иметь документ удостоверяющий личность), </w:t>
      </w:r>
      <w:r w:rsidRPr="007519F2">
        <w:rPr>
          <w:rFonts w:ascii="Times New Roman" w:eastAsia="Times New Roman" w:hAnsi="Times New Roman" w:cs="Times New Roman"/>
          <w:sz w:val="24"/>
          <w:szCs w:val="24"/>
          <w:lang w:eastAsia="ar-SA"/>
        </w:rPr>
        <w:t>либо отправить запрос на</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электронную почту</w:t>
      </w:r>
      <w:r w:rsidR="00396E2D" w:rsidRPr="00396E2D">
        <w:rPr>
          <w:rFonts w:ascii="Times New Roman" w:eastAsia="Times New Roman" w:hAnsi="Times New Roman" w:cs="Times New Roman"/>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lang w:eastAsia="ar-SA"/>
        </w:rPr>
        <w:t>,</w:t>
      </w:r>
      <w:r w:rsidR="00924767" w:rsidRPr="007519F2">
        <w:rPr>
          <w:rFonts w:ascii="Times New Roman" w:eastAsia="Calibri"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roofErr w:type="gramEnd"/>
    </w:p>
    <w:p w:rsidR="003A2F0D" w:rsidRPr="007519F2"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w:t>
      </w:r>
      <w:r w:rsidR="00924767" w:rsidRPr="007519F2">
        <w:rPr>
          <w:rFonts w:ascii="Times New Roman" w:eastAsia="Times New Roman" w:hAnsi="Times New Roman" w:cs="Times New Roman"/>
          <w:b/>
          <w:sz w:val="24"/>
          <w:szCs w:val="24"/>
          <w:lang w:eastAsia="ar-SA"/>
        </w:rPr>
        <w:t xml:space="preserve"> Участников закупки: </w:t>
      </w:r>
      <w:r w:rsidR="00274CC2">
        <w:rPr>
          <w:rFonts w:ascii="Times New Roman" w:eastAsia="Times New Roman" w:hAnsi="Times New Roman" w:cs="Times New Roman"/>
          <w:b/>
          <w:sz w:val="24"/>
          <w:szCs w:val="24"/>
          <w:lang w:eastAsia="ar-SA"/>
        </w:rPr>
        <w:t>20</w:t>
      </w:r>
      <w:r w:rsidR="00924767" w:rsidRPr="007519F2">
        <w:rPr>
          <w:rFonts w:ascii="Times New Roman" w:eastAsia="Times New Roman" w:hAnsi="Times New Roman" w:cs="Times New Roman"/>
          <w:b/>
          <w:sz w:val="24"/>
          <w:szCs w:val="24"/>
          <w:lang w:eastAsia="ar-SA"/>
        </w:rPr>
        <w:t xml:space="preserve"> </w:t>
      </w:r>
      <w:r w:rsidR="0040114D">
        <w:rPr>
          <w:rFonts w:ascii="Times New Roman" w:eastAsia="Times New Roman" w:hAnsi="Times New Roman" w:cs="Times New Roman"/>
          <w:b/>
          <w:sz w:val="24"/>
          <w:szCs w:val="24"/>
          <w:lang w:eastAsia="ar-SA"/>
        </w:rPr>
        <w:t>февраля</w:t>
      </w:r>
      <w:r w:rsidRPr="007519F2">
        <w:rPr>
          <w:rFonts w:ascii="Times New Roman" w:eastAsia="Times New Roman" w:hAnsi="Times New Roman" w:cs="Times New Roman"/>
          <w:b/>
          <w:sz w:val="24"/>
          <w:szCs w:val="24"/>
          <w:lang w:eastAsia="ar-SA"/>
        </w:rPr>
        <w:t xml:space="preserve"> 201</w:t>
      </w:r>
      <w:r w:rsidR="00336C65"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 xml:space="preserve"> года 08:30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p>
    <w:p w:rsidR="003A2F0D" w:rsidRPr="007519F2"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7519F2">
        <w:rPr>
          <w:rFonts w:ascii="Times New Roman" w:eastAsia="Times New Roman" w:hAnsi="Times New Roman" w:cs="Times New Roman"/>
          <w:b/>
          <w:sz w:val="24"/>
          <w:szCs w:val="24"/>
          <w:lang w:eastAsia="ar-SA"/>
        </w:rPr>
        <w:t xml:space="preserve">т Участников закупки </w:t>
      </w:r>
      <w:r w:rsidR="008A4BCC">
        <w:rPr>
          <w:rFonts w:ascii="Times New Roman" w:eastAsia="Times New Roman" w:hAnsi="Times New Roman" w:cs="Times New Roman"/>
          <w:b/>
          <w:sz w:val="24"/>
          <w:szCs w:val="24"/>
          <w:lang w:eastAsia="ar-SA"/>
        </w:rPr>
        <w:t>14 марта</w:t>
      </w:r>
      <w:r w:rsidR="00336C65" w:rsidRPr="007519F2">
        <w:rPr>
          <w:rFonts w:ascii="Times New Roman" w:eastAsia="Times New Roman" w:hAnsi="Times New Roman" w:cs="Times New Roman"/>
          <w:b/>
          <w:sz w:val="24"/>
          <w:szCs w:val="24"/>
          <w:lang w:eastAsia="ar-SA"/>
        </w:rPr>
        <w:t xml:space="preserve"> 2016</w:t>
      </w:r>
      <w:r w:rsidRPr="007519F2">
        <w:rPr>
          <w:rFonts w:ascii="Times New Roman" w:eastAsia="Times New Roman" w:hAnsi="Times New Roman" w:cs="Times New Roman"/>
          <w:b/>
          <w:sz w:val="24"/>
          <w:szCs w:val="24"/>
          <w:lang w:eastAsia="ar-SA"/>
        </w:rPr>
        <w:t xml:space="preserve"> года 1</w:t>
      </w:r>
      <w:r w:rsidR="00182044"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w:t>
      </w:r>
      <w:r w:rsidR="00182044" w:rsidRPr="007519F2">
        <w:rPr>
          <w:rFonts w:ascii="Times New Roman" w:eastAsia="Times New Roman" w:hAnsi="Times New Roman" w:cs="Times New Roman"/>
          <w:b/>
          <w:sz w:val="24"/>
          <w:szCs w:val="24"/>
          <w:lang w:eastAsia="ar-SA"/>
        </w:rPr>
        <w:t>42</w:t>
      </w:r>
      <w:r w:rsidRPr="007519F2">
        <w:rPr>
          <w:rFonts w:ascii="Times New Roman" w:eastAsia="Times New Roman" w:hAnsi="Times New Roman" w:cs="Times New Roman"/>
          <w:b/>
          <w:sz w:val="24"/>
          <w:szCs w:val="24"/>
          <w:lang w:eastAsia="ar-SA"/>
        </w:rPr>
        <w:t xml:space="preserve">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color w:val="FF0000"/>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7519F2">
        <w:rPr>
          <w:rFonts w:ascii="Times New Roman" w:eastAsia="Times New Roman" w:hAnsi="Times New Roman" w:cs="Times New Roman"/>
          <w:sz w:val="24"/>
          <w:szCs w:val="24"/>
          <w:lang w:eastAsia="ar-SA"/>
        </w:rPr>
        <w:t xml:space="preserve"> 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w:t>
      </w:r>
      <w:r w:rsidRPr="003A2F0D">
        <w:rPr>
          <w:rFonts w:ascii="Times New Roman" w:eastAsia="Times New Roman" w:hAnsi="Times New Roman" w:cs="Times New Roman"/>
          <w:sz w:val="24"/>
          <w:szCs w:val="24"/>
          <w:lang w:eastAsia="ar-SA"/>
        </w:rPr>
        <w:t>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AE4BC2"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E4BC2">
        <w:rPr>
          <w:rFonts w:ascii="Times New Roman" w:eastAsia="Times New Roman" w:hAnsi="Times New Roman" w:cs="Times New Roman"/>
          <w:sz w:val="24"/>
          <w:szCs w:val="24"/>
          <w:lang w:eastAsia="ar-SA"/>
        </w:rPr>
        <w:lastRenderedPageBreak/>
        <w:t xml:space="preserve"> Разъяснения положений Документации размещаются Заказчиком </w:t>
      </w:r>
      <w:r w:rsidR="009660E0" w:rsidRPr="00AE4BC2">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9660E0" w:rsidRPr="00AE4BC2">
        <w:rPr>
          <w:rFonts w:ascii="Times New Roman" w:eastAsia="Times New Roman" w:hAnsi="Times New Roman" w:cs="Times New Roman"/>
          <w:sz w:val="24"/>
          <w:szCs w:val="24"/>
          <w:lang w:eastAsia="ar-SA"/>
        </w:rPr>
        <w:t xml:space="preserve"> </w:t>
      </w:r>
      <w:r w:rsidRPr="00AE4BC2">
        <w:rPr>
          <w:rFonts w:ascii="Times New Roman" w:eastAsia="Times New Roman" w:hAnsi="Times New Roman" w:cs="Times New Roman"/>
          <w:sz w:val="24"/>
          <w:szCs w:val="24"/>
          <w:lang w:eastAsia="ar-SA"/>
        </w:rPr>
        <w:t>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1" w:name="_Toc386463997"/>
      <w:bookmarkStart w:id="32" w:name="_Toc403634873"/>
      <w:bookmarkStart w:id="33" w:name="_Toc403725257"/>
      <w:bookmarkStart w:id="34" w:name="_Toc403725328"/>
      <w:bookmarkStart w:id="35" w:name="_Toc409595055"/>
      <w:bookmarkStart w:id="36" w:name="_Toc443643329"/>
      <w:r w:rsidRPr="003A2F0D">
        <w:rPr>
          <w:rFonts w:ascii="Times New Roman" w:eastAsia="Times New Roman" w:hAnsi="Times New Roman" w:cs="Arial"/>
          <w:b/>
          <w:sz w:val="24"/>
          <w:szCs w:val="24"/>
          <w:lang w:eastAsia="ar-SA"/>
        </w:rPr>
        <w:t>Внесение изменений в Документацию</w:t>
      </w:r>
      <w:bookmarkEnd w:id="31"/>
      <w:bookmarkEnd w:id="32"/>
      <w:bookmarkEnd w:id="33"/>
      <w:bookmarkEnd w:id="34"/>
      <w:bookmarkEnd w:id="35"/>
      <w:r w:rsidR="001D7F04">
        <w:rPr>
          <w:rFonts w:ascii="Times New Roman" w:eastAsia="Times New Roman" w:hAnsi="Times New Roman" w:cs="Arial"/>
          <w:b/>
          <w:sz w:val="24"/>
          <w:szCs w:val="24"/>
          <w:lang w:eastAsia="ar-SA"/>
        </w:rPr>
        <w:t>.</w:t>
      </w:r>
      <w:bookmarkEnd w:id="36"/>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7" w:name="_Toc386463998"/>
      <w:bookmarkStart w:id="38" w:name="_Toc403634874"/>
      <w:bookmarkStart w:id="39" w:name="_Toc403725258"/>
      <w:bookmarkStart w:id="40" w:name="_Toc403725329"/>
      <w:bookmarkStart w:id="41" w:name="_Toc409595056"/>
      <w:bookmarkStart w:id="42" w:name="_Toc443643330"/>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7"/>
      <w:bookmarkEnd w:id="38"/>
      <w:bookmarkEnd w:id="39"/>
      <w:bookmarkEnd w:id="40"/>
      <w:bookmarkEnd w:id="41"/>
      <w:bookmarkEnd w:id="42"/>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901B6" w:rsidRDefault="00E901B6" w:rsidP="00E901B6">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E901B6">
        <w:rPr>
          <w:rFonts w:ascii="Times New Roman" w:eastAsia="Times New Roman" w:hAnsi="Times New Roman" w:cs="Times New Roman"/>
          <w:sz w:val="24"/>
          <w:szCs w:val="24"/>
          <w:lang w:eastAsia="ar-SA"/>
        </w:rPr>
        <w:t>Одно лицо, желающее участвовать в закупке, может подать заявку на любое количество лотов, указанных в Документации, по собственному выбору. Не допускается подача заявки на часть оказываемых услуг по перевозке. При этом не допускается подача заявки на часть Лота.</w:t>
      </w:r>
    </w:p>
    <w:p w:rsidR="00E901B6" w:rsidRDefault="00E901B6"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E901B6">
        <w:rPr>
          <w:rFonts w:ascii="Times New Roman" w:eastAsia="Times New Roman" w:hAnsi="Times New Roman" w:cs="Times New Roman"/>
          <w:sz w:val="24"/>
          <w:szCs w:val="24"/>
          <w:lang w:eastAsia="ar-SA"/>
        </w:rPr>
        <w:t xml:space="preserve">В случае установления факта подачи одним Участником  закупки двух и более заявок на один Лот на участие в  </w:t>
      </w:r>
      <w:r>
        <w:rPr>
          <w:rFonts w:ascii="Times New Roman" w:eastAsia="Times New Roman" w:hAnsi="Times New Roman" w:cs="Times New Roman"/>
          <w:sz w:val="24"/>
          <w:szCs w:val="24"/>
          <w:lang w:eastAsia="ar-SA"/>
        </w:rPr>
        <w:t xml:space="preserve">запросе предложений </w:t>
      </w:r>
      <w:r w:rsidRPr="00E901B6">
        <w:rPr>
          <w:rFonts w:ascii="Times New Roman" w:eastAsia="Times New Roman" w:hAnsi="Times New Roman" w:cs="Times New Roman"/>
          <w:sz w:val="24"/>
          <w:szCs w:val="24"/>
          <w:lang w:eastAsia="ar-SA"/>
        </w:rPr>
        <w:t xml:space="preserve">при условии, что поданные ранее заявки Участником закупки не отозваны, все заявки на этот Лот на участие в </w:t>
      </w:r>
      <w:r>
        <w:rPr>
          <w:rFonts w:ascii="Times New Roman" w:eastAsia="Times New Roman" w:hAnsi="Times New Roman" w:cs="Times New Roman"/>
          <w:sz w:val="24"/>
          <w:szCs w:val="24"/>
          <w:lang w:eastAsia="ar-SA"/>
        </w:rPr>
        <w:t xml:space="preserve">запросе предложений </w:t>
      </w:r>
      <w:r w:rsidRPr="00E901B6">
        <w:rPr>
          <w:rFonts w:ascii="Times New Roman" w:eastAsia="Times New Roman" w:hAnsi="Times New Roman" w:cs="Times New Roman"/>
          <w:sz w:val="24"/>
          <w:szCs w:val="24"/>
          <w:lang w:eastAsia="ar-SA"/>
        </w:rPr>
        <w:t>Участника закупки  не рассматриваются и возвращаются Участнику закупки.</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w:t>
      </w:r>
      <w:r w:rsidRPr="003A2F0D">
        <w:rPr>
          <w:rFonts w:ascii="Times New Roman" w:eastAsia="Times New Roman" w:hAnsi="Times New Roman" w:cs="Times New Roman"/>
          <w:sz w:val="24"/>
          <w:szCs w:val="24"/>
          <w:lang w:eastAsia="ar-SA"/>
        </w:rPr>
        <w:lastRenderedPageBreak/>
        <w:t>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3999"/>
      <w:bookmarkStart w:id="44" w:name="_Toc403634875"/>
      <w:bookmarkStart w:id="45" w:name="_Toc403725259"/>
      <w:bookmarkStart w:id="46" w:name="_Toc403725330"/>
      <w:bookmarkStart w:id="47" w:name="_Toc409595057"/>
      <w:bookmarkStart w:id="48" w:name="_Toc443643331"/>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6"/>
          <w:lang w:eastAsia="ar-SA"/>
        </w:rPr>
        <w:t>Официальный язык проведения</w:t>
      </w:r>
      <w:r w:rsidRPr="003A2F0D">
        <w:rPr>
          <w:rFonts w:ascii="Times New Roman" w:eastAsia="Times New Roman" w:hAnsi="Times New Roman" w:cs="Times New Roman"/>
          <w:bCs/>
          <w:iCs/>
          <w:sz w:val="24"/>
          <w:szCs w:val="26"/>
          <w:lang w:eastAsia="ar-SA"/>
        </w:rPr>
        <w:t xml:space="preserve"> запроса предложений – русский язык.</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3643332"/>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5" w:name="_Toc386464001"/>
      <w:bookmarkStart w:id="56" w:name="_Toc403634877"/>
      <w:bookmarkStart w:id="57" w:name="_Toc403725261"/>
      <w:bookmarkStart w:id="58" w:name="_Toc403725332"/>
      <w:bookmarkStart w:id="59" w:name="_Toc409595059"/>
      <w:r>
        <w:rPr>
          <w:rFonts w:ascii="Times New Roman" w:eastAsia="Times New Roman" w:hAnsi="Times New Roman" w:cs="Arial"/>
          <w:b/>
          <w:sz w:val="24"/>
          <w:szCs w:val="24"/>
          <w:lang w:eastAsia="ar-SA"/>
        </w:rPr>
        <w:t xml:space="preserve">   </w:t>
      </w:r>
      <w:bookmarkStart w:id="60" w:name="_Toc443643333"/>
      <w:r w:rsidR="003A2F0D" w:rsidRPr="003A2F0D">
        <w:rPr>
          <w:rFonts w:ascii="Times New Roman" w:eastAsia="Times New Roman" w:hAnsi="Times New Roman" w:cs="Arial"/>
          <w:b/>
          <w:sz w:val="24"/>
          <w:szCs w:val="24"/>
          <w:lang w:eastAsia="ar-SA"/>
        </w:rPr>
        <w:t>Сведения о цене Договора</w:t>
      </w:r>
      <w:bookmarkEnd w:id="55"/>
      <w:r w:rsidR="003A2F0D" w:rsidRPr="003A2F0D">
        <w:rPr>
          <w:rFonts w:ascii="Times New Roman" w:eastAsia="Times New Roman" w:hAnsi="Times New Roman" w:cs="Arial"/>
          <w:b/>
          <w:sz w:val="24"/>
          <w:szCs w:val="24"/>
          <w:lang w:eastAsia="ar-SA"/>
        </w:rPr>
        <w:t>.</w:t>
      </w:r>
      <w:bookmarkEnd w:id="56"/>
      <w:bookmarkEnd w:id="57"/>
      <w:bookmarkEnd w:id="58"/>
      <w:bookmarkEnd w:id="59"/>
      <w:bookmarkEnd w:id="60"/>
      <w:r w:rsidR="003A2F0D" w:rsidRPr="003A2F0D">
        <w:rPr>
          <w:rFonts w:ascii="Times New Roman" w:eastAsia="Times New Roman" w:hAnsi="Times New Roman" w:cs="Arial"/>
          <w:b/>
          <w:sz w:val="24"/>
          <w:szCs w:val="24"/>
          <w:lang w:eastAsia="ar-SA"/>
        </w:rPr>
        <w:t xml:space="preserve"> </w:t>
      </w:r>
    </w:p>
    <w:p w:rsidR="00A90D05" w:rsidRPr="0040114D" w:rsidRDefault="003A2F0D" w:rsidP="00AC2F8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0114D">
        <w:rPr>
          <w:rFonts w:ascii="Times New Roman" w:eastAsia="Times New Roman" w:hAnsi="Times New Roman" w:cs="Times New Roman"/>
          <w:b/>
          <w:sz w:val="24"/>
          <w:szCs w:val="24"/>
          <w:lang w:eastAsia="ar-SA"/>
        </w:rPr>
        <w:t>Начальная (максимальная) цена Договора</w:t>
      </w:r>
      <w:r w:rsidR="0040114D" w:rsidRPr="0040114D">
        <w:rPr>
          <w:rFonts w:ascii="Times New Roman" w:eastAsia="Times New Roman" w:hAnsi="Times New Roman" w:cs="Times New Roman"/>
          <w:b/>
          <w:sz w:val="24"/>
          <w:szCs w:val="24"/>
          <w:lang w:eastAsia="ar-SA"/>
        </w:rPr>
        <w:t xml:space="preserve"> Лот №1</w:t>
      </w:r>
      <w:r w:rsidRPr="0040114D">
        <w:rPr>
          <w:rFonts w:ascii="Times New Roman" w:eastAsia="Times New Roman" w:hAnsi="Times New Roman" w:cs="Times New Roman"/>
          <w:b/>
          <w:sz w:val="24"/>
          <w:szCs w:val="24"/>
          <w:lang w:eastAsia="ar-SA"/>
        </w:rPr>
        <w:t>:</w:t>
      </w:r>
      <w:r w:rsidRPr="0040114D">
        <w:rPr>
          <w:rFonts w:ascii="Times New Roman" w:eastAsia="Times New Roman" w:hAnsi="Times New Roman" w:cs="Times New Roman"/>
          <w:sz w:val="24"/>
          <w:szCs w:val="24"/>
          <w:lang w:eastAsia="ar-SA"/>
        </w:rPr>
        <w:t xml:space="preserve"> </w:t>
      </w:r>
      <w:r w:rsidR="002F6954" w:rsidRPr="002F6954">
        <w:rPr>
          <w:rFonts w:ascii="Times New Roman" w:eastAsia="Calibri" w:hAnsi="Times New Roman" w:cs="Times New Roman"/>
          <w:sz w:val="24"/>
          <w:szCs w:val="24"/>
        </w:rPr>
        <w:t xml:space="preserve">цена договора 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002F6954" w:rsidRPr="002F6954">
        <w:rPr>
          <w:rFonts w:ascii="Times New Roman" w:eastAsia="Calibri" w:hAnsi="Times New Roman" w:cs="Times New Roman"/>
          <w:bCs/>
          <w:sz w:val="24"/>
          <w:szCs w:val="24"/>
        </w:rPr>
        <w:t xml:space="preserve">35 261 232 </w:t>
      </w:r>
      <w:r w:rsidR="002F6954" w:rsidRPr="002F6954">
        <w:rPr>
          <w:rFonts w:ascii="Times New Roman" w:eastAsia="Calibri" w:hAnsi="Times New Roman" w:cs="Times New Roman"/>
          <w:sz w:val="24"/>
          <w:szCs w:val="24"/>
        </w:rPr>
        <w:t>рублей.</w:t>
      </w:r>
    </w:p>
    <w:p w:rsidR="00634DDD" w:rsidRPr="00634DDD" w:rsidRDefault="0040114D" w:rsidP="00634DDD">
      <w:pPr>
        <w:numPr>
          <w:ilvl w:val="2"/>
          <w:numId w:val="22"/>
        </w:numPr>
        <w:suppressAutoHyphens/>
        <w:spacing w:after="0" w:line="240" w:lineRule="auto"/>
        <w:ind w:left="0" w:firstLine="0"/>
        <w:jc w:val="both"/>
        <w:rPr>
          <w:rFonts w:ascii="Times New Roman" w:eastAsia="Times New Roman" w:hAnsi="Times New Roman" w:cs="Times New Roman"/>
          <w:b/>
          <w:sz w:val="24"/>
          <w:szCs w:val="24"/>
          <w:lang w:eastAsia="ar-SA"/>
        </w:rPr>
      </w:pPr>
      <w:r w:rsidRPr="0040114D">
        <w:rPr>
          <w:rFonts w:ascii="Times New Roman" w:eastAsia="Times New Roman" w:hAnsi="Times New Roman" w:cs="Times New Roman"/>
          <w:b/>
          <w:sz w:val="24"/>
          <w:szCs w:val="24"/>
          <w:lang w:eastAsia="ar-SA"/>
        </w:rPr>
        <w:t>Начальная (максимальная) цена Договора</w:t>
      </w:r>
      <w:r>
        <w:rPr>
          <w:rFonts w:ascii="Times New Roman" w:eastAsia="Times New Roman" w:hAnsi="Times New Roman" w:cs="Times New Roman"/>
          <w:b/>
          <w:sz w:val="24"/>
          <w:szCs w:val="24"/>
          <w:lang w:eastAsia="ar-SA"/>
        </w:rPr>
        <w:t xml:space="preserve"> Лот №2</w:t>
      </w:r>
      <w:r w:rsidRPr="0040114D">
        <w:rPr>
          <w:rFonts w:ascii="Times New Roman" w:eastAsia="Times New Roman" w:hAnsi="Times New Roman" w:cs="Times New Roman"/>
          <w:b/>
          <w:sz w:val="24"/>
          <w:szCs w:val="24"/>
          <w:lang w:eastAsia="ar-SA"/>
        </w:rPr>
        <w:t>:</w:t>
      </w:r>
      <w:r w:rsidR="00634DDD" w:rsidRPr="00634DDD">
        <w:rPr>
          <w:rFonts w:ascii="Times New Roman" w:eastAsia="Calibri" w:hAnsi="Times New Roman" w:cs="Times New Roman"/>
          <w:sz w:val="28"/>
          <w:szCs w:val="28"/>
        </w:rPr>
        <w:t xml:space="preserve"> </w:t>
      </w:r>
      <w:r w:rsidR="002F6954" w:rsidRPr="002F6954">
        <w:rPr>
          <w:rFonts w:ascii="Times New Roman" w:eastAsia="Times New Roman" w:hAnsi="Times New Roman" w:cs="Times New Roman"/>
          <w:sz w:val="24"/>
          <w:szCs w:val="24"/>
          <w:lang w:eastAsia="ar-SA"/>
        </w:rPr>
        <w:t xml:space="preserve">цена договора 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002F6954" w:rsidRPr="002F6954">
        <w:rPr>
          <w:rFonts w:ascii="Times New Roman" w:eastAsia="Times New Roman" w:hAnsi="Times New Roman" w:cs="Times New Roman"/>
          <w:bCs/>
          <w:sz w:val="24"/>
          <w:szCs w:val="24"/>
          <w:lang w:eastAsia="ar-SA"/>
        </w:rPr>
        <w:t xml:space="preserve">9 487 662 </w:t>
      </w:r>
      <w:r w:rsidR="002F6954" w:rsidRPr="002F6954">
        <w:rPr>
          <w:rFonts w:ascii="Times New Roman" w:eastAsia="Times New Roman" w:hAnsi="Times New Roman" w:cs="Times New Roman"/>
          <w:sz w:val="24"/>
          <w:szCs w:val="24"/>
          <w:lang w:eastAsia="ar-SA"/>
        </w:rPr>
        <w:t>рублей</w:t>
      </w:r>
      <w:r w:rsidR="002F6954">
        <w:rPr>
          <w:rFonts w:ascii="Times New Roman" w:eastAsia="Times New Roman" w:hAnsi="Times New Roman" w:cs="Times New Roman"/>
          <w:sz w:val="24"/>
          <w:szCs w:val="24"/>
          <w:lang w:eastAsia="ar-SA"/>
        </w:rPr>
        <w:t>.</w:t>
      </w:r>
    </w:p>
    <w:p w:rsidR="0040114D" w:rsidRPr="00634DDD" w:rsidRDefault="00634DDD" w:rsidP="00634DDD">
      <w:pPr>
        <w:numPr>
          <w:ilvl w:val="2"/>
          <w:numId w:val="22"/>
        </w:numPr>
        <w:suppressAutoHyphens/>
        <w:spacing w:after="0" w:line="240" w:lineRule="auto"/>
        <w:ind w:left="0" w:firstLine="0"/>
        <w:jc w:val="both"/>
        <w:rPr>
          <w:rFonts w:ascii="Times New Roman" w:eastAsia="Times New Roman" w:hAnsi="Times New Roman" w:cs="Times New Roman"/>
          <w:b/>
          <w:sz w:val="24"/>
          <w:szCs w:val="24"/>
          <w:lang w:eastAsia="ar-SA"/>
        </w:rPr>
      </w:pPr>
      <w:r w:rsidRPr="00634DDD">
        <w:rPr>
          <w:rFonts w:ascii="Times New Roman" w:eastAsia="Times New Roman" w:hAnsi="Times New Roman" w:cs="Times New Roman"/>
          <w:b/>
          <w:sz w:val="24"/>
          <w:szCs w:val="24"/>
          <w:lang w:eastAsia="ar-SA"/>
        </w:rPr>
        <w:t>Начальная (максимальная) цена Договора</w:t>
      </w:r>
      <w:r>
        <w:rPr>
          <w:rFonts w:ascii="Times New Roman" w:eastAsia="Times New Roman" w:hAnsi="Times New Roman" w:cs="Times New Roman"/>
          <w:b/>
          <w:sz w:val="24"/>
          <w:szCs w:val="24"/>
          <w:lang w:eastAsia="ar-SA"/>
        </w:rPr>
        <w:t xml:space="preserve"> Лот №3</w:t>
      </w:r>
      <w:r w:rsidRPr="00634DDD">
        <w:rPr>
          <w:rFonts w:ascii="Times New Roman" w:eastAsia="Times New Roman" w:hAnsi="Times New Roman" w:cs="Times New Roman"/>
          <w:b/>
          <w:sz w:val="24"/>
          <w:szCs w:val="24"/>
          <w:lang w:eastAsia="ar-SA"/>
        </w:rPr>
        <w:t>:</w:t>
      </w:r>
      <w:r w:rsidRPr="00634DDD">
        <w:rPr>
          <w:rFonts w:ascii="Times New Roman" w:eastAsia="Calibri" w:hAnsi="Times New Roman" w:cs="Times New Roman"/>
          <w:sz w:val="28"/>
          <w:szCs w:val="28"/>
        </w:rPr>
        <w:t xml:space="preserve"> </w:t>
      </w:r>
      <w:r w:rsidR="002F6954" w:rsidRPr="002F6954">
        <w:rPr>
          <w:rFonts w:ascii="Times New Roman" w:eastAsia="Times New Roman" w:hAnsi="Times New Roman" w:cs="Times New Roman"/>
          <w:sz w:val="24"/>
          <w:szCs w:val="24"/>
          <w:lang w:eastAsia="ar-SA"/>
        </w:rPr>
        <w:t xml:space="preserve">цена договора 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002F6954" w:rsidRPr="002F6954">
        <w:rPr>
          <w:rFonts w:ascii="Times New Roman" w:eastAsia="Times New Roman" w:hAnsi="Times New Roman" w:cs="Times New Roman"/>
          <w:bCs/>
          <w:sz w:val="24"/>
          <w:szCs w:val="24"/>
          <w:lang w:eastAsia="ar-SA"/>
        </w:rPr>
        <w:t xml:space="preserve">29 312 634 </w:t>
      </w:r>
      <w:r w:rsidR="002F6954" w:rsidRPr="002F6954">
        <w:rPr>
          <w:rFonts w:ascii="Times New Roman" w:eastAsia="Times New Roman" w:hAnsi="Times New Roman" w:cs="Times New Roman"/>
          <w:sz w:val="24"/>
          <w:szCs w:val="24"/>
          <w:lang w:eastAsia="ar-SA"/>
        </w:rPr>
        <w:t>рублей.</w:t>
      </w:r>
    </w:p>
    <w:p w:rsidR="00287530" w:rsidRPr="00287530" w:rsidRDefault="003A2F0D" w:rsidP="00287530">
      <w:pPr>
        <w:numPr>
          <w:ilvl w:val="2"/>
          <w:numId w:val="22"/>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A90D05">
        <w:rPr>
          <w:rFonts w:ascii="Times New Roman" w:eastAsia="Times New Roman" w:hAnsi="Times New Roman" w:cs="Times New Roman"/>
          <w:sz w:val="24"/>
          <w:szCs w:val="24"/>
          <w:lang w:eastAsia="ar-SA"/>
        </w:rPr>
        <w:t>Источник информации о стоимости</w:t>
      </w:r>
      <w:r w:rsidR="00D25406">
        <w:rPr>
          <w:rFonts w:ascii="Times New Roman" w:eastAsia="Times New Roman" w:hAnsi="Times New Roman" w:cs="Times New Roman"/>
          <w:sz w:val="24"/>
          <w:szCs w:val="24"/>
          <w:lang w:eastAsia="ar-SA"/>
        </w:rPr>
        <w:t xml:space="preserve"> Услуги</w:t>
      </w:r>
      <w:r w:rsidR="00192A74">
        <w:rPr>
          <w:rFonts w:ascii="Times New Roman" w:eastAsia="Times New Roman" w:hAnsi="Times New Roman" w:cs="Times New Roman"/>
          <w:sz w:val="24"/>
          <w:szCs w:val="24"/>
          <w:lang w:eastAsia="ar-SA"/>
        </w:rPr>
        <w:t>:</w:t>
      </w:r>
      <w:r w:rsidRPr="00A90D05">
        <w:rPr>
          <w:rFonts w:ascii="Times New Roman" w:eastAsia="Times New Roman" w:hAnsi="Times New Roman" w:cs="Times New Roman"/>
          <w:sz w:val="24"/>
          <w:szCs w:val="24"/>
          <w:lang w:eastAsia="ar-SA"/>
        </w:rPr>
        <w:t xml:space="preserve"> в соответствии </w:t>
      </w:r>
      <w:r w:rsidRPr="00026547">
        <w:rPr>
          <w:rFonts w:ascii="Times New Roman" w:eastAsia="Times New Roman" w:hAnsi="Times New Roman" w:cs="Times New Roman"/>
          <w:sz w:val="24"/>
          <w:szCs w:val="24"/>
          <w:lang w:eastAsia="ar-SA"/>
        </w:rPr>
        <w:t xml:space="preserve">с </w:t>
      </w:r>
      <w:r w:rsidR="005021CF">
        <w:rPr>
          <w:rFonts w:ascii="Times New Roman" w:eastAsia="Times New Roman" w:hAnsi="Times New Roman" w:cs="Times New Roman"/>
          <w:sz w:val="24"/>
          <w:szCs w:val="24"/>
          <w:lang w:eastAsia="ar-SA"/>
        </w:rPr>
        <w:t>р</w:t>
      </w:r>
      <w:r w:rsidR="00026547">
        <w:rPr>
          <w:rFonts w:ascii="Times New Roman" w:eastAsia="Times New Roman" w:hAnsi="Times New Roman" w:cs="Times New Roman"/>
          <w:sz w:val="24"/>
          <w:szCs w:val="24"/>
          <w:lang w:eastAsia="ar-SA"/>
        </w:rPr>
        <w:t>.</w:t>
      </w:r>
      <w:r w:rsidRPr="00026547">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026547">
        <w:rPr>
          <w:rFonts w:ascii="Times New Roman" w:eastAsia="Times New Roman" w:hAnsi="Times New Roman" w:cs="Times New Roman"/>
          <w:sz w:val="24"/>
          <w:szCs w:val="24"/>
          <w:lang w:eastAsia="ar-SA"/>
        </w:rPr>
        <w:t>АО «МЭС»</w:t>
      </w:r>
      <w:r w:rsidRPr="00026547">
        <w:rPr>
          <w:rFonts w:ascii="Times New Roman" w:eastAsia="Times New Roman" w:hAnsi="Times New Roman" w:cs="Times New Roman"/>
          <w:sz w:val="24"/>
          <w:szCs w:val="24"/>
          <w:lang w:eastAsia="ar-SA"/>
        </w:rPr>
        <w:t xml:space="preserve"> (ИНН 5190907139, ОГРН 1095190009111) </w:t>
      </w:r>
      <w:r w:rsidR="00287530" w:rsidRPr="00287530">
        <w:rPr>
          <w:rFonts w:ascii="Times New Roman" w:eastAsia="Times New Roman" w:hAnsi="Times New Roman" w:cs="Times New Roman"/>
          <w:sz w:val="24"/>
          <w:szCs w:val="24"/>
          <w:lang w:eastAsia="ar-SA"/>
        </w:rPr>
        <w:t>И</w:t>
      </w:r>
      <w:r w:rsidR="00287530">
        <w:rPr>
          <w:rFonts w:ascii="Times New Roman" w:eastAsia="Times New Roman" w:hAnsi="Times New Roman" w:cs="Times New Roman"/>
          <w:sz w:val="24"/>
          <w:szCs w:val="24"/>
          <w:lang w:eastAsia="ar-SA"/>
        </w:rPr>
        <w:t>сточником информации о стоимости Услуг</w:t>
      </w:r>
      <w:r w:rsidR="00287530" w:rsidRPr="00287530">
        <w:rPr>
          <w:rFonts w:ascii="Times New Roman" w:eastAsia="Times New Roman" w:hAnsi="Times New Roman" w:cs="Times New Roman"/>
          <w:sz w:val="24"/>
          <w:szCs w:val="24"/>
          <w:lang w:eastAsia="ar-SA"/>
        </w:rPr>
        <w:t xml:space="preserve">,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w:t>
      </w:r>
      <w:r w:rsidR="00287530">
        <w:rPr>
          <w:rFonts w:ascii="Times New Roman" w:eastAsia="Times New Roman" w:hAnsi="Times New Roman" w:cs="Times New Roman"/>
          <w:sz w:val="24"/>
          <w:szCs w:val="24"/>
          <w:lang w:eastAsia="ar-SA"/>
        </w:rPr>
        <w:t xml:space="preserve">оказываемых Услуг </w:t>
      </w:r>
      <w:r w:rsidR="00287530" w:rsidRPr="00287530">
        <w:rPr>
          <w:rFonts w:ascii="Times New Roman" w:eastAsia="Times New Roman" w:hAnsi="Times New Roman" w:cs="Times New Roman"/>
          <w:sz w:val="24"/>
          <w:szCs w:val="24"/>
          <w:lang w:eastAsia="ar-SA"/>
        </w:rPr>
        <w:t>и мониторинга цен, начальная (максимальная) цена Договора была сформирована методом сопоставимых рыночных цен.</w:t>
      </w:r>
    </w:p>
    <w:p w:rsidR="003A2F0D" w:rsidRPr="00026547" w:rsidRDefault="003A2F0D" w:rsidP="00287530">
      <w:pPr>
        <w:tabs>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635EA0" w:rsidRPr="00496E28" w:rsidRDefault="00634DDD" w:rsidP="003A2F0D">
      <w:pPr>
        <w:spacing w:after="0" w:line="240" w:lineRule="auto"/>
        <w:ind w:firstLine="567"/>
        <w:jc w:val="both"/>
        <w:rPr>
          <w:rFonts w:ascii="Times New Roman" w:eastAsia="Times New Roman" w:hAnsi="Times New Roman" w:cs="Times New Roman"/>
          <w:color w:val="000000"/>
          <w:sz w:val="24"/>
          <w:szCs w:val="24"/>
          <w:lang w:eastAsia="ar-SA"/>
        </w:rPr>
      </w:pPr>
      <w:bookmarkStart w:id="61" w:name="_Toc386464002"/>
      <w:r w:rsidRPr="00496E28">
        <w:rPr>
          <w:rFonts w:ascii="Times New Roman" w:eastAsia="Times New Roman" w:hAnsi="Times New Roman" w:cs="Times New Roman"/>
          <w:color w:val="000000"/>
          <w:sz w:val="24"/>
          <w:szCs w:val="24"/>
          <w:lang w:eastAsia="ar-SA"/>
        </w:rPr>
        <w:t>Состоит из общей суммы лизинговых платежей, подлежащих уплате лизингополучателем лизингодателю (с НДС), с учетом аванса и вознаграждения за организацию лизинговой сделки.</w:t>
      </w:r>
    </w:p>
    <w:p w:rsidR="00A97888" w:rsidRPr="00496E28" w:rsidRDefault="00A97888" w:rsidP="00A97888">
      <w:pPr>
        <w:widowControl w:val="0"/>
        <w:spacing w:after="0" w:line="240" w:lineRule="auto"/>
        <w:ind w:firstLine="709"/>
        <w:jc w:val="both"/>
        <w:rPr>
          <w:rFonts w:ascii="Times New Roman" w:eastAsia="Times New Roman" w:hAnsi="Times New Roman" w:cs="Times New Roman"/>
          <w:kern w:val="2"/>
          <w:sz w:val="24"/>
          <w:szCs w:val="24"/>
          <w:lang w:eastAsia="ru-RU"/>
        </w:rPr>
      </w:pPr>
      <w:r w:rsidRPr="00496E28">
        <w:rPr>
          <w:rFonts w:ascii="Times New Roman" w:eastAsia="Times New Roman" w:hAnsi="Times New Roman" w:cs="Times New Roman"/>
          <w:kern w:val="2"/>
          <w:sz w:val="24"/>
          <w:szCs w:val="24"/>
          <w:lang w:eastAsia="ru-RU"/>
        </w:rPr>
        <w:t>Общая сумма лизинговых платежей, подлежащих оплате, состоит из следующих частей:</w:t>
      </w:r>
    </w:p>
    <w:p w:rsidR="00A97888" w:rsidRPr="00496E28" w:rsidRDefault="00A97888" w:rsidP="00A97888">
      <w:pPr>
        <w:widowControl w:val="0"/>
        <w:spacing w:after="0" w:line="240" w:lineRule="auto"/>
        <w:ind w:firstLine="709"/>
        <w:jc w:val="both"/>
        <w:rPr>
          <w:rFonts w:ascii="Times New Roman" w:eastAsia="Times New Roman" w:hAnsi="Times New Roman" w:cs="Times New Roman"/>
          <w:kern w:val="2"/>
          <w:sz w:val="24"/>
          <w:szCs w:val="24"/>
          <w:lang w:eastAsia="ru-RU"/>
        </w:rPr>
      </w:pPr>
      <w:r w:rsidRPr="00496E28">
        <w:rPr>
          <w:rFonts w:ascii="Times New Roman" w:eastAsia="Times New Roman" w:hAnsi="Times New Roman" w:cs="Times New Roman"/>
          <w:kern w:val="2"/>
          <w:sz w:val="24"/>
          <w:szCs w:val="24"/>
          <w:lang w:eastAsia="ru-RU"/>
        </w:rPr>
        <w:t xml:space="preserve">- выкупная цена Имущества, в </w:t>
      </w:r>
      <w:proofErr w:type="spellStart"/>
      <w:r w:rsidRPr="00496E28">
        <w:rPr>
          <w:rFonts w:ascii="Times New Roman" w:eastAsia="Times New Roman" w:hAnsi="Times New Roman" w:cs="Times New Roman"/>
          <w:kern w:val="2"/>
          <w:sz w:val="24"/>
          <w:szCs w:val="24"/>
          <w:lang w:eastAsia="ru-RU"/>
        </w:rPr>
        <w:t>т.ч</w:t>
      </w:r>
      <w:proofErr w:type="spellEnd"/>
      <w:r w:rsidRPr="00496E28">
        <w:rPr>
          <w:rFonts w:ascii="Times New Roman" w:eastAsia="Times New Roman" w:hAnsi="Times New Roman" w:cs="Times New Roman"/>
          <w:kern w:val="2"/>
          <w:sz w:val="24"/>
          <w:szCs w:val="24"/>
          <w:lang w:eastAsia="ru-RU"/>
        </w:rPr>
        <w:t xml:space="preserve">. НДС; </w:t>
      </w:r>
    </w:p>
    <w:p w:rsidR="00A97888" w:rsidRPr="00496E28" w:rsidRDefault="00A97888" w:rsidP="00A97888">
      <w:pPr>
        <w:widowControl w:val="0"/>
        <w:spacing w:after="0" w:line="240" w:lineRule="auto"/>
        <w:ind w:firstLine="709"/>
        <w:jc w:val="both"/>
        <w:rPr>
          <w:rFonts w:ascii="Times New Roman" w:eastAsia="Times New Roman" w:hAnsi="Times New Roman" w:cs="Times New Roman"/>
          <w:kern w:val="2"/>
          <w:sz w:val="24"/>
          <w:szCs w:val="24"/>
          <w:lang w:eastAsia="ru-RU"/>
        </w:rPr>
      </w:pPr>
      <w:r w:rsidRPr="00496E28">
        <w:rPr>
          <w:rFonts w:ascii="Times New Roman" w:eastAsia="Times New Roman" w:hAnsi="Times New Roman" w:cs="Times New Roman"/>
          <w:kern w:val="2"/>
          <w:sz w:val="24"/>
          <w:szCs w:val="24"/>
          <w:lang w:eastAsia="ru-RU"/>
        </w:rPr>
        <w:t xml:space="preserve">- затраты (инвестиционные затраты) Лизингодателя, связанные с приобретением и передачей имущества Лизингополучателю в </w:t>
      </w:r>
      <w:proofErr w:type="spellStart"/>
      <w:r w:rsidRPr="00496E28">
        <w:rPr>
          <w:rFonts w:ascii="Times New Roman" w:eastAsia="Times New Roman" w:hAnsi="Times New Roman" w:cs="Times New Roman"/>
          <w:kern w:val="2"/>
          <w:sz w:val="24"/>
          <w:szCs w:val="24"/>
          <w:lang w:eastAsia="ru-RU"/>
        </w:rPr>
        <w:t>т.ч</w:t>
      </w:r>
      <w:proofErr w:type="spellEnd"/>
      <w:r w:rsidRPr="00496E28">
        <w:rPr>
          <w:rFonts w:ascii="Times New Roman" w:eastAsia="Times New Roman" w:hAnsi="Times New Roman" w:cs="Times New Roman"/>
          <w:kern w:val="2"/>
          <w:sz w:val="24"/>
          <w:szCs w:val="24"/>
          <w:lang w:eastAsia="ru-RU"/>
        </w:rPr>
        <w:t>. НДС;</w:t>
      </w:r>
    </w:p>
    <w:p w:rsidR="00A97888" w:rsidRPr="00496E28" w:rsidRDefault="00A97888" w:rsidP="00A97888">
      <w:pPr>
        <w:widowControl w:val="0"/>
        <w:spacing w:after="0" w:line="240" w:lineRule="auto"/>
        <w:ind w:firstLine="709"/>
        <w:jc w:val="both"/>
        <w:rPr>
          <w:rFonts w:ascii="Times New Roman" w:eastAsia="Times New Roman" w:hAnsi="Times New Roman" w:cs="Times New Roman"/>
          <w:kern w:val="2"/>
          <w:sz w:val="24"/>
          <w:szCs w:val="24"/>
          <w:lang w:eastAsia="ru-RU"/>
        </w:rPr>
      </w:pPr>
      <w:r w:rsidRPr="00496E28">
        <w:rPr>
          <w:rFonts w:ascii="Times New Roman" w:eastAsia="Times New Roman" w:hAnsi="Times New Roman" w:cs="Times New Roman"/>
          <w:kern w:val="2"/>
          <w:sz w:val="24"/>
          <w:szCs w:val="24"/>
          <w:lang w:eastAsia="ru-RU"/>
        </w:rPr>
        <w:lastRenderedPageBreak/>
        <w:t xml:space="preserve">- затраты Лизингодателя, связанные с оказанием других предусмотренных Договором лизинга услуг, в </w:t>
      </w:r>
      <w:proofErr w:type="spellStart"/>
      <w:r w:rsidRPr="00496E28">
        <w:rPr>
          <w:rFonts w:ascii="Times New Roman" w:eastAsia="Times New Roman" w:hAnsi="Times New Roman" w:cs="Times New Roman"/>
          <w:kern w:val="2"/>
          <w:sz w:val="24"/>
          <w:szCs w:val="24"/>
          <w:lang w:eastAsia="ru-RU"/>
        </w:rPr>
        <w:t>т.ч</w:t>
      </w:r>
      <w:proofErr w:type="spellEnd"/>
      <w:r w:rsidRPr="00496E28">
        <w:rPr>
          <w:rFonts w:ascii="Times New Roman" w:eastAsia="Times New Roman" w:hAnsi="Times New Roman" w:cs="Times New Roman"/>
          <w:kern w:val="2"/>
          <w:sz w:val="24"/>
          <w:szCs w:val="24"/>
          <w:lang w:eastAsia="ru-RU"/>
        </w:rPr>
        <w:t>. НДС;</w:t>
      </w:r>
    </w:p>
    <w:p w:rsidR="00A97888" w:rsidRDefault="00A97888" w:rsidP="00A97888">
      <w:pPr>
        <w:spacing w:after="0" w:line="240" w:lineRule="auto"/>
        <w:ind w:firstLine="567"/>
        <w:jc w:val="both"/>
        <w:rPr>
          <w:rFonts w:ascii="Times New Roman" w:eastAsia="Times New Roman" w:hAnsi="Times New Roman" w:cs="Times New Roman"/>
          <w:color w:val="000000"/>
          <w:sz w:val="24"/>
          <w:szCs w:val="24"/>
          <w:lang w:eastAsia="ar-SA"/>
        </w:rPr>
      </w:pPr>
      <w:r w:rsidRPr="00496E28">
        <w:rPr>
          <w:rFonts w:ascii="Times New Roman" w:eastAsia="Times New Roman" w:hAnsi="Times New Roman" w:cs="Times New Roman"/>
          <w:kern w:val="2"/>
          <w:sz w:val="24"/>
          <w:szCs w:val="24"/>
          <w:lang w:eastAsia="ru-RU"/>
        </w:rPr>
        <w:t xml:space="preserve">- доход Лизингодателя, в </w:t>
      </w:r>
      <w:proofErr w:type="spellStart"/>
      <w:r w:rsidRPr="00496E28">
        <w:rPr>
          <w:rFonts w:ascii="Times New Roman" w:eastAsia="Times New Roman" w:hAnsi="Times New Roman" w:cs="Times New Roman"/>
          <w:kern w:val="2"/>
          <w:sz w:val="24"/>
          <w:szCs w:val="24"/>
          <w:lang w:eastAsia="ru-RU"/>
        </w:rPr>
        <w:t>т.ч</w:t>
      </w:r>
      <w:proofErr w:type="spellEnd"/>
      <w:r w:rsidRPr="00496E28">
        <w:rPr>
          <w:rFonts w:ascii="Times New Roman" w:eastAsia="Times New Roman" w:hAnsi="Times New Roman" w:cs="Times New Roman"/>
          <w:kern w:val="2"/>
          <w:sz w:val="24"/>
          <w:szCs w:val="24"/>
          <w:lang w:eastAsia="ru-RU"/>
        </w:rPr>
        <w:t>. НДС.</w:t>
      </w:r>
    </w:p>
    <w:p w:rsidR="00B55C9D" w:rsidRPr="00B55C9D" w:rsidRDefault="00B55C9D" w:rsidP="00B55C9D">
      <w:pPr>
        <w:suppressAutoHyphens/>
        <w:spacing w:after="0" w:line="240" w:lineRule="auto"/>
        <w:jc w:val="both"/>
        <w:rPr>
          <w:rFonts w:ascii="Times New Roman" w:eastAsia="Times New Roman" w:hAnsi="Times New Roman" w:cs="Arial"/>
          <w:sz w:val="24"/>
          <w:szCs w:val="24"/>
          <w:lang w:eastAsia="ar-SA"/>
        </w:rPr>
      </w:pPr>
      <w:bookmarkStart w:id="62" w:name="_Toc403634878"/>
      <w:bookmarkStart w:id="63" w:name="_Toc403725262"/>
      <w:bookmarkStart w:id="64" w:name="_Toc403725333"/>
      <w:bookmarkStart w:id="65" w:name="_Toc409595060"/>
      <w:r w:rsidRPr="00B55C9D">
        <w:rPr>
          <w:rFonts w:ascii="Times New Roman" w:eastAsia="Times New Roman" w:hAnsi="Times New Roman" w:cs="Arial"/>
          <w:sz w:val="24"/>
          <w:szCs w:val="24"/>
          <w:lang w:eastAsia="ar-SA"/>
        </w:rPr>
        <w:t>В соответствии со ст. 171 НК РФ Заказчик имеет право применить налоговый вычет НДС в отношении оказываемой Услуги.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AC42D1" w:rsidRPr="00AC42D1" w:rsidRDefault="00AC42D1" w:rsidP="00AC42D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6" w:name="_Toc366762373"/>
      <w:bookmarkStart w:id="67" w:name="_Toc368061887"/>
      <w:bookmarkStart w:id="68" w:name="_Toc368062051"/>
      <w:bookmarkStart w:id="69" w:name="_Toc370824149"/>
      <w:bookmarkStart w:id="70" w:name="_Toc394314171"/>
      <w:bookmarkStart w:id="71" w:name="_Toc410044334"/>
      <w:bookmarkStart w:id="72" w:name="_Toc440887369"/>
      <w:bookmarkStart w:id="73" w:name="_Toc441048795"/>
      <w:bookmarkStart w:id="74" w:name="_Toc441049459"/>
      <w:bookmarkStart w:id="75" w:name="_Toc443566622"/>
      <w:bookmarkStart w:id="76" w:name="_Toc443643334"/>
      <w:r w:rsidRPr="00AC42D1">
        <w:rPr>
          <w:rFonts w:ascii="Times New Roman" w:eastAsia="Times New Roman" w:hAnsi="Times New Roman" w:cs="Times New Roman"/>
          <w:b/>
          <w:bCs/>
          <w:sz w:val="24"/>
          <w:szCs w:val="26"/>
          <w:lang w:eastAsia="ar-SA"/>
        </w:rPr>
        <w:t>4.8. Порядок предоставления заявок</w:t>
      </w:r>
      <w:bookmarkEnd w:id="66"/>
      <w:bookmarkEnd w:id="67"/>
      <w:bookmarkEnd w:id="68"/>
      <w:bookmarkEnd w:id="69"/>
      <w:bookmarkEnd w:id="70"/>
      <w:bookmarkEnd w:id="71"/>
      <w:bookmarkEnd w:id="72"/>
      <w:bookmarkEnd w:id="73"/>
      <w:bookmarkEnd w:id="74"/>
      <w:bookmarkEnd w:id="75"/>
      <w:bookmarkEnd w:id="76"/>
    </w:p>
    <w:bookmarkEnd w:id="61"/>
    <w:bookmarkEnd w:id="62"/>
    <w:bookmarkEnd w:id="63"/>
    <w:bookmarkEnd w:id="64"/>
    <w:bookmarkEnd w:id="65"/>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7519F2">
        <w:rPr>
          <w:rFonts w:ascii="Times New Roman" w:eastAsia="Calibri" w:hAnsi="Times New Roman" w:cs="Times New Roman"/>
          <w:b/>
          <w:sz w:val="24"/>
          <w:szCs w:val="24"/>
          <w:lang w:eastAsia="ar-SA"/>
        </w:rPr>
        <w:t xml:space="preserve">) </w:t>
      </w:r>
      <w:r w:rsidR="00274CC2">
        <w:rPr>
          <w:rFonts w:ascii="Times New Roman" w:eastAsia="Calibri" w:hAnsi="Times New Roman" w:cs="Times New Roman"/>
          <w:b/>
          <w:sz w:val="24"/>
          <w:szCs w:val="24"/>
          <w:lang w:eastAsia="ar-SA"/>
        </w:rPr>
        <w:t>20</w:t>
      </w:r>
      <w:r w:rsidR="00635EA0" w:rsidRPr="007519F2">
        <w:rPr>
          <w:rFonts w:ascii="Times New Roman" w:eastAsia="Calibri" w:hAnsi="Times New Roman" w:cs="Times New Roman"/>
          <w:b/>
          <w:sz w:val="24"/>
          <w:szCs w:val="24"/>
          <w:lang w:eastAsia="ar-SA"/>
        </w:rPr>
        <w:t xml:space="preserve"> </w:t>
      </w:r>
      <w:r w:rsidR="00634DDD">
        <w:rPr>
          <w:rFonts w:ascii="Times New Roman" w:eastAsia="Calibri" w:hAnsi="Times New Roman" w:cs="Times New Roman"/>
          <w:b/>
          <w:sz w:val="24"/>
          <w:szCs w:val="24"/>
          <w:lang w:eastAsia="ar-SA"/>
        </w:rPr>
        <w:t>февраля</w:t>
      </w:r>
      <w:r w:rsidR="00635EA0" w:rsidRPr="007519F2">
        <w:rPr>
          <w:rFonts w:ascii="Times New Roman" w:eastAsia="Calibri" w:hAnsi="Times New Roman" w:cs="Times New Roman"/>
          <w:b/>
          <w:sz w:val="24"/>
          <w:szCs w:val="24"/>
          <w:lang w:eastAsia="ar-SA"/>
        </w:rPr>
        <w:t xml:space="preserve"> </w:t>
      </w:r>
      <w:r w:rsidRPr="007519F2">
        <w:rPr>
          <w:rFonts w:ascii="Times New Roman" w:eastAsia="Calibri" w:hAnsi="Times New Roman" w:cs="Times New Roman"/>
          <w:b/>
          <w:sz w:val="24"/>
          <w:szCs w:val="24"/>
          <w:lang w:eastAsia="ar-SA"/>
        </w:rPr>
        <w:t>201</w:t>
      </w:r>
      <w:r w:rsidR="00336C65" w:rsidRPr="007519F2">
        <w:rPr>
          <w:rFonts w:ascii="Times New Roman" w:eastAsia="Calibri" w:hAnsi="Times New Roman" w:cs="Times New Roman"/>
          <w:b/>
          <w:sz w:val="24"/>
          <w:szCs w:val="24"/>
          <w:lang w:eastAsia="ar-SA"/>
        </w:rPr>
        <w:t>6</w:t>
      </w:r>
      <w:r w:rsidRPr="007519F2">
        <w:rPr>
          <w:rFonts w:ascii="Times New Roman" w:eastAsia="Calibri" w:hAnsi="Times New Roman" w:cs="Times New Roman"/>
          <w:b/>
          <w:sz w:val="24"/>
          <w:szCs w:val="24"/>
          <w:lang w:eastAsia="ar-SA"/>
        </w:rPr>
        <w:t xml:space="preserve"> </w:t>
      </w:r>
      <w:r w:rsidR="00635EA0" w:rsidRPr="007519F2">
        <w:rPr>
          <w:rFonts w:ascii="Times New Roman" w:eastAsia="Calibri" w:hAnsi="Times New Roman" w:cs="Times New Roman"/>
          <w:b/>
          <w:sz w:val="24"/>
          <w:szCs w:val="24"/>
          <w:lang w:eastAsia="ar-SA"/>
        </w:rPr>
        <w:t xml:space="preserve">года по </w:t>
      </w:r>
      <w:r w:rsidR="00026547" w:rsidRPr="007519F2">
        <w:rPr>
          <w:rFonts w:ascii="Times New Roman" w:eastAsia="Calibri" w:hAnsi="Times New Roman" w:cs="Times New Roman"/>
          <w:b/>
          <w:sz w:val="24"/>
          <w:szCs w:val="24"/>
          <w:lang w:eastAsia="ar-SA"/>
        </w:rPr>
        <w:t>16</w:t>
      </w:r>
      <w:r w:rsidR="00635EA0" w:rsidRPr="007519F2">
        <w:rPr>
          <w:rFonts w:ascii="Times New Roman" w:eastAsia="Calibri" w:hAnsi="Times New Roman" w:cs="Times New Roman"/>
          <w:b/>
          <w:sz w:val="24"/>
          <w:szCs w:val="24"/>
          <w:lang w:eastAsia="ar-SA"/>
        </w:rPr>
        <w:t>:</w:t>
      </w:r>
      <w:r w:rsidR="00026547" w:rsidRPr="007519F2">
        <w:rPr>
          <w:rFonts w:ascii="Times New Roman" w:eastAsia="Calibri" w:hAnsi="Times New Roman" w:cs="Times New Roman"/>
          <w:b/>
          <w:sz w:val="24"/>
          <w:szCs w:val="24"/>
          <w:lang w:eastAsia="ar-SA"/>
        </w:rPr>
        <w:t>42</w:t>
      </w:r>
      <w:r w:rsidR="00635EA0" w:rsidRPr="007519F2">
        <w:rPr>
          <w:rFonts w:ascii="Times New Roman" w:eastAsia="Calibri" w:hAnsi="Times New Roman" w:cs="Times New Roman"/>
          <w:b/>
          <w:sz w:val="24"/>
          <w:szCs w:val="24"/>
          <w:lang w:eastAsia="ar-SA"/>
        </w:rPr>
        <w:t xml:space="preserve"> (МСК) </w:t>
      </w:r>
      <w:r w:rsidR="008A4BCC">
        <w:rPr>
          <w:rFonts w:ascii="Times New Roman" w:eastAsia="Calibri" w:hAnsi="Times New Roman" w:cs="Times New Roman"/>
          <w:b/>
          <w:sz w:val="24"/>
          <w:szCs w:val="24"/>
          <w:lang w:eastAsia="ar-SA"/>
        </w:rPr>
        <w:t>16</w:t>
      </w:r>
      <w:r w:rsidR="00635EA0" w:rsidRPr="007519F2">
        <w:rPr>
          <w:rFonts w:ascii="Times New Roman" w:eastAsia="Calibri" w:hAnsi="Times New Roman" w:cs="Times New Roman"/>
          <w:b/>
          <w:sz w:val="24"/>
          <w:szCs w:val="24"/>
          <w:lang w:eastAsia="ar-SA"/>
        </w:rPr>
        <w:t xml:space="preserve"> </w:t>
      </w:r>
      <w:r w:rsidR="008A4BCC">
        <w:rPr>
          <w:rFonts w:ascii="Times New Roman" w:eastAsia="Calibri" w:hAnsi="Times New Roman" w:cs="Times New Roman"/>
          <w:b/>
          <w:sz w:val="24"/>
          <w:szCs w:val="24"/>
          <w:lang w:eastAsia="ar-SA"/>
        </w:rPr>
        <w:t>марта</w:t>
      </w:r>
      <w:bookmarkStart w:id="77" w:name="_GoBack"/>
      <w:bookmarkEnd w:id="77"/>
      <w:r w:rsidRPr="007519F2">
        <w:rPr>
          <w:rFonts w:ascii="Times New Roman" w:eastAsia="Calibri" w:hAnsi="Times New Roman" w:cs="Times New Roman"/>
          <w:b/>
          <w:sz w:val="24"/>
          <w:szCs w:val="24"/>
          <w:lang w:eastAsia="ar-SA"/>
        </w:rPr>
        <w:t xml:space="preserve"> 201</w:t>
      </w:r>
      <w:r w:rsidR="00336C65" w:rsidRPr="007519F2">
        <w:rPr>
          <w:rFonts w:ascii="Times New Roman" w:eastAsia="Calibri" w:hAnsi="Times New Roman" w:cs="Times New Roman"/>
          <w:b/>
          <w:sz w:val="24"/>
          <w:szCs w:val="24"/>
          <w:lang w:eastAsia="ar-SA"/>
        </w:rPr>
        <w:t>6</w:t>
      </w:r>
      <w:r w:rsidRPr="007519F2">
        <w:rPr>
          <w:rFonts w:ascii="Times New Roman" w:eastAsia="Calibri" w:hAnsi="Times New Roman" w:cs="Times New Roman"/>
          <w:b/>
          <w:sz w:val="24"/>
          <w:szCs w:val="24"/>
          <w:lang w:eastAsia="ar-SA"/>
        </w:rPr>
        <w:t xml:space="preserve"> года в письменной форме.</w:t>
      </w:r>
      <w:r w:rsidRPr="007519F2">
        <w:rPr>
          <w:rFonts w:ascii="Times New Roman" w:eastAsia="Times New Roman" w:hAnsi="Times New Roman" w:cs="Times New Roman"/>
          <w:b/>
          <w:sz w:val="24"/>
          <w:szCs w:val="24"/>
          <w:lang w:eastAsia="ar-SA"/>
        </w:rPr>
        <w:t xml:space="preserve"> </w:t>
      </w:r>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w:t>
      </w:r>
      <w:proofErr w:type="gramStart"/>
      <w:r w:rsidRPr="007519F2">
        <w:rPr>
          <w:rFonts w:ascii="Times New Roman" w:eastAsia="Times New Roman" w:hAnsi="Times New Roman" w:cs="Times New Roman"/>
          <w:sz w:val="24"/>
          <w:szCs w:val="24"/>
          <w:lang w:eastAsia="ar-SA"/>
        </w:rPr>
        <w:t>вложена</w:t>
      </w:r>
      <w:proofErr w:type="gramEnd"/>
      <w:r w:rsidRPr="007519F2">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A2F0D">
        <w:rPr>
          <w:rFonts w:ascii="Times New Roman" w:eastAsia="Calibri" w:hAnsi="Times New Roman" w:cs="Times New Roman"/>
          <w:sz w:val="24"/>
          <w:szCs w:val="24"/>
          <w:lang w:eastAsia="ar-SA"/>
        </w:rPr>
        <w:t>(заявок на участие)</w:t>
      </w:r>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8" w:name="_Toc386464003"/>
      <w:bookmarkStart w:id="79" w:name="_Toc403634879"/>
      <w:bookmarkStart w:id="80" w:name="_Toc403725263"/>
      <w:bookmarkStart w:id="81" w:name="_Toc403725334"/>
      <w:bookmarkStart w:id="82" w:name="_Toc409595061"/>
      <w:bookmarkStart w:id="83" w:name="_Toc443643335"/>
      <w:r w:rsidRPr="003A2F0D">
        <w:rPr>
          <w:rFonts w:ascii="Times New Roman" w:eastAsia="Times New Roman" w:hAnsi="Times New Roman" w:cs="Times New Roman"/>
          <w:b/>
          <w:bCs/>
          <w:iCs/>
          <w:sz w:val="24"/>
          <w:szCs w:val="24"/>
          <w:lang w:eastAsia="ar-SA"/>
        </w:rPr>
        <w:t xml:space="preserve">4.9. </w:t>
      </w:r>
      <w:bookmarkEnd w:id="78"/>
      <w:bookmarkEnd w:id="79"/>
      <w:bookmarkEnd w:id="80"/>
      <w:bookmarkEnd w:id="81"/>
      <w:bookmarkEnd w:id="82"/>
      <w:r w:rsidR="001D7F04" w:rsidRPr="001D7F04">
        <w:rPr>
          <w:rFonts w:ascii="Times New Roman" w:eastAsia="Times New Roman" w:hAnsi="Times New Roman" w:cs="Times New Roman"/>
          <w:b/>
          <w:bCs/>
          <w:iCs/>
          <w:sz w:val="24"/>
          <w:szCs w:val="24"/>
          <w:lang w:eastAsia="ar-SA"/>
        </w:rPr>
        <w:t>Изменение и отзыв заявок</w:t>
      </w:r>
      <w:bookmarkEnd w:id="83"/>
    </w:p>
    <w:p w:rsid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соответствующее официальное заявление</w:t>
      </w:r>
      <w:r w:rsidR="0001367B">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sz w:val="24"/>
          <w:szCs w:val="24"/>
          <w:lang w:eastAsia="ar-SA"/>
        </w:rPr>
        <w:t xml:space="preserve">по адресу 183034, г. Мурманск, ул. </w:t>
      </w:r>
      <w:proofErr w:type="gramStart"/>
      <w:r w:rsidR="0001367B" w:rsidRPr="007519F2">
        <w:rPr>
          <w:rFonts w:ascii="Times New Roman" w:eastAsia="Times New Roman" w:hAnsi="Times New Roman" w:cs="Times New Roman"/>
          <w:sz w:val="24"/>
          <w:szCs w:val="24"/>
          <w:lang w:eastAsia="ar-SA"/>
        </w:rPr>
        <w:t>Промышленная</w:t>
      </w:r>
      <w:proofErr w:type="gramEnd"/>
      <w:r w:rsidR="0001367B" w:rsidRPr="007519F2">
        <w:rPr>
          <w:rFonts w:ascii="Times New Roman" w:eastAsia="Times New Roman" w:hAnsi="Times New Roman" w:cs="Times New Roman"/>
          <w:sz w:val="24"/>
          <w:szCs w:val="24"/>
          <w:lang w:eastAsia="ar-SA"/>
        </w:rPr>
        <w:t xml:space="preserve">, д. 15, </w:t>
      </w:r>
      <w:proofErr w:type="spellStart"/>
      <w:r w:rsidR="0001367B" w:rsidRPr="007519F2">
        <w:rPr>
          <w:rFonts w:ascii="Times New Roman" w:eastAsia="Times New Roman" w:hAnsi="Times New Roman" w:cs="Times New Roman"/>
          <w:sz w:val="24"/>
          <w:szCs w:val="24"/>
          <w:lang w:eastAsia="ar-SA"/>
        </w:rPr>
        <w:t>каб</w:t>
      </w:r>
      <w:proofErr w:type="spellEnd"/>
      <w:r w:rsidR="0001367B" w:rsidRPr="007519F2">
        <w:rPr>
          <w:rFonts w:ascii="Times New Roman" w:eastAsia="Times New Roman" w:hAnsi="Times New Roman" w:cs="Times New Roman"/>
          <w:sz w:val="24"/>
          <w:szCs w:val="24"/>
          <w:lang w:eastAsia="ar-SA"/>
        </w:rPr>
        <w:t>. 15.  (</w:t>
      </w:r>
      <w:proofErr w:type="gramStart"/>
      <w:r w:rsidR="0001367B" w:rsidRPr="007519F2">
        <w:rPr>
          <w:rFonts w:ascii="Times New Roman" w:eastAsia="Times New Roman" w:hAnsi="Times New Roman" w:cs="Times New Roman"/>
          <w:sz w:val="24"/>
          <w:szCs w:val="24"/>
          <w:lang w:eastAsia="ar-SA"/>
        </w:rPr>
        <w:t>Центральное</w:t>
      </w:r>
      <w:proofErr w:type="gramEnd"/>
      <w:r w:rsidR="0001367B"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4" w:name="_Toc386464004"/>
      <w:bookmarkStart w:id="85" w:name="_Toc403634880"/>
      <w:bookmarkStart w:id="86" w:name="_Toc403725264"/>
      <w:bookmarkStart w:id="87" w:name="_Toc403725335"/>
      <w:bookmarkStart w:id="88" w:name="_Toc409595062"/>
      <w:bookmarkStart w:id="89" w:name="_Toc443643336"/>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4"/>
      <w:bookmarkEnd w:id="85"/>
      <w:bookmarkEnd w:id="86"/>
      <w:bookmarkEnd w:id="87"/>
      <w:bookmarkEnd w:id="88"/>
      <w:bookmarkEnd w:id="89"/>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0"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90"/>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1" w:name="_Toc386464005"/>
      <w:bookmarkStart w:id="92" w:name="_Toc403634881"/>
      <w:bookmarkStart w:id="93" w:name="_Toc403725265"/>
      <w:bookmarkStart w:id="94" w:name="_Toc403725336"/>
      <w:bookmarkStart w:id="95" w:name="_Toc409595063"/>
      <w:bookmarkStart w:id="96" w:name="_Toc443643337"/>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91"/>
      <w:bookmarkEnd w:id="92"/>
      <w:bookmarkEnd w:id="93"/>
      <w:bookmarkEnd w:id="94"/>
      <w:bookmarkEnd w:id="95"/>
      <w:bookmarkEnd w:id="96"/>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7" w:name="_Toc386464006"/>
      <w:bookmarkStart w:id="98"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99" w:name="_Toc403725266"/>
      <w:bookmarkStart w:id="100" w:name="_Toc403725337"/>
      <w:bookmarkStart w:id="101" w:name="_Toc409595064"/>
      <w:bookmarkStart w:id="102" w:name="_Toc443643338"/>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97"/>
      <w:bookmarkEnd w:id="98"/>
      <w:bookmarkEnd w:id="99"/>
      <w:bookmarkEnd w:id="100"/>
      <w:bookmarkEnd w:id="101"/>
      <w:bookmarkEnd w:id="102"/>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3A2F0D"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Номер</w:t>
            </w:r>
          </w:p>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3A2F0D">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jc w:val="center"/>
              <w:rPr>
                <w:rFonts w:ascii="Calibri" w:eastAsia="Calibri" w:hAnsi="Calibri" w:cs="Times New Roman"/>
              </w:rPr>
            </w:pPr>
            <w:r w:rsidRPr="003A2F0D">
              <w:rPr>
                <w:rFonts w:ascii="Times New Roman" w:eastAsia="Times New Roman" w:hAnsi="Times New Roman" w:cs="Times New Roman"/>
                <w:sz w:val="24"/>
                <w:szCs w:val="24"/>
              </w:rPr>
              <w:t>Порядок оценки:</w:t>
            </w:r>
          </w:p>
        </w:tc>
      </w:tr>
      <w:tr w:rsidR="003A2F0D" w:rsidRPr="003A2F0D"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026547"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026547">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026547" w:rsidRDefault="00026547" w:rsidP="00026547">
            <w:pPr>
              <w:spacing w:after="0" w:line="240" w:lineRule="auto"/>
              <w:jc w:val="both"/>
              <w:rPr>
                <w:rFonts w:ascii="Times New Roman" w:eastAsia="Times New Roman" w:hAnsi="Times New Roman" w:cs="Times New Roman"/>
                <w:sz w:val="24"/>
                <w:szCs w:val="24"/>
              </w:rPr>
            </w:pPr>
            <w:r w:rsidRPr="00026547">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026547" w:rsidRDefault="00026547" w:rsidP="00026547">
            <w:pPr>
              <w:spacing w:after="0" w:line="240" w:lineRule="auto"/>
              <w:jc w:val="both"/>
              <w:rPr>
                <w:rFonts w:ascii="Times New Roman" w:eastAsia="Times New Roman" w:hAnsi="Times New Roman" w:cs="Times New Roman"/>
                <w:b/>
                <w:bCs/>
                <w:sz w:val="24"/>
                <w:szCs w:val="24"/>
                <w:lang w:eastAsia="ru-RU"/>
              </w:rPr>
            </w:pPr>
            <w:r w:rsidRPr="00026547">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026547" w:rsidRDefault="00026547" w:rsidP="00D25406">
            <w:pPr>
              <w:spacing w:after="0" w:line="240" w:lineRule="auto"/>
              <w:jc w:val="both"/>
              <w:rPr>
                <w:rFonts w:ascii="Times New Roman" w:eastAsia="Times New Roman" w:hAnsi="Times New Roman" w:cs="Times New Roman"/>
                <w:sz w:val="28"/>
                <w:szCs w:val="28"/>
                <w:lang w:eastAsia="ru-RU"/>
              </w:rPr>
            </w:pPr>
            <w:r w:rsidRPr="00026547">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w:t>
            </w:r>
            <w:r w:rsidR="00D25406">
              <w:rPr>
                <w:rFonts w:ascii="Times New Roman" w:eastAsia="Times New Roman" w:hAnsi="Times New Roman" w:cs="Times New Roman"/>
                <w:sz w:val="24"/>
                <w:szCs w:val="24"/>
                <w:lang w:eastAsia="ru-RU"/>
              </w:rPr>
              <w:t xml:space="preserve"> оказываемой услуги</w:t>
            </w:r>
            <w:r w:rsidRPr="00026547">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026547">
              <w:rPr>
                <w:rFonts w:ascii="Times New Roman" w:eastAsia="Times New Roman" w:hAnsi="Times New Roman" w:cs="Times New Roman"/>
                <w:snapToGrid w:val="0"/>
                <w:sz w:val="24"/>
                <w:szCs w:val="24"/>
                <w:lang w:eastAsia="ru-RU"/>
              </w:rPr>
              <w:t xml:space="preserve">запроса предложений </w:t>
            </w:r>
            <w:r w:rsidRPr="00026547">
              <w:rPr>
                <w:rFonts w:ascii="Times New Roman" w:eastAsia="Times New Roman" w:hAnsi="Times New Roman" w:cs="Times New Roman"/>
                <w:sz w:val="24"/>
                <w:szCs w:val="24"/>
                <w:lang w:eastAsia="ru-RU"/>
              </w:rPr>
              <w:t xml:space="preserve">без учёта </w:t>
            </w:r>
            <w:r w:rsidRPr="00026547">
              <w:rPr>
                <w:rFonts w:ascii="Times New Roman" w:eastAsia="Times New Roman" w:hAnsi="Times New Roman" w:cs="Times New Roman"/>
                <w:sz w:val="24"/>
                <w:szCs w:val="24"/>
                <w:lang w:eastAsia="ru-RU"/>
              </w:rPr>
              <w:lastRenderedPageBreak/>
              <w:t xml:space="preserve">НДС (в случае, когда Участниками </w:t>
            </w:r>
            <w:r w:rsidRPr="00026547">
              <w:rPr>
                <w:rFonts w:ascii="Times New Roman" w:eastAsia="Times New Roman" w:hAnsi="Times New Roman" w:cs="Times New Roman"/>
                <w:snapToGrid w:val="0"/>
                <w:sz w:val="24"/>
                <w:szCs w:val="24"/>
                <w:lang w:eastAsia="ru-RU"/>
              </w:rPr>
              <w:t xml:space="preserve">запроса предложений </w:t>
            </w:r>
            <w:r w:rsidRPr="00026547">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2F6954" w:rsidRDefault="00155A7F" w:rsidP="003A2F0D">
            <w:pPr>
              <w:spacing w:after="0" w:line="240" w:lineRule="auto"/>
              <w:rPr>
                <w:rFonts w:ascii="Times New Roman" w:eastAsia="Times New Roman" w:hAnsi="Times New Roman" w:cs="Times New Roman"/>
                <w:sz w:val="24"/>
                <w:szCs w:val="24"/>
              </w:rPr>
            </w:pPr>
            <w:r w:rsidRPr="002F6954">
              <w:rPr>
                <w:rFonts w:ascii="Times New Roman" w:eastAsia="Times New Roman" w:hAnsi="Times New Roman" w:cs="Times New Roman"/>
                <w:sz w:val="24"/>
                <w:szCs w:val="24"/>
              </w:rPr>
              <w:t>Срок поставки, 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F72B1A" w:rsidRPr="00F72B1A" w:rsidRDefault="00F72B1A" w:rsidP="00F72B1A">
            <w:pPr>
              <w:suppressAutoHyphens/>
              <w:spacing w:after="0" w:line="240" w:lineRule="auto"/>
              <w:jc w:val="both"/>
              <w:rPr>
                <w:rFonts w:ascii="Times New Roman" w:eastAsia="Times New Roman" w:hAnsi="Times New Roman" w:cs="Arial"/>
                <w:b/>
                <w:sz w:val="24"/>
                <w:szCs w:val="24"/>
                <w:lang w:eastAsia="ar-SA"/>
              </w:rPr>
            </w:pPr>
            <w:r w:rsidRPr="00F72B1A">
              <w:rPr>
                <w:rFonts w:ascii="Times New Roman" w:eastAsia="Times New Roman" w:hAnsi="Times New Roman" w:cs="Arial"/>
                <w:b/>
                <w:sz w:val="24"/>
                <w:szCs w:val="24"/>
                <w:lang w:eastAsia="ar-SA"/>
              </w:rPr>
              <w:t>Оценка заявок по критерию «срок поставки» осуществляется на основании данных, указанных в заявке участника для 1-2 лотов:</w:t>
            </w:r>
          </w:p>
          <w:p w:rsidR="00F72B1A" w:rsidRPr="00F72B1A" w:rsidRDefault="00F72B1A" w:rsidP="00F72B1A">
            <w:pPr>
              <w:suppressAutoHyphens/>
              <w:spacing w:after="0" w:line="240" w:lineRule="auto"/>
              <w:jc w:val="both"/>
              <w:rPr>
                <w:rFonts w:ascii="Times New Roman" w:eastAsia="Times New Roman" w:hAnsi="Times New Roman" w:cs="Arial"/>
                <w:b/>
                <w:sz w:val="24"/>
                <w:szCs w:val="24"/>
                <w:lang w:eastAsia="ar-SA"/>
              </w:rPr>
            </w:pPr>
          </w:p>
          <w:p w:rsidR="00F72B1A" w:rsidRPr="00F72B1A" w:rsidRDefault="00F72B1A" w:rsidP="00F72B1A">
            <w:pPr>
              <w:suppressAutoHyphens/>
              <w:spacing w:after="0" w:line="240" w:lineRule="auto"/>
              <w:jc w:val="both"/>
              <w:rPr>
                <w:rFonts w:ascii="Times New Roman" w:eastAsia="Times New Roman" w:hAnsi="Times New Roman" w:cs="Times New Roman"/>
                <w:sz w:val="24"/>
                <w:szCs w:val="24"/>
                <w:lang w:eastAsia="ar-SA"/>
              </w:rPr>
            </w:pPr>
            <w:r w:rsidRPr="00F72B1A">
              <w:rPr>
                <w:rFonts w:ascii="Times New Roman" w:eastAsia="Times New Roman" w:hAnsi="Times New Roman" w:cs="Times New Roman"/>
                <w:sz w:val="24"/>
                <w:szCs w:val="24"/>
                <w:lang w:eastAsia="ar-SA"/>
              </w:rPr>
              <w:t>Срок поставки (31-35дней – 5 баллов,  36-40 дней - 4 балла, 41-45 дней – 3 балла, 46-50дней – 2 балла, 51-55дней – 1 балл; 56-60 дней - 0 баллов) –</w:t>
            </w:r>
            <w:r w:rsidRPr="00F72B1A">
              <w:rPr>
                <w:rFonts w:ascii="Times New Roman" w:hAnsi="Times New Roman" w:cs="Times New Roman"/>
                <w:sz w:val="24"/>
                <w:szCs w:val="24"/>
              </w:rPr>
              <w:t xml:space="preserve"> </w:t>
            </w:r>
            <w:r w:rsidRPr="00F72B1A">
              <w:rPr>
                <w:rFonts w:ascii="Times New Roman" w:eastAsia="Times New Roman" w:hAnsi="Times New Roman" w:cs="Times New Roman"/>
                <w:sz w:val="24"/>
                <w:szCs w:val="24"/>
                <w:lang w:eastAsia="ar-SA"/>
              </w:rPr>
              <w:t xml:space="preserve">срок исчисляется в </w:t>
            </w:r>
            <w:r w:rsidRPr="00F72B1A">
              <w:rPr>
                <w:rFonts w:ascii="Times New Roman" w:eastAsia="Times New Roman" w:hAnsi="Times New Roman" w:cs="Times New Roman"/>
                <w:bCs/>
                <w:sz w:val="24"/>
                <w:szCs w:val="24"/>
                <w:lang w:eastAsia="ru-RU"/>
              </w:rPr>
              <w:t xml:space="preserve">календарных днях </w:t>
            </w:r>
            <w:r w:rsidRPr="00F72B1A">
              <w:rPr>
                <w:rFonts w:ascii="Times New Roman" w:eastAsia="Times New Roman" w:hAnsi="Times New Roman" w:cs="Times New Roman"/>
                <w:sz w:val="24"/>
                <w:szCs w:val="24"/>
                <w:lang w:eastAsia="ar-SA"/>
              </w:rPr>
              <w:t>с момента поступления авансового платежа от Заказчика на расчетный счет Лизингодателя;</w:t>
            </w:r>
          </w:p>
          <w:p w:rsidR="00F72B1A" w:rsidRPr="00F72B1A" w:rsidRDefault="00F72B1A" w:rsidP="00F72B1A">
            <w:pPr>
              <w:suppressAutoHyphens/>
              <w:spacing w:after="0" w:line="240" w:lineRule="auto"/>
              <w:jc w:val="both"/>
              <w:rPr>
                <w:rFonts w:ascii="Times New Roman" w:eastAsia="Times New Roman" w:hAnsi="Times New Roman" w:cs="Times New Roman"/>
                <w:bCs/>
                <w:sz w:val="24"/>
                <w:szCs w:val="24"/>
                <w:lang w:eastAsia="ar-SA"/>
              </w:rPr>
            </w:pPr>
            <w:r w:rsidRPr="00F72B1A">
              <w:rPr>
                <w:rFonts w:ascii="Times New Roman" w:eastAsia="Times New Roman" w:hAnsi="Times New Roman" w:cs="Times New Roman"/>
                <w:bCs/>
                <w:sz w:val="24"/>
                <w:szCs w:val="24"/>
                <w:lang w:eastAsia="ar-SA"/>
              </w:rPr>
              <w:t xml:space="preserve">Заявка Участника закупки, содержащая срок поставки более 60 (Шестидесяти) календарных дней, подлежит отклонению </w:t>
            </w:r>
            <w:r w:rsidRPr="00F72B1A">
              <w:rPr>
                <w:rFonts w:ascii="Times New Roman" w:eastAsia="Times New Roman" w:hAnsi="Times New Roman" w:cs="Times New Roman"/>
                <w:bCs/>
                <w:i/>
                <w:sz w:val="24"/>
                <w:szCs w:val="24"/>
                <w:lang w:eastAsia="ar-SA"/>
              </w:rPr>
              <w:t>(так как срок поставки является критерием оценки</w:t>
            </w:r>
            <w:r w:rsidRPr="00F72B1A">
              <w:rPr>
                <w:rFonts w:ascii="Times New Roman" w:eastAsia="Times New Roman" w:hAnsi="Times New Roman" w:cs="Times New Roman"/>
                <w:bCs/>
                <w:sz w:val="24"/>
                <w:szCs w:val="24"/>
                <w:lang w:eastAsia="ar-SA"/>
              </w:rPr>
              <w:t xml:space="preserve"> </w:t>
            </w:r>
            <w:r w:rsidRPr="00F72B1A">
              <w:rPr>
                <w:rFonts w:ascii="Times New Roman" w:eastAsia="Times New Roman" w:hAnsi="Times New Roman" w:cs="Times New Roman"/>
                <w:bCs/>
                <w:i/>
                <w:sz w:val="24"/>
                <w:szCs w:val="24"/>
                <w:lang w:eastAsia="ar-SA"/>
              </w:rPr>
              <w:t>заявок на участие в запросе предложений, Договор заключается на условиях, предложенных Участником запроса предложений)</w:t>
            </w:r>
            <w:r w:rsidRPr="00F72B1A">
              <w:rPr>
                <w:rFonts w:ascii="Times New Roman" w:eastAsia="Times New Roman" w:hAnsi="Times New Roman" w:cs="Times New Roman"/>
                <w:bCs/>
                <w:sz w:val="24"/>
                <w:szCs w:val="24"/>
                <w:lang w:eastAsia="ar-SA"/>
              </w:rPr>
              <w:t xml:space="preserve">. </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p>
          <w:p w:rsidR="00F72B1A" w:rsidRPr="00F72B1A" w:rsidRDefault="00F72B1A" w:rsidP="00F72B1A">
            <w:pPr>
              <w:spacing w:after="0" w:line="240" w:lineRule="auto"/>
              <w:jc w:val="both"/>
              <w:rPr>
                <w:rFonts w:ascii="Times New Roman" w:eastAsia="Times New Roman" w:hAnsi="Times New Roman" w:cs="Times New Roman"/>
                <w:b/>
                <w:sz w:val="24"/>
                <w:szCs w:val="24"/>
                <w:lang w:eastAsia="ru-RU"/>
              </w:rPr>
            </w:pPr>
            <w:r w:rsidRPr="00F72B1A">
              <w:rPr>
                <w:rFonts w:ascii="Times New Roman" w:eastAsia="Times New Roman" w:hAnsi="Times New Roman" w:cs="Times New Roman"/>
                <w:b/>
                <w:sz w:val="24"/>
                <w:szCs w:val="24"/>
                <w:lang w:eastAsia="ru-RU"/>
              </w:rPr>
              <w:t xml:space="preserve"> для 3</w:t>
            </w:r>
            <w:r>
              <w:rPr>
                <w:rFonts w:ascii="Times New Roman" w:eastAsia="Times New Roman" w:hAnsi="Times New Roman" w:cs="Times New Roman"/>
                <w:b/>
                <w:sz w:val="24"/>
                <w:szCs w:val="24"/>
                <w:lang w:eastAsia="ru-RU"/>
              </w:rPr>
              <w:t xml:space="preserve"> </w:t>
            </w:r>
            <w:r w:rsidRPr="00F72B1A">
              <w:rPr>
                <w:rFonts w:ascii="Times New Roman" w:eastAsia="Times New Roman" w:hAnsi="Times New Roman" w:cs="Times New Roman"/>
                <w:b/>
                <w:sz w:val="24"/>
                <w:szCs w:val="24"/>
                <w:lang w:eastAsia="ru-RU"/>
              </w:rPr>
              <w:t>лота:</w:t>
            </w:r>
          </w:p>
          <w:p w:rsidR="00F72B1A" w:rsidRPr="00F72B1A" w:rsidRDefault="00F72B1A" w:rsidP="00F72B1A">
            <w:pPr>
              <w:spacing w:after="0" w:line="240" w:lineRule="auto"/>
              <w:jc w:val="both"/>
              <w:rPr>
                <w:rFonts w:ascii="Times New Roman" w:hAnsi="Times New Roman" w:cs="Times New Roman"/>
                <w:sz w:val="24"/>
                <w:szCs w:val="24"/>
              </w:rPr>
            </w:pPr>
            <w:r w:rsidRPr="00F72B1A">
              <w:rPr>
                <w:rFonts w:ascii="Times New Roman" w:eastAsia="Times New Roman" w:hAnsi="Times New Roman" w:cs="Times New Roman"/>
                <w:sz w:val="24"/>
                <w:szCs w:val="24"/>
                <w:lang w:eastAsia="ar-SA"/>
              </w:rPr>
              <w:t>Срок поставки (121-125</w:t>
            </w:r>
            <w:r>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 xml:space="preserve">дней – 5 баллов,  126-130 дней - 4 балла, 131-135 дней – 3 балла, 136-140дней – 2 балла, 141-145дней – 1 балл; 146-150дней - 0 баллов) – срок исчисляется в </w:t>
            </w:r>
            <w:r w:rsidRPr="00F72B1A">
              <w:rPr>
                <w:rFonts w:ascii="Times New Roman" w:eastAsia="Times New Roman" w:hAnsi="Times New Roman" w:cs="Times New Roman"/>
                <w:bCs/>
                <w:sz w:val="24"/>
                <w:szCs w:val="24"/>
                <w:lang w:eastAsia="ru-RU"/>
              </w:rPr>
              <w:t xml:space="preserve">календарных днях </w:t>
            </w:r>
            <w:r w:rsidRPr="00F72B1A">
              <w:rPr>
                <w:rFonts w:ascii="Times New Roman" w:eastAsia="Times New Roman" w:hAnsi="Times New Roman" w:cs="Times New Roman"/>
                <w:sz w:val="24"/>
                <w:szCs w:val="24"/>
                <w:lang w:eastAsia="ar-SA"/>
              </w:rPr>
              <w:t>с момента поступления авансового платежа от Заказчика на расчетный счет Лизингодателя.</w:t>
            </w:r>
          </w:p>
          <w:p w:rsidR="00F72B1A" w:rsidRPr="00F72B1A" w:rsidRDefault="00F72B1A" w:rsidP="00F72B1A">
            <w:pPr>
              <w:jc w:val="both"/>
              <w:rPr>
                <w:rFonts w:ascii="Times New Roman" w:hAnsi="Times New Roman" w:cs="Times New Roman"/>
                <w:sz w:val="24"/>
                <w:szCs w:val="24"/>
              </w:rPr>
            </w:pPr>
            <w:r w:rsidRPr="00F72B1A">
              <w:rPr>
                <w:rFonts w:ascii="Times New Roman" w:hAnsi="Times New Roman" w:cs="Times New Roman"/>
                <w:sz w:val="24"/>
                <w:szCs w:val="24"/>
              </w:rPr>
              <w:t>Договор по каждому лоту заключается на условиях по данному критерию по результатам запроса предложений.</w:t>
            </w:r>
          </w:p>
          <w:p w:rsidR="00F72B1A" w:rsidRPr="00F72B1A" w:rsidRDefault="00F72B1A" w:rsidP="00F72B1A">
            <w:pPr>
              <w:suppressAutoHyphens/>
              <w:spacing w:after="0" w:line="240" w:lineRule="auto"/>
              <w:jc w:val="both"/>
              <w:rPr>
                <w:rFonts w:ascii="Times New Roman" w:eastAsia="Times New Roman" w:hAnsi="Times New Roman" w:cs="Times New Roman"/>
                <w:b/>
                <w:sz w:val="24"/>
                <w:szCs w:val="24"/>
              </w:rPr>
            </w:pPr>
            <w:r w:rsidRPr="00F72B1A">
              <w:rPr>
                <w:rFonts w:ascii="Times New Roman" w:eastAsia="Times New Roman" w:hAnsi="Times New Roman" w:cs="Times New Roman"/>
                <w:bCs/>
                <w:sz w:val="24"/>
                <w:szCs w:val="24"/>
              </w:rPr>
              <w:t xml:space="preserve">Заявка Участника закупки, содержащая срок поставки более 150 (Ста пятидесяти) календарных дней, подлежит отклонению </w:t>
            </w:r>
            <w:r w:rsidRPr="00F72B1A">
              <w:rPr>
                <w:rFonts w:ascii="Times New Roman" w:eastAsia="Times New Roman" w:hAnsi="Times New Roman" w:cs="Times New Roman"/>
                <w:bCs/>
                <w:i/>
                <w:sz w:val="24"/>
                <w:szCs w:val="24"/>
              </w:rPr>
              <w:t>(так как срок поставки является критерием оценки</w:t>
            </w:r>
            <w:r w:rsidRPr="00F72B1A">
              <w:rPr>
                <w:rFonts w:ascii="Times New Roman" w:eastAsia="Times New Roman" w:hAnsi="Times New Roman" w:cs="Times New Roman"/>
                <w:bCs/>
                <w:sz w:val="24"/>
                <w:szCs w:val="24"/>
              </w:rPr>
              <w:t xml:space="preserve"> </w:t>
            </w:r>
            <w:r w:rsidRPr="00F72B1A">
              <w:rPr>
                <w:rFonts w:ascii="Times New Roman" w:eastAsia="Times New Roman" w:hAnsi="Times New Roman" w:cs="Times New Roman"/>
                <w:bCs/>
                <w:i/>
                <w:sz w:val="24"/>
                <w:szCs w:val="24"/>
              </w:rPr>
              <w:t>заявок на участие в запросе предложений, Договор заключается на условиях, предложенных Участником запроса предложений)</w:t>
            </w:r>
            <w:r w:rsidRPr="00F72B1A">
              <w:rPr>
                <w:rFonts w:ascii="Times New Roman" w:eastAsia="Times New Roman" w:hAnsi="Times New Roman" w:cs="Times New Roman"/>
                <w:bCs/>
                <w:sz w:val="24"/>
                <w:szCs w:val="24"/>
              </w:rPr>
              <w:t>.</w:t>
            </w:r>
          </w:p>
          <w:p w:rsidR="003A2F0D" w:rsidRPr="002F6954" w:rsidRDefault="003A2F0D" w:rsidP="00231AEA">
            <w:pPr>
              <w:suppressAutoHyphens/>
              <w:spacing w:after="0" w:line="240" w:lineRule="auto"/>
              <w:jc w:val="both"/>
              <w:rPr>
                <w:rFonts w:ascii="Times New Roman" w:eastAsia="Times New Roman" w:hAnsi="Times New Roman" w:cs="Times New Roman"/>
                <w:sz w:val="24"/>
                <w:szCs w:val="24"/>
              </w:rPr>
            </w:pP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w:t>
      </w:r>
      <w:r w:rsidRPr="003A2F0D">
        <w:rPr>
          <w:rFonts w:ascii="Times New Roman" w:eastAsia="Times New Roman" w:hAnsi="Times New Roman" w:cs="Times New Roman"/>
          <w:sz w:val="24"/>
          <w:szCs w:val="24"/>
          <w:lang w:eastAsia="ar-SA"/>
        </w:rPr>
        <w:lastRenderedPageBreak/>
        <w:t xml:space="preserve">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103" w:name="_Toc386464007"/>
      <w:bookmarkStart w:id="104" w:name="_Toc403634883"/>
      <w:bookmarkStart w:id="105" w:name="_Toc403725267"/>
      <w:bookmarkStart w:id="106" w:name="_Toc403725338"/>
      <w:bookmarkStart w:id="107"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00E901B6" w:rsidRPr="00E901B6">
        <w:rPr>
          <w:rFonts w:ascii="Times New Roman" w:eastAsia="Times New Roman" w:hAnsi="Times New Roman" w:cs="Times New Roman"/>
          <w:sz w:val="24"/>
          <w:szCs w:val="24"/>
          <w:lang w:eastAsia="ar-SA"/>
        </w:rPr>
        <w:t xml:space="preserve">Данное положение применяется по каждому лоту.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08" w:name="_Toc443643339"/>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3"/>
      <w:bookmarkEnd w:id="104"/>
      <w:bookmarkEnd w:id="105"/>
      <w:bookmarkEnd w:id="106"/>
      <w:bookmarkEnd w:id="107"/>
      <w:bookmarkEnd w:id="108"/>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109" w:name="_Toc386464008"/>
      <w:bookmarkStart w:id="110" w:name="_Toc403634884"/>
      <w:bookmarkStart w:id="111" w:name="_Toc403725268"/>
      <w:bookmarkStart w:id="112" w:name="_Toc403725339"/>
      <w:bookmarkStart w:id="113" w:name="_Toc409595066"/>
      <w:bookmarkStart w:id="114" w:name="_Toc443643340"/>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15" w:name="_Toc386464009"/>
      <w:bookmarkStart w:id="116" w:name="_Toc403634885"/>
      <w:bookmarkStart w:id="117" w:name="_Toc403725269"/>
      <w:bookmarkStart w:id="118" w:name="_Toc403725340"/>
      <w:bookmarkStart w:id="119" w:name="_Toc409595067"/>
      <w:bookmarkEnd w:id="109"/>
      <w:bookmarkEnd w:id="110"/>
      <w:bookmarkEnd w:id="111"/>
      <w:bookmarkEnd w:id="112"/>
      <w:bookmarkEnd w:id="113"/>
      <w:r w:rsidRPr="003A2F0D">
        <w:rPr>
          <w:rFonts w:ascii="Times New Roman" w:eastAsia="Times New Roman" w:hAnsi="Times New Roman" w:cs="Times New Roman"/>
          <w:b/>
          <w:sz w:val="24"/>
          <w:szCs w:val="24"/>
          <w:lang w:eastAsia="ar-SA"/>
        </w:rPr>
        <w:t>Обеспечение заявки.</w:t>
      </w:r>
      <w:bookmarkEnd w:id="115"/>
      <w:bookmarkEnd w:id="116"/>
      <w:bookmarkEnd w:id="117"/>
      <w:bookmarkEnd w:id="118"/>
      <w:bookmarkEnd w:id="119"/>
      <w:bookmarkEnd w:id="114"/>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20" w:name="_Toc386464010"/>
      <w:bookmarkStart w:id="121" w:name="_Toc403634886"/>
      <w:bookmarkStart w:id="122" w:name="_Toc403725270"/>
      <w:bookmarkStart w:id="123" w:name="_Toc403725341"/>
      <w:bookmarkStart w:id="124" w:name="_Toc409595068"/>
      <w:bookmarkStart w:id="125" w:name="_Toc443643341"/>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20"/>
      <w:bookmarkEnd w:id="121"/>
      <w:bookmarkEnd w:id="122"/>
      <w:bookmarkEnd w:id="123"/>
      <w:bookmarkEnd w:id="124"/>
      <w:bookmarkEnd w:id="125"/>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w:t>
      </w:r>
      <w:r w:rsidRPr="003A2F0D">
        <w:rPr>
          <w:rFonts w:ascii="Times New Roman" w:eastAsia="Times New Roman" w:hAnsi="Times New Roman" w:cs="Times New Roman"/>
          <w:sz w:val="24"/>
          <w:szCs w:val="24"/>
          <w:lang w:eastAsia="ar-SA"/>
        </w:rPr>
        <w:lastRenderedPageBreak/>
        <w:t>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6" w:name="_Ref55336310"/>
      <w:bookmarkStart w:id="127" w:name="_Ref93265116"/>
      <w:bookmarkStart w:id="128" w:name="_Ref93264992"/>
      <w:bookmarkStart w:id="129" w:name="_Ref89649494"/>
      <w:bookmarkStart w:id="130" w:name="_Ref34763774"/>
    </w:p>
    <w:p w:rsidR="00B55C9D" w:rsidRPr="00AC42D1" w:rsidRDefault="00B55C9D" w:rsidP="00AC42D1">
      <w:pPr>
        <w:pStyle w:val="1"/>
        <w:numPr>
          <w:ilvl w:val="0"/>
          <w:numId w:val="32"/>
        </w:numPr>
        <w:jc w:val="left"/>
        <w:rPr>
          <w:b/>
        </w:rPr>
      </w:pPr>
      <w:bookmarkStart w:id="131" w:name="_Toc443643342"/>
      <w:r w:rsidRPr="00AC42D1">
        <w:rPr>
          <w:b/>
        </w:rPr>
        <w:t>Техническое задание</w:t>
      </w:r>
      <w:bookmarkEnd w:id="131"/>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5.1. </w:t>
      </w:r>
      <w:r w:rsidRPr="00B55C9D">
        <w:rPr>
          <w:rFonts w:ascii="Times New Roman" w:eastAsia="Calibri" w:hAnsi="Times New Roman" w:cs="Times New Roman"/>
          <w:b/>
          <w:bCs/>
          <w:color w:val="000000"/>
          <w:sz w:val="24"/>
          <w:szCs w:val="24"/>
        </w:rPr>
        <w:t>Лот № 1</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 xml:space="preserve">Количество, </w:t>
            </w:r>
            <w:proofErr w:type="spellStart"/>
            <w:proofErr w:type="gramStart"/>
            <w:r w:rsidRPr="00B55C9D">
              <w:rPr>
                <w:rFonts w:ascii="Times New Roman" w:eastAsia="Calibri" w:hAnsi="Times New Roman" w:cs="Times New Roman"/>
                <w:b/>
                <w:bCs/>
                <w:color w:val="000000"/>
                <w:sz w:val="24"/>
                <w:szCs w:val="24"/>
              </w:rPr>
              <w:t>шт</w:t>
            </w:r>
            <w:proofErr w:type="spellEnd"/>
            <w:proofErr w:type="gramEnd"/>
          </w:p>
        </w:tc>
      </w:tr>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Седельный тягач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bCs/>
                <w:color w:val="000000"/>
                <w:sz w:val="24"/>
                <w:szCs w:val="24"/>
                <w:lang w:val="en-US"/>
              </w:rPr>
              <w:t>G</w:t>
            </w:r>
            <w:r w:rsidRPr="00B55C9D">
              <w:rPr>
                <w:rFonts w:ascii="Times New Roman" w:eastAsia="Calibri" w:hAnsi="Times New Roman" w:cs="Times New Roman"/>
                <w:bCs/>
                <w:color w:val="000000"/>
                <w:sz w:val="24"/>
                <w:szCs w:val="24"/>
              </w:rPr>
              <w:t>-440 (или аналог)</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9 440 000,00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3</w:t>
            </w:r>
          </w:p>
        </w:tc>
      </w:tr>
    </w:tbl>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 xml:space="preserve">Предмет договора: </w:t>
      </w:r>
      <w:r w:rsidRPr="00B55C9D">
        <w:rPr>
          <w:rFonts w:ascii="Times New Roman" w:eastAsia="Calibri" w:hAnsi="Times New Roman" w:cs="Times New Roman"/>
          <w:bCs/>
          <w:color w:val="000000"/>
          <w:sz w:val="24"/>
          <w:szCs w:val="24"/>
        </w:rPr>
        <w:t xml:space="preserve">Оказание услуг финансовой аренды (лизинга) автотранспортного средства – седельный тягач </w:t>
      </w: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bCs/>
          <w:color w:val="000000"/>
          <w:sz w:val="24"/>
          <w:szCs w:val="24"/>
          <w:lang w:val="en-US"/>
        </w:rPr>
        <w:t>G</w:t>
      </w:r>
      <w:r w:rsidRPr="00B55C9D">
        <w:rPr>
          <w:rFonts w:ascii="Times New Roman" w:eastAsia="Calibri" w:hAnsi="Times New Roman" w:cs="Times New Roman"/>
          <w:bCs/>
          <w:color w:val="000000"/>
          <w:sz w:val="24"/>
          <w:szCs w:val="24"/>
        </w:rPr>
        <w:t xml:space="preserve">-440 (или аналог).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Общее количество предметов лизинга</w:t>
      </w:r>
      <w:r w:rsidRPr="00B55C9D">
        <w:rPr>
          <w:rFonts w:ascii="Times New Roman" w:eastAsia="Calibri" w:hAnsi="Times New Roman" w:cs="Times New Roman"/>
          <w:bCs/>
          <w:color w:val="000000"/>
          <w:sz w:val="24"/>
          <w:szCs w:val="24"/>
        </w:rPr>
        <w:t xml:space="preserve"> - 3 шт.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
          <w:bCs/>
          <w:color w:val="000000"/>
          <w:sz w:val="24"/>
          <w:szCs w:val="24"/>
        </w:rPr>
        <w:t xml:space="preserve">Начальная (максимальная) цена договора: </w:t>
      </w:r>
      <w:r w:rsidRPr="00B55C9D">
        <w:rPr>
          <w:rFonts w:ascii="Times New Roman" w:eastAsia="Calibri" w:hAnsi="Times New Roman" w:cs="Times New Roman"/>
          <w:color w:val="000000"/>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B55C9D">
        <w:rPr>
          <w:rFonts w:ascii="Times New Roman" w:eastAsia="Calibri" w:hAnsi="Times New Roman" w:cs="Times New Roman"/>
          <w:bCs/>
          <w:color w:val="000000"/>
          <w:sz w:val="24"/>
          <w:szCs w:val="24"/>
        </w:rPr>
        <w:t xml:space="preserve">35 261 232 </w:t>
      </w:r>
      <w:r w:rsidRPr="00B55C9D">
        <w:rPr>
          <w:rFonts w:ascii="Times New Roman" w:eastAsia="Calibri" w:hAnsi="Times New Roman" w:cs="Times New Roman"/>
          <w:color w:val="000000"/>
          <w:sz w:val="24"/>
          <w:szCs w:val="24"/>
        </w:rPr>
        <w:t>рублей.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Технические требования к предмету лизинга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b/>
          <w:bCs/>
          <w:color w:val="000000"/>
          <w:sz w:val="24"/>
          <w:szCs w:val="24"/>
        </w:rPr>
        <w:t xml:space="preserve">Тип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Поколение с</w:t>
      </w:r>
      <w:r w:rsidRPr="00B55C9D">
        <w:rPr>
          <w:rFonts w:ascii="Times New Roman" w:eastAsia="Calibri" w:hAnsi="Times New Roman" w:cs="Times New Roman"/>
          <w:color w:val="000000"/>
          <w:sz w:val="24"/>
          <w:szCs w:val="24"/>
        </w:rPr>
        <w:t>ерии -P, G и R</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Модель</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G</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Рабочий объем двигателя</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13 литров</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подвески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рессорная спереди, пневматическая сзади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кабины</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CG</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Базовое шасси</w:t>
      </w:r>
      <w:r w:rsidRPr="00B55C9D">
        <w:rPr>
          <w:rFonts w:ascii="Times New Roman" w:eastAsia="Calibri" w:hAnsi="Times New Roman" w:cs="Times New Roman"/>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Комплектность поставки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CBU</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Класс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Класс шасси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C - строительный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Класс эксплуатации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H (тяжелый)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 Адаптация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Адаптация шасси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седельный тягач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Колесная формула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Колёсная формула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6x4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Высота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Высота шасси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Полувысокая</w:t>
      </w:r>
      <w:proofErr w:type="spellEnd"/>
      <w:r w:rsidRPr="00B55C9D">
        <w:rPr>
          <w:rFonts w:ascii="Times New Roman" w:eastAsia="Calibri" w:hAnsi="Times New Roman" w:cs="Times New Roman"/>
          <w:color w:val="000000"/>
          <w:sz w:val="24"/>
          <w:szCs w:val="24"/>
        </w:rPr>
        <w:t xml:space="preserve"> (S)</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ab/>
        <w:t>Общее оборудование: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Назначение</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Смешанные грузы (магистральные перевозки)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Уровень наружного шума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80 </w:t>
      </w:r>
      <w:proofErr w:type="spellStart"/>
      <w:r w:rsidRPr="00B55C9D">
        <w:rPr>
          <w:rFonts w:ascii="Times New Roman" w:eastAsia="Calibri" w:hAnsi="Times New Roman" w:cs="Times New Roman"/>
          <w:color w:val="000000"/>
          <w:sz w:val="24"/>
          <w:szCs w:val="24"/>
        </w:rPr>
        <w:t>dBA</w:t>
      </w:r>
      <w:proofErr w:type="spellEnd"/>
      <w:r w:rsidRPr="00B55C9D">
        <w:rPr>
          <w:rFonts w:ascii="Times New Roman" w:eastAsia="Calibri" w:hAnsi="Times New Roman" w:cs="Times New Roman"/>
          <w:color w:val="000000"/>
          <w:sz w:val="24"/>
          <w:szCs w:val="24"/>
        </w:rPr>
        <w:t xml:space="preserve">  (в соотв. с </w:t>
      </w:r>
      <w:proofErr w:type="spellStart"/>
      <w:r w:rsidRPr="00B55C9D">
        <w:rPr>
          <w:rFonts w:ascii="Times New Roman" w:eastAsia="Calibri" w:hAnsi="Times New Roman" w:cs="Times New Roman"/>
          <w:color w:val="000000"/>
          <w:sz w:val="24"/>
          <w:szCs w:val="24"/>
        </w:rPr>
        <w:t>дир</w:t>
      </w:r>
      <w:proofErr w:type="spellEnd"/>
      <w:r w:rsidRPr="00B55C9D">
        <w:rPr>
          <w:rFonts w:ascii="Times New Roman" w:eastAsia="Calibri" w:hAnsi="Times New Roman" w:cs="Times New Roman"/>
          <w:color w:val="000000"/>
          <w:sz w:val="24"/>
          <w:szCs w:val="24"/>
        </w:rPr>
        <w:t>. 70/157/EEC)</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Рулевое управление</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1-контурное с гидравлическим усилителем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Рулевое усилие в соответствии с директивой  70/311/EEC</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да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Маневренность в соответствии с директивой 97/27/</w:t>
      </w:r>
      <w:proofErr w:type="gramStart"/>
      <w:r w:rsidRPr="00B55C9D">
        <w:rPr>
          <w:rFonts w:ascii="Times New Roman" w:eastAsia="Calibri" w:hAnsi="Times New Roman" w:cs="Times New Roman"/>
          <w:bCs/>
          <w:color w:val="000000"/>
          <w:sz w:val="24"/>
          <w:szCs w:val="24"/>
        </w:rPr>
        <w:t>E</w:t>
      </w:r>
      <w:proofErr w:type="gramEnd"/>
      <w:r w:rsidRPr="00B55C9D">
        <w:rPr>
          <w:rFonts w:ascii="Times New Roman" w:eastAsia="Calibri" w:hAnsi="Times New Roman" w:cs="Times New Roman"/>
          <w:bCs/>
          <w:color w:val="000000"/>
          <w:sz w:val="24"/>
          <w:szCs w:val="24"/>
        </w:rPr>
        <w:t>С  -</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да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Размеры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Ширина шасси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2600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Колесная база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3100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Электрооборудование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lastRenderedPageBreak/>
        <w:t>- Аккумуляторные батареи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225 </w:t>
      </w:r>
      <w:proofErr w:type="spellStart"/>
      <w:r w:rsidRPr="00B55C9D">
        <w:rPr>
          <w:rFonts w:ascii="Times New Roman" w:eastAsia="Calibri" w:hAnsi="Times New Roman" w:cs="Times New Roman"/>
          <w:color w:val="000000"/>
          <w:sz w:val="24"/>
          <w:szCs w:val="24"/>
        </w:rPr>
        <w:t>Ач</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Выключатель АКБ</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безопасный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выключателя АКБ</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двойной в кабине и слева на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Расположение АКБ</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слева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Генератор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Генератор</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100 A;</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Нагрузки и подвеска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 Передняя подвеска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Тип передней подвески </w:t>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рессорная</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Максимально допустимая нагрузка на ось (передняя)</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7100 </w:t>
      </w:r>
      <w:proofErr w:type="spellStart"/>
      <w:r w:rsidRPr="00B55C9D">
        <w:rPr>
          <w:rFonts w:ascii="Times New Roman" w:eastAsia="Calibri" w:hAnsi="Times New Roman" w:cs="Times New Roman"/>
          <w:color w:val="000000"/>
          <w:sz w:val="24"/>
          <w:szCs w:val="24"/>
        </w:rPr>
        <w:t>kg</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Передняя подвеска, тип рессор </w:t>
      </w:r>
      <w:r w:rsidRPr="00B55C9D">
        <w:rPr>
          <w:rFonts w:ascii="Times New Roman" w:eastAsia="Calibri" w:hAnsi="Times New Roman" w:cs="Times New Roman"/>
          <w:color w:val="000000"/>
          <w:sz w:val="24"/>
          <w:szCs w:val="24"/>
        </w:rPr>
        <w:t xml:space="preserve">-  2x32, </w:t>
      </w:r>
      <w:proofErr w:type="gramStart"/>
      <w:r w:rsidRPr="00B55C9D">
        <w:rPr>
          <w:rFonts w:ascii="Times New Roman" w:eastAsia="Calibri" w:hAnsi="Times New Roman" w:cs="Times New Roman"/>
          <w:color w:val="000000"/>
          <w:sz w:val="24"/>
          <w:szCs w:val="24"/>
        </w:rPr>
        <w:t>параболические</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bCs/>
          <w:color w:val="000000"/>
          <w:sz w:val="24"/>
          <w:szCs w:val="24"/>
        </w:rPr>
        <w:t xml:space="preserve">Задняя подвеска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Тип задней подвески </w:t>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пневматическая</w:t>
      </w:r>
      <w:proofErr w:type="gramEnd"/>
      <w:r w:rsidRPr="00B55C9D">
        <w:rPr>
          <w:rFonts w:ascii="Times New Roman" w:eastAsia="Calibri" w:hAnsi="Times New Roman" w:cs="Times New Roman"/>
          <w:color w:val="000000"/>
          <w:sz w:val="24"/>
          <w:szCs w:val="24"/>
        </w:rPr>
        <w:t>, две оси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Тип </w:t>
      </w:r>
      <w:proofErr w:type="gramStart"/>
      <w:r w:rsidRPr="00B55C9D">
        <w:rPr>
          <w:rFonts w:ascii="Times New Roman" w:eastAsia="Calibri" w:hAnsi="Times New Roman" w:cs="Times New Roman"/>
          <w:bCs/>
          <w:color w:val="000000"/>
          <w:sz w:val="24"/>
          <w:szCs w:val="24"/>
        </w:rPr>
        <w:t>задней</w:t>
      </w:r>
      <w:proofErr w:type="gramEnd"/>
      <w:r w:rsidRPr="00B55C9D">
        <w:rPr>
          <w:rFonts w:ascii="Times New Roman" w:eastAsia="Calibri" w:hAnsi="Times New Roman" w:cs="Times New Roman"/>
          <w:bCs/>
          <w:color w:val="000000"/>
          <w:sz w:val="24"/>
          <w:szCs w:val="24"/>
        </w:rPr>
        <w:t xml:space="preserve"> </w:t>
      </w:r>
      <w:proofErr w:type="spellStart"/>
      <w:r w:rsidRPr="00B55C9D">
        <w:rPr>
          <w:rFonts w:ascii="Times New Roman" w:eastAsia="Calibri" w:hAnsi="Times New Roman" w:cs="Times New Roman"/>
          <w:bCs/>
          <w:color w:val="000000"/>
          <w:sz w:val="24"/>
          <w:szCs w:val="24"/>
        </w:rPr>
        <w:t>пневмоподвески</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color w:val="000000"/>
          <w:sz w:val="24"/>
          <w:szCs w:val="24"/>
        </w:rPr>
        <w:t>-  2-х баллонная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Максимально допустимая нагрузка на заднюю тележку</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21 000 кг (10 500 + 10 500)</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Амортизаторы на задней оси </w:t>
      </w:r>
      <w:r w:rsidRPr="00B55C9D">
        <w:rPr>
          <w:rFonts w:ascii="Times New Roman" w:eastAsia="Calibri" w:hAnsi="Times New Roman" w:cs="Times New Roman"/>
          <w:color w:val="000000"/>
          <w:sz w:val="24"/>
          <w:szCs w:val="24"/>
        </w:rPr>
        <w:t>-  с амортизаторами;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Топливная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Топливный бак, слева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350 литров, W алюминиевый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Топливный бак, справа </w:t>
      </w:r>
      <w:r w:rsidRPr="00B55C9D">
        <w:rPr>
          <w:rFonts w:ascii="Times New Roman" w:eastAsia="Calibri" w:hAnsi="Times New Roman" w:cs="Times New Roman"/>
          <w:color w:val="000000"/>
          <w:sz w:val="24"/>
          <w:szCs w:val="24"/>
        </w:rPr>
        <w:t>-  300 литров, W алюминиевый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Топливный бак</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двух сторон</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Подогреватель топлива </w:t>
      </w:r>
      <w:r w:rsidRPr="00B55C9D">
        <w:rPr>
          <w:rFonts w:ascii="Times New Roman" w:eastAsia="Calibri" w:hAnsi="Times New Roman" w:cs="Times New Roman"/>
          <w:color w:val="000000"/>
          <w:sz w:val="24"/>
          <w:szCs w:val="24"/>
        </w:rPr>
        <w:t>-  с подогревателем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Подогрев системы SCR </w:t>
      </w:r>
      <w:r w:rsidRPr="00B55C9D">
        <w:rPr>
          <w:rFonts w:ascii="Times New Roman" w:eastAsia="Calibri" w:hAnsi="Times New Roman" w:cs="Times New Roman"/>
          <w:color w:val="000000"/>
          <w:sz w:val="24"/>
          <w:szCs w:val="24"/>
        </w:rPr>
        <w:t>- с подогревом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Запирающаяся крышка горловины топливного бака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2 штуки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w:t>
      </w:r>
      <w:proofErr w:type="gramStart"/>
      <w:r w:rsidRPr="00B55C9D">
        <w:rPr>
          <w:rFonts w:ascii="Times New Roman" w:eastAsia="Calibri" w:hAnsi="Times New Roman" w:cs="Times New Roman"/>
          <w:bCs/>
          <w:color w:val="000000"/>
          <w:sz w:val="24"/>
          <w:szCs w:val="24"/>
        </w:rPr>
        <w:t>Топливный</w:t>
      </w:r>
      <w:proofErr w:type="gramEnd"/>
      <w:r w:rsidRPr="00B55C9D">
        <w:rPr>
          <w:rFonts w:ascii="Times New Roman" w:eastAsia="Calibri" w:hAnsi="Times New Roman" w:cs="Times New Roman"/>
          <w:bCs/>
          <w:color w:val="000000"/>
          <w:sz w:val="24"/>
          <w:szCs w:val="24"/>
        </w:rPr>
        <w:t xml:space="preserve"> фильтр-</w:t>
      </w:r>
      <w:proofErr w:type="spellStart"/>
      <w:r w:rsidRPr="00B55C9D">
        <w:rPr>
          <w:rFonts w:ascii="Times New Roman" w:eastAsia="Calibri" w:hAnsi="Times New Roman" w:cs="Times New Roman"/>
          <w:bCs/>
          <w:color w:val="000000"/>
          <w:sz w:val="24"/>
          <w:szCs w:val="24"/>
        </w:rPr>
        <w:t>влагоотделитель</w:t>
      </w:r>
      <w:proofErr w:type="spellEnd"/>
      <w:r w:rsidRPr="00B55C9D">
        <w:rPr>
          <w:rFonts w:ascii="Times New Roman" w:eastAsia="Calibri" w:hAnsi="Times New Roman" w:cs="Times New Roman"/>
          <w:bCs/>
          <w:color w:val="000000"/>
          <w:sz w:val="24"/>
          <w:szCs w:val="24"/>
        </w:rPr>
        <w:t xml:space="preserve"> (на шасси)</w:t>
      </w:r>
      <w:r w:rsidRPr="00B55C9D">
        <w:rPr>
          <w:rFonts w:ascii="Times New Roman" w:eastAsia="Calibri" w:hAnsi="Times New Roman" w:cs="Times New Roman"/>
          <w:color w:val="000000"/>
          <w:sz w:val="24"/>
          <w:szCs w:val="24"/>
        </w:rPr>
        <w:t>-  фильтр-</w:t>
      </w:r>
      <w:proofErr w:type="spellStart"/>
      <w:r w:rsidRPr="00B55C9D">
        <w:rPr>
          <w:rFonts w:ascii="Times New Roman" w:eastAsia="Calibri" w:hAnsi="Times New Roman" w:cs="Times New Roman"/>
          <w:color w:val="000000"/>
          <w:sz w:val="24"/>
          <w:szCs w:val="24"/>
        </w:rPr>
        <w:t>влагоотделитель</w:t>
      </w:r>
      <w:proofErr w:type="spellEnd"/>
      <w:r w:rsidRPr="00B55C9D">
        <w:rPr>
          <w:rFonts w:ascii="Times New Roman" w:eastAsia="Calibri" w:hAnsi="Times New Roman" w:cs="Times New Roman"/>
          <w:color w:val="000000"/>
          <w:sz w:val="24"/>
          <w:szCs w:val="24"/>
        </w:rPr>
        <w:t xml:space="preserve"> с подогревом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Тормозная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Управление тормозной системой/тип тормозных механизмов</w:t>
      </w:r>
      <w:r w:rsidRPr="00B55C9D">
        <w:rPr>
          <w:rFonts w:ascii="Times New Roman" w:eastAsia="Calibri" w:hAnsi="Times New Roman" w:cs="Times New Roman"/>
          <w:color w:val="000000"/>
          <w:sz w:val="24"/>
          <w:szCs w:val="24"/>
        </w:rPr>
        <w:t xml:space="preserve"> - пневматическое / барабанные тормоза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 ABS, (Антиблокировочная система тормозов)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Двигатель</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 Экологические нормы </w:t>
      </w: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Euro</w:t>
      </w:r>
      <w:proofErr w:type="spellEnd"/>
      <w:r w:rsidRPr="00B55C9D">
        <w:rPr>
          <w:rFonts w:ascii="Times New Roman" w:eastAsia="Calibri" w:hAnsi="Times New Roman" w:cs="Times New Roman"/>
          <w:color w:val="000000"/>
          <w:sz w:val="24"/>
          <w:szCs w:val="24"/>
        </w:rPr>
        <w:t xml:space="preserve"> 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Двигатель (модель)- </w:t>
      </w:r>
      <w:r w:rsidRPr="00B55C9D">
        <w:rPr>
          <w:rFonts w:ascii="Times New Roman" w:eastAsia="Calibri" w:hAnsi="Times New Roman" w:cs="Times New Roman"/>
          <w:color w:val="000000"/>
          <w:sz w:val="24"/>
          <w:szCs w:val="24"/>
        </w:rPr>
        <w:t xml:space="preserve">DC13 102 440 </w:t>
      </w:r>
      <w:proofErr w:type="spellStart"/>
      <w:r w:rsidRPr="00B55C9D">
        <w:rPr>
          <w:rFonts w:ascii="Times New Roman" w:eastAsia="Calibri" w:hAnsi="Times New Roman" w:cs="Times New Roman"/>
          <w:color w:val="000000"/>
          <w:sz w:val="24"/>
          <w:szCs w:val="24"/>
        </w:rPr>
        <w:t>hp</w:t>
      </w:r>
      <w:proofErr w:type="spellEnd"/>
      <w:r w:rsidRPr="00B55C9D">
        <w:rPr>
          <w:rFonts w:ascii="Times New Roman" w:eastAsia="Calibri" w:hAnsi="Times New Roman" w:cs="Times New Roman"/>
          <w:color w:val="000000"/>
          <w:sz w:val="24"/>
          <w:szCs w:val="24"/>
        </w:rPr>
        <w:t xml:space="preserve"> Euro-4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Система впрыска топлива </w:t>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насос-форсунки</w:t>
      </w:r>
      <w:proofErr w:type="gramEnd"/>
      <w:r w:rsidRPr="00B55C9D">
        <w:rPr>
          <w:rFonts w:ascii="Times New Roman" w:eastAsia="Calibri" w:hAnsi="Times New Roman" w:cs="Times New Roman"/>
          <w:color w:val="000000"/>
          <w:sz w:val="24"/>
          <w:szCs w:val="24"/>
        </w:rPr>
        <w:t xml:space="preserve"> PDE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Класс исполнения турбокомпрессора </w:t>
      </w:r>
      <w:r w:rsidRPr="00B55C9D">
        <w:rPr>
          <w:rFonts w:ascii="Times New Roman" w:eastAsia="Calibri" w:hAnsi="Times New Roman" w:cs="Times New Roman"/>
          <w:color w:val="000000"/>
          <w:sz w:val="24"/>
          <w:szCs w:val="24"/>
        </w:rPr>
        <w:t>-  усиленный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Система вентиляции картера  для низких температур </w:t>
      </w:r>
      <w:r w:rsidRPr="00B55C9D">
        <w:rPr>
          <w:rFonts w:ascii="Times New Roman" w:eastAsia="Calibri" w:hAnsi="Times New Roman" w:cs="Times New Roman"/>
          <w:color w:val="000000"/>
          <w:sz w:val="24"/>
          <w:szCs w:val="24"/>
        </w:rPr>
        <w:t>- вентиляция картера двигателя с антифризом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Очистка картера, тип вентиляции картера двигателя </w:t>
      </w:r>
      <w:r w:rsidRPr="00B55C9D">
        <w:rPr>
          <w:rFonts w:ascii="Times New Roman" w:eastAsia="Calibri" w:hAnsi="Times New Roman" w:cs="Times New Roman"/>
          <w:color w:val="000000"/>
          <w:sz w:val="24"/>
          <w:szCs w:val="24"/>
        </w:rPr>
        <w:t>- фильтр</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Ограничитель скорости </w:t>
      </w:r>
      <w:r w:rsidRPr="00B55C9D">
        <w:rPr>
          <w:rFonts w:ascii="Times New Roman" w:eastAsia="Calibri" w:hAnsi="Times New Roman" w:cs="Times New Roman"/>
          <w:color w:val="000000"/>
          <w:sz w:val="24"/>
          <w:szCs w:val="24"/>
        </w:rPr>
        <w:t>-  с ограничителем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Ограничитель скорости </w:t>
      </w:r>
      <w:r w:rsidRPr="00B55C9D">
        <w:rPr>
          <w:rFonts w:ascii="Times New Roman" w:eastAsia="Calibri" w:hAnsi="Times New Roman" w:cs="Times New Roman"/>
          <w:color w:val="000000"/>
          <w:sz w:val="24"/>
          <w:szCs w:val="24"/>
        </w:rPr>
        <w:t>-  85 км/ч (EU)</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Коробка передач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Коробка передач</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GRS905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коробки передач</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механическая</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сцепления</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механическое</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Защита сцепления от перегрузки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защитой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Охладитель масла коробки передач</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охладителем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Охлаждение масла коробки передач</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жидкостное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bCs/>
          <w:color w:val="000000"/>
          <w:sz w:val="24"/>
          <w:szCs w:val="24"/>
        </w:rPr>
        <w:lastRenderedPageBreak/>
        <w:t xml:space="preserve">Отбор мощности (зависимый от сцепления), заднее расположение КОМ, тип EG,  </w:t>
      </w:r>
      <w:proofErr w:type="gramStart"/>
      <w:r w:rsidRPr="00B55C9D">
        <w:rPr>
          <w:rFonts w:ascii="Times New Roman" w:eastAsia="Calibri" w:hAnsi="Times New Roman" w:cs="Times New Roman"/>
          <w:b/>
          <w:bCs/>
          <w:color w:val="000000"/>
          <w:sz w:val="24"/>
          <w:szCs w:val="24"/>
        </w:rPr>
        <w:t>задняя</w:t>
      </w:r>
      <w:proofErr w:type="gramEnd"/>
      <w:r w:rsidRPr="00B55C9D">
        <w:rPr>
          <w:rFonts w:ascii="Times New Roman" w:eastAsia="Calibri" w:hAnsi="Times New Roman" w:cs="Times New Roman"/>
          <w:b/>
          <w:bCs/>
          <w:color w:val="000000"/>
          <w:sz w:val="24"/>
          <w:szCs w:val="24"/>
        </w:rPr>
        <w:tab/>
      </w:r>
      <w:r w:rsidRPr="00B55C9D">
        <w:rPr>
          <w:rFonts w:ascii="Times New Roman" w:eastAsia="Calibri" w:hAnsi="Times New Roman" w:cs="Times New Roman"/>
          <w:b/>
          <w:color w:val="000000"/>
          <w:sz w:val="24"/>
          <w:szCs w:val="24"/>
        </w:rPr>
        <w:t>-  EG651P</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Главная передача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Главная передача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RB662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Главное передаточное число</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3,07</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Масляный фильтр редуктора заднего моста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фильтром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Блокировка дифференциала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блокировкой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Дополнительное оборудование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Кронштейны седельного устройства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отверстиями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Плита крепления седельно-сцепного устройства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- 40 </w:t>
      </w:r>
      <w:r w:rsidRPr="00B55C9D">
        <w:rPr>
          <w:rFonts w:ascii="Times New Roman" w:eastAsia="Calibri" w:hAnsi="Times New Roman" w:cs="Times New Roman"/>
          <w:color w:val="000000"/>
          <w:sz w:val="24"/>
          <w:szCs w:val="24"/>
          <w:lang w:val="en-US"/>
        </w:rPr>
        <w:t>mm</w:t>
      </w: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D</w:t>
      </w:r>
      <w:r w:rsidRPr="00B55C9D">
        <w:rPr>
          <w:rFonts w:ascii="Times New Roman" w:eastAsia="Calibri" w:hAnsi="Times New Roman" w:cs="Times New Roman"/>
          <w:color w:val="000000"/>
          <w:sz w:val="24"/>
          <w:szCs w:val="24"/>
        </w:rPr>
        <w:t>-</w:t>
      </w:r>
      <w:r w:rsidRPr="00B55C9D">
        <w:rPr>
          <w:rFonts w:ascii="Times New Roman" w:eastAsia="Calibri" w:hAnsi="Times New Roman" w:cs="Times New Roman"/>
          <w:color w:val="000000"/>
          <w:sz w:val="24"/>
          <w:szCs w:val="24"/>
          <w:lang w:val="en-US"/>
        </w:rPr>
        <w:t>value</w:t>
      </w: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max</w:t>
      </w:r>
      <w:r w:rsidRPr="00B55C9D">
        <w:rPr>
          <w:rFonts w:ascii="Times New Roman" w:eastAsia="Calibri" w:hAnsi="Times New Roman" w:cs="Times New Roman"/>
          <w:color w:val="000000"/>
          <w:sz w:val="24"/>
          <w:szCs w:val="24"/>
        </w:rPr>
        <w:t xml:space="preserve"> 152</w:t>
      </w:r>
      <w:proofErr w:type="spellStart"/>
      <w:r w:rsidRPr="00B55C9D">
        <w:rPr>
          <w:rFonts w:ascii="Times New Roman" w:eastAsia="Calibri" w:hAnsi="Times New Roman" w:cs="Times New Roman"/>
          <w:color w:val="000000"/>
          <w:sz w:val="24"/>
          <w:szCs w:val="24"/>
          <w:lang w:val="en-US"/>
        </w:rPr>
        <w:t>kN</w:t>
      </w:r>
      <w:proofErr w:type="spellEnd"/>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HD</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Седельно-сцепное устройство</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JOST JSK37C-Z 150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Позиция седельно-сцепного устройства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90 </w:t>
      </w:r>
      <w:proofErr w:type="spellStart"/>
      <w:r w:rsidRPr="00B55C9D">
        <w:rPr>
          <w:rFonts w:ascii="Times New Roman" w:eastAsia="Calibri" w:hAnsi="Times New Roman" w:cs="Times New Roman"/>
          <w:color w:val="000000"/>
          <w:sz w:val="24"/>
          <w:szCs w:val="24"/>
        </w:rPr>
        <w:t>mm</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седельно-сцепного устройства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фиксированное</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Климатическая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Управления </w:t>
      </w:r>
      <w:proofErr w:type="spellStart"/>
      <w:r w:rsidRPr="00B55C9D">
        <w:rPr>
          <w:rFonts w:ascii="Times New Roman" w:eastAsia="Calibri" w:hAnsi="Times New Roman" w:cs="Times New Roman"/>
          <w:bCs/>
          <w:color w:val="000000"/>
          <w:sz w:val="24"/>
          <w:szCs w:val="24"/>
        </w:rPr>
        <w:t>отопителем</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color w:val="000000"/>
          <w:sz w:val="24"/>
          <w:szCs w:val="24"/>
        </w:rPr>
        <w:t xml:space="preserve">-  электронная система управления </w:t>
      </w:r>
      <w:proofErr w:type="spellStart"/>
      <w:r w:rsidRPr="00B55C9D">
        <w:rPr>
          <w:rFonts w:ascii="Times New Roman" w:eastAsia="Calibri" w:hAnsi="Times New Roman" w:cs="Times New Roman"/>
          <w:color w:val="000000"/>
          <w:sz w:val="24"/>
          <w:szCs w:val="24"/>
        </w:rPr>
        <w:t>отопителем</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Кондиционер </w:t>
      </w:r>
      <w:r w:rsidRPr="00B55C9D">
        <w:rPr>
          <w:rFonts w:ascii="Times New Roman" w:eastAsia="Calibri" w:hAnsi="Times New Roman" w:cs="Times New Roman"/>
          <w:color w:val="000000"/>
          <w:sz w:val="24"/>
          <w:szCs w:val="24"/>
        </w:rPr>
        <w:t>-  с кондиционером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w:t>
      </w:r>
      <w:proofErr w:type="gramStart"/>
      <w:r w:rsidRPr="00B55C9D">
        <w:rPr>
          <w:rFonts w:ascii="Times New Roman" w:eastAsia="Calibri" w:hAnsi="Times New Roman" w:cs="Times New Roman"/>
          <w:bCs/>
          <w:color w:val="000000"/>
          <w:sz w:val="24"/>
          <w:szCs w:val="24"/>
        </w:rPr>
        <w:t>Автономный</w:t>
      </w:r>
      <w:proofErr w:type="gramEnd"/>
      <w:r w:rsidRPr="00B55C9D">
        <w:rPr>
          <w:rFonts w:ascii="Times New Roman" w:eastAsia="Calibri" w:hAnsi="Times New Roman" w:cs="Times New Roman"/>
          <w:bCs/>
          <w:color w:val="000000"/>
          <w:sz w:val="24"/>
          <w:szCs w:val="24"/>
        </w:rPr>
        <w:t xml:space="preserve"> </w:t>
      </w:r>
      <w:proofErr w:type="spellStart"/>
      <w:r w:rsidRPr="00B55C9D">
        <w:rPr>
          <w:rFonts w:ascii="Times New Roman" w:eastAsia="Calibri" w:hAnsi="Times New Roman" w:cs="Times New Roman"/>
          <w:bCs/>
          <w:color w:val="000000"/>
          <w:sz w:val="24"/>
          <w:szCs w:val="24"/>
        </w:rPr>
        <w:t>отопитель</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color w:val="000000"/>
          <w:sz w:val="24"/>
          <w:szCs w:val="24"/>
        </w:rPr>
        <w:t xml:space="preserve">-  'сухой' </w:t>
      </w:r>
      <w:proofErr w:type="spellStart"/>
      <w:r w:rsidRPr="00B55C9D">
        <w:rPr>
          <w:rFonts w:ascii="Times New Roman" w:eastAsia="Calibri" w:hAnsi="Times New Roman" w:cs="Times New Roman"/>
          <w:color w:val="000000"/>
          <w:sz w:val="24"/>
          <w:szCs w:val="24"/>
        </w:rPr>
        <w:t>отопитель</w:t>
      </w:r>
      <w:proofErr w:type="spellEnd"/>
      <w:r w:rsidRPr="00B55C9D">
        <w:rPr>
          <w:rFonts w:ascii="Times New Roman" w:eastAsia="Calibri" w:hAnsi="Times New Roman" w:cs="Times New Roman"/>
          <w:color w:val="000000"/>
          <w:sz w:val="24"/>
          <w:szCs w:val="24"/>
        </w:rPr>
        <w:t xml:space="preserve"> кабины, 2кW</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Приборы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Подготовка под </w:t>
      </w:r>
      <w:proofErr w:type="spellStart"/>
      <w:r w:rsidRPr="00B55C9D">
        <w:rPr>
          <w:rFonts w:ascii="Times New Roman" w:eastAsia="Calibri" w:hAnsi="Times New Roman" w:cs="Times New Roman"/>
          <w:color w:val="000000"/>
          <w:sz w:val="24"/>
          <w:szCs w:val="24"/>
        </w:rPr>
        <w:t>тахограф</w:t>
      </w:r>
      <w:proofErr w:type="spellEnd"/>
      <w:r w:rsidRPr="00B55C9D">
        <w:rPr>
          <w:rFonts w:ascii="Times New Roman" w:eastAsia="Calibri" w:hAnsi="Times New Roman" w:cs="Times New Roman"/>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Средства связи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Магнитола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Подготовка под установку ГД-рации</w:t>
      </w:r>
      <w:r w:rsidRPr="00B55C9D">
        <w:rPr>
          <w:rFonts w:ascii="Times New Roman" w:eastAsia="Calibri" w:hAnsi="Times New Roman" w:cs="Times New Roman"/>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w:t>
      </w: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Bluetooth</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Дополнительное оборудование: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Противооткатные упоры </w:t>
      </w:r>
      <w:r w:rsidRPr="00B55C9D">
        <w:rPr>
          <w:rFonts w:ascii="Times New Roman" w:eastAsia="Calibri" w:hAnsi="Times New Roman" w:cs="Times New Roman"/>
          <w:color w:val="000000"/>
          <w:sz w:val="24"/>
          <w:szCs w:val="24"/>
        </w:rPr>
        <w:t>-  2 штуки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Шланг для накачки шин </w:t>
      </w:r>
      <w:r w:rsidRPr="00B55C9D">
        <w:rPr>
          <w:rFonts w:ascii="Times New Roman" w:eastAsia="Calibri" w:hAnsi="Times New Roman" w:cs="Times New Roman"/>
          <w:color w:val="000000"/>
          <w:sz w:val="24"/>
          <w:szCs w:val="24"/>
        </w:rPr>
        <w:t>-  20-и метровый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Домкрат</w:t>
      </w:r>
      <w:r w:rsidRPr="00B55C9D">
        <w:rPr>
          <w:rFonts w:ascii="Times New Roman" w:eastAsia="Calibri" w:hAnsi="Times New Roman" w:cs="Times New Roman"/>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Шины: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Модель шин, передняя ось</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295/80</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 xml:space="preserve">22.5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Модель шин, задняя ось</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295/80</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 xml:space="preserve">22.5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Модель  шин, поддерживающая ось </w:t>
      </w:r>
      <w:r w:rsidRPr="00B55C9D">
        <w:rPr>
          <w:rFonts w:ascii="Times New Roman" w:eastAsia="Calibri" w:hAnsi="Times New Roman" w:cs="Times New Roman"/>
          <w:color w:val="000000"/>
          <w:sz w:val="24"/>
          <w:szCs w:val="24"/>
        </w:rPr>
        <w:t xml:space="preserve">295/80R22.5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Параметры эквивалентности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bCs/>
          <w:color w:val="000000"/>
          <w:sz w:val="24"/>
          <w:szCs w:val="24"/>
        </w:rPr>
        <w:t>Двигатель (э</w:t>
      </w:r>
      <w:r w:rsidRPr="00B55C9D">
        <w:rPr>
          <w:rFonts w:ascii="Times New Roman" w:eastAsia="Calibri" w:hAnsi="Times New Roman" w:cs="Times New Roman"/>
          <w:b/>
          <w:color w:val="000000"/>
          <w:sz w:val="24"/>
          <w:szCs w:val="24"/>
        </w:rPr>
        <w:t xml:space="preserve">кологические нормы) -  </w:t>
      </w:r>
      <w:proofErr w:type="spellStart"/>
      <w:r w:rsidRPr="00B55C9D">
        <w:rPr>
          <w:rFonts w:ascii="Times New Roman" w:eastAsia="Calibri" w:hAnsi="Times New Roman" w:cs="Times New Roman"/>
          <w:b/>
          <w:color w:val="000000"/>
          <w:sz w:val="24"/>
          <w:szCs w:val="24"/>
        </w:rPr>
        <w:t>Euro</w:t>
      </w:r>
      <w:proofErr w:type="spellEnd"/>
      <w:r w:rsidRPr="00B55C9D">
        <w:rPr>
          <w:rFonts w:ascii="Times New Roman" w:eastAsia="Calibri" w:hAnsi="Times New Roman" w:cs="Times New Roman"/>
          <w:b/>
          <w:color w:val="000000"/>
          <w:sz w:val="24"/>
          <w:szCs w:val="24"/>
        </w:rPr>
        <w:t xml:space="preserve"> 4</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Колесная формула 6х4</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Двигатель (модель)- DC13 102 440</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Коробка передач-  GRS905</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Главная передача-  RB662</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Седельно-сцепное устройство-  JOST JSK37C-Z 150</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5.2. </w:t>
      </w:r>
      <w:r w:rsidRPr="00B55C9D">
        <w:rPr>
          <w:rFonts w:ascii="Times New Roman" w:eastAsia="Calibri" w:hAnsi="Times New Roman" w:cs="Times New Roman"/>
          <w:b/>
          <w:color w:val="000000"/>
          <w:sz w:val="24"/>
          <w:szCs w:val="24"/>
        </w:rPr>
        <w:t>Лот № 2</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lastRenderedPageBreak/>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Количество, шт.</w:t>
            </w:r>
          </w:p>
        </w:tc>
      </w:tr>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Полуприцеп-цистерна (для перевозки мазута) (25 </w:t>
            </w:r>
            <w:proofErr w:type="spellStart"/>
            <w:r w:rsidRPr="00B55C9D">
              <w:rPr>
                <w:rFonts w:ascii="Times New Roman" w:eastAsia="Calibri" w:hAnsi="Times New Roman" w:cs="Times New Roman"/>
                <w:bCs/>
                <w:color w:val="000000"/>
                <w:sz w:val="24"/>
                <w:szCs w:val="24"/>
              </w:rPr>
              <w:t>куб</w:t>
            </w:r>
            <w:proofErr w:type="gramStart"/>
            <w:r w:rsidRPr="00B55C9D">
              <w:rPr>
                <w:rFonts w:ascii="Times New Roman" w:eastAsia="Calibri" w:hAnsi="Times New Roman" w:cs="Times New Roman"/>
                <w:bCs/>
                <w:color w:val="000000"/>
                <w:sz w:val="24"/>
                <w:szCs w:val="24"/>
              </w:rPr>
              <w:t>.м</w:t>
            </w:r>
            <w:proofErr w:type="spellEnd"/>
            <w:proofErr w:type="gramEnd"/>
            <w:r w:rsidRPr="00B55C9D">
              <w:rPr>
                <w:rFonts w:ascii="Times New Roman" w:eastAsia="Calibri" w:hAnsi="Times New Roman" w:cs="Times New Roman"/>
                <w:bCs/>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2 540 000,00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3</w:t>
            </w:r>
          </w:p>
        </w:tc>
      </w:tr>
    </w:tbl>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 xml:space="preserve">Предмет договора: </w:t>
      </w:r>
      <w:r w:rsidRPr="00B55C9D">
        <w:rPr>
          <w:rFonts w:ascii="Times New Roman" w:eastAsia="Calibri" w:hAnsi="Times New Roman" w:cs="Times New Roman"/>
          <w:bCs/>
          <w:color w:val="000000"/>
          <w:sz w:val="24"/>
          <w:szCs w:val="24"/>
        </w:rPr>
        <w:t xml:space="preserve">Оказание услуг финансовой аренды (лизинга) автотранспортного средства  - Полуприцеп-цистерна (для перевозки мазута) (25 </w:t>
      </w:r>
      <w:proofErr w:type="spellStart"/>
      <w:r w:rsidRPr="00B55C9D">
        <w:rPr>
          <w:rFonts w:ascii="Times New Roman" w:eastAsia="Calibri" w:hAnsi="Times New Roman" w:cs="Times New Roman"/>
          <w:bCs/>
          <w:color w:val="000000"/>
          <w:sz w:val="24"/>
          <w:szCs w:val="24"/>
        </w:rPr>
        <w:t>куб.м</w:t>
      </w:r>
      <w:proofErr w:type="spellEnd"/>
      <w:r w:rsidRPr="00B55C9D">
        <w:rPr>
          <w:rFonts w:ascii="Times New Roman" w:eastAsia="Calibri" w:hAnsi="Times New Roman" w:cs="Times New Roman"/>
          <w:bCs/>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Общее количество предметов лизинга</w:t>
      </w:r>
      <w:r w:rsidRPr="00B55C9D">
        <w:rPr>
          <w:rFonts w:ascii="Times New Roman" w:eastAsia="Calibri" w:hAnsi="Times New Roman" w:cs="Times New Roman"/>
          <w:bCs/>
          <w:color w:val="000000"/>
          <w:sz w:val="24"/>
          <w:szCs w:val="24"/>
        </w:rPr>
        <w:t xml:space="preserve"> -  3 шт.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
          <w:bCs/>
          <w:color w:val="000000"/>
          <w:sz w:val="24"/>
          <w:szCs w:val="24"/>
        </w:rPr>
        <w:t xml:space="preserve">Начальная (максимальная) цена договора: </w:t>
      </w:r>
      <w:r w:rsidRPr="00B55C9D">
        <w:rPr>
          <w:rFonts w:ascii="Times New Roman" w:eastAsia="Calibri" w:hAnsi="Times New Roman" w:cs="Times New Roman"/>
          <w:color w:val="000000"/>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B55C9D">
        <w:rPr>
          <w:rFonts w:ascii="Times New Roman" w:eastAsia="Calibri" w:hAnsi="Times New Roman" w:cs="Times New Roman"/>
          <w:bCs/>
          <w:color w:val="000000"/>
          <w:sz w:val="24"/>
          <w:szCs w:val="24"/>
        </w:rPr>
        <w:t xml:space="preserve">9 487 662 </w:t>
      </w:r>
      <w:r w:rsidRPr="00B55C9D">
        <w:rPr>
          <w:rFonts w:ascii="Times New Roman" w:eastAsia="Calibri" w:hAnsi="Times New Roman" w:cs="Times New Roman"/>
          <w:color w:val="000000"/>
          <w:sz w:val="24"/>
          <w:szCs w:val="24"/>
        </w:rPr>
        <w:t>рублей.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Технические требования к предмету лизинга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Тип цистерны – самонесущий на </w:t>
      </w:r>
      <w:proofErr w:type="spellStart"/>
      <w:r w:rsidRPr="00B55C9D">
        <w:rPr>
          <w:rFonts w:ascii="Times New Roman" w:eastAsia="Calibri" w:hAnsi="Times New Roman" w:cs="Times New Roman"/>
          <w:color w:val="000000"/>
          <w:sz w:val="24"/>
          <w:szCs w:val="24"/>
        </w:rPr>
        <w:t>подкатной</w:t>
      </w:r>
      <w:proofErr w:type="spellEnd"/>
      <w:r w:rsidRPr="00B55C9D">
        <w:rPr>
          <w:rFonts w:ascii="Times New Roman" w:eastAsia="Calibri" w:hAnsi="Times New Roman" w:cs="Times New Roman"/>
          <w:color w:val="000000"/>
          <w:sz w:val="24"/>
          <w:szCs w:val="24"/>
        </w:rPr>
        <w:t xml:space="preserve"> телеге из конструкционной стали двутаврового сечения с предварительной грунтовкой, и </w:t>
      </w:r>
      <w:proofErr w:type="spellStart"/>
      <w:r w:rsidRPr="00B55C9D">
        <w:rPr>
          <w:rFonts w:ascii="Times New Roman" w:eastAsia="Calibri" w:hAnsi="Times New Roman" w:cs="Times New Roman"/>
          <w:color w:val="000000"/>
          <w:sz w:val="24"/>
          <w:szCs w:val="24"/>
        </w:rPr>
        <w:t>дробеструйкой</w:t>
      </w:r>
      <w:proofErr w:type="spellEnd"/>
      <w:r w:rsidRPr="00B55C9D">
        <w:rPr>
          <w:rFonts w:ascii="Times New Roman" w:eastAsia="Calibri" w:hAnsi="Times New Roman" w:cs="Times New Roman"/>
          <w:color w:val="000000"/>
          <w:sz w:val="24"/>
          <w:szCs w:val="24"/>
        </w:rPr>
        <w:t>,  покраска;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Форма цистерны – цилиндр;</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lang w:val="uk-UA"/>
        </w:rPr>
      </w:pPr>
      <w:r w:rsidRPr="00B55C9D">
        <w:rPr>
          <w:rFonts w:ascii="Times New Roman" w:eastAsia="Calibri" w:hAnsi="Times New Roman" w:cs="Times New Roman"/>
          <w:color w:val="000000"/>
          <w:sz w:val="24"/>
          <w:szCs w:val="24"/>
        </w:rPr>
        <w:t>- Транспортируемый продукт – мазут;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Вес тары -  7 700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Полная масса  - 32 700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lang w:val="uk-UA"/>
        </w:rPr>
      </w:pPr>
      <w:r w:rsidRPr="00B55C9D">
        <w:rPr>
          <w:rFonts w:ascii="Times New Roman" w:eastAsia="Calibri" w:hAnsi="Times New Roman" w:cs="Times New Roman"/>
          <w:color w:val="000000"/>
          <w:sz w:val="24"/>
          <w:szCs w:val="24"/>
        </w:rPr>
        <w:t>- Высота ССУ –  от 1150-1360 мм</w:t>
      </w:r>
      <w:proofErr w:type="gramStart"/>
      <w:r w:rsidRPr="00B55C9D">
        <w:rPr>
          <w:rFonts w:ascii="Times New Roman" w:eastAsia="Calibri" w:hAnsi="Times New Roman" w:cs="Times New Roman"/>
          <w:color w:val="000000"/>
          <w:sz w:val="24"/>
          <w:szCs w:val="24"/>
        </w:rPr>
        <w:t>.;</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Вместимость и отсеки: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Номинальная вместимость – 25 000 л</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Количество секций -1 (одна) с волнорезами;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Количество люков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500, сталь 09Г2С, в экологическом коробе, с откидной крышкой;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Материал:</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Емкость – сталь 09Г2С, толщина 4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Днища – 2 единицы, сталь 09Г2С, толщина 4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Волнорезы – сталь 09Г2С, толщина 4 мм</w:t>
      </w:r>
      <w:proofErr w:type="gramStart"/>
      <w:r w:rsidRPr="00B55C9D">
        <w:rPr>
          <w:rFonts w:ascii="Times New Roman" w:eastAsia="Calibri" w:hAnsi="Times New Roman" w:cs="Times New Roman"/>
          <w:color w:val="000000"/>
          <w:sz w:val="24"/>
          <w:szCs w:val="24"/>
        </w:rPr>
        <w:t>.;</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Предохранитель перелива: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Дренажная труба – сталь,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75;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Загрузочное отверстие: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Люк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500, сталь 09Г2С с откидной крышкой,  6- барашковый, с дыхательным клапаном;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Система слива в соответствии с действующими требованиями </w:t>
      </w:r>
      <w:r w:rsidRPr="00B55C9D">
        <w:rPr>
          <w:rFonts w:ascii="Times New Roman" w:eastAsia="Calibri" w:hAnsi="Times New Roman" w:cs="Times New Roman"/>
          <w:b/>
          <w:color w:val="000000"/>
          <w:sz w:val="24"/>
          <w:szCs w:val="24"/>
          <w:lang w:val="en-US"/>
        </w:rPr>
        <w:t>ADR</w:t>
      </w:r>
      <w:r w:rsidRPr="00B55C9D">
        <w:rPr>
          <w:rFonts w:ascii="Times New Roman" w:eastAsia="Calibri" w:hAnsi="Times New Roman" w:cs="Times New Roman"/>
          <w:b/>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Внутренний донный клапан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100,с ручным открыванием с правой стороны,  с защитой;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Разгрузочная труба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100;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Выходное соединение – 1 единица, </w:t>
      </w:r>
      <w:proofErr w:type="spellStart"/>
      <w:r w:rsidRPr="00B55C9D">
        <w:rPr>
          <w:rFonts w:ascii="Times New Roman" w:eastAsia="Calibri" w:hAnsi="Times New Roman" w:cs="Times New Roman"/>
          <w:color w:val="000000"/>
          <w:sz w:val="24"/>
          <w:szCs w:val="24"/>
        </w:rPr>
        <w:t>шаровый</w:t>
      </w:r>
      <w:proofErr w:type="spellEnd"/>
      <w:r w:rsidRPr="00B55C9D">
        <w:rPr>
          <w:rFonts w:ascii="Times New Roman" w:eastAsia="Calibri" w:hAnsi="Times New Roman" w:cs="Times New Roman"/>
          <w:color w:val="000000"/>
          <w:sz w:val="24"/>
          <w:szCs w:val="24"/>
        </w:rPr>
        <w:t xml:space="preserve"> кран;</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Изоляция: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Толщина утеплителя – 100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Наружная обшивка – окрашенный оцинкованный лист по </w:t>
      </w:r>
      <w:r w:rsidRPr="00B55C9D">
        <w:rPr>
          <w:rFonts w:ascii="Times New Roman" w:eastAsia="Calibri" w:hAnsi="Times New Roman" w:cs="Times New Roman"/>
          <w:color w:val="000000"/>
          <w:sz w:val="24"/>
          <w:szCs w:val="24"/>
          <w:lang w:val="en-US"/>
        </w:rPr>
        <w:t>RAL</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Стяжные кольца – с резиновым уплотнителем в цвет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Оборудование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Лестница доступа – 1 единица, из нержавеющей стали с противоскользящими ступенями и механическими поручнями 100 мм, расположена справа;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Трап – из алюминия со складными перилами из алюминия, высотой не менее 1000 мм, подъем поручня – механический;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lastRenderedPageBreak/>
        <w:t>- Экологический короб с двустворчатой крышкой;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Боковой отбойник – 2 единицы, </w:t>
      </w:r>
      <w:proofErr w:type="spellStart"/>
      <w:r w:rsidRPr="00B55C9D">
        <w:rPr>
          <w:rFonts w:ascii="Times New Roman" w:eastAsia="Calibri" w:hAnsi="Times New Roman" w:cs="Times New Roman"/>
          <w:color w:val="000000"/>
          <w:sz w:val="24"/>
          <w:szCs w:val="24"/>
        </w:rPr>
        <w:t>расположеные</w:t>
      </w:r>
      <w:proofErr w:type="spellEnd"/>
      <w:r w:rsidRPr="00B55C9D">
        <w:rPr>
          <w:rFonts w:ascii="Times New Roman" w:eastAsia="Calibri" w:hAnsi="Times New Roman" w:cs="Times New Roman"/>
          <w:color w:val="000000"/>
          <w:sz w:val="24"/>
          <w:szCs w:val="24"/>
        </w:rPr>
        <w:t xml:space="preserve"> слева и справа по ходу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Противооткатное устройство – 2 единицы, с креплением на раме;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Пенал под  шланг из рифленого алюминия  – 1 единица, справа по ходу цистерны, </w:t>
      </w:r>
      <w:r w:rsidRPr="00B55C9D">
        <w:rPr>
          <w:rFonts w:ascii="Times New Roman" w:eastAsia="Calibri" w:hAnsi="Times New Roman" w:cs="Times New Roman"/>
          <w:color w:val="000000"/>
          <w:sz w:val="24"/>
          <w:szCs w:val="24"/>
          <w:lang w:val="en-US"/>
        </w:rPr>
        <w:t>L</w:t>
      </w:r>
      <w:r w:rsidRPr="00B55C9D">
        <w:rPr>
          <w:rFonts w:ascii="Times New Roman" w:eastAsia="Calibri" w:hAnsi="Times New Roman" w:cs="Times New Roman"/>
          <w:color w:val="000000"/>
          <w:sz w:val="24"/>
          <w:szCs w:val="24"/>
        </w:rPr>
        <w:t xml:space="preserve">-4м </w:t>
      </w:r>
      <w:proofErr w:type="gramStart"/>
      <w:r w:rsidRPr="00B55C9D">
        <w:rPr>
          <w:rFonts w:ascii="Times New Roman" w:eastAsia="Calibri" w:hAnsi="Times New Roman" w:cs="Times New Roman"/>
          <w:color w:val="000000"/>
          <w:sz w:val="24"/>
          <w:szCs w:val="24"/>
        </w:rPr>
        <w:t xml:space="preserve">( </w:t>
      </w:r>
      <w:proofErr w:type="gramEnd"/>
      <w:r w:rsidRPr="00B55C9D">
        <w:rPr>
          <w:rFonts w:ascii="Times New Roman" w:eastAsia="Calibri" w:hAnsi="Times New Roman" w:cs="Times New Roman"/>
          <w:color w:val="000000"/>
          <w:sz w:val="24"/>
          <w:szCs w:val="24"/>
        </w:rPr>
        <w:t>или L-6м) - 1 единица;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Ящик для инструментов – 1 единица, пластик;</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Ящик для песка – 1 единица, 22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roofErr w:type="gramStart"/>
      <w:r w:rsidRPr="00B55C9D">
        <w:rPr>
          <w:rFonts w:ascii="Times New Roman" w:eastAsia="Calibri" w:hAnsi="Times New Roman" w:cs="Times New Roman"/>
          <w:color w:val="000000"/>
          <w:sz w:val="24"/>
          <w:szCs w:val="24"/>
        </w:rPr>
        <w:t>- Защита колес – 6 единиц, отдельное крыло из пластмассы на каждое колесо, не крашеное, с резиновым брызговиком на задних крыльях);</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Огнетушитель – 6 кг, в пластиковом боксе;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Крепление запасного колеса –  в корзине, 2 единицы, расположено под цистерной;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Осевой агрегат: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Марка – </w:t>
      </w:r>
      <w:r w:rsidRPr="00B55C9D">
        <w:rPr>
          <w:rFonts w:ascii="Times New Roman" w:eastAsia="Calibri" w:hAnsi="Times New Roman" w:cs="Times New Roman"/>
          <w:color w:val="000000"/>
          <w:sz w:val="24"/>
          <w:szCs w:val="24"/>
          <w:lang w:val="en-US"/>
        </w:rPr>
        <w:t>BPW</w:t>
      </w:r>
      <w:r w:rsidRPr="00B55C9D">
        <w:rPr>
          <w:rFonts w:ascii="Times New Roman" w:eastAsia="Calibri" w:hAnsi="Times New Roman" w:cs="Times New Roman"/>
          <w:color w:val="000000"/>
          <w:sz w:val="24"/>
          <w:szCs w:val="24"/>
        </w:rPr>
        <w:t xml:space="preserve"> барабанного типа, оси – 9 т;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Подвеска – пневматическая,  с регулировкой уровня пола;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Передняя ось – подъемная;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roofErr w:type="gramStart"/>
      <w:r w:rsidRPr="00B55C9D">
        <w:rPr>
          <w:rFonts w:ascii="Times New Roman" w:eastAsia="Calibri" w:hAnsi="Times New Roman" w:cs="Times New Roman"/>
          <w:color w:val="000000"/>
          <w:sz w:val="24"/>
          <w:szCs w:val="24"/>
        </w:rPr>
        <w:t xml:space="preserve">- Тормозная система – </w:t>
      </w:r>
      <w:r w:rsidRPr="00B55C9D">
        <w:rPr>
          <w:rFonts w:ascii="Times New Roman" w:eastAsia="Calibri" w:hAnsi="Times New Roman" w:cs="Times New Roman"/>
          <w:color w:val="000000"/>
          <w:sz w:val="24"/>
          <w:szCs w:val="24"/>
          <w:lang w:val="en-US"/>
        </w:rPr>
        <w:t>WABCO</w:t>
      </w:r>
      <w:r w:rsidRPr="00B55C9D">
        <w:rPr>
          <w:rFonts w:ascii="Times New Roman" w:eastAsia="Calibri" w:hAnsi="Times New Roman" w:cs="Times New Roman"/>
          <w:color w:val="000000"/>
          <w:sz w:val="24"/>
          <w:szCs w:val="24"/>
        </w:rPr>
        <w:t xml:space="preserve">/HALDREX) EBS конфигурации 2S/2M с TEBS; </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Резина – 7 единиц, бескамерная,385х65 </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 xml:space="preserve"> 22.5  резина;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Электрическая система – 24</w:t>
      </w:r>
      <w:r w:rsidRPr="00B55C9D">
        <w:rPr>
          <w:rFonts w:ascii="Times New Roman" w:eastAsia="Calibri" w:hAnsi="Times New Roman" w:cs="Times New Roman"/>
          <w:color w:val="000000"/>
          <w:sz w:val="24"/>
          <w:szCs w:val="24"/>
          <w:lang w:val="en-US"/>
        </w:rPr>
        <w:t>V</w:t>
      </w:r>
      <w:r w:rsidRPr="00B55C9D">
        <w:rPr>
          <w:rFonts w:ascii="Times New Roman" w:eastAsia="Calibri" w:hAnsi="Times New Roman" w:cs="Times New Roman"/>
          <w:color w:val="000000"/>
          <w:sz w:val="24"/>
          <w:szCs w:val="24"/>
        </w:rPr>
        <w:t xml:space="preserve">, В15-ТИ и 2х9 полюсном контактном </w:t>
      </w:r>
      <w:proofErr w:type="gramStart"/>
      <w:r w:rsidRPr="00B55C9D">
        <w:rPr>
          <w:rFonts w:ascii="Times New Roman" w:eastAsia="Calibri" w:hAnsi="Times New Roman" w:cs="Times New Roman"/>
          <w:color w:val="000000"/>
          <w:sz w:val="24"/>
          <w:szCs w:val="24"/>
        </w:rPr>
        <w:t>исполнении</w:t>
      </w:r>
      <w:proofErr w:type="gramEnd"/>
      <w:r w:rsidRPr="00B55C9D">
        <w:rPr>
          <w:rFonts w:ascii="Times New Roman" w:eastAsia="Calibri" w:hAnsi="Times New Roman" w:cs="Times New Roman"/>
          <w:color w:val="000000"/>
          <w:sz w:val="24"/>
          <w:szCs w:val="24"/>
        </w:rPr>
        <w:t xml:space="preserve"> с розеткой АМР, габаритные фонари, розетка </w:t>
      </w:r>
      <w:r w:rsidRPr="00B55C9D">
        <w:rPr>
          <w:rFonts w:ascii="Times New Roman" w:eastAsia="Calibri" w:hAnsi="Times New Roman" w:cs="Times New Roman"/>
          <w:color w:val="000000"/>
          <w:sz w:val="24"/>
          <w:szCs w:val="24"/>
          <w:lang w:val="en-US"/>
        </w:rPr>
        <w:t>ABS</w:t>
      </w:r>
      <w:r w:rsidRPr="00B55C9D">
        <w:rPr>
          <w:rFonts w:ascii="Times New Roman" w:eastAsia="Calibri" w:hAnsi="Times New Roman" w:cs="Times New Roman"/>
          <w:color w:val="000000"/>
          <w:sz w:val="24"/>
          <w:szCs w:val="24"/>
        </w:rPr>
        <w:t>, светотехника импортного пр-ва (светодиодные повторители желтого цвета);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Подкатной</w:t>
      </w:r>
      <w:proofErr w:type="spellEnd"/>
      <w:r w:rsidRPr="00B55C9D">
        <w:rPr>
          <w:rFonts w:ascii="Times New Roman" w:eastAsia="Calibri" w:hAnsi="Times New Roman" w:cs="Times New Roman"/>
          <w:color w:val="000000"/>
          <w:sz w:val="24"/>
          <w:szCs w:val="24"/>
        </w:rPr>
        <w:t xml:space="preserve"> бампер – со штатными местами для осветительного оборудования и номерного знака;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lang w:val="uk-UA"/>
        </w:rPr>
      </w:pPr>
      <w:r w:rsidRPr="00B55C9D">
        <w:rPr>
          <w:rFonts w:ascii="Times New Roman" w:eastAsia="Calibri" w:hAnsi="Times New Roman" w:cs="Times New Roman"/>
          <w:b/>
          <w:color w:val="000000"/>
          <w:sz w:val="24"/>
          <w:szCs w:val="24"/>
        </w:rPr>
        <w:t>Гарантийное обслуживание</w:t>
      </w:r>
      <w:r w:rsidRPr="00B55C9D">
        <w:rPr>
          <w:rFonts w:ascii="Times New Roman" w:eastAsia="Calibri" w:hAnsi="Times New Roman" w:cs="Times New Roman"/>
          <w:b/>
          <w:color w:val="000000"/>
          <w:sz w:val="24"/>
          <w:szCs w:val="24"/>
          <w:lang w:val="uk-UA"/>
        </w:rPr>
        <w:t xml:space="preserve"> - </w:t>
      </w:r>
      <w:r w:rsidRPr="00B55C9D">
        <w:rPr>
          <w:rFonts w:ascii="Times New Roman" w:eastAsia="Calibri" w:hAnsi="Times New Roman" w:cs="Times New Roman"/>
          <w:color w:val="000000"/>
          <w:sz w:val="24"/>
          <w:szCs w:val="24"/>
        </w:rPr>
        <w:t xml:space="preserve">гарантия на 2 года.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Калибровка</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 xml:space="preserve">Окраска: </w:t>
      </w:r>
      <w:r w:rsidRPr="00B55C9D">
        <w:rPr>
          <w:rFonts w:ascii="Times New Roman" w:eastAsia="Calibri" w:hAnsi="Times New Roman" w:cs="Times New Roman"/>
          <w:color w:val="000000"/>
          <w:sz w:val="24"/>
          <w:szCs w:val="24"/>
        </w:rPr>
        <w:t>Согласно карте окраски Заказчика;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5.3. </w:t>
      </w:r>
      <w:r w:rsidRPr="00B55C9D">
        <w:rPr>
          <w:rFonts w:ascii="Times New Roman" w:eastAsia="Calibri" w:hAnsi="Times New Roman" w:cs="Times New Roman"/>
          <w:b/>
          <w:color w:val="000000"/>
          <w:sz w:val="24"/>
          <w:szCs w:val="24"/>
        </w:rPr>
        <w:t>Лот № 3</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Количество, шт.</w:t>
            </w:r>
          </w:p>
        </w:tc>
      </w:tr>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Cs/>
                <w:color w:val="000000"/>
                <w:sz w:val="24"/>
                <w:szCs w:val="24"/>
              </w:rPr>
              <w:t xml:space="preserve">Автоцистерна на Шасси </w:t>
            </w: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bCs/>
                <w:color w:val="000000"/>
                <w:sz w:val="24"/>
                <w:szCs w:val="24"/>
                <w:lang w:val="en-US"/>
              </w:rPr>
              <w:t>G</w:t>
            </w:r>
            <w:r w:rsidRPr="00B55C9D">
              <w:rPr>
                <w:rFonts w:ascii="Times New Roman" w:eastAsia="Calibri" w:hAnsi="Times New Roman" w:cs="Times New Roman"/>
                <w:bCs/>
                <w:color w:val="000000"/>
                <w:sz w:val="24"/>
                <w:szCs w:val="24"/>
              </w:rPr>
              <w:t xml:space="preserve"> 400 </w:t>
            </w:r>
            <w:r w:rsidRPr="00B55C9D">
              <w:rPr>
                <w:rFonts w:ascii="Times New Roman" w:eastAsia="Calibri" w:hAnsi="Times New Roman" w:cs="Times New Roman"/>
                <w:bCs/>
                <w:color w:val="000000"/>
                <w:sz w:val="24"/>
                <w:szCs w:val="24"/>
                <w:lang w:val="en-US"/>
              </w:rPr>
              <w:t>LB</w:t>
            </w:r>
            <w:r w:rsidRPr="00B55C9D">
              <w:rPr>
                <w:rFonts w:ascii="Times New Roman" w:eastAsia="Calibri" w:hAnsi="Times New Roman" w:cs="Times New Roman"/>
                <w:bCs/>
                <w:color w:val="000000"/>
                <w:sz w:val="24"/>
                <w:szCs w:val="24"/>
              </w:rPr>
              <w:t>6</w:t>
            </w:r>
            <w:r w:rsidRPr="00B55C9D">
              <w:rPr>
                <w:rFonts w:ascii="Times New Roman" w:eastAsia="Calibri" w:hAnsi="Times New Roman" w:cs="Times New Roman"/>
                <w:bCs/>
                <w:color w:val="000000"/>
                <w:sz w:val="24"/>
                <w:szCs w:val="24"/>
                <w:lang w:val="en-US"/>
              </w:rPr>
              <w:t>x</w:t>
            </w:r>
            <w:r w:rsidRPr="00B55C9D">
              <w:rPr>
                <w:rFonts w:ascii="Times New Roman" w:eastAsia="Calibri" w:hAnsi="Times New Roman" w:cs="Times New Roman"/>
                <w:bCs/>
                <w:color w:val="000000"/>
                <w:sz w:val="24"/>
                <w:szCs w:val="24"/>
              </w:rPr>
              <w:t xml:space="preserve"> 4</w:t>
            </w:r>
            <w:r w:rsidRPr="00B55C9D">
              <w:rPr>
                <w:rFonts w:ascii="Times New Roman" w:eastAsia="Calibri" w:hAnsi="Times New Roman" w:cs="Times New Roman"/>
                <w:bCs/>
                <w:color w:val="000000"/>
                <w:sz w:val="24"/>
                <w:szCs w:val="24"/>
                <w:lang w:val="en-US"/>
              </w:rPr>
              <w:t>HSZ</w:t>
            </w:r>
            <w:r w:rsidRPr="00B55C9D">
              <w:rPr>
                <w:rFonts w:ascii="Times New Roman" w:eastAsia="Calibri" w:hAnsi="Times New Roman" w:cs="Times New Roman"/>
                <w:bCs/>
                <w:color w:val="000000"/>
                <w:sz w:val="24"/>
                <w:szCs w:val="24"/>
              </w:rPr>
              <w:t xml:space="preserve"> (15 </w:t>
            </w:r>
            <w:proofErr w:type="spellStart"/>
            <w:r w:rsidRPr="00B55C9D">
              <w:rPr>
                <w:rFonts w:ascii="Times New Roman" w:eastAsia="Calibri" w:hAnsi="Times New Roman" w:cs="Times New Roman"/>
                <w:bCs/>
                <w:color w:val="000000"/>
                <w:sz w:val="24"/>
                <w:szCs w:val="24"/>
              </w:rPr>
              <w:t>куб</w:t>
            </w:r>
            <w:proofErr w:type="gramStart"/>
            <w:r w:rsidRPr="00B55C9D">
              <w:rPr>
                <w:rFonts w:ascii="Times New Roman" w:eastAsia="Calibri" w:hAnsi="Times New Roman" w:cs="Times New Roman"/>
                <w:bCs/>
                <w:color w:val="000000"/>
                <w:sz w:val="24"/>
                <w:szCs w:val="24"/>
              </w:rPr>
              <w:t>.м</w:t>
            </w:r>
            <w:proofErr w:type="spellEnd"/>
            <w:proofErr w:type="gramEnd"/>
            <w:r w:rsidRPr="00B55C9D">
              <w:rPr>
                <w:rFonts w:ascii="Times New Roman" w:eastAsia="Calibri" w:hAnsi="Times New Roman" w:cs="Times New Roman"/>
                <w:bCs/>
                <w:color w:val="000000"/>
                <w:sz w:val="24"/>
                <w:szCs w:val="24"/>
              </w:rPr>
              <w:t>) (или аналог)</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11 850 000,00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2</w:t>
            </w:r>
          </w:p>
        </w:tc>
      </w:tr>
    </w:tbl>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 xml:space="preserve">Предмет договора: </w:t>
      </w:r>
      <w:r w:rsidRPr="00B55C9D">
        <w:rPr>
          <w:rFonts w:ascii="Times New Roman" w:eastAsia="Calibri" w:hAnsi="Times New Roman" w:cs="Times New Roman"/>
          <w:bCs/>
          <w:color w:val="000000"/>
          <w:sz w:val="24"/>
          <w:szCs w:val="24"/>
        </w:rPr>
        <w:t xml:space="preserve">Оказание услуг финансовой аренды (лизинга) автотранспортного средства - Автоцистерна на Шасси </w:t>
      </w: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bCs/>
          <w:color w:val="000000"/>
          <w:sz w:val="24"/>
          <w:szCs w:val="24"/>
          <w:lang w:val="en-US"/>
        </w:rPr>
        <w:t>G</w:t>
      </w:r>
      <w:r w:rsidRPr="00B55C9D">
        <w:rPr>
          <w:rFonts w:ascii="Times New Roman" w:eastAsia="Calibri" w:hAnsi="Times New Roman" w:cs="Times New Roman"/>
          <w:bCs/>
          <w:color w:val="000000"/>
          <w:sz w:val="24"/>
          <w:szCs w:val="24"/>
        </w:rPr>
        <w:t xml:space="preserve"> 400 </w:t>
      </w:r>
      <w:r w:rsidRPr="00B55C9D">
        <w:rPr>
          <w:rFonts w:ascii="Times New Roman" w:eastAsia="Calibri" w:hAnsi="Times New Roman" w:cs="Times New Roman"/>
          <w:bCs/>
          <w:color w:val="000000"/>
          <w:sz w:val="24"/>
          <w:szCs w:val="24"/>
          <w:lang w:val="en-US"/>
        </w:rPr>
        <w:t>LB</w:t>
      </w:r>
      <w:r w:rsidRPr="00B55C9D">
        <w:rPr>
          <w:rFonts w:ascii="Times New Roman" w:eastAsia="Calibri" w:hAnsi="Times New Roman" w:cs="Times New Roman"/>
          <w:bCs/>
          <w:color w:val="000000"/>
          <w:sz w:val="24"/>
          <w:szCs w:val="24"/>
        </w:rPr>
        <w:t>6</w:t>
      </w:r>
      <w:r w:rsidRPr="00B55C9D">
        <w:rPr>
          <w:rFonts w:ascii="Times New Roman" w:eastAsia="Calibri" w:hAnsi="Times New Roman" w:cs="Times New Roman"/>
          <w:bCs/>
          <w:color w:val="000000"/>
          <w:sz w:val="24"/>
          <w:szCs w:val="24"/>
          <w:lang w:val="en-US"/>
        </w:rPr>
        <w:t>x</w:t>
      </w:r>
      <w:r w:rsidRPr="00B55C9D">
        <w:rPr>
          <w:rFonts w:ascii="Times New Roman" w:eastAsia="Calibri" w:hAnsi="Times New Roman" w:cs="Times New Roman"/>
          <w:bCs/>
          <w:color w:val="000000"/>
          <w:sz w:val="24"/>
          <w:szCs w:val="24"/>
        </w:rPr>
        <w:t xml:space="preserve"> 4</w:t>
      </w:r>
      <w:r w:rsidRPr="00B55C9D">
        <w:rPr>
          <w:rFonts w:ascii="Times New Roman" w:eastAsia="Calibri" w:hAnsi="Times New Roman" w:cs="Times New Roman"/>
          <w:bCs/>
          <w:color w:val="000000"/>
          <w:sz w:val="24"/>
          <w:szCs w:val="24"/>
          <w:lang w:val="en-US"/>
        </w:rPr>
        <w:t>HSZ</w:t>
      </w:r>
      <w:r w:rsidRPr="00B55C9D">
        <w:rPr>
          <w:rFonts w:ascii="Times New Roman" w:eastAsia="Calibri" w:hAnsi="Times New Roman" w:cs="Times New Roman"/>
          <w:bCs/>
          <w:color w:val="000000"/>
          <w:sz w:val="24"/>
          <w:szCs w:val="24"/>
        </w:rPr>
        <w:t xml:space="preserve"> (</w:t>
      </w:r>
      <w:proofErr w:type="spellStart"/>
      <w:r w:rsidRPr="00B55C9D">
        <w:rPr>
          <w:rFonts w:ascii="Times New Roman" w:eastAsia="Calibri" w:hAnsi="Times New Roman" w:cs="Times New Roman"/>
          <w:bCs/>
          <w:color w:val="000000"/>
          <w:sz w:val="24"/>
          <w:szCs w:val="24"/>
        </w:rPr>
        <w:t>Мазутовоз</w:t>
      </w:r>
      <w:proofErr w:type="spellEnd"/>
      <w:r w:rsidRPr="00B55C9D">
        <w:rPr>
          <w:rFonts w:ascii="Times New Roman" w:eastAsia="Calibri" w:hAnsi="Times New Roman" w:cs="Times New Roman"/>
          <w:bCs/>
          <w:color w:val="000000"/>
          <w:sz w:val="24"/>
          <w:szCs w:val="24"/>
        </w:rPr>
        <w:t xml:space="preserve"> </w:t>
      </w: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6</w:t>
      </w:r>
      <w:r w:rsidRPr="00B55C9D">
        <w:rPr>
          <w:rFonts w:ascii="Times New Roman" w:eastAsia="Calibri" w:hAnsi="Times New Roman" w:cs="Times New Roman"/>
          <w:bCs/>
          <w:color w:val="000000"/>
          <w:sz w:val="24"/>
          <w:szCs w:val="24"/>
          <w:lang w:val="en-US"/>
        </w:rPr>
        <w:t>x</w:t>
      </w:r>
      <w:r w:rsidRPr="00B55C9D">
        <w:rPr>
          <w:rFonts w:ascii="Times New Roman" w:eastAsia="Calibri" w:hAnsi="Times New Roman" w:cs="Times New Roman"/>
          <w:bCs/>
          <w:color w:val="000000"/>
          <w:sz w:val="24"/>
          <w:szCs w:val="24"/>
        </w:rPr>
        <w:t xml:space="preserve">4) (15 </w:t>
      </w:r>
      <w:proofErr w:type="spellStart"/>
      <w:r w:rsidRPr="00B55C9D">
        <w:rPr>
          <w:rFonts w:ascii="Times New Roman" w:eastAsia="Calibri" w:hAnsi="Times New Roman" w:cs="Times New Roman"/>
          <w:bCs/>
          <w:color w:val="000000"/>
          <w:sz w:val="24"/>
          <w:szCs w:val="24"/>
        </w:rPr>
        <w:t>куб</w:t>
      </w:r>
      <w:proofErr w:type="gramStart"/>
      <w:r w:rsidRPr="00B55C9D">
        <w:rPr>
          <w:rFonts w:ascii="Times New Roman" w:eastAsia="Calibri" w:hAnsi="Times New Roman" w:cs="Times New Roman"/>
          <w:bCs/>
          <w:color w:val="000000"/>
          <w:sz w:val="24"/>
          <w:szCs w:val="24"/>
        </w:rPr>
        <w:t>.м</w:t>
      </w:r>
      <w:proofErr w:type="spellEnd"/>
      <w:proofErr w:type="gramEnd"/>
      <w:r w:rsidRPr="00B55C9D">
        <w:rPr>
          <w:rFonts w:ascii="Times New Roman" w:eastAsia="Calibri" w:hAnsi="Times New Roman" w:cs="Times New Roman"/>
          <w:bCs/>
          <w:color w:val="000000"/>
          <w:sz w:val="24"/>
          <w:szCs w:val="24"/>
        </w:rPr>
        <w:t xml:space="preserve">) (или аналог).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Общее количество предметов лизинга -</w:t>
      </w:r>
      <w:r w:rsidRPr="00B55C9D">
        <w:rPr>
          <w:rFonts w:ascii="Times New Roman" w:eastAsia="Calibri" w:hAnsi="Times New Roman" w:cs="Times New Roman"/>
          <w:bCs/>
          <w:color w:val="000000"/>
          <w:sz w:val="24"/>
          <w:szCs w:val="24"/>
        </w:rPr>
        <w:t xml:space="preserve"> 2 шт.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
          <w:bCs/>
          <w:color w:val="000000"/>
          <w:sz w:val="24"/>
          <w:szCs w:val="24"/>
        </w:rPr>
        <w:t xml:space="preserve">Начальная (максимальная) цена договора: </w:t>
      </w:r>
      <w:r w:rsidRPr="00B55C9D">
        <w:rPr>
          <w:rFonts w:ascii="Times New Roman" w:eastAsia="Calibri" w:hAnsi="Times New Roman" w:cs="Times New Roman"/>
          <w:color w:val="000000"/>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B55C9D">
        <w:rPr>
          <w:rFonts w:ascii="Times New Roman" w:eastAsia="Calibri" w:hAnsi="Times New Roman" w:cs="Times New Roman"/>
          <w:bCs/>
          <w:color w:val="000000"/>
          <w:sz w:val="24"/>
          <w:szCs w:val="24"/>
        </w:rPr>
        <w:t xml:space="preserve">29 312 634 </w:t>
      </w:r>
      <w:r w:rsidRPr="00B55C9D">
        <w:rPr>
          <w:rFonts w:ascii="Times New Roman" w:eastAsia="Calibri" w:hAnsi="Times New Roman" w:cs="Times New Roman"/>
          <w:color w:val="000000"/>
          <w:sz w:val="24"/>
          <w:szCs w:val="24"/>
        </w:rPr>
        <w:t>рублей</w:t>
      </w:r>
      <w:proofErr w:type="gramStart"/>
      <w:r w:rsidRPr="00B55C9D">
        <w:rPr>
          <w:rFonts w:ascii="Times New Roman" w:eastAsia="Calibri" w:hAnsi="Times New Roman" w:cs="Times New Roman"/>
          <w:color w:val="000000"/>
          <w:sz w:val="24"/>
          <w:szCs w:val="24"/>
        </w:rPr>
        <w:t>..</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Технические требования к предмету лизинга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Емкость – сталь 09Г2С, толщина 4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Днища – 2 единицы, сталь 09Г2С, толщина 4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Предохранитель перелива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Дренажная труба – сталь,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75;</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Загрузочное отверстие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Люк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500, сталь 09Г2С с откидной крышкой,  6 </w:t>
      </w:r>
      <w:proofErr w:type="spellStart"/>
      <w:r w:rsidRPr="00B55C9D">
        <w:rPr>
          <w:rFonts w:ascii="Times New Roman" w:eastAsia="Calibri" w:hAnsi="Times New Roman" w:cs="Times New Roman"/>
          <w:color w:val="000000"/>
          <w:sz w:val="24"/>
          <w:szCs w:val="24"/>
        </w:rPr>
        <w:t>барашковый</w:t>
      </w:r>
      <w:proofErr w:type="gramStart"/>
      <w:r w:rsidRPr="00B55C9D">
        <w:rPr>
          <w:rFonts w:ascii="Times New Roman" w:eastAsia="Calibri" w:hAnsi="Times New Roman" w:cs="Times New Roman"/>
          <w:color w:val="000000"/>
          <w:sz w:val="24"/>
          <w:szCs w:val="24"/>
        </w:rPr>
        <w:t>,с</w:t>
      </w:r>
      <w:proofErr w:type="spellEnd"/>
      <w:proofErr w:type="gramEnd"/>
      <w:r w:rsidRPr="00B55C9D">
        <w:rPr>
          <w:rFonts w:ascii="Times New Roman" w:eastAsia="Calibri" w:hAnsi="Times New Roman" w:cs="Times New Roman"/>
          <w:color w:val="000000"/>
          <w:sz w:val="24"/>
          <w:szCs w:val="24"/>
        </w:rPr>
        <w:t xml:space="preserve"> дыхательным </w:t>
      </w:r>
      <w:r w:rsidRPr="00B55C9D">
        <w:rPr>
          <w:rFonts w:ascii="Times New Roman" w:eastAsia="Calibri" w:hAnsi="Times New Roman" w:cs="Times New Roman"/>
          <w:color w:val="000000"/>
          <w:sz w:val="24"/>
          <w:szCs w:val="24"/>
        </w:rPr>
        <w:lastRenderedPageBreak/>
        <w:t xml:space="preserve">клапаном;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Система слива в соответствии с действующими требованиями </w:t>
      </w:r>
      <w:r w:rsidRPr="00B55C9D">
        <w:rPr>
          <w:rFonts w:ascii="Times New Roman" w:eastAsia="Calibri" w:hAnsi="Times New Roman" w:cs="Times New Roman"/>
          <w:b/>
          <w:color w:val="000000"/>
          <w:sz w:val="24"/>
          <w:szCs w:val="24"/>
          <w:lang w:val="en-US"/>
        </w:rPr>
        <w:t>ADR</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Внутренний донный клапан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100,с ручным открыванием с правой стороны,  с защитой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Разгрузочная труба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100</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Выходное соединение – 1 единица, </w:t>
      </w:r>
      <w:proofErr w:type="spellStart"/>
      <w:r w:rsidRPr="00B55C9D">
        <w:rPr>
          <w:rFonts w:ascii="Times New Roman" w:eastAsia="Calibri" w:hAnsi="Times New Roman" w:cs="Times New Roman"/>
          <w:color w:val="000000"/>
          <w:sz w:val="24"/>
          <w:szCs w:val="24"/>
        </w:rPr>
        <w:t>шаровый</w:t>
      </w:r>
      <w:proofErr w:type="spellEnd"/>
      <w:r w:rsidRPr="00B55C9D">
        <w:rPr>
          <w:rFonts w:ascii="Times New Roman" w:eastAsia="Calibri" w:hAnsi="Times New Roman" w:cs="Times New Roman"/>
          <w:color w:val="000000"/>
          <w:sz w:val="24"/>
          <w:szCs w:val="24"/>
        </w:rPr>
        <w:t xml:space="preserve"> кран;</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Слив расположен в технологическом шкафу, расположение уточняется, в зависимости от расположения КОМ;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Изоляция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Толщина утеплителя – 100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Наружная обшивка – окрашенный оцинкованный лист по </w:t>
      </w:r>
      <w:r w:rsidRPr="00B55C9D">
        <w:rPr>
          <w:rFonts w:ascii="Times New Roman" w:eastAsia="Calibri" w:hAnsi="Times New Roman" w:cs="Times New Roman"/>
          <w:color w:val="000000"/>
          <w:sz w:val="24"/>
          <w:szCs w:val="24"/>
          <w:lang w:val="en-US"/>
        </w:rPr>
        <w:t>RAL</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Стяжные кольца – с резиновым уплотнителем в цвет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Оборудование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Лестница доступа – 1 единица, из нержавеющей стали с противоскользящими ступенями и механическими поручнями 100 мм, расположена по согласованию с Заказчиком;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Трап – из алюминия со складными перилами из алюминия, высотой не менее 1000 мм, подъем поручня – механический;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Экологический короб с двустворчатой крышкой;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Пенал под  шланг из рифленого алюминия  – 1 единица, справа по ходу цистерны, </w:t>
      </w:r>
      <w:r w:rsidRPr="00B55C9D">
        <w:rPr>
          <w:rFonts w:ascii="Times New Roman" w:eastAsia="Calibri" w:hAnsi="Times New Roman" w:cs="Times New Roman"/>
          <w:color w:val="000000"/>
          <w:sz w:val="24"/>
          <w:szCs w:val="24"/>
          <w:lang w:val="en-US"/>
        </w:rPr>
        <w:t>L</w:t>
      </w:r>
      <w:r w:rsidRPr="00B55C9D">
        <w:rPr>
          <w:rFonts w:ascii="Times New Roman" w:eastAsia="Calibri" w:hAnsi="Times New Roman" w:cs="Times New Roman"/>
          <w:color w:val="000000"/>
          <w:sz w:val="24"/>
          <w:szCs w:val="24"/>
        </w:rPr>
        <w:t xml:space="preserve">-4м </w:t>
      </w:r>
      <w:proofErr w:type="gramStart"/>
      <w:r w:rsidRPr="00B55C9D">
        <w:rPr>
          <w:rFonts w:ascii="Times New Roman" w:eastAsia="Calibri" w:hAnsi="Times New Roman" w:cs="Times New Roman"/>
          <w:color w:val="000000"/>
          <w:sz w:val="24"/>
          <w:szCs w:val="24"/>
        </w:rPr>
        <w:t xml:space="preserve">( </w:t>
      </w:r>
      <w:proofErr w:type="gramEnd"/>
      <w:r w:rsidRPr="00B55C9D">
        <w:rPr>
          <w:rFonts w:ascii="Times New Roman" w:eastAsia="Calibri" w:hAnsi="Times New Roman" w:cs="Times New Roman"/>
          <w:color w:val="000000"/>
          <w:sz w:val="24"/>
          <w:szCs w:val="24"/>
        </w:rPr>
        <w:t>или L-6м) - 1 единица;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Ящик для инструментов – 1 единица, пластик;</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Ящик для песка – 1 единица, 22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Огнетушитель – 6 кг, 1 </w:t>
      </w:r>
      <w:proofErr w:type="spellStart"/>
      <w:proofErr w:type="gramStart"/>
      <w:r w:rsidRPr="00B55C9D">
        <w:rPr>
          <w:rFonts w:ascii="Times New Roman" w:eastAsia="Calibri" w:hAnsi="Times New Roman" w:cs="Times New Roman"/>
          <w:color w:val="000000"/>
          <w:sz w:val="24"/>
          <w:szCs w:val="24"/>
        </w:rPr>
        <w:t>шт</w:t>
      </w:r>
      <w:proofErr w:type="spellEnd"/>
      <w:proofErr w:type="gramEnd"/>
      <w:r w:rsidRPr="00B55C9D">
        <w:rPr>
          <w:rFonts w:ascii="Times New Roman" w:eastAsia="Calibri" w:hAnsi="Times New Roman" w:cs="Times New Roman"/>
          <w:color w:val="000000"/>
          <w:sz w:val="24"/>
          <w:szCs w:val="24"/>
        </w:rPr>
        <w:t>,  в пластиковом боксе;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Крепление запасного колеса –  устанавливается на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Насосное оборудование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Насос с гидроприводом (шасси поставляется с КОМ)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Гарантийное обслуживание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предоставляется гарантия -  24 месяца.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КАЛИБРОВКА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Окраска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Согласно карте окраски Заказчика (оклейка);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i/>
          <w:color w:val="000000"/>
          <w:sz w:val="24"/>
          <w:szCs w:val="24"/>
        </w:rPr>
        <w:tab/>
      </w:r>
      <w:r w:rsidRPr="00B55C9D">
        <w:rPr>
          <w:rFonts w:ascii="Times New Roman" w:eastAsia="Calibri" w:hAnsi="Times New Roman" w:cs="Times New Roman"/>
          <w:b/>
          <w:color w:val="000000"/>
          <w:sz w:val="24"/>
          <w:szCs w:val="24"/>
        </w:rPr>
        <w:t>Тип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Модель  </w:t>
      </w:r>
      <w:r w:rsidRPr="00B55C9D">
        <w:rPr>
          <w:rFonts w:ascii="Times New Roman" w:eastAsia="Calibri" w:hAnsi="Times New Roman" w:cs="Times New Roman"/>
          <w:color w:val="000000"/>
          <w:sz w:val="24"/>
          <w:szCs w:val="24"/>
        </w:rPr>
        <w:t>-  G</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Рабочий объем двигателя – 13л;</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Тип кабины – </w:t>
      </w:r>
      <w:r w:rsidRPr="00B55C9D">
        <w:rPr>
          <w:rFonts w:ascii="Times New Roman" w:eastAsia="Calibri" w:hAnsi="Times New Roman" w:cs="Times New Roman"/>
          <w:color w:val="000000"/>
          <w:sz w:val="24"/>
          <w:szCs w:val="24"/>
          <w:lang w:val="en-US"/>
        </w:rPr>
        <w:t>CG</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Комплектность поставки – </w:t>
      </w:r>
      <w:r w:rsidRPr="00B55C9D">
        <w:rPr>
          <w:rFonts w:ascii="Times New Roman" w:eastAsia="Calibri" w:hAnsi="Times New Roman" w:cs="Times New Roman"/>
          <w:color w:val="000000"/>
          <w:sz w:val="24"/>
          <w:szCs w:val="24"/>
          <w:lang w:val="en-US"/>
        </w:rPr>
        <w:t>CBU</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Класс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Класс шасси – </w:t>
      </w:r>
      <w:r w:rsidRPr="00B55C9D">
        <w:rPr>
          <w:rFonts w:ascii="Times New Roman" w:eastAsia="Calibri" w:hAnsi="Times New Roman" w:cs="Times New Roman"/>
          <w:color w:val="000000"/>
          <w:sz w:val="24"/>
          <w:szCs w:val="24"/>
          <w:lang w:val="en-US"/>
        </w:rPr>
        <w:t>L</w:t>
      </w:r>
      <w:r w:rsidRPr="00B55C9D">
        <w:rPr>
          <w:rFonts w:ascii="Times New Roman" w:eastAsia="Calibri" w:hAnsi="Times New Roman" w:cs="Times New Roman"/>
          <w:color w:val="000000"/>
          <w:sz w:val="24"/>
          <w:szCs w:val="24"/>
        </w:rPr>
        <w:t xml:space="preserve"> – магистральный;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Класс эксплуатации – (Н) тяжелый;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Адаптация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 грузовое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Колесная формула: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- 6х4;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Высота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полувысокая</w:t>
      </w:r>
      <w:proofErr w:type="spellEnd"/>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S</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Общие сведения: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назначение – перевозка топлива;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боковые габаритные огни, установленные временно (для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уровень наружного шума – 80 </w:t>
      </w:r>
      <w:proofErr w:type="spellStart"/>
      <w:r w:rsidRPr="00B55C9D">
        <w:rPr>
          <w:rFonts w:ascii="Times New Roman" w:eastAsia="Calibri" w:hAnsi="Times New Roman" w:cs="Times New Roman"/>
          <w:color w:val="000000"/>
          <w:sz w:val="24"/>
          <w:szCs w:val="24"/>
          <w:lang w:val="en-US"/>
        </w:rPr>
        <w:t>dBA</w:t>
      </w:r>
      <w:proofErr w:type="spellEnd"/>
      <w:r w:rsidRPr="00B55C9D">
        <w:rPr>
          <w:rFonts w:ascii="Times New Roman" w:eastAsia="Calibri" w:hAnsi="Times New Roman" w:cs="Times New Roman"/>
          <w:color w:val="000000"/>
          <w:sz w:val="24"/>
          <w:szCs w:val="24"/>
        </w:rPr>
        <w:t xml:space="preserve"> (в </w:t>
      </w:r>
      <w:proofErr w:type="spellStart"/>
      <w:r w:rsidRPr="00B55C9D">
        <w:rPr>
          <w:rFonts w:ascii="Times New Roman" w:eastAsia="Calibri" w:hAnsi="Times New Roman" w:cs="Times New Roman"/>
          <w:color w:val="000000"/>
          <w:sz w:val="24"/>
          <w:szCs w:val="24"/>
        </w:rPr>
        <w:t>соотв</w:t>
      </w:r>
      <w:proofErr w:type="gramStart"/>
      <w:r w:rsidRPr="00B55C9D">
        <w:rPr>
          <w:rFonts w:ascii="Times New Roman" w:eastAsia="Calibri" w:hAnsi="Times New Roman" w:cs="Times New Roman"/>
          <w:color w:val="000000"/>
          <w:sz w:val="24"/>
          <w:szCs w:val="24"/>
        </w:rPr>
        <w:t>.с</w:t>
      </w:r>
      <w:proofErr w:type="spellEnd"/>
      <w:proofErr w:type="gramEnd"/>
      <w:r w:rsidRPr="00B55C9D">
        <w:rPr>
          <w:rFonts w:ascii="Times New Roman" w:eastAsia="Calibri" w:hAnsi="Times New Roman" w:cs="Times New Roman"/>
          <w:color w:val="000000"/>
          <w:sz w:val="24"/>
          <w:szCs w:val="24"/>
        </w:rPr>
        <w:t xml:space="preserve"> дир.70/157/ЕЕС);</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Идентификационная табличка производителя (согл</w:t>
      </w:r>
      <w:proofErr w:type="gramStart"/>
      <w:r w:rsidRPr="00B55C9D">
        <w:rPr>
          <w:rFonts w:ascii="Times New Roman" w:eastAsia="Calibri" w:hAnsi="Times New Roman" w:cs="Times New Roman"/>
          <w:color w:val="000000"/>
          <w:sz w:val="24"/>
          <w:szCs w:val="24"/>
        </w:rPr>
        <w:t>.д</w:t>
      </w:r>
      <w:proofErr w:type="gramEnd"/>
      <w:r w:rsidRPr="00B55C9D">
        <w:rPr>
          <w:rFonts w:ascii="Times New Roman" w:eastAsia="Calibri" w:hAnsi="Times New Roman" w:cs="Times New Roman"/>
          <w:color w:val="000000"/>
          <w:sz w:val="24"/>
          <w:szCs w:val="24"/>
        </w:rPr>
        <w:t>ирект.96/53/ЕС);</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цвет шасси – стандартный;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lastRenderedPageBreak/>
        <w:t xml:space="preserve">- рулевое управление – 1-контурное с гидравлическим усилителем;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рулевое усилие в соотв. с директивой 70/311/ЕЕС;</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маневренность в соотв. с директивой 97/27/ЕС;</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Размеры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высота 4 метра (согл</w:t>
      </w:r>
      <w:proofErr w:type="gramStart"/>
      <w:r w:rsidRPr="00B55C9D">
        <w:rPr>
          <w:rFonts w:ascii="Times New Roman" w:eastAsia="Calibri" w:hAnsi="Times New Roman" w:cs="Times New Roman"/>
          <w:color w:val="000000"/>
          <w:sz w:val="24"/>
          <w:szCs w:val="24"/>
        </w:rPr>
        <w:t>.д</w:t>
      </w:r>
      <w:proofErr w:type="gramEnd"/>
      <w:r w:rsidRPr="00B55C9D">
        <w:rPr>
          <w:rFonts w:ascii="Times New Roman" w:eastAsia="Calibri" w:hAnsi="Times New Roman" w:cs="Times New Roman"/>
          <w:color w:val="000000"/>
          <w:sz w:val="24"/>
          <w:szCs w:val="24"/>
        </w:rPr>
        <w:t>ирект.96/53/</w:t>
      </w:r>
      <w:r w:rsidRPr="00B55C9D">
        <w:rPr>
          <w:rFonts w:ascii="Times New Roman" w:eastAsia="Calibri" w:hAnsi="Times New Roman" w:cs="Times New Roman"/>
          <w:color w:val="000000"/>
          <w:sz w:val="24"/>
          <w:szCs w:val="24"/>
          <w:lang w:val="en-US"/>
        </w:rPr>
        <w:t>EG</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ширина – 2550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колесная база – 4300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ab/>
        <w:t>Исполнение для перевозки опасных грузов (</w:t>
      </w:r>
      <w:r w:rsidRPr="00B55C9D">
        <w:rPr>
          <w:rFonts w:ascii="Times New Roman" w:eastAsia="Calibri" w:hAnsi="Times New Roman" w:cs="Times New Roman"/>
          <w:color w:val="000000"/>
          <w:sz w:val="24"/>
          <w:szCs w:val="24"/>
          <w:lang w:val="en-US"/>
        </w:rPr>
        <w:t>ADR</w:t>
      </w:r>
      <w:r w:rsidRPr="00B55C9D">
        <w:rPr>
          <w:rFonts w:ascii="Times New Roman" w:eastAsia="Calibri" w:hAnsi="Times New Roman" w:cs="Times New Roman"/>
          <w:color w:val="000000"/>
          <w:sz w:val="24"/>
          <w:szCs w:val="24"/>
        </w:rPr>
        <w:t xml:space="preserve">) – </w:t>
      </w:r>
      <w:r w:rsidRPr="00B55C9D">
        <w:rPr>
          <w:rFonts w:ascii="Times New Roman" w:eastAsia="Calibri" w:hAnsi="Times New Roman" w:cs="Times New Roman"/>
          <w:color w:val="000000"/>
          <w:sz w:val="24"/>
          <w:szCs w:val="24"/>
          <w:lang w:val="en-US"/>
        </w:rPr>
        <w:t>FL</w:t>
      </w:r>
      <w:r w:rsidRPr="00B55C9D">
        <w:rPr>
          <w:rFonts w:ascii="Times New Roman" w:eastAsia="Calibri" w:hAnsi="Times New Roman" w:cs="Times New Roman"/>
          <w:color w:val="000000"/>
          <w:sz w:val="24"/>
          <w:szCs w:val="24"/>
        </w:rPr>
        <w:t xml:space="preserve"> – жидкие или газообразные горючие вещества;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Аккумуляторные батареи: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- 225 </w:t>
      </w:r>
      <w:proofErr w:type="spellStart"/>
      <w:r w:rsidRPr="00B55C9D">
        <w:rPr>
          <w:rFonts w:ascii="Times New Roman" w:eastAsia="Calibri" w:hAnsi="Times New Roman" w:cs="Times New Roman"/>
          <w:color w:val="000000"/>
          <w:sz w:val="24"/>
          <w:szCs w:val="24"/>
        </w:rPr>
        <w:t>Ач</w:t>
      </w:r>
      <w:proofErr w:type="spell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выключатель АКБ безопасный, двойной в кабине и слева на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Генератор</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- 100А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Подвеска передняя: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рессорная;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максимально </w:t>
      </w:r>
      <w:proofErr w:type="spellStart"/>
      <w:r w:rsidRPr="00B55C9D">
        <w:rPr>
          <w:rFonts w:ascii="Times New Roman" w:eastAsia="Calibri" w:hAnsi="Times New Roman" w:cs="Times New Roman"/>
          <w:color w:val="000000"/>
          <w:sz w:val="24"/>
          <w:szCs w:val="24"/>
        </w:rPr>
        <w:t>доп</w:t>
      </w:r>
      <w:proofErr w:type="gramStart"/>
      <w:r w:rsidRPr="00B55C9D">
        <w:rPr>
          <w:rFonts w:ascii="Times New Roman" w:eastAsia="Calibri" w:hAnsi="Times New Roman" w:cs="Times New Roman"/>
          <w:color w:val="000000"/>
          <w:sz w:val="24"/>
          <w:szCs w:val="24"/>
        </w:rPr>
        <w:t>.н</w:t>
      </w:r>
      <w:proofErr w:type="gramEnd"/>
      <w:r w:rsidRPr="00B55C9D">
        <w:rPr>
          <w:rFonts w:ascii="Times New Roman" w:eastAsia="Calibri" w:hAnsi="Times New Roman" w:cs="Times New Roman"/>
          <w:color w:val="000000"/>
          <w:sz w:val="24"/>
          <w:szCs w:val="24"/>
        </w:rPr>
        <w:t>агрузка</w:t>
      </w:r>
      <w:proofErr w:type="spellEnd"/>
      <w:r w:rsidRPr="00B55C9D">
        <w:rPr>
          <w:rFonts w:ascii="Times New Roman" w:eastAsia="Calibri" w:hAnsi="Times New Roman" w:cs="Times New Roman"/>
          <w:color w:val="000000"/>
          <w:sz w:val="24"/>
          <w:szCs w:val="24"/>
        </w:rPr>
        <w:t xml:space="preserve"> на ось – 8000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стабилизатор поперечной устойчивости, передняя ось – нормальной жесткости;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передняя подвеска, тип рессор – 3х29, </w:t>
      </w:r>
      <w:proofErr w:type="gramStart"/>
      <w:r w:rsidRPr="00B55C9D">
        <w:rPr>
          <w:rFonts w:ascii="Times New Roman" w:eastAsia="Calibri" w:hAnsi="Times New Roman" w:cs="Times New Roman"/>
          <w:color w:val="000000"/>
          <w:sz w:val="24"/>
          <w:szCs w:val="24"/>
        </w:rPr>
        <w:t>параболические</w:t>
      </w:r>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Подвеска задняя: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рессорная;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максимально допустимая нагрузка на заднюю тележку – 26 000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модель задней тележки – Т201В</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стабилизатор поперечной устойчивости, задняя ось – со стабилизатором;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тип рессор – 4х4, </w:t>
      </w:r>
      <w:proofErr w:type="gramStart"/>
      <w:r w:rsidRPr="00B55C9D">
        <w:rPr>
          <w:rFonts w:ascii="Times New Roman" w:eastAsia="Calibri" w:hAnsi="Times New Roman" w:cs="Times New Roman"/>
          <w:color w:val="000000"/>
          <w:sz w:val="24"/>
          <w:szCs w:val="24"/>
        </w:rPr>
        <w:t>параболические</w:t>
      </w:r>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амортизаторы на задней оси;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Топливные баки: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топливный бак справа – 450 л, </w:t>
      </w:r>
      <w:r w:rsidRPr="00B55C9D">
        <w:rPr>
          <w:rFonts w:ascii="Times New Roman" w:eastAsia="Calibri" w:hAnsi="Times New Roman" w:cs="Times New Roman"/>
          <w:color w:val="000000"/>
          <w:sz w:val="24"/>
          <w:szCs w:val="24"/>
          <w:lang w:val="en-US"/>
        </w:rPr>
        <w:t>G</w:t>
      </w:r>
      <w:r w:rsidRPr="00B55C9D">
        <w:rPr>
          <w:rFonts w:ascii="Times New Roman" w:eastAsia="Calibri" w:hAnsi="Times New Roman" w:cs="Times New Roman"/>
          <w:color w:val="000000"/>
          <w:sz w:val="24"/>
          <w:szCs w:val="24"/>
        </w:rPr>
        <w:t>-стальной;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подогреватель топлива;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подогрев системы </w:t>
      </w:r>
      <w:r w:rsidRPr="00B55C9D">
        <w:rPr>
          <w:rFonts w:ascii="Times New Roman" w:eastAsia="Calibri" w:hAnsi="Times New Roman" w:cs="Times New Roman"/>
          <w:color w:val="000000"/>
          <w:sz w:val="24"/>
          <w:szCs w:val="24"/>
          <w:lang w:val="en-US"/>
        </w:rPr>
        <w:t>SCR</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запирающаяся крышка горловины топливного бака – 1 </w:t>
      </w:r>
      <w:proofErr w:type="spellStart"/>
      <w:proofErr w:type="gramStart"/>
      <w:r w:rsidRPr="00B55C9D">
        <w:rPr>
          <w:rFonts w:ascii="Times New Roman" w:eastAsia="Calibri" w:hAnsi="Times New Roman" w:cs="Times New Roman"/>
          <w:color w:val="000000"/>
          <w:sz w:val="24"/>
          <w:szCs w:val="24"/>
        </w:rPr>
        <w:t>шт</w:t>
      </w:r>
      <w:proofErr w:type="spellEnd"/>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топливный</w:t>
      </w:r>
      <w:proofErr w:type="gramEnd"/>
      <w:r w:rsidRPr="00B55C9D">
        <w:rPr>
          <w:rFonts w:ascii="Times New Roman" w:eastAsia="Calibri" w:hAnsi="Times New Roman" w:cs="Times New Roman"/>
          <w:color w:val="000000"/>
          <w:sz w:val="24"/>
          <w:szCs w:val="24"/>
        </w:rPr>
        <w:t xml:space="preserve"> фильтр-</w:t>
      </w:r>
      <w:proofErr w:type="spellStart"/>
      <w:r w:rsidRPr="00B55C9D">
        <w:rPr>
          <w:rFonts w:ascii="Times New Roman" w:eastAsia="Calibri" w:hAnsi="Times New Roman" w:cs="Times New Roman"/>
          <w:color w:val="000000"/>
          <w:sz w:val="24"/>
          <w:szCs w:val="24"/>
        </w:rPr>
        <w:t>влагоотделитель</w:t>
      </w:r>
      <w:proofErr w:type="spellEnd"/>
      <w:r w:rsidRPr="00B55C9D">
        <w:rPr>
          <w:rFonts w:ascii="Times New Roman" w:eastAsia="Calibri" w:hAnsi="Times New Roman" w:cs="Times New Roman"/>
          <w:color w:val="000000"/>
          <w:sz w:val="24"/>
          <w:szCs w:val="24"/>
        </w:rPr>
        <w:t xml:space="preserve"> (на шасси) с подогревом;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Тормозная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адаптация тормозной системы –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категория тормозной системы – </w:t>
      </w:r>
      <w:r w:rsidRPr="00B55C9D">
        <w:rPr>
          <w:rFonts w:ascii="Times New Roman" w:eastAsia="Calibri" w:hAnsi="Times New Roman" w:cs="Times New Roman"/>
          <w:color w:val="000000"/>
          <w:sz w:val="24"/>
          <w:szCs w:val="24"/>
          <w:lang w:val="en-US"/>
        </w:rPr>
        <w:t>AF</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Двигатель:</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экологические нормы – </w:t>
      </w:r>
      <w:r w:rsidRPr="00B55C9D">
        <w:rPr>
          <w:rFonts w:ascii="Times New Roman" w:eastAsia="Calibri" w:hAnsi="Times New Roman" w:cs="Times New Roman"/>
          <w:color w:val="000000"/>
          <w:sz w:val="24"/>
          <w:szCs w:val="24"/>
          <w:lang w:val="en-US"/>
        </w:rPr>
        <w:t>Euro</w:t>
      </w:r>
      <w:r w:rsidRPr="00B55C9D">
        <w:rPr>
          <w:rFonts w:ascii="Times New Roman" w:eastAsia="Calibri" w:hAnsi="Times New Roman" w:cs="Times New Roman"/>
          <w:color w:val="000000"/>
          <w:sz w:val="24"/>
          <w:szCs w:val="24"/>
        </w:rPr>
        <w:t xml:space="preserve"> 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двигатель – </w:t>
      </w:r>
      <w:r w:rsidRPr="00B55C9D">
        <w:rPr>
          <w:rFonts w:ascii="Times New Roman" w:eastAsia="Calibri" w:hAnsi="Times New Roman" w:cs="Times New Roman"/>
          <w:color w:val="000000"/>
          <w:sz w:val="24"/>
          <w:szCs w:val="24"/>
          <w:lang w:val="en-US"/>
        </w:rPr>
        <w:t>DC</w:t>
      </w:r>
      <w:r w:rsidRPr="00B55C9D">
        <w:rPr>
          <w:rFonts w:ascii="Times New Roman" w:eastAsia="Calibri" w:hAnsi="Times New Roman" w:cs="Times New Roman"/>
          <w:color w:val="000000"/>
          <w:sz w:val="24"/>
          <w:szCs w:val="24"/>
        </w:rPr>
        <w:t>13</w:t>
      </w:r>
      <w:r w:rsidRPr="00B55C9D">
        <w:rPr>
          <w:rFonts w:ascii="Times New Roman" w:eastAsia="Calibri" w:hAnsi="Times New Roman" w:cs="Times New Roman"/>
          <w:color w:val="000000"/>
          <w:sz w:val="24"/>
          <w:szCs w:val="24"/>
          <w:lang w:val="en-US"/>
        </w:rPr>
        <w:t> </w:t>
      </w:r>
      <w:r w:rsidRPr="00B55C9D">
        <w:rPr>
          <w:rFonts w:ascii="Times New Roman" w:eastAsia="Calibri" w:hAnsi="Times New Roman" w:cs="Times New Roman"/>
          <w:color w:val="000000"/>
          <w:sz w:val="24"/>
          <w:szCs w:val="24"/>
        </w:rPr>
        <w:t>103</w:t>
      </w:r>
      <w:r w:rsidRPr="00B55C9D">
        <w:rPr>
          <w:rFonts w:ascii="Times New Roman" w:eastAsia="Calibri" w:hAnsi="Times New Roman" w:cs="Times New Roman"/>
          <w:color w:val="000000"/>
          <w:sz w:val="24"/>
          <w:szCs w:val="24"/>
          <w:lang w:val="en-US"/>
        </w:rPr>
        <w:t> </w:t>
      </w:r>
      <w:r w:rsidRPr="00B55C9D">
        <w:rPr>
          <w:rFonts w:ascii="Times New Roman" w:eastAsia="Calibri" w:hAnsi="Times New Roman" w:cs="Times New Roman"/>
          <w:color w:val="000000"/>
          <w:sz w:val="24"/>
          <w:szCs w:val="24"/>
        </w:rPr>
        <w:t xml:space="preserve">400 </w:t>
      </w:r>
      <w:proofErr w:type="spellStart"/>
      <w:r w:rsidRPr="00B55C9D">
        <w:rPr>
          <w:rFonts w:ascii="Times New Roman" w:eastAsia="Calibri" w:hAnsi="Times New Roman" w:cs="Times New Roman"/>
          <w:color w:val="000000"/>
          <w:sz w:val="24"/>
          <w:szCs w:val="24"/>
          <w:lang w:val="en-US"/>
        </w:rPr>
        <w:t>hp</w:t>
      </w:r>
      <w:proofErr w:type="spellEnd"/>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Euro</w:t>
      </w:r>
      <w:r w:rsidRPr="00B55C9D">
        <w:rPr>
          <w:rFonts w:ascii="Times New Roman" w:eastAsia="Calibri" w:hAnsi="Times New Roman" w:cs="Times New Roman"/>
          <w:color w:val="000000"/>
          <w:sz w:val="24"/>
          <w:szCs w:val="24"/>
        </w:rPr>
        <w:t xml:space="preserve">-4;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система впрыска топлива – </w:t>
      </w:r>
      <w:proofErr w:type="gramStart"/>
      <w:r w:rsidRPr="00B55C9D">
        <w:rPr>
          <w:rFonts w:ascii="Times New Roman" w:eastAsia="Calibri" w:hAnsi="Times New Roman" w:cs="Times New Roman"/>
          <w:color w:val="000000"/>
          <w:sz w:val="24"/>
          <w:szCs w:val="24"/>
        </w:rPr>
        <w:t>насос-форсунки</w:t>
      </w:r>
      <w:proofErr w:type="gramEnd"/>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PDE</w:t>
      </w:r>
      <w:r w:rsidRPr="00B55C9D">
        <w:rPr>
          <w:rFonts w:ascii="Times New Roman" w:eastAsia="Calibri" w:hAnsi="Times New Roman" w:cs="Times New Roman"/>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класс исполнения турбокомпрессора – усиленный;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наличие </w:t>
      </w:r>
      <w:r w:rsidRPr="00B55C9D">
        <w:rPr>
          <w:rFonts w:ascii="Times New Roman" w:eastAsia="Calibri" w:hAnsi="Times New Roman" w:cs="Times New Roman"/>
          <w:color w:val="000000"/>
          <w:sz w:val="24"/>
          <w:szCs w:val="24"/>
          <w:lang w:val="en-US"/>
        </w:rPr>
        <w:t>Selective</w:t>
      </w: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Catalytic</w:t>
      </w: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Reduction</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наличие </w:t>
      </w:r>
      <w:proofErr w:type="spellStart"/>
      <w:r w:rsidRPr="00B55C9D">
        <w:rPr>
          <w:rFonts w:ascii="Times New Roman" w:eastAsia="Calibri" w:hAnsi="Times New Roman" w:cs="Times New Roman"/>
          <w:color w:val="000000"/>
          <w:sz w:val="24"/>
          <w:szCs w:val="24"/>
          <w:lang w:val="en-US"/>
        </w:rPr>
        <w:t>NOx</w:t>
      </w:r>
      <w:proofErr w:type="spellEnd"/>
      <w:r w:rsidRPr="00B55C9D">
        <w:rPr>
          <w:rFonts w:ascii="Times New Roman" w:eastAsia="Calibri" w:hAnsi="Times New Roman" w:cs="Times New Roman"/>
          <w:color w:val="000000"/>
          <w:sz w:val="24"/>
          <w:szCs w:val="24"/>
        </w:rPr>
        <w:t>-</w:t>
      </w:r>
      <w:r w:rsidRPr="00B55C9D">
        <w:rPr>
          <w:rFonts w:ascii="Times New Roman" w:eastAsia="Calibri" w:hAnsi="Times New Roman" w:cs="Times New Roman"/>
          <w:color w:val="000000"/>
          <w:sz w:val="24"/>
          <w:szCs w:val="24"/>
          <w:lang w:val="en-US"/>
        </w:rPr>
        <w:t>control</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моторный тормоз с автоматическим и ручным управлением;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ограничитель белого дыма – с ограничителем;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без подогрева электрического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наличие ограничителя скорости (85 км/ч);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Коробка передач: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GRS</w:t>
      </w:r>
      <w:r w:rsidRPr="00B55C9D">
        <w:rPr>
          <w:rFonts w:ascii="Times New Roman" w:eastAsia="Calibri" w:hAnsi="Times New Roman" w:cs="Times New Roman"/>
          <w:color w:val="000000"/>
          <w:sz w:val="24"/>
          <w:szCs w:val="24"/>
        </w:rPr>
        <w:t>905;</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тип коробки передач – </w:t>
      </w:r>
      <w:proofErr w:type="gramStart"/>
      <w:r w:rsidRPr="00B55C9D">
        <w:rPr>
          <w:rFonts w:ascii="Times New Roman" w:eastAsia="Calibri" w:hAnsi="Times New Roman" w:cs="Times New Roman"/>
          <w:color w:val="000000"/>
          <w:sz w:val="24"/>
          <w:szCs w:val="24"/>
        </w:rPr>
        <w:t>механическая</w:t>
      </w:r>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система автоматического переключения передач;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Отбор мощности: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lastRenderedPageBreak/>
        <w:t xml:space="preserve">- КОМ, тип </w:t>
      </w:r>
      <w:r w:rsidRPr="00B55C9D">
        <w:rPr>
          <w:rFonts w:ascii="Times New Roman" w:eastAsia="Calibri" w:hAnsi="Times New Roman" w:cs="Times New Roman"/>
          <w:color w:val="000000"/>
          <w:sz w:val="24"/>
          <w:szCs w:val="24"/>
          <w:lang w:val="en-US"/>
        </w:rPr>
        <w:t>EG</w:t>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задняя</w:t>
      </w:r>
      <w:proofErr w:type="gramEnd"/>
      <w:r w:rsidRPr="00B55C9D">
        <w:rPr>
          <w:rFonts w:ascii="Times New Roman" w:eastAsia="Calibri" w:hAnsi="Times New Roman" w:cs="Times New Roman"/>
          <w:color w:val="000000"/>
          <w:sz w:val="24"/>
          <w:szCs w:val="24"/>
        </w:rPr>
        <w:t xml:space="preserve"> – </w:t>
      </w:r>
      <w:r w:rsidRPr="00B55C9D">
        <w:rPr>
          <w:rFonts w:ascii="Times New Roman" w:eastAsia="Calibri" w:hAnsi="Times New Roman" w:cs="Times New Roman"/>
          <w:color w:val="000000"/>
          <w:sz w:val="24"/>
          <w:szCs w:val="24"/>
          <w:lang w:val="en-US"/>
        </w:rPr>
        <w:t>EG</w:t>
      </w:r>
      <w:r w:rsidRPr="00B55C9D">
        <w:rPr>
          <w:rFonts w:ascii="Times New Roman" w:eastAsia="Calibri" w:hAnsi="Times New Roman" w:cs="Times New Roman"/>
          <w:color w:val="000000"/>
          <w:sz w:val="24"/>
          <w:szCs w:val="24"/>
        </w:rPr>
        <w:t>650</w:t>
      </w:r>
      <w:r w:rsidRPr="00B55C9D">
        <w:rPr>
          <w:rFonts w:ascii="Times New Roman" w:eastAsia="Calibri" w:hAnsi="Times New Roman" w:cs="Times New Roman"/>
          <w:color w:val="000000"/>
          <w:sz w:val="24"/>
          <w:szCs w:val="24"/>
          <w:lang w:val="en-US"/>
        </w:rPr>
        <w:t>P</w:t>
      </w:r>
      <w:r w:rsidRPr="00B55C9D">
        <w:rPr>
          <w:rFonts w:ascii="Times New Roman" w:eastAsia="Calibri" w:hAnsi="Times New Roman" w:cs="Times New Roman"/>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Главная передача: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RB</w:t>
      </w:r>
      <w:r w:rsidRPr="00B55C9D">
        <w:rPr>
          <w:rFonts w:ascii="Times New Roman" w:eastAsia="Calibri" w:hAnsi="Times New Roman" w:cs="Times New Roman"/>
          <w:color w:val="000000"/>
          <w:sz w:val="24"/>
          <w:szCs w:val="24"/>
        </w:rPr>
        <w:t xml:space="preserve">662;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главное передаточное число – 3,42;</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наличие масляного фильтра редуктора заднего моста;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блокировка дифференциала;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Задняя поперечина, сцепное устройство:</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поперечина под сцепку – пониженная, с поперечиной;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позиция поперечины под сцепку – утопленная 300мм;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сцепное устройство – </w:t>
      </w:r>
      <w:r w:rsidRPr="00B55C9D">
        <w:rPr>
          <w:rFonts w:ascii="Times New Roman" w:eastAsia="Calibri" w:hAnsi="Times New Roman" w:cs="Times New Roman"/>
          <w:color w:val="000000"/>
          <w:sz w:val="24"/>
          <w:szCs w:val="24"/>
          <w:lang w:val="en-US"/>
        </w:rPr>
        <w:t>VBG</w:t>
      </w:r>
      <w:r w:rsidRPr="00B55C9D">
        <w:rPr>
          <w:rFonts w:ascii="Times New Roman" w:eastAsia="Calibri" w:hAnsi="Times New Roman" w:cs="Times New Roman"/>
          <w:color w:val="000000"/>
          <w:sz w:val="24"/>
          <w:szCs w:val="24"/>
        </w:rPr>
        <w:t xml:space="preserve"> 8500 </w:t>
      </w:r>
      <w:r w:rsidRPr="00B55C9D">
        <w:rPr>
          <w:rFonts w:ascii="Times New Roman" w:eastAsia="Calibri" w:hAnsi="Times New Roman" w:cs="Times New Roman"/>
          <w:color w:val="000000"/>
          <w:sz w:val="24"/>
          <w:szCs w:val="24"/>
          <w:lang w:val="en-US"/>
        </w:rPr>
        <w:t>Pin</w:t>
      </w:r>
      <w:r w:rsidRPr="00B55C9D">
        <w:rPr>
          <w:rFonts w:ascii="Times New Roman" w:eastAsia="Calibri" w:hAnsi="Times New Roman" w:cs="Times New Roman"/>
          <w:color w:val="000000"/>
          <w:sz w:val="24"/>
          <w:szCs w:val="24"/>
        </w:rPr>
        <w:t xml:space="preserve"> 50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Кабина: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модель – </w:t>
      </w:r>
      <w:r w:rsidRPr="00B55C9D">
        <w:rPr>
          <w:rFonts w:ascii="Times New Roman" w:eastAsia="Calibri" w:hAnsi="Times New Roman" w:cs="Times New Roman"/>
          <w:color w:val="000000"/>
          <w:sz w:val="24"/>
          <w:szCs w:val="24"/>
          <w:lang w:val="en-US"/>
        </w:rPr>
        <w:t>CG</w:t>
      </w:r>
      <w:r w:rsidRPr="00B55C9D">
        <w:rPr>
          <w:rFonts w:ascii="Times New Roman" w:eastAsia="Calibri" w:hAnsi="Times New Roman" w:cs="Times New Roman"/>
          <w:color w:val="000000"/>
          <w:sz w:val="24"/>
          <w:szCs w:val="24"/>
        </w:rPr>
        <w:t>16; - высота крыши кабины – низкая (</w:t>
      </w:r>
      <w:r w:rsidRPr="00B55C9D">
        <w:rPr>
          <w:rFonts w:ascii="Times New Roman" w:eastAsia="Calibri" w:hAnsi="Times New Roman" w:cs="Times New Roman"/>
          <w:color w:val="000000"/>
          <w:sz w:val="24"/>
          <w:szCs w:val="24"/>
          <w:lang w:val="en-US"/>
        </w:rPr>
        <w:t>L</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Освещение: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знак автопоезда – оранжевый (с выключателем)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проблесковые маячки на крыше кабины;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Климатическая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электронная система управления с </w:t>
      </w:r>
      <w:proofErr w:type="spellStart"/>
      <w:r w:rsidRPr="00B55C9D">
        <w:rPr>
          <w:rFonts w:ascii="Times New Roman" w:eastAsia="Calibri" w:hAnsi="Times New Roman" w:cs="Times New Roman"/>
          <w:color w:val="000000"/>
          <w:sz w:val="24"/>
          <w:szCs w:val="24"/>
        </w:rPr>
        <w:t>отопителем</w:t>
      </w:r>
      <w:proofErr w:type="spell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кондиционер;</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отопитель</w:t>
      </w:r>
      <w:proofErr w:type="spellEnd"/>
      <w:r w:rsidRPr="00B55C9D">
        <w:rPr>
          <w:rFonts w:ascii="Times New Roman" w:eastAsia="Calibri" w:hAnsi="Times New Roman" w:cs="Times New Roman"/>
          <w:color w:val="000000"/>
          <w:sz w:val="24"/>
          <w:szCs w:val="24"/>
        </w:rPr>
        <w:t xml:space="preserve"> для коротких остановок;</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Приборы: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подготовка под </w:t>
      </w:r>
      <w:proofErr w:type="spellStart"/>
      <w:r w:rsidRPr="00B55C9D">
        <w:rPr>
          <w:rFonts w:ascii="Times New Roman" w:eastAsia="Calibri" w:hAnsi="Times New Roman" w:cs="Times New Roman"/>
          <w:color w:val="000000"/>
          <w:sz w:val="24"/>
          <w:szCs w:val="24"/>
        </w:rPr>
        <w:t>тахограф</w:t>
      </w:r>
      <w:proofErr w:type="spellEnd"/>
      <w:r w:rsidRPr="00B55C9D">
        <w:rPr>
          <w:rFonts w:ascii="Times New Roman" w:eastAsia="Calibri" w:hAnsi="Times New Roman" w:cs="Times New Roman"/>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Оборудование для обеспечения безопасности: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знак аварийной остановки – 2 </w:t>
      </w:r>
      <w:proofErr w:type="spellStart"/>
      <w:proofErr w:type="gramStart"/>
      <w:r w:rsidRPr="00B55C9D">
        <w:rPr>
          <w:rFonts w:ascii="Times New Roman" w:eastAsia="Calibri" w:hAnsi="Times New Roman" w:cs="Times New Roman"/>
          <w:color w:val="000000"/>
          <w:sz w:val="24"/>
          <w:szCs w:val="24"/>
        </w:rPr>
        <w:t>шт</w:t>
      </w:r>
      <w:proofErr w:type="spellEnd"/>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набор инструментов;</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огнетушитель – 1х2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Шины: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модель шин, передняя ось – 295/80</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22/5 - количество шин на 1-ой задней оси – 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модель шин, задняя ось – 315/70</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 xml:space="preserve">22/5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модель шин, поддерживающая ось –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Параметры эквивалентности:</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Двигатель (экологические нормы) – </w:t>
      </w:r>
      <w:proofErr w:type="spellStart"/>
      <w:r w:rsidRPr="00B55C9D">
        <w:rPr>
          <w:rFonts w:ascii="Times New Roman" w:eastAsia="Calibri" w:hAnsi="Times New Roman" w:cs="Times New Roman"/>
          <w:b/>
          <w:color w:val="000000"/>
          <w:sz w:val="24"/>
          <w:szCs w:val="24"/>
        </w:rPr>
        <w:t>Euro</w:t>
      </w:r>
      <w:proofErr w:type="spellEnd"/>
      <w:r w:rsidRPr="00B55C9D">
        <w:rPr>
          <w:rFonts w:ascii="Times New Roman" w:eastAsia="Calibri" w:hAnsi="Times New Roman" w:cs="Times New Roman"/>
          <w:b/>
          <w:color w:val="000000"/>
          <w:sz w:val="24"/>
          <w:szCs w:val="24"/>
        </w:rPr>
        <w:t xml:space="preserve"> 4</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Двигатель (модель) – DC13 103 400 </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Коробка передач-  GRS905</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тип коробки передач – </w:t>
      </w:r>
      <w:proofErr w:type="gramStart"/>
      <w:r w:rsidRPr="00B55C9D">
        <w:rPr>
          <w:rFonts w:ascii="Times New Roman" w:eastAsia="Calibri" w:hAnsi="Times New Roman" w:cs="Times New Roman"/>
          <w:b/>
          <w:color w:val="000000"/>
          <w:sz w:val="24"/>
          <w:szCs w:val="24"/>
        </w:rPr>
        <w:t>механическая</w:t>
      </w:r>
      <w:proofErr w:type="gramEnd"/>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система автоматического переключения передач </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Главная передача-  RB662</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Колесная формула 6х4</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Кабина модель – CG16</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Высота крыши кабины – низкая</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Емкость – сталь 09Г2С, толщина 4 мм</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Толщина утеплителя – 100 мм</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
          <w:color w:val="000000"/>
          <w:sz w:val="24"/>
          <w:szCs w:val="24"/>
        </w:rPr>
        <w:t>Насос с гидроприводом (шасси поставляется с КОМ)</w:t>
      </w: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3A2F0D" w:rsidRDefault="003A2F0D"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32" w:name="_Toc443643343"/>
      <w:r w:rsidRPr="003A2F0D">
        <w:rPr>
          <w:rFonts w:ascii="Times New Roman" w:eastAsia="Times New Roman" w:hAnsi="Times New Roman" w:cs="Times New Roman"/>
          <w:b/>
          <w:sz w:val="24"/>
          <w:szCs w:val="24"/>
          <w:lang w:val="x-none" w:eastAsia="ar-SA"/>
        </w:rPr>
        <w:lastRenderedPageBreak/>
        <w:t>Приложение № 1</w:t>
      </w:r>
      <w:bookmarkEnd w:id="132"/>
      <w:r w:rsidRPr="003A2F0D">
        <w:rPr>
          <w:rFonts w:ascii="Times New Roman" w:eastAsia="Times New Roman" w:hAnsi="Times New Roman" w:cs="Times New Roman"/>
          <w:b/>
          <w:sz w:val="24"/>
          <w:szCs w:val="24"/>
          <w:lang w:val="x-none" w:eastAsia="ar-SA"/>
        </w:rPr>
        <w:t xml:space="preserve"> </w:t>
      </w:r>
    </w:p>
    <w:p w:rsidR="00722C75" w:rsidRPr="00722C75" w:rsidRDefault="00722C75" w:rsidP="00722C75">
      <w:pPr>
        <w:spacing w:after="0"/>
        <w:jc w:val="both"/>
        <w:rPr>
          <w:rFonts w:ascii="Times New Roman" w:hAnsi="Times New Roman" w:cs="Times New Roman"/>
          <w:b/>
          <w:sz w:val="24"/>
          <w:szCs w:val="24"/>
          <w:lang w:eastAsia="ar-SA"/>
        </w:rPr>
      </w:pPr>
      <w:r>
        <w:rPr>
          <w:lang w:eastAsia="ar-SA"/>
        </w:rPr>
        <w:t xml:space="preserve">                                                                                             </w:t>
      </w:r>
      <w:r w:rsidR="008A69B6">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722C75" w:rsidP="00722C75">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722C75">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00722C75">
        <w:rPr>
          <w:rFonts w:ascii="Times New Roman" w:hAnsi="Times New Roman" w:cs="Times New Roman"/>
          <w:b/>
          <w:sz w:val="24"/>
          <w:szCs w:val="24"/>
          <w:lang w:eastAsia="ar-SA"/>
        </w:rPr>
        <w:t xml:space="preserve">                                                                </w:t>
      </w:r>
      <w:r w:rsidR="00722C75"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00722C75" w:rsidRPr="00722C75">
        <w:rPr>
          <w:rFonts w:ascii="Times New Roman" w:hAnsi="Times New Roman" w:cs="Times New Roman"/>
          <w:b/>
          <w:sz w:val="24"/>
          <w:szCs w:val="24"/>
          <w:lang w:eastAsia="ar-SA"/>
        </w:rPr>
        <w:t>договора</w:t>
      </w:r>
      <w:r w:rsidR="00722C75" w:rsidRPr="00722C75">
        <w:rPr>
          <w:b/>
          <w:lang w:eastAsia="ar-SA"/>
        </w:rPr>
        <w:t xml:space="preserve"> </w:t>
      </w:r>
      <w:r w:rsidR="00722C75" w:rsidRPr="008A69B6">
        <w:rPr>
          <w:rFonts w:ascii="Times New Roman" w:hAnsi="Times New Roman" w:cs="Times New Roman"/>
          <w:b/>
          <w:sz w:val="24"/>
          <w:szCs w:val="24"/>
          <w:lang w:eastAsia="ar-SA"/>
        </w:rPr>
        <w:t xml:space="preserve">на оказание </w:t>
      </w:r>
      <w:r w:rsidR="00722C75" w:rsidRPr="008A69B6">
        <w:rPr>
          <w:rFonts w:ascii="Times New Roman" w:hAnsi="Times New Roman" w:cs="Times New Roman"/>
          <w:b/>
          <w:bCs/>
          <w:sz w:val="24"/>
          <w:szCs w:val="24"/>
          <w:lang w:eastAsia="ar-SA"/>
        </w:rPr>
        <w:t xml:space="preserve">услуг </w:t>
      </w:r>
      <w:proofErr w:type="gramStart"/>
      <w:r w:rsidR="00722C75" w:rsidRPr="008A69B6">
        <w:rPr>
          <w:rFonts w:ascii="Times New Roman" w:hAnsi="Times New Roman" w:cs="Times New Roman"/>
          <w:b/>
          <w:bCs/>
          <w:sz w:val="24"/>
          <w:szCs w:val="24"/>
          <w:lang w:eastAsia="ar-SA"/>
        </w:rPr>
        <w:t>финансовой</w:t>
      </w:r>
      <w:proofErr w:type="gramEnd"/>
      <w:r w:rsidR="00722C75" w:rsidRPr="008A69B6">
        <w:rPr>
          <w:rFonts w:ascii="Times New Roman" w:hAnsi="Times New Roman" w:cs="Times New Roman"/>
          <w:b/>
          <w:bCs/>
          <w:sz w:val="24"/>
          <w:szCs w:val="24"/>
          <w:lang w:eastAsia="ar-SA"/>
        </w:rPr>
        <w:t xml:space="preserve"> </w:t>
      </w:r>
    </w:p>
    <w:p w:rsidR="00722C75" w:rsidRPr="008A69B6" w:rsidRDefault="008A69B6" w:rsidP="00722C75">
      <w:pPr>
        <w:spacing w:after="0"/>
        <w:jc w:val="both"/>
        <w:rPr>
          <w:rFonts w:ascii="Times New Roman" w:hAnsi="Times New Roman" w:cs="Times New Roman"/>
          <w:b/>
          <w:sz w:val="24"/>
          <w:szCs w:val="24"/>
          <w:lang w:eastAsia="ar-SA"/>
        </w:rPr>
      </w:pPr>
      <w:r>
        <w:rPr>
          <w:rFonts w:ascii="Times New Roman" w:hAnsi="Times New Roman" w:cs="Times New Roman"/>
          <w:b/>
          <w:bCs/>
          <w:sz w:val="24"/>
          <w:szCs w:val="24"/>
          <w:lang w:eastAsia="ar-SA"/>
        </w:rPr>
        <w:t xml:space="preserve">                                                                              </w:t>
      </w:r>
      <w:r w:rsidR="00722C75"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8A69B6" w:rsidRDefault="008A69B6"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96E2D" w:rsidRDefault="003A2F0D" w:rsidP="00396E2D">
      <w:pPr>
        <w:suppressAutoHyphens/>
        <w:spacing w:after="0" w:line="240" w:lineRule="auto"/>
        <w:ind w:firstLine="567"/>
        <w:jc w:val="both"/>
        <w:rPr>
          <w:rFonts w:ascii="Times New Roman" w:eastAsia="Times New Roman" w:hAnsi="Times New Roman" w:cs="Times New Roman"/>
          <w:b/>
          <w:bCs/>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3"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запроса предложений</w:t>
      </w:r>
      <w:r w:rsidR="00396E2D">
        <w:rPr>
          <w:rFonts w:ascii="Times New Roman" w:eastAsia="Times New Roman" w:hAnsi="Times New Roman" w:cs="Times New Roman"/>
          <w:sz w:val="24"/>
          <w:szCs w:val="24"/>
          <w:lang w:eastAsia="ar-SA"/>
        </w:rPr>
        <w:t xml:space="preserve"> </w:t>
      </w:r>
      <w:r w:rsidR="00396E2D" w:rsidRPr="00396E2D">
        <w:rPr>
          <w:rFonts w:ascii="Times New Roman" w:eastAsia="Times New Roman" w:hAnsi="Times New Roman" w:cs="Times New Roman"/>
          <w:sz w:val="24"/>
          <w:szCs w:val="24"/>
          <w:lang w:eastAsia="ar-SA"/>
        </w:rPr>
        <w:t xml:space="preserve">на право заключения договора  </w:t>
      </w:r>
      <w:r w:rsidR="00396E2D" w:rsidRPr="00396E2D">
        <w:rPr>
          <w:rFonts w:ascii="Times New Roman" w:eastAsia="Times New Roman" w:hAnsi="Times New Roman" w:cs="Times New Roman"/>
          <w:bCs/>
          <w:sz w:val="24"/>
          <w:szCs w:val="24"/>
          <w:lang w:eastAsia="ar-SA"/>
        </w:rPr>
        <w:t>на оказание услуг финансовой аренды (лизинга) автотранспортных средств</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C70150" w:rsidRPr="00C70150" w:rsidRDefault="00C70150" w:rsidP="00C70150">
      <w:pPr>
        <w:suppressAutoHyphens/>
        <w:spacing w:after="0" w:line="240" w:lineRule="auto"/>
        <w:jc w:val="both"/>
        <w:rPr>
          <w:rFonts w:ascii="Times New Roman" w:eastAsia="Times New Roman" w:hAnsi="Times New Roman" w:cs="Times New Roman"/>
          <w:sz w:val="24"/>
          <w:szCs w:val="24"/>
          <w:lang w:eastAsia="ar-SA"/>
        </w:rPr>
      </w:pPr>
      <w:r w:rsidRPr="00C70150">
        <w:rPr>
          <w:rFonts w:ascii="Times New Roman" w:eastAsia="Times New Roman" w:hAnsi="Times New Roman" w:cs="Times New Roman"/>
          <w:sz w:val="24"/>
          <w:szCs w:val="24"/>
          <w:lang w:eastAsia="ar-SA"/>
        </w:rPr>
        <w:t xml:space="preserve">Направляет в Ваш адрес заявку на </w:t>
      </w:r>
      <w:r w:rsidRPr="00C70150">
        <w:rPr>
          <w:rFonts w:ascii="Times New Roman" w:eastAsia="Times New Roman" w:hAnsi="Times New Roman" w:cs="Times New Roman"/>
          <w:b/>
          <w:sz w:val="24"/>
          <w:szCs w:val="24"/>
          <w:lang w:eastAsia="ar-SA"/>
        </w:rPr>
        <w:t xml:space="preserve">Лот № ______ </w:t>
      </w:r>
      <w:r w:rsidRPr="00C70150">
        <w:rPr>
          <w:rFonts w:ascii="Times New Roman" w:eastAsia="Times New Roman" w:hAnsi="Times New Roman" w:cs="Times New Roman"/>
          <w:i/>
          <w:sz w:val="24"/>
          <w:szCs w:val="24"/>
          <w:lang w:eastAsia="ar-SA"/>
        </w:rPr>
        <w:t xml:space="preserve">(указать номер Лота) </w:t>
      </w:r>
      <w:r w:rsidRPr="00C70150">
        <w:rPr>
          <w:rFonts w:ascii="Times New Roman" w:eastAsia="Times New Roman" w:hAnsi="Times New Roman" w:cs="Times New Roman"/>
          <w:sz w:val="24"/>
          <w:szCs w:val="24"/>
          <w:lang w:eastAsia="ar-SA"/>
        </w:rPr>
        <w:t xml:space="preserve">и предлагает заключить Договор на оказание </w:t>
      </w:r>
      <w:r w:rsidRPr="00C70150">
        <w:rPr>
          <w:rFonts w:ascii="Times New Roman" w:eastAsia="Times New Roman" w:hAnsi="Times New Roman" w:cs="Times New Roman"/>
          <w:bCs/>
          <w:sz w:val="24"/>
          <w:szCs w:val="24"/>
          <w:lang w:eastAsia="ar-SA"/>
        </w:rPr>
        <w:t>финансовой аренды (лизин</w:t>
      </w:r>
      <w:r w:rsidR="00B4760D">
        <w:rPr>
          <w:rFonts w:ascii="Times New Roman" w:eastAsia="Times New Roman" w:hAnsi="Times New Roman" w:cs="Times New Roman"/>
          <w:bCs/>
          <w:sz w:val="24"/>
          <w:szCs w:val="24"/>
          <w:lang w:eastAsia="ar-SA"/>
        </w:rPr>
        <w:t>га) автотранспортных средств (_______________________</w:t>
      </w:r>
      <w:r w:rsidR="00B4760D" w:rsidRPr="00B4760D">
        <w:rPr>
          <w:rFonts w:ascii="Times New Roman" w:eastAsia="Times New Roman" w:hAnsi="Times New Roman" w:cs="Times New Roman"/>
          <w:bCs/>
          <w:i/>
          <w:sz w:val="24"/>
          <w:szCs w:val="24"/>
          <w:lang w:eastAsia="ar-SA"/>
        </w:rPr>
        <w:t>прописать предмет финансовой аренды (лизинга)</w:t>
      </w:r>
      <w:r w:rsidR="00B4760D">
        <w:rPr>
          <w:rFonts w:ascii="Times New Roman" w:eastAsia="Times New Roman" w:hAnsi="Times New Roman" w:cs="Times New Roman"/>
          <w:bCs/>
          <w:sz w:val="24"/>
          <w:szCs w:val="24"/>
          <w:lang w:eastAsia="ar-SA"/>
        </w:rPr>
        <w:t xml:space="preserve">)  </w:t>
      </w:r>
      <w:r w:rsidRPr="00C70150">
        <w:rPr>
          <w:rFonts w:ascii="Times New Roman" w:eastAsia="Times New Roman" w:hAnsi="Times New Roman" w:cs="Times New Roman"/>
          <w:sz w:val="24"/>
          <w:szCs w:val="24"/>
          <w:lang w:eastAsia="ar-SA"/>
        </w:rPr>
        <w:t>на условиях и в соответствии с Приложениями к настоящему Письму на общую сумму: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tbl>
      <w:tblPr>
        <w:tblW w:w="10368" w:type="dxa"/>
        <w:tblLayout w:type="fixed"/>
        <w:tblLook w:val="0000" w:firstRow="0" w:lastRow="0" w:firstColumn="0" w:lastColumn="0" w:noHBand="0" w:noVBand="0"/>
      </w:tblPr>
      <w:tblGrid>
        <w:gridCol w:w="5184"/>
        <w:gridCol w:w="5184"/>
      </w:tblGrid>
      <w:tr w:rsidR="003A2F0D" w:rsidRPr="003A2F0D" w:rsidTr="0053739B">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53739B">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53739B">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53739B" w:rsidRPr="00B4760D" w:rsidRDefault="0053739B" w:rsidP="00B4760D">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33"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33"/>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34" w:name="_Ref214869451"/>
      <w:r w:rsidRPr="003A2F0D">
        <w:rPr>
          <w:rFonts w:ascii="Times New Roman" w:eastAsia="Times New Roman" w:hAnsi="Times New Roman" w:cs="Times New Roman"/>
          <w:sz w:val="24"/>
          <w:szCs w:val="24"/>
          <w:lang w:eastAsia="ar-SA"/>
        </w:rPr>
        <w:lastRenderedPageBreak/>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5" w:name="_Ref55336334"/>
      <w:bookmarkStart w:id="136" w:name="_Ref55335818"/>
      <w:bookmarkEnd w:id="134"/>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35"/>
    <w:bookmarkEnd w:id="136"/>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C140A4">
        <w:rPr>
          <w:rFonts w:ascii="Times New Roman" w:eastAsia="Times New Roman" w:hAnsi="Times New Roman" w:cs="Times New Roman"/>
          <w:sz w:val="20"/>
          <w:szCs w:val="20"/>
          <w:lang w:eastAsia="ar-SA"/>
        </w:rPr>
        <w:t xml:space="preserve">оказываемой Услуги </w:t>
      </w:r>
      <w:r w:rsidRPr="003A2F0D">
        <w:rPr>
          <w:rFonts w:ascii="Times New Roman" w:eastAsia="Times New Roman" w:hAnsi="Times New Roman" w:cs="Times New Roman"/>
          <w:sz w:val="20"/>
          <w:szCs w:val="20"/>
          <w:lang w:eastAsia="ar-SA"/>
        </w:rPr>
        <w:t xml:space="preserve">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3A2F0D" w:rsidRPr="003A2F0D" w:rsidRDefault="00C24070"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37" w:name="_Toc370824159"/>
      <w:bookmarkStart w:id="138" w:name="_Toc411497392"/>
      <w:bookmarkStart w:id="139" w:name="_Toc443643344"/>
      <w:bookmarkStart w:id="140" w:name="_Toc366762388"/>
      <w:bookmarkStart w:id="141" w:name="_Toc368061897"/>
      <w:bookmarkStart w:id="142" w:name="_Toc368062061"/>
      <w:r>
        <w:rPr>
          <w:rFonts w:ascii="Times New Roman" w:eastAsia="Times New Roman" w:hAnsi="Times New Roman" w:cs="Times New Roman"/>
          <w:b/>
          <w:bCs/>
          <w:iCs/>
          <w:sz w:val="24"/>
          <w:szCs w:val="24"/>
          <w:lang w:eastAsia="ar-SA"/>
        </w:rPr>
        <w:t>К</w:t>
      </w:r>
      <w:r w:rsidR="003A2F0D" w:rsidRPr="003A2F0D">
        <w:rPr>
          <w:rFonts w:ascii="Times New Roman" w:eastAsia="Times New Roman" w:hAnsi="Times New Roman" w:cs="Times New Roman"/>
          <w:b/>
          <w:bCs/>
          <w:iCs/>
          <w:sz w:val="24"/>
          <w:szCs w:val="24"/>
          <w:lang w:eastAsia="ar-SA"/>
        </w:rPr>
        <w:t xml:space="preserve">оммерческое предложение (форма </w:t>
      </w:r>
      <w:r w:rsidR="003A2F0D" w:rsidRPr="003A2F0D">
        <w:rPr>
          <w:rFonts w:ascii="Times New Roman" w:eastAsia="Times New Roman" w:hAnsi="Times New Roman" w:cs="Times New Roman"/>
          <w:b/>
          <w:bCs/>
          <w:iCs/>
          <w:sz w:val="24"/>
          <w:szCs w:val="24"/>
          <w:lang w:eastAsia="ar-SA"/>
        </w:rPr>
        <w:fldChar w:fldCharType="begin"/>
      </w:r>
      <w:r w:rsidR="003A2F0D" w:rsidRPr="003A2F0D">
        <w:rPr>
          <w:rFonts w:ascii="Times New Roman" w:eastAsia="Times New Roman" w:hAnsi="Times New Roman" w:cs="Times New Roman"/>
          <w:b/>
          <w:bCs/>
          <w:iCs/>
          <w:sz w:val="24"/>
          <w:szCs w:val="24"/>
          <w:lang w:eastAsia="ar-SA"/>
        </w:rPr>
        <w:instrText xml:space="preserve"> SEQ "форма" \*Arabic </w:instrText>
      </w:r>
      <w:r w:rsidR="003A2F0D" w:rsidRPr="003A2F0D">
        <w:rPr>
          <w:rFonts w:ascii="Times New Roman" w:eastAsia="Times New Roman" w:hAnsi="Times New Roman" w:cs="Times New Roman"/>
          <w:b/>
          <w:bCs/>
          <w:iCs/>
          <w:sz w:val="24"/>
          <w:szCs w:val="24"/>
          <w:lang w:eastAsia="ar-SA"/>
        </w:rPr>
        <w:fldChar w:fldCharType="separate"/>
      </w:r>
      <w:r w:rsidR="003A2F0D" w:rsidRPr="003A2F0D">
        <w:rPr>
          <w:rFonts w:ascii="Times New Roman" w:eastAsia="Times New Roman" w:hAnsi="Times New Roman" w:cs="Times New Roman"/>
          <w:b/>
          <w:bCs/>
          <w:iCs/>
          <w:noProof/>
          <w:sz w:val="24"/>
          <w:szCs w:val="24"/>
          <w:lang w:eastAsia="ar-SA"/>
        </w:rPr>
        <w:t>1</w:t>
      </w:r>
      <w:r w:rsidR="003A2F0D" w:rsidRPr="003A2F0D">
        <w:rPr>
          <w:rFonts w:ascii="Times New Roman" w:eastAsia="Times New Roman" w:hAnsi="Times New Roman" w:cs="Times New Roman"/>
          <w:b/>
          <w:bCs/>
          <w:iCs/>
          <w:sz w:val="24"/>
          <w:szCs w:val="24"/>
          <w:lang w:eastAsia="ar-SA"/>
        </w:rPr>
        <w:fldChar w:fldCharType="end"/>
      </w:r>
      <w:r w:rsidR="003A2F0D" w:rsidRPr="003A2F0D">
        <w:rPr>
          <w:rFonts w:ascii="Times New Roman" w:eastAsia="Times New Roman" w:hAnsi="Times New Roman" w:cs="Times New Roman"/>
          <w:b/>
          <w:bCs/>
          <w:iCs/>
          <w:sz w:val="24"/>
          <w:szCs w:val="24"/>
          <w:lang w:eastAsia="ar-SA"/>
        </w:rPr>
        <w:t>)</w:t>
      </w:r>
      <w:bookmarkStart w:id="143" w:name="_Ref214868178"/>
      <w:bookmarkEnd w:id="137"/>
      <w:bookmarkEnd w:id="138"/>
      <w:bookmarkEnd w:id="139"/>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4"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40"/>
      <w:bookmarkEnd w:id="141"/>
      <w:bookmarkEnd w:id="142"/>
      <w:bookmarkEnd w:id="143"/>
      <w:bookmarkEnd w:id="144"/>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0F3A95" w:rsidRPr="00496B4C" w:rsidRDefault="000F3A95" w:rsidP="000F3A95">
      <w:pPr>
        <w:suppressAutoHyphens/>
        <w:spacing w:after="0" w:line="360" w:lineRule="auto"/>
        <w:jc w:val="center"/>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Коммерческое предложение</w:t>
      </w:r>
    </w:p>
    <w:p w:rsidR="000F3A95" w:rsidRPr="00496B4C" w:rsidRDefault="000F3A95" w:rsidP="000F3A95">
      <w:pPr>
        <w:suppressAutoHyphens/>
        <w:spacing w:after="0" w:line="360" w:lineRule="auto"/>
        <w:ind w:firstLine="567"/>
        <w:jc w:val="both"/>
        <w:rPr>
          <w:rFonts w:ascii="Times New Roman" w:eastAsia="Times New Roman" w:hAnsi="Times New Roman" w:cs="Times New Roman"/>
          <w:sz w:val="24"/>
          <w:szCs w:val="24"/>
          <w:lang w:eastAsia="ar-SA"/>
        </w:rPr>
      </w:pPr>
    </w:p>
    <w:p w:rsidR="000F3A95" w:rsidRPr="00496B4C" w:rsidRDefault="000F3A95" w:rsidP="000F3A95">
      <w:pPr>
        <w:suppressAutoHyphens/>
        <w:spacing w:after="0" w:line="360" w:lineRule="auto"/>
        <w:jc w:val="both"/>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Наименование и адрес Участника запроса предложений: _____________________________</w:t>
      </w:r>
    </w:p>
    <w:p w:rsidR="000F3A95" w:rsidRPr="00496B4C" w:rsidRDefault="000F3A95" w:rsidP="000F3A95">
      <w:pPr>
        <w:keepNext/>
        <w:suppressAutoHyphens/>
        <w:spacing w:after="0" w:line="240" w:lineRule="auto"/>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Лот № 1</w:t>
      </w:r>
    </w:p>
    <w:p w:rsidR="000F3A95" w:rsidRPr="00496B4C" w:rsidRDefault="000F3A95" w:rsidP="000F3A95">
      <w:pPr>
        <w:keepNext/>
        <w:suppressAutoHyphens/>
        <w:spacing w:after="0" w:line="240" w:lineRule="auto"/>
        <w:rPr>
          <w:rFonts w:ascii="Times New Roman" w:eastAsia="Times New Roman" w:hAnsi="Times New Roman" w:cs="Times New Roman"/>
          <w:b/>
          <w:sz w:val="24"/>
          <w:szCs w:val="24"/>
          <w:lang w:eastAsia="ar-SA"/>
        </w:rPr>
      </w:pPr>
    </w:p>
    <w:tbl>
      <w:tblPr>
        <w:tblW w:w="10389" w:type="dxa"/>
        <w:tblInd w:w="-318" w:type="dxa"/>
        <w:tblLayout w:type="fixed"/>
        <w:tblLook w:val="0000" w:firstRow="0" w:lastRow="0" w:firstColumn="0" w:lastColumn="0" w:noHBand="0" w:noVBand="0"/>
      </w:tblPr>
      <w:tblGrid>
        <w:gridCol w:w="1131"/>
        <w:gridCol w:w="5532"/>
        <w:gridCol w:w="1782"/>
        <w:gridCol w:w="1944"/>
      </w:tblGrid>
      <w:tr w:rsidR="000F3A95" w:rsidRPr="00496B4C" w:rsidTr="004E71A9">
        <w:trPr>
          <w:trHeight w:val="1126"/>
        </w:trPr>
        <w:tc>
          <w:tcPr>
            <w:tcW w:w="1131" w:type="dxa"/>
            <w:tcBorders>
              <w:top w:val="single" w:sz="4" w:space="0" w:color="auto"/>
              <w:left w:val="single" w:sz="4" w:space="0" w:color="auto"/>
              <w:bottom w:val="single" w:sz="4" w:space="0" w:color="auto"/>
              <w:right w:val="single" w:sz="4" w:space="0" w:color="auto"/>
            </w:tcBorders>
            <w:shd w:val="clear" w:color="auto" w:fill="auto"/>
          </w:tcPr>
          <w:p w:rsidR="000F3A95" w:rsidRPr="00496B4C" w:rsidRDefault="000F3A95" w:rsidP="000F3A95">
            <w:pPr>
              <w:keepNext/>
              <w:suppressAutoHyphens/>
              <w:snapToGrid w:val="0"/>
              <w:spacing w:before="40" w:after="40" w:line="240" w:lineRule="auto"/>
              <w:ind w:left="57" w:right="57"/>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 xml:space="preserve">№ </w:t>
            </w:r>
            <w:proofErr w:type="gramStart"/>
            <w:r w:rsidRPr="00496B4C">
              <w:rPr>
                <w:rFonts w:ascii="Times New Roman" w:eastAsia="Times New Roman" w:hAnsi="Times New Roman" w:cs="Times New Roman"/>
                <w:b/>
                <w:sz w:val="24"/>
                <w:szCs w:val="24"/>
                <w:lang w:eastAsia="ar-SA"/>
              </w:rPr>
              <w:t>п</w:t>
            </w:r>
            <w:proofErr w:type="gramEnd"/>
            <w:r w:rsidRPr="00496B4C">
              <w:rPr>
                <w:rFonts w:ascii="Times New Roman" w:eastAsia="Times New Roman" w:hAnsi="Times New Roman" w:cs="Times New Roman"/>
                <w:b/>
                <w:sz w:val="24"/>
                <w:szCs w:val="24"/>
                <w:lang w:eastAsia="ar-SA"/>
              </w:rPr>
              <w:t>/п</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0F3A95" w:rsidRPr="00496B4C" w:rsidRDefault="000F3A95" w:rsidP="000F3A95">
            <w:pPr>
              <w:keepNext/>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Наименование статьи расходов</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F3A95" w:rsidRPr="00496B4C" w:rsidRDefault="000F3A95" w:rsidP="000F3A95">
            <w:pPr>
              <w:keepNext/>
              <w:suppressAutoHyphens/>
              <w:snapToGrid w:val="0"/>
              <w:spacing w:before="40" w:after="40" w:line="240" w:lineRule="auto"/>
              <w:ind w:left="57" w:right="57"/>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Ед. изм.</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0F3A95" w:rsidRPr="00496B4C" w:rsidRDefault="000F3A95" w:rsidP="000F3A95">
            <w:pPr>
              <w:keepNext/>
              <w:suppressAutoHyphens/>
              <w:snapToGrid w:val="0"/>
              <w:spacing w:before="40" w:after="40" w:line="240" w:lineRule="auto"/>
              <w:ind w:left="57" w:right="57"/>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Предложение</w:t>
            </w:r>
          </w:p>
        </w:tc>
      </w:tr>
      <w:tr w:rsidR="000E118A" w:rsidRPr="00496B4C" w:rsidTr="00231AEA">
        <w:trPr>
          <w:trHeight w:val="484"/>
        </w:trPr>
        <w:tc>
          <w:tcPr>
            <w:tcW w:w="1131" w:type="dxa"/>
            <w:tcBorders>
              <w:top w:val="single" w:sz="4" w:space="0" w:color="auto"/>
              <w:left w:val="single" w:sz="4" w:space="0" w:color="auto"/>
              <w:bottom w:val="single" w:sz="4" w:space="0" w:color="auto"/>
              <w:right w:val="single" w:sz="4" w:space="0" w:color="auto"/>
            </w:tcBorders>
            <w:shd w:val="clear" w:color="auto" w:fill="auto"/>
          </w:tcPr>
          <w:p w:rsidR="000E118A" w:rsidRPr="00496B4C"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3107E6">
              <w:rPr>
                <w:rFonts w:ascii="Times New Roman" w:eastAsia="Times New Roman" w:hAnsi="Times New Roman" w:cs="Times New Roman"/>
                <w:sz w:val="24"/>
                <w:szCs w:val="24"/>
                <w:lang w:eastAsia="ar-SA"/>
              </w:rPr>
              <w:t>.</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0E118A" w:rsidRDefault="000E118A"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0E118A">
              <w:rPr>
                <w:rFonts w:ascii="Times New Roman" w:eastAsia="Times New Roman" w:hAnsi="Times New Roman" w:cs="Times New Roman"/>
                <w:sz w:val="24"/>
                <w:szCs w:val="24"/>
                <w:lang w:eastAsia="ar-SA"/>
              </w:rPr>
              <w:t>Общая сумма лизинговых платежей, подл</w:t>
            </w:r>
            <w:r>
              <w:rPr>
                <w:rFonts w:ascii="Times New Roman" w:eastAsia="Times New Roman" w:hAnsi="Times New Roman" w:cs="Times New Roman"/>
                <w:sz w:val="24"/>
                <w:szCs w:val="24"/>
                <w:lang w:eastAsia="ar-SA"/>
              </w:rPr>
              <w:t>ежащих оплате в рамках Договора:</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4E71A9" w:rsidRPr="004E71A9" w:rsidRDefault="004E71A9" w:rsidP="004E71A9">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p w:rsidR="000E118A" w:rsidRPr="00496B4C" w:rsidRDefault="000E118A" w:rsidP="004E71A9">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0E118A" w:rsidRPr="00496B4C" w:rsidRDefault="000E118A"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E71A9"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4E71A9"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4E71A9">
              <w:rPr>
                <w:rFonts w:ascii="Times New Roman" w:eastAsia="Times New Roman" w:hAnsi="Times New Roman" w:cs="Times New Roman"/>
                <w:sz w:val="24"/>
                <w:szCs w:val="24"/>
                <w:lang w:eastAsia="ar-SA"/>
              </w:rPr>
              <w:t>.1.</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4E71A9" w:rsidRPr="000E118A" w:rsidRDefault="004E71A9" w:rsidP="003A018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 выкупная цена имущества</w:t>
            </w:r>
            <w:r w:rsidR="00231AEA">
              <w:rPr>
                <w:rFonts w:ascii="Times New Roman" w:eastAsia="Times New Roman" w:hAnsi="Times New Roman" w:cs="Times New Roman"/>
                <w:sz w:val="24"/>
                <w:szCs w:val="24"/>
                <w:lang w:eastAsia="ar-SA"/>
              </w:rPr>
              <w:t>,</w:t>
            </w:r>
            <w:r w:rsidRPr="004E71A9">
              <w:rPr>
                <w:rFonts w:ascii="Times New Roman" w:eastAsia="Times New Roman" w:hAnsi="Times New Roman" w:cs="Times New Roman"/>
                <w:sz w:val="24"/>
                <w:szCs w:val="24"/>
                <w:lang w:eastAsia="ar-SA"/>
              </w:rPr>
              <w:t xml:space="preserve"> в </w:t>
            </w:r>
            <w:proofErr w:type="spellStart"/>
            <w:r w:rsidRPr="004E71A9">
              <w:rPr>
                <w:rFonts w:ascii="Times New Roman" w:eastAsia="Times New Roman" w:hAnsi="Times New Roman" w:cs="Times New Roman"/>
                <w:sz w:val="24"/>
                <w:szCs w:val="24"/>
                <w:lang w:eastAsia="ar-SA"/>
              </w:rPr>
              <w:t>т.ч</w:t>
            </w:r>
            <w:proofErr w:type="spellEnd"/>
            <w:r w:rsidRPr="004E71A9">
              <w:rPr>
                <w:rFonts w:ascii="Times New Roman" w:eastAsia="Times New Roman" w:hAnsi="Times New Roman" w:cs="Times New Roman"/>
                <w:sz w:val="24"/>
                <w:szCs w:val="24"/>
                <w:lang w:eastAsia="ar-SA"/>
              </w:rPr>
              <w:t>. НДС</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4E71A9" w:rsidRPr="000E118A" w:rsidRDefault="004E71A9"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4E71A9" w:rsidRPr="00496B4C"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E71A9"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4E71A9"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4E71A9">
              <w:rPr>
                <w:rFonts w:ascii="Times New Roman" w:eastAsia="Times New Roman" w:hAnsi="Times New Roman" w:cs="Times New Roman"/>
                <w:sz w:val="24"/>
                <w:szCs w:val="24"/>
                <w:lang w:eastAsia="ar-SA"/>
              </w:rPr>
              <w:t>.2.</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4E71A9" w:rsidRPr="000E118A" w:rsidRDefault="004E71A9"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 за</w:t>
            </w:r>
            <w:r w:rsidR="00231AEA">
              <w:rPr>
                <w:rFonts w:ascii="Times New Roman" w:eastAsia="Times New Roman" w:hAnsi="Times New Roman" w:cs="Times New Roman"/>
                <w:sz w:val="24"/>
                <w:szCs w:val="24"/>
                <w:lang w:eastAsia="ar-SA"/>
              </w:rPr>
              <w:t>траты (инвестиционные затраты) Л</w:t>
            </w:r>
            <w:r w:rsidRPr="004E71A9">
              <w:rPr>
                <w:rFonts w:ascii="Times New Roman" w:eastAsia="Times New Roman" w:hAnsi="Times New Roman" w:cs="Times New Roman"/>
                <w:sz w:val="24"/>
                <w:szCs w:val="24"/>
                <w:lang w:eastAsia="ar-SA"/>
              </w:rPr>
              <w:t>изингодателя, связанные с приоб</w:t>
            </w:r>
            <w:r w:rsidR="00231AEA">
              <w:rPr>
                <w:rFonts w:ascii="Times New Roman" w:eastAsia="Times New Roman" w:hAnsi="Times New Roman" w:cs="Times New Roman"/>
                <w:sz w:val="24"/>
                <w:szCs w:val="24"/>
                <w:lang w:eastAsia="ar-SA"/>
              </w:rPr>
              <w:t>ретением и передачей имущества Л</w:t>
            </w:r>
            <w:r w:rsidRPr="004E71A9">
              <w:rPr>
                <w:rFonts w:ascii="Times New Roman" w:eastAsia="Times New Roman" w:hAnsi="Times New Roman" w:cs="Times New Roman"/>
                <w:sz w:val="24"/>
                <w:szCs w:val="24"/>
                <w:lang w:eastAsia="ar-SA"/>
              </w:rPr>
              <w:t>изингополучателю</w:t>
            </w:r>
            <w:r w:rsidR="00231AEA">
              <w:rPr>
                <w:rFonts w:ascii="Times New Roman" w:eastAsia="Times New Roman" w:hAnsi="Times New Roman" w:cs="Times New Roman"/>
                <w:sz w:val="24"/>
                <w:szCs w:val="24"/>
                <w:lang w:eastAsia="ar-SA"/>
              </w:rPr>
              <w:t>,</w:t>
            </w:r>
            <w:r w:rsidR="003A018A">
              <w:rPr>
                <w:rFonts w:ascii="Times New Roman" w:eastAsia="Times New Roman" w:hAnsi="Times New Roman" w:cs="Times New Roman"/>
                <w:sz w:val="24"/>
                <w:szCs w:val="24"/>
                <w:lang w:eastAsia="ar-SA"/>
              </w:rPr>
              <w:t xml:space="preserve"> в </w:t>
            </w:r>
            <w:proofErr w:type="spellStart"/>
            <w:r w:rsidR="003A018A">
              <w:rPr>
                <w:rFonts w:ascii="Times New Roman" w:eastAsia="Times New Roman" w:hAnsi="Times New Roman" w:cs="Times New Roman"/>
                <w:sz w:val="24"/>
                <w:szCs w:val="24"/>
                <w:lang w:eastAsia="ar-SA"/>
              </w:rPr>
              <w:t>т.ч</w:t>
            </w:r>
            <w:proofErr w:type="spellEnd"/>
            <w:r w:rsidR="003A018A">
              <w:rPr>
                <w:rFonts w:ascii="Times New Roman" w:eastAsia="Times New Roman" w:hAnsi="Times New Roman" w:cs="Times New Roman"/>
                <w:sz w:val="24"/>
                <w:szCs w:val="24"/>
                <w:lang w:eastAsia="ar-SA"/>
              </w:rPr>
              <w:t>. НДС</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4E71A9" w:rsidRPr="004E71A9" w:rsidRDefault="004E71A9" w:rsidP="004E71A9">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p w:rsidR="004E71A9" w:rsidRPr="000E118A"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4E71A9" w:rsidRPr="00496B4C"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E71A9"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4E71A9"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4E71A9">
              <w:rPr>
                <w:rFonts w:ascii="Times New Roman" w:eastAsia="Times New Roman" w:hAnsi="Times New Roman" w:cs="Times New Roman"/>
                <w:sz w:val="24"/>
                <w:szCs w:val="24"/>
                <w:lang w:eastAsia="ar-SA"/>
              </w:rPr>
              <w:t>.3.</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4E71A9" w:rsidRPr="004E71A9" w:rsidRDefault="004E71A9"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0E118A">
              <w:rPr>
                <w:rFonts w:ascii="Times New Roman" w:eastAsia="Times New Roman" w:hAnsi="Times New Roman" w:cs="Times New Roman"/>
                <w:kern w:val="2"/>
                <w:sz w:val="24"/>
                <w:szCs w:val="24"/>
                <w:lang w:eastAsia="ru-RU"/>
              </w:rPr>
              <w:t xml:space="preserve"> </w:t>
            </w:r>
            <w:r w:rsidRPr="000E118A">
              <w:rPr>
                <w:rFonts w:ascii="Times New Roman" w:eastAsia="Times New Roman" w:hAnsi="Times New Roman" w:cs="Times New Roman"/>
                <w:sz w:val="24"/>
                <w:szCs w:val="24"/>
                <w:lang w:eastAsia="ar-SA"/>
              </w:rPr>
              <w:t>затраты</w:t>
            </w:r>
            <w:r w:rsidR="00231AEA">
              <w:rPr>
                <w:rFonts w:ascii="Times New Roman" w:eastAsia="Times New Roman" w:hAnsi="Times New Roman" w:cs="Times New Roman"/>
                <w:sz w:val="24"/>
                <w:szCs w:val="24"/>
                <w:lang w:eastAsia="ar-SA"/>
              </w:rPr>
              <w:t xml:space="preserve"> Л</w:t>
            </w:r>
            <w:r>
              <w:rPr>
                <w:rFonts w:ascii="Times New Roman" w:eastAsia="Times New Roman" w:hAnsi="Times New Roman" w:cs="Times New Roman"/>
                <w:sz w:val="24"/>
                <w:szCs w:val="24"/>
                <w:lang w:eastAsia="ar-SA"/>
              </w:rPr>
              <w:t>изингодателя</w:t>
            </w:r>
            <w:r w:rsidRPr="000E118A">
              <w:rPr>
                <w:rFonts w:ascii="Times New Roman" w:eastAsia="Times New Roman" w:hAnsi="Times New Roman" w:cs="Times New Roman"/>
                <w:sz w:val="24"/>
                <w:szCs w:val="24"/>
                <w:lang w:eastAsia="ar-SA"/>
              </w:rPr>
              <w:t xml:space="preserve">, связанные с оказанием других предусмотренных </w:t>
            </w:r>
            <w:r>
              <w:rPr>
                <w:rFonts w:ascii="Times New Roman" w:eastAsia="Times New Roman" w:hAnsi="Times New Roman" w:cs="Times New Roman"/>
                <w:sz w:val="24"/>
                <w:szCs w:val="24"/>
                <w:lang w:eastAsia="ar-SA"/>
              </w:rPr>
              <w:t xml:space="preserve"> </w:t>
            </w:r>
            <w:r w:rsidRPr="000E118A">
              <w:rPr>
                <w:rFonts w:ascii="Times New Roman" w:eastAsia="Times New Roman" w:hAnsi="Times New Roman" w:cs="Times New Roman"/>
                <w:sz w:val="24"/>
                <w:szCs w:val="24"/>
                <w:lang w:eastAsia="ar-SA"/>
              </w:rPr>
              <w:t>Договором лизинга услуг</w:t>
            </w:r>
            <w:r w:rsidR="00231AEA">
              <w:rPr>
                <w:rFonts w:ascii="Times New Roman" w:eastAsia="Times New Roman" w:hAnsi="Times New Roman" w:cs="Times New Roman"/>
                <w:sz w:val="24"/>
                <w:szCs w:val="24"/>
                <w:lang w:eastAsia="ar-SA"/>
              </w:rPr>
              <w:t>,</w:t>
            </w:r>
            <w:r w:rsidRPr="000E118A">
              <w:rPr>
                <w:rFonts w:ascii="Times New Roman" w:eastAsia="Times New Roman" w:hAnsi="Times New Roman" w:cs="Times New Roman"/>
                <w:sz w:val="24"/>
                <w:szCs w:val="24"/>
                <w:lang w:eastAsia="ar-SA"/>
              </w:rPr>
              <w:t xml:space="preserve"> в </w:t>
            </w:r>
            <w:proofErr w:type="spellStart"/>
            <w:r w:rsidRPr="000E118A">
              <w:rPr>
                <w:rFonts w:ascii="Times New Roman" w:eastAsia="Times New Roman" w:hAnsi="Times New Roman" w:cs="Times New Roman"/>
                <w:sz w:val="24"/>
                <w:szCs w:val="24"/>
                <w:lang w:eastAsia="ar-SA"/>
              </w:rPr>
              <w:t>т.ч</w:t>
            </w:r>
            <w:proofErr w:type="spellEnd"/>
            <w:r w:rsidRPr="000E118A">
              <w:rPr>
                <w:rFonts w:ascii="Times New Roman" w:eastAsia="Times New Roman" w:hAnsi="Times New Roman" w:cs="Times New Roman"/>
                <w:sz w:val="24"/>
                <w:szCs w:val="24"/>
                <w:lang w:eastAsia="ar-SA"/>
              </w:rPr>
              <w:t>. НДС</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4E71A9" w:rsidRPr="004E71A9" w:rsidRDefault="004E71A9" w:rsidP="004E71A9">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p w:rsidR="004E71A9" w:rsidRPr="000E118A"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4E71A9" w:rsidRPr="00496B4C"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018A"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3A018A" w:rsidRDefault="003A018A" w:rsidP="003A018A">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3A018A" w:rsidRDefault="003A018A"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2D1A5E">
              <w:rPr>
                <w:rFonts w:ascii="Times New Roman" w:eastAsia="Times New Roman" w:hAnsi="Times New Roman" w:cs="Times New Roman"/>
                <w:kern w:val="2"/>
                <w:sz w:val="24"/>
                <w:szCs w:val="24"/>
                <w:lang w:eastAsia="ru-RU"/>
              </w:rPr>
              <w:t xml:space="preserve"> доход </w:t>
            </w:r>
            <w:r>
              <w:rPr>
                <w:rFonts w:ascii="Times New Roman" w:eastAsia="Times New Roman" w:hAnsi="Times New Roman" w:cs="Times New Roman"/>
                <w:sz w:val="24"/>
                <w:szCs w:val="24"/>
                <w:lang w:eastAsia="ar-SA"/>
              </w:rPr>
              <w:t>Лизингодателя,</w:t>
            </w:r>
            <w:r w:rsidRPr="004E71A9">
              <w:rPr>
                <w:rFonts w:ascii="Times New Roman" w:eastAsia="Times New Roman" w:hAnsi="Times New Roman" w:cs="Times New Roman"/>
                <w:sz w:val="24"/>
                <w:szCs w:val="24"/>
                <w:lang w:eastAsia="ar-SA"/>
              </w:rPr>
              <w:t xml:space="preserve"> в </w:t>
            </w:r>
            <w:proofErr w:type="spellStart"/>
            <w:r w:rsidRPr="004E71A9">
              <w:rPr>
                <w:rFonts w:ascii="Times New Roman" w:eastAsia="Times New Roman" w:hAnsi="Times New Roman" w:cs="Times New Roman"/>
                <w:sz w:val="24"/>
                <w:szCs w:val="24"/>
                <w:lang w:eastAsia="ar-SA"/>
              </w:rPr>
              <w:t>т.ч</w:t>
            </w:r>
            <w:proofErr w:type="spellEnd"/>
            <w:r w:rsidRPr="004E71A9">
              <w:rPr>
                <w:rFonts w:ascii="Times New Roman" w:eastAsia="Times New Roman" w:hAnsi="Times New Roman" w:cs="Times New Roman"/>
                <w:sz w:val="24"/>
                <w:szCs w:val="24"/>
                <w:lang w:eastAsia="ar-SA"/>
              </w:rPr>
              <w:t>. НДС</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3A018A" w:rsidRPr="004E71A9" w:rsidRDefault="003A018A" w:rsidP="003A018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3A018A" w:rsidRPr="00496B4C" w:rsidRDefault="003A018A"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1A54"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Сумма аванса</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1A54"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Вознаграждение </w:t>
            </w:r>
            <w:r w:rsidRPr="00496B4C">
              <w:rPr>
                <w:rFonts w:ascii="Times New Roman" w:eastAsia="Times New Roman" w:hAnsi="Times New Roman" w:cs="Times New Roman"/>
                <w:sz w:val="24"/>
                <w:szCs w:val="24"/>
                <w:lang w:eastAsia="ar-SA"/>
              </w:rPr>
              <w:t>за</w:t>
            </w:r>
            <w:r>
              <w:rPr>
                <w:rFonts w:ascii="Times New Roman" w:eastAsia="Times New Roman" w:hAnsi="Times New Roman" w:cs="Times New Roman"/>
                <w:sz w:val="24"/>
                <w:szCs w:val="24"/>
                <w:lang w:eastAsia="ar-SA"/>
              </w:rPr>
              <w:t xml:space="preserve"> организацию лизинговой сделки</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1A54"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Общая цена</w:t>
            </w:r>
            <w:r w:rsidRPr="00496B4C">
              <w:rPr>
                <w:rFonts w:ascii="Times New Roman" w:eastAsia="Times New Roman" w:hAnsi="Times New Roman" w:cs="Times New Roman"/>
                <w:sz w:val="24"/>
                <w:szCs w:val="24"/>
                <w:lang w:eastAsia="ar-SA"/>
              </w:rPr>
              <w:t xml:space="preserve"> договора, в </w:t>
            </w:r>
            <w:proofErr w:type="spellStart"/>
            <w:r w:rsidRPr="00496B4C">
              <w:rPr>
                <w:rFonts w:ascii="Times New Roman" w:eastAsia="Times New Roman" w:hAnsi="Times New Roman" w:cs="Times New Roman"/>
                <w:sz w:val="24"/>
                <w:szCs w:val="24"/>
                <w:lang w:eastAsia="ar-SA"/>
              </w:rPr>
              <w:t>т.ч</w:t>
            </w:r>
            <w:proofErr w:type="spellEnd"/>
            <w:r w:rsidRPr="00496B4C">
              <w:rPr>
                <w:rFonts w:ascii="Times New Roman" w:eastAsia="Times New Roman" w:hAnsi="Times New Roman" w:cs="Times New Roman"/>
                <w:sz w:val="24"/>
                <w:szCs w:val="24"/>
                <w:lang w:eastAsia="ar-SA"/>
              </w:rPr>
              <w:t>. НДС</w:t>
            </w:r>
          </w:p>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1A54" w:rsidRPr="00496B4C" w:rsidTr="004E71A9">
        <w:trPr>
          <w:trHeight w:val="425"/>
        </w:trPr>
        <w:tc>
          <w:tcPr>
            <w:tcW w:w="1131"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4E71A9">
            <w:pPr>
              <w:suppressAutoHyphens/>
              <w:snapToGrid w:val="0"/>
              <w:spacing w:before="40" w:after="40" w:line="240" w:lineRule="auto"/>
              <w:ind w:left="34" w:right="57"/>
              <w:jc w:val="center"/>
              <w:rPr>
                <w:rFonts w:ascii="Times New Roman" w:eastAsia="Times New Roman" w:hAnsi="Times New Roman" w:cs="Times New Roman"/>
                <w:sz w:val="24"/>
                <w:szCs w:val="24"/>
                <w:lang w:eastAsia="ar-SA"/>
              </w:rPr>
            </w:pPr>
          </w:p>
          <w:p w:rsidR="00271A54" w:rsidRPr="00496B4C" w:rsidRDefault="00271A54" w:rsidP="004E71A9">
            <w:pPr>
              <w:suppressAutoHyphens/>
              <w:snapToGrid w:val="0"/>
              <w:spacing w:before="40" w:after="40" w:line="240" w:lineRule="auto"/>
              <w:ind w:left="34"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3107E6">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Срок поставки</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31AEA"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Календарный д</w:t>
            </w:r>
            <w:r w:rsidR="00271A54" w:rsidRPr="00496B4C">
              <w:rPr>
                <w:rFonts w:ascii="Times New Roman" w:eastAsia="Times New Roman" w:hAnsi="Times New Roman" w:cs="Times New Roman"/>
                <w:sz w:val="24"/>
                <w:szCs w:val="24"/>
                <w:lang w:eastAsia="ar-SA"/>
              </w:rPr>
              <w:t>ень</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r w:rsidRPr="0053739B">
        <w:rPr>
          <w:rFonts w:ascii="Times New Roman" w:eastAsia="Times New Roman" w:hAnsi="Times New Roman" w:cs="Times New Roman"/>
          <w:b/>
          <w:bCs/>
          <w:sz w:val="28"/>
          <w:szCs w:val="28"/>
          <w:lang w:eastAsia="ar-SA"/>
        </w:rPr>
        <w:lastRenderedPageBreak/>
        <w:t>График лизинговых платежей</w:t>
      </w: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4"/>
          <w:szCs w:val="24"/>
          <w:lang w:eastAsia="ar-SA"/>
        </w:rPr>
      </w:pPr>
    </w:p>
    <w:tbl>
      <w:tblPr>
        <w:tblW w:w="9427" w:type="dxa"/>
        <w:tblLayout w:type="fixed"/>
        <w:tblLook w:val="04A0" w:firstRow="1" w:lastRow="0" w:firstColumn="1" w:lastColumn="0" w:noHBand="0" w:noVBand="1"/>
      </w:tblPr>
      <w:tblGrid>
        <w:gridCol w:w="1449"/>
        <w:gridCol w:w="1134"/>
        <w:gridCol w:w="1004"/>
        <w:gridCol w:w="1021"/>
        <w:gridCol w:w="1106"/>
        <w:gridCol w:w="1275"/>
        <w:gridCol w:w="1163"/>
        <w:gridCol w:w="1275"/>
      </w:tblGrid>
      <w:tr w:rsidR="00C24070" w:rsidRPr="0053739B" w:rsidTr="00C24070">
        <w:trPr>
          <w:trHeight w:val="630"/>
        </w:trPr>
        <w:tc>
          <w:tcPr>
            <w:tcW w:w="1449" w:type="dxa"/>
            <w:tcBorders>
              <w:top w:val="single" w:sz="8" w:space="0" w:color="auto"/>
              <w:left w:val="single" w:sz="8" w:space="0" w:color="auto"/>
              <w:bottom w:val="nil"/>
              <w:right w:val="nil"/>
            </w:tcBorders>
            <w:vAlign w:val="center"/>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roofErr w:type="spellStart"/>
            <w:r w:rsidRPr="0053739B">
              <w:rPr>
                <w:rFonts w:ascii="Times New Roman" w:eastAsia="Times New Roman" w:hAnsi="Times New Roman" w:cs="Times New Roman"/>
                <w:bCs/>
                <w:sz w:val="20"/>
                <w:szCs w:val="20"/>
                <w:lang w:val="en-AU" w:eastAsia="ar-SA"/>
              </w:rPr>
              <w:t>Дата</w:t>
            </w:r>
            <w:proofErr w:type="spellEnd"/>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val="en-AU" w:eastAsia="ar-SA"/>
              </w:rPr>
            </w:pPr>
            <w:proofErr w:type="spellStart"/>
            <w:r w:rsidRPr="0053739B">
              <w:rPr>
                <w:rFonts w:ascii="Times New Roman" w:eastAsia="Times New Roman" w:hAnsi="Times New Roman" w:cs="Times New Roman"/>
                <w:bCs/>
                <w:sz w:val="20"/>
                <w:szCs w:val="20"/>
                <w:lang w:val="en-AU" w:eastAsia="ar-SA"/>
              </w:rPr>
              <w:t>платежа</w:t>
            </w:r>
            <w:proofErr w:type="spellEnd"/>
          </w:p>
        </w:tc>
        <w:tc>
          <w:tcPr>
            <w:tcW w:w="3159" w:type="dxa"/>
            <w:gridSpan w:val="3"/>
            <w:tcBorders>
              <w:top w:val="single" w:sz="8" w:space="0" w:color="auto"/>
              <w:left w:val="single" w:sz="8" w:space="0" w:color="auto"/>
              <w:bottom w:val="single" w:sz="4" w:space="0" w:color="auto"/>
              <w:right w:val="single" w:sz="4" w:space="0" w:color="auto"/>
            </w:tcBorders>
            <w:vAlign w:val="center"/>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Лизинговый платеж,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106" w:type="dxa"/>
            <w:vMerge w:val="restart"/>
            <w:tcBorders>
              <w:top w:val="single" w:sz="8" w:space="0" w:color="auto"/>
              <w:left w:val="single" w:sz="4" w:space="0" w:color="auto"/>
              <w:bottom w:val="single" w:sz="8" w:space="0" w:color="000000"/>
              <w:right w:val="single" w:sz="8" w:space="0" w:color="auto"/>
            </w:tcBorders>
            <w:vAlign w:val="center"/>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Всего к начислению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8" w:space="0" w:color="auto"/>
              <w:left w:val="single" w:sz="4" w:space="0" w:color="auto"/>
              <w:bottom w:val="nil"/>
              <w:right w:val="single" w:sz="4" w:space="0" w:color="auto"/>
            </w:tcBorders>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single" w:sz="8" w:space="0" w:color="auto"/>
              <w:left w:val="single" w:sz="4" w:space="0" w:color="auto"/>
              <w:bottom w:val="nil"/>
              <w:right w:val="single" w:sz="8" w:space="0" w:color="auto"/>
            </w:tcBorders>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Выкупная цена при досрочном выкупе к начислению, с НДС (руб.)</w:t>
            </w:r>
          </w:p>
        </w:tc>
        <w:tc>
          <w:tcPr>
            <w:tcW w:w="1275" w:type="dxa"/>
            <w:tcBorders>
              <w:top w:val="single" w:sz="8" w:space="0" w:color="auto"/>
              <w:left w:val="single" w:sz="4" w:space="0" w:color="auto"/>
              <w:bottom w:val="nil"/>
              <w:right w:val="single" w:sz="8" w:space="0" w:color="auto"/>
            </w:tcBorders>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Выкупная цена при досрочном выкупе к оплате, с НДС (руб.)</w:t>
            </w:r>
          </w:p>
        </w:tc>
      </w:tr>
      <w:tr w:rsidR="00C24070" w:rsidRPr="0053739B" w:rsidTr="00C24070">
        <w:trPr>
          <w:trHeight w:val="425"/>
        </w:trPr>
        <w:tc>
          <w:tcPr>
            <w:tcW w:w="1449" w:type="dxa"/>
            <w:tcBorders>
              <w:top w:val="nil"/>
              <w:left w:val="single" w:sz="8" w:space="0" w:color="auto"/>
              <w:bottom w:val="single" w:sz="8" w:space="0" w:color="auto"/>
              <w:right w:val="nil"/>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8" w:space="0" w:color="auto"/>
              <w:right w:val="nil"/>
            </w:tcBorders>
            <w:vAlign w:val="center"/>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Затраты (инвестиционные затраты) Лизингодателя, связанные с приобретением и передачей Имущества Лизингополучателю,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004" w:type="dxa"/>
            <w:tcBorders>
              <w:top w:val="single" w:sz="8" w:space="0" w:color="auto"/>
              <w:left w:val="single" w:sz="4" w:space="0" w:color="auto"/>
              <w:bottom w:val="single" w:sz="8" w:space="0" w:color="000000"/>
              <w:right w:val="single" w:sz="4" w:space="0" w:color="auto"/>
            </w:tcBorders>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Затраты, связанные с оказанием других предусмотренных Договором лизинга услуг,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021" w:type="dxa"/>
            <w:tcBorders>
              <w:top w:val="single" w:sz="8" w:space="0" w:color="auto"/>
              <w:left w:val="single" w:sz="4" w:space="0" w:color="auto"/>
              <w:bottom w:val="single" w:sz="8" w:space="0" w:color="000000"/>
              <w:right w:val="single" w:sz="4" w:space="0" w:color="auto"/>
            </w:tcBorders>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Доход Лизингодателя,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106" w:type="dxa"/>
            <w:vMerge/>
            <w:tcBorders>
              <w:top w:val="single" w:sz="8" w:space="0" w:color="auto"/>
              <w:left w:val="single" w:sz="4" w:space="0" w:color="auto"/>
              <w:bottom w:val="single" w:sz="8" w:space="0" w:color="000000"/>
              <w:right w:val="single" w:sz="8" w:space="0" w:color="auto"/>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8" w:space="0" w:color="000000"/>
              <w:right w:val="single" w:sz="4" w:space="0" w:color="auto"/>
            </w:tcBorders>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Всего к оплате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8" w:space="0" w:color="000000"/>
              <w:right w:val="single" w:sz="8" w:space="0" w:color="auto"/>
            </w:tcBorders>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8" w:space="0" w:color="000000"/>
              <w:right w:val="single" w:sz="8" w:space="0" w:color="auto"/>
            </w:tcBorders>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single" w:sz="4" w:space="0" w:color="auto"/>
              <w:left w:val="single" w:sz="8" w:space="0" w:color="auto"/>
              <w:bottom w:val="single" w:sz="4" w:space="0" w:color="auto"/>
              <w:right w:val="nil"/>
            </w:tcBorders>
            <w:noWrap/>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Аванс</w:t>
            </w:r>
          </w:p>
        </w:tc>
        <w:tc>
          <w:tcPr>
            <w:tcW w:w="1134" w:type="dxa"/>
            <w:tcBorders>
              <w:top w:val="single" w:sz="4" w:space="0" w:color="auto"/>
              <w:left w:val="single" w:sz="4"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single" w:sz="4" w:space="0" w:color="auto"/>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single" w:sz="4" w:space="0" w:color="auto"/>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85"/>
        </w:trPr>
        <w:tc>
          <w:tcPr>
            <w:tcW w:w="1449" w:type="dxa"/>
            <w:tcBorders>
              <w:top w:val="single" w:sz="4" w:space="0" w:color="auto"/>
              <w:left w:val="single" w:sz="4" w:space="0" w:color="auto"/>
              <w:bottom w:val="single" w:sz="4" w:space="0" w:color="auto"/>
              <w:right w:val="single" w:sz="4" w:space="0" w:color="auto"/>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Выкуп при переходе права собственности,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134" w:type="dxa"/>
            <w:tcBorders>
              <w:top w:val="single" w:sz="4" w:space="0" w:color="auto"/>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single" w:sz="4" w:space="0" w:color="auto"/>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85"/>
        </w:trPr>
        <w:tc>
          <w:tcPr>
            <w:tcW w:w="1449" w:type="dxa"/>
            <w:tcBorders>
              <w:top w:val="single" w:sz="4" w:space="0" w:color="auto"/>
              <w:left w:val="single" w:sz="4" w:space="0" w:color="auto"/>
              <w:bottom w:val="single" w:sz="4" w:space="0" w:color="auto"/>
              <w:right w:val="single" w:sz="4" w:space="0" w:color="auto"/>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single" w:sz="4" w:space="0" w:color="auto"/>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bl>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4"/>
          <w:szCs w:val="24"/>
          <w:lang w:eastAsia="ar-SA"/>
        </w:rPr>
      </w:pPr>
    </w:p>
    <w:p w:rsidR="00C24070"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p>
    <w:p w:rsidR="000F3A95" w:rsidRPr="00496B4C" w:rsidRDefault="000F3A95" w:rsidP="000F3A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0F3A95" w:rsidRPr="00496B4C" w:rsidRDefault="000F3A95" w:rsidP="000F3A95">
      <w:pPr>
        <w:suppressAutoHyphens/>
        <w:spacing w:after="0" w:line="360" w:lineRule="auto"/>
        <w:ind w:firstLine="567"/>
        <w:jc w:val="both"/>
        <w:rPr>
          <w:rFonts w:ascii="Times New Roman" w:eastAsia="Times New Roman" w:hAnsi="Times New Roman" w:cs="Times New Roman"/>
          <w:sz w:val="24"/>
          <w:szCs w:val="24"/>
          <w:lang w:eastAsia="ar-SA"/>
        </w:rPr>
      </w:pPr>
    </w:p>
    <w:p w:rsidR="000F3A95" w:rsidRPr="00496B4C" w:rsidRDefault="000F3A95" w:rsidP="000F3A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0F3A95" w:rsidRPr="00496B4C" w:rsidRDefault="004E71A9" w:rsidP="004E71A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 xml:space="preserve">      </w:t>
      </w:r>
      <w:r w:rsidR="000F3A95" w:rsidRPr="00496B4C">
        <w:rPr>
          <w:rFonts w:ascii="Times New Roman" w:eastAsia="Times New Roman" w:hAnsi="Times New Roman" w:cs="Times New Roman"/>
          <w:sz w:val="24"/>
          <w:szCs w:val="24"/>
          <w:vertAlign w:val="superscript"/>
          <w:lang w:eastAsia="ar-SA"/>
        </w:rPr>
        <w:t>_______________________________________________________</w:t>
      </w:r>
    </w:p>
    <w:p w:rsidR="000F3A95" w:rsidRPr="00496B4C" w:rsidRDefault="000F3A95" w:rsidP="000F3A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496B4C">
        <w:rPr>
          <w:rFonts w:ascii="Times New Roman" w:eastAsia="Times New Roman" w:hAnsi="Times New Roman" w:cs="Times New Roman"/>
          <w:sz w:val="24"/>
          <w:szCs w:val="24"/>
          <w:vertAlign w:val="superscript"/>
          <w:lang w:eastAsia="ar-SA"/>
        </w:rPr>
        <w:t xml:space="preserve"> (подпись, М.П.)</w:t>
      </w:r>
    </w:p>
    <w:p w:rsidR="000F3A95" w:rsidRPr="00496B4C" w:rsidRDefault="000F3A95" w:rsidP="000F3A95">
      <w:pPr>
        <w:suppressAutoHyphens/>
        <w:spacing w:after="0" w:line="240" w:lineRule="auto"/>
        <w:ind w:firstLine="567"/>
        <w:jc w:val="both"/>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 xml:space="preserve">     ____________________________________</w:t>
      </w:r>
    </w:p>
    <w:p w:rsidR="000F3A95" w:rsidRPr="00496B4C" w:rsidRDefault="000F3A95" w:rsidP="000F3A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496B4C">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96B4C">
        <w:rPr>
          <w:rFonts w:ascii="Times New Roman" w:eastAsia="Times New Roman" w:hAnsi="Times New Roman" w:cs="Times New Roman"/>
          <w:sz w:val="24"/>
          <w:szCs w:val="24"/>
          <w:vertAlign w:val="superscript"/>
          <w:lang w:eastAsia="ar-SA"/>
        </w:rPr>
        <w:t>подписавшего</w:t>
      </w:r>
      <w:proofErr w:type="gramEnd"/>
      <w:r w:rsidRPr="00496B4C">
        <w:rPr>
          <w:rFonts w:ascii="Times New Roman" w:eastAsia="Times New Roman" w:hAnsi="Times New Roman" w:cs="Times New Roman"/>
          <w:sz w:val="24"/>
          <w:szCs w:val="24"/>
          <w:vertAlign w:val="superscript"/>
          <w:lang w:eastAsia="ar-SA"/>
        </w:rPr>
        <w:t>, должность)</w:t>
      </w:r>
    </w:p>
    <w:p w:rsidR="00274FF6" w:rsidRPr="003A2F0D" w:rsidRDefault="00274FF6"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lastRenderedPageBreak/>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8D0F22" w:rsidRDefault="003A2F0D" w:rsidP="00B0683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3662E1">
        <w:rPr>
          <w:rFonts w:ascii="Times New Roman" w:eastAsia="Calibri" w:hAnsi="Times New Roman" w:cs="Times New Roman"/>
          <w:sz w:val="20"/>
          <w:szCs w:val="20"/>
        </w:rPr>
        <w:t>В таб</w:t>
      </w:r>
      <w:r w:rsidR="003662E1" w:rsidRPr="003662E1">
        <w:rPr>
          <w:rFonts w:ascii="Times New Roman" w:eastAsia="Calibri" w:hAnsi="Times New Roman" w:cs="Times New Roman"/>
          <w:sz w:val="20"/>
          <w:szCs w:val="20"/>
        </w:rPr>
        <w:t>лице приводится расчет оказываемых услуг</w:t>
      </w:r>
      <w:r w:rsidR="003662E1">
        <w:rPr>
          <w:rFonts w:ascii="Times New Roman" w:eastAsia="Calibri" w:hAnsi="Times New Roman" w:cs="Times New Roman"/>
          <w:sz w:val="20"/>
          <w:szCs w:val="20"/>
        </w:rPr>
        <w:t>.</w:t>
      </w:r>
    </w:p>
    <w:p w:rsidR="004E71A9" w:rsidRPr="003662E1" w:rsidRDefault="004E71A9" w:rsidP="00B0683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Цена предложения </w:t>
      </w:r>
      <w:r w:rsidRPr="004E71A9">
        <w:rPr>
          <w:rFonts w:ascii="Times New Roman" w:eastAsia="Calibri" w:hAnsi="Times New Roman" w:cs="Times New Roman"/>
          <w:sz w:val="20"/>
          <w:szCs w:val="20"/>
        </w:rPr>
        <w:t>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w:t>
      </w:r>
      <w:r w:rsidR="00B0683B">
        <w:rPr>
          <w:rFonts w:ascii="Times New Roman" w:eastAsia="Calibri" w:hAnsi="Times New Roman" w:cs="Times New Roman"/>
          <w:sz w:val="20"/>
          <w:szCs w:val="20"/>
        </w:rPr>
        <w:t>.</w:t>
      </w: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B0683B" w:rsidRDefault="00B0683B" w:rsidP="008D0F22">
      <w:pPr>
        <w:tabs>
          <w:tab w:val="left" w:pos="284"/>
        </w:tabs>
        <w:jc w:val="both"/>
        <w:rPr>
          <w:rFonts w:ascii="Times New Roman" w:eastAsia="Calibri" w:hAnsi="Times New Roman" w:cs="Times New Roman"/>
          <w:sz w:val="20"/>
          <w:szCs w:val="20"/>
        </w:rPr>
      </w:pPr>
    </w:p>
    <w:p w:rsidR="00B0683B" w:rsidRDefault="00B0683B" w:rsidP="008D0F22">
      <w:pPr>
        <w:tabs>
          <w:tab w:val="left" w:pos="284"/>
        </w:tabs>
        <w:jc w:val="both"/>
        <w:rPr>
          <w:rFonts w:ascii="Times New Roman" w:eastAsia="Calibri" w:hAnsi="Times New Roman" w:cs="Times New Roman"/>
          <w:sz w:val="20"/>
          <w:szCs w:val="20"/>
        </w:rPr>
      </w:pPr>
    </w:p>
    <w:p w:rsidR="00B0683B" w:rsidRDefault="00B0683B" w:rsidP="008D0F22">
      <w:pPr>
        <w:tabs>
          <w:tab w:val="left" w:pos="284"/>
        </w:tabs>
        <w:jc w:val="both"/>
        <w:rPr>
          <w:rFonts w:ascii="Times New Roman" w:eastAsia="Calibri" w:hAnsi="Times New Roman" w:cs="Times New Roman"/>
          <w:sz w:val="20"/>
          <w:szCs w:val="20"/>
        </w:rPr>
      </w:pPr>
    </w:p>
    <w:p w:rsidR="00B0683B" w:rsidRDefault="00B0683B"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0F3A95" w:rsidRDefault="000F3A95" w:rsidP="008D0F22">
      <w:pPr>
        <w:tabs>
          <w:tab w:val="left" w:pos="284"/>
        </w:tabs>
        <w:jc w:val="both"/>
        <w:rPr>
          <w:rFonts w:ascii="Times New Roman" w:eastAsia="Calibri" w:hAnsi="Times New Roman" w:cs="Times New Roman"/>
          <w:sz w:val="20"/>
          <w:szCs w:val="20"/>
        </w:rPr>
      </w:pPr>
    </w:p>
    <w:p w:rsidR="000F3A95" w:rsidRDefault="000F3A95" w:rsidP="008D0F22">
      <w:pPr>
        <w:tabs>
          <w:tab w:val="left" w:pos="284"/>
        </w:tabs>
        <w:jc w:val="both"/>
        <w:rPr>
          <w:rFonts w:ascii="Times New Roman" w:eastAsia="Calibri" w:hAnsi="Times New Roman" w:cs="Times New Roman"/>
          <w:sz w:val="20"/>
          <w:szCs w:val="20"/>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5" w:name="_Ref55336345"/>
      <w:bookmarkStart w:id="146" w:name="_Ref55335821"/>
      <w:bookmarkStart w:id="147" w:name="_Toc386464020"/>
      <w:bookmarkStart w:id="148" w:name="_Toc411497393"/>
      <w:bookmarkStart w:id="149" w:name="_Toc443643345"/>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45"/>
      <w:bookmarkEnd w:id="146"/>
      <w:bookmarkEnd w:id="147"/>
      <w:bookmarkEnd w:id="148"/>
      <w:bookmarkEnd w:id="149"/>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D03B20" w:rsidRDefault="003A2F0D" w:rsidP="00D03B20">
      <w:pPr>
        <w:tabs>
          <w:tab w:val="left" w:pos="851"/>
        </w:tabs>
        <w:suppressAutoHyphens/>
        <w:spacing w:after="0" w:line="240" w:lineRule="auto"/>
        <w:jc w:val="both"/>
        <w:rPr>
          <w:rFonts w:ascii="Times New Roman" w:eastAsia="Calibri" w:hAnsi="Times New Roman" w:cs="Times New Roman"/>
          <w:bCs/>
          <w:sz w:val="24"/>
          <w:szCs w:val="24"/>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D03B20" w:rsidRPr="00D03B20">
        <w:rPr>
          <w:rFonts w:ascii="Times New Roman" w:eastAsia="Calibri" w:hAnsi="Times New Roman" w:cs="Times New Roman"/>
          <w:bCs/>
          <w:sz w:val="24"/>
          <w:szCs w:val="24"/>
        </w:rPr>
        <w:t>на оказание услуг финансовой аренды (лизинга) автотранспортных средств</w:t>
      </w:r>
      <w:r w:rsidR="00D03B20">
        <w:rPr>
          <w:rFonts w:ascii="Times New Roman" w:eastAsia="Calibri" w:hAnsi="Times New Roman" w:cs="Times New Roman"/>
          <w:bCs/>
          <w:iCs/>
          <w:sz w:val="24"/>
          <w:szCs w:val="24"/>
        </w:rPr>
        <w:t xml:space="preserve">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w:t>
      </w:r>
      <w:r w:rsidR="00D03B20">
        <w:rPr>
          <w:rFonts w:ascii="Times New Roman" w:eastAsia="Times New Roman" w:hAnsi="Times New Roman" w:cs="Times New Roman"/>
          <w:sz w:val="24"/>
          <w:szCs w:val="24"/>
          <w:lang w:eastAsia="ar-SA"/>
        </w:rPr>
        <w:t xml:space="preserve">оказать Услуги  по лоту № ___ </w:t>
      </w:r>
      <w:r w:rsidRPr="003A2F0D">
        <w:rPr>
          <w:rFonts w:ascii="Times New Roman" w:eastAsia="Times New Roman" w:hAnsi="Times New Roman" w:cs="Times New Roman"/>
          <w:sz w:val="24"/>
          <w:szCs w:val="24"/>
          <w:lang w:eastAsia="ar-SA"/>
        </w:rPr>
        <w:t>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D03B20" w:rsidP="003A2F0D">
            <w:pPr>
              <w:suppressAutoHyphens/>
              <w:snapToGrid w:val="0"/>
              <w:spacing w:after="0" w:line="240" w:lineRule="auto"/>
              <w:jc w:val="both"/>
              <w:rPr>
                <w:rFonts w:ascii="Times New Roman" w:eastAsia="Times New Roman" w:hAnsi="Times New Roman" w:cs="Times New Roman"/>
                <w:sz w:val="24"/>
                <w:szCs w:val="24"/>
                <w:lang w:eastAsia="ar-SA"/>
              </w:rPr>
            </w:pPr>
            <w:proofErr w:type="gramStart"/>
            <w:r w:rsidRPr="00AC42D1">
              <w:rPr>
                <w:rFonts w:ascii="Times New Roman" w:eastAsia="Times New Roman" w:hAnsi="Times New Roman" w:cs="Times New Roman"/>
                <w:sz w:val="24"/>
                <w:szCs w:val="24"/>
                <w:lang w:eastAsia="ar-SA"/>
              </w:rPr>
              <w:t>Согласно Раздела</w:t>
            </w:r>
            <w:proofErr w:type="gramEnd"/>
            <w:r w:rsidRPr="00AC42D1">
              <w:rPr>
                <w:rFonts w:ascii="Times New Roman" w:eastAsia="Times New Roman" w:hAnsi="Times New Roman" w:cs="Times New Roman"/>
                <w:sz w:val="24"/>
                <w:szCs w:val="24"/>
                <w:lang w:eastAsia="ar-SA"/>
              </w:rPr>
              <w:t xml:space="preserve"> № 5 Документации.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w:t>
            </w:r>
            <w:r w:rsidR="003662E1">
              <w:rPr>
                <w:rFonts w:ascii="Times New Roman" w:eastAsia="Times New Roman" w:hAnsi="Times New Roman" w:cs="Times New Roman"/>
                <w:color w:val="A6A6A6"/>
                <w:lang w:eastAsia="ar-SA"/>
              </w:rPr>
              <w:t xml:space="preserve"> предмета лизинга</w:t>
            </w:r>
            <w:r w:rsidRPr="003A2F0D">
              <w:rPr>
                <w:rFonts w:ascii="Times New Roman" w:eastAsia="Times New Roman" w:hAnsi="Times New Roman" w:cs="Times New Roman"/>
                <w:color w:val="A6A6A6"/>
                <w:lang w:eastAsia="ar-SA"/>
              </w:rPr>
              <w:t>.</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w:t>
      </w:r>
      <w:r w:rsidR="00D03B20">
        <w:rPr>
          <w:rFonts w:ascii="Times New Roman" w:eastAsia="Calibri" w:hAnsi="Times New Roman" w:cs="Times New Roman"/>
          <w:sz w:val="20"/>
          <w:szCs w:val="20"/>
        </w:rPr>
        <w:t xml:space="preserve"> оказы</w:t>
      </w:r>
      <w:r w:rsidR="001F4389">
        <w:rPr>
          <w:rFonts w:ascii="Times New Roman" w:eastAsia="Calibri" w:hAnsi="Times New Roman" w:cs="Times New Roman"/>
          <w:sz w:val="20"/>
          <w:szCs w:val="20"/>
        </w:rPr>
        <w:t>ваемых услуг.</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w:t>
      </w:r>
      <w:r w:rsidR="001F4389">
        <w:rPr>
          <w:rFonts w:ascii="Times New Roman" w:eastAsia="Calibri" w:hAnsi="Times New Roman" w:cs="Times New Roman"/>
          <w:sz w:val="20"/>
          <w:szCs w:val="20"/>
        </w:rPr>
        <w:t xml:space="preserve"> предмета лизинга</w:t>
      </w:r>
      <w:r w:rsidRPr="003A2F0D">
        <w:rPr>
          <w:rFonts w:ascii="Times New Roman" w:eastAsia="Calibri" w:hAnsi="Times New Roman" w:cs="Times New Roman"/>
          <w:sz w:val="20"/>
          <w:szCs w:val="20"/>
        </w:rPr>
        <w:t>.</w:t>
      </w:r>
      <w:bookmarkStart w:id="150" w:name="_Ref214869550"/>
      <w:bookmarkStart w:id="151" w:name="_Toc386464021"/>
      <w:bookmarkStart w:id="152"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1F4389" w:rsidRDefault="001F4389" w:rsidP="0005213E">
      <w:pPr>
        <w:tabs>
          <w:tab w:val="left" w:pos="567"/>
          <w:tab w:val="num" w:pos="1276"/>
          <w:tab w:val="left" w:pos="1494"/>
        </w:tabs>
        <w:spacing w:after="0" w:line="240" w:lineRule="auto"/>
        <w:jc w:val="both"/>
        <w:rPr>
          <w:rFonts w:ascii="Calibri" w:eastAsia="Calibri" w:hAnsi="Calibri" w:cs="Times New Roman"/>
          <w:lang w:eastAsia="ar-SA"/>
        </w:rPr>
      </w:pPr>
    </w:p>
    <w:p w:rsidR="001F4389" w:rsidRDefault="001F4389" w:rsidP="0005213E">
      <w:pPr>
        <w:tabs>
          <w:tab w:val="left" w:pos="567"/>
          <w:tab w:val="num" w:pos="1276"/>
          <w:tab w:val="left" w:pos="1494"/>
        </w:tabs>
        <w:spacing w:after="0" w:line="240" w:lineRule="auto"/>
        <w:jc w:val="both"/>
        <w:rPr>
          <w:rFonts w:ascii="Calibri" w:eastAsia="Calibri" w:hAnsi="Calibri" w:cs="Times New Roman"/>
          <w:lang w:eastAsia="ar-SA"/>
        </w:rPr>
      </w:pPr>
    </w:p>
    <w:p w:rsidR="00A45ADD" w:rsidRDefault="00A45ADD" w:rsidP="0005213E">
      <w:pPr>
        <w:tabs>
          <w:tab w:val="left" w:pos="567"/>
          <w:tab w:val="num" w:pos="1276"/>
          <w:tab w:val="left" w:pos="1494"/>
        </w:tabs>
        <w:spacing w:after="0" w:line="240" w:lineRule="auto"/>
        <w:jc w:val="both"/>
        <w:rPr>
          <w:rFonts w:ascii="Calibri" w:eastAsia="Calibri" w:hAnsi="Calibri" w:cs="Times New Roman"/>
          <w:lang w:eastAsia="ar-SA"/>
        </w:rPr>
      </w:pPr>
    </w:p>
    <w:p w:rsidR="00A45ADD" w:rsidRDefault="00A45ADD" w:rsidP="0005213E">
      <w:pPr>
        <w:tabs>
          <w:tab w:val="left" w:pos="567"/>
          <w:tab w:val="num" w:pos="1276"/>
          <w:tab w:val="left" w:pos="1494"/>
        </w:tabs>
        <w:spacing w:after="0" w:line="240" w:lineRule="auto"/>
        <w:jc w:val="both"/>
        <w:rPr>
          <w:rFonts w:ascii="Calibri" w:eastAsia="Calibri" w:hAnsi="Calibri" w:cs="Times New Roman"/>
          <w:lang w:eastAsia="ar-SA"/>
        </w:rPr>
      </w:pPr>
    </w:p>
    <w:p w:rsidR="00A45ADD" w:rsidRPr="003A2F0D" w:rsidRDefault="00A45ADD"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53" w:name="_Toc443643346"/>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50"/>
      <w:bookmarkEnd w:id="151"/>
      <w:bookmarkEnd w:id="152"/>
      <w:bookmarkEnd w:id="153"/>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ОКВЭД, ОКДП,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A69B6" w:rsidRDefault="008A69B6" w:rsidP="003A2F0D">
      <w:pPr>
        <w:rPr>
          <w:rFonts w:ascii="Calibri" w:eastAsia="Calibri" w:hAnsi="Calibri" w:cs="Times New Roman"/>
          <w:lang w:eastAsia="ar-SA"/>
        </w:rPr>
      </w:pPr>
    </w:p>
    <w:p w:rsidR="0005213E" w:rsidRDefault="0005213E"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54" w:name="_Toc443643347"/>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54"/>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4"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w:t>
            </w:r>
            <w:r w:rsidRPr="00C6092F">
              <w:rPr>
                <w:rFonts w:ascii="Times New Roman" w:hAnsi="Times New Roman" w:cs="Times New Roman"/>
                <w:sz w:val="24"/>
                <w:szCs w:val="24"/>
              </w:rPr>
              <w:lastRenderedPageBreak/>
              <w:t xml:space="preserve">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указывается в млн. </w:t>
            </w:r>
            <w:r w:rsidRPr="00C6092F">
              <w:rPr>
                <w:rFonts w:ascii="Times New Roman" w:hAnsi="Times New Roman" w:cs="Times New Roman"/>
                <w:sz w:val="24"/>
                <w:szCs w:val="24"/>
              </w:rPr>
              <w:lastRenderedPageBreak/>
              <w:t>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5"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hyperlink r:id="rId16"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hyperlink r:id="rId17"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наличии у субъекта </w:t>
            </w:r>
            <w:r w:rsidRPr="00C6092F">
              <w:rPr>
                <w:rFonts w:ascii="Times New Roman" w:hAnsi="Times New Roman" w:cs="Times New Roman"/>
                <w:sz w:val="24"/>
                <w:szCs w:val="24"/>
              </w:rPr>
              <w:lastRenderedPageBreak/>
              <w:t>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1"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lastRenderedPageBreak/>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8A69B6" w:rsidRDefault="008A69B6"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55" w:name="_Toc443643348"/>
      <w:r w:rsidRPr="003A2F0D">
        <w:rPr>
          <w:rFonts w:ascii="Times New Roman" w:eastAsia="Times New Roman" w:hAnsi="Times New Roman" w:cs="Times New Roman"/>
          <w:b/>
          <w:sz w:val="24"/>
          <w:szCs w:val="24"/>
          <w:lang w:val="x-none" w:eastAsia="ar-SA"/>
        </w:rPr>
        <w:lastRenderedPageBreak/>
        <w:t xml:space="preserve">Приложение № </w:t>
      </w:r>
      <w:r>
        <w:rPr>
          <w:rFonts w:ascii="Times New Roman" w:eastAsia="Times New Roman" w:hAnsi="Times New Roman" w:cs="Times New Roman"/>
          <w:b/>
          <w:sz w:val="24"/>
          <w:szCs w:val="24"/>
          <w:lang w:eastAsia="ar-SA"/>
        </w:rPr>
        <w:t>2</w:t>
      </w:r>
      <w:bookmarkEnd w:id="155"/>
      <w:r w:rsidRPr="003A2F0D">
        <w:rPr>
          <w:rFonts w:ascii="Times New Roman" w:eastAsia="Times New Roman" w:hAnsi="Times New Roman" w:cs="Times New Roman"/>
          <w:b/>
          <w:sz w:val="24"/>
          <w:szCs w:val="24"/>
          <w:lang w:val="x-none" w:eastAsia="ar-SA"/>
        </w:rPr>
        <w:t xml:space="preserve"> </w:t>
      </w:r>
    </w:p>
    <w:p w:rsidR="008A69B6" w:rsidRPr="00722C75" w:rsidRDefault="008A69B6" w:rsidP="008A69B6">
      <w:pPr>
        <w:spacing w:after="0"/>
        <w:jc w:val="both"/>
        <w:rPr>
          <w:rFonts w:ascii="Times New Roman" w:hAnsi="Times New Roman" w:cs="Times New Roman"/>
          <w:b/>
          <w:sz w:val="24"/>
          <w:szCs w:val="24"/>
          <w:lang w:eastAsia="ar-SA"/>
        </w:rPr>
      </w:pPr>
      <w:r>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8A69B6" w:rsidP="008A69B6">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8A69B6">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договора</w:t>
      </w:r>
      <w:r w:rsidRPr="00722C75">
        <w:rPr>
          <w:b/>
          <w:lang w:eastAsia="ar-SA"/>
        </w:rPr>
        <w:t xml:space="preserve"> </w:t>
      </w:r>
      <w:r w:rsidRPr="008A69B6">
        <w:rPr>
          <w:rFonts w:ascii="Times New Roman" w:hAnsi="Times New Roman" w:cs="Times New Roman"/>
          <w:b/>
          <w:sz w:val="24"/>
          <w:szCs w:val="24"/>
          <w:lang w:eastAsia="ar-SA"/>
        </w:rPr>
        <w:t xml:space="preserve">на оказание </w:t>
      </w:r>
      <w:r w:rsidRPr="008A69B6">
        <w:rPr>
          <w:rFonts w:ascii="Times New Roman" w:hAnsi="Times New Roman" w:cs="Times New Roman"/>
          <w:b/>
          <w:bCs/>
          <w:sz w:val="24"/>
          <w:szCs w:val="24"/>
          <w:lang w:eastAsia="ar-SA"/>
        </w:rPr>
        <w:t xml:space="preserve">услуг </w:t>
      </w:r>
      <w:proofErr w:type="gramStart"/>
      <w:r w:rsidRPr="008A69B6">
        <w:rPr>
          <w:rFonts w:ascii="Times New Roman" w:hAnsi="Times New Roman" w:cs="Times New Roman"/>
          <w:b/>
          <w:bCs/>
          <w:sz w:val="24"/>
          <w:szCs w:val="24"/>
          <w:lang w:eastAsia="ar-SA"/>
        </w:rPr>
        <w:t>финансовой</w:t>
      </w:r>
      <w:proofErr w:type="gramEnd"/>
      <w:r w:rsidRPr="008A69B6">
        <w:rPr>
          <w:rFonts w:ascii="Times New Roman" w:hAnsi="Times New Roman" w:cs="Times New Roman"/>
          <w:b/>
          <w:bCs/>
          <w:sz w:val="24"/>
          <w:szCs w:val="24"/>
          <w:lang w:eastAsia="ar-SA"/>
        </w:rPr>
        <w:t xml:space="preserve"> </w:t>
      </w:r>
    </w:p>
    <w:p w:rsidR="00A45ADD" w:rsidRDefault="008A69B6" w:rsidP="008A69B6">
      <w:pPr>
        <w:spacing w:after="0" w:line="240" w:lineRule="auto"/>
        <w:rPr>
          <w:rFonts w:ascii="Times New Roman" w:eastAsia="Calibri" w:hAnsi="Times New Roman" w:cs="Times New Roman"/>
          <w:sz w:val="20"/>
          <w:szCs w:val="20"/>
          <w:lang w:eastAsia="ar-SA"/>
        </w:rPr>
      </w:pPr>
      <w:r>
        <w:rPr>
          <w:rFonts w:ascii="Times New Roman" w:hAnsi="Times New Roman" w:cs="Times New Roman"/>
          <w:b/>
          <w:bCs/>
          <w:sz w:val="24"/>
          <w:szCs w:val="24"/>
          <w:lang w:eastAsia="ar-SA"/>
        </w:rPr>
        <w:t xml:space="preserve">                                                                              </w:t>
      </w:r>
      <w:r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Pr="00C6092F" w:rsidRDefault="00A45ADD" w:rsidP="00C6092F">
      <w:pPr>
        <w:spacing w:after="0" w:line="240" w:lineRule="auto"/>
        <w:rPr>
          <w:rFonts w:ascii="Times New Roman" w:eastAsia="Calibri" w:hAnsi="Times New Roman" w:cs="Times New Roman"/>
          <w:sz w:val="20"/>
          <w:szCs w:val="20"/>
          <w:lang w:eastAsia="ar-SA"/>
        </w:rPr>
      </w:pPr>
    </w:p>
    <w:bookmarkEnd w:id="126"/>
    <w:bookmarkEnd w:id="127"/>
    <w:bookmarkEnd w:id="128"/>
    <w:bookmarkEnd w:id="129"/>
    <w:bookmarkEnd w:id="130"/>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которые св</w:t>
      </w:r>
      <w:r w:rsidR="00E21B09">
        <w:rPr>
          <w:rFonts w:ascii="Times New Roman" w:eastAsia="Times New Roman" w:hAnsi="Times New Roman" w:cs="Times New Roman"/>
          <w:snapToGrid w:val="0"/>
          <w:sz w:val="24"/>
          <w:szCs w:val="24"/>
          <w:lang w:eastAsia="ru-RU"/>
        </w:rPr>
        <w:t>язаны с оказанием Услуг</w:t>
      </w:r>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56" w:name="_Toc443643349"/>
      <w:r w:rsidRPr="003A2F0D">
        <w:rPr>
          <w:rFonts w:ascii="Times New Roman" w:eastAsia="Times New Roman" w:hAnsi="Times New Roman" w:cs="Times New Roman"/>
          <w:b/>
          <w:sz w:val="24"/>
          <w:szCs w:val="24"/>
          <w:lang w:val="x-none" w:eastAsia="ar-SA"/>
        </w:rPr>
        <w:lastRenderedPageBreak/>
        <w:t xml:space="preserve">Приложение № </w:t>
      </w:r>
      <w:r>
        <w:rPr>
          <w:rFonts w:ascii="Times New Roman" w:eastAsia="Times New Roman" w:hAnsi="Times New Roman" w:cs="Times New Roman"/>
          <w:b/>
          <w:sz w:val="24"/>
          <w:szCs w:val="24"/>
          <w:lang w:eastAsia="ar-SA"/>
        </w:rPr>
        <w:t>3</w:t>
      </w:r>
      <w:bookmarkEnd w:id="156"/>
      <w:r w:rsidRPr="003A2F0D">
        <w:rPr>
          <w:rFonts w:ascii="Times New Roman" w:eastAsia="Times New Roman" w:hAnsi="Times New Roman" w:cs="Times New Roman"/>
          <w:b/>
          <w:sz w:val="24"/>
          <w:szCs w:val="24"/>
          <w:lang w:val="x-none" w:eastAsia="ar-SA"/>
        </w:rPr>
        <w:t xml:space="preserve"> </w:t>
      </w:r>
    </w:p>
    <w:p w:rsidR="008A69B6" w:rsidRPr="00722C75" w:rsidRDefault="008A69B6" w:rsidP="008A69B6">
      <w:pPr>
        <w:spacing w:after="0"/>
        <w:jc w:val="both"/>
        <w:rPr>
          <w:rFonts w:ascii="Times New Roman" w:hAnsi="Times New Roman" w:cs="Times New Roman"/>
          <w:b/>
          <w:sz w:val="24"/>
          <w:szCs w:val="24"/>
          <w:lang w:eastAsia="ar-SA"/>
        </w:rPr>
      </w:pPr>
      <w:r>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8A69B6" w:rsidP="008A69B6">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8A69B6">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договора</w:t>
      </w:r>
      <w:r w:rsidRPr="00722C75">
        <w:rPr>
          <w:b/>
          <w:lang w:eastAsia="ar-SA"/>
        </w:rPr>
        <w:t xml:space="preserve"> </w:t>
      </w:r>
      <w:r w:rsidRPr="008A69B6">
        <w:rPr>
          <w:rFonts w:ascii="Times New Roman" w:hAnsi="Times New Roman" w:cs="Times New Roman"/>
          <w:b/>
          <w:sz w:val="24"/>
          <w:szCs w:val="24"/>
          <w:lang w:eastAsia="ar-SA"/>
        </w:rPr>
        <w:t xml:space="preserve">на оказание </w:t>
      </w:r>
      <w:r w:rsidRPr="008A69B6">
        <w:rPr>
          <w:rFonts w:ascii="Times New Roman" w:hAnsi="Times New Roman" w:cs="Times New Roman"/>
          <w:b/>
          <w:bCs/>
          <w:sz w:val="24"/>
          <w:szCs w:val="24"/>
          <w:lang w:eastAsia="ar-SA"/>
        </w:rPr>
        <w:t xml:space="preserve">услуг </w:t>
      </w:r>
      <w:proofErr w:type="gramStart"/>
      <w:r w:rsidRPr="008A69B6">
        <w:rPr>
          <w:rFonts w:ascii="Times New Roman" w:hAnsi="Times New Roman" w:cs="Times New Roman"/>
          <w:b/>
          <w:bCs/>
          <w:sz w:val="24"/>
          <w:szCs w:val="24"/>
          <w:lang w:eastAsia="ar-SA"/>
        </w:rPr>
        <w:t>финансовой</w:t>
      </w:r>
      <w:proofErr w:type="gramEnd"/>
      <w:r w:rsidRPr="008A69B6">
        <w:rPr>
          <w:rFonts w:ascii="Times New Roman" w:hAnsi="Times New Roman" w:cs="Times New Roman"/>
          <w:b/>
          <w:bCs/>
          <w:sz w:val="24"/>
          <w:szCs w:val="24"/>
          <w:lang w:eastAsia="ar-SA"/>
        </w:rPr>
        <w:t xml:space="preserve"> </w:t>
      </w:r>
    </w:p>
    <w:p w:rsidR="002B55CB" w:rsidRDefault="008A69B6" w:rsidP="008A69B6">
      <w:pPr>
        <w:tabs>
          <w:tab w:val="left" w:pos="425"/>
          <w:tab w:val="left" w:pos="567"/>
          <w:tab w:val="left" w:pos="709"/>
        </w:tabs>
        <w:suppressAutoHyphens/>
        <w:spacing w:after="0" w:line="240" w:lineRule="auto"/>
        <w:jc w:val="both"/>
        <w:rPr>
          <w:rFonts w:ascii="Calibri" w:eastAsia="Calibri" w:hAnsi="Calibri" w:cs="Times New Roman"/>
          <w:b/>
          <w:iCs/>
        </w:rPr>
      </w:pPr>
      <w:r>
        <w:rPr>
          <w:rFonts w:ascii="Times New Roman" w:hAnsi="Times New Roman" w:cs="Times New Roman"/>
          <w:b/>
          <w:bCs/>
          <w:sz w:val="24"/>
          <w:szCs w:val="24"/>
          <w:lang w:eastAsia="ar-SA"/>
        </w:rPr>
        <w:t xml:space="preserve">                                                                              </w:t>
      </w:r>
      <w:r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proofErr w:type="gramStart"/>
      <w:r w:rsidRPr="003A2F0D">
        <w:rPr>
          <w:rFonts w:ascii="Times New Roman" w:eastAsia="Times New Roman" w:hAnsi="Times New Roman" w:cs="Times New Roman"/>
          <w:b/>
          <w:sz w:val="24"/>
          <w:szCs w:val="24"/>
          <w:lang w:eastAsia="ar-SA"/>
        </w:rPr>
        <w:t>Н</w:t>
      </w:r>
      <w:proofErr w:type="spellEnd"/>
      <w:proofErr w:type="gram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w:t>
      </w:r>
      <w:r w:rsidR="00E21B09">
        <w:rPr>
          <w:rFonts w:ascii="Times New Roman" w:eastAsia="Times New Roman" w:hAnsi="Times New Roman" w:cs="Times New Roman"/>
          <w:sz w:val="24"/>
          <w:szCs w:val="24"/>
          <w:lang w:eastAsia="ar-SA"/>
        </w:rPr>
        <w:t xml:space="preserve"> на 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B731E" w:rsidRDefault="003B731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B731E" w:rsidRDefault="003B731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57" w:name="_Toc443643350"/>
      <w:r w:rsidRPr="003A2F0D">
        <w:rPr>
          <w:rFonts w:ascii="Times New Roman" w:eastAsia="Times New Roman" w:hAnsi="Times New Roman" w:cs="Times New Roman"/>
          <w:b/>
          <w:sz w:val="24"/>
          <w:szCs w:val="24"/>
          <w:lang w:val="x-none" w:eastAsia="ar-SA"/>
        </w:rPr>
        <w:lastRenderedPageBreak/>
        <w:t xml:space="preserve">Приложение № </w:t>
      </w:r>
      <w:r>
        <w:rPr>
          <w:rFonts w:ascii="Times New Roman" w:eastAsia="Times New Roman" w:hAnsi="Times New Roman" w:cs="Times New Roman"/>
          <w:b/>
          <w:sz w:val="24"/>
          <w:szCs w:val="24"/>
          <w:lang w:eastAsia="ar-SA"/>
        </w:rPr>
        <w:t>4</w:t>
      </w:r>
      <w:bookmarkEnd w:id="157"/>
      <w:r w:rsidRPr="003A2F0D">
        <w:rPr>
          <w:rFonts w:ascii="Times New Roman" w:eastAsia="Times New Roman" w:hAnsi="Times New Roman" w:cs="Times New Roman"/>
          <w:b/>
          <w:sz w:val="24"/>
          <w:szCs w:val="24"/>
          <w:lang w:val="x-none" w:eastAsia="ar-SA"/>
        </w:rPr>
        <w:t xml:space="preserve"> </w:t>
      </w:r>
    </w:p>
    <w:p w:rsidR="008A69B6" w:rsidRPr="00722C75" w:rsidRDefault="008A69B6" w:rsidP="008A69B6">
      <w:pPr>
        <w:spacing w:after="0"/>
        <w:jc w:val="both"/>
        <w:rPr>
          <w:rFonts w:ascii="Times New Roman" w:hAnsi="Times New Roman" w:cs="Times New Roman"/>
          <w:b/>
          <w:sz w:val="24"/>
          <w:szCs w:val="24"/>
          <w:lang w:eastAsia="ar-SA"/>
        </w:rPr>
      </w:pPr>
      <w:r>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8A69B6" w:rsidP="008A69B6">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8A69B6">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договора</w:t>
      </w:r>
      <w:r w:rsidRPr="00722C75">
        <w:rPr>
          <w:b/>
          <w:lang w:eastAsia="ar-SA"/>
        </w:rPr>
        <w:t xml:space="preserve"> </w:t>
      </w:r>
      <w:r w:rsidRPr="008A69B6">
        <w:rPr>
          <w:rFonts w:ascii="Times New Roman" w:hAnsi="Times New Roman" w:cs="Times New Roman"/>
          <w:b/>
          <w:sz w:val="24"/>
          <w:szCs w:val="24"/>
          <w:lang w:eastAsia="ar-SA"/>
        </w:rPr>
        <w:t xml:space="preserve">на оказание </w:t>
      </w:r>
      <w:r w:rsidRPr="008A69B6">
        <w:rPr>
          <w:rFonts w:ascii="Times New Roman" w:hAnsi="Times New Roman" w:cs="Times New Roman"/>
          <w:b/>
          <w:bCs/>
          <w:sz w:val="24"/>
          <w:szCs w:val="24"/>
          <w:lang w:eastAsia="ar-SA"/>
        </w:rPr>
        <w:t xml:space="preserve">услуг </w:t>
      </w:r>
      <w:proofErr w:type="gramStart"/>
      <w:r w:rsidRPr="008A69B6">
        <w:rPr>
          <w:rFonts w:ascii="Times New Roman" w:hAnsi="Times New Roman" w:cs="Times New Roman"/>
          <w:b/>
          <w:bCs/>
          <w:sz w:val="24"/>
          <w:szCs w:val="24"/>
          <w:lang w:eastAsia="ar-SA"/>
        </w:rPr>
        <w:t>финансовой</w:t>
      </w:r>
      <w:proofErr w:type="gramEnd"/>
      <w:r w:rsidRPr="008A69B6">
        <w:rPr>
          <w:rFonts w:ascii="Times New Roman" w:hAnsi="Times New Roman" w:cs="Times New Roman"/>
          <w:b/>
          <w:bCs/>
          <w:sz w:val="24"/>
          <w:szCs w:val="24"/>
          <w:lang w:eastAsia="ar-SA"/>
        </w:rPr>
        <w:t xml:space="preserve"> </w:t>
      </w:r>
    </w:p>
    <w:p w:rsidR="00A45ADD" w:rsidRDefault="008A69B6" w:rsidP="008A69B6">
      <w:pPr>
        <w:tabs>
          <w:tab w:val="left" w:pos="2054"/>
        </w:tabs>
        <w:suppressAutoHyphens/>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b/>
          <w:bCs/>
          <w:sz w:val="24"/>
          <w:szCs w:val="24"/>
          <w:lang w:eastAsia="ar-SA"/>
        </w:rPr>
        <w:t xml:space="preserve">                                                                              </w:t>
      </w:r>
      <w:r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tbl>
      <w:tblPr>
        <w:tblW w:w="9971" w:type="dxa"/>
        <w:tblLook w:val="01E0" w:firstRow="1" w:lastRow="1" w:firstColumn="1" w:lastColumn="1" w:noHBand="0" w:noVBand="0"/>
      </w:tblPr>
      <w:tblGrid>
        <w:gridCol w:w="108"/>
        <w:gridCol w:w="4931"/>
        <w:gridCol w:w="4824"/>
        <w:gridCol w:w="108"/>
      </w:tblGrid>
      <w:tr w:rsidR="002D1A5E" w:rsidRPr="002D1A5E" w:rsidTr="002D1A5E">
        <w:trPr>
          <w:gridAfter w:val="1"/>
          <w:wAfter w:w="108" w:type="dxa"/>
          <w:trHeight w:val="66"/>
          <w:tblHeader/>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bookmarkStart w:id="158" w:name="OLE_LINK2"/>
            <w:bookmarkStart w:id="159" w:name="OLE_LINK1"/>
          </w:p>
        </w:tc>
      </w:tr>
      <w:tr w:rsidR="002D1A5E" w:rsidRPr="002D1A5E" w:rsidTr="002D1A5E">
        <w:trPr>
          <w:gridAfter w:val="1"/>
          <w:wAfter w:w="108" w:type="dxa"/>
          <w:trHeight w:val="66"/>
          <w:tblHeader/>
        </w:trPr>
        <w:tc>
          <w:tcPr>
            <w:tcW w:w="9863" w:type="dxa"/>
            <w:gridSpan w:val="3"/>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bookmarkEnd w:id="158"/>
      <w:bookmarkEnd w:id="159"/>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ДОГОВОР ЛИЗИНГА № </w:t>
            </w:r>
          </w:p>
        </w:tc>
      </w:tr>
      <w:tr w:rsidR="002D1A5E" w:rsidRPr="002D1A5E" w:rsidTr="002D1A5E">
        <w:trPr>
          <w:gridBefore w:val="1"/>
          <w:wBefore w:w="108" w:type="dxa"/>
          <w:trHeight w:val="66"/>
        </w:trPr>
        <w:tc>
          <w:tcPr>
            <w:tcW w:w="4931"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c>
          <w:tcPr>
            <w:tcW w:w="4932"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49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г. Мурманск</w:t>
            </w:r>
          </w:p>
        </w:tc>
        <w:tc>
          <w:tcPr>
            <w:tcW w:w="4932" w:type="dxa"/>
            <w:gridSpan w:val="2"/>
            <w:shd w:val="clear" w:color="auto" w:fill="auto"/>
          </w:tcPr>
          <w:p w:rsidR="002D1A5E" w:rsidRPr="002D1A5E" w:rsidRDefault="002D1A5E" w:rsidP="002D1A5E">
            <w:pPr>
              <w:widowControl w:val="0"/>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 </w:t>
            </w:r>
            <w:bookmarkStart w:id="160" w:name="OrderYear_4"/>
            <w:r w:rsidRPr="002D1A5E">
              <w:rPr>
                <w:rFonts w:ascii="Times New Roman" w:eastAsia="Times New Roman" w:hAnsi="Times New Roman" w:cs="Times New Roman"/>
                <w:kern w:val="2"/>
                <w:sz w:val="24"/>
                <w:szCs w:val="24"/>
                <w:lang w:eastAsia="ru-RU"/>
              </w:rPr>
              <w:t>_______________</w:t>
            </w:r>
            <w:bookmarkEnd w:id="160"/>
            <w:r w:rsidRPr="002D1A5E">
              <w:rPr>
                <w:rFonts w:ascii="Times New Roman" w:eastAsia="Times New Roman" w:hAnsi="Times New Roman" w:cs="Times New Roman"/>
                <w:kern w:val="2"/>
                <w:sz w:val="24"/>
                <w:szCs w:val="24"/>
                <w:lang w:eastAsia="ru-RU"/>
              </w:rPr>
              <w:t>2016 г.</w:t>
            </w:r>
          </w:p>
        </w:tc>
      </w:tr>
      <w:tr w:rsidR="002D1A5E" w:rsidRPr="002D1A5E" w:rsidTr="002D1A5E">
        <w:trPr>
          <w:gridBefore w:val="1"/>
          <w:wBefore w:w="108" w:type="dxa"/>
          <w:trHeight w:val="66"/>
        </w:trPr>
        <w:tc>
          <w:tcPr>
            <w:tcW w:w="4931"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c>
          <w:tcPr>
            <w:tcW w:w="4932"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roofErr w:type="gramStart"/>
            <w:r w:rsidRPr="002D1A5E">
              <w:rPr>
                <w:rFonts w:ascii="Times New Roman" w:eastAsia="Times New Roman" w:hAnsi="Times New Roman" w:cs="Times New Roman"/>
                <w:kern w:val="2"/>
                <w:sz w:val="24"/>
                <w:szCs w:val="24"/>
                <w:lang w:eastAsia="ru-RU"/>
              </w:rPr>
              <w:t xml:space="preserve">______________________, именуемое в дальнейшем “ЛИЗИНГОДАТЕЛЬ”, в лице  ____________________, действующего на основании_______________, с одной стороны, и </w:t>
            </w:r>
            <w:proofErr w:type="gramEnd"/>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sz w:val="24"/>
                <w:szCs w:val="24"/>
                <w:lang w:eastAsia="ru-RU"/>
              </w:rPr>
              <w:t>Акционерное общество «</w:t>
            </w:r>
            <w:proofErr w:type="spellStart"/>
            <w:r w:rsidRPr="002D1A5E">
              <w:rPr>
                <w:rFonts w:ascii="Times New Roman" w:eastAsia="Times New Roman" w:hAnsi="Times New Roman" w:cs="Times New Roman"/>
                <w:sz w:val="24"/>
                <w:szCs w:val="24"/>
                <w:lang w:eastAsia="ru-RU"/>
              </w:rPr>
              <w:t>Мурманэнергосбыт</w:t>
            </w:r>
            <w:proofErr w:type="spellEnd"/>
            <w:r w:rsidRPr="002D1A5E">
              <w:rPr>
                <w:rFonts w:ascii="Times New Roman" w:eastAsia="Times New Roman" w:hAnsi="Times New Roman" w:cs="Times New Roman"/>
                <w:sz w:val="24"/>
                <w:szCs w:val="24"/>
                <w:lang w:eastAsia="ru-RU"/>
              </w:rPr>
              <w:t>» (АО «МЭС»)</w:t>
            </w:r>
            <w:r w:rsidRPr="002D1A5E">
              <w:rPr>
                <w:rFonts w:ascii="Times New Roman" w:eastAsia="Times New Roman" w:hAnsi="Times New Roman" w:cs="Times New Roman"/>
                <w:kern w:val="2"/>
                <w:sz w:val="24"/>
                <w:szCs w:val="24"/>
                <w:lang w:eastAsia="ru-RU"/>
              </w:rPr>
              <w:t>, именуемое в дальнейшем “ЛИЗИНГОПОЛУЧАТЕЛЬ”, в лице  _________________, действующего на основании_________________, с другой стороны,</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совместно или порознь в дальнейшем также именуемые, соответственно, “СТОРОНЫ” или “СТОРОНА”,</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заключили настоящий договор лизинга (далее – Договор), достигнув соглашения по всем следующим условиям:</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keepNext/>
              <w:widowControl w:val="0"/>
              <w:tabs>
                <w:tab w:val="left" w:pos="1080"/>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 ПРЕДМЕТ ДОГОВОРА</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keepNext/>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1.1. </w:t>
            </w:r>
            <w:proofErr w:type="gramStart"/>
            <w:r w:rsidRPr="002D1A5E">
              <w:rPr>
                <w:rFonts w:ascii="Times New Roman" w:eastAsia="Times New Roman" w:hAnsi="Times New Roman" w:cs="Times New Roman"/>
                <w:kern w:val="2"/>
                <w:sz w:val="24"/>
                <w:szCs w:val="24"/>
                <w:lang w:eastAsia="ru-RU"/>
              </w:rPr>
              <w:t xml:space="preserve">По настоящему Договору ЛИЗИНГОДАТЕЛЬ обязуется приобрести в собственность указанное ЛИЗИНГОПОЛУЧАТЕЛЕМ </w:t>
            </w:r>
            <w:r w:rsidRPr="002D1A5E">
              <w:rPr>
                <w:rFonts w:ascii="Times New Roman" w:eastAsia="Times New Roman" w:hAnsi="Times New Roman" w:cs="Times New Roman"/>
                <w:sz w:val="24"/>
                <w:szCs w:val="24"/>
                <w:lang w:eastAsia="ru-RU"/>
              </w:rPr>
              <w:t xml:space="preserve">транспортное средство ____________ марки______________, в количестве _____________ (___________) единиц </w:t>
            </w:r>
            <w:r w:rsidRPr="002D1A5E">
              <w:rPr>
                <w:rFonts w:ascii="Times New Roman" w:eastAsia="Times New Roman" w:hAnsi="Times New Roman" w:cs="Times New Roman"/>
                <w:kern w:val="2"/>
                <w:sz w:val="24"/>
                <w:szCs w:val="24"/>
                <w:lang w:eastAsia="ru-RU"/>
              </w:rPr>
              <w:t>(далее – ИМУЩЕСТВО) согласно спецификации (приложение 2 к настоящему Договору) у определенного ЛИЗИНГОПОЛУЧАТЕЛЕМ продавца  _____________________ (далее – ПОСТАВЩИК) в соответствии с договором поставки, и предоставить ЛИЗИНГОПОЛУЧАТЕЛЮ на определенный срок правомочия временного владения и пользования этим ИМУЩЕСТВОМ, а ЛИЗИНГОПОЛУЧАТЕЛЬ обязуется принять ИМУЩЕСТВО в качестве предмета лизинга за плату</w:t>
            </w:r>
            <w:proofErr w:type="gramEnd"/>
            <w:r w:rsidRPr="002D1A5E">
              <w:rPr>
                <w:rFonts w:ascii="Times New Roman" w:eastAsia="Times New Roman" w:hAnsi="Times New Roman" w:cs="Times New Roman"/>
                <w:kern w:val="2"/>
                <w:sz w:val="24"/>
                <w:szCs w:val="24"/>
                <w:lang w:eastAsia="ru-RU"/>
              </w:rPr>
              <w:t xml:space="preserve"> во временное владение и пользование для предпринимательских целей.</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1.2. ЛИЗИНГОПОЛУЧАТЕЛЬ обязуется, выплачивая ЛИЗИНГОДАТЕЛЮ лизинговые платежи в порядке и в сроки, которые предусмотрены настоящим Договором:</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1.2.1. возместить затраты ЛИЗИНГОДАТЕЛЯ, связанные с приобретением и передачей ИМУЩЕСТВА ЛИЗИНГОПОЛУЧАТЕЛЮ, затраты, связанные с оказанием других предусмотренных настоящим Договором услуг;</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1.2.2. уплатить доход (вознаграждение) ЛИЗИНГОДАТЕЛЯ.</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1.3. ИМУЩЕСТВО предоставляется в лизинг на срок ____________ (_____________) месяцев, исчисляемых с момента подписания АКТА ПРИЕМА-ПЕРЕДАЧИ ИМУЩЕСТВА В ЛИЗИНГ (приложение 3 к настоящему договору)</w:t>
            </w:r>
            <w:proofErr w:type="gramStart"/>
            <w:r w:rsidRPr="002D1A5E">
              <w:rPr>
                <w:rFonts w:ascii="Times New Roman" w:eastAsia="Times New Roman" w:hAnsi="Times New Roman" w:cs="Times New Roman"/>
                <w:kern w:val="2"/>
                <w:sz w:val="24"/>
                <w:szCs w:val="24"/>
                <w:lang w:eastAsia="ru-RU"/>
              </w:rPr>
              <w:t xml:space="preserve"> .</w:t>
            </w:r>
            <w:proofErr w:type="gramEnd"/>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1.4. По окончании срока лизинга ИМУЩЕСТВО передается в собственность ЛИЗИНГОПОЛУЧАТЕЛЯ при выполнении им условий, предусмотренных настоящим Договором.</w:t>
            </w:r>
          </w:p>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1.5. 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w:t>
            </w:r>
            <w:r w:rsidR="00CC77BC">
              <w:rPr>
                <w:rFonts w:ascii="Times New Roman" w:eastAsia="Times New Roman" w:hAnsi="Times New Roman" w:cs="Times New Roman"/>
                <w:kern w:val="2"/>
                <w:sz w:val="24"/>
                <w:szCs w:val="24"/>
                <w:lang w:eastAsia="ru-RU"/>
              </w:rPr>
              <w:t xml:space="preserve"> </w:t>
            </w:r>
            <w:r w:rsidR="00CC77BC" w:rsidRPr="00CC77BC">
              <w:rPr>
                <w:rFonts w:ascii="Times New Roman" w:eastAsia="Times New Roman" w:hAnsi="Times New Roman" w:cs="Times New Roman"/>
                <w:kern w:val="2"/>
                <w:sz w:val="24"/>
                <w:szCs w:val="24"/>
                <w:lang w:eastAsia="ru-RU"/>
              </w:rPr>
              <w:t>(ИНН 5190907139, ОГРН 1095190009111)</w:t>
            </w:r>
            <w:r w:rsidRPr="002D1A5E">
              <w:rPr>
                <w:rFonts w:ascii="Times New Roman" w:eastAsia="Times New Roman" w:hAnsi="Times New Roman" w:cs="Times New Roman"/>
                <w:kern w:val="2"/>
                <w:sz w:val="24"/>
                <w:szCs w:val="24"/>
                <w:lang w:eastAsia="ru-RU"/>
              </w:rPr>
              <w:t xml:space="preserve">, Протоколом № </w:t>
            </w:r>
            <w:r w:rsidR="00CC77BC">
              <w:rPr>
                <w:rFonts w:ascii="Times New Roman" w:eastAsia="Times New Roman" w:hAnsi="Times New Roman" w:cs="Times New Roman"/>
                <w:kern w:val="2"/>
                <w:sz w:val="24"/>
                <w:szCs w:val="24"/>
                <w:lang w:eastAsia="ru-RU"/>
              </w:rPr>
              <w:t>________________</w:t>
            </w:r>
            <w:r w:rsidRPr="002D1A5E">
              <w:rPr>
                <w:rFonts w:ascii="Times New Roman" w:eastAsia="Times New Roman" w:hAnsi="Times New Roman" w:cs="Times New Roman"/>
                <w:kern w:val="2"/>
                <w:sz w:val="24"/>
                <w:szCs w:val="24"/>
                <w:lang w:eastAsia="ru-RU"/>
              </w:rPr>
              <w:t xml:space="preserve"> от __.__.2016.</w:t>
            </w:r>
          </w:p>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2. ЦЕНА И ПОРЯДОК РАСЧЕТОВ</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keepNext/>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kern w:val="2"/>
                <w:sz w:val="24"/>
                <w:szCs w:val="24"/>
                <w:lang w:eastAsia="ru-RU"/>
              </w:rPr>
              <w:t>2.1. </w:t>
            </w:r>
            <w:proofErr w:type="gramStart"/>
            <w:r w:rsidRPr="002D1A5E">
              <w:rPr>
                <w:rFonts w:ascii="Times New Roman" w:eastAsia="Times New Roman" w:hAnsi="Times New Roman" w:cs="Times New Roman"/>
                <w:kern w:val="2"/>
                <w:sz w:val="24"/>
                <w:szCs w:val="24"/>
                <w:lang w:eastAsia="ru-RU"/>
              </w:rPr>
              <w:t xml:space="preserve">Лизинговыми платежами в соответствии со статьей 28 Федерального закона «О финансовой аренде (лизинге)» является общая сумма платежей за весь срок действия настоящего Договора, в которую входит возмещение инвестиционных затрат ЛИЗИНГОДАТЕЛЯ, связанных с приобретением и передачей ИМУЩЕСТВА ЛИЗИНГОПОЛУЧАТЕЛЮ, возмещение затрат, связанных с оказанием других предусмотренных настоящим Договором услуг, выкупная цена </w:t>
            </w:r>
            <w:r w:rsidRPr="002D1A5E">
              <w:rPr>
                <w:rFonts w:ascii="Times New Roman" w:eastAsia="Times New Roman" w:hAnsi="Times New Roman" w:cs="Times New Roman"/>
                <w:sz w:val="24"/>
                <w:szCs w:val="24"/>
                <w:lang w:eastAsia="ru-RU"/>
              </w:rPr>
              <w:t>(далее по тексту также выкупная стоимость) И</w:t>
            </w:r>
            <w:r w:rsidRPr="002D1A5E">
              <w:rPr>
                <w:rFonts w:ascii="Times New Roman" w:eastAsia="Times New Roman" w:hAnsi="Times New Roman" w:cs="Times New Roman"/>
                <w:kern w:val="2"/>
                <w:sz w:val="24"/>
                <w:szCs w:val="24"/>
                <w:lang w:eastAsia="ru-RU"/>
              </w:rPr>
              <w:t>МУЩЕСТВА, доход ЛИЗИНГОДАТЕЛЯ.</w:t>
            </w:r>
            <w:proofErr w:type="gramEnd"/>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2.1.1. Лизинговые платежи уплачиваются:</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2.1.1.1. независимо от использования ИМУЩЕСТВА ЛИЗИНГОПОЛУЧАТЕЛЕМ;</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2.1.1.2. в соответствии с графиком лизинговых платежей, в котором определены размер, состав и сроки уплаты лизинговых платежей (далее – ГРАФИК), являющимся неотъемлемой частью настоящего Договора (приложение 1 к настоящему Договору).</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2.1.2. Обязательства ЛИЗИНГОПОЛУЧАТЕЛЯ по уплате лизинговых платежей возникают непосредственно с момента передачи ИМУЩЕСТВА ЛИЗИНГОПОЛУЧАТЕЛЮ.</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2.1.3. Сумма лизинговых платежей, подлежащих перечислению в каждом отдельном месяце, и сроки их внесения определены в ГРАФИКЕ.</w:t>
            </w:r>
          </w:p>
          <w:p w:rsidR="002D1A5E" w:rsidRPr="002D1A5E" w:rsidRDefault="002D1A5E" w:rsidP="00FB77B1">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2.1.4. Ежемесячно в течение 5 дней с моменты оплаты ЛИЗИНГОПОЛУЧАТЕЛЕМ лизингового платежа ЛИЗИНГОДАТЕЛЬ выставляет в адрес ЛИЗИНГОПОЛУЧАТЕЛЯ счет-фактуру на сумму начисленного лизингового платежа </w:t>
            </w:r>
            <w:proofErr w:type="gramStart"/>
            <w:r w:rsidRPr="002D1A5E">
              <w:rPr>
                <w:rFonts w:ascii="Times New Roman" w:eastAsia="Times New Roman" w:hAnsi="Times New Roman" w:cs="Times New Roman"/>
                <w:kern w:val="2"/>
                <w:sz w:val="24"/>
                <w:szCs w:val="24"/>
                <w:lang w:eastAsia="ru-RU"/>
              </w:rPr>
              <w:t>согласно</w:t>
            </w:r>
            <w:r w:rsidR="00FB77B1">
              <w:rPr>
                <w:rFonts w:ascii="Times New Roman" w:eastAsia="Times New Roman" w:hAnsi="Times New Roman" w:cs="Times New Roman"/>
                <w:kern w:val="2"/>
                <w:sz w:val="24"/>
                <w:szCs w:val="24"/>
                <w:lang w:eastAsia="ru-RU"/>
              </w:rPr>
              <w:t xml:space="preserve"> ГРАФИКА</w:t>
            </w:r>
            <w:proofErr w:type="gramEnd"/>
            <w:r w:rsidRPr="002D1A5E">
              <w:rPr>
                <w:rFonts w:ascii="Times New Roman" w:eastAsia="Times New Roman" w:hAnsi="Times New Roman" w:cs="Times New Roman"/>
                <w:kern w:val="2"/>
                <w:sz w:val="24"/>
                <w:szCs w:val="24"/>
                <w:lang w:eastAsia="ru-RU"/>
              </w:rPr>
              <w:t>.</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67"/>
              </w:tabs>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2.2. Общая цена Договора (общая сумма лизинговых платежей, сумма аванса и вознаграждение за организацию лизинговой сделки), подлежащая выплате ЛИЗИНГОПОЛУЧАТЕЛЕМ ЛИЗИНГОДАТЕЛЮ составляет ________________________ рублей, в том числе НДС _________ рублей.</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2.2.1. Общая сумма лизинговых платежей, подлежащих оплате в рамках настоящего Договора, составляет _____________ руб. и состоит из следующих частей:</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выкупная цена Имущества, которая составляет ____________ руб., в </w:t>
            </w:r>
            <w:proofErr w:type="spellStart"/>
            <w:r w:rsidRPr="002D1A5E">
              <w:rPr>
                <w:rFonts w:ascii="Times New Roman" w:eastAsia="Times New Roman" w:hAnsi="Times New Roman" w:cs="Times New Roman"/>
                <w:kern w:val="2"/>
                <w:sz w:val="24"/>
                <w:szCs w:val="24"/>
                <w:lang w:eastAsia="ru-RU"/>
              </w:rPr>
              <w:t>т.ч</w:t>
            </w:r>
            <w:proofErr w:type="spellEnd"/>
            <w:r w:rsidRPr="002D1A5E">
              <w:rPr>
                <w:rFonts w:ascii="Times New Roman" w:eastAsia="Times New Roman" w:hAnsi="Times New Roman" w:cs="Times New Roman"/>
                <w:kern w:val="2"/>
                <w:sz w:val="24"/>
                <w:szCs w:val="24"/>
                <w:lang w:eastAsia="ru-RU"/>
              </w:rPr>
              <w:t>. НДС ________ руб.;</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затраты (инвестиционные затраты) ЛИЗИНГОДАТЕЛЯ, связанные с приобретением и передачей ИМУЩЕСТВА ЛИЗИНГОПОЛУЧАТЕЛЮ, в общем размере ______ руб., в </w:t>
            </w:r>
            <w:proofErr w:type="spellStart"/>
            <w:r w:rsidRPr="002D1A5E">
              <w:rPr>
                <w:rFonts w:ascii="Times New Roman" w:eastAsia="Times New Roman" w:hAnsi="Times New Roman" w:cs="Times New Roman"/>
                <w:kern w:val="2"/>
                <w:sz w:val="24"/>
                <w:szCs w:val="24"/>
                <w:lang w:eastAsia="ru-RU"/>
              </w:rPr>
              <w:t>т.ч</w:t>
            </w:r>
            <w:proofErr w:type="spellEnd"/>
            <w:r w:rsidRPr="002D1A5E">
              <w:rPr>
                <w:rFonts w:ascii="Times New Roman" w:eastAsia="Times New Roman" w:hAnsi="Times New Roman" w:cs="Times New Roman"/>
                <w:kern w:val="2"/>
                <w:sz w:val="24"/>
                <w:szCs w:val="24"/>
                <w:lang w:eastAsia="ru-RU"/>
              </w:rPr>
              <w:t>. НДС ________ руб.;</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затраты ЛИЗИНГОДАТЕЛЯ, связанные с оказанием других предусмотренных настоящим Договором лизинга услуг, в общем размере ______ руб., в </w:t>
            </w:r>
            <w:proofErr w:type="spellStart"/>
            <w:r w:rsidRPr="002D1A5E">
              <w:rPr>
                <w:rFonts w:ascii="Times New Roman" w:eastAsia="Times New Roman" w:hAnsi="Times New Roman" w:cs="Times New Roman"/>
                <w:kern w:val="2"/>
                <w:sz w:val="24"/>
                <w:szCs w:val="24"/>
                <w:lang w:eastAsia="ru-RU"/>
              </w:rPr>
              <w:t>т.ч</w:t>
            </w:r>
            <w:proofErr w:type="spellEnd"/>
            <w:r w:rsidRPr="002D1A5E">
              <w:rPr>
                <w:rFonts w:ascii="Times New Roman" w:eastAsia="Times New Roman" w:hAnsi="Times New Roman" w:cs="Times New Roman"/>
                <w:kern w:val="2"/>
                <w:sz w:val="24"/>
                <w:szCs w:val="24"/>
                <w:lang w:eastAsia="ru-RU"/>
              </w:rPr>
              <w:t>. НДС ________ руб.;</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доход ЛИЗИНГОДАТЕЛЯ, в общем размере ______ руб., в </w:t>
            </w:r>
            <w:proofErr w:type="spellStart"/>
            <w:r w:rsidRPr="002D1A5E">
              <w:rPr>
                <w:rFonts w:ascii="Times New Roman" w:eastAsia="Times New Roman" w:hAnsi="Times New Roman" w:cs="Times New Roman"/>
                <w:kern w:val="2"/>
                <w:sz w:val="24"/>
                <w:szCs w:val="24"/>
                <w:lang w:eastAsia="ru-RU"/>
              </w:rPr>
              <w:t>т.ч</w:t>
            </w:r>
            <w:proofErr w:type="spellEnd"/>
            <w:r w:rsidRPr="002D1A5E">
              <w:rPr>
                <w:rFonts w:ascii="Times New Roman" w:eastAsia="Times New Roman" w:hAnsi="Times New Roman" w:cs="Times New Roman"/>
                <w:kern w:val="2"/>
                <w:sz w:val="24"/>
                <w:szCs w:val="24"/>
                <w:lang w:eastAsia="ru-RU"/>
              </w:rPr>
              <w:t>. НДС ________ руб.</w:t>
            </w:r>
          </w:p>
        </w:tc>
      </w:tr>
      <w:tr w:rsidR="002D1A5E" w:rsidRPr="002D1A5E" w:rsidTr="002D1A5E">
        <w:trPr>
          <w:gridBefore w:val="1"/>
          <w:wBefore w:w="108" w:type="dxa"/>
          <w:trHeight w:val="66"/>
        </w:trPr>
        <w:tc>
          <w:tcPr>
            <w:tcW w:w="9863" w:type="dxa"/>
            <w:gridSpan w:val="3"/>
            <w:shd w:val="clear" w:color="auto" w:fill="auto"/>
          </w:tcPr>
          <w:tbl>
            <w:tblPr>
              <w:tblW w:w="9647" w:type="dxa"/>
              <w:tblLook w:val="01E0" w:firstRow="1" w:lastRow="1" w:firstColumn="1" w:lastColumn="1" w:noHBand="0" w:noVBand="0"/>
            </w:tblPr>
            <w:tblGrid>
              <w:gridCol w:w="4812"/>
              <w:gridCol w:w="4835"/>
            </w:tblGrid>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kern w:val="2"/>
                      <w:sz w:val="24"/>
                      <w:szCs w:val="24"/>
                      <w:lang w:eastAsia="ru-RU"/>
                    </w:rPr>
                    <w:t>2.2.2. </w:t>
                  </w:r>
                  <w:r w:rsidRPr="002D1A5E">
                    <w:rPr>
                      <w:rFonts w:ascii="Times New Roman" w:eastAsia="Times New Roman" w:hAnsi="Times New Roman" w:cs="Times New Roman"/>
                      <w:sz w:val="24"/>
                      <w:szCs w:val="24"/>
                      <w:lang w:eastAsia="ru-RU"/>
                    </w:rPr>
                    <w:t>В течение пяти банковских дней после получения уведомления от ЛИЗИНГОДАТЕЛЯ о предоставлении финансирующей организацией (банком) кредита ЛИЗИНГОДАТЕЛЮ на приобретение ИМУЩЕСТВА ЛИЗИНГОПОЛУЧАТЕЛЬ обязуется уплатить ЛИЗИНГОДАТЕЛЮ вознаграждение за организацию лизинговой операции в сумме</w:t>
                  </w:r>
                  <w:proofErr w:type="gramStart"/>
                  <w:r w:rsidRPr="002D1A5E">
                    <w:rPr>
                      <w:rFonts w:ascii="Times New Roman" w:eastAsia="Times New Roman" w:hAnsi="Times New Roman" w:cs="Times New Roman"/>
                      <w:sz w:val="24"/>
                      <w:szCs w:val="24"/>
                      <w:lang w:eastAsia="ru-RU"/>
                    </w:rPr>
                    <w:t xml:space="preserve"> _______________ (____________)___________, </w:t>
                  </w:r>
                  <w:proofErr w:type="gramEnd"/>
                  <w:r w:rsidRPr="002D1A5E">
                    <w:rPr>
                      <w:rFonts w:ascii="Times New Roman" w:eastAsia="Times New Roman" w:hAnsi="Times New Roman" w:cs="Times New Roman"/>
                      <w:sz w:val="24"/>
                      <w:szCs w:val="24"/>
                      <w:lang w:eastAsia="ru-RU"/>
                    </w:rPr>
                    <w:t xml:space="preserve">в том числе налог на добавленную стоимость в сумме ___________ (______________)______________, включаемое в состав дохода ЛИЗИНГОДАТЕЛЯ. </w:t>
                  </w:r>
                </w:p>
                <w:p w:rsidR="002D1A5E" w:rsidRPr="002D1A5E" w:rsidRDefault="002D1A5E" w:rsidP="002D1A5E">
                  <w:pPr>
                    <w:widowControl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ЛИЗИНГОПОЛУЧАТЕЛЬ обязуется уплатить ЛИЗИНГОДАТЕЛЮ авансовый платеж в размере ____ % от стоимости ИМУЩЕСТВА</w:t>
                  </w:r>
                  <w:bookmarkStart w:id="161" w:name="advPaymentString_34"/>
                  <w:r w:rsidRPr="002D1A5E">
                    <w:rPr>
                      <w:rFonts w:ascii="Times New Roman" w:eastAsia="Times New Roman" w:hAnsi="Times New Roman" w:cs="Times New Roman"/>
                      <w:sz w:val="24"/>
                      <w:szCs w:val="24"/>
                      <w:lang w:eastAsia="ru-RU"/>
                    </w:rPr>
                    <w:t>, что составляет</w:t>
                  </w:r>
                  <w:proofErr w:type="gramStart"/>
                  <w:r w:rsidRPr="002D1A5E">
                    <w:rPr>
                      <w:rFonts w:ascii="Times New Roman" w:eastAsia="Times New Roman" w:hAnsi="Times New Roman" w:cs="Times New Roman"/>
                      <w:sz w:val="24"/>
                      <w:szCs w:val="24"/>
                      <w:lang w:eastAsia="ru-RU"/>
                    </w:rPr>
                    <w:t xml:space="preserve"> </w:t>
                  </w:r>
                  <w:bookmarkEnd w:id="161"/>
                  <w:r w:rsidRPr="002D1A5E">
                    <w:rPr>
                      <w:rFonts w:ascii="Times New Roman" w:eastAsia="Times New Roman" w:hAnsi="Times New Roman" w:cs="Times New Roman"/>
                      <w:sz w:val="24"/>
                      <w:szCs w:val="24"/>
                      <w:lang w:eastAsia="ru-RU"/>
                    </w:rPr>
                    <w:t xml:space="preserve">_________________ (_______________)______________, </w:t>
                  </w:r>
                  <w:bookmarkStart w:id="162" w:name="NDS_adv_2"/>
                  <w:proofErr w:type="gramEnd"/>
                  <w:r w:rsidRPr="002D1A5E">
                    <w:rPr>
                      <w:rFonts w:ascii="Times New Roman" w:eastAsia="Times New Roman" w:hAnsi="Times New Roman" w:cs="Times New Roman"/>
                      <w:sz w:val="24"/>
                      <w:szCs w:val="24"/>
                      <w:lang w:eastAsia="ru-RU"/>
                    </w:rPr>
                    <w:t xml:space="preserve">в том числе налог на добавленную стоимость </w:t>
                  </w:r>
                  <w:bookmarkEnd w:id="162"/>
                  <w:r w:rsidRPr="002D1A5E">
                    <w:rPr>
                      <w:rFonts w:ascii="Times New Roman" w:eastAsia="Times New Roman" w:hAnsi="Times New Roman" w:cs="Times New Roman"/>
                      <w:sz w:val="24"/>
                      <w:szCs w:val="24"/>
                      <w:lang w:eastAsia="ru-RU"/>
                    </w:rPr>
                    <w:t xml:space="preserve">_____________ (_________________), в течение 15 (пятнадцати) банковских дней со дня подписания настоящего Договора. </w:t>
                  </w:r>
                </w:p>
                <w:p w:rsidR="002D1A5E" w:rsidRPr="002D1A5E" w:rsidRDefault="002D1A5E" w:rsidP="002D1A5E">
                  <w:pPr>
                    <w:widowControl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В течение 5 (пяти) дней с моменты оплаты ЛИЗИНГОПОЛУЧАТЕЛЕМ авансового платежа ЛИЗИНГОДАТЕЛЬ выставляет счет-фактуру на авансовый платеж.</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bookmarkStart w:id="163" w:name="_Ref281150339"/>
                  <w:r w:rsidRPr="002D1A5E">
                    <w:rPr>
                      <w:rFonts w:ascii="Times New Roman" w:eastAsia="Times New Roman" w:hAnsi="Times New Roman" w:cs="Times New Roman"/>
                      <w:sz w:val="24"/>
                      <w:szCs w:val="24"/>
                      <w:lang w:eastAsia="ru-RU"/>
                    </w:rPr>
                    <w:t xml:space="preserve">2.2.2.1. Авансовые выплаты, осуществленные ЛИЗИНГОПОЛУЧАТЕЛЕМ в соответствии </w:t>
                  </w:r>
                  <w:r w:rsidRPr="002D1A5E">
                    <w:rPr>
                      <w:rFonts w:ascii="Times New Roman" w:eastAsia="Times New Roman" w:hAnsi="Times New Roman" w:cs="Times New Roman"/>
                      <w:sz w:val="24"/>
                      <w:szCs w:val="24"/>
                      <w:lang w:eastAsia="ru-RU"/>
                    </w:rPr>
                    <w:lastRenderedPageBreak/>
                    <w:t>с пунктом 2.2.2 настоящего Договора</w:t>
                  </w:r>
                  <w:bookmarkEnd w:id="163"/>
                  <w:r w:rsidRPr="002D1A5E">
                    <w:rPr>
                      <w:rFonts w:ascii="Times New Roman" w:eastAsia="Times New Roman" w:hAnsi="Times New Roman" w:cs="Times New Roman"/>
                      <w:sz w:val="24"/>
                      <w:szCs w:val="24"/>
                      <w:lang w:eastAsia="ru-RU"/>
                    </w:rPr>
                    <w:t>, не являются средствами, предоставленными в качестве коммерческого кредита.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lastRenderedPageBreak/>
                    <w:t>2.2.2.2. Проценты за пользование денежными средствами, предоставленными ЛИЗИНГОПОЛУЧАТЕЛЕМ ЛИЗИНГОДАТЕЛЮ в качестве авансовых выплат, не начисляются.</w:t>
                  </w: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tabs>
                      <w:tab w:val="left" w:pos="540"/>
                      <w:tab w:val="left" w:pos="1080"/>
                    </w:tabs>
                    <w:overflowPunct w:val="0"/>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2.3. Расчеты по настоящему Договору осуществляются посредством перевода денежных средств на расчетный счет ЛИЗИНГОДАТЕЛЯ на основании платежных поручений.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2.3.1. Платеж считается осуществленным на дату зачисления денежных средств на расчетный счет ЛИЗИНГОДАТЕЛЯ. </w:t>
                  </w: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 ПРЕДОСТАВЛЕНИЕ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3.1. ЛИЗИНГОДАТЕЛЬ предоставляет ИМУЩЕСТВО ЛИЗИНГОПОЛУЧАТЕЛЮ по АКТУ ПРИЕМА-ПЕРЕДАЧИ ИМУЩЕСТВА В ЛИЗИНГ в состоянии, зафиксированном в акте приема-передачи, составляемом в соответствии с условиями Договора, не позднее _________________ дней </w:t>
                  </w:r>
                  <w:proofErr w:type="gramStart"/>
                  <w:r w:rsidRPr="002D1A5E">
                    <w:rPr>
                      <w:rFonts w:ascii="Times New Roman" w:eastAsia="Times New Roman" w:hAnsi="Times New Roman" w:cs="Times New Roman"/>
                      <w:kern w:val="2"/>
                      <w:sz w:val="24"/>
                      <w:szCs w:val="24"/>
                      <w:lang w:eastAsia="ru-RU"/>
                    </w:rPr>
                    <w:t>с даты подписания</w:t>
                  </w:r>
                  <w:proofErr w:type="gramEnd"/>
                  <w:r w:rsidRPr="002D1A5E">
                    <w:rPr>
                      <w:rFonts w:ascii="Times New Roman" w:eastAsia="Times New Roman" w:hAnsi="Times New Roman" w:cs="Times New Roman"/>
                      <w:kern w:val="2"/>
                      <w:sz w:val="24"/>
                      <w:szCs w:val="24"/>
                      <w:lang w:eastAsia="ru-RU"/>
                    </w:rPr>
                    <w:t xml:space="preserve"> настоящего Договора.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3.2. ИМУЩЕСТВО учитывается на балансе ЛИЗИНГОПОЛУЧАТЕЛЯ.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3.2.1. </w:t>
                  </w:r>
                  <w:r w:rsidRPr="002D1A5E">
                    <w:rPr>
                      <w:rFonts w:ascii="Times New Roman" w:eastAsia="Times New Roman" w:hAnsi="Times New Roman" w:cs="Times New Roman"/>
                      <w:sz w:val="24"/>
                      <w:szCs w:val="24"/>
                      <w:lang w:eastAsia="ru-RU"/>
                    </w:rPr>
                    <w:t>ЛИЗИНГОПОЛУЧАТЕЛЬ самостоятельно определяет порядок амортизации ИМУЩЕСТВА</w:t>
                  </w:r>
                  <w:r w:rsidRPr="002D1A5E">
                    <w:rPr>
                      <w:rFonts w:ascii="Times New Roman" w:eastAsia="Times New Roman" w:hAnsi="Times New Roman" w:cs="Times New Roman"/>
                      <w:bCs/>
                      <w:sz w:val="24"/>
                      <w:szCs w:val="24"/>
                      <w:lang w:eastAsia="ru-RU"/>
                    </w:rPr>
                    <w:t xml:space="preserve">. </w:t>
                  </w:r>
                  <w:r w:rsidRPr="002D1A5E">
                    <w:rPr>
                      <w:rFonts w:ascii="Times New Roman" w:eastAsia="Times New Roman" w:hAnsi="Times New Roman" w:cs="Times New Roman"/>
                      <w:sz w:val="24"/>
                      <w:szCs w:val="24"/>
                      <w:lang w:eastAsia="ru-RU"/>
                    </w:rPr>
                    <w:t>Переоценка ИМУЩЕСТВА</w:t>
                  </w:r>
                  <w:r w:rsidRPr="002D1A5E">
                    <w:rPr>
                      <w:rFonts w:ascii="Times New Roman" w:eastAsia="Times New Roman" w:hAnsi="Times New Roman" w:cs="Times New Roman"/>
                      <w:bCs/>
                      <w:sz w:val="24"/>
                      <w:szCs w:val="24"/>
                      <w:lang w:eastAsia="ru-RU"/>
                    </w:rPr>
                    <w:t>,</w:t>
                  </w:r>
                  <w:r w:rsidRPr="002D1A5E">
                    <w:rPr>
                      <w:rFonts w:ascii="Times New Roman" w:eastAsia="Times New Roman" w:hAnsi="Times New Roman" w:cs="Times New Roman"/>
                      <w:sz w:val="24"/>
                      <w:szCs w:val="24"/>
                      <w:lang w:eastAsia="ru-RU"/>
                    </w:rPr>
                    <w:t xml:space="preserve"> начисление на них износа и уплата налогов осуществляется ЛИЗИНГОПОЛУЧАТЕЛЕМ в порядке, предусмотренном законодательством Российской Федерации</w:t>
                  </w:r>
                  <w:r w:rsidRPr="002D1A5E">
                    <w:rPr>
                      <w:rFonts w:ascii="Times New Roman" w:eastAsia="Times New Roman" w:hAnsi="Times New Roman" w:cs="Times New Roman"/>
                      <w:kern w:val="2"/>
                      <w:sz w:val="24"/>
                      <w:szCs w:val="24"/>
                      <w:lang w:eastAsia="ru-RU"/>
                    </w:rPr>
                    <w:t>.</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color w:val="000000"/>
                      <w:sz w:val="24"/>
                      <w:szCs w:val="24"/>
                      <w:lang w:eastAsia="ru-RU"/>
                    </w:rPr>
                    <w:t>3.2.2. В течение 30 (тридцати) дней после подписания Сторонами АКТА ПРИЕМА-ПЕРЕДАЧИ ИМУЩЕСТВА В ЛИЗИНГ ЛИЗИНГОПОЛУЧАТЕЛЬ обязан предоставить ЛИЗИНГОДАТЕЛЮ копию акта приема-передачи основных средств (по форме ОС-1, с указанием инвентарного номера, присвоенного ЛИЗИНГОПОЛУЧАТЕЛЕМ в своем учете).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color w:val="000000"/>
                      <w:sz w:val="24"/>
                      <w:szCs w:val="24"/>
                      <w:lang w:eastAsia="ru-RU"/>
                    </w:rPr>
                    <w:t xml:space="preserve">3.2.3. ЛИЗИНГОПОЛУЧАТЕЛЬ обязан ежегодно, не позднее одного месяца, следующего за окончанием финансового года, предоставлять ЛИЗИНГОДАТЕЛЮ инвентаризационную опись ИМУЩЕСТВА.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3.3.</w:t>
                  </w:r>
                  <w:r w:rsidRPr="002D1A5E">
                    <w:rPr>
                      <w:rFonts w:ascii="Times New Roman" w:eastAsia="Times New Roman" w:hAnsi="Times New Roman" w:cs="Times New Roman"/>
                      <w:kern w:val="2"/>
                      <w:sz w:val="24"/>
                      <w:szCs w:val="24"/>
                      <w:lang w:val="en-US" w:eastAsia="ru-RU"/>
                    </w:rPr>
                    <w:t> </w:t>
                  </w:r>
                  <w:r w:rsidRPr="002D1A5E">
                    <w:rPr>
                      <w:rFonts w:ascii="Times New Roman" w:eastAsia="Times New Roman" w:hAnsi="Times New Roman" w:cs="Times New Roman"/>
                      <w:kern w:val="2"/>
                      <w:sz w:val="24"/>
                      <w:szCs w:val="24"/>
                      <w:lang w:eastAsia="ru-RU"/>
                    </w:rPr>
                    <w:t xml:space="preserve">Регистрация ИМУЩЕСТВА осуществляется ЛИЗИНГОПОЛУЧАТЕЛЕМ </w:t>
                  </w:r>
                  <w:proofErr w:type="gramStart"/>
                  <w:r w:rsidRPr="002D1A5E">
                    <w:rPr>
                      <w:rFonts w:ascii="Times New Roman" w:eastAsia="Times New Roman" w:hAnsi="Times New Roman" w:cs="Times New Roman"/>
                      <w:kern w:val="2"/>
                      <w:sz w:val="24"/>
                      <w:szCs w:val="24"/>
                      <w:lang w:eastAsia="ru-RU"/>
                    </w:rPr>
                    <w:t>на имя ЛИЗИНГОПОЛУЧАТЕЛЯ в органах Госавтоинспекции МВД России на учет в соответствии с требованиями</w:t>
                  </w:r>
                  <w:proofErr w:type="gramEnd"/>
                  <w:r w:rsidRPr="002D1A5E">
                    <w:rPr>
                      <w:rFonts w:ascii="Times New Roman" w:eastAsia="Times New Roman" w:hAnsi="Times New Roman" w:cs="Times New Roman"/>
                      <w:kern w:val="2"/>
                      <w:sz w:val="24"/>
                      <w:szCs w:val="24"/>
                      <w:lang w:eastAsia="ru-RU"/>
                    </w:rPr>
                    <w:t xml:space="preserve"> законодательства и ведомственными нормативными правовыми актами.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3.3.1. ЛИЗИНГОДАТЕЛЬ обязуется своевременно </w:t>
                  </w:r>
                  <w:proofErr w:type="gramStart"/>
                  <w:r w:rsidRPr="002D1A5E">
                    <w:rPr>
                      <w:rFonts w:ascii="Times New Roman" w:eastAsia="Times New Roman" w:hAnsi="Times New Roman" w:cs="Times New Roman"/>
                      <w:kern w:val="2"/>
                      <w:sz w:val="24"/>
                      <w:szCs w:val="24"/>
                      <w:lang w:eastAsia="ru-RU"/>
                    </w:rPr>
                    <w:t>предоставить необходимые документы</w:t>
                  </w:r>
                  <w:proofErr w:type="gramEnd"/>
                  <w:r w:rsidRPr="002D1A5E">
                    <w:rPr>
                      <w:rFonts w:ascii="Times New Roman" w:eastAsia="Times New Roman" w:hAnsi="Times New Roman" w:cs="Times New Roman"/>
                      <w:kern w:val="2"/>
                      <w:sz w:val="24"/>
                      <w:szCs w:val="24"/>
                      <w:lang w:eastAsia="ru-RU"/>
                    </w:rPr>
                    <w:t xml:space="preserve"> для регистрации, если они требуются по процедуре регистрации.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3.3.2. Подлинник паспорта транспортного средства на ИМУЩЕСТВО хранится у ЛИЗИНГОДАТЕЛЯ. </w:t>
                  </w:r>
                  <w:r w:rsidRPr="002D1A5E">
                    <w:rPr>
                      <w:rFonts w:ascii="Times New Roman" w:eastAsia="Times New Roman" w:hAnsi="Times New Roman" w:cs="Times New Roman"/>
                      <w:sz w:val="24"/>
                      <w:szCs w:val="24"/>
                      <w:lang w:eastAsia="ru-RU"/>
                    </w:rPr>
                    <w:t xml:space="preserve">ЛИЗИНГОДАТЕЛЬ обязан передать ЛИЗИНГОПОЛУЧАТЕЛЮ нотариально удостоверенную копию </w:t>
                  </w:r>
                  <w:r w:rsidRPr="002D1A5E">
                    <w:rPr>
                      <w:rFonts w:ascii="Times New Roman" w:eastAsia="Times New Roman" w:hAnsi="Times New Roman" w:cs="Times New Roman"/>
                      <w:kern w:val="2"/>
                      <w:sz w:val="24"/>
                      <w:szCs w:val="24"/>
                      <w:lang w:eastAsia="ru-RU"/>
                    </w:rPr>
                    <w:t>паспорта транспортного средства на ИМУЩЕСТВО в момент передачи ИМУЩЕСТВА в соответствии с п. 3.1. настоящего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3.3.3. </w:t>
                  </w:r>
                  <w:proofErr w:type="gramStart"/>
                  <w:r w:rsidRPr="002D1A5E">
                    <w:rPr>
                      <w:rFonts w:ascii="Times New Roman" w:eastAsia="Times New Roman" w:hAnsi="Times New Roman" w:cs="Times New Roman"/>
                      <w:kern w:val="2"/>
                      <w:sz w:val="24"/>
                      <w:szCs w:val="24"/>
                      <w:lang w:eastAsia="ru-RU"/>
                    </w:rPr>
                    <w:t>ЛИЗИНГОПОЛУЧАТЕЛЬ обязан за свой счет: вносить все регистрационные сборы; выплачивать налоги, лицензионные сборы; нести другие расходы по обслуживанию ИМУЩЕСТВА, его хранению и использованию; самостоятельно выполнять все действия, необходимые при постановке ИМУЩЕСТВА на регистрационный учет в органах Госавтоинспекции МВД России и снятии с учета в установленные нормативными актами сроки; а также по требованию ЛИЗИНГОДАТЕЛЯ предоставлять квитанции по вышеуказанным платежам.</w:t>
                  </w:r>
                  <w:proofErr w:type="gramEnd"/>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3.4. ЛИЗИНГОПОЛУЧАТЕЛЬ не вправе без письменного согласия ЛИЗИНГОДАТЕЛЯ изменять установленное место регистрации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3.5. Изменения ИМУЩЕСТВА допускаются только при наличии письменного согласия ЛИЗИНГОДАТЕЛЯ.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Стоимость улучшений ИМУЩЕСТВА (отделимых и неотделимых) не возмещается ЛИЗИНГОДАТЕЛЕМ, если Сторонами не будет достигнуто иное соглашение.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 xml:space="preserve">3.6. ЛИЗИНГОПОЛУЧАТЕЛЬ не вправе без письменного согласия ЛИЗИНГОДАТЕЛЯ передавать ИМУЩЕСТВО в </w:t>
                  </w:r>
                  <w:proofErr w:type="spellStart"/>
                  <w:r w:rsidRPr="002D1A5E">
                    <w:rPr>
                      <w:rFonts w:ascii="Times New Roman" w:eastAsia="Times New Roman" w:hAnsi="Times New Roman" w:cs="Times New Roman"/>
                      <w:kern w:val="2"/>
                      <w:sz w:val="24"/>
                      <w:szCs w:val="24"/>
                      <w:lang w:eastAsia="ru-RU"/>
                    </w:rPr>
                    <w:t>сублизинг</w:t>
                  </w:r>
                  <w:proofErr w:type="spellEnd"/>
                  <w:r w:rsidRPr="002D1A5E">
                    <w:rPr>
                      <w:rFonts w:ascii="Times New Roman" w:eastAsia="Times New Roman" w:hAnsi="Times New Roman" w:cs="Times New Roman"/>
                      <w:kern w:val="2"/>
                      <w:sz w:val="24"/>
                      <w:szCs w:val="24"/>
                      <w:lang w:eastAsia="ru-RU"/>
                    </w:rPr>
                    <w:t xml:space="preserve"> или субаренду, а также каким-либо иным способом распоряжаться ИМУЩЕСТВОМ и обременять его обязательствами, прямо или косвенно, если соглашением сторон не предусмотрено иное.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3.7. ЛИЗИНГОПОЛУЧАТЕЛЬ обязан соблюдать нормы, правила, требования, стандарты, ограничения и запреты, предусмотренные: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3.7.1. законодательством или в установленном им порядке;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3.7.2. инструкциями производителя (Поставщика) ИМУЩЕСТВА и условиями его гарантийного обслуживания (ремонта);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3.7.3. договорами страхования ИМУЩЕСТВА, включая наряду с иными условия, изложенные в заявлении на страхование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3.8.1. ЛИЗИНГОДАТЕЛЬ: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3.8.1.1. уплачивает административный штраф в порядке, предусмотренном законодательством об административных правонарушениях;</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3.8.1.2. выставляет ЛИЗИНГОПОЛУЧАТЕЛЮ счет на уплату неустойки (штрафа) в размере суммы штрафа, уплаченного ЛИЗИНГОДАТЕЛЕМ в соответствии с пунктом 3.8.1.1 настоящего Договора, увеличенного на размер налога на добавленную стоимость, с приложением заверенной им копии постановления по делу об административном правонарушении и документов, свидетельствующих об оплате штрафа;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3.8.2. ЛИЗИНГОПОЛУЧАТЕЛЬ обязан уплатить ЛИЗИНГОДАТЕЛЮ неустойку (штраф) в размере, предусмотренном пунктом 3.8.1.2 настоящего Договора, в течение трех рабочих дней после получения счета.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 ВЫКУП ИМУЩЕСТВА ПОСЛЕ ОКОНЧАНИЯ СРОКА ДЕЙСТВИЯ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4.1. Собственником ИМУЩЕСТВА является ЛИЗИНГОДАТЕЛЬ.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4.1.1. Условием перехода права собственности на ИМУЩЕСТВО к ЛИЗИНГОПОЛУЧАТЕЛЮ по окончании срока действия настоящего Договора является полная уплата лизинговых платежей (включая полное возмещение инвестиционных затрат ЛИЗИНГОДАТЕЛЯ), в том числе внесение выкупной стоимости.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4.2. Передача ИМУЩЕСТВА в собственность ЛИЗИНГОПОЛУЧАТЕЛЯ осуществляется по АКТУ ПРИЕМА-ПЕРЕДАЧИ ИМУЩЕСТВА В СОБСТВЕННОСТЬ в течение 10 (десяти) рабочих дней после исполнения ЛИЗИНГОПОЛУЧАТЕЛЕМ в полном объеме денежных обязательств.</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4.3. Право собственности на ИМУЩЕСТВО переходит к ЛИЗИНГОПОЛУЧАТЕЛЮ после подписания Сторонами АКТА ПРИЕМА-ПЕРЕДАЧИ ИМУЩЕСТВА В СОБСТВЕННОСТЬ.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 ДОСРОЧНЫЙ ВЫКУП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5.1. ЛИЗИНГОПОЛУЧАТЕЛЬ имеет право на досрочный выкуп ИМУЩЕСТВА при условии уплаты: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5.1.1. лизингового платежа на дату досрочного выкупа, указанную в ГРАФИКЕ;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5.1.2. остатка выкупной цены ИМУЩЕСТВА на дату выкупа;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5.1.3. возмещения документально подтвержденных дополнительных расходов ЛИЗИНГОДАТЕЛЯ, связанных с досрочным выкупом;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5.1.4. суммы задолженности по лизинговым платежам,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5.1.5. неустоек и процентов, начисленных за нарушение условий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5.2. ЛИЗИНГОПОЛУЧАТЕЛЬ обязан за 30 (тридцать) дней до предполагаемой даты выкупа письменно уведомить ЛИЗИНГОДАТЕЛЯ о намерении досрочно выкупить ИМУЩЕСТВО.</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5.2.1. Дата досрочного выкупа должна соответствовать дате очередного лизингового платежа по ГРАФИКУ.</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5.3. ЛИЗИНГОПОЛУЧАТЕЛЬ, исполнивший обязательства по настоящему Договору и выплативший выкупную стоимость, получает право на получение ИМУЩЕСТВА в свою собственность, </w:t>
                  </w:r>
                  <w:r w:rsidRPr="002D1A5E">
                    <w:rPr>
                      <w:rFonts w:ascii="Times New Roman" w:eastAsia="Times New Roman" w:hAnsi="Times New Roman" w:cs="Times New Roman"/>
                      <w:sz w:val="24"/>
                      <w:szCs w:val="24"/>
                      <w:lang w:eastAsia="ru-RU"/>
                    </w:rPr>
                    <w:t>а ЛИЗИНГОДАТЕЛЬ приобретает обязанность по передаче ИМУЩЕСТВА в собственность ЛИЗИНГОПОЛУЧАТЕЛЯ в порядке, предусмотренном п. 4.2. настоящего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 РИСКИ, ОТВЕТСТВЕННОСТЬ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6.1. Выбор ПОСТАВЩИКА и выбор ИМУЩЕСТВА осуществлен ЛИЗИНГОПОЛУЧАТЕЛЕМ.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6.2. ЛИЗИНГОПОЛУЧАТЕЛЬ несет полную ответственность за сохранность ИМУЩЕСТВА от всех видов имущественного ущерба, а также за риски, связанные с его гибелью, утратой, порчей, хищением, поломкой, действиями третьих лиц, ошибкой, допущенной при его эксплуатации, и иные имущественные риски  </w:t>
                  </w:r>
                  <w:r w:rsidRPr="002D1A5E">
                    <w:rPr>
                      <w:rFonts w:ascii="Times New Roman" w:eastAsia="Times New Roman" w:hAnsi="Times New Roman" w:cs="Times New Roman"/>
                      <w:sz w:val="24"/>
                      <w:szCs w:val="24"/>
                      <w:lang w:eastAsia="ru-RU"/>
                    </w:rPr>
                    <w:t>с момента принятия ИМУЩЕСТВА по АКТУ ПРИЕМКИ-ПЕРЕДАЧИ ИМУЩЕСТВА В ЛИЗИНГ.</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6.3. ЛИЗИНГОПОЛУЧАТЕЛЬ уплачивает ЛИЗИНГОДАТЕЛЮ проценты за пользование чужими денежными средствами </w:t>
                  </w:r>
                  <w:r w:rsidRPr="002D1A5E">
                    <w:rPr>
                      <w:rFonts w:ascii="Times New Roman" w:eastAsia="Times New Roman" w:hAnsi="Times New Roman" w:cs="Times New Roman"/>
                      <w:sz w:val="24"/>
                      <w:szCs w:val="24"/>
                      <w:lang w:eastAsia="ru-RU"/>
                    </w:rPr>
                    <w:t xml:space="preserve">вследствие просрочки в уплате лизинговых платежей </w:t>
                  </w:r>
                  <w:r w:rsidRPr="002D1A5E">
                    <w:rPr>
                      <w:rFonts w:ascii="Times New Roman" w:eastAsia="Times New Roman" w:hAnsi="Times New Roman" w:cs="Times New Roman"/>
                      <w:kern w:val="2"/>
                      <w:sz w:val="24"/>
                      <w:szCs w:val="24"/>
                      <w:lang w:eastAsia="ru-RU"/>
                    </w:rPr>
                    <w:t xml:space="preserve">в размере 0,02% от просроченной суммы за каждый день просрочки. В рамках настоящего Договора </w:t>
                  </w:r>
                  <w:proofErr w:type="gramStart"/>
                  <w:r w:rsidRPr="002D1A5E">
                    <w:rPr>
                      <w:rFonts w:ascii="Times New Roman" w:eastAsia="Times New Roman" w:hAnsi="Times New Roman" w:cs="Times New Roman"/>
                      <w:kern w:val="2"/>
                      <w:sz w:val="24"/>
                      <w:szCs w:val="24"/>
                      <w:lang w:eastAsia="ru-RU"/>
                    </w:rPr>
                    <w:t>проценты, предусмотренные статьей 395 ГК РФ взысканию с ЛИЗИНГОПОЛУЧАТЕЛЯ не подлежат</w:t>
                  </w:r>
                  <w:proofErr w:type="gramEnd"/>
                  <w:r w:rsidRPr="002D1A5E">
                    <w:rPr>
                      <w:rFonts w:ascii="Times New Roman" w:eastAsia="Times New Roman" w:hAnsi="Times New Roman" w:cs="Times New Roman"/>
                      <w:kern w:val="2"/>
                      <w:sz w:val="24"/>
                      <w:szCs w:val="24"/>
                      <w:lang w:eastAsia="ru-RU"/>
                    </w:rPr>
                    <w:t>.</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6.4. Стороны признают существенным, бесспорным и очевидным нарушением настоящего Договора: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6.4.1. неисполнение ЛИЗИНГОПОЛУЧАТЕЛЕМ условий, предусмотренных пунктами 1.1, 3.4, 3.6 настоящего Договора; а равно</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6.4.2. неуплату двух лизинговых платежей подряд.</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6.5. ЛИЗИНГОДАТЕЛЬ в случаях существенного, бесспорного и очевидного нарушения настоящего Договора, предусмотренных пунктом 6.4 настоящего Договора, наряду с предусмотренной ответственностью ЛИЗИНГОПОЛУЧАТЕЛЯ имеет право: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6.5.1. в соответствии со статьей 310 и пунктом 3 статьи 450 Гражданского кодекса Российской Федерации в одностороннем (внесудебном) порядке отказаться от исполнения настоящего Договора путем направления ЛИЗИНГОПОЛУЧАТЕЛЮ соответствующего уведомления, по получении которого ЛИЗИНГОПОЛУЧАТЕЛЕМ настоящий Договор признается расторгнутым;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w:t>
                  </w:r>
                  <w:r w:rsidRPr="002D1A5E">
                    <w:rPr>
                      <w:rFonts w:ascii="Times New Roman" w:eastAsia="Times New Roman" w:hAnsi="Times New Roman" w:cs="Times New Roman"/>
                      <w:kern w:val="2"/>
                      <w:sz w:val="24"/>
                      <w:szCs w:val="24"/>
                      <w:lang w:val="en-US" w:eastAsia="ru-RU"/>
                    </w:rPr>
                    <w:t>5</w:t>
                  </w:r>
                  <w:r w:rsidRPr="002D1A5E">
                    <w:rPr>
                      <w:rFonts w:ascii="Times New Roman" w:eastAsia="Times New Roman" w:hAnsi="Times New Roman" w:cs="Times New Roman"/>
                      <w:kern w:val="2"/>
                      <w:sz w:val="24"/>
                      <w:szCs w:val="24"/>
                      <w:lang w:eastAsia="ru-RU"/>
                    </w:rPr>
                    <w:t>.2. потребовать от ЛИЗИНГОПОЛУЧАТЕЛЯ: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6.5.2.1. возврата ИМУЩЕСТВА (в том числе осуществить изъятие ИМУЩЕСТВА в соответствии с разделом 7 Договора) с целью реализации ИМУЩЕСТВА для уменьшения обязательств ЛИЗИНГОПОЛУЧАТЕЛЯ по возмещению инвестиционных затрат ЛИЗИНГОДАТЕЛЯ;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6.5.3. осуществить изъятие ИМУЩЕСТВА из пользования ЛИЗИНГОПОЛУЧАТЕЛЯ в соответствии с разделом 7 настоящего Договора с целью реализации ИМУЩЕСТВА в качестве принятия в соответствии с пунктом 1 статьи 404 Гражданского кодекса Российской Федерации разумных мер к уменьшению убытков ЛИЗИНГОДАТЕЛЯ, а также обязательств ЛИЗИНГОПОЛУЧАТЕЛЯ по возмещению инвестиционных затрат ЛИЗИНГОДАТЕЛЯ.</w:t>
                  </w:r>
                </w:p>
              </w:tc>
            </w:tr>
            <w:tr w:rsidR="002D1A5E" w:rsidRPr="002D1A5E" w:rsidTr="002D1A5E">
              <w:trPr>
                <w:trHeight w:val="1055"/>
              </w:trPr>
              <w:tc>
                <w:tcPr>
                  <w:tcW w:w="9647" w:type="dxa"/>
                  <w:gridSpan w:val="2"/>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bookmarkStart w:id="164" w:name="_Ref249123639"/>
                  <w:r w:rsidRPr="002D1A5E">
                    <w:rPr>
                      <w:rFonts w:ascii="Times New Roman" w:eastAsia="Times New Roman" w:hAnsi="Times New Roman" w:cs="Times New Roman"/>
                      <w:sz w:val="24"/>
                      <w:szCs w:val="24"/>
                      <w:lang w:eastAsia="ru-RU"/>
                    </w:rPr>
                    <w:lastRenderedPageBreak/>
                    <w:t xml:space="preserve">6.6. </w:t>
                  </w:r>
                  <w:r w:rsidRPr="002D1A5E">
                    <w:rPr>
                      <w:rFonts w:ascii="Times New Roman" w:eastAsia="Times New Roman" w:hAnsi="Times New Roman" w:cs="Times New Roman"/>
                      <w:kern w:val="2"/>
                      <w:sz w:val="24"/>
                      <w:szCs w:val="24"/>
                      <w:lang w:eastAsia="ru-RU"/>
                    </w:rPr>
                    <w:t>ЛИЗИНГОПОЛУЧАТЕЛЬ обязан возместить ЛИЗИНГОДАТЕЛЮ понесенные последним убытки, причиненные прекращением или изменением настоящего Договора, явившихся следствием ненадлежащего исполнения ЛИЗИНГОПОЛУЧАТЕЛЕМ обязанностей по настоящему Договору. Убытки, понесенные ЛИЗИНГОДАТЕЛЕМ, подлежащие возмещению в соответствии с настоящим пунктом Договора, должны быть подтверждены первичными документами, копии которых, заверенные ЛИЗИНГОДАТЕЛЕМ, представляются в адрес ЛИЗИНГОПОЛУЧАТЕЛЯ вместе с требованием о возмещении таких затрат.</w:t>
                  </w:r>
                  <w:bookmarkEnd w:id="164"/>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6.6.1. В результате исполнения ЛИЗИНГОДАТЕЛЕМ обязанности заключить Договор, оплатить приобретаемое по нему ИМУЩЕСТВО и передать ИМУЩЕСТВО ЛИЗИНГОПОЛУЧАТЕЛЮ в соответствии с п. 3.1. настоящего Договора: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6.6.1.1. признается предоставленным встречное удовлетворение ЛИЗИНГОДАТЕЛЕМ как СТОРОНОЙ, получившей денежные средства (лизинговые платежи, в том числе авансовые платежи);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kern w:val="2"/>
                      <w:sz w:val="24"/>
                      <w:szCs w:val="24"/>
                      <w:lang w:eastAsia="ru-RU"/>
                    </w:rPr>
                    <w:t>6.6.1.2. обязанность ЛИЗИНГОДАТЕЛЯ предоставить встречное удовлетворение признается прекращенной надлежащим исполнением.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7. ИЗЪЯТИЕ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7.1. В соответствии с условиями настоящего Договора и согласно статьям 11 и 13 Федерального закона «О финансовой аренде (лизинге)» ЛИЗИНГОДАТЕЛЬ вправе изъять ИМУЩЕСТВО из пользования ЛИЗИНГОПОЛУЧАТЕЛЯ.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7.2. При погашении ЛИЗИНГОПОЛУЧАТЕЛЕМ задолженности, неустоек и процентов, начисленных за нарушение условий настоящего Договора, в 30-дневный срок с момента изъятия, ИМУЩЕСТВО может быть возвращено ЛИЗИНГОПОЛУЧАТЕЛЮ.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В противном случае ИМУЩЕСТВО подлежит реализации в погашение денежных обязательств ЛИЗИНГОПОЛУЧАТЕЛЯ.</w:t>
                  </w:r>
                </w:p>
              </w:tc>
            </w:tr>
            <w:tr w:rsidR="002D1A5E" w:rsidRPr="002D1A5E" w:rsidTr="002D1A5E">
              <w:trPr>
                <w:trHeight w:val="66"/>
              </w:trPr>
              <w:tc>
                <w:tcPr>
                  <w:tcW w:w="9647" w:type="dxa"/>
                  <w:gridSpan w:val="2"/>
                  <w:shd w:val="clear" w:color="auto" w:fill="auto"/>
                </w:tcPr>
                <w:p w:rsidR="002D1A5E" w:rsidRPr="002D1A5E" w:rsidRDefault="002D1A5E" w:rsidP="002D1A5E">
                  <w:pPr>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7.3. В случае расторжения настоящего Договора ЛИЗИНГОДАТЕЛЕМ до истечения срока его действия по причине неисполнения ЛИЗИНГОПОЛУЧАТЕЛЕМ обязанностей по настоящему Договору не зачтенная (к дате фактического изъятия ИМУЩЕСТВА) часть аванса засчитывается в счет возмещения убытков, подлежащих возмещению в соответствии с пунктом 6.6 настоящего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7.3.1. При расчетах, связанных с расторжением настоящего Договора и изъятием ИМУЩЕСТВА, исполнение любых денежных обязательств ЛИЗИНГОДАТЕЛЕМ (в том числе по возврату неосновательного обогащения) признается встречным и обусловлено надлежащим исполнением всех денежных обязательств ЛИЗИНГОПОЛУЧАТЕЛЕМ.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7.3.2. </w:t>
                  </w:r>
                  <w:proofErr w:type="gramStart"/>
                  <w:r w:rsidRPr="002D1A5E">
                    <w:rPr>
                      <w:rFonts w:ascii="Times New Roman" w:eastAsia="Times New Roman" w:hAnsi="Times New Roman" w:cs="Times New Roman"/>
                      <w:sz w:val="24"/>
                      <w:szCs w:val="24"/>
                      <w:lang w:eastAsia="ru-RU"/>
                    </w:rPr>
                    <w:t>При расторжении Договора за ЛИЗИНГОПОЛУЧАТЕЛЕМ сохраняются денежные обязательства по внесению выплат в погашение просроченной задолженности по лизинговым платежам за время фактического нахождения ИМУЩЕСТВА в лизинге, по уплате неустойки (процентов), начисленных за просрочку исполнения обязательств, по возмещению убытков, причиненных прекращением или изменением настоящего Договора по вине ЛИЗИНГОПОЛУЧАТЕЛЯ (пункт 6.6.</w:t>
                  </w:r>
                  <w:proofErr w:type="gramEnd"/>
                  <w:r w:rsidRPr="002D1A5E">
                    <w:rPr>
                      <w:rFonts w:ascii="Times New Roman" w:eastAsia="Times New Roman" w:hAnsi="Times New Roman" w:cs="Times New Roman"/>
                      <w:sz w:val="24"/>
                      <w:szCs w:val="24"/>
                      <w:lang w:eastAsia="ru-RU"/>
                    </w:rPr>
                    <w:t xml:space="preserve"> </w:t>
                  </w:r>
                  <w:proofErr w:type="gramStart"/>
                  <w:r w:rsidRPr="002D1A5E">
                    <w:rPr>
                      <w:rFonts w:ascii="Times New Roman" w:eastAsia="Times New Roman" w:hAnsi="Times New Roman" w:cs="Times New Roman"/>
                      <w:sz w:val="24"/>
                      <w:szCs w:val="24"/>
                      <w:lang w:eastAsia="ru-RU"/>
                    </w:rPr>
                    <w:t>Договора)».</w:t>
                  </w:r>
                  <w:proofErr w:type="gramEnd"/>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xml:space="preserve">7.4. </w:t>
                  </w:r>
                  <w:proofErr w:type="gramStart"/>
                  <w:r w:rsidRPr="002D1A5E">
                    <w:rPr>
                      <w:rFonts w:ascii="Times New Roman" w:eastAsia="Times New Roman" w:hAnsi="Times New Roman" w:cs="Times New Roman"/>
                      <w:sz w:val="24"/>
                      <w:szCs w:val="24"/>
                      <w:lang w:eastAsia="ru-RU"/>
                    </w:rPr>
                    <w:t>В случае непредставления ЛИЗИНГОПОЛУЧАТЕЛЕМ обусловленного настоящим Договором исполнения обязательства (пункт 7.3.2.</w:t>
                  </w:r>
                  <w:proofErr w:type="gramEnd"/>
                  <w:r w:rsidRPr="002D1A5E">
                    <w:rPr>
                      <w:rFonts w:ascii="Times New Roman" w:eastAsia="Times New Roman" w:hAnsi="Times New Roman" w:cs="Times New Roman"/>
                      <w:sz w:val="24"/>
                      <w:szCs w:val="24"/>
                      <w:lang w:eastAsia="ru-RU"/>
                    </w:rPr>
                    <w:t xml:space="preserve"> </w:t>
                  </w:r>
                  <w:proofErr w:type="gramStart"/>
                  <w:r w:rsidRPr="002D1A5E">
                    <w:rPr>
                      <w:rFonts w:ascii="Times New Roman" w:eastAsia="Times New Roman" w:hAnsi="Times New Roman" w:cs="Times New Roman"/>
                      <w:sz w:val="24"/>
                      <w:szCs w:val="24"/>
                      <w:lang w:eastAsia="ru-RU"/>
                    </w:rPr>
                    <w:t>Договора) либо наличия обстоятельств, очевидно свидетельствующих о том, что такое исполнение не будет произведено в установленный срок, ЛИЗИНГОДАТЕЛЬ как СТОРОНА, на которой лежит встречное исполнение, вправе в соответствии с абзацем первым пункта 2 статьи 328 Гражданского кодекса Российской Федерации:</w:t>
                  </w:r>
                  <w:proofErr w:type="gramEnd"/>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1) приостановить исполнение любого своего обязательства перед ЛИЗИНГОПОЛУЧАТЕЛЕМ; либо</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2) отказаться от исполнения этого обязательства и потребовать возмещения убытков.</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8. КОНТРОЛЬ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8.1. При наличии у ЛИЗИНГОПОЛУЧАТЕЛЯ просроченной задолженности по лизинговым платежам и (или) иным денежным обязательствам перед ЛИЗИНГОДАТЕЛЕМ: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8.1.1. ЛИЗИНГОПОЛУЧАТЕЛЬ обязан в течение 5 (пяти) рабочих дней с момента получения соответствующего требования ЛИЗИНГОДАТЕЛЯ представлять ему бухгалтерские и юридические документы, касающиеся состояния, наличия и фактического местоположения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8.1.2. ЛИЗИНГОДАТЕЛЬ имеет право по своему усмотрению по согласованию с ЛИЗИНГОПОЛУЧАТЕЛЕМ осуществлять проверки состояния и условий эксплуатации ИМУЩЕСТВА, проводить его инвентаризацию.</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8.2. При отсутствии у ЛИЗИНГОПОЛУЧАТЕЛЯ просроченной задолженности по лизинговым платежам и (или) иным денежным обязательствам перед ЛИЗИНГОДАТЕЛЕМ: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8.2.1. ЛИЗИНГОПОЛУЧАТЕЛЬ обязан два раза в год по требованию ЛИЗИНГОДАТЕЛЯ в течение 5 (пяти) рабочих дней с момента получения соответствующего требования представлять ему бухгалтерские и юридические документы, касающиеся состояния, наличия и фактического местоположения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8.2.2. ЛИЗИНГОДАТЕЛЬ имеет право не чаще двух раз в год осуществлять проверки состояния и условий эксплуатации ИМУЩЕСТВА, проводить его инвентаризацию.</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8.3. ЛИЗИНГОПОЛУЧАТЕЛЬ обязуется обеспечить представителям ЛИЗИНГОДАТЕЛЯ беспрепятственный доступ к месту нахождения ИМУЩЕСТВА в течение пяти рабочих дней </w:t>
                  </w:r>
                  <w:proofErr w:type="gramStart"/>
                  <w:r w:rsidRPr="002D1A5E">
                    <w:rPr>
                      <w:rFonts w:ascii="Times New Roman" w:eastAsia="Times New Roman" w:hAnsi="Times New Roman" w:cs="Times New Roman"/>
                      <w:kern w:val="2"/>
                      <w:sz w:val="24"/>
                      <w:szCs w:val="24"/>
                      <w:lang w:eastAsia="ru-RU"/>
                    </w:rPr>
                    <w:t>с даты получения</w:t>
                  </w:r>
                  <w:proofErr w:type="gramEnd"/>
                  <w:r w:rsidRPr="002D1A5E">
                    <w:rPr>
                      <w:rFonts w:ascii="Times New Roman" w:eastAsia="Times New Roman" w:hAnsi="Times New Roman" w:cs="Times New Roman"/>
                      <w:kern w:val="2"/>
                      <w:sz w:val="24"/>
                      <w:szCs w:val="24"/>
                      <w:lang w:eastAsia="ru-RU"/>
                    </w:rPr>
                    <w:t xml:space="preserve"> соответствующего уведомления от ЛИЗИНГОДАТЕЛЯ.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8.4. Документы предоставляются ЛИЗИНГОДАТЕЛЮ в течение пяти рабочих дней после получения ЛИЗИНГОПОЛУЧАТЕЛЕМ соответствующего требования.</w:t>
                  </w:r>
                  <w:r w:rsidRPr="002D1A5E">
                    <w:rPr>
                      <w:rFonts w:ascii="Times New Roman" w:eastAsia="Times New Roman" w:hAnsi="Times New Roman" w:cs="Times New Roman"/>
                      <w:kern w:val="2"/>
                      <w:sz w:val="24"/>
                      <w:szCs w:val="24"/>
                      <w:lang w:eastAsia="ru-RU"/>
                    </w:rPr>
                    <w:tab/>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8.4.1. ЛИЗИНГОДАТЕЛЬ вправе в период действия настоящего Договора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8.4.2. ЛИЗИНГОПОЛУЧАТЕЛЬ обязан представлять по требованию ЛИЗИНГОДАТЕЛЯ в течение 5 (пяти) рабочих дней бухгалтерские и юридические документы, касающиеся платежеспособности и юридического статуса ЛИЗИНГОПОЛУЧАТЕЛЯ, а именно:</w:t>
                  </w:r>
                </w:p>
                <w:p w:rsidR="002D1A5E" w:rsidRPr="002D1A5E" w:rsidRDefault="002D1A5E" w:rsidP="002D1A5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форму «Бухгалтерский баланс»;</w:t>
                  </w:r>
                </w:p>
                <w:p w:rsidR="002D1A5E" w:rsidRPr="002D1A5E" w:rsidRDefault="002D1A5E" w:rsidP="002D1A5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отчет о финансовых результатах;</w:t>
                  </w:r>
                </w:p>
                <w:p w:rsidR="002D1A5E" w:rsidRPr="002D1A5E" w:rsidRDefault="002D1A5E" w:rsidP="002D1A5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xml:space="preserve"> - </w:t>
                  </w:r>
                  <w:proofErr w:type="spellStart"/>
                  <w:r w:rsidRPr="002D1A5E">
                    <w:rPr>
                      <w:rFonts w:ascii="Times New Roman" w:eastAsia="Times New Roman" w:hAnsi="Times New Roman" w:cs="Times New Roman"/>
                      <w:sz w:val="24"/>
                      <w:szCs w:val="24"/>
                      <w:lang w:eastAsia="ru-RU"/>
                    </w:rPr>
                    <w:t>оборотно</w:t>
                  </w:r>
                  <w:proofErr w:type="spellEnd"/>
                  <w:r w:rsidRPr="002D1A5E">
                    <w:rPr>
                      <w:rFonts w:ascii="Times New Roman" w:eastAsia="Times New Roman" w:hAnsi="Times New Roman" w:cs="Times New Roman"/>
                      <w:sz w:val="24"/>
                      <w:szCs w:val="24"/>
                      <w:lang w:eastAsia="ru-RU"/>
                    </w:rPr>
                    <w:t xml:space="preserve"> - сальдовые ведомости по счетам бухгалтерского учета 01 и 02;</w:t>
                  </w:r>
                </w:p>
                <w:p w:rsidR="002D1A5E" w:rsidRPr="002D1A5E" w:rsidRDefault="002D1A5E" w:rsidP="002D1A5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выписку из Единого государственного реестра юридических лиц</w:t>
                  </w:r>
                  <w:r w:rsidRPr="002D1A5E">
                    <w:rPr>
                      <w:rFonts w:ascii="Times New Roman" w:eastAsia="Times New Roman" w:hAnsi="Times New Roman" w:cs="Times New Roman"/>
                      <w:kern w:val="2"/>
                      <w:sz w:val="24"/>
                      <w:szCs w:val="24"/>
                      <w:lang w:eastAsia="ru-RU"/>
                    </w:rPr>
                    <w:t>.</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8.5. В случае реорганизации ЛИЗИНГОПОЛУЧАТЕЛЯ, принятия решения о его ликвидации, наложения ареста на ИМУЩЕСТВО либо иного обременения/ограничения использования ИМУЩЕСТВА по обязательствам ЛИЗИНГОПОЛУЧАТЕЛЯ, ЛИЗИНГОДАТЕЛЬ вправе: </w:t>
                  </w: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8.5.1. потребовать возврата ИМУЩЕСТВА из пользования ЛИЗИНГОПОЛУЧАТЕЛЯ или осуществить изъятие ИМУЩЕСТВА в соответствии с разделом 7 настоящего Договора; либо</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8.5.2. потребовать уплаты неустоек и процентов, начисленных за нарушение условий настоящего Договора.</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8.6. ЛИЗИНГОДАТЕЛЬ вправе принять любые законные меры для защиты своего ИМУЩЕСТВА, включая удержание.</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 СТРАХОВАНИЕ</w:t>
                  </w:r>
                </w:p>
              </w:tc>
            </w:tr>
            <w:tr w:rsidR="002D1A5E" w:rsidRPr="002D1A5E" w:rsidTr="002D1A5E">
              <w:trPr>
                <w:trHeight w:val="119"/>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9.1. Страхование ИМУЩЕСТВА от рисков повреждения и утраты имущества в результате пожара, стихийных бедствий, противоправных действий третьих лиц, хищения и иных </w:t>
                  </w:r>
                  <w:r w:rsidRPr="002D1A5E">
                    <w:rPr>
                      <w:rFonts w:ascii="Times New Roman" w:eastAsia="Times New Roman" w:hAnsi="Times New Roman" w:cs="Times New Roman"/>
                      <w:kern w:val="2"/>
                      <w:sz w:val="24"/>
                      <w:szCs w:val="24"/>
                      <w:lang w:eastAsia="ru-RU"/>
                    </w:rPr>
                    <w:lastRenderedPageBreak/>
                    <w:t xml:space="preserve">рисков осуществляет ЛИЗИНГОПОЛУЧАТЕЛЬ. </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9.1.1. Копии договора страхования, страхового полиса и правила страхования передаются ЛИЗИНГОДАТЕЛЮ.</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9.1.2. </w:t>
                  </w:r>
                  <w:proofErr w:type="gramStart"/>
                  <w:r w:rsidRPr="002D1A5E">
                    <w:rPr>
                      <w:rFonts w:ascii="Times New Roman" w:eastAsia="Times New Roman" w:hAnsi="Times New Roman" w:cs="Times New Roman"/>
                      <w:kern w:val="2"/>
                      <w:sz w:val="24"/>
                      <w:szCs w:val="24"/>
                      <w:lang w:eastAsia="ru-RU"/>
                    </w:rPr>
                    <w:t>ИМУЩЕСТВО должно быть застраховано в течение всего срока лизинга (пункт 1.3.</w:t>
                  </w:r>
                  <w:proofErr w:type="gramEnd"/>
                  <w:r w:rsidRPr="002D1A5E">
                    <w:rPr>
                      <w:rFonts w:ascii="Times New Roman" w:eastAsia="Times New Roman" w:hAnsi="Times New Roman" w:cs="Times New Roman"/>
                      <w:kern w:val="2"/>
                      <w:sz w:val="24"/>
                      <w:szCs w:val="24"/>
                      <w:lang w:eastAsia="ru-RU"/>
                    </w:rPr>
                    <w:t xml:space="preserve"> </w:t>
                  </w:r>
                  <w:proofErr w:type="gramStart"/>
                  <w:r w:rsidRPr="002D1A5E">
                    <w:rPr>
                      <w:rFonts w:ascii="Times New Roman" w:eastAsia="Times New Roman" w:hAnsi="Times New Roman" w:cs="Times New Roman"/>
                      <w:kern w:val="2"/>
                      <w:sz w:val="24"/>
                      <w:szCs w:val="24"/>
                      <w:lang w:eastAsia="ru-RU"/>
                    </w:rPr>
                    <w:t>Договора).</w:t>
                  </w:r>
                  <w:proofErr w:type="gramEnd"/>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9.1.2.1. Договор страхования заключается в первый год страхования на сумму не менее стоимости ИМУЩЕСТВА по Договору.</w:t>
                  </w: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9.1.2.2. В последующие годы страхования страховая сумма в договоре страхования указывается с учетом износа ИМУЩЕСТВА, согласно правилам страхования страховой компании.</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9.1.3. Выгодоприобретателем на случай полной утраты или гибели ИМУЩЕСТВА является ЛИЗИНГОДАТЕЛЬ.</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9.1.4. Выгодоприобретателем на случай частичной утраты или повреждения ИМУЩЕСТВА является ЛИЗИНГОПОЛУЧАТЕЛЬ. </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9.1.5. ЛИЗИНГОПОЛУЧАТЕЛЬ обязуется: </w:t>
                  </w:r>
                </w:p>
              </w:tc>
            </w:tr>
            <w:tr w:rsidR="002D1A5E" w:rsidRPr="002D1A5E" w:rsidTr="002D1A5E">
              <w:trPr>
                <w:trHeight w:val="24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9.1.5.1. знать и исполнять все требования страховой компании в отношении застрахованного ИМУЩЕСТВА;</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9.1.5.2. исполнять правила страхования и иные обязательства по договору страхования.</w:t>
                  </w:r>
                </w:p>
              </w:tc>
            </w:tr>
            <w:tr w:rsidR="002D1A5E" w:rsidRPr="002D1A5E" w:rsidTr="002D1A5E">
              <w:trPr>
                <w:trHeight w:val="477"/>
              </w:trPr>
              <w:tc>
                <w:tcPr>
                  <w:tcW w:w="9647" w:type="dxa"/>
                  <w:gridSpan w:val="2"/>
                  <w:shd w:val="clear" w:color="auto" w:fill="auto"/>
                </w:tcPr>
                <w:p w:rsidR="002D1A5E" w:rsidRPr="002D1A5E" w:rsidRDefault="002D1A5E" w:rsidP="002D1A5E">
                  <w:pPr>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9.2. В случае утраты или повреждения ИМУЩЕСТВА ЛИЗИНГОПОЛУЧАТЕЛЬ обязан: </w:t>
                  </w:r>
                </w:p>
                <w:p w:rsidR="002D1A5E" w:rsidRPr="002D1A5E" w:rsidRDefault="002D1A5E" w:rsidP="002D1A5E">
                  <w:pPr>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9.2.1. незамедлительно сообщить в страховую компанию и ЛИЗИНГОДАТЕЛЮ, и предпринять действия в соответствии с Правилами страхования;</w:t>
                  </w:r>
                </w:p>
              </w:tc>
            </w:tr>
            <w:tr w:rsidR="002D1A5E" w:rsidRPr="002D1A5E" w:rsidTr="002D1A5E">
              <w:trPr>
                <w:trHeight w:val="239"/>
              </w:trPr>
              <w:tc>
                <w:tcPr>
                  <w:tcW w:w="9647" w:type="dxa"/>
                  <w:gridSpan w:val="2"/>
                  <w:shd w:val="clear" w:color="auto" w:fill="auto"/>
                </w:tcPr>
                <w:p w:rsidR="002D1A5E" w:rsidRPr="002D1A5E" w:rsidRDefault="002D1A5E" w:rsidP="002D1A5E">
                  <w:pPr>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9.2.2. незамедлительно заявить о происшествии в соответствующие компетентные государственные органы (органы внутренних дел, противопожарную службу и т. п.).</w:t>
                  </w:r>
                </w:p>
              </w:tc>
            </w:tr>
            <w:tr w:rsidR="002D1A5E" w:rsidRPr="002D1A5E" w:rsidTr="002D1A5E">
              <w:trPr>
                <w:trHeight w:val="604"/>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9.3. При наступлении страхового случая, повлекшего полную утрату, гибель, повреждение ИМУЩЕСТВА, настоящий Договор может быть прекращен полностью, либо в части погибшего ИМУЩЕСТВА только по соглашению СТОРОН после осуществления расчетов в соответствии с разделом 5 настоящего Договора, что оформляется дополнительным соглашением.</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9.4.1. Начисление лизинговых платежей прекращается </w:t>
                  </w:r>
                  <w:proofErr w:type="gramStart"/>
                  <w:r w:rsidRPr="002D1A5E">
                    <w:rPr>
                      <w:rFonts w:ascii="Times New Roman" w:eastAsia="Times New Roman" w:hAnsi="Times New Roman" w:cs="Times New Roman"/>
                      <w:kern w:val="2"/>
                      <w:sz w:val="24"/>
                      <w:szCs w:val="24"/>
                      <w:lang w:eastAsia="ru-RU"/>
                    </w:rPr>
                    <w:t>с даты принятия</w:t>
                  </w:r>
                  <w:proofErr w:type="gramEnd"/>
                  <w:r w:rsidRPr="002D1A5E">
                    <w:rPr>
                      <w:rFonts w:ascii="Times New Roman" w:eastAsia="Times New Roman" w:hAnsi="Times New Roman" w:cs="Times New Roman"/>
                      <w:kern w:val="2"/>
                      <w:sz w:val="24"/>
                      <w:szCs w:val="24"/>
                      <w:lang w:eastAsia="ru-RU"/>
                    </w:rPr>
                    <w:t xml:space="preserve"> страховой компанией решения о выплате страхового возмещения. </w:t>
                  </w:r>
                </w:p>
              </w:tc>
            </w:tr>
            <w:tr w:rsidR="002D1A5E" w:rsidRPr="002D1A5E" w:rsidTr="002D1A5E">
              <w:trPr>
                <w:trHeight w:val="485"/>
              </w:trPr>
              <w:tc>
                <w:tcPr>
                  <w:tcW w:w="9647" w:type="dxa"/>
                  <w:gridSpan w:val="2"/>
                  <w:shd w:val="clear" w:color="auto" w:fill="auto"/>
                </w:tcPr>
                <w:p w:rsidR="002D1A5E" w:rsidRPr="002D1A5E" w:rsidRDefault="002D1A5E" w:rsidP="002D1A5E">
                  <w:pPr>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9.5. При отказе страховой компании в выплате страхового возмещения при наступлении страхового случая ЛИЗИНГОПОЛУЧАТЕЛЬ не освобождается от обязательства по уплате лизинговых платежей согласно ГРАФИКУ, неустоек и процентов, начисленных за нарушение условий настоящего Договора.</w:t>
                  </w:r>
                </w:p>
              </w:tc>
            </w:tr>
            <w:tr w:rsidR="002D1A5E" w:rsidRPr="002D1A5E" w:rsidTr="002D1A5E">
              <w:trPr>
                <w:trHeight w:val="358"/>
              </w:trPr>
              <w:tc>
                <w:tcPr>
                  <w:tcW w:w="9647" w:type="dxa"/>
                  <w:gridSpan w:val="2"/>
                  <w:shd w:val="clear" w:color="auto" w:fill="auto"/>
                </w:tcPr>
                <w:p w:rsidR="002D1A5E" w:rsidRPr="002D1A5E" w:rsidRDefault="002D1A5E" w:rsidP="002D1A5E">
                  <w:pPr>
                    <w:widowControl w:val="0"/>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9.6. При получении ЛИЗИНГОДАТЕЛЕМ страхового возмещения сумма лизинговых платежей уменьшается на величину полученного страхового возмещения, что оформляется дополнительным соглашением. </w:t>
                  </w:r>
                </w:p>
              </w:tc>
            </w:tr>
            <w:tr w:rsidR="002D1A5E" w:rsidRPr="002D1A5E" w:rsidTr="002D1A5E">
              <w:trPr>
                <w:trHeight w:val="485"/>
              </w:trPr>
              <w:tc>
                <w:tcPr>
                  <w:tcW w:w="9647" w:type="dxa"/>
                  <w:gridSpan w:val="2"/>
                  <w:shd w:val="clear" w:color="auto" w:fill="auto"/>
                </w:tcPr>
                <w:p w:rsidR="002D1A5E" w:rsidRPr="002D1A5E" w:rsidRDefault="002D1A5E" w:rsidP="002D1A5E">
                  <w:pPr>
                    <w:widowControl w:val="0"/>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9.6.1. Остаток суммы страхового возмещения, превышающей обязательства ЛИЗИНГОПОЛУЧАТЕЛЯ по настоящему Договору</w:t>
                  </w:r>
                  <w:r w:rsidRPr="002D1A5E">
                    <w:rPr>
                      <w:rFonts w:ascii="Times New Roman" w:eastAsia="Times New Roman" w:hAnsi="Times New Roman" w:cs="Times New Roman"/>
                      <w:bCs/>
                      <w:kern w:val="2"/>
                      <w:sz w:val="24"/>
                      <w:szCs w:val="24"/>
                      <w:lang w:eastAsia="ru-RU"/>
                    </w:rPr>
                    <w:t>, за вычетом издержек ЛИЗИНГОДАТЕЛЯ, обусловленных налогообложением операций, связанных с выплатой страхового возмещения и подтвержденных первичными документами,</w:t>
                  </w:r>
                  <w:r w:rsidRPr="002D1A5E">
                    <w:rPr>
                      <w:rFonts w:ascii="Times New Roman" w:eastAsia="Times New Roman" w:hAnsi="Times New Roman" w:cs="Times New Roman"/>
                      <w:kern w:val="2"/>
                      <w:sz w:val="24"/>
                      <w:szCs w:val="24"/>
                      <w:lang w:eastAsia="ru-RU"/>
                    </w:rPr>
                    <w:t xml:space="preserve"> возвращается ЛИЗИНГОПОЛУЧАТЕЛЮ в течение пяти рабочих дней </w:t>
                  </w:r>
                  <w:proofErr w:type="gramStart"/>
                  <w:r w:rsidRPr="002D1A5E">
                    <w:rPr>
                      <w:rFonts w:ascii="Times New Roman" w:eastAsia="Times New Roman" w:hAnsi="Times New Roman" w:cs="Times New Roman"/>
                      <w:kern w:val="2"/>
                      <w:sz w:val="24"/>
                      <w:szCs w:val="24"/>
                      <w:lang w:eastAsia="ru-RU"/>
                    </w:rPr>
                    <w:t>с даты получения</w:t>
                  </w:r>
                  <w:proofErr w:type="gramEnd"/>
                  <w:r w:rsidRPr="002D1A5E">
                    <w:rPr>
                      <w:rFonts w:ascii="Times New Roman" w:eastAsia="Times New Roman" w:hAnsi="Times New Roman" w:cs="Times New Roman"/>
                      <w:kern w:val="2"/>
                      <w:sz w:val="24"/>
                      <w:szCs w:val="24"/>
                      <w:lang w:eastAsia="ru-RU"/>
                    </w:rPr>
                    <w:t xml:space="preserve"> страхового возмещения ЛИЗИНГОДАТЕЛЕМ путем направления денежных средств на расчетный счет ЛИЗИНГОПОЛУЧАТЕЛЯ.</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10. ОБЕСПЕЧЕНИЕ ОБЯЗАТЕЛЬСТВ, ЗАЛОГ ИМУЩЕСТВА И ПРАВ</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24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10.1 ЛИЗИНГОДАТЕЛЬ имеет право передавать в залог ИМУЩЕСТВО в обеспечение исполнения своих обязательств перед финансирующими организациями.</w:t>
                  </w:r>
                </w:p>
              </w:tc>
            </w:tr>
            <w:tr w:rsidR="002D1A5E" w:rsidRPr="002D1A5E" w:rsidTr="002D1A5E">
              <w:trPr>
                <w:trHeight w:val="358"/>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ЛИЗИНГОПОЛУЧАТЕЛЬ обязуется обеспечить доступ залогодержателя для контроля ИМУЩЕСТВА в месте его нахождения в соответствии с разделом 8 настоящего Договора.</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11. ПРОЧИЕ УСЛОВИЯ</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4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 Споры по настоящему Договору рассматриваются в Арбитражном суде Мурманской области.</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11.2. Настоящий Договор вступает в силу со дня его подписания Сторонами и действует до полного исполнения Сторонами своих обязательств по Договору.</w:t>
                  </w:r>
                </w:p>
              </w:tc>
            </w:tr>
            <w:tr w:rsidR="002D1A5E" w:rsidRPr="002D1A5E" w:rsidTr="002D1A5E">
              <w:trPr>
                <w:trHeight w:val="842"/>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11.3. Если Договор не вступил в силу, права и обязанности по настоящему Договору прекращаются.</w:t>
                  </w:r>
                </w:p>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Если ПОСТАВЩИК не поставил ИМУЩЕСТВО и/или ЛИЗИНГОДАТЕЛЬ не передал ИМУЩЕСТВО в срок, указанный в п. 3.1. настоящего Договора, ЛИЗИНГОДАТЕЛЬ возвращает перечисленные ЛИЗИНГОПОЛУЧАТЕЛЕМ денежные средства по настоящему Договору в полном объеме не позднее трех рабочих дней со дня истечения срока передачи ИМУЩЕСТВА, указанного в п.3.1 настоящего Договора.</w:t>
                  </w:r>
                </w:p>
              </w:tc>
            </w:tr>
            <w:tr w:rsidR="002D1A5E" w:rsidRPr="002D1A5E" w:rsidTr="002D1A5E">
              <w:trPr>
                <w:trHeight w:val="835"/>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11.4. </w:t>
                  </w:r>
                  <w:proofErr w:type="gramStart"/>
                  <w:r w:rsidRPr="002D1A5E">
                    <w:rPr>
                      <w:rFonts w:ascii="Times New Roman" w:eastAsia="Times New Roman" w:hAnsi="Times New Roman" w:cs="Times New Roman"/>
                      <w:sz w:val="24"/>
                      <w:szCs w:val="24"/>
                      <w:lang w:eastAsia="ru-RU"/>
                    </w:rPr>
                    <w:t>Настоящим в соответствии со статьей 310 и пунктом 3 статьи 450 Гражданского кодекса Российской Федерации допускается односторонний (внесудебный) отказ от исполнения ЛИЗИНГОДАТЕЛЕМ настоящего Договора в части обязательства приобрести в собственность ИМУЩЕСТВО и предоставить на определенный срок права владения и пользования им ЛИЗИНГОПОЛУЧАТЕЛЮ в случае, е</w:t>
                  </w:r>
                  <w:r w:rsidRPr="002D1A5E">
                    <w:rPr>
                      <w:rFonts w:ascii="Times New Roman" w:eastAsia="Times New Roman" w:hAnsi="Times New Roman" w:cs="Times New Roman"/>
                      <w:kern w:val="2"/>
                      <w:sz w:val="24"/>
                      <w:szCs w:val="24"/>
                      <w:lang w:eastAsia="ru-RU"/>
                    </w:rPr>
                    <w:t>сли ЛИЗИНГОПОЛУЧАТЕЛЬ не перечислит платеж в порядке, предусмотренном пунктом 2.3 настоящего Договора, что признается существенным нарушением</w:t>
                  </w:r>
                  <w:proofErr w:type="gramEnd"/>
                  <w:r w:rsidRPr="002D1A5E">
                    <w:rPr>
                      <w:rFonts w:ascii="Times New Roman" w:eastAsia="Times New Roman" w:hAnsi="Times New Roman" w:cs="Times New Roman"/>
                      <w:kern w:val="2"/>
                      <w:sz w:val="24"/>
                      <w:szCs w:val="24"/>
                      <w:lang w:eastAsia="ru-RU"/>
                    </w:rPr>
                    <w:t xml:space="preserve"> Договора.</w:t>
                  </w:r>
                </w:p>
              </w:tc>
            </w:tr>
            <w:tr w:rsidR="002D1A5E" w:rsidRPr="002D1A5E" w:rsidTr="002D1A5E">
              <w:trPr>
                <w:trHeight w:val="485"/>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bookmarkStart w:id="165" w:name="_Ref249031507"/>
                  <w:r w:rsidRPr="002D1A5E">
                    <w:rPr>
                      <w:rFonts w:ascii="Times New Roman" w:eastAsia="Times New Roman" w:hAnsi="Times New Roman" w:cs="Times New Roman"/>
                      <w:kern w:val="2"/>
                      <w:sz w:val="24"/>
                      <w:szCs w:val="24"/>
                      <w:lang w:eastAsia="ru-RU"/>
                    </w:rPr>
                    <w:t>11.5.1. </w:t>
                  </w:r>
                  <w:bookmarkEnd w:id="165"/>
                  <w:r w:rsidRPr="002D1A5E">
                    <w:rPr>
                      <w:rFonts w:ascii="Times New Roman" w:eastAsia="Times New Roman" w:hAnsi="Times New Roman" w:cs="Times New Roman"/>
                      <w:kern w:val="2"/>
                      <w:sz w:val="24"/>
                      <w:szCs w:val="24"/>
                      <w:lang w:eastAsia="ru-RU"/>
                    </w:rPr>
                    <w:t>ЛИЗИНГОДАТЕЛЬ вправе дать ЛИЗИНГОПОЛУЧАТЕЛЮ обязательное для последнего указание вносить лизинговые платежи на иной банковский счет, чем указан в настоящем Договоре, о чем обязан уведомить ЛИЗИНГОПОЛУЧАТЕЛЯ письменно за 15 рабочих дней до даты оплаты.</w:t>
                  </w:r>
                </w:p>
              </w:tc>
            </w:tr>
            <w:tr w:rsidR="002D1A5E" w:rsidRPr="002D1A5E" w:rsidTr="002D1A5E">
              <w:trPr>
                <w:trHeight w:val="358"/>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11.5.2. После получения указания, предусмотренного пунктом 11.5.1 настоящего Договора, ЛИЗИНГОПОЛУЧАТЕЛЬ обязан вносить лизинговые платежи на банковский счет, реквизиты которого содержатся в указании ЛИЗИНГОДАТЕЛЯ.</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11.6. Документы, направляемые СТОРОНАМИ друг другу в соответствии с настоящим Договором, если иное прямо не предусмотрено Договором, направляются:</w:t>
                  </w:r>
                </w:p>
              </w:tc>
            </w:tr>
            <w:tr w:rsidR="002D1A5E" w:rsidRPr="002D1A5E" w:rsidTr="002D1A5E">
              <w:trPr>
                <w:trHeight w:val="127"/>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11.6.1. по адресу, определяемому в соответствии с пунктом 11.7 настоящего Договора,</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11.6.2. одним из способов, указанных в пункте 11.8 настоящего Договора.</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11.7. Надлежащим признается направление документов СТОРОНЕ-адресату по любому из следующих адресов:</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11.7.1. место нахождения (почтовый адрес) СТОРОНЫ-адресата, указанное в Договоре; или</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11.7.2. новое место нахождения СТОРОНЫ-адресата, сообщенное в соответствии с пунктом 11.8 настоящего Договора; а равно</w:t>
                  </w: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11.7.3. место нахождения СТОРОНЫ-адресата, указанное в Едином государственном реестре юридических лиц или Едином государственном реестре индивидуальных предпринимателей.</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bookmarkStart w:id="166" w:name="_Ref248815076"/>
                  <w:r w:rsidRPr="002D1A5E">
                    <w:rPr>
                      <w:rFonts w:ascii="Times New Roman" w:eastAsia="Times New Roman" w:hAnsi="Times New Roman" w:cs="Times New Roman"/>
                      <w:kern w:val="2"/>
                      <w:sz w:val="24"/>
                      <w:szCs w:val="24"/>
                      <w:lang w:eastAsia="ru-RU"/>
                    </w:rPr>
                    <w:t>11.8. Надлежащим признается направление документов СТОРОНЕ-адресату любым из следующих способов:</w:t>
                  </w:r>
                  <w:bookmarkEnd w:id="166"/>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11.8.1. вручением корреспонденции посыльным (курьером) под роспись; или</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11.8.2. заказным или ценным письмом с описью вложения и уведомлением о вручении; а равно</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w:t>
                  </w:r>
                  <w:r w:rsidRPr="002D1A5E">
                    <w:rPr>
                      <w:rFonts w:ascii="Times New Roman" w:eastAsia="Times New Roman" w:hAnsi="Times New Roman" w:cs="Times New Roman"/>
                      <w:kern w:val="2"/>
                      <w:sz w:val="24"/>
                      <w:szCs w:val="24"/>
                      <w:lang w:val="en-US" w:eastAsia="ru-RU"/>
                    </w:rPr>
                    <w:t>8</w:t>
                  </w:r>
                  <w:r w:rsidRPr="002D1A5E">
                    <w:rPr>
                      <w:rFonts w:ascii="Times New Roman" w:eastAsia="Times New Roman" w:hAnsi="Times New Roman" w:cs="Times New Roman"/>
                      <w:kern w:val="2"/>
                      <w:sz w:val="24"/>
                      <w:szCs w:val="24"/>
                      <w:lang w:eastAsia="ru-RU"/>
                    </w:rPr>
                    <w:t>.3. телеграфным сообщением.</w:t>
                  </w:r>
                </w:p>
              </w:tc>
            </w:tr>
            <w:tr w:rsidR="002D1A5E" w:rsidRPr="002D1A5E" w:rsidTr="002D1A5E">
              <w:trPr>
                <w:trHeight w:val="127"/>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bookmarkStart w:id="167" w:name="_Ref251164241"/>
                  <w:r w:rsidRPr="002D1A5E">
                    <w:rPr>
                      <w:rFonts w:ascii="Times New Roman" w:eastAsia="Times New Roman" w:hAnsi="Times New Roman" w:cs="Times New Roman"/>
                      <w:kern w:val="2"/>
                      <w:sz w:val="24"/>
                      <w:szCs w:val="24"/>
                      <w:lang w:eastAsia="ru-RU"/>
                    </w:rPr>
                    <w:t>11.9. </w:t>
                  </w:r>
                  <w:proofErr w:type="gramStart"/>
                  <w:r w:rsidRPr="002D1A5E">
                    <w:rPr>
                      <w:rFonts w:ascii="Times New Roman" w:eastAsia="Times New Roman" w:hAnsi="Times New Roman" w:cs="Times New Roman"/>
                      <w:kern w:val="2"/>
                      <w:sz w:val="24"/>
                      <w:szCs w:val="24"/>
                      <w:lang w:eastAsia="ru-RU"/>
                    </w:rPr>
                    <w:t xml:space="preserve">Засвидетельствованные работниками организации связи отказ или уклонение СТОРОНЫ-адресата от получения почтового отправления или телеграфного сообщения другой СТОРОНЫ (как-то: возврат организацией связи корреспонденции в связи с истечением срока ее хранения или отсутствием адресата по адресу, определяемому в соответствии с пунктом 11.7 настоящего Договора, а также по иным причинам) влекут правовые последствия, идентичные получению СТОРОНОЙ-адресатом соответствующего </w:t>
                  </w:r>
                  <w:r w:rsidRPr="002D1A5E">
                    <w:rPr>
                      <w:rFonts w:ascii="Times New Roman" w:eastAsia="Times New Roman" w:hAnsi="Times New Roman" w:cs="Times New Roman"/>
                      <w:kern w:val="2"/>
                      <w:sz w:val="24"/>
                      <w:szCs w:val="24"/>
                      <w:lang w:eastAsia="ru-RU"/>
                    </w:rPr>
                    <w:lastRenderedPageBreak/>
                    <w:t>почтового отправления или телеграфного сообщения.</w:t>
                  </w:r>
                  <w:bookmarkEnd w:id="167"/>
                  <w:proofErr w:type="gramEnd"/>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11.10. В случаях, предусмотренных пунктом 11.9 настоящего Договора, датой получения СТОРОНОЙ-адресатом корреспонденции признаются:</w:t>
                  </w:r>
                </w:p>
              </w:tc>
            </w:tr>
            <w:tr w:rsidR="002D1A5E" w:rsidRPr="002D1A5E" w:rsidTr="002D1A5E">
              <w:trPr>
                <w:trHeight w:val="477"/>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11.10.1.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федеральным законом о почтовой связи, после отправления СТОРОНОЙ-отправителем; или</w:t>
                  </w:r>
                </w:p>
              </w:tc>
            </w:tr>
            <w:tr w:rsidR="002D1A5E" w:rsidRPr="002D1A5E" w:rsidTr="002D1A5E">
              <w:trPr>
                <w:trHeight w:val="24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11.10.2. день составления оператором связи служебного извещения или иного аналогичного документа о невручении телеграммы.</w:t>
                  </w:r>
                </w:p>
              </w:tc>
            </w:tr>
            <w:tr w:rsidR="002D1A5E" w:rsidRPr="002D1A5E" w:rsidTr="002D1A5E">
              <w:trPr>
                <w:trHeight w:val="358"/>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11.11. При принятии решения о реорганизации или ликвидации СТОРОНЫ, подаче СТОРОНОЙ или третьими лицами в суд заявления о признании СТОРОНЫ</w:t>
                  </w:r>
                  <w:r w:rsidRPr="002D1A5E">
                    <w:rPr>
                      <w:rFonts w:ascii="Times New Roman" w:eastAsia="Times New Roman" w:hAnsi="Times New Roman" w:cs="Times New Roman"/>
                      <w:sz w:val="16"/>
                      <w:szCs w:val="16"/>
                      <w:lang w:eastAsia="ru-RU"/>
                    </w:rPr>
                    <w:t xml:space="preserve"> Б</w:t>
                  </w:r>
                  <w:r w:rsidRPr="002D1A5E">
                    <w:rPr>
                      <w:rFonts w:ascii="Times New Roman" w:eastAsia="Times New Roman" w:hAnsi="Times New Roman" w:cs="Times New Roman"/>
                      <w:kern w:val="2"/>
                      <w:sz w:val="24"/>
                      <w:szCs w:val="24"/>
                      <w:lang w:eastAsia="ru-RU"/>
                    </w:rPr>
                    <w:t xml:space="preserve">анкротом, такая СТОРОНА обязана незамедлительно сообщить об этом другой СТОРОНЕ. </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11.12. СТОРОНЫ настоящим дают свое согласие на проверку сведений и документов, предоставленных в рамках настоящего Договора. </w:t>
                  </w: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ЛИЗИНГОДАТЕЛЬ настоящим гарантирует конфиденциальность и сохранность предоставленных и полученных в результате проверки сведений о ЛИЗИНГОПОЛУЧАТЕЛЕ.</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11.13. Настоящий Договор составлен в двух тождественных подлинных экземплярах, имеющих равную юридическую силу, по одному для каждой из СТОРОН.</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11.14. Неотъемлемой частью настоящего Договора являются приложения:</w:t>
                  </w:r>
                </w:p>
              </w:tc>
            </w:tr>
            <w:tr w:rsidR="002D1A5E" w:rsidRPr="002D1A5E" w:rsidTr="002D1A5E">
              <w:trPr>
                <w:trHeight w:val="119"/>
              </w:trPr>
              <w:tc>
                <w:tcPr>
                  <w:tcW w:w="9647" w:type="dxa"/>
                  <w:gridSpan w:val="2"/>
                  <w:shd w:val="clear" w:color="auto" w:fill="auto"/>
                </w:tcPr>
                <w:p w:rsidR="002D1A5E" w:rsidRPr="002D1A5E" w:rsidRDefault="002D1A5E" w:rsidP="002D1A5E">
                  <w:pPr>
                    <w:keepNext/>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1 – График лизинговых платежей</w:t>
                  </w:r>
                </w:p>
              </w:tc>
            </w:tr>
            <w:tr w:rsidR="002D1A5E" w:rsidRPr="002D1A5E" w:rsidTr="002D1A5E">
              <w:trPr>
                <w:trHeight w:val="119"/>
              </w:trPr>
              <w:tc>
                <w:tcPr>
                  <w:tcW w:w="9647" w:type="dxa"/>
                  <w:gridSpan w:val="2"/>
                  <w:shd w:val="clear" w:color="auto" w:fill="auto"/>
                </w:tcPr>
                <w:p w:rsidR="002D1A5E" w:rsidRDefault="002D1A5E" w:rsidP="002D1A5E">
                  <w:pPr>
                    <w:keepNext/>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2 – Спецификация на ИМУЩЕСТВО</w:t>
                  </w:r>
                </w:p>
                <w:p w:rsidR="00C21F04" w:rsidRPr="002D1A5E" w:rsidRDefault="00C21F04" w:rsidP="002D1A5E">
                  <w:pPr>
                    <w:keepNext/>
                    <w:widowControl w:val="0"/>
                    <w:spacing w:after="0" w:line="228" w:lineRule="auto"/>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№3 – Акт приема-передачи имущества.</w:t>
                  </w:r>
                </w:p>
              </w:tc>
            </w:tr>
            <w:tr w:rsidR="002D1A5E" w:rsidRPr="002D1A5E" w:rsidTr="002D1A5E">
              <w:trPr>
                <w:trHeight w:val="119"/>
              </w:trPr>
              <w:tc>
                <w:tcPr>
                  <w:tcW w:w="9647" w:type="dxa"/>
                  <w:gridSpan w:val="2"/>
                  <w:shd w:val="clear" w:color="auto" w:fill="auto"/>
                </w:tcPr>
                <w:p w:rsidR="002D1A5E" w:rsidRPr="002D1A5E" w:rsidRDefault="002D1A5E" w:rsidP="002D1A5E">
                  <w:pPr>
                    <w:keepNext/>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РЕКВИЗИТЫ СТОРОН</w:t>
                  </w:r>
                </w:p>
              </w:tc>
            </w:tr>
            <w:tr w:rsidR="002D1A5E" w:rsidRPr="002D1A5E" w:rsidTr="002D1A5E">
              <w:trPr>
                <w:trHeight w:val="127"/>
              </w:trPr>
              <w:tc>
                <w:tcPr>
                  <w:tcW w:w="9647"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ЛИЗИНГОДАТЕЛЬ</w:t>
                  </w:r>
                </w:p>
              </w:tc>
              <w:tc>
                <w:tcPr>
                  <w:tcW w:w="4835"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ЛИЗИНГОПОЛУЧАТЕЛЬ</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АО «МЭС»</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Место нахождения: 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Место нахождения: 183034 г. Мурманск, </w:t>
                  </w:r>
                </w:p>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ул. Свердлова, д.39</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Почтовый адрес: 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Почтовый адрес: 183034 г. Мурманск,</w:t>
                  </w:r>
                </w:p>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Ул. Свердлова, д.39</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ОГРН 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ОГРН </w:t>
                  </w:r>
                  <w:r w:rsidRPr="002D1A5E">
                    <w:rPr>
                      <w:rFonts w:ascii="Times New Roman" w:eastAsia="Times New Roman" w:hAnsi="Times New Roman" w:cs="Times New Roman"/>
                      <w:sz w:val="24"/>
                      <w:szCs w:val="24"/>
                      <w:lang w:eastAsia="ru-RU"/>
                    </w:rPr>
                    <w:t>1095190009111</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ИНН _____________КПП 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ИНН </w:t>
                  </w:r>
                  <w:r w:rsidRPr="002D1A5E">
                    <w:rPr>
                      <w:rFonts w:ascii="Times New Roman" w:eastAsia="Times New Roman" w:hAnsi="Times New Roman" w:cs="Times New Roman"/>
                      <w:sz w:val="24"/>
                      <w:szCs w:val="24"/>
                      <w:lang w:eastAsia="ru-RU"/>
                    </w:rPr>
                    <w:t>5190907139</w:t>
                  </w:r>
                  <w:r w:rsidRPr="002D1A5E">
                    <w:rPr>
                      <w:rFonts w:ascii="Times New Roman" w:eastAsia="Times New Roman" w:hAnsi="Times New Roman" w:cs="Times New Roman"/>
                      <w:kern w:val="2"/>
                      <w:sz w:val="24"/>
                      <w:szCs w:val="24"/>
                      <w:lang w:eastAsia="ru-RU"/>
                    </w:rPr>
                    <w:t xml:space="preserve"> КПП 519950001</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Расч</w:t>
                  </w:r>
                  <w:proofErr w:type="spellEnd"/>
                  <w:r w:rsidRPr="002D1A5E">
                    <w:rPr>
                      <w:rFonts w:ascii="Times New Roman" w:eastAsia="Times New Roman" w:hAnsi="Times New Roman" w:cs="Times New Roman"/>
                      <w:kern w:val="2"/>
                      <w:sz w:val="24"/>
                      <w:szCs w:val="24"/>
                      <w:lang w:eastAsia="ru-RU"/>
                    </w:rPr>
                    <w:t>. счет 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Расч</w:t>
                  </w:r>
                  <w:proofErr w:type="spellEnd"/>
                  <w:r w:rsidRPr="002D1A5E">
                    <w:rPr>
                      <w:rFonts w:ascii="Times New Roman" w:eastAsia="Times New Roman" w:hAnsi="Times New Roman" w:cs="Times New Roman"/>
                      <w:kern w:val="2"/>
                      <w:sz w:val="24"/>
                      <w:szCs w:val="24"/>
                      <w:lang w:eastAsia="ru-RU"/>
                    </w:rPr>
                    <w:t xml:space="preserve">. счет </w:t>
                  </w:r>
                  <w:r w:rsidRPr="002D1A5E">
                    <w:rPr>
                      <w:rFonts w:ascii="Times New Roman" w:eastAsia="Calibri" w:hAnsi="Times New Roman" w:cs="Times New Roman"/>
                      <w:sz w:val="24"/>
                      <w:szCs w:val="24"/>
                      <w:lang w:eastAsia="ru-RU"/>
                    </w:rPr>
                    <w:t>40602810603100141349</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Банк: ____________________________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Банк: </w:t>
                  </w:r>
                  <w:r w:rsidRPr="002D1A5E">
                    <w:rPr>
                      <w:rFonts w:ascii="Times New Roman" w:eastAsia="Calibri" w:hAnsi="Times New Roman" w:cs="Times New Roman"/>
                      <w:sz w:val="24"/>
                      <w:szCs w:val="24"/>
                      <w:lang w:eastAsia="ru-RU"/>
                    </w:rPr>
                    <w:t>Мурманский филиал Банка «Возрождение» ПАО</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Корр. счет 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Корр. счет </w:t>
                  </w:r>
                  <w:r w:rsidRPr="002D1A5E">
                    <w:rPr>
                      <w:rFonts w:ascii="Times New Roman" w:eastAsia="Calibri" w:hAnsi="Times New Roman" w:cs="Times New Roman"/>
                      <w:sz w:val="24"/>
                      <w:szCs w:val="24"/>
                      <w:lang w:eastAsia="ru-RU"/>
                    </w:rPr>
                    <w:t>30101810600000000742</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БИК _____________________________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БИК </w:t>
                  </w:r>
                  <w:r w:rsidRPr="002D1A5E">
                    <w:rPr>
                      <w:rFonts w:ascii="Times New Roman" w:eastAsia="Calibri" w:hAnsi="Times New Roman" w:cs="Times New Roman"/>
                      <w:sz w:val="24"/>
                      <w:szCs w:val="24"/>
                      <w:lang w:eastAsia="ru-RU"/>
                    </w:rPr>
                    <w:t>044705742</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Телефон/факс</w:t>
                  </w:r>
                  <w:bookmarkStart w:id="168" w:name="regLeaserPhone_60"/>
                  <w:r w:rsidRPr="002D1A5E">
                    <w:rPr>
                      <w:rFonts w:ascii="Times New Roman" w:eastAsia="Times New Roman" w:hAnsi="Times New Roman" w:cs="Times New Roman"/>
                      <w:kern w:val="2"/>
                      <w:sz w:val="24"/>
                      <w:szCs w:val="24"/>
                      <w:lang w:eastAsia="ru-RU"/>
                    </w:rPr>
                    <w:t xml:space="preserve">: </w:t>
                  </w:r>
                  <w:bookmarkEnd w:id="168"/>
                  <w:r w:rsidRPr="002D1A5E">
                    <w:rPr>
                      <w:rFonts w:ascii="Times New Roman" w:eastAsia="Times New Roman" w:hAnsi="Times New Roman" w:cs="Times New Roman"/>
                      <w:kern w:val="2"/>
                      <w:sz w:val="24"/>
                      <w:szCs w:val="24"/>
                      <w:lang w:eastAsia="ru-RU"/>
                    </w:rPr>
                    <w:t>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Телефон/факс: </w:t>
                  </w:r>
                  <w:r w:rsidRPr="002D1A5E">
                    <w:rPr>
                      <w:rFonts w:ascii="Times New Roman" w:eastAsia="Times New Roman" w:hAnsi="Times New Roman" w:cs="Times New Roman"/>
                      <w:sz w:val="24"/>
                      <w:szCs w:val="24"/>
                      <w:lang w:eastAsia="ru-RU"/>
                    </w:rPr>
                    <w:t>68-63-26 / 43-90-13</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9647"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ДОГОВОР ПОДПИСАН:</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ЛИЗИНГОДАТЕЛЯ</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ЛИЗИНГОПОЛУЧАТЕЛЯ</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c>
                <w:tcPr>
                  <w:tcW w:w="4835"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r>
          </w:tbl>
          <w:p w:rsidR="002D1A5E" w:rsidRPr="002D1A5E" w:rsidRDefault="002D1A5E" w:rsidP="002D1A5E">
            <w:pPr>
              <w:widowControl w:val="0"/>
              <w:tabs>
                <w:tab w:val="left" w:pos="540"/>
                <w:tab w:val="left" w:pos="1080"/>
              </w:tabs>
              <w:overflowPunct w:val="0"/>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119"/>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p>
        </w:tc>
      </w:tr>
    </w:tbl>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Приложение № 1</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к Договору лизинга № от «  » ________________ 2016г.</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График лизинговых платежей</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tbl>
      <w:tblPr>
        <w:tblW w:w="9427" w:type="dxa"/>
        <w:tblLayout w:type="fixed"/>
        <w:tblLook w:val="04A0" w:firstRow="1" w:lastRow="0" w:firstColumn="1" w:lastColumn="0" w:noHBand="0" w:noVBand="1"/>
      </w:tblPr>
      <w:tblGrid>
        <w:gridCol w:w="1449"/>
        <w:gridCol w:w="1134"/>
        <w:gridCol w:w="1004"/>
        <w:gridCol w:w="836"/>
        <w:gridCol w:w="1291"/>
        <w:gridCol w:w="1275"/>
        <w:gridCol w:w="1163"/>
        <w:gridCol w:w="1275"/>
      </w:tblGrid>
      <w:tr w:rsidR="002D1A5E" w:rsidRPr="002D1A5E" w:rsidTr="002D1A5E">
        <w:trPr>
          <w:trHeight w:val="630"/>
        </w:trPr>
        <w:tc>
          <w:tcPr>
            <w:tcW w:w="1449" w:type="dxa"/>
            <w:tcBorders>
              <w:top w:val="single" w:sz="8" w:space="0" w:color="auto"/>
              <w:left w:val="single" w:sz="8" w:space="0" w:color="auto"/>
              <w:bottom w:val="nil"/>
              <w:right w:val="nil"/>
            </w:tcBorders>
            <w:vAlign w:val="center"/>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roofErr w:type="spellStart"/>
            <w:r w:rsidRPr="002D1A5E">
              <w:rPr>
                <w:rFonts w:ascii="Times New Roman" w:eastAsia="Times New Roman" w:hAnsi="Times New Roman" w:cs="Times New Roman"/>
                <w:kern w:val="2"/>
                <w:sz w:val="20"/>
                <w:szCs w:val="20"/>
                <w:lang w:val="en-AU" w:eastAsia="ru-RU"/>
              </w:rPr>
              <w:t>Дата</w:t>
            </w:r>
            <w:proofErr w:type="spellEnd"/>
          </w:p>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val="en-AU" w:eastAsia="ru-RU"/>
              </w:rPr>
            </w:pPr>
            <w:proofErr w:type="spellStart"/>
            <w:r w:rsidRPr="002D1A5E">
              <w:rPr>
                <w:rFonts w:ascii="Times New Roman" w:eastAsia="Times New Roman" w:hAnsi="Times New Roman" w:cs="Times New Roman"/>
                <w:kern w:val="2"/>
                <w:sz w:val="20"/>
                <w:szCs w:val="20"/>
                <w:lang w:val="en-AU" w:eastAsia="ru-RU"/>
              </w:rPr>
              <w:t>платежа</w:t>
            </w:r>
            <w:proofErr w:type="spellEnd"/>
          </w:p>
        </w:tc>
        <w:tc>
          <w:tcPr>
            <w:tcW w:w="2974" w:type="dxa"/>
            <w:gridSpan w:val="3"/>
            <w:tcBorders>
              <w:top w:val="single" w:sz="8" w:space="0" w:color="auto"/>
              <w:left w:val="single" w:sz="8" w:space="0" w:color="auto"/>
              <w:bottom w:val="single" w:sz="4" w:space="0" w:color="auto"/>
              <w:right w:val="single" w:sz="4" w:space="0" w:color="auto"/>
            </w:tcBorders>
            <w:vAlign w:val="center"/>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Лизинговый платеж,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1291" w:type="dxa"/>
            <w:vMerge w:val="restart"/>
            <w:tcBorders>
              <w:top w:val="single" w:sz="8" w:space="0" w:color="auto"/>
              <w:left w:val="single" w:sz="4" w:space="0" w:color="auto"/>
              <w:bottom w:val="single" w:sz="8" w:space="0" w:color="000000"/>
              <w:right w:val="single" w:sz="8" w:space="0" w:color="auto"/>
            </w:tcBorders>
            <w:vAlign w:val="center"/>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Всего к начислению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c>
          <w:tcPr>
            <w:tcW w:w="1275" w:type="dxa"/>
            <w:tcBorders>
              <w:top w:val="single" w:sz="8" w:space="0" w:color="auto"/>
              <w:left w:val="single" w:sz="4" w:space="0" w:color="auto"/>
              <w:bottom w:val="nil"/>
              <w:right w:val="single" w:sz="4" w:space="0" w:color="auto"/>
            </w:tcBorders>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c>
          <w:tcPr>
            <w:tcW w:w="1163" w:type="dxa"/>
            <w:tcBorders>
              <w:top w:val="single" w:sz="8" w:space="0" w:color="auto"/>
              <w:left w:val="single" w:sz="4" w:space="0" w:color="auto"/>
              <w:bottom w:val="nil"/>
              <w:right w:val="single" w:sz="8" w:space="0" w:color="auto"/>
            </w:tcBorders>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Выкупная цена при досрочном выкупе к начислению, с НДС (руб.)</w:t>
            </w:r>
          </w:p>
        </w:tc>
        <w:tc>
          <w:tcPr>
            <w:tcW w:w="1275" w:type="dxa"/>
            <w:tcBorders>
              <w:top w:val="single" w:sz="8" w:space="0" w:color="auto"/>
              <w:left w:val="single" w:sz="4" w:space="0" w:color="auto"/>
              <w:bottom w:val="nil"/>
              <w:right w:val="single" w:sz="8" w:space="0" w:color="auto"/>
            </w:tcBorders>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Выкупная цена при досрочном выкупе к оплате, с НДС (руб.)</w:t>
            </w:r>
          </w:p>
        </w:tc>
      </w:tr>
      <w:tr w:rsidR="002D1A5E" w:rsidRPr="002D1A5E" w:rsidTr="002D1A5E">
        <w:trPr>
          <w:trHeight w:val="425"/>
        </w:trPr>
        <w:tc>
          <w:tcPr>
            <w:tcW w:w="1449" w:type="dxa"/>
            <w:tcBorders>
              <w:top w:val="nil"/>
              <w:left w:val="single" w:sz="8" w:space="0" w:color="auto"/>
              <w:bottom w:val="single" w:sz="8" w:space="0" w:color="auto"/>
              <w:right w:val="nil"/>
            </w:tcBorders>
            <w:vAlign w:val="center"/>
            <w:hideMark/>
          </w:tcPr>
          <w:p w:rsidR="002D1A5E" w:rsidRPr="002D1A5E" w:rsidRDefault="002D1A5E" w:rsidP="002D1A5E">
            <w:pPr>
              <w:widowControl w:val="0"/>
              <w:spacing w:after="0"/>
              <w:jc w:val="both"/>
              <w:rPr>
                <w:rFonts w:ascii="Calibri" w:eastAsia="Times New Roman" w:hAnsi="Calibri" w:cs="Times New Roman"/>
              </w:rPr>
            </w:pPr>
          </w:p>
        </w:tc>
        <w:tc>
          <w:tcPr>
            <w:tcW w:w="1134" w:type="dxa"/>
            <w:tcBorders>
              <w:top w:val="nil"/>
              <w:left w:val="single" w:sz="4" w:space="0" w:color="auto"/>
              <w:bottom w:val="single" w:sz="8" w:space="0" w:color="auto"/>
              <w:right w:val="nil"/>
            </w:tcBorders>
            <w:vAlign w:val="center"/>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bCs/>
                <w:kern w:val="2"/>
                <w:sz w:val="20"/>
                <w:szCs w:val="20"/>
                <w:lang w:eastAsia="ru-RU"/>
              </w:rPr>
            </w:pPr>
            <w:r w:rsidRPr="002D1A5E">
              <w:rPr>
                <w:rFonts w:ascii="Times New Roman" w:eastAsia="Times New Roman" w:hAnsi="Times New Roman" w:cs="Times New Roman"/>
                <w:kern w:val="2"/>
                <w:sz w:val="20"/>
                <w:szCs w:val="20"/>
                <w:lang w:eastAsia="ru-RU"/>
              </w:rPr>
              <w:t xml:space="preserve">Затраты (инвестиционные затраты) Лизингодателя, связанные с приобретением и передачей Имущества Лизингополучателю,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1004" w:type="dxa"/>
            <w:tcBorders>
              <w:top w:val="single" w:sz="8" w:space="0" w:color="auto"/>
              <w:left w:val="single" w:sz="4" w:space="0" w:color="auto"/>
              <w:bottom w:val="single" w:sz="8" w:space="0" w:color="000000"/>
              <w:right w:val="single" w:sz="4" w:space="0" w:color="auto"/>
            </w:tcBorders>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Затраты, связанные с оказанием других предусмотренных Договором лизинга услуг,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836" w:type="dxa"/>
            <w:tcBorders>
              <w:top w:val="single" w:sz="8" w:space="0" w:color="auto"/>
              <w:left w:val="single" w:sz="4" w:space="0" w:color="auto"/>
              <w:bottom w:val="single" w:sz="8" w:space="0" w:color="000000"/>
              <w:right w:val="single" w:sz="4" w:space="0" w:color="auto"/>
            </w:tcBorders>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Доход Лизингодателя,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1291" w:type="dxa"/>
            <w:vMerge/>
            <w:tcBorders>
              <w:top w:val="single" w:sz="8" w:space="0" w:color="auto"/>
              <w:left w:val="single" w:sz="4" w:space="0" w:color="auto"/>
              <w:bottom w:val="single" w:sz="8" w:space="0" w:color="000000"/>
              <w:right w:val="single" w:sz="8" w:space="0" w:color="auto"/>
            </w:tcBorders>
            <w:vAlign w:val="center"/>
            <w:hideMark/>
          </w:tcPr>
          <w:p w:rsidR="002D1A5E" w:rsidRPr="002D1A5E" w:rsidRDefault="002D1A5E" w:rsidP="002D1A5E">
            <w:pPr>
              <w:widowControl w:val="0"/>
              <w:spacing w:after="0" w:line="240" w:lineRule="auto"/>
              <w:jc w:val="both"/>
              <w:rPr>
                <w:rFonts w:ascii="Times New Roman" w:eastAsia="Times New Roman" w:hAnsi="Times New Roman" w:cs="Times New Roman"/>
                <w:kern w:val="2"/>
                <w:sz w:val="20"/>
                <w:szCs w:val="20"/>
                <w:lang w:eastAsia="ru-RU"/>
              </w:rPr>
            </w:pPr>
          </w:p>
        </w:tc>
        <w:tc>
          <w:tcPr>
            <w:tcW w:w="1275" w:type="dxa"/>
            <w:tcBorders>
              <w:top w:val="nil"/>
              <w:left w:val="single" w:sz="4" w:space="0" w:color="auto"/>
              <w:bottom w:val="single" w:sz="8" w:space="0" w:color="000000"/>
              <w:right w:val="single" w:sz="4" w:space="0" w:color="auto"/>
            </w:tcBorders>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Всего к оплате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c>
          <w:tcPr>
            <w:tcW w:w="1163" w:type="dxa"/>
            <w:tcBorders>
              <w:top w:val="nil"/>
              <w:left w:val="single" w:sz="4" w:space="0" w:color="auto"/>
              <w:bottom w:val="single" w:sz="8" w:space="0" w:color="000000"/>
              <w:right w:val="single" w:sz="8" w:space="0" w:color="auto"/>
            </w:tcBorders>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c>
          <w:tcPr>
            <w:tcW w:w="1275" w:type="dxa"/>
            <w:tcBorders>
              <w:top w:val="nil"/>
              <w:left w:val="single" w:sz="4" w:space="0" w:color="auto"/>
              <w:bottom w:val="single" w:sz="8" w:space="0" w:color="000000"/>
              <w:right w:val="single" w:sz="8" w:space="0" w:color="auto"/>
            </w:tcBorders>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r>
      <w:tr w:rsidR="002D1A5E" w:rsidRPr="002D1A5E" w:rsidTr="002D1A5E">
        <w:trPr>
          <w:trHeight w:val="276"/>
        </w:trPr>
        <w:tc>
          <w:tcPr>
            <w:tcW w:w="1449" w:type="dxa"/>
            <w:tcBorders>
              <w:top w:val="single" w:sz="4" w:space="0" w:color="auto"/>
              <w:left w:val="single" w:sz="8" w:space="0" w:color="auto"/>
              <w:bottom w:val="single" w:sz="4" w:space="0" w:color="auto"/>
              <w:right w:val="nil"/>
            </w:tcBorders>
            <w:noWrap/>
            <w:vAlign w:val="center"/>
            <w:hideMark/>
          </w:tcPr>
          <w:p w:rsidR="002D1A5E" w:rsidRPr="002D1A5E" w:rsidRDefault="002D1A5E" w:rsidP="002D1A5E">
            <w:pPr>
              <w:widowControl w:val="0"/>
              <w:jc w:val="both"/>
              <w:rPr>
                <w:rFonts w:ascii="Times New Roman" w:eastAsia="Times New Roman" w:hAnsi="Times New Roman" w:cs="Times New Roman"/>
                <w:sz w:val="20"/>
                <w:szCs w:val="20"/>
              </w:rPr>
            </w:pPr>
            <w:r w:rsidRPr="002D1A5E">
              <w:rPr>
                <w:rFonts w:ascii="Times New Roman" w:eastAsia="Times New Roman" w:hAnsi="Times New Roman" w:cs="Times New Roman"/>
                <w:sz w:val="20"/>
                <w:szCs w:val="20"/>
                <w:lang w:eastAsia="ru-RU"/>
              </w:rPr>
              <w:t>Аванс</w:t>
            </w:r>
          </w:p>
        </w:tc>
        <w:tc>
          <w:tcPr>
            <w:tcW w:w="1134" w:type="dxa"/>
            <w:tcBorders>
              <w:top w:val="single" w:sz="4" w:space="0" w:color="auto"/>
              <w:left w:val="single" w:sz="4" w:space="0" w:color="auto"/>
              <w:bottom w:val="single" w:sz="4" w:space="0" w:color="auto"/>
              <w:right w:val="nil"/>
            </w:tcBorders>
            <w:noWrap/>
            <w:vAlign w:val="center"/>
          </w:tcPr>
          <w:p w:rsidR="002D1A5E" w:rsidRPr="002D1A5E" w:rsidRDefault="002D1A5E" w:rsidP="002D1A5E">
            <w:pPr>
              <w:widowControl w:val="0"/>
              <w:jc w:val="center"/>
              <w:rPr>
                <w:rFonts w:ascii="Times New Roman" w:eastAsia="Times New Roman" w:hAnsi="Times New Roman" w:cs="Times New Roman"/>
                <w:bCs/>
                <w:sz w:val="20"/>
                <w:szCs w:val="20"/>
              </w:rPr>
            </w:pPr>
          </w:p>
        </w:tc>
        <w:tc>
          <w:tcPr>
            <w:tcW w:w="1004"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836"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single" w:sz="4" w:space="0" w:color="auto"/>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vAlign w:val="bottom"/>
          </w:tcPr>
          <w:p w:rsidR="002D1A5E" w:rsidRPr="002D1A5E" w:rsidRDefault="002D1A5E" w:rsidP="002D1A5E">
            <w:pPr>
              <w:widowControl w:val="0"/>
              <w:jc w:val="right"/>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vAlign w:val="bottom"/>
          </w:tcPr>
          <w:p w:rsidR="002D1A5E" w:rsidRPr="002D1A5E" w:rsidRDefault="002D1A5E" w:rsidP="002D1A5E">
            <w:pPr>
              <w:widowControl w:val="0"/>
              <w:jc w:val="right"/>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vAlign w:val="bottom"/>
          </w:tcPr>
          <w:p w:rsidR="002D1A5E" w:rsidRPr="002D1A5E" w:rsidRDefault="002D1A5E" w:rsidP="002D1A5E">
            <w:pPr>
              <w:widowControl w:val="0"/>
              <w:jc w:val="right"/>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vAlign w:val="bottom"/>
          </w:tcPr>
          <w:p w:rsidR="002D1A5E" w:rsidRPr="002D1A5E" w:rsidRDefault="002D1A5E" w:rsidP="002D1A5E">
            <w:pPr>
              <w:widowControl w:val="0"/>
              <w:jc w:val="right"/>
              <w:rPr>
                <w:rFonts w:ascii="Times New Roman" w:eastAsia="Times New Roman" w:hAnsi="Times New Roman" w:cs="Times New Roman"/>
                <w:sz w:val="20"/>
                <w:szCs w:val="20"/>
              </w:rPr>
            </w:pPr>
          </w:p>
        </w:tc>
      </w:tr>
      <w:tr w:rsidR="002D1A5E" w:rsidRPr="002D1A5E" w:rsidTr="002D1A5E">
        <w:trPr>
          <w:trHeight w:val="285"/>
        </w:trPr>
        <w:tc>
          <w:tcPr>
            <w:tcW w:w="1449" w:type="dxa"/>
            <w:tcBorders>
              <w:top w:val="single" w:sz="4" w:space="0" w:color="auto"/>
              <w:left w:val="single" w:sz="4" w:space="0" w:color="auto"/>
              <w:bottom w:val="single" w:sz="4" w:space="0" w:color="auto"/>
              <w:right w:val="single" w:sz="4" w:space="0" w:color="auto"/>
            </w:tcBorders>
            <w:vAlign w:val="center"/>
            <w:hideMark/>
          </w:tcPr>
          <w:p w:rsidR="002D1A5E" w:rsidRPr="002D1A5E" w:rsidRDefault="002D1A5E" w:rsidP="002D1A5E">
            <w:pPr>
              <w:widowControl w:val="0"/>
              <w:autoSpaceDE w:val="0"/>
              <w:autoSpaceDN w:val="0"/>
              <w:adjustRightInd w:val="0"/>
              <w:spacing w:line="228" w:lineRule="auto"/>
              <w:jc w:val="both"/>
              <w:rPr>
                <w:rFonts w:ascii="Times New Roman" w:eastAsia="Times New Roman" w:hAnsi="Times New Roman" w:cs="Times New Roman"/>
                <w:kern w:val="2"/>
                <w:sz w:val="20"/>
                <w:szCs w:val="20"/>
              </w:rPr>
            </w:pPr>
            <w:r w:rsidRPr="002D1A5E">
              <w:rPr>
                <w:rFonts w:ascii="Times New Roman" w:eastAsia="Times New Roman" w:hAnsi="Times New Roman" w:cs="Times New Roman"/>
                <w:kern w:val="2"/>
                <w:sz w:val="20"/>
                <w:szCs w:val="20"/>
                <w:lang w:eastAsia="ru-RU"/>
              </w:rPr>
              <w:t xml:space="preserve">Выкуп при переходе права собственности,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1134" w:type="dxa"/>
            <w:tcBorders>
              <w:top w:val="single" w:sz="4" w:space="0" w:color="auto"/>
              <w:left w:val="single" w:sz="4" w:space="0" w:color="auto"/>
              <w:bottom w:val="single" w:sz="4" w:space="0" w:color="auto"/>
              <w:right w:val="single" w:sz="4" w:space="0" w:color="auto"/>
            </w:tcBorders>
            <w:vAlign w:val="center"/>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004"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836"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291" w:type="dxa"/>
            <w:tcBorders>
              <w:top w:val="single" w:sz="4" w:space="0" w:color="auto"/>
              <w:left w:val="single" w:sz="4" w:space="0" w:color="auto"/>
              <w:bottom w:val="single" w:sz="4" w:space="0" w:color="auto"/>
              <w:right w:val="single" w:sz="4" w:space="0" w:color="auto"/>
            </w:tcBorders>
            <w:vAlign w:val="center"/>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275"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163"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275"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r>
      <w:tr w:rsidR="002D1A5E" w:rsidRPr="002D1A5E" w:rsidTr="002D1A5E">
        <w:trPr>
          <w:trHeight w:val="285"/>
        </w:trPr>
        <w:tc>
          <w:tcPr>
            <w:tcW w:w="1449" w:type="dxa"/>
            <w:tcBorders>
              <w:top w:val="single" w:sz="4" w:space="0" w:color="auto"/>
              <w:left w:val="single" w:sz="4" w:space="0" w:color="auto"/>
              <w:bottom w:val="single" w:sz="4" w:space="0" w:color="auto"/>
              <w:right w:val="single" w:sz="4" w:space="0" w:color="auto"/>
            </w:tcBorders>
            <w:vAlign w:val="center"/>
            <w:hideMark/>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r w:rsidRPr="002D1A5E">
              <w:rPr>
                <w:rFonts w:ascii="Times New Roman" w:eastAsia="Times New Roman" w:hAnsi="Times New Roman" w:cs="Times New Roman"/>
                <w:kern w:val="2"/>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1004"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836"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1275"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1163"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275"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r>
    </w:tbl>
    <w:p w:rsidR="002D1A5E" w:rsidRPr="002D1A5E" w:rsidRDefault="002D1A5E" w:rsidP="00F0427E">
      <w:pPr>
        <w:widowControl w:val="0"/>
        <w:tabs>
          <w:tab w:val="left" w:pos="708"/>
        </w:tabs>
        <w:spacing w:after="0" w:line="228" w:lineRule="auto"/>
        <w:rPr>
          <w:rFonts w:ascii="Times New Roman" w:eastAsia="Times New Roman" w:hAnsi="Times New Roman" w:cs="Times New Roman"/>
          <w:kern w:val="2"/>
          <w:sz w:val="24"/>
          <w:szCs w:val="24"/>
          <w:lang w:eastAsia="ru-RU"/>
        </w:rPr>
      </w:pPr>
    </w:p>
    <w:tbl>
      <w:tblPr>
        <w:tblW w:w="0" w:type="auto"/>
        <w:tblLayout w:type="fixed"/>
        <w:tblLook w:val="01E0" w:firstRow="1" w:lastRow="1" w:firstColumn="1" w:lastColumn="1" w:noHBand="0" w:noVBand="0"/>
      </w:tblPr>
      <w:tblGrid>
        <w:gridCol w:w="4808"/>
        <w:gridCol w:w="4831"/>
      </w:tblGrid>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ЛИЗИНГОДАТЕЛЯ</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ЛИЗИНГОПОЛУЧАТЕЛЯ</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c>
          <w:tcPr>
            <w:tcW w:w="4831"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r>
    </w:tbl>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Приложение № 2</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к Договору лизинга № от «  » ________________ 2016г.</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Спецификация на ИМУЩЕСТВО</w:t>
      </w: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tbl>
      <w:tblPr>
        <w:tblW w:w="0" w:type="auto"/>
        <w:tblLayout w:type="fixed"/>
        <w:tblLook w:val="01E0" w:firstRow="1" w:lastRow="1" w:firstColumn="1" w:lastColumn="1" w:noHBand="0" w:noVBand="0"/>
      </w:tblPr>
      <w:tblGrid>
        <w:gridCol w:w="4808"/>
        <w:gridCol w:w="4831"/>
      </w:tblGrid>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ЛИЗИНГОДАТЕЛЯ</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ЛИЗИНГОПОЛУЧАТЕЛЯ</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c>
          <w:tcPr>
            <w:tcW w:w="4831"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r>
    </w:tbl>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r w:rsidRPr="002D1A5E">
        <w:rPr>
          <w:rFonts w:ascii="Times New Roman" w:eastAsia="Times New Roman" w:hAnsi="Times New Roman" w:cs="Times New Roman"/>
          <w:kern w:val="2"/>
          <w:sz w:val="24"/>
          <w:szCs w:val="24"/>
          <w:lang w:eastAsia="ru-RU"/>
        </w:rPr>
        <w:br w:type="page"/>
      </w:r>
    </w:p>
    <w:p w:rsid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sectPr w:rsidR="002D1A5E" w:rsidSect="008D48EA">
          <w:headerReference w:type="default" r:id="rId22"/>
          <w:pgSz w:w="11906" w:h="16838"/>
          <w:pgMar w:top="1418" w:right="707" w:bottom="1134" w:left="1418" w:header="567" w:footer="61" w:gutter="0"/>
          <w:cols w:space="720"/>
          <w:docGrid w:linePitch="600" w:charSpace="36864"/>
        </w:sect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Приложение № 3</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r w:rsidRPr="002D1A5E">
        <w:rPr>
          <w:rFonts w:ascii="Times New Roman" w:eastAsia="Times New Roman" w:hAnsi="Times New Roman" w:cs="Times New Roman"/>
          <w:kern w:val="2"/>
          <w:sz w:val="24"/>
          <w:szCs w:val="24"/>
          <w:lang w:eastAsia="ru-RU"/>
        </w:rPr>
        <w:t xml:space="preserve">                                                  к Договору лизинга №     от «  » ________________ 2016г.</w:t>
      </w: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t>АКТ ПРИЕМА-ПЕРЕДАЧИ ИМУЩЕСТВА</w:t>
      </w: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t>г. Мурманск                                                                                                                                           «__» ___________ 2016</w:t>
      </w: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t xml:space="preserve">В соответствии с Договором лизинга № __________________ </w:t>
      </w:r>
      <w:proofErr w:type="gramStart"/>
      <w:r w:rsidRPr="002D1A5E">
        <w:rPr>
          <w:rFonts w:ascii="Times New Roman" w:eastAsia="Times New Roman" w:hAnsi="Times New Roman" w:cs="Times New Roman"/>
          <w:sz w:val="28"/>
          <w:szCs w:val="28"/>
          <w:lang w:eastAsia="ru-RU"/>
        </w:rPr>
        <w:t>от</w:t>
      </w:r>
      <w:proofErr w:type="gramEnd"/>
      <w:r w:rsidRPr="002D1A5E">
        <w:rPr>
          <w:rFonts w:ascii="Times New Roman" w:eastAsia="Times New Roman" w:hAnsi="Times New Roman" w:cs="Times New Roman"/>
          <w:sz w:val="28"/>
          <w:szCs w:val="28"/>
          <w:lang w:eastAsia="ru-RU"/>
        </w:rPr>
        <w:t xml:space="preserve"> _________ _________________ (указывается </w:t>
      </w:r>
      <w:proofErr w:type="gramStart"/>
      <w:r w:rsidRPr="002D1A5E">
        <w:rPr>
          <w:rFonts w:ascii="Times New Roman" w:eastAsia="Times New Roman" w:hAnsi="Times New Roman" w:cs="Times New Roman"/>
          <w:sz w:val="28"/>
          <w:szCs w:val="28"/>
          <w:lang w:eastAsia="ru-RU"/>
        </w:rPr>
        <w:t>наименование</w:t>
      </w:r>
      <w:proofErr w:type="gramEnd"/>
      <w:r w:rsidRPr="002D1A5E">
        <w:rPr>
          <w:rFonts w:ascii="Times New Roman" w:eastAsia="Times New Roman" w:hAnsi="Times New Roman" w:cs="Times New Roman"/>
          <w:sz w:val="28"/>
          <w:szCs w:val="28"/>
          <w:lang w:eastAsia="ru-RU"/>
        </w:rPr>
        <w:t xml:space="preserve"> ЛИЗИНГОДАТЕЛЯ) в лице ___________________________________, действующего на основании ____________________________, передает, а АО «МЭС» в лице _________________________, действующего на основании _____________________________, принимает следующее ИМУЩЕСТВО:</w:t>
      </w: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tbl>
      <w:tblPr>
        <w:tblW w:w="1587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1307"/>
        <w:gridCol w:w="955"/>
        <w:gridCol w:w="1075"/>
        <w:gridCol w:w="976"/>
        <w:gridCol w:w="632"/>
        <w:gridCol w:w="976"/>
        <w:gridCol w:w="794"/>
        <w:gridCol w:w="1492"/>
        <w:gridCol w:w="871"/>
        <w:gridCol w:w="659"/>
        <w:gridCol w:w="601"/>
        <w:gridCol w:w="640"/>
        <w:gridCol w:w="668"/>
        <w:gridCol w:w="1076"/>
        <w:gridCol w:w="788"/>
        <w:gridCol w:w="1326"/>
        <w:gridCol w:w="567"/>
      </w:tblGrid>
      <w:tr w:rsidR="002D1A5E" w:rsidRPr="002D1A5E" w:rsidTr="00AC42D1">
        <w:trPr>
          <w:trHeight w:val="2358"/>
        </w:trPr>
        <w:tc>
          <w:tcPr>
            <w:tcW w:w="474" w:type="dxa"/>
            <w:vMerge w:val="restart"/>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w:t>
            </w:r>
          </w:p>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 </w:t>
            </w:r>
            <w:proofErr w:type="spellStart"/>
            <w:r w:rsidRPr="002D1A5E">
              <w:rPr>
                <w:rFonts w:ascii="Times New Roman" w:eastAsia="Times New Roman" w:hAnsi="Times New Roman" w:cs="Times New Roman"/>
                <w:sz w:val="16"/>
                <w:szCs w:val="16"/>
                <w:lang w:eastAsia="ru-RU"/>
              </w:rPr>
              <w:t>пп</w:t>
            </w:r>
            <w:proofErr w:type="spellEnd"/>
          </w:p>
        </w:tc>
        <w:tc>
          <w:tcPr>
            <w:tcW w:w="1307"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Наименование</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транспортного средства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по спецификации</w:t>
            </w:r>
          </w:p>
        </w:tc>
        <w:tc>
          <w:tcPr>
            <w:tcW w:w="955"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Марка, модель ТС </w:t>
            </w:r>
            <w:proofErr w:type="gramStart"/>
            <w:r w:rsidRPr="002D1A5E">
              <w:rPr>
                <w:rFonts w:ascii="Times New Roman" w:eastAsia="Times New Roman" w:hAnsi="Times New Roman" w:cs="Times New Roman"/>
                <w:sz w:val="16"/>
                <w:szCs w:val="16"/>
                <w:lang w:eastAsia="ru-RU"/>
              </w:rPr>
              <w:t>по</w:t>
            </w:r>
            <w:proofErr w:type="gramEnd"/>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паспорту </w:t>
            </w:r>
            <w:proofErr w:type="gramStart"/>
            <w:r w:rsidRPr="002D1A5E">
              <w:rPr>
                <w:rFonts w:ascii="Times New Roman" w:eastAsia="Times New Roman" w:hAnsi="Times New Roman" w:cs="Times New Roman"/>
                <w:sz w:val="16"/>
                <w:szCs w:val="16"/>
                <w:lang w:eastAsia="ru-RU"/>
              </w:rPr>
              <w:t>транспортного</w:t>
            </w:r>
            <w:proofErr w:type="gramEnd"/>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средства</w:t>
            </w:r>
          </w:p>
        </w:tc>
        <w:tc>
          <w:tcPr>
            <w:tcW w:w="1075"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Инвентарный</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номер</w:t>
            </w:r>
          </w:p>
        </w:tc>
        <w:tc>
          <w:tcPr>
            <w:tcW w:w="976"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Сумма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лизинговых</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платежей, руб. </w:t>
            </w:r>
            <w:proofErr w:type="gramStart"/>
            <w:r w:rsidRPr="002D1A5E">
              <w:rPr>
                <w:rFonts w:ascii="Times New Roman" w:eastAsia="Times New Roman" w:hAnsi="Times New Roman" w:cs="Times New Roman"/>
                <w:sz w:val="16"/>
                <w:szCs w:val="16"/>
                <w:lang w:eastAsia="ru-RU"/>
              </w:rPr>
              <w:t>без</w:t>
            </w:r>
            <w:proofErr w:type="gramEnd"/>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НДС</w:t>
            </w:r>
          </w:p>
        </w:tc>
        <w:tc>
          <w:tcPr>
            <w:tcW w:w="632"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НДС, руб.</w:t>
            </w:r>
          </w:p>
        </w:tc>
        <w:tc>
          <w:tcPr>
            <w:tcW w:w="976"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Сумма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лизинговых</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платежей, руб. </w:t>
            </w:r>
            <w:proofErr w:type="gramStart"/>
            <w:r w:rsidRPr="002D1A5E">
              <w:rPr>
                <w:rFonts w:ascii="Times New Roman" w:eastAsia="Times New Roman" w:hAnsi="Times New Roman" w:cs="Times New Roman"/>
                <w:sz w:val="16"/>
                <w:szCs w:val="16"/>
                <w:lang w:eastAsia="ru-RU"/>
              </w:rPr>
              <w:t>с</w:t>
            </w:r>
            <w:proofErr w:type="gramEnd"/>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НДС</w:t>
            </w:r>
          </w:p>
        </w:tc>
        <w:tc>
          <w:tcPr>
            <w:tcW w:w="794"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Срок</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лизинга,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мес.</w:t>
            </w:r>
          </w:p>
        </w:tc>
        <w:tc>
          <w:tcPr>
            <w:tcW w:w="1492"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Идентификационный</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номер (</w:t>
            </w:r>
            <w:r w:rsidRPr="002D1A5E">
              <w:rPr>
                <w:rFonts w:ascii="Times New Roman" w:eastAsia="Times New Roman" w:hAnsi="Times New Roman" w:cs="Times New Roman"/>
                <w:sz w:val="16"/>
                <w:szCs w:val="16"/>
                <w:lang w:val="en-US" w:eastAsia="ru-RU"/>
              </w:rPr>
              <w:t>VIN</w:t>
            </w:r>
            <w:r w:rsidRPr="002D1A5E">
              <w:rPr>
                <w:rFonts w:ascii="Times New Roman" w:eastAsia="Times New Roman" w:hAnsi="Times New Roman" w:cs="Times New Roman"/>
                <w:sz w:val="16"/>
                <w:szCs w:val="16"/>
                <w:lang w:eastAsia="ru-RU"/>
              </w:rPr>
              <w:t>)</w:t>
            </w:r>
          </w:p>
        </w:tc>
        <w:tc>
          <w:tcPr>
            <w:tcW w:w="871"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Марка, № двигателя</w:t>
            </w:r>
          </w:p>
        </w:tc>
        <w:tc>
          <w:tcPr>
            <w:tcW w:w="659"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Кузов</w:t>
            </w:r>
          </w:p>
        </w:tc>
        <w:tc>
          <w:tcPr>
            <w:tcW w:w="601"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Цвет</w:t>
            </w:r>
          </w:p>
        </w:tc>
        <w:tc>
          <w:tcPr>
            <w:tcW w:w="1308" w:type="dxa"/>
            <w:gridSpan w:val="2"/>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Паспорт</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транспортного</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средства</w:t>
            </w:r>
          </w:p>
        </w:tc>
        <w:tc>
          <w:tcPr>
            <w:tcW w:w="1076"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Организация-изготовитель</w:t>
            </w:r>
          </w:p>
        </w:tc>
        <w:tc>
          <w:tcPr>
            <w:tcW w:w="788"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Год</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выпуска</w:t>
            </w:r>
          </w:p>
        </w:tc>
        <w:tc>
          <w:tcPr>
            <w:tcW w:w="1326"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Стоимость</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имущества по договору поставки, руб. с НДС</w:t>
            </w:r>
          </w:p>
        </w:tc>
        <w:tc>
          <w:tcPr>
            <w:tcW w:w="567"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договора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поставки</w:t>
            </w:r>
          </w:p>
        </w:tc>
      </w:tr>
      <w:tr w:rsidR="002D1A5E" w:rsidRPr="002D1A5E" w:rsidTr="00AC42D1">
        <w:trPr>
          <w:trHeight w:val="232"/>
        </w:trPr>
        <w:tc>
          <w:tcPr>
            <w:tcW w:w="474"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07"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55"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5"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32"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94"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492"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871"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59"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01"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40" w:type="dxa"/>
            <w:shd w:val="clear" w:color="auto" w:fill="auto"/>
          </w:tcPr>
          <w:p w:rsidR="002D1A5E" w:rsidRPr="002D1A5E" w:rsidRDefault="002D1A5E" w:rsidP="002D1A5E">
            <w:pPr>
              <w:widowControl w:val="0"/>
              <w:tabs>
                <w:tab w:val="left" w:pos="68"/>
              </w:tabs>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серия</w:t>
            </w:r>
          </w:p>
        </w:tc>
        <w:tc>
          <w:tcPr>
            <w:tcW w:w="668" w:type="dxa"/>
            <w:shd w:val="clear" w:color="auto" w:fill="auto"/>
          </w:tcPr>
          <w:p w:rsidR="002D1A5E" w:rsidRPr="002D1A5E" w:rsidRDefault="002D1A5E" w:rsidP="002D1A5E">
            <w:pPr>
              <w:widowControl w:val="0"/>
              <w:tabs>
                <w:tab w:val="left" w:pos="68"/>
              </w:tabs>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номер</w:t>
            </w:r>
          </w:p>
        </w:tc>
        <w:tc>
          <w:tcPr>
            <w:tcW w:w="1076"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88"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26"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567"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r>
      <w:tr w:rsidR="002D1A5E" w:rsidRPr="002D1A5E" w:rsidTr="00AC42D1">
        <w:trPr>
          <w:trHeight w:val="290"/>
        </w:trPr>
        <w:tc>
          <w:tcPr>
            <w:tcW w:w="474"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07"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55"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5"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32"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94"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492"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871"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59"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01"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40"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68"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88"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2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567"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r>
      <w:tr w:rsidR="002D1A5E" w:rsidRPr="002D1A5E" w:rsidTr="00AC42D1">
        <w:trPr>
          <w:trHeight w:val="694"/>
        </w:trPr>
        <w:tc>
          <w:tcPr>
            <w:tcW w:w="474"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07"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Итого</w:t>
            </w:r>
          </w:p>
        </w:tc>
        <w:tc>
          <w:tcPr>
            <w:tcW w:w="955"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5"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32"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94"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492"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871"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59"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01"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40"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68"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88"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2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567"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r>
    </w:tbl>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tabs>
          <w:tab w:val="left" w:pos="2127"/>
        </w:tabs>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tabs>
          <w:tab w:val="left" w:pos="2127"/>
        </w:tabs>
        <w:spacing w:after="0" w:line="240" w:lineRule="auto"/>
        <w:jc w:val="both"/>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t>Замечаний по количеству и качеству ИМУЩЕСТВА не имеется.</w:t>
      </w:r>
    </w:p>
    <w:p w:rsidR="002D1A5E" w:rsidRPr="002D1A5E" w:rsidRDefault="002D1A5E" w:rsidP="002D1A5E">
      <w:pPr>
        <w:widowControl w:val="0"/>
        <w:tabs>
          <w:tab w:val="left" w:pos="2127"/>
        </w:tabs>
        <w:spacing w:after="0" w:line="240" w:lineRule="auto"/>
        <w:jc w:val="both"/>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lastRenderedPageBreak/>
        <w:t>С момента подписания настоящего АКТА ПРИЕМА-ПЕРЕДАЧИ ИМУЩЕСТВО считается введенным в эксплуатацию.</w:t>
      </w:r>
    </w:p>
    <w:p w:rsidR="002D1A5E" w:rsidRPr="002D1A5E" w:rsidRDefault="002D1A5E" w:rsidP="002D1A5E">
      <w:pPr>
        <w:widowControl w:val="0"/>
        <w:tabs>
          <w:tab w:val="left" w:pos="2127"/>
        </w:tabs>
        <w:spacing w:after="0" w:line="240" w:lineRule="auto"/>
        <w:jc w:val="both"/>
        <w:rPr>
          <w:rFonts w:ascii="Times New Roman" w:eastAsia="Times New Roman" w:hAnsi="Times New Roman" w:cs="Times New Roman"/>
          <w:sz w:val="28"/>
          <w:szCs w:val="28"/>
          <w:lang w:eastAsia="ru-RU"/>
        </w:rPr>
      </w:pPr>
    </w:p>
    <w:tbl>
      <w:tblPr>
        <w:tblW w:w="0" w:type="auto"/>
        <w:tblLayout w:type="fixed"/>
        <w:tblLook w:val="01E0" w:firstRow="1" w:lastRow="1" w:firstColumn="1" w:lastColumn="1" w:noHBand="0" w:noVBand="0"/>
      </w:tblPr>
      <w:tblGrid>
        <w:gridCol w:w="4808"/>
        <w:gridCol w:w="4831"/>
      </w:tblGrid>
      <w:tr w:rsidR="002D1A5E" w:rsidRPr="002D1A5E" w:rsidTr="002D1A5E">
        <w:trPr>
          <w:trHeight w:val="235"/>
        </w:trPr>
        <w:tc>
          <w:tcPr>
            <w:tcW w:w="4808"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ЛИЗИНГОДАТЕЛЯ</w:t>
            </w:r>
          </w:p>
        </w:tc>
        <w:tc>
          <w:tcPr>
            <w:tcW w:w="4831"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ЛИЗИНГОПОЛУЧАТЕЛЯ</w:t>
            </w:r>
          </w:p>
        </w:tc>
      </w:tr>
      <w:tr w:rsidR="002D1A5E" w:rsidRPr="002D1A5E" w:rsidTr="002D1A5E">
        <w:trPr>
          <w:trHeight w:val="235"/>
        </w:trPr>
        <w:tc>
          <w:tcPr>
            <w:tcW w:w="4808"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w:t>
            </w:r>
          </w:p>
        </w:tc>
        <w:tc>
          <w:tcPr>
            <w:tcW w:w="4831"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c>
          <w:tcPr>
            <w:tcW w:w="4831"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r>
    </w:tbl>
    <w:p w:rsidR="008A69B6" w:rsidRDefault="008A69B6" w:rsidP="003B731E">
      <w:pPr>
        <w:keepNext/>
        <w:suppressAutoHyphens/>
        <w:spacing w:after="0" w:line="240" w:lineRule="auto"/>
        <w:ind w:right="565"/>
        <w:outlineLvl w:val="0"/>
        <w:rPr>
          <w:rFonts w:ascii="Times New Roman" w:eastAsia="Times New Roman" w:hAnsi="Times New Roman" w:cs="Times New Roman"/>
          <w:b/>
          <w:iCs/>
          <w:sz w:val="24"/>
          <w:szCs w:val="24"/>
          <w:lang w:eastAsia="ar-SA"/>
        </w:rPr>
        <w:sectPr w:rsidR="008A69B6" w:rsidSect="002D1A5E">
          <w:pgSz w:w="16838" w:h="11906" w:orient="landscape"/>
          <w:pgMar w:top="709" w:right="1134" w:bottom="1418" w:left="1418" w:header="567" w:footer="62" w:gutter="0"/>
          <w:cols w:space="720"/>
          <w:docGrid w:linePitch="600" w:charSpace="36864"/>
        </w:sectPr>
      </w:pPr>
    </w:p>
    <w:p w:rsidR="008A69B6" w:rsidRDefault="008A69B6"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69" w:name="_Toc443643351"/>
      <w:r w:rsidRPr="003A2F0D">
        <w:rPr>
          <w:rFonts w:ascii="Times New Roman" w:eastAsia="Times New Roman" w:hAnsi="Times New Roman" w:cs="Times New Roman"/>
          <w:b/>
          <w:sz w:val="24"/>
          <w:szCs w:val="24"/>
          <w:lang w:val="x-none" w:eastAsia="ar-SA"/>
        </w:rPr>
        <w:lastRenderedPageBreak/>
        <w:t xml:space="preserve">Приложение № </w:t>
      </w:r>
      <w:r>
        <w:rPr>
          <w:rFonts w:ascii="Times New Roman" w:eastAsia="Times New Roman" w:hAnsi="Times New Roman" w:cs="Times New Roman"/>
          <w:b/>
          <w:sz w:val="24"/>
          <w:szCs w:val="24"/>
          <w:lang w:eastAsia="ar-SA"/>
        </w:rPr>
        <w:t>5</w:t>
      </w:r>
      <w:bookmarkEnd w:id="169"/>
      <w:r w:rsidRPr="003A2F0D">
        <w:rPr>
          <w:rFonts w:ascii="Times New Roman" w:eastAsia="Times New Roman" w:hAnsi="Times New Roman" w:cs="Times New Roman"/>
          <w:b/>
          <w:sz w:val="24"/>
          <w:szCs w:val="24"/>
          <w:lang w:val="x-none" w:eastAsia="ar-SA"/>
        </w:rPr>
        <w:t xml:space="preserve"> </w:t>
      </w:r>
    </w:p>
    <w:p w:rsidR="008A69B6" w:rsidRPr="00722C75" w:rsidRDefault="008A69B6" w:rsidP="008A69B6">
      <w:pPr>
        <w:spacing w:after="0"/>
        <w:jc w:val="both"/>
        <w:rPr>
          <w:rFonts w:ascii="Times New Roman" w:hAnsi="Times New Roman" w:cs="Times New Roman"/>
          <w:b/>
          <w:sz w:val="24"/>
          <w:szCs w:val="24"/>
          <w:lang w:eastAsia="ar-SA"/>
        </w:rPr>
      </w:pPr>
      <w:r>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8A69B6" w:rsidP="008A69B6">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8A69B6">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договора</w:t>
      </w:r>
      <w:r w:rsidRPr="00722C75">
        <w:rPr>
          <w:b/>
          <w:lang w:eastAsia="ar-SA"/>
        </w:rPr>
        <w:t xml:space="preserve"> </w:t>
      </w:r>
      <w:r w:rsidRPr="008A69B6">
        <w:rPr>
          <w:rFonts w:ascii="Times New Roman" w:hAnsi="Times New Roman" w:cs="Times New Roman"/>
          <w:b/>
          <w:sz w:val="24"/>
          <w:szCs w:val="24"/>
          <w:lang w:eastAsia="ar-SA"/>
        </w:rPr>
        <w:t xml:space="preserve">на оказание </w:t>
      </w:r>
      <w:r w:rsidRPr="008A69B6">
        <w:rPr>
          <w:rFonts w:ascii="Times New Roman" w:hAnsi="Times New Roman" w:cs="Times New Roman"/>
          <w:b/>
          <w:bCs/>
          <w:sz w:val="24"/>
          <w:szCs w:val="24"/>
          <w:lang w:eastAsia="ar-SA"/>
        </w:rPr>
        <w:t xml:space="preserve">услуг </w:t>
      </w:r>
      <w:proofErr w:type="gramStart"/>
      <w:r w:rsidRPr="008A69B6">
        <w:rPr>
          <w:rFonts w:ascii="Times New Roman" w:hAnsi="Times New Roman" w:cs="Times New Roman"/>
          <w:b/>
          <w:bCs/>
          <w:sz w:val="24"/>
          <w:szCs w:val="24"/>
          <w:lang w:eastAsia="ar-SA"/>
        </w:rPr>
        <w:t>финансовой</w:t>
      </w:r>
      <w:proofErr w:type="gramEnd"/>
      <w:r w:rsidRPr="008A69B6">
        <w:rPr>
          <w:rFonts w:ascii="Times New Roman" w:hAnsi="Times New Roman" w:cs="Times New Roman"/>
          <w:b/>
          <w:bCs/>
          <w:sz w:val="24"/>
          <w:szCs w:val="24"/>
          <w:lang w:eastAsia="ar-SA"/>
        </w:rPr>
        <w:t xml:space="preserve"> </w:t>
      </w:r>
    </w:p>
    <w:p w:rsidR="008A69B6" w:rsidRDefault="008A69B6" w:rsidP="008A69B6">
      <w:pPr>
        <w:suppressAutoHyphens/>
        <w:spacing w:after="0" w:line="240" w:lineRule="auto"/>
        <w:jc w:val="center"/>
        <w:rPr>
          <w:rFonts w:ascii="Times New Roman" w:eastAsia="Times New Roman" w:hAnsi="Times New Roman" w:cs="Times New Roman"/>
          <w:sz w:val="24"/>
          <w:szCs w:val="24"/>
          <w:lang w:eastAsia="ar-SA"/>
        </w:rPr>
      </w:pPr>
      <w:r>
        <w:rPr>
          <w:rFonts w:ascii="Times New Roman" w:hAnsi="Times New Roman" w:cs="Times New Roman"/>
          <w:b/>
          <w:bCs/>
          <w:sz w:val="24"/>
          <w:szCs w:val="24"/>
          <w:lang w:eastAsia="ar-SA"/>
        </w:rPr>
        <w:t xml:space="preserve">                                                                           </w:t>
      </w:r>
      <w:r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70" w:name="_Toc394314190"/>
      <w:bookmarkStart w:id="171"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0"/>
      <w:bookmarkEnd w:id="171"/>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53739B">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72" w:name="ОтчетностьЗаПрошлый2"/>
            <w:r w:rsidRPr="003A2F0D">
              <w:rPr>
                <w:rFonts w:ascii="Times New Roman" w:eastAsia="Times New Roman" w:hAnsi="Times New Roman" w:cs="Times New Roman"/>
                <w:sz w:val="24"/>
                <w:szCs w:val="24"/>
              </w:rPr>
              <w:instrText xml:space="preserve"> FORMTEXT </w:instrText>
            </w:r>
            <w:r w:rsidRPr="003A2F0D">
              <w:rPr>
                <w:rFonts w:ascii="Times New Roman" w:eastAsia="Times New Roman" w:hAnsi="Times New Roman" w:cs="Times New Roman"/>
                <w:sz w:val="24"/>
                <w:szCs w:val="24"/>
              </w:rPr>
            </w:r>
            <w:r w:rsidRPr="003A2F0D">
              <w:rPr>
                <w:rFonts w:ascii="Times New Roman" w:eastAsia="Times New Roman" w:hAnsi="Times New Roman" w:cs="Times New Roman"/>
                <w:sz w:val="24"/>
                <w:szCs w:val="24"/>
              </w:rPr>
              <w:fldChar w:fldCharType="end"/>
            </w:r>
            <w:bookmarkEnd w:id="172"/>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w:t>
            </w:r>
            <w:r w:rsidRPr="003A2F0D">
              <w:rPr>
                <w:rFonts w:ascii="Times New Roman" w:eastAsia="Times New Roman" w:hAnsi="Times New Roman" w:cs="Times New Roman"/>
                <w:bCs/>
                <w:sz w:val="24"/>
                <w:szCs w:val="24"/>
              </w:rPr>
              <w:lastRenderedPageBreak/>
              <w:t>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3739B"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r w:rsidR="002E0DEF">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w:t>
      </w:r>
      <w:r w:rsidR="009B154B" w:rsidRPr="003A2F0D">
        <w:rPr>
          <w:rFonts w:ascii="Times New Roman" w:eastAsia="Times New Roman" w:hAnsi="Times New Roman" w:cs="Times New Roman"/>
          <w:sz w:val="24"/>
          <w:szCs w:val="24"/>
          <w:lang w:eastAsia="ar-SA"/>
        </w:rPr>
        <w:t xml:space="preserve">Организации, </w:t>
      </w:r>
      <w:r w:rsidR="009B154B" w:rsidRPr="00BE275C">
        <w:rPr>
          <w:rFonts w:ascii="Times New Roman" w:eastAsia="Times New Roman" w:hAnsi="Times New Roman" w:cs="Times New Roman"/>
          <w:bCs/>
          <w:sz w:val="24"/>
          <w:szCs w:val="24"/>
          <w:lang w:eastAsia="ru-RU"/>
        </w:rPr>
        <w:t>не сда</w:t>
      </w:r>
      <w:r w:rsidR="009B154B">
        <w:rPr>
          <w:rFonts w:ascii="Times New Roman" w:eastAsia="Times New Roman" w:hAnsi="Times New Roman" w:cs="Times New Roman"/>
          <w:bCs/>
          <w:sz w:val="24"/>
          <w:szCs w:val="24"/>
          <w:lang w:eastAsia="ru-RU"/>
        </w:rPr>
        <w:t>вшие отчетность</w:t>
      </w:r>
      <w:r w:rsidR="009B154B" w:rsidRPr="00BE275C">
        <w:rPr>
          <w:rFonts w:ascii="Times New Roman" w:eastAsia="Times New Roman" w:hAnsi="Times New Roman" w:cs="Times New Roman"/>
          <w:bCs/>
          <w:sz w:val="24"/>
          <w:szCs w:val="24"/>
          <w:lang w:eastAsia="ru-RU"/>
        </w:rPr>
        <w:t xml:space="preserve"> в налоговую инспекцию</w:t>
      </w:r>
      <w:r w:rsidR="009B154B">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sz w:val="24"/>
          <w:szCs w:val="24"/>
          <w:lang w:eastAsia="ar-SA"/>
        </w:rPr>
        <w:t xml:space="preserve"> 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009B154B">
        <w:rPr>
          <w:rFonts w:ascii="Times New Roman" w:eastAsia="Times New Roman" w:hAnsi="Times New Roman" w:cs="Times New Roman"/>
          <w:bCs/>
          <w:sz w:val="24"/>
          <w:lang w:eastAsia="ru-RU"/>
        </w:rPr>
        <w:t>2016</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173" w:name="Год2"/>
      <w:r w:rsidRPr="003A2F0D">
        <w:rPr>
          <w:rFonts w:ascii="Times New Roman" w:eastAsia="Times New Roman" w:hAnsi="Times New Roman" w:cs="Times New Roman"/>
          <w:bCs/>
          <w:sz w:val="24"/>
          <w:lang w:eastAsia="ru-RU"/>
        </w:rPr>
        <w:instrText xml:space="preserve"> FORMTEXT </w:instrText>
      </w:r>
      <w:r w:rsidRPr="003A2F0D">
        <w:rPr>
          <w:rFonts w:ascii="Times New Roman" w:eastAsia="Times New Roman" w:hAnsi="Times New Roman" w:cs="Times New Roman"/>
          <w:bCs/>
          <w:sz w:val="24"/>
          <w:lang w:eastAsia="ru-RU"/>
        </w:rPr>
      </w:r>
      <w:r w:rsidRPr="003A2F0D">
        <w:rPr>
          <w:rFonts w:ascii="Times New Roman" w:eastAsia="Times New Roman" w:hAnsi="Times New Roman" w:cs="Times New Roman"/>
          <w:bCs/>
          <w:sz w:val="24"/>
          <w:lang w:eastAsia="ru-RU"/>
        </w:rPr>
        <w:fldChar w:fldCharType="end"/>
      </w:r>
      <w:bookmarkEnd w:id="173"/>
      <w:r w:rsidRPr="003A2F0D">
        <w:rPr>
          <w:rFonts w:ascii="Times New Roman" w:eastAsia="Times New Roman" w:hAnsi="Times New Roman" w:cs="Times New Roman"/>
          <w:bCs/>
          <w:sz w:val="24"/>
          <w:lang w:eastAsia="ru-RU"/>
        </w:rPr>
        <w:t xml:space="preserve"> года, </w:t>
      </w:r>
      <w:r w:rsidRPr="002E0DEF">
        <w:rPr>
          <w:rFonts w:ascii="Times New Roman" w:eastAsia="Times New Roman" w:hAnsi="Times New Roman" w:cs="Times New Roman"/>
          <w:bCs/>
          <w:sz w:val="24"/>
          <w:lang w:eastAsia="ru-RU"/>
        </w:rPr>
        <w:t>указывают в п.1</w:t>
      </w:r>
      <w:r w:rsidR="002E0DEF" w:rsidRPr="002E0DEF">
        <w:rPr>
          <w:rFonts w:ascii="Times New Roman" w:eastAsia="Times New Roman" w:hAnsi="Times New Roman" w:cs="Times New Roman"/>
          <w:bCs/>
          <w:sz w:val="24"/>
          <w:lang w:eastAsia="ru-RU"/>
        </w:rPr>
        <w:t>6</w:t>
      </w:r>
      <w:r w:rsidRPr="003A2F0D">
        <w:rPr>
          <w:rFonts w:ascii="Times New Roman" w:eastAsia="Times New Roman" w:hAnsi="Times New Roman" w:cs="Times New Roman"/>
          <w:bCs/>
          <w:sz w:val="24"/>
          <w:lang w:eastAsia="ru-RU"/>
        </w:rPr>
        <w:t xml:space="preserve">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sidR="000B3C88">
        <w:rPr>
          <w:rFonts w:ascii="Times New Roman" w:eastAsia="Times New Roman" w:hAnsi="Times New Roman" w:cs="Times New Roman"/>
          <w:sz w:val="24"/>
          <w:szCs w:val="24"/>
          <w:lang w:eastAsia="ar-SA"/>
        </w:rPr>
        <w:t>5</w:t>
      </w:r>
      <w:r w:rsidR="002E0DEF">
        <w:rPr>
          <w:rFonts w:ascii="Times New Roman" w:eastAsia="Times New Roman" w:hAnsi="Times New Roman" w:cs="Times New Roman"/>
          <w:sz w:val="24"/>
          <w:szCs w:val="24"/>
          <w:lang w:eastAsia="ar-SA"/>
        </w:rPr>
        <w:t xml:space="preserve">. </w:t>
      </w:r>
      <w:proofErr w:type="gramStart"/>
      <w:r w:rsidR="002E0DEF">
        <w:rPr>
          <w:rFonts w:ascii="Times New Roman" w:eastAsia="Times New Roman" w:hAnsi="Times New Roman" w:cs="Times New Roman"/>
          <w:sz w:val="24"/>
          <w:szCs w:val="24"/>
          <w:lang w:eastAsia="ar-SA"/>
        </w:rPr>
        <w:t xml:space="preserve">Документации, </w:t>
      </w:r>
      <w:r w:rsidRPr="003A2F0D">
        <w:rPr>
          <w:rFonts w:ascii="Times New Roman" w:eastAsia="Times New Roman" w:hAnsi="Times New Roman" w:cs="Times New Roman"/>
          <w:sz w:val="24"/>
          <w:szCs w:val="24"/>
          <w:lang w:eastAsia="ar-SA"/>
        </w:rPr>
        <w:t>пронумеро</w:t>
      </w:r>
      <w:r w:rsidR="002E0DEF">
        <w:rPr>
          <w:rFonts w:ascii="Times New Roman" w:eastAsia="Times New Roman" w:hAnsi="Times New Roman" w:cs="Times New Roman"/>
          <w:sz w:val="24"/>
          <w:szCs w:val="24"/>
          <w:lang w:eastAsia="ar-SA"/>
        </w:rPr>
        <w:t>ваны согласно нумерации описи).</w:t>
      </w:r>
      <w:proofErr w:type="gramEnd"/>
    </w:p>
    <w:p w:rsidR="00933CAE" w:rsidRDefault="00933CAE"/>
    <w:sectPr w:rsidR="00933CAE" w:rsidSect="008D48EA">
      <w:pgSz w:w="11906" w:h="16838"/>
      <w:pgMar w:top="1418" w:right="70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070" w:rsidRDefault="005B3070" w:rsidP="003A2F0D">
      <w:pPr>
        <w:spacing w:after="0" w:line="240" w:lineRule="auto"/>
      </w:pPr>
      <w:r>
        <w:separator/>
      </w:r>
    </w:p>
  </w:endnote>
  <w:endnote w:type="continuationSeparator" w:id="0">
    <w:p w:rsidR="005B3070" w:rsidRDefault="005B3070"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070" w:rsidRDefault="005B3070" w:rsidP="003A2F0D">
      <w:pPr>
        <w:spacing w:after="0" w:line="240" w:lineRule="auto"/>
      </w:pPr>
      <w:r>
        <w:separator/>
      </w:r>
    </w:p>
  </w:footnote>
  <w:footnote w:type="continuationSeparator" w:id="0">
    <w:p w:rsidR="005B3070" w:rsidRDefault="005B3070" w:rsidP="003A2F0D">
      <w:pPr>
        <w:spacing w:after="0" w:line="240" w:lineRule="auto"/>
      </w:pPr>
      <w:r>
        <w:continuationSeparator/>
      </w:r>
    </w:p>
  </w:footnote>
  <w:footnote w:id="1">
    <w:p w:rsidR="005B3070" w:rsidRPr="00390286" w:rsidRDefault="005B3070" w:rsidP="003A2F0D">
      <w:pPr>
        <w:pStyle w:val="afff4"/>
        <w:spacing w:line="240" w:lineRule="auto"/>
        <w:rPr>
          <w:sz w:val="20"/>
        </w:rPr>
      </w:pPr>
      <w:r w:rsidRPr="00390286">
        <w:rPr>
          <w:rStyle w:val="afffffd"/>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5B3070" w:rsidRDefault="005B3070">
        <w:pPr>
          <w:pStyle w:val="affa"/>
          <w:jc w:val="center"/>
        </w:pPr>
      </w:p>
      <w:p w:rsidR="005B3070" w:rsidRDefault="005B3070">
        <w:pPr>
          <w:pStyle w:val="affa"/>
          <w:jc w:val="center"/>
        </w:pPr>
        <w:r>
          <w:fldChar w:fldCharType="begin"/>
        </w:r>
        <w:r>
          <w:instrText>PAGE   \* MERGEFORMAT</w:instrText>
        </w:r>
        <w:r>
          <w:fldChar w:fldCharType="separate"/>
        </w:r>
        <w:r w:rsidR="008A4BCC">
          <w:rPr>
            <w:noProof/>
          </w:rPr>
          <w:t>6</w:t>
        </w:r>
        <w:r>
          <w:fldChar w:fldCharType="end"/>
        </w:r>
      </w:p>
    </w:sdtContent>
  </w:sdt>
  <w:p w:rsidR="005B3070" w:rsidRDefault="005B3070" w:rsidP="00340C98">
    <w:pPr>
      <w:pStyle w:val="aff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070" w:rsidRDefault="005B3070">
    <w:pPr>
      <w:pStyle w:val="affa"/>
      <w:jc w:val="center"/>
    </w:pPr>
  </w:p>
  <w:p w:rsidR="005B3070" w:rsidRDefault="005B3070">
    <w:pPr>
      <w:pStyle w:val="af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194802"/>
      <w:docPartObj>
        <w:docPartGallery w:val="Page Numbers (Top of Page)"/>
        <w:docPartUnique/>
      </w:docPartObj>
    </w:sdtPr>
    <w:sdtEndPr/>
    <w:sdtContent>
      <w:p w:rsidR="005B3070" w:rsidRDefault="005B3070">
        <w:pPr>
          <w:pStyle w:val="affa"/>
          <w:jc w:val="center"/>
        </w:pPr>
        <w:r>
          <w:fldChar w:fldCharType="begin"/>
        </w:r>
        <w:r>
          <w:instrText>PAGE   \* MERGEFORMAT</w:instrText>
        </w:r>
        <w:r>
          <w:fldChar w:fldCharType="separate"/>
        </w:r>
        <w:r w:rsidR="008A4BCC">
          <w:rPr>
            <w:noProof/>
          </w:rPr>
          <w:t>17</w:t>
        </w:r>
        <w:r>
          <w:fldChar w:fldCharType="end"/>
        </w:r>
      </w:p>
    </w:sdtContent>
  </w:sdt>
  <w:p w:rsidR="005B3070" w:rsidRDefault="005B3070">
    <w:pPr>
      <w:pStyle w:val="af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AEC0F6C"/>
    <w:lvl w:ilvl="0">
      <w:start w:val="1"/>
      <w:numFmt w:val="decimal"/>
      <w:pStyle w:val="a"/>
      <w:lvlText w:val="%1."/>
      <w:lvlJc w:val="left"/>
      <w:pPr>
        <w:tabs>
          <w:tab w:val="num" w:pos="360"/>
        </w:tabs>
        <w:ind w:left="360" w:hanging="360"/>
      </w:p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styleLink w:val="11"/>
    <w:lvl w:ilvl="0">
      <w:start w:val="2"/>
      <w:numFmt w:val="decimal"/>
      <w:pStyle w:val="a0"/>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2"/>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2"/>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3"/>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284"/>
        </w:tabs>
        <w:ind w:left="1004"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3"/>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4"/>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0965BC0"/>
    <w:multiLevelType w:val="hybridMultilevel"/>
    <w:tmpl w:val="4E9E62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92351A"/>
    <w:multiLevelType w:val="hybridMultilevel"/>
    <w:tmpl w:val="B57E3F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nsid w:val="2913678A"/>
    <w:multiLevelType w:val="hybridMultilevel"/>
    <w:tmpl w:val="171AB7B0"/>
    <w:lvl w:ilvl="0" w:tplc="7F2A11D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E0311B6"/>
    <w:multiLevelType w:val="multilevel"/>
    <w:tmpl w:val="F5F0780C"/>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5D2F227B"/>
    <w:multiLevelType w:val="hybridMultilevel"/>
    <w:tmpl w:val="EDFEECF6"/>
    <w:lvl w:ilvl="0" w:tplc="83FAA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8"/>
  </w:num>
  <w:num w:numId="34">
    <w:abstractNumId w:val="44"/>
  </w:num>
  <w:num w:numId="35">
    <w:abstractNumId w:val="33"/>
  </w:num>
  <w:num w:numId="36">
    <w:abstractNumId w:val="36"/>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0"/>
  </w:num>
  <w:num w:numId="40">
    <w:abstractNumId w:val="0"/>
    <w:lvlOverride w:ilvl="0">
      <w:startOverride w:val="1"/>
    </w:lvlOverride>
  </w:num>
  <w:num w:numId="41">
    <w:abstractNumId w:val="43"/>
  </w:num>
  <w:num w:numId="42">
    <w:abstractNumId w:val="42"/>
  </w:num>
  <w:num w:numId="43">
    <w:abstractNumId w:val="39"/>
  </w:num>
  <w:num w:numId="44">
    <w:abstractNumId w:val="37"/>
  </w:num>
  <w:num w:numId="45">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608D"/>
    <w:rsid w:val="0001367B"/>
    <w:rsid w:val="00020B7A"/>
    <w:rsid w:val="00026547"/>
    <w:rsid w:val="00034413"/>
    <w:rsid w:val="0004274E"/>
    <w:rsid w:val="0005213E"/>
    <w:rsid w:val="00054BAD"/>
    <w:rsid w:val="00063491"/>
    <w:rsid w:val="0006606F"/>
    <w:rsid w:val="00072C68"/>
    <w:rsid w:val="000819C4"/>
    <w:rsid w:val="000835BB"/>
    <w:rsid w:val="000873A9"/>
    <w:rsid w:val="000B3C88"/>
    <w:rsid w:val="000E118A"/>
    <w:rsid w:val="000E7D6A"/>
    <w:rsid w:val="000F3A95"/>
    <w:rsid w:val="00120649"/>
    <w:rsid w:val="0012767C"/>
    <w:rsid w:val="00147ECF"/>
    <w:rsid w:val="00155A7F"/>
    <w:rsid w:val="0016235B"/>
    <w:rsid w:val="00176DE5"/>
    <w:rsid w:val="00181C7D"/>
    <w:rsid w:val="00182044"/>
    <w:rsid w:val="00190C33"/>
    <w:rsid w:val="00192A74"/>
    <w:rsid w:val="001956F3"/>
    <w:rsid w:val="001D7F04"/>
    <w:rsid w:val="001F413B"/>
    <w:rsid w:val="001F4389"/>
    <w:rsid w:val="00206720"/>
    <w:rsid w:val="00222830"/>
    <w:rsid w:val="00231AEA"/>
    <w:rsid w:val="00253DCE"/>
    <w:rsid w:val="00255FE3"/>
    <w:rsid w:val="00271A54"/>
    <w:rsid w:val="00274CC2"/>
    <w:rsid w:val="00274FF6"/>
    <w:rsid w:val="00287530"/>
    <w:rsid w:val="00296CC8"/>
    <w:rsid w:val="002B55CB"/>
    <w:rsid w:val="002B64EA"/>
    <w:rsid w:val="002D1A5E"/>
    <w:rsid w:val="002E0DEF"/>
    <w:rsid w:val="002F595F"/>
    <w:rsid w:val="002F6954"/>
    <w:rsid w:val="003107E6"/>
    <w:rsid w:val="003134BF"/>
    <w:rsid w:val="00336C65"/>
    <w:rsid w:val="00340C98"/>
    <w:rsid w:val="003414AB"/>
    <w:rsid w:val="0035032D"/>
    <w:rsid w:val="003512B1"/>
    <w:rsid w:val="003662E1"/>
    <w:rsid w:val="00387D07"/>
    <w:rsid w:val="00396E2D"/>
    <w:rsid w:val="003A018A"/>
    <w:rsid w:val="003A2F0D"/>
    <w:rsid w:val="003B731E"/>
    <w:rsid w:val="003D3EF7"/>
    <w:rsid w:val="003F424E"/>
    <w:rsid w:val="0040114D"/>
    <w:rsid w:val="00415C7D"/>
    <w:rsid w:val="00423F1C"/>
    <w:rsid w:val="00424606"/>
    <w:rsid w:val="00427DA2"/>
    <w:rsid w:val="00436562"/>
    <w:rsid w:val="00447F50"/>
    <w:rsid w:val="004518FA"/>
    <w:rsid w:val="0045320B"/>
    <w:rsid w:val="00464100"/>
    <w:rsid w:val="00494547"/>
    <w:rsid w:val="00496E28"/>
    <w:rsid w:val="004B06D0"/>
    <w:rsid w:val="004D003F"/>
    <w:rsid w:val="004E50DC"/>
    <w:rsid w:val="004E71A9"/>
    <w:rsid w:val="004F2C22"/>
    <w:rsid w:val="00501886"/>
    <w:rsid w:val="005021CF"/>
    <w:rsid w:val="00503DB5"/>
    <w:rsid w:val="005244DB"/>
    <w:rsid w:val="0053739B"/>
    <w:rsid w:val="0054495F"/>
    <w:rsid w:val="00551C0A"/>
    <w:rsid w:val="00570277"/>
    <w:rsid w:val="005853DD"/>
    <w:rsid w:val="005A0893"/>
    <w:rsid w:val="005B3070"/>
    <w:rsid w:val="005C44DC"/>
    <w:rsid w:val="005D0E89"/>
    <w:rsid w:val="005F08D3"/>
    <w:rsid w:val="005F2344"/>
    <w:rsid w:val="00634DDD"/>
    <w:rsid w:val="00635EA0"/>
    <w:rsid w:val="00636F5F"/>
    <w:rsid w:val="006562BB"/>
    <w:rsid w:val="00674614"/>
    <w:rsid w:val="00675A9F"/>
    <w:rsid w:val="00675F9F"/>
    <w:rsid w:val="0068777C"/>
    <w:rsid w:val="006B32A6"/>
    <w:rsid w:val="006B7D60"/>
    <w:rsid w:val="006C5C76"/>
    <w:rsid w:val="006C6767"/>
    <w:rsid w:val="00705A8A"/>
    <w:rsid w:val="00722C75"/>
    <w:rsid w:val="00730D70"/>
    <w:rsid w:val="0075084E"/>
    <w:rsid w:val="007519F2"/>
    <w:rsid w:val="007570B3"/>
    <w:rsid w:val="00773BB3"/>
    <w:rsid w:val="007A7022"/>
    <w:rsid w:val="007B4347"/>
    <w:rsid w:val="00804A56"/>
    <w:rsid w:val="00822E0F"/>
    <w:rsid w:val="0083241A"/>
    <w:rsid w:val="00842C17"/>
    <w:rsid w:val="0085390C"/>
    <w:rsid w:val="00894B43"/>
    <w:rsid w:val="008A3EFC"/>
    <w:rsid w:val="008A4BCC"/>
    <w:rsid w:val="008A6630"/>
    <w:rsid w:val="008A69B6"/>
    <w:rsid w:val="008D0F22"/>
    <w:rsid w:val="008D48EA"/>
    <w:rsid w:val="008E38AA"/>
    <w:rsid w:val="00904790"/>
    <w:rsid w:val="00924767"/>
    <w:rsid w:val="00933CAE"/>
    <w:rsid w:val="009413FC"/>
    <w:rsid w:val="00953452"/>
    <w:rsid w:val="009660E0"/>
    <w:rsid w:val="00970644"/>
    <w:rsid w:val="00974AA7"/>
    <w:rsid w:val="009A1C8B"/>
    <w:rsid w:val="009B154B"/>
    <w:rsid w:val="009C6B97"/>
    <w:rsid w:val="009D7629"/>
    <w:rsid w:val="009E073F"/>
    <w:rsid w:val="009F6FE3"/>
    <w:rsid w:val="00A06BC3"/>
    <w:rsid w:val="00A417D3"/>
    <w:rsid w:val="00A45ADD"/>
    <w:rsid w:val="00A7781D"/>
    <w:rsid w:val="00A90D05"/>
    <w:rsid w:val="00A97888"/>
    <w:rsid w:val="00AB5610"/>
    <w:rsid w:val="00AC2F8A"/>
    <w:rsid w:val="00AC42D1"/>
    <w:rsid w:val="00AD2A56"/>
    <w:rsid w:val="00AD4F10"/>
    <w:rsid w:val="00AE4BC2"/>
    <w:rsid w:val="00AF40BE"/>
    <w:rsid w:val="00B0683B"/>
    <w:rsid w:val="00B229EE"/>
    <w:rsid w:val="00B23B38"/>
    <w:rsid w:val="00B2459E"/>
    <w:rsid w:val="00B30731"/>
    <w:rsid w:val="00B30B76"/>
    <w:rsid w:val="00B4760D"/>
    <w:rsid w:val="00B519E4"/>
    <w:rsid w:val="00B55C9D"/>
    <w:rsid w:val="00B728F0"/>
    <w:rsid w:val="00B7581B"/>
    <w:rsid w:val="00B80976"/>
    <w:rsid w:val="00BA41B2"/>
    <w:rsid w:val="00BA7036"/>
    <w:rsid w:val="00BC4371"/>
    <w:rsid w:val="00BD2BDD"/>
    <w:rsid w:val="00BD641C"/>
    <w:rsid w:val="00BE3FCF"/>
    <w:rsid w:val="00BE6625"/>
    <w:rsid w:val="00C140A4"/>
    <w:rsid w:val="00C172A2"/>
    <w:rsid w:val="00C21F04"/>
    <w:rsid w:val="00C24070"/>
    <w:rsid w:val="00C46094"/>
    <w:rsid w:val="00C46B9E"/>
    <w:rsid w:val="00C6092F"/>
    <w:rsid w:val="00C67A15"/>
    <w:rsid w:val="00C70150"/>
    <w:rsid w:val="00C73B3F"/>
    <w:rsid w:val="00C93E29"/>
    <w:rsid w:val="00C941B6"/>
    <w:rsid w:val="00C95410"/>
    <w:rsid w:val="00CC50E6"/>
    <w:rsid w:val="00CC77BC"/>
    <w:rsid w:val="00CD4479"/>
    <w:rsid w:val="00CE4767"/>
    <w:rsid w:val="00D03B20"/>
    <w:rsid w:val="00D12452"/>
    <w:rsid w:val="00D16090"/>
    <w:rsid w:val="00D22E68"/>
    <w:rsid w:val="00D25406"/>
    <w:rsid w:val="00D423E3"/>
    <w:rsid w:val="00D528A7"/>
    <w:rsid w:val="00D53B9B"/>
    <w:rsid w:val="00D71263"/>
    <w:rsid w:val="00D86761"/>
    <w:rsid w:val="00DB2676"/>
    <w:rsid w:val="00DD5943"/>
    <w:rsid w:val="00DE267E"/>
    <w:rsid w:val="00E124A4"/>
    <w:rsid w:val="00E16548"/>
    <w:rsid w:val="00E21B09"/>
    <w:rsid w:val="00E44A1E"/>
    <w:rsid w:val="00E451FD"/>
    <w:rsid w:val="00E5378A"/>
    <w:rsid w:val="00E62A1A"/>
    <w:rsid w:val="00E64DA2"/>
    <w:rsid w:val="00E76E82"/>
    <w:rsid w:val="00E814EB"/>
    <w:rsid w:val="00E86A91"/>
    <w:rsid w:val="00E901B6"/>
    <w:rsid w:val="00E94740"/>
    <w:rsid w:val="00EA2015"/>
    <w:rsid w:val="00EB7761"/>
    <w:rsid w:val="00F01103"/>
    <w:rsid w:val="00F0427E"/>
    <w:rsid w:val="00F100F7"/>
    <w:rsid w:val="00F601ED"/>
    <w:rsid w:val="00F63DBF"/>
    <w:rsid w:val="00F72B1A"/>
    <w:rsid w:val="00F83C08"/>
    <w:rsid w:val="00F90FF7"/>
    <w:rsid w:val="00F920D0"/>
    <w:rsid w:val="00FB51CD"/>
    <w:rsid w:val="00FB53B7"/>
    <w:rsid w:val="00FB6A14"/>
    <w:rsid w:val="00FB77B1"/>
    <w:rsid w:val="00FD10E9"/>
    <w:rsid w:val="00FE50FC"/>
    <w:rsid w:val="00FE557E"/>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722C75"/>
  </w:style>
  <w:style w:type="paragraph" w:styleId="1">
    <w:name w:val="heading 1"/>
    <w:basedOn w:val="a5"/>
    <w:next w:val="a5"/>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5"/>
    <w:next w:val="a5"/>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5"/>
    <w:next w:val="a5"/>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5"/>
    <w:next w:val="a5"/>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5"/>
    <w:next w:val="a5"/>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5"/>
    <w:next w:val="a5"/>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5"/>
    <w:next w:val="a5"/>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5"/>
    <w:next w:val="a5"/>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5"/>
    <w:next w:val="a5"/>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basedOn w:val="a6"/>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6"/>
    <w:link w:val="2"/>
    <w:rsid w:val="003A2F0D"/>
    <w:rPr>
      <w:rFonts w:ascii="Arial" w:eastAsia="Times New Roman" w:hAnsi="Arial" w:cs="Arial"/>
      <w:b/>
      <w:bCs/>
      <w:i/>
      <w:iCs/>
      <w:sz w:val="28"/>
      <w:szCs w:val="28"/>
      <w:lang w:eastAsia="ar-SA"/>
    </w:rPr>
  </w:style>
  <w:style w:type="character" w:customStyle="1" w:styleId="33">
    <w:name w:val="Заголовок 3 Знак"/>
    <w:basedOn w:val="a6"/>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6"/>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6"/>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6"/>
    <w:link w:val="6"/>
    <w:rsid w:val="003A2F0D"/>
    <w:rPr>
      <w:rFonts w:ascii="Times New Roman" w:eastAsia="Times New Roman" w:hAnsi="Times New Roman" w:cs="Times New Roman"/>
      <w:b/>
      <w:bCs/>
      <w:lang w:eastAsia="ar-SA"/>
    </w:rPr>
  </w:style>
  <w:style w:type="character" w:customStyle="1" w:styleId="70">
    <w:name w:val="Заголовок 7 Знак"/>
    <w:basedOn w:val="a6"/>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6"/>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6"/>
    <w:link w:val="9"/>
    <w:rsid w:val="003A2F0D"/>
    <w:rPr>
      <w:rFonts w:ascii="Arial" w:eastAsia="Times New Roman" w:hAnsi="Arial" w:cs="Arial"/>
      <w:lang w:eastAsia="ar-SA"/>
    </w:rPr>
  </w:style>
  <w:style w:type="numbering" w:customStyle="1" w:styleId="15">
    <w:name w:val="Нет списка1"/>
    <w:next w:val="a8"/>
    <w:uiPriority w:val="99"/>
    <w:semiHidden/>
    <w:unhideWhenUsed/>
    <w:rsid w:val="003A2F0D"/>
  </w:style>
  <w:style w:type="numbering" w:customStyle="1" w:styleId="110">
    <w:name w:val="Нет списка11"/>
    <w:next w:val="a8"/>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9">
    <w:name w:val="Верхний колонтитул Знак"/>
    <w:uiPriority w:val="99"/>
    <w:rsid w:val="003A2F0D"/>
    <w:rPr>
      <w:rFonts w:ascii="Courier New" w:eastAsia="Times New Roman" w:hAnsi="Courier New" w:cs="Courier New"/>
      <w:sz w:val="20"/>
      <w:szCs w:val="20"/>
    </w:rPr>
  </w:style>
  <w:style w:type="character" w:customStyle="1" w:styleId="aa">
    <w:name w:val="Нижний колонтитул Знак"/>
    <w:uiPriority w:val="99"/>
    <w:rsid w:val="003A2F0D"/>
    <w:rPr>
      <w:rFonts w:ascii="Courier New" w:eastAsia="Times New Roman" w:hAnsi="Courier New" w:cs="Courier New"/>
      <w:sz w:val="20"/>
      <w:szCs w:val="20"/>
    </w:rPr>
  </w:style>
  <w:style w:type="character" w:customStyle="1" w:styleId="ab">
    <w:name w:val="Основной текст с отступом Знак"/>
    <w:basedOn w:val="16"/>
    <w:uiPriority w:val="99"/>
    <w:rsid w:val="003A2F0D"/>
  </w:style>
  <w:style w:type="character" w:styleId="ac">
    <w:name w:val="page number"/>
    <w:basedOn w:val="16"/>
    <w:rsid w:val="003A2F0D"/>
  </w:style>
  <w:style w:type="character" w:customStyle="1" w:styleId="17">
    <w:name w:val="Знак примечания1"/>
    <w:rsid w:val="003A2F0D"/>
    <w:rPr>
      <w:sz w:val="16"/>
      <w:szCs w:val="16"/>
    </w:rPr>
  </w:style>
  <w:style w:type="character" w:customStyle="1" w:styleId="ad">
    <w:name w:val="Текст примечания Знак"/>
    <w:rsid w:val="003A2F0D"/>
    <w:rPr>
      <w:sz w:val="20"/>
      <w:szCs w:val="20"/>
    </w:rPr>
  </w:style>
  <w:style w:type="character" w:customStyle="1" w:styleId="ae">
    <w:name w:val="Тема примечания Знак"/>
    <w:rsid w:val="003A2F0D"/>
    <w:rPr>
      <w:rFonts w:ascii="Times New Roman" w:eastAsia="Times New Roman" w:hAnsi="Times New Roman" w:cs="Times New Roman"/>
      <w:b/>
      <w:bCs/>
      <w:sz w:val="20"/>
      <w:szCs w:val="20"/>
    </w:rPr>
  </w:style>
  <w:style w:type="character" w:customStyle="1" w:styleId="af">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0">
    <w:name w:val="Hyperlink"/>
    <w:uiPriority w:val="99"/>
    <w:rsid w:val="003A2F0D"/>
    <w:rPr>
      <w:color w:val="0000FF"/>
      <w:u w:val="single"/>
    </w:rPr>
  </w:style>
  <w:style w:type="character" w:customStyle="1" w:styleId="af1">
    <w:name w:val="Основной текст Знак"/>
    <w:basedOn w:val="16"/>
    <w:rsid w:val="003A2F0D"/>
  </w:style>
  <w:style w:type="character" w:customStyle="1" w:styleId="af2">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3">
    <w:name w:val="Текст Знак"/>
    <w:rsid w:val="003A2F0D"/>
    <w:rPr>
      <w:rFonts w:ascii="Courier New" w:eastAsia="Times New Roman" w:hAnsi="Courier New" w:cs="Times New Roman"/>
      <w:sz w:val="20"/>
      <w:szCs w:val="20"/>
    </w:rPr>
  </w:style>
  <w:style w:type="character" w:customStyle="1" w:styleId="af4">
    <w:name w:val="Схема документа Знак"/>
    <w:rsid w:val="003A2F0D"/>
    <w:rPr>
      <w:rFonts w:ascii="Tahoma" w:eastAsia="Times New Roman" w:hAnsi="Tahoma" w:cs="Tahoma"/>
      <w:sz w:val="24"/>
      <w:szCs w:val="20"/>
      <w:shd w:val="clear" w:color="auto" w:fill="000080"/>
    </w:rPr>
  </w:style>
  <w:style w:type="character" w:styleId="af5">
    <w:name w:val="FollowedHyperlink"/>
    <w:uiPriority w:val="99"/>
    <w:rsid w:val="003A2F0D"/>
    <w:rPr>
      <w:color w:val="800080"/>
      <w:u w:val="single"/>
    </w:rPr>
  </w:style>
  <w:style w:type="character" w:customStyle="1" w:styleId="af6">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7">
    <w:name w:val="Ариал Таблица Знак"/>
    <w:rsid w:val="003A2F0D"/>
    <w:rPr>
      <w:rFonts w:ascii="Arial" w:eastAsia="Times New Roman" w:hAnsi="Arial" w:cs="Arial"/>
      <w:sz w:val="24"/>
      <w:szCs w:val="20"/>
    </w:rPr>
  </w:style>
  <w:style w:type="character" w:customStyle="1" w:styleId="af8">
    <w:name w:val="Текст концевой сноски Знак"/>
    <w:rsid w:val="003A2F0D"/>
    <w:rPr>
      <w:rFonts w:ascii="Times New Roman" w:eastAsia="Times New Roman" w:hAnsi="Times New Roman" w:cs="Times New Roman"/>
      <w:sz w:val="20"/>
      <w:szCs w:val="20"/>
    </w:rPr>
  </w:style>
  <w:style w:type="character" w:customStyle="1" w:styleId="af9">
    <w:name w:val="Основной шрифт"/>
    <w:rsid w:val="003A2F0D"/>
  </w:style>
  <w:style w:type="character" w:customStyle="1" w:styleId="afa">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b">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c">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d">
    <w:name w:val="Символ сноски"/>
    <w:rsid w:val="003A2F0D"/>
    <w:rPr>
      <w:vertAlign w:val="superscript"/>
    </w:rPr>
  </w:style>
  <w:style w:type="character" w:styleId="afe">
    <w:name w:val="Placeholder Text"/>
    <w:rsid w:val="003A2F0D"/>
    <w:rPr>
      <w:color w:val="808080"/>
    </w:rPr>
  </w:style>
  <w:style w:type="character" w:customStyle="1" w:styleId="aff">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1">
    <w:name w:val="подзаголовок Знак"/>
    <w:rsid w:val="003A2F0D"/>
    <w:rPr>
      <w:rFonts w:ascii="Tahoma" w:eastAsia="Times New Roman" w:hAnsi="Tahoma" w:cs="Tahoma"/>
      <w:b/>
      <w:bCs/>
      <w:color w:val="000000"/>
      <w:kern w:val="1"/>
      <w:sz w:val="20"/>
      <w:szCs w:val="20"/>
    </w:rPr>
  </w:style>
  <w:style w:type="character" w:styleId="aff2">
    <w:name w:val="line number"/>
    <w:basedOn w:val="16"/>
    <w:rsid w:val="003A2F0D"/>
  </w:style>
  <w:style w:type="character" w:customStyle="1" w:styleId="aff3">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4">
    <w:name w:val="Таблица текст Знак"/>
    <w:rsid w:val="003A2F0D"/>
    <w:rPr>
      <w:rFonts w:ascii="Times New Roman" w:eastAsia="Times New Roman" w:hAnsi="Times New Roman" w:cs="Times New Roman"/>
      <w:sz w:val="24"/>
      <w:szCs w:val="20"/>
      <w:lang w:val="x-none"/>
    </w:rPr>
  </w:style>
  <w:style w:type="character" w:customStyle="1" w:styleId="aff5">
    <w:name w:val="Заголовок оглавления Знак"/>
    <w:rsid w:val="003A2F0D"/>
    <w:rPr>
      <w:b/>
      <w:bCs/>
      <w:iCs/>
      <w:sz w:val="22"/>
      <w:szCs w:val="28"/>
    </w:rPr>
  </w:style>
  <w:style w:type="character" w:customStyle="1" w:styleId="aff6">
    <w:name w:val="Подзаголовок Знак"/>
    <w:rsid w:val="003A2F0D"/>
    <w:rPr>
      <w:rFonts w:ascii="Cambria" w:eastAsia="Times New Roman" w:hAnsi="Cambria" w:cs="Times New Roman"/>
      <w:sz w:val="24"/>
      <w:szCs w:val="24"/>
    </w:rPr>
  </w:style>
  <w:style w:type="paragraph" w:customStyle="1" w:styleId="aff7">
    <w:name w:val="Заголовок"/>
    <w:basedOn w:val="a5"/>
    <w:next w:val="aff8"/>
    <w:rsid w:val="003A2F0D"/>
    <w:pPr>
      <w:keepNext/>
      <w:suppressAutoHyphens/>
      <w:spacing w:before="240" w:after="120"/>
    </w:pPr>
    <w:rPr>
      <w:rFonts w:ascii="Arial" w:eastAsia="Microsoft YaHei" w:hAnsi="Arial" w:cs="Mangal"/>
      <w:sz w:val="28"/>
      <w:szCs w:val="28"/>
      <w:lang w:eastAsia="ar-SA"/>
    </w:rPr>
  </w:style>
  <w:style w:type="paragraph" w:styleId="aff8">
    <w:name w:val="Body Text"/>
    <w:basedOn w:val="a5"/>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6"/>
    <w:link w:val="aff8"/>
    <w:rsid w:val="003A2F0D"/>
    <w:rPr>
      <w:rFonts w:ascii="Times New Roman" w:eastAsia="Times New Roman" w:hAnsi="Times New Roman" w:cs="Times New Roman"/>
      <w:sz w:val="24"/>
      <w:szCs w:val="24"/>
      <w:lang w:val="x-none" w:eastAsia="ar-SA"/>
    </w:rPr>
  </w:style>
  <w:style w:type="paragraph" w:styleId="aff9">
    <w:name w:val="List"/>
    <w:basedOn w:val="aff8"/>
    <w:rsid w:val="003A2F0D"/>
    <w:rPr>
      <w:rFonts w:cs="Mangal"/>
    </w:rPr>
  </w:style>
  <w:style w:type="paragraph" w:customStyle="1" w:styleId="1f0">
    <w:name w:val="Название1"/>
    <w:basedOn w:val="a5"/>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5"/>
    <w:rsid w:val="003A2F0D"/>
    <w:pPr>
      <w:suppressLineNumbers/>
      <w:suppressAutoHyphens/>
    </w:pPr>
    <w:rPr>
      <w:rFonts w:ascii="Calibri" w:eastAsia="Calibri" w:hAnsi="Calibri" w:cs="Mangal"/>
      <w:lang w:eastAsia="ar-SA"/>
    </w:rPr>
  </w:style>
  <w:style w:type="paragraph" w:styleId="affa">
    <w:name w:val="header"/>
    <w:basedOn w:val="a5"/>
    <w:link w:val="1f2"/>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6"/>
    <w:link w:val="affa"/>
    <w:uiPriority w:val="99"/>
    <w:rsid w:val="003A2F0D"/>
    <w:rPr>
      <w:rFonts w:ascii="Courier New" w:eastAsia="Times New Roman" w:hAnsi="Courier New" w:cs="Courier New"/>
      <w:sz w:val="20"/>
      <w:szCs w:val="20"/>
      <w:lang w:eastAsia="ar-SA"/>
    </w:rPr>
  </w:style>
  <w:style w:type="paragraph" w:styleId="affb">
    <w:name w:val="footer"/>
    <w:basedOn w:val="a5"/>
    <w:link w:val="1f3"/>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6"/>
    <w:link w:val="affb"/>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5"/>
    <w:link w:val="28"/>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6"/>
    <w:link w:val="affc"/>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5"/>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d">
    <w:name w:val="annotation text"/>
    <w:basedOn w:val="a5"/>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6"/>
    <w:link w:val="affd"/>
    <w:rsid w:val="003A2F0D"/>
    <w:rPr>
      <w:rFonts w:ascii="Calibri" w:eastAsia="Calibri" w:hAnsi="Calibri" w:cs="Times New Roman"/>
      <w:sz w:val="20"/>
      <w:szCs w:val="20"/>
    </w:rPr>
  </w:style>
  <w:style w:type="paragraph" w:styleId="affe">
    <w:name w:val="annotation subject"/>
    <w:basedOn w:val="1f5"/>
    <w:next w:val="1f5"/>
    <w:link w:val="1f6"/>
    <w:rsid w:val="003A2F0D"/>
    <w:rPr>
      <w:b/>
      <w:bCs/>
    </w:rPr>
  </w:style>
  <w:style w:type="character" w:customStyle="1" w:styleId="1f6">
    <w:name w:val="Тема примечания Знак1"/>
    <w:basedOn w:val="29"/>
    <w:link w:val="affe"/>
    <w:rsid w:val="003A2F0D"/>
    <w:rPr>
      <w:rFonts w:ascii="Times New Roman" w:eastAsia="Times New Roman" w:hAnsi="Times New Roman" w:cs="Times New Roman"/>
      <w:b/>
      <w:bCs/>
      <w:sz w:val="20"/>
      <w:szCs w:val="20"/>
      <w:lang w:eastAsia="ar-SA"/>
    </w:rPr>
  </w:style>
  <w:style w:type="paragraph" w:styleId="afff">
    <w:name w:val="Balloon Text"/>
    <w:basedOn w:val="a5"/>
    <w:link w:val="1f7"/>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6"/>
    <w:link w:val="afff"/>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5"/>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5"/>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5"/>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1">
    <w:name w:val="Знак Знак Знак Знак"/>
    <w:basedOn w:val="a5"/>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5"/>
    <w:next w:val="a5"/>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5"/>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5"/>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5"/>
    <w:next w:val="a5"/>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5"/>
    <w:next w:val="a5"/>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2">
    <w:name w:val="Таблица шапка"/>
    <w:basedOn w:val="a5"/>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3">
    <w:name w:val="Таблица текст"/>
    <w:basedOn w:val="a5"/>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3">
    <w:name w:val="Пункт"/>
    <w:basedOn w:val="a5"/>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5"/>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6"/>
    <w:link w:val="HTML0"/>
    <w:rsid w:val="003A2F0D"/>
    <w:rPr>
      <w:rFonts w:ascii="Courier New" w:eastAsia="Times New Roman" w:hAnsi="Courier New" w:cs="Courier New"/>
      <w:sz w:val="20"/>
      <w:szCs w:val="20"/>
      <w:lang w:eastAsia="ar-SA"/>
    </w:rPr>
  </w:style>
  <w:style w:type="paragraph" w:styleId="afff4">
    <w:name w:val="footnote text"/>
    <w:basedOn w:val="a5"/>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6"/>
    <w:link w:val="afff4"/>
    <w:rsid w:val="003A2F0D"/>
    <w:rPr>
      <w:rFonts w:ascii="Times New Roman" w:eastAsia="Times New Roman" w:hAnsi="Times New Roman" w:cs="Times New Roman"/>
      <w:sz w:val="24"/>
      <w:szCs w:val="20"/>
      <w:lang w:eastAsia="ar-SA"/>
    </w:rPr>
  </w:style>
  <w:style w:type="paragraph" w:customStyle="1" w:styleId="2b">
    <w:name w:val="Уровень2"/>
    <w:basedOn w:val="a5"/>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5">
    <w:name w:val="Заголовок статьи"/>
    <w:basedOn w:val="a5"/>
    <w:next w:val="a5"/>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5"/>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4">
    <w:name w:val="А_обычный"/>
    <w:basedOn w:val="a5"/>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5"/>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5"/>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5"/>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5"/>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5"/>
    <w:next w:val="a5"/>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5"/>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5"/>
    <w:next w:val="a5"/>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5"/>
    <w:next w:val="a5"/>
    <w:rsid w:val="003A2F0D"/>
    <w:pPr>
      <w:suppressAutoHyphens/>
      <w:spacing w:after="0"/>
      <w:ind w:left="440"/>
    </w:pPr>
    <w:rPr>
      <w:rFonts w:ascii="Calibri" w:eastAsia="Calibri" w:hAnsi="Calibri" w:cs="Calibri"/>
      <w:i/>
      <w:iCs/>
      <w:sz w:val="20"/>
      <w:szCs w:val="20"/>
      <w:lang w:eastAsia="ar-SA"/>
    </w:rPr>
  </w:style>
  <w:style w:type="paragraph" w:styleId="41">
    <w:name w:val="toc 4"/>
    <w:basedOn w:val="a5"/>
    <w:next w:val="a5"/>
    <w:rsid w:val="003A2F0D"/>
    <w:pPr>
      <w:suppressAutoHyphens/>
      <w:spacing w:after="0"/>
      <w:ind w:left="660"/>
    </w:pPr>
    <w:rPr>
      <w:rFonts w:ascii="Calibri" w:eastAsia="Calibri" w:hAnsi="Calibri" w:cs="Calibri"/>
      <w:sz w:val="18"/>
      <w:szCs w:val="18"/>
      <w:lang w:eastAsia="ar-SA"/>
    </w:rPr>
  </w:style>
  <w:style w:type="paragraph" w:styleId="52">
    <w:name w:val="toc 5"/>
    <w:basedOn w:val="a5"/>
    <w:next w:val="a5"/>
    <w:rsid w:val="003A2F0D"/>
    <w:pPr>
      <w:suppressAutoHyphens/>
      <w:spacing w:after="0"/>
      <w:ind w:left="880"/>
    </w:pPr>
    <w:rPr>
      <w:rFonts w:ascii="Calibri" w:eastAsia="Calibri" w:hAnsi="Calibri" w:cs="Calibri"/>
      <w:sz w:val="18"/>
      <w:szCs w:val="18"/>
      <w:lang w:eastAsia="ar-SA"/>
    </w:rPr>
  </w:style>
  <w:style w:type="paragraph" w:styleId="61">
    <w:name w:val="toc 6"/>
    <w:basedOn w:val="a5"/>
    <w:next w:val="a5"/>
    <w:rsid w:val="003A2F0D"/>
    <w:pPr>
      <w:suppressAutoHyphens/>
      <w:spacing w:after="0"/>
      <w:ind w:left="1100"/>
    </w:pPr>
    <w:rPr>
      <w:rFonts w:ascii="Calibri" w:eastAsia="Calibri" w:hAnsi="Calibri" w:cs="Calibri"/>
      <w:sz w:val="18"/>
      <w:szCs w:val="18"/>
      <w:lang w:eastAsia="ar-SA"/>
    </w:rPr>
  </w:style>
  <w:style w:type="paragraph" w:styleId="71">
    <w:name w:val="toc 7"/>
    <w:basedOn w:val="a5"/>
    <w:next w:val="a5"/>
    <w:rsid w:val="003A2F0D"/>
    <w:pPr>
      <w:suppressAutoHyphens/>
      <w:spacing w:after="0"/>
      <w:ind w:left="1320"/>
    </w:pPr>
    <w:rPr>
      <w:rFonts w:ascii="Calibri" w:eastAsia="Calibri" w:hAnsi="Calibri" w:cs="Calibri"/>
      <w:sz w:val="18"/>
      <w:szCs w:val="18"/>
      <w:lang w:eastAsia="ar-SA"/>
    </w:rPr>
  </w:style>
  <w:style w:type="paragraph" w:styleId="81">
    <w:name w:val="toc 8"/>
    <w:basedOn w:val="a5"/>
    <w:next w:val="a5"/>
    <w:rsid w:val="003A2F0D"/>
    <w:pPr>
      <w:suppressAutoHyphens/>
      <w:spacing w:after="0"/>
      <w:ind w:left="1540"/>
    </w:pPr>
    <w:rPr>
      <w:rFonts w:ascii="Calibri" w:eastAsia="Calibri" w:hAnsi="Calibri" w:cs="Calibri"/>
      <w:sz w:val="18"/>
      <w:szCs w:val="18"/>
      <w:lang w:eastAsia="ar-SA"/>
    </w:rPr>
  </w:style>
  <w:style w:type="paragraph" w:styleId="91">
    <w:name w:val="toc 9"/>
    <w:basedOn w:val="a5"/>
    <w:next w:val="a5"/>
    <w:rsid w:val="003A2F0D"/>
    <w:pPr>
      <w:suppressAutoHyphens/>
      <w:spacing w:after="0"/>
      <w:ind w:left="1760"/>
    </w:pPr>
    <w:rPr>
      <w:rFonts w:ascii="Calibri" w:eastAsia="Calibri" w:hAnsi="Calibri" w:cs="Calibri"/>
      <w:sz w:val="18"/>
      <w:szCs w:val="18"/>
      <w:lang w:eastAsia="ar-SA"/>
    </w:rPr>
  </w:style>
  <w:style w:type="paragraph" w:customStyle="1" w:styleId="afff6">
    <w:name w:val="Подраздел"/>
    <w:basedOn w:val="a5"/>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7">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5"/>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5"/>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5"/>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5"/>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5"/>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5"/>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5"/>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5"/>
    <w:next w:val="a5"/>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5"/>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8">
    <w:name w:val="Подпункт"/>
    <w:basedOn w:val="a3"/>
    <w:rsid w:val="003A2F0D"/>
    <w:pPr>
      <w:numPr>
        <w:numId w:val="0"/>
      </w:numPr>
      <w:ind w:left="1134" w:hanging="1134"/>
    </w:pPr>
    <w:rPr>
      <w:bCs/>
      <w:sz w:val="22"/>
      <w:szCs w:val="22"/>
    </w:rPr>
  </w:style>
  <w:style w:type="paragraph" w:customStyle="1" w:styleId="a1">
    <w:name w:val="Подподпункт"/>
    <w:basedOn w:val="afff8"/>
    <w:rsid w:val="003A2F0D"/>
    <w:pPr>
      <w:numPr>
        <w:numId w:val="15"/>
      </w:numPr>
    </w:pPr>
  </w:style>
  <w:style w:type="paragraph" w:customStyle="1" w:styleId="afff9">
    <w:name w:val="маркированный"/>
    <w:basedOn w:val="a5"/>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a">
    <w:name w:val="Ариал"/>
    <w:basedOn w:val="a5"/>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b">
    <w:name w:val="List Paragraph"/>
    <w:basedOn w:val="a5"/>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5"/>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c">
    <w:name w:val="Пункт б/н"/>
    <w:basedOn w:val="a5"/>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d">
    <w:name w:val="Ариал Таблица"/>
    <w:basedOn w:val="afffa"/>
    <w:rsid w:val="003A2F0D"/>
    <w:pPr>
      <w:widowControl w:val="0"/>
      <w:spacing w:before="0" w:after="0" w:line="240" w:lineRule="auto"/>
      <w:ind w:firstLine="0"/>
      <w:textAlignment w:val="baseline"/>
    </w:pPr>
    <w:rPr>
      <w:szCs w:val="20"/>
    </w:rPr>
  </w:style>
  <w:style w:type="paragraph" w:customStyle="1" w:styleId="afffe">
    <w:name w:val="АриалТабл"/>
    <w:basedOn w:val="afffa"/>
    <w:rsid w:val="003A2F0D"/>
    <w:pPr>
      <w:widowControl w:val="0"/>
      <w:spacing w:before="0" w:after="0" w:line="240" w:lineRule="auto"/>
      <w:ind w:firstLine="0"/>
      <w:textAlignment w:val="baseline"/>
    </w:pPr>
  </w:style>
  <w:style w:type="paragraph" w:styleId="affff">
    <w:name w:val="endnote text"/>
    <w:basedOn w:val="a5"/>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6"/>
    <w:link w:val="affff"/>
    <w:rsid w:val="003A2F0D"/>
    <w:rPr>
      <w:rFonts w:ascii="Times New Roman" w:eastAsia="Times New Roman" w:hAnsi="Times New Roman" w:cs="Times New Roman"/>
      <w:sz w:val="20"/>
      <w:szCs w:val="20"/>
      <w:lang w:eastAsia="ar-SA"/>
    </w:rPr>
  </w:style>
  <w:style w:type="paragraph" w:customStyle="1" w:styleId="affff0">
    <w:name w:val="Стиль начало"/>
    <w:basedOn w:val="a5"/>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5"/>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5"/>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1">
    <w:name w:val="АриалСписок"/>
    <w:basedOn w:val="a5"/>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2">
    <w:name w:val="Текст таблицы"/>
    <w:basedOn w:val="a5"/>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3">
    <w:name w:val="Пункт Знак"/>
    <w:basedOn w:val="a5"/>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4">
    <w:name w:val="Подподподпункт"/>
    <w:basedOn w:val="a5"/>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5"/>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5">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5"/>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5"/>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6">
    <w:name w:val="Нормальный"/>
    <w:basedOn w:val="a5"/>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7">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5"/>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8">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5"/>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5"/>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9">
    <w:name w:val="Title"/>
    <w:basedOn w:val="a5"/>
    <w:next w:val="affffa"/>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6"/>
    <w:link w:val="affff9"/>
    <w:rsid w:val="003A2F0D"/>
    <w:rPr>
      <w:rFonts w:ascii="Arial" w:eastAsia="Times New Roman" w:hAnsi="Arial" w:cs="Times New Roman"/>
      <w:b/>
      <w:kern w:val="1"/>
      <w:sz w:val="32"/>
      <w:szCs w:val="20"/>
      <w:lang w:val="x-none" w:eastAsia="ar-SA"/>
    </w:rPr>
  </w:style>
  <w:style w:type="paragraph" w:styleId="affffa">
    <w:name w:val="Subtitle"/>
    <w:basedOn w:val="a5"/>
    <w:next w:val="a5"/>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6"/>
    <w:link w:val="affffa"/>
    <w:rsid w:val="003A2F0D"/>
    <w:rPr>
      <w:rFonts w:ascii="Cambria" w:eastAsia="Times New Roman" w:hAnsi="Cambria" w:cs="Times New Roman"/>
      <w:sz w:val="24"/>
      <w:szCs w:val="24"/>
      <w:lang w:eastAsia="ar-SA"/>
    </w:rPr>
  </w:style>
  <w:style w:type="paragraph" w:customStyle="1" w:styleId="Style3">
    <w:name w:val="Style3"/>
    <w:basedOn w:val="a5"/>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5"/>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5"/>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5"/>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5"/>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5"/>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5"/>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3"/>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5"/>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5"/>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5"/>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b">
    <w:name w:val="Содержание"/>
    <w:basedOn w:val="a5"/>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5"/>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2">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b"/>
    <w:rsid w:val="003A2F0D"/>
    <w:pPr>
      <w:spacing w:before="120" w:after="0"/>
      <w:ind w:left="0"/>
      <w:jc w:val="both"/>
    </w:pPr>
    <w:rPr>
      <w:rFonts w:cs="Arial"/>
    </w:rPr>
  </w:style>
  <w:style w:type="paragraph" w:customStyle="1" w:styleId="30">
    <w:name w:val="Гринатом_3"/>
    <w:basedOn w:val="afffb"/>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9"/>
    <w:rsid w:val="003A2F0D"/>
    <w:pPr>
      <w:spacing w:line="276" w:lineRule="auto"/>
      <w:ind w:firstLine="709"/>
    </w:pPr>
    <w:rPr>
      <w:rFonts w:ascii="Cambria" w:hAnsi="Cambria" w:cs="Cambria"/>
      <w:bCs/>
      <w:szCs w:val="32"/>
      <w:lang w:val="ru-RU"/>
    </w:rPr>
  </w:style>
  <w:style w:type="paragraph" w:customStyle="1" w:styleId="EKCToCHeader">
    <w:name w:val="EKC ToC Header"/>
    <w:basedOn w:val="a5"/>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c">
    <w:name w:val="TOC Heading"/>
    <w:basedOn w:val="a5"/>
    <w:next w:val="a5"/>
    <w:qFormat/>
    <w:rsid w:val="003A2F0D"/>
    <w:pPr>
      <w:keepLines/>
      <w:suppressAutoHyphens/>
      <w:spacing w:before="480"/>
    </w:pPr>
    <w:rPr>
      <w:rFonts w:ascii="Calibri" w:eastAsia="Calibri" w:hAnsi="Calibri" w:cs="Times New Roman"/>
      <w:b/>
      <w:bCs/>
      <w:iCs/>
      <w:szCs w:val="28"/>
      <w:lang w:eastAsia="ar-SA"/>
    </w:rPr>
  </w:style>
  <w:style w:type="paragraph" w:customStyle="1" w:styleId="a0">
    <w:name w:val="Подпункт договора"/>
    <w:basedOn w:val="a5"/>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d">
    <w:name w:val="Пункт договора"/>
    <w:basedOn w:val="a5"/>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5"/>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5"/>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5"/>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5"/>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5"/>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5"/>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5"/>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5"/>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5"/>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5"/>
    <w:next w:val="a5"/>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5"/>
    <w:next w:val="a5"/>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5"/>
    <w:next w:val="a5"/>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5"/>
    <w:next w:val="a5"/>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5"/>
    <w:next w:val="a5"/>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5"/>
    <w:next w:val="a5"/>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5"/>
    <w:next w:val="a5"/>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5"/>
    <w:next w:val="a5"/>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5"/>
    <w:next w:val="a5"/>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e">
    <w:name w:val="index heading"/>
    <w:basedOn w:val="a5"/>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5"/>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5"/>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5"/>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2">
    <w:name w:val="Перечисление"/>
    <w:basedOn w:val="a5"/>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
    <w:name w:val="Раздел"/>
    <w:basedOn w:val="a5"/>
    <w:next w:val="a3"/>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5"/>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0">
    <w:name w:val="Основной текст с красной строки"/>
    <w:basedOn w:val="a5"/>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1">
    <w:name w:val="Внутри списка"/>
    <w:basedOn w:val="a5"/>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2">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5"/>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3">
    <w:name w:val="подзаголовок"/>
    <w:basedOn w:val="aff8"/>
    <w:rsid w:val="003A2F0D"/>
    <w:pPr>
      <w:keepNext/>
      <w:spacing w:before="120"/>
      <w:jc w:val="both"/>
    </w:pPr>
    <w:rPr>
      <w:rFonts w:ascii="Tahoma" w:hAnsi="Tahoma" w:cs="Tahoma"/>
      <w:b/>
      <w:bCs/>
      <w:color w:val="000000"/>
      <w:kern w:val="1"/>
      <w:sz w:val="20"/>
      <w:szCs w:val="20"/>
      <w:lang w:val="ru-RU"/>
    </w:rPr>
  </w:style>
  <w:style w:type="paragraph" w:customStyle="1" w:styleId="13">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5"/>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4">
    <w:name w:val="Без интервала Знак"/>
    <w:next w:val="a5"/>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5">
    <w:name w:val="Стиль текста"/>
    <w:basedOn w:val="aff8"/>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6">
    <w:name w:val="Содержимое таблицы"/>
    <w:basedOn w:val="a5"/>
    <w:rsid w:val="003A2F0D"/>
    <w:pPr>
      <w:suppressLineNumbers/>
      <w:suppressAutoHyphens/>
    </w:pPr>
    <w:rPr>
      <w:rFonts w:ascii="Calibri" w:eastAsia="Calibri" w:hAnsi="Calibri" w:cs="Times New Roman"/>
      <w:lang w:eastAsia="ar-SA"/>
    </w:rPr>
  </w:style>
  <w:style w:type="paragraph" w:customStyle="1" w:styleId="afffff7">
    <w:name w:val="Заголовок таблицы"/>
    <w:basedOn w:val="afffff6"/>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8">
    <w:name w:val="Содержимое врезки"/>
    <w:basedOn w:val="aff8"/>
    <w:rsid w:val="003A2F0D"/>
  </w:style>
  <w:style w:type="numbering" w:customStyle="1" w:styleId="1110">
    <w:name w:val="Нет списка111"/>
    <w:next w:val="a8"/>
    <w:uiPriority w:val="99"/>
    <w:semiHidden/>
    <w:unhideWhenUsed/>
    <w:rsid w:val="003A2F0D"/>
  </w:style>
  <w:style w:type="paragraph" w:styleId="36">
    <w:name w:val="Body Text 3"/>
    <w:basedOn w:val="a5"/>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6"/>
    <w:uiPriority w:val="99"/>
    <w:semiHidden/>
    <w:rsid w:val="003A2F0D"/>
    <w:rPr>
      <w:sz w:val="16"/>
      <w:szCs w:val="16"/>
    </w:rPr>
  </w:style>
  <w:style w:type="paragraph" w:customStyle="1" w:styleId="afffff9">
    <w:name w:val="Подписи сторон"/>
    <w:basedOn w:val="a5"/>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a">
    <w:name w:val="Основной текст_"/>
    <w:link w:val="3d"/>
    <w:locked/>
    <w:rsid w:val="003A2F0D"/>
    <w:rPr>
      <w:shd w:val="clear" w:color="auto" w:fill="FFFFFF"/>
    </w:rPr>
  </w:style>
  <w:style w:type="paragraph" w:customStyle="1" w:styleId="3d">
    <w:name w:val="Основной текст3"/>
    <w:basedOn w:val="a5"/>
    <w:link w:val="afffffa"/>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b">
    <w:name w:val="annotation reference"/>
    <w:unhideWhenUsed/>
    <w:rsid w:val="003A2F0D"/>
    <w:rPr>
      <w:sz w:val="16"/>
      <w:szCs w:val="16"/>
    </w:rPr>
  </w:style>
  <w:style w:type="numbering" w:customStyle="1" w:styleId="2f3">
    <w:name w:val="Нет списка2"/>
    <w:next w:val="a8"/>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5"/>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5"/>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5"/>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5"/>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5"/>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5"/>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5"/>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5"/>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5"/>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5"/>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5"/>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5"/>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5"/>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5"/>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5"/>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5"/>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5"/>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5"/>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5"/>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5"/>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5"/>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5"/>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5"/>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5"/>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5"/>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5"/>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5"/>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5"/>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5"/>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5"/>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c">
    <w:name w:val="Table Grid"/>
    <w:basedOn w:val="a7"/>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footnote reference"/>
    <w:uiPriority w:val="99"/>
    <w:semiHidden/>
    <w:unhideWhenUsed/>
    <w:rsid w:val="003A2F0D"/>
    <w:rPr>
      <w:vertAlign w:val="superscript"/>
    </w:rPr>
  </w:style>
  <w:style w:type="paragraph" w:customStyle="1" w:styleId="321">
    <w:name w:val="Основной текст 32"/>
    <w:basedOn w:val="a5"/>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7"/>
    <w:next w:val="afffffc"/>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5"/>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numbering" w:customStyle="1" w:styleId="11">
    <w:name w:val="Текущий список11"/>
    <w:rsid w:val="000F3A95"/>
    <w:pPr>
      <w:numPr>
        <w:numId w:val="8"/>
      </w:numPr>
    </w:pPr>
  </w:style>
  <w:style w:type="paragraph" w:styleId="a">
    <w:name w:val="List Number"/>
    <w:basedOn w:val="a5"/>
    <w:unhideWhenUsed/>
    <w:rsid w:val="008D48EA"/>
    <w:pPr>
      <w:numPr>
        <w:numId w:val="39"/>
      </w:numPr>
      <w:contextualSpacing/>
    </w:pPr>
  </w:style>
  <w:style w:type="numbering" w:customStyle="1" w:styleId="3f">
    <w:name w:val="Нет списка3"/>
    <w:next w:val="a8"/>
    <w:semiHidden/>
    <w:rsid w:val="008D48EA"/>
  </w:style>
  <w:style w:type="paragraph" w:customStyle="1" w:styleId="Title1">
    <w:name w:val="Title1"/>
    <w:basedOn w:val="a5"/>
    <w:rsid w:val="008D48EA"/>
    <w:pPr>
      <w:keepNext/>
      <w:keepLines/>
      <w:widowControl w:val="0"/>
      <w:suppressAutoHyphens/>
      <w:autoSpaceDE w:val="0"/>
      <w:autoSpaceDN w:val="0"/>
      <w:adjustRightInd w:val="0"/>
      <w:spacing w:before="240" w:after="240" w:line="240" w:lineRule="auto"/>
      <w:ind w:firstLine="709"/>
      <w:jc w:val="center"/>
    </w:pPr>
    <w:rPr>
      <w:rFonts w:ascii="Times New Roman" w:eastAsia="Times New Roman" w:hAnsi="Times New Roman" w:cs="Times New Roman"/>
      <w:kern w:val="2"/>
      <w:sz w:val="20"/>
      <w:szCs w:val="20"/>
      <w:lang w:eastAsia="ru-RU"/>
    </w:rPr>
  </w:style>
  <w:style w:type="paragraph" w:customStyle="1" w:styleId="Standart">
    <w:name w:val="Standart"/>
    <w:basedOn w:val="a5"/>
    <w:rsid w:val="008D48EA"/>
    <w:pPr>
      <w:widowControl w:val="0"/>
      <w:suppressAutoHyphens/>
      <w:autoSpaceDE w:val="0"/>
      <w:autoSpaceDN w:val="0"/>
      <w:adjustRightInd w:val="0"/>
      <w:spacing w:after="0" w:line="240" w:lineRule="auto"/>
      <w:ind w:firstLine="567"/>
      <w:jc w:val="both"/>
    </w:pPr>
    <w:rPr>
      <w:rFonts w:ascii="Times New Roman" w:eastAsia="Times New Roman" w:hAnsi="Times New Roman" w:cs="Times New Roman"/>
      <w:kern w:val="2"/>
      <w:sz w:val="20"/>
      <w:szCs w:val="20"/>
      <w:lang w:eastAsia="ru-RU"/>
    </w:rPr>
  </w:style>
  <w:style w:type="table" w:customStyle="1" w:styleId="2f4">
    <w:name w:val="Сетка таблицы2"/>
    <w:basedOn w:val="a7"/>
    <w:next w:val="afffffc"/>
    <w:rsid w:val="008D48EA"/>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8"/>
    <w:semiHidden/>
    <w:rsid w:val="002D1A5E"/>
  </w:style>
  <w:style w:type="table" w:customStyle="1" w:styleId="3f0">
    <w:name w:val="Сетка таблицы3"/>
    <w:basedOn w:val="a7"/>
    <w:next w:val="afffffc"/>
    <w:uiPriority w:val="59"/>
    <w:rsid w:val="002D1A5E"/>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722C75"/>
  </w:style>
  <w:style w:type="paragraph" w:styleId="1">
    <w:name w:val="heading 1"/>
    <w:basedOn w:val="a5"/>
    <w:next w:val="a5"/>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5"/>
    <w:next w:val="a5"/>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5"/>
    <w:next w:val="a5"/>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5"/>
    <w:next w:val="a5"/>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5"/>
    <w:next w:val="a5"/>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5"/>
    <w:next w:val="a5"/>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5"/>
    <w:next w:val="a5"/>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5"/>
    <w:next w:val="a5"/>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5"/>
    <w:next w:val="a5"/>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basedOn w:val="a6"/>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6"/>
    <w:link w:val="2"/>
    <w:rsid w:val="003A2F0D"/>
    <w:rPr>
      <w:rFonts w:ascii="Arial" w:eastAsia="Times New Roman" w:hAnsi="Arial" w:cs="Arial"/>
      <w:b/>
      <w:bCs/>
      <w:i/>
      <w:iCs/>
      <w:sz w:val="28"/>
      <w:szCs w:val="28"/>
      <w:lang w:eastAsia="ar-SA"/>
    </w:rPr>
  </w:style>
  <w:style w:type="character" w:customStyle="1" w:styleId="33">
    <w:name w:val="Заголовок 3 Знак"/>
    <w:basedOn w:val="a6"/>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6"/>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6"/>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6"/>
    <w:link w:val="6"/>
    <w:rsid w:val="003A2F0D"/>
    <w:rPr>
      <w:rFonts w:ascii="Times New Roman" w:eastAsia="Times New Roman" w:hAnsi="Times New Roman" w:cs="Times New Roman"/>
      <w:b/>
      <w:bCs/>
      <w:lang w:eastAsia="ar-SA"/>
    </w:rPr>
  </w:style>
  <w:style w:type="character" w:customStyle="1" w:styleId="70">
    <w:name w:val="Заголовок 7 Знак"/>
    <w:basedOn w:val="a6"/>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6"/>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6"/>
    <w:link w:val="9"/>
    <w:rsid w:val="003A2F0D"/>
    <w:rPr>
      <w:rFonts w:ascii="Arial" w:eastAsia="Times New Roman" w:hAnsi="Arial" w:cs="Arial"/>
      <w:lang w:eastAsia="ar-SA"/>
    </w:rPr>
  </w:style>
  <w:style w:type="numbering" w:customStyle="1" w:styleId="15">
    <w:name w:val="Нет списка1"/>
    <w:next w:val="a8"/>
    <w:uiPriority w:val="99"/>
    <w:semiHidden/>
    <w:unhideWhenUsed/>
    <w:rsid w:val="003A2F0D"/>
  </w:style>
  <w:style w:type="numbering" w:customStyle="1" w:styleId="110">
    <w:name w:val="Нет списка11"/>
    <w:next w:val="a8"/>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9">
    <w:name w:val="Верхний колонтитул Знак"/>
    <w:uiPriority w:val="99"/>
    <w:rsid w:val="003A2F0D"/>
    <w:rPr>
      <w:rFonts w:ascii="Courier New" w:eastAsia="Times New Roman" w:hAnsi="Courier New" w:cs="Courier New"/>
      <w:sz w:val="20"/>
      <w:szCs w:val="20"/>
    </w:rPr>
  </w:style>
  <w:style w:type="character" w:customStyle="1" w:styleId="aa">
    <w:name w:val="Нижний колонтитул Знак"/>
    <w:uiPriority w:val="99"/>
    <w:rsid w:val="003A2F0D"/>
    <w:rPr>
      <w:rFonts w:ascii="Courier New" w:eastAsia="Times New Roman" w:hAnsi="Courier New" w:cs="Courier New"/>
      <w:sz w:val="20"/>
      <w:szCs w:val="20"/>
    </w:rPr>
  </w:style>
  <w:style w:type="character" w:customStyle="1" w:styleId="ab">
    <w:name w:val="Основной текст с отступом Знак"/>
    <w:basedOn w:val="16"/>
    <w:uiPriority w:val="99"/>
    <w:rsid w:val="003A2F0D"/>
  </w:style>
  <w:style w:type="character" w:styleId="ac">
    <w:name w:val="page number"/>
    <w:basedOn w:val="16"/>
    <w:rsid w:val="003A2F0D"/>
  </w:style>
  <w:style w:type="character" w:customStyle="1" w:styleId="17">
    <w:name w:val="Знак примечания1"/>
    <w:rsid w:val="003A2F0D"/>
    <w:rPr>
      <w:sz w:val="16"/>
      <w:szCs w:val="16"/>
    </w:rPr>
  </w:style>
  <w:style w:type="character" w:customStyle="1" w:styleId="ad">
    <w:name w:val="Текст примечания Знак"/>
    <w:rsid w:val="003A2F0D"/>
    <w:rPr>
      <w:sz w:val="20"/>
      <w:szCs w:val="20"/>
    </w:rPr>
  </w:style>
  <w:style w:type="character" w:customStyle="1" w:styleId="ae">
    <w:name w:val="Тема примечания Знак"/>
    <w:rsid w:val="003A2F0D"/>
    <w:rPr>
      <w:rFonts w:ascii="Times New Roman" w:eastAsia="Times New Roman" w:hAnsi="Times New Roman" w:cs="Times New Roman"/>
      <w:b/>
      <w:bCs/>
      <w:sz w:val="20"/>
      <w:szCs w:val="20"/>
    </w:rPr>
  </w:style>
  <w:style w:type="character" w:customStyle="1" w:styleId="af">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0">
    <w:name w:val="Hyperlink"/>
    <w:uiPriority w:val="99"/>
    <w:rsid w:val="003A2F0D"/>
    <w:rPr>
      <w:color w:val="0000FF"/>
      <w:u w:val="single"/>
    </w:rPr>
  </w:style>
  <w:style w:type="character" w:customStyle="1" w:styleId="af1">
    <w:name w:val="Основной текст Знак"/>
    <w:basedOn w:val="16"/>
    <w:rsid w:val="003A2F0D"/>
  </w:style>
  <w:style w:type="character" w:customStyle="1" w:styleId="af2">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3">
    <w:name w:val="Текст Знак"/>
    <w:rsid w:val="003A2F0D"/>
    <w:rPr>
      <w:rFonts w:ascii="Courier New" w:eastAsia="Times New Roman" w:hAnsi="Courier New" w:cs="Times New Roman"/>
      <w:sz w:val="20"/>
      <w:szCs w:val="20"/>
    </w:rPr>
  </w:style>
  <w:style w:type="character" w:customStyle="1" w:styleId="af4">
    <w:name w:val="Схема документа Знак"/>
    <w:rsid w:val="003A2F0D"/>
    <w:rPr>
      <w:rFonts w:ascii="Tahoma" w:eastAsia="Times New Roman" w:hAnsi="Tahoma" w:cs="Tahoma"/>
      <w:sz w:val="24"/>
      <w:szCs w:val="20"/>
      <w:shd w:val="clear" w:color="auto" w:fill="000080"/>
    </w:rPr>
  </w:style>
  <w:style w:type="character" w:styleId="af5">
    <w:name w:val="FollowedHyperlink"/>
    <w:uiPriority w:val="99"/>
    <w:rsid w:val="003A2F0D"/>
    <w:rPr>
      <w:color w:val="800080"/>
      <w:u w:val="single"/>
    </w:rPr>
  </w:style>
  <w:style w:type="character" w:customStyle="1" w:styleId="af6">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7">
    <w:name w:val="Ариал Таблица Знак"/>
    <w:rsid w:val="003A2F0D"/>
    <w:rPr>
      <w:rFonts w:ascii="Arial" w:eastAsia="Times New Roman" w:hAnsi="Arial" w:cs="Arial"/>
      <w:sz w:val="24"/>
      <w:szCs w:val="20"/>
    </w:rPr>
  </w:style>
  <w:style w:type="character" w:customStyle="1" w:styleId="af8">
    <w:name w:val="Текст концевой сноски Знак"/>
    <w:rsid w:val="003A2F0D"/>
    <w:rPr>
      <w:rFonts w:ascii="Times New Roman" w:eastAsia="Times New Roman" w:hAnsi="Times New Roman" w:cs="Times New Roman"/>
      <w:sz w:val="20"/>
      <w:szCs w:val="20"/>
    </w:rPr>
  </w:style>
  <w:style w:type="character" w:customStyle="1" w:styleId="af9">
    <w:name w:val="Основной шрифт"/>
    <w:rsid w:val="003A2F0D"/>
  </w:style>
  <w:style w:type="character" w:customStyle="1" w:styleId="afa">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b">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c">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d">
    <w:name w:val="Символ сноски"/>
    <w:rsid w:val="003A2F0D"/>
    <w:rPr>
      <w:vertAlign w:val="superscript"/>
    </w:rPr>
  </w:style>
  <w:style w:type="character" w:styleId="afe">
    <w:name w:val="Placeholder Text"/>
    <w:rsid w:val="003A2F0D"/>
    <w:rPr>
      <w:color w:val="808080"/>
    </w:rPr>
  </w:style>
  <w:style w:type="character" w:customStyle="1" w:styleId="aff">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1">
    <w:name w:val="подзаголовок Знак"/>
    <w:rsid w:val="003A2F0D"/>
    <w:rPr>
      <w:rFonts w:ascii="Tahoma" w:eastAsia="Times New Roman" w:hAnsi="Tahoma" w:cs="Tahoma"/>
      <w:b/>
      <w:bCs/>
      <w:color w:val="000000"/>
      <w:kern w:val="1"/>
      <w:sz w:val="20"/>
      <w:szCs w:val="20"/>
    </w:rPr>
  </w:style>
  <w:style w:type="character" w:styleId="aff2">
    <w:name w:val="line number"/>
    <w:basedOn w:val="16"/>
    <w:rsid w:val="003A2F0D"/>
  </w:style>
  <w:style w:type="character" w:customStyle="1" w:styleId="aff3">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4">
    <w:name w:val="Таблица текст Знак"/>
    <w:rsid w:val="003A2F0D"/>
    <w:rPr>
      <w:rFonts w:ascii="Times New Roman" w:eastAsia="Times New Roman" w:hAnsi="Times New Roman" w:cs="Times New Roman"/>
      <w:sz w:val="24"/>
      <w:szCs w:val="20"/>
      <w:lang w:val="x-none"/>
    </w:rPr>
  </w:style>
  <w:style w:type="character" w:customStyle="1" w:styleId="aff5">
    <w:name w:val="Заголовок оглавления Знак"/>
    <w:rsid w:val="003A2F0D"/>
    <w:rPr>
      <w:b/>
      <w:bCs/>
      <w:iCs/>
      <w:sz w:val="22"/>
      <w:szCs w:val="28"/>
    </w:rPr>
  </w:style>
  <w:style w:type="character" w:customStyle="1" w:styleId="aff6">
    <w:name w:val="Подзаголовок Знак"/>
    <w:rsid w:val="003A2F0D"/>
    <w:rPr>
      <w:rFonts w:ascii="Cambria" w:eastAsia="Times New Roman" w:hAnsi="Cambria" w:cs="Times New Roman"/>
      <w:sz w:val="24"/>
      <w:szCs w:val="24"/>
    </w:rPr>
  </w:style>
  <w:style w:type="paragraph" w:customStyle="1" w:styleId="aff7">
    <w:name w:val="Заголовок"/>
    <w:basedOn w:val="a5"/>
    <w:next w:val="aff8"/>
    <w:rsid w:val="003A2F0D"/>
    <w:pPr>
      <w:keepNext/>
      <w:suppressAutoHyphens/>
      <w:spacing w:before="240" w:after="120"/>
    </w:pPr>
    <w:rPr>
      <w:rFonts w:ascii="Arial" w:eastAsia="Microsoft YaHei" w:hAnsi="Arial" w:cs="Mangal"/>
      <w:sz w:val="28"/>
      <w:szCs w:val="28"/>
      <w:lang w:eastAsia="ar-SA"/>
    </w:rPr>
  </w:style>
  <w:style w:type="paragraph" w:styleId="aff8">
    <w:name w:val="Body Text"/>
    <w:basedOn w:val="a5"/>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6"/>
    <w:link w:val="aff8"/>
    <w:rsid w:val="003A2F0D"/>
    <w:rPr>
      <w:rFonts w:ascii="Times New Roman" w:eastAsia="Times New Roman" w:hAnsi="Times New Roman" w:cs="Times New Roman"/>
      <w:sz w:val="24"/>
      <w:szCs w:val="24"/>
      <w:lang w:val="x-none" w:eastAsia="ar-SA"/>
    </w:rPr>
  </w:style>
  <w:style w:type="paragraph" w:styleId="aff9">
    <w:name w:val="List"/>
    <w:basedOn w:val="aff8"/>
    <w:rsid w:val="003A2F0D"/>
    <w:rPr>
      <w:rFonts w:cs="Mangal"/>
    </w:rPr>
  </w:style>
  <w:style w:type="paragraph" w:customStyle="1" w:styleId="1f0">
    <w:name w:val="Название1"/>
    <w:basedOn w:val="a5"/>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5"/>
    <w:rsid w:val="003A2F0D"/>
    <w:pPr>
      <w:suppressLineNumbers/>
      <w:suppressAutoHyphens/>
    </w:pPr>
    <w:rPr>
      <w:rFonts w:ascii="Calibri" w:eastAsia="Calibri" w:hAnsi="Calibri" w:cs="Mangal"/>
      <w:lang w:eastAsia="ar-SA"/>
    </w:rPr>
  </w:style>
  <w:style w:type="paragraph" w:styleId="affa">
    <w:name w:val="header"/>
    <w:basedOn w:val="a5"/>
    <w:link w:val="1f2"/>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6"/>
    <w:link w:val="affa"/>
    <w:uiPriority w:val="99"/>
    <w:rsid w:val="003A2F0D"/>
    <w:rPr>
      <w:rFonts w:ascii="Courier New" w:eastAsia="Times New Roman" w:hAnsi="Courier New" w:cs="Courier New"/>
      <w:sz w:val="20"/>
      <w:szCs w:val="20"/>
      <w:lang w:eastAsia="ar-SA"/>
    </w:rPr>
  </w:style>
  <w:style w:type="paragraph" w:styleId="affb">
    <w:name w:val="footer"/>
    <w:basedOn w:val="a5"/>
    <w:link w:val="1f3"/>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6"/>
    <w:link w:val="affb"/>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5"/>
    <w:link w:val="28"/>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6"/>
    <w:link w:val="affc"/>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5"/>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d">
    <w:name w:val="annotation text"/>
    <w:basedOn w:val="a5"/>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6"/>
    <w:link w:val="affd"/>
    <w:rsid w:val="003A2F0D"/>
    <w:rPr>
      <w:rFonts w:ascii="Calibri" w:eastAsia="Calibri" w:hAnsi="Calibri" w:cs="Times New Roman"/>
      <w:sz w:val="20"/>
      <w:szCs w:val="20"/>
    </w:rPr>
  </w:style>
  <w:style w:type="paragraph" w:styleId="affe">
    <w:name w:val="annotation subject"/>
    <w:basedOn w:val="1f5"/>
    <w:next w:val="1f5"/>
    <w:link w:val="1f6"/>
    <w:rsid w:val="003A2F0D"/>
    <w:rPr>
      <w:b/>
      <w:bCs/>
    </w:rPr>
  </w:style>
  <w:style w:type="character" w:customStyle="1" w:styleId="1f6">
    <w:name w:val="Тема примечания Знак1"/>
    <w:basedOn w:val="29"/>
    <w:link w:val="affe"/>
    <w:rsid w:val="003A2F0D"/>
    <w:rPr>
      <w:rFonts w:ascii="Times New Roman" w:eastAsia="Times New Roman" w:hAnsi="Times New Roman" w:cs="Times New Roman"/>
      <w:b/>
      <w:bCs/>
      <w:sz w:val="20"/>
      <w:szCs w:val="20"/>
      <w:lang w:eastAsia="ar-SA"/>
    </w:rPr>
  </w:style>
  <w:style w:type="paragraph" w:styleId="afff">
    <w:name w:val="Balloon Text"/>
    <w:basedOn w:val="a5"/>
    <w:link w:val="1f7"/>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6"/>
    <w:link w:val="afff"/>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5"/>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5"/>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5"/>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1">
    <w:name w:val="Знак Знак Знак Знак"/>
    <w:basedOn w:val="a5"/>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5"/>
    <w:next w:val="a5"/>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5"/>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5"/>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5"/>
    <w:next w:val="a5"/>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5"/>
    <w:next w:val="a5"/>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2">
    <w:name w:val="Таблица шапка"/>
    <w:basedOn w:val="a5"/>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3">
    <w:name w:val="Таблица текст"/>
    <w:basedOn w:val="a5"/>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3">
    <w:name w:val="Пункт"/>
    <w:basedOn w:val="a5"/>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5"/>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6"/>
    <w:link w:val="HTML0"/>
    <w:rsid w:val="003A2F0D"/>
    <w:rPr>
      <w:rFonts w:ascii="Courier New" w:eastAsia="Times New Roman" w:hAnsi="Courier New" w:cs="Courier New"/>
      <w:sz w:val="20"/>
      <w:szCs w:val="20"/>
      <w:lang w:eastAsia="ar-SA"/>
    </w:rPr>
  </w:style>
  <w:style w:type="paragraph" w:styleId="afff4">
    <w:name w:val="footnote text"/>
    <w:basedOn w:val="a5"/>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6"/>
    <w:link w:val="afff4"/>
    <w:rsid w:val="003A2F0D"/>
    <w:rPr>
      <w:rFonts w:ascii="Times New Roman" w:eastAsia="Times New Roman" w:hAnsi="Times New Roman" w:cs="Times New Roman"/>
      <w:sz w:val="24"/>
      <w:szCs w:val="20"/>
      <w:lang w:eastAsia="ar-SA"/>
    </w:rPr>
  </w:style>
  <w:style w:type="paragraph" w:customStyle="1" w:styleId="2b">
    <w:name w:val="Уровень2"/>
    <w:basedOn w:val="a5"/>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5">
    <w:name w:val="Заголовок статьи"/>
    <w:basedOn w:val="a5"/>
    <w:next w:val="a5"/>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5"/>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4">
    <w:name w:val="А_обычный"/>
    <w:basedOn w:val="a5"/>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5"/>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5"/>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5"/>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5"/>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5"/>
    <w:next w:val="a5"/>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5"/>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5"/>
    <w:next w:val="a5"/>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5"/>
    <w:next w:val="a5"/>
    <w:rsid w:val="003A2F0D"/>
    <w:pPr>
      <w:suppressAutoHyphens/>
      <w:spacing w:after="0"/>
      <w:ind w:left="440"/>
    </w:pPr>
    <w:rPr>
      <w:rFonts w:ascii="Calibri" w:eastAsia="Calibri" w:hAnsi="Calibri" w:cs="Calibri"/>
      <w:i/>
      <w:iCs/>
      <w:sz w:val="20"/>
      <w:szCs w:val="20"/>
      <w:lang w:eastAsia="ar-SA"/>
    </w:rPr>
  </w:style>
  <w:style w:type="paragraph" w:styleId="41">
    <w:name w:val="toc 4"/>
    <w:basedOn w:val="a5"/>
    <w:next w:val="a5"/>
    <w:rsid w:val="003A2F0D"/>
    <w:pPr>
      <w:suppressAutoHyphens/>
      <w:spacing w:after="0"/>
      <w:ind w:left="660"/>
    </w:pPr>
    <w:rPr>
      <w:rFonts w:ascii="Calibri" w:eastAsia="Calibri" w:hAnsi="Calibri" w:cs="Calibri"/>
      <w:sz w:val="18"/>
      <w:szCs w:val="18"/>
      <w:lang w:eastAsia="ar-SA"/>
    </w:rPr>
  </w:style>
  <w:style w:type="paragraph" w:styleId="52">
    <w:name w:val="toc 5"/>
    <w:basedOn w:val="a5"/>
    <w:next w:val="a5"/>
    <w:rsid w:val="003A2F0D"/>
    <w:pPr>
      <w:suppressAutoHyphens/>
      <w:spacing w:after="0"/>
      <w:ind w:left="880"/>
    </w:pPr>
    <w:rPr>
      <w:rFonts w:ascii="Calibri" w:eastAsia="Calibri" w:hAnsi="Calibri" w:cs="Calibri"/>
      <w:sz w:val="18"/>
      <w:szCs w:val="18"/>
      <w:lang w:eastAsia="ar-SA"/>
    </w:rPr>
  </w:style>
  <w:style w:type="paragraph" w:styleId="61">
    <w:name w:val="toc 6"/>
    <w:basedOn w:val="a5"/>
    <w:next w:val="a5"/>
    <w:rsid w:val="003A2F0D"/>
    <w:pPr>
      <w:suppressAutoHyphens/>
      <w:spacing w:after="0"/>
      <w:ind w:left="1100"/>
    </w:pPr>
    <w:rPr>
      <w:rFonts w:ascii="Calibri" w:eastAsia="Calibri" w:hAnsi="Calibri" w:cs="Calibri"/>
      <w:sz w:val="18"/>
      <w:szCs w:val="18"/>
      <w:lang w:eastAsia="ar-SA"/>
    </w:rPr>
  </w:style>
  <w:style w:type="paragraph" w:styleId="71">
    <w:name w:val="toc 7"/>
    <w:basedOn w:val="a5"/>
    <w:next w:val="a5"/>
    <w:rsid w:val="003A2F0D"/>
    <w:pPr>
      <w:suppressAutoHyphens/>
      <w:spacing w:after="0"/>
      <w:ind w:left="1320"/>
    </w:pPr>
    <w:rPr>
      <w:rFonts w:ascii="Calibri" w:eastAsia="Calibri" w:hAnsi="Calibri" w:cs="Calibri"/>
      <w:sz w:val="18"/>
      <w:szCs w:val="18"/>
      <w:lang w:eastAsia="ar-SA"/>
    </w:rPr>
  </w:style>
  <w:style w:type="paragraph" w:styleId="81">
    <w:name w:val="toc 8"/>
    <w:basedOn w:val="a5"/>
    <w:next w:val="a5"/>
    <w:rsid w:val="003A2F0D"/>
    <w:pPr>
      <w:suppressAutoHyphens/>
      <w:spacing w:after="0"/>
      <w:ind w:left="1540"/>
    </w:pPr>
    <w:rPr>
      <w:rFonts w:ascii="Calibri" w:eastAsia="Calibri" w:hAnsi="Calibri" w:cs="Calibri"/>
      <w:sz w:val="18"/>
      <w:szCs w:val="18"/>
      <w:lang w:eastAsia="ar-SA"/>
    </w:rPr>
  </w:style>
  <w:style w:type="paragraph" w:styleId="91">
    <w:name w:val="toc 9"/>
    <w:basedOn w:val="a5"/>
    <w:next w:val="a5"/>
    <w:rsid w:val="003A2F0D"/>
    <w:pPr>
      <w:suppressAutoHyphens/>
      <w:spacing w:after="0"/>
      <w:ind w:left="1760"/>
    </w:pPr>
    <w:rPr>
      <w:rFonts w:ascii="Calibri" w:eastAsia="Calibri" w:hAnsi="Calibri" w:cs="Calibri"/>
      <w:sz w:val="18"/>
      <w:szCs w:val="18"/>
      <w:lang w:eastAsia="ar-SA"/>
    </w:rPr>
  </w:style>
  <w:style w:type="paragraph" w:customStyle="1" w:styleId="afff6">
    <w:name w:val="Подраздел"/>
    <w:basedOn w:val="a5"/>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7">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5"/>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5"/>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5"/>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5"/>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5"/>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5"/>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5"/>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5"/>
    <w:next w:val="a5"/>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5"/>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8">
    <w:name w:val="Подпункт"/>
    <w:basedOn w:val="a3"/>
    <w:rsid w:val="003A2F0D"/>
    <w:pPr>
      <w:numPr>
        <w:numId w:val="0"/>
      </w:numPr>
      <w:ind w:left="1134" w:hanging="1134"/>
    </w:pPr>
    <w:rPr>
      <w:bCs/>
      <w:sz w:val="22"/>
      <w:szCs w:val="22"/>
    </w:rPr>
  </w:style>
  <w:style w:type="paragraph" w:customStyle="1" w:styleId="a1">
    <w:name w:val="Подподпункт"/>
    <w:basedOn w:val="afff8"/>
    <w:rsid w:val="003A2F0D"/>
    <w:pPr>
      <w:numPr>
        <w:numId w:val="15"/>
      </w:numPr>
    </w:pPr>
  </w:style>
  <w:style w:type="paragraph" w:customStyle="1" w:styleId="afff9">
    <w:name w:val="маркированный"/>
    <w:basedOn w:val="a5"/>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a">
    <w:name w:val="Ариал"/>
    <w:basedOn w:val="a5"/>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b">
    <w:name w:val="List Paragraph"/>
    <w:basedOn w:val="a5"/>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5"/>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c">
    <w:name w:val="Пункт б/н"/>
    <w:basedOn w:val="a5"/>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d">
    <w:name w:val="Ариал Таблица"/>
    <w:basedOn w:val="afffa"/>
    <w:rsid w:val="003A2F0D"/>
    <w:pPr>
      <w:widowControl w:val="0"/>
      <w:spacing w:before="0" w:after="0" w:line="240" w:lineRule="auto"/>
      <w:ind w:firstLine="0"/>
      <w:textAlignment w:val="baseline"/>
    </w:pPr>
    <w:rPr>
      <w:szCs w:val="20"/>
    </w:rPr>
  </w:style>
  <w:style w:type="paragraph" w:customStyle="1" w:styleId="afffe">
    <w:name w:val="АриалТабл"/>
    <w:basedOn w:val="afffa"/>
    <w:rsid w:val="003A2F0D"/>
    <w:pPr>
      <w:widowControl w:val="0"/>
      <w:spacing w:before="0" w:after="0" w:line="240" w:lineRule="auto"/>
      <w:ind w:firstLine="0"/>
      <w:textAlignment w:val="baseline"/>
    </w:pPr>
  </w:style>
  <w:style w:type="paragraph" w:styleId="affff">
    <w:name w:val="endnote text"/>
    <w:basedOn w:val="a5"/>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6"/>
    <w:link w:val="affff"/>
    <w:rsid w:val="003A2F0D"/>
    <w:rPr>
      <w:rFonts w:ascii="Times New Roman" w:eastAsia="Times New Roman" w:hAnsi="Times New Roman" w:cs="Times New Roman"/>
      <w:sz w:val="20"/>
      <w:szCs w:val="20"/>
      <w:lang w:eastAsia="ar-SA"/>
    </w:rPr>
  </w:style>
  <w:style w:type="paragraph" w:customStyle="1" w:styleId="affff0">
    <w:name w:val="Стиль начало"/>
    <w:basedOn w:val="a5"/>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5"/>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5"/>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1">
    <w:name w:val="АриалСписок"/>
    <w:basedOn w:val="a5"/>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2">
    <w:name w:val="Текст таблицы"/>
    <w:basedOn w:val="a5"/>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3">
    <w:name w:val="Пункт Знак"/>
    <w:basedOn w:val="a5"/>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4">
    <w:name w:val="Подподподпункт"/>
    <w:basedOn w:val="a5"/>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5"/>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5">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5"/>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5"/>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6">
    <w:name w:val="Нормальный"/>
    <w:basedOn w:val="a5"/>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7">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5"/>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8">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5"/>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5"/>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9">
    <w:name w:val="Title"/>
    <w:basedOn w:val="a5"/>
    <w:next w:val="affffa"/>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6"/>
    <w:link w:val="affff9"/>
    <w:rsid w:val="003A2F0D"/>
    <w:rPr>
      <w:rFonts w:ascii="Arial" w:eastAsia="Times New Roman" w:hAnsi="Arial" w:cs="Times New Roman"/>
      <w:b/>
      <w:kern w:val="1"/>
      <w:sz w:val="32"/>
      <w:szCs w:val="20"/>
      <w:lang w:val="x-none" w:eastAsia="ar-SA"/>
    </w:rPr>
  </w:style>
  <w:style w:type="paragraph" w:styleId="affffa">
    <w:name w:val="Subtitle"/>
    <w:basedOn w:val="a5"/>
    <w:next w:val="a5"/>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6"/>
    <w:link w:val="affffa"/>
    <w:rsid w:val="003A2F0D"/>
    <w:rPr>
      <w:rFonts w:ascii="Cambria" w:eastAsia="Times New Roman" w:hAnsi="Cambria" w:cs="Times New Roman"/>
      <w:sz w:val="24"/>
      <w:szCs w:val="24"/>
      <w:lang w:eastAsia="ar-SA"/>
    </w:rPr>
  </w:style>
  <w:style w:type="paragraph" w:customStyle="1" w:styleId="Style3">
    <w:name w:val="Style3"/>
    <w:basedOn w:val="a5"/>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5"/>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5"/>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5"/>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5"/>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5"/>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5"/>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3"/>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5"/>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5"/>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5"/>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b">
    <w:name w:val="Содержание"/>
    <w:basedOn w:val="a5"/>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5"/>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2">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b"/>
    <w:rsid w:val="003A2F0D"/>
    <w:pPr>
      <w:spacing w:before="120" w:after="0"/>
      <w:ind w:left="0"/>
      <w:jc w:val="both"/>
    </w:pPr>
    <w:rPr>
      <w:rFonts w:cs="Arial"/>
    </w:rPr>
  </w:style>
  <w:style w:type="paragraph" w:customStyle="1" w:styleId="30">
    <w:name w:val="Гринатом_3"/>
    <w:basedOn w:val="afffb"/>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9"/>
    <w:rsid w:val="003A2F0D"/>
    <w:pPr>
      <w:spacing w:line="276" w:lineRule="auto"/>
      <w:ind w:firstLine="709"/>
    </w:pPr>
    <w:rPr>
      <w:rFonts w:ascii="Cambria" w:hAnsi="Cambria" w:cs="Cambria"/>
      <w:bCs/>
      <w:szCs w:val="32"/>
      <w:lang w:val="ru-RU"/>
    </w:rPr>
  </w:style>
  <w:style w:type="paragraph" w:customStyle="1" w:styleId="EKCToCHeader">
    <w:name w:val="EKC ToC Header"/>
    <w:basedOn w:val="a5"/>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c">
    <w:name w:val="TOC Heading"/>
    <w:basedOn w:val="a5"/>
    <w:next w:val="a5"/>
    <w:qFormat/>
    <w:rsid w:val="003A2F0D"/>
    <w:pPr>
      <w:keepLines/>
      <w:suppressAutoHyphens/>
      <w:spacing w:before="480"/>
    </w:pPr>
    <w:rPr>
      <w:rFonts w:ascii="Calibri" w:eastAsia="Calibri" w:hAnsi="Calibri" w:cs="Times New Roman"/>
      <w:b/>
      <w:bCs/>
      <w:iCs/>
      <w:szCs w:val="28"/>
      <w:lang w:eastAsia="ar-SA"/>
    </w:rPr>
  </w:style>
  <w:style w:type="paragraph" w:customStyle="1" w:styleId="a0">
    <w:name w:val="Подпункт договора"/>
    <w:basedOn w:val="a5"/>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d">
    <w:name w:val="Пункт договора"/>
    <w:basedOn w:val="a5"/>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5"/>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5"/>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5"/>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5"/>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5"/>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5"/>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5"/>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5"/>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5"/>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5"/>
    <w:next w:val="a5"/>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5"/>
    <w:next w:val="a5"/>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5"/>
    <w:next w:val="a5"/>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5"/>
    <w:next w:val="a5"/>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5"/>
    <w:next w:val="a5"/>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5"/>
    <w:next w:val="a5"/>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5"/>
    <w:next w:val="a5"/>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5"/>
    <w:next w:val="a5"/>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5"/>
    <w:next w:val="a5"/>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e">
    <w:name w:val="index heading"/>
    <w:basedOn w:val="a5"/>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5"/>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5"/>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5"/>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2">
    <w:name w:val="Перечисление"/>
    <w:basedOn w:val="a5"/>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
    <w:name w:val="Раздел"/>
    <w:basedOn w:val="a5"/>
    <w:next w:val="a3"/>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5"/>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0">
    <w:name w:val="Основной текст с красной строки"/>
    <w:basedOn w:val="a5"/>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1">
    <w:name w:val="Внутри списка"/>
    <w:basedOn w:val="a5"/>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2">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5"/>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3">
    <w:name w:val="подзаголовок"/>
    <w:basedOn w:val="aff8"/>
    <w:rsid w:val="003A2F0D"/>
    <w:pPr>
      <w:keepNext/>
      <w:spacing w:before="120"/>
      <w:jc w:val="both"/>
    </w:pPr>
    <w:rPr>
      <w:rFonts w:ascii="Tahoma" w:hAnsi="Tahoma" w:cs="Tahoma"/>
      <w:b/>
      <w:bCs/>
      <w:color w:val="000000"/>
      <w:kern w:val="1"/>
      <w:sz w:val="20"/>
      <w:szCs w:val="20"/>
      <w:lang w:val="ru-RU"/>
    </w:rPr>
  </w:style>
  <w:style w:type="paragraph" w:customStyle="1" w:styleId="13">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5"/>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4">
    <w:name w:val="Без интервала Знак"/>
    <w:next w:val="a5"/>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5">
    <w:name w:val="Стиль текста"/>
    <w:basedOn w:val="aff8"/>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6">
    <w:name w:val="Содержимое таблицы"/>
    <w:basedOn w:val="a5"/>
    <w:rsid w:val="003A2F0D"/>
    <w:pPr>
      <w:suppressLineNumbers/>
      <w:suppressAutoHyphens/>
    </w:pPr>
    <w:rPr>
      <w:rFonts w:ascii="Calibri" w:eastAsia="Calibri" w:hAnsi="Calibri" w:cs="Times New Roman"/>
      <w:lang w:eastAsia="ar-SA"/>
    </w:rPr>
  </w:style>
  <w:style w:type="paragraph" w:customStyle="1" w:styleId="afffff7">
    <w:name w:val="Заголовок таблицы"/>
    <w:basedOn w:val="afffff6"/>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8">
    <w:name w:val="Содержимое врезки"/>
    <w:basedOn w:val="aff8"/>
    <w:rsid w:val="003A2F0D"/>
  </w:style>
  <w:style w:type="numbering" w:customStyle="1" w:styleId="1110">
    <w:name w:val="Нет списка111"/>
    <w:next w:val="a8"/>
    <w:uiPriority w:val="99"/>
    <w:semiHidden/>
    <w:unhideWhenUsed/>
    <w:rsid w:val="003A2F0D"/>
  </w:style>
  <w:style w:type="paragraph" w:styleId="36">
    <w:name w:val="Body Text 3"/>
    <w:basedOn w:val="a5"/>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6"/>
    <w:uiPriority w:val="99"/>
    <w:semiHidden/>
    <w:rsid w:val="003A2F0D"/>
    <w:rPr>
      <w:sz w:val="16"/>
      <w:szCs w:val="16"/>
    </w:rPr>
  </w:style>
  <w:style w:type="paragraph" w:customStyle="1" w:styleId="afffff9">
    <w:name w:val="Подписи сторон"/>
    <w:basedOn w:val="a5"/>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a">
    <w:name w:val="Основной текст_"/>
    <w:link w:val="3d"/>
    <w:locked/>
    <w:rsid w:val="003A2F0D"/>
    <w:rPr>
      <w:shd w:val="clear" w:color="auto" w:fill="FFFFFF"/>
    </w:rPr>
  </w:style>
  <w:style w:type="paragraph" w:customStyle="1" w:styleId="3d">
    <w:name w:val="Основной текст3"/>
    <w:basedOn w:val="a5"/>
    <w:link w:val="afffffa"/>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b">
    <w:name w:val="annotation reference"/>
    <w:unhideWhenUsed/>
    <w:rsid w:val="003A2F0D"/>
    <w:rPr>
      <w:sz w:val="16"/>
      <w:szCs w:val="16"/>
    </w:rPr>
  </w:style>
  <w:style w:type="numbering" w:customStyle="1" w:styleId="2f3">
    <w:name w:val="Нет списка2"/>
    <w:next w:val="a8"/>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5"/>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5"/>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5"/>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5"/>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5"/>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5"/>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5"/>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5"/>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5"/>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5"/>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5"/>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5"/>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5"/>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5"/>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5"/>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5"/>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5"/>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5"/>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5"/>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5"/>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5"/>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5"/>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5"/>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5"/>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5"/>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5"/>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5"/>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5"/>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5"/>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5"/>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c">
    <w:name w:val="Table Grid"/>
    <w:basedOn w:val="a7"/>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footnote reference"/>
    <w:uiPriority w:val="99"/>
    <w:semiHidden/>
    <w:unhideWhenUsed/>
    <w:rsid w:val="003A2F0D"/>
    <w:rPr>
      <w:vertAlign w:val="superscript"/>
    </w:rPr>
  </w:style>
  <w:style w:type="paragraph" w:customStyle="1" w:styleId="321">
    <w:name w:val="Основной текст 32"/>
    <w:basedOn w:val="a5"/>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7"/>
    <w:next w:val="afffffc"/>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5"/>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numbering" w:customStyle="1" w:styleId="11">
    <w:name w:val="Текущий список11"/>
    <w:rsid w:val="000F3A95"/>
    <w:pPr>
      <w:numPr>
        <w:numId w:val="8"/>
      </w:numPr>
    </w:pPr>
  </w:style>
  <w:style w:type="paragraph" w:styleId="a">
    <w:name w:val="List Number"/>
    <w:basedOn w:val="a5"/>
    <w:unhideWhenUsed/>
    <w:rsid w:val="008D48EA"/>
    <w:pPr>
      <w:numPr>
        <w:numId w:val="39"/>
      </w:numPr>
      <w:contextualSpacing/>
    </w:pPr>
  </w:style>
  <w:style w:type="numbering" w:customStyle="1" w:styleId="3f">
    <w:name w:val="Нет списка3"/>
    <w:next w:val="a8"/>
    <w:semiHidden/>
    <w:rsid w:val="008D48EA"/>
  </w:style>
  <w:style w:type="paragraph" w:customStyle="1" w:styleId="Title1">
    <w:name w:val="Title1"/>
    <w:basedOn w:val="a5"/>
    <w:rsid w:val="008D48EA"/>
    <w:pPr>
      <w:keepNext/>
      <w:keepLines/>
      <w:widowControl w:val="0"/>
      <w:suppressAutoHyphens/>
      <w:autoSpaceDE w:val="0"/>
      <w:autoSpaceDN w:val="0"/>
      <w:adjustRightInd w:val="0"/>
      <w:spacing w:before="240" w:after="240" w:line="240" w:lineRule="auto"/>
      <w:ind w:firstLine="709"/>
      <w:jc w:val="center"/>
    </w:pPr>
    <w:rPr>
      <w:rFonts w:ascii="Times New Roman" w:eastAsia="Times New Roman" w:hAnsi="Times New Roman" w:cs="Times New Roman"/>
      <w:kern w:val="2"/>
      <w:sz w:val="20"/>
      <w:szCs w:val="20"/>
      <w:lang w:eastAsia="ru-RU"/>
    </w:rPr>
  </w:style>
  <w:style w:type="paragraph" w:customStyle="1" w:styleId="Standart">
    <w:name w:val="Standart"/>
    <w:basedOn w:val="a5"/>
    <w:rsid w:val="008D48EA"/>
    <w:pPr>
      <w:widowControl w:val="0"/>
      <w:suppressAutoHyphens/>
      <w:autoSpaceDE w:val="0"/>
      <w:autoSpaceDN w:val="0"/>
      <w:adjustRightInd w:val="0"/>
      <w:spacing w:after="0" w:line="240" w:lineRule="auto"/>
      <w:ind w:firstLine="567"/>
      <w:jc w:val="both"/>
    </w:pPr>
    <w:rPr>
      <w:rFonts w:ascii="Times New Roman" w:eastAsia="Times New Roman" w:hAnsi="Times New Roman" w:cs="Times New Roman"/>
      <w:kern w:val="2"/>
      <w:sz w:val="20"/>
      <w:szCs w:val="20"/>
      <w:lang w:eastAsia="ru-RU"/>
    </w:rPr>
  </w:style>
  <w:style w:type="table" w:customStyle="1" w:styleId="2f4">
    <w:name w:val="Сетка таблицы2"/>
    <w:basedOn w:val="a7"/>
    <w:next w:val="afffffc"/>
    <w:rsid w:val="008D48EA"/>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8"/>
    <w:semiHidden/>
    <w:rsid w:val="002D1A5E"/>
  </w:style>
  <w:style w:type="table" w:customStyle="1" w:styleId="3f0">
    <w:name w:val="Сетка таблицы3"/>
    <w:basedOn w:val="a7"/>
    <w:next w:val="afffffc"/>
    <w:uiPriority w:val="59"/>
    <w:rsid w:val="002D1A5E"/>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consultantplus://offline/ref=450CFA5A6A6F7D1F3501306841E58B07A0E2533D686C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95EDA-F72C-4151-9534-37F2DDD64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62</Pages>
  <Words>21473</Words>
  <Characters>122398</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14</cp:revision>
  <dcterms:created xsi:type="dcterms:W3CDTF">2016-02-17T14:08:00Z</dcterms:created>
  <dcterms:modified xsi:type="dcterms:W3CDTF">2016-02-29T13:50:00Z</dcterms:modified>
</cp:coreProperties>
</file>