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B580D" w:rsidRPr="00FB580D" w:rsidRDefault="005C4E36" w:rsidP="00FB580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конкурентных переговор</w:t>
      </w:r>
      <w:r w:rsidR="004C2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B580D"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на оказание</w:t>
      </w:r>
      <w:proofErr w:type="gramEnd"/>
      <w:r w:rsidR="00FB580D"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 по перевозке мазута топочного 100, ГОСТ 10585-2013 или нефтепродуктов аналогичного </w:t>
      </w:r>
    </w:p>
    <w:p w:rsidR="00EC5B7C" w:rsidRDefault="00FB580D" w:rsidP="00FB580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лучшего качества</w:t>
      </w:r>
    </w:p>
    <w:p w:rsidR="00871D7C" w:rsidRDefault="00871D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36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3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B23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36F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Pr="00B84103" w:rsidRDefault="000237C5" w:rsidP="007E5983">
      <w:pPr>
        <w:pStyle w:val="a6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41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</w:t>
      </w:r>
      <w:r w:rsidR="00BA0043" w:rsidRPr="00B841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конкурентных переговоров</w:t>
      </w:r>
      <w:r w:rsidR="000F7149" w:rsidRPr="00B841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FB580D" w:rsidRPr="00FB580D" w:rsidRDefault="00FB580D" w:rsidP="007E5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B580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1.1. </w:t>
      </w:r>
      <w:r w:rsidRPr="00FB580D">
        <w:rPr>
          <w:rFonts w:ascii="Times New Roman" w:hAnsi="Times New Roman" w:cs="Times New Roman"/>
          <w:sz w:val="28"/>
          <w:szCs w:val="28"/>
          <w:lang w:eastAsia="ar-SA"/>
        </w:rPr>
        <w:t>Ввиду того, что проводимая закупка осуществляется по трем лотам, основные условия раскрыты ниже в каждом из лотов.</w:t>
      </w:r>
    </w:p>
    <w:p w:rsidR="00FB580D" w:rsidRDefault="00FB580D" w:rsidP="007E5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B580D">
        <w:rPr>
          <w:rFonts w:ascii="Times New Roman" w:hAnsi="Times New Roman" w:cs="Times New Roman"/>
          <w:sz w:val="28"/>
          <w:szCs w:val="28"/>
          <w:lang w:eastAsia="ar-SA"/>
        </w:rPr>
        <w:t>Деление на лоты осуществлено в целях рационального и эффективного расходования денежных средств и развития добросовестной конкуренции.</w:t>
      </w:r>
    </w:p>
    <w:p w:rsidR="00FB580D" w:rsidRPr="00FB580D" w:rsidRDefault="00FB580D" w:rsidP="00FB5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Лот № 1.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1.2.1. Предмет Договора: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услуг по перевозке мазута топочного 100, ГОСТ 10585-2013 или нефтепродуктов аналогичного или лучшего качества (далее по тексту – услуги по перевозке).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1.2.2. Общее количество мазута топочного 100, ГОСТ 10585-2013 или нефтепродуктов аналогичного или лучшего качества, подлежащего перевозке 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также – Груз)</w:t>
      </w: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7 400 тонн.</w:t>
      </w:r>
      <w:r w:rsidRPr="00FB58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1.2.3. Сведения о начальной (максимальной) цене Лота: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3 899 500 (Три миллиона восемьсот девяносто девять тысяч пятьсот) рублей 00 копеек, в том числе НДС и другие обязательные платежи в соответствии с действующим законодательством РФ, все транспортные и страховые расходы, расходы на погрузку-разгрузку,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т. ч. по маршрутам (Пункт выдачи – котельные ГОУТП «ТЭКОС» г.</w:t>
      </w:r>
      <w:r w:rsidR="009D53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Мурманска,  пункт приема - котельные ГОУТП «ТЭКОС»):</w:t>
      </w:r>
    </w:p>
    <w:p w:rsidR="00FB580D" w:rsidRPr="00FB580D" w:rsidRDefault="00FB580D" w:rsidP="00FB580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Абрам-Мыс (ул. Судоремонтная, 15) – 2500 тонн – 1 000 000,00 рублей (400,00 руб./тонна);</w:t>
      </w:r>
      <w:proofErr w:type="gramEnd"/>
    </w:p>
    <w:p w:rsidR="00FB580D" w:rsidRPr="00FB580D" w:rsidRDefault="00FB580D" w:rsidP="00FB580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Кильдинстрой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Ж.Д. тупик, 14) – 2600 тонн – 1 105 000,00 рублей  (425,00руб./тонна);</w:t>
      </w:r>
    </w:p>
    <w:p w:rsidR="00FB580D" w:rsidRPr="00FB580D" w:rsidRDefault="00FB580D" w:rsidP="00FB580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Шонгуй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Набережная, 1) – 1500 тонн – 682 500,00 рублей (455,00 руб./тонна).</w:t>
      </w:r>
      <w:proofErr w:type="gramEnd"/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т. ч. по маршрутам (Пункт выдачи – котельные ГОУТП «ТЭКОС» г.</w:t>
      </w:r>
      <w:r w:rsidR="00DB00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Мурманск,  пункт приема - котельная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Териберка):</w:t>
      </w:r>
      <w:proofErr w:type="gramEnd"/>
    </w:p>
    <w:p w:rsidR="00FB580D" w:rsidRPr="00FB580D" w:rsidRDefault="00FB580D" w:rsidP="00FB580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с. п. Териберка – 800 тонн – 1 112 000,00 рублей (1390,00 руб./тонна).</w:t>
      </w:r>
      <w:proofErr w:type="gramEnd"/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1.2.4.  Срок оказания услуг по перевозке: 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365 дней.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1.2.5. Место оказания услуг по перевозке: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Мурманская область по маршрутам указанным в п.</w:t>
      </w:r>
      <w:r w:rsidR="00224D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.2.3.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1.2.6. Требования к обязательному наличию автотранспорта Участника закупки:</w:t>
      </w:r>
    </w:p>
    <w:p w:rsidR="00FB580D" w:rsidRDefault="00FB580D" w:rsidP="00FB580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менее 1 автомобиля с полуприцепом вместимостью от 25 кубических метров и  не менее 1 автомобиля вместимостью от 14 кубических метров. 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1.3. Лот № 2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1.3.1. Предмет Договора: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услуг по перевозке мазута топочного 100, ГОСТ 10585-2013 или нефтепродуктов аналогичного или лучшего качества (далее по тексту – услуги по перевозке).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1.3.2.  Общее количество мазута топочного 100, ГОСТ 10585-2013 или нефтепродуктов аналогичного или лучшего качества, подлежащего перевозке 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также – Груз)</w:t>
      </w: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59 200 тонн.</w:t>
      </w:r>
      <w:r w:rsidRPr="00FB58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1.3.3. Сведения о начальной (максимальной) цене Лота: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44 252 000 (Сорок четыре миллиона двести пятьдесят две тысячи) рублей 00 копеек, в том числе НДС и другие обязательные платежи в соответствии с действующим законодательством РФ, все транспортные и страховые расходы, расходы на погрузку-разгрузку,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маршрутам (Пункт выдачи – котельные ГОУТП «ТЭКОС» г.</w:t>
      </w:r>
      <w:r w:rsidR="00DB00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Мурманска,  пункт приема котельные УМТЭП г.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УМТЭП г.</w:t>
      </w:r>
      <w:r w:rsidR="00DB00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Оленья Губа, УМТЭП г. Полярный,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аджиево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FB580D" w:rsidRPr="00FB580D" w:rsidRDefault="00FB580D" w:rsidP="00FB580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ул. Бирюкова д.3 – 18000 тонн – 14 400 000,00 рублей (800,00 руб./тонна);</w:t>
      </w:r>
      <w:proofErr w:type="gramEnd"/>
    </w:p>
    <w:p w:rsidR="00FB580D" w:rsidRPr="00FB580D" w:rsidRDefault="00FB580D" w:rsidP="00FB580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п. Оленья Губа – 1200 тонн – 852 000,00 рублей (710,00 руб./тонна);</w:t>
      </w:r>
      <w:proofErr w:type="gramEnd"/>
    </w:p>
    <w:p w:rsidR="00FB580D" w:rsidRPr="00FB580D" w:rsidRDefault="00FB580D" w:rsidP="00FB580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Полярный, ЗАТО Александровск, ул.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Гандюхина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, 11 – 25000 тонн – 17 750 000,00 рублей (710,00 руб./тонна).</w:t>
      </w:r>
      <w:proofErr w:type="gramEnd"/>
    </w:p>
    <w:p w:rsidR="00FB580D" w:rsidRPr="00FB580D" w:rsidRDefault="00FB580D" w:rsidP="00FB580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г.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Гаджиево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(ТЦ 640) – 15000 тонн – 11 250 000,00 рублей (750,00 руб./тонна).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1.3.4.  Срок оказания услуг по перевозке: 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365 дней.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1.3.5. Место оказания услуг по перевозке: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Мурманская область по маршрутам указанным в п.</w:t>
      </w:r>
      <w:r w:rsidR="007D191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.3.3.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1.3.6. Требования к обязательному наличию автотранспорта Участника закупки:</w:t>
      </w:r>
    </w:p>
    <w:p w:rsidR="00FB580D" w:rsidRDefault="00FB580D" w:rsidP="00FB58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менее 4 автомобилей с полуприцепами вместимостью от 25 кубических метров.</w:t>
      </w:r>
    </w:p>
    <w:p w:rsidR="00FB580D" w:rsidRPr="00FB580D" w:rsidRDefault="00FB580D" w:rsidP="00FB5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Лот № 3.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1.4.1. Предмет Договора: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услуг по перевозке мазута топочного 100, ГОСТ 10585-2013 или нефтепродуктов аналогичного или лучшего качества (далее по тексту – услуги по перевозке). </w:t>
      </w:r>
    </w:p>
    <w:p w:rsidR="00FB580D" w:rsidRPr="00FB580D" w:rsidRDefault="00FB580D" w:rsidP="00FB580D">
      <w:pPr>
        <w:tabs>
          <w:tab w:val="left" w:pos="709"/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1.4.2. Общее количество мазута топочного 100, ГОСТ 10585-2013 или нефтепродуктов аналогичного или лучшего качества, подлежащего перевозке 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также – Груз)</w:t>
      </w: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15 240 тонн.</w:t>
      </w:r>
      <w:r w:rsidRPr="00FB58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1.4.3. Сведения о начальной (максимальной) цене Лота: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13 948 000 (Тринадцать миллионов девятьсот сорок восемь тысяч) рублей 00 копеек, в том числе НДС и другие обязательные платежи в соответствии с действующим законодательством РФ, все транспортные и страховые расходы, расходы на погрузку-разгрузку,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маршрутам (Пункт выдачи – котельные г. Кандалакша,  пункт приема котельные п. Зеленоборский, п. Умба):</w:t>
      </w:r>
      <w:proofErr w:type="gramEnd"/>
    </w:p>
    <w:p w:rsidR="00FB580D" w:rsidRPr="00FB580D" w:rsidRDefault="00FB580D" w:rsidP="00FB580D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п. Зеленоборский (котельная №22) – 5000 тонн – 3 800 000,00 рублей (760,00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/тонна);</w:t>
      </w:r>
    </w:p>
    <w:p w:rsidR="00FB580D" w:rsidRPr="00FB580D" w:rsidRDefault="00FB580D" w:rsidP="00FB580D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п. Умба (котельная №15) – 5000 тонн – 6 000 000,00 рублей                             (1200,00 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/тонна);</w:t>
      </w:r>
    </w:p>
    <w:p w:rsidR="00FB580D" w:rsidRPr="00FB580D" w:rsidRDefault="00FB580D" w:rsidP="00FB580D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п. Умба (котельная №18) – 240 тонн – 288 000,00 рублей                            (1200,00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/тонна).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Ёнский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proofErr w:type="gramEnd"/>
    </w:p>
    <w:p w:rsidR="00FB580D" w:rsidRPr="00FB580D" w:rsidRDefault="00FB580D" w:rsidP="00FB580D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Кандалакша – п. Белое Море – 2000 тонн –  1 010 000,00 рублей (505,00 руб./тонна).</w:t>
      </w:r>
      <w:proofErr w:type="gramEnd"/>
    </w:p>
    <w:p w:rsidR="00FB580D" w:rsidRPr="00FB580D" w:rsidRDefault="00FB580D" w:rsidP="00FB580D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Ёнский</w:t>
      </w:r>
      <w:proofErr w:type="spell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Центральная, д.40) – 3000 тонн – 2 850 000,00 рублей (950,00 руб./тонна)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1.4.4.  Срок оказания услуг по перевозке: 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365 дней.</w:t>
      </w:r>
    </w:p>
    <w:p w:rsidR="00FB580D" w:rsidRPr="00FB580D" w:rsidRDefault="00FB580D" w:rsidP="00FB58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1.4.5. Место оказания услуг по перевозке: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Мурманская область по маршрутам указанным в п.1.4.3.</w:t>
      </w:r>
    </w:p>
    <w:p w:rsidR="00FB580D" w:rsidRPr="00FB580D" w:rsidRDefault="00FB580D" w:rsidP="00FB580D">
      <w:pPr>
        <w:tabs>
          <w:tab w:val="left" w:pos="709"/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1.4.6. Требования к обязательному наличию автотранспорта Участника закупки:</w:t>
      </w:r>
    </w:p>
    <w:p w:rsidR="00FB580D" w:rsidRPr="00FB580D" w:rsidRDefault="00FB580D" w:rsidP="00FB580D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менее 2 автомобилей с полуприцепами вместимостью от 25 кубических метров.</w:t>
      </w:r>
    </w:p>
    <w:p w:rsidR="00FB580D" w:rsidRPr="00FB580D" w:rsidRDefault="00FB580D" w:rsidP="00FB580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1.5. Срок оплаты (для всех Лотов):</w:t>
      </w:r>
      <w:r w:rsidRPr="00FB580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Минимальный срок оплаты услуг по перевозке в течение 45 календарных дней с момента выставления счетов-фактур, транспортных накладных, актов оказанных услуг </w:t>
      </w:r>
      <w:r w:rsidRPr="00FB580D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ru-RU"/>
        </w:rPr>
        <w:t>(т.к. срок оплаты является критерием оценки, то договоры заключаются на условиях по данному критерию, предложенных Участником конкурентных переговоров)</w:t>
      </w:r>
      <w:r w:rsidRPr="00FB580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.</w:t>
      </w:r>
    </w:p>
    <w:p w:rsidR="00FB580D" w:rsidRPr="00FB580D" w:rsidRDefault="00FB580D" w:rsidP="00FB580D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1.6. Обеспечение заявки:</w:t>
      </w:r>
      <w:r w:rsidRPr="00FB580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Заказчиком устанавливается требование по обеспечению заявок участников в размере 5% от начальной (максимальной) цены лота. </w:t>
      </w:r>
    </w:p>
    <w:p w:rsidR="00FB580D" w:rsidRPr="00FB580D" w:rsidRDefault="00FB580D" w:rsidP="002B0F31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 1 – обеспечение заявки  194 975 (Сто девяносто четыре тысячи девятьсот семьдесят пять) рублей 00 копеек (</w:t>
      </w:r>
      <w:r w:rsidRPr="00FB58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5% от начальной (максимальной) цены Лота № 1).</w:t>
      </w:r>
    </w:p>
    <w:p w:rsidR="00FB580D" w:rsidRPr="00FB580D" w:rsidRDefault="00FB580D" w:rsidP="002B0F31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 2 – обеспечение заявки 2 212 600 (Два миллиона двести двенадцать тысяч шестьсот) рублей 00 копеек</w:t>
      </w:r>
      <w:r w:rsidRPr="00FB58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(5% от начальной (максимальной) цены Лота № 2).</w:t>
      </w:r>
    </w:p>
    <w:p w:rsidR="00FB580D" w:rsidRPr="00FB580D" w:rsidRDefault="00FB580D" w:rsidP="002B0F31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 № 3 – обеспечение заявки 697 400 (Шестьсот девяносто семь тысяч четыреста) рублей 00 копеек</w:t>
      </w:r>
      <w:r w:rsidRPr="00FB58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(5% от начальной (максимальной) цены Лота № 3).</w:t>
      </w:r>
    </w:p>
    <w:p w:rsidR="00FB580D" w:rsidRPr="00FB580D" w:rsidRDefault="00FB580D" w:rsidP="00FB580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1.7.  Иные условия</w:t>
      </w:r>
      <w:r w:rsidRPr="00FB580D">
        <w:rPr>
          <w:rFonts w:ascii="Times New Roman" w:hAnsi="Times New Roman" w:cs="Times New Roman"/>
          <w:sz w:val="28"/>
          <w:szCs w:val="28"/>
        </w:rPr>
        <w:t xml:space="preserve"> </w:t>
      </w:r>
      <w:r w:rsidRPr="00FB580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(для всех Лотов):</w:t>
      </w:r>
    </w:p>
    <w:p w:rsidR="00FB580D" w:rsidRPr="00FB580D" w:rsidRDefault="00FB580D" w:rsidP="00FB580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1.7.1.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Заказчик не обязан в течение срока действия Договора направить в адрес Перевозчика заявки на перевозку всего объема Груза (не обязан выбрать весь объем услуг по перевозке). В случае</w:t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течение срока действия Договора от Заказчика не поступит заявок на перевозку всего объема Груза  или на перевозку части объема Груза, то это не является неисполнением обязательств по Договору 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 стороны Заказчика, и Заказчик не несет никакой ответственности перед Перевозчиком.</w:t>
      </w:r>
    </w:p>
    <w:p w:rsidR="00FB580D" w:rsidRPr="00FB580D" w:rsidRDefault="00FB580D" w:rsidP="00FB580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1.7.2. Перевозчик обязан до начала перевозки Груза предоставить Заказчику доверенности на водителей на перевозку Груза, список автомобилей, </w:t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/прицепов, тип, модель, копии свидетельств (паспортов) о государственной поверке автоцистерн.</w:t>
      </w:r>
    </w:p>
    <w:p w:rsidR="00FB580D" w:rsidRPr="00FB580D" w:rsidRDefault="00FB580D" w:rsidP="00FB580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1.7.3. Перевозчик обязан иметь в наличии:</w:t>
      </w:r>
    </w:p>
    <w:p w:rsidR="00FB580D" w:rsidRPr="00FB580D" w:rsidRDefault="00FB580D" w:rsidP="00FB580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</w:t>
      </w:r>
      <w:proofErr w:type="gram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автотранспорта, перевозящего Груз;</w:t>
      </w:r>
    </w:p>
    <w:p w:rsidR="00FB580D" w:rsidRPr="00FB580D" w:rsidRDefault="00FB580D" w:rsidP="00FB580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весь срок действия договора полис страхования убытков от повреждения (полной гибели или части груза) на каждую единицу автотранспорта, перевозящего Груз.</w:t>
      </w:r>
    </w:p>
    <w:p w:rsidR="00FB580D" w:rsidRPr="00FB580D" w:rsidRDefault="00FB580D" w:rsidP="00FB580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1.7.4. Перевозчик обязан иметь в наличии действующий сертификат о калибровке на перевозку тёмных нефтепродуктов для каждой автоцистерны.</w:t>
      </w:r>
    </w:p>
    <w:p w:rsidR="00FB580D" w:rsidRDefault="00FB580D" w:rsidP="00FB580D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1.7.5. </w:t>
      </w:r>
      <w:proofErr w:type="gramStart"/>
      <w:r w:rsidRPr="00FB5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Перевозчик обязан иметь в наличии в соответствии с требованиями 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Правительства Российской Федерации от 21.08.2000 года № 613 «О неотложных мерах по предупреждению и ликвидации аварийных разливов нефти и нефтепродуктов» (в редакции постановления Правительства Российской Федерации от 15.04.2002 года № 240) и п</w:t>
      </w:r>
      <w:r w:rsidRPr="00FB5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остановления Правительства Мурманской области от 13.07.2006 года № 277-ПП/7 «О мерах по предупреждению и ликвидации аварийных разливов нефти и нефтепродуктов</w:t>
      </w:r>
      <w:proofErr w:type="gramEnd"/>
      <w:r w:rsidRPr="00FB5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Мурманской области» </w:t>
      </w:r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утвержденный план по предупреждению и ликвидации разливов нефти и нефтепродуктов и действующий договор с </w:t>
      </w:r>
      <w:proofErr w:type="gramStart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аварийно-спасательными</w:t>
      </w:r>
      <w:proofErr w:type="gramEnd"/>
      <w:r w:rsidRPr="00FB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формированием на несение аварийно-спасательной готовности.</w:t>
      </w:r>
    </w:p>
    <w:p w:rsidR="002B0F31" w:rsidRPr="00FB580D" w:rsidRDefault="002B0F31" w:rsidP="00FB580D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793AA1" w:rsidRPr="00EF34B7" w:rsidRDefault="0092528A" w:rsidP="00793AA1">
      <w:pPr>
        <w:pStyle w:val="a6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</w:t>
      </w:r>
      <w:r w:rsidR="00146D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3AA1" w:rsidRPr="00EF34B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 А.В. –</w:t>
      </w:r>
      <w:r w:rsidR="00793AA1" w:rsidRPr="00EF3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советник генерального директора по организации закупочной деятельности </w:t>
      </w:r>
      <w:r w:rsidR="00793AA1" w:rsidRPr="00EF34B7">
        <w:rPr>
          <w:rFonts w:ascii="Times New Roman" w:eastAsia="Times New Roman" w:hAnsi="Times New Roman" w:cs="Times New Roman"/>
          <w:sz w:val="28"/>
          <w:szCs w:val="28"/>
          <w:lang w:eastAsia="ru-RU"/>
        </w:rPr>
        <w:t>АО «МЭС»;</w:t>
      </w:r>
    </w:p>
    <w:p w:rsidR="00793AA1" w:rsidRPr="00EF34B7" w:rsidRDefault="00793AA1" w:rsidP="00793AA1">
      <w:pPr>
        <w:pStyle w:val="a6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</w:t>
      </w:r>
      <w:r w:rsidRPr="00793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закупке </w:t>
      </w:r>
      <w:r w:rsidRPr="00EF34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Островский В.П. – начальник контрольно-ревизионного управления</w:t>
      </w:r>
      <w:r w:rsidR="00224B9D" w:rsidRPr="00224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B9D" w:rsidRPr="00EF34B7">
        <w:rPr>
          <w:rFonts w:ascii="Times New Roman" w:eastAsia="Times New Roman" w:hAnsi="Times New Roman" w:cs="Times New Roman"/>
          <w:sz w:val="28"/>
          <w:szCs w:val="28"/>
          <w:lang w:eastAsia="ru-RU"/>
        </w:rPr>
        <w:t>АО «МЭС»</w:t>
      </w:r>
      <w:r w:rsidRPr="00EF34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3998" w:rsidRDefault="00EF34B7" w:rsidP="00773998">
      <w:pPr>
        <w:pStyle w:val="a6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безопасности с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лужбы внутреннего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</w:t>
      </w:r>
      <w:r w:rsidRPr="00512D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73998" w:rsidRPr="007739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73998" w:rsidRPr="00773998" w:rsidRDefault="00773998" w:rsidP="00773998">
      <w:pPr>
        <w:pStyle w:val="a6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567" w:hanging="20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службы закупок </w:t>
      </w: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</w:t>
      </w:r>
      <w:r w:rsidR="009728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EF34B7" w:rsidRPr="00773998" w:rsidRDefault="00773998" w:rsidP="00773998">
      <w:pPr>
        <w:pStyle w:val="a6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Рыжов О.А. – начальник транспортной службы АО «МЭС»</w:t>
      </w:r>
      <w:r w:rsidR="009728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Default="00EF34B7" w:rsidP="00094208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30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ЭС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B0F31" w:rsidRDefault="002B0F31" w:rsidP="002B0F31">
      <w:pPr>
        <w:pStyle w:val="a6"/>
        <w:tabs>
          <w:tab w:val="left" w:pos="142"/>
        </w:tabs>
        <w:spacing w:after="0" w:line="240" w:lineRule="auto"/>
        <w:ind w:left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CD37E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270E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D37E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270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1AB8"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Свердлова</w:t>
      </w:r>
      <w:r w:rsidR="00BA208F" w:rsidRPr="009A1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A1AB8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D3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403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300CC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D3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D6290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 w:rsidRPr="009A1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2B0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заявками заявлений об отзыве </w:t>
      </w:r>
      <w:r w:rsidR="006A10C4" w:rsidRPr="006A1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заявок </w:t>
      </w:r>
      <w:proofErr w:type="gram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37E3" w:rsidRPr="00CD3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 услуг по перевозке</w:t>
      </w:r>
      <w:proofErr w:type="gramEnd"/>
      <w:r w:rsidR="00CD37E3" w:rsidRPr="00CD3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мазута топочного 100, ГОСТ 10585-2013 или нефтепродуктов аналогичного или лучшего качества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2B0F31" w:rsidRDefault="002B0F31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74E0" w:rsidRDefault="00417E42" w:rsidP="00CD37E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374E0" w:rsidRPr="00CD3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Лот №1</w:t>
      </w:r>
    </w:p>
    <w:p w:rsidR="00CD37E3" w:rsidRDefault="00580215" w:rsidP="00CD37E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процедуру вскрытия конвертов с заявками на бумажных носителях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834EC5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374E0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2391F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4374E0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Две</w:t>
      </w:r>
      <w:r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62391F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834EC5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90B17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82996" w:rsidRPr="006015B9" w:rsidRDefault="00CD37E3" w:rsidP="00CD37E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902175" w:rsidRPr="006015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6015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6015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902175" w:rsidRPr="006015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F0387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8F0387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ТрасОйл</w:t>
      </w:r>
      <w:proofErr w:type="spellEnd"/>
      <w:r w:rsidR="008F0387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 (ООО «ТОС»)</w:t>
      </w:r>
      <w:r w:rsidR="008F03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F0387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183001 г. Мурманск, ул. Траловая, д. 17. ИНН 5190117571, КПП 519001001, ОГРН 1035100179740.</w:t>
      </w:r>
    </w:p>
    <w:p w:rsidR="00B061FB" w:rsidRPr="006015B9" w:rsidRDefault="00902175" w:rsidP="004374E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015B9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6015B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015B9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6015B9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6015B9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6015B9">
        <w:rPr>
          <w:rFonts w:ascii="Times New Roman" w:hAnsi="Times New Roman" w:cs="Times New Roman"/>
          <w:sz w:val="28"/>
          <w:szCs w:val="28"/>
        </w:rPr>
        <w:t>1</w:t>
      </w:r>
      <w:r w:rsidR="00B61978" w:rsidRPr="006015B9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6015B9">
        <w:rPr>
          <w:rFonts w:ascii="Times New Roman" w:hAnsi="Times New Roman" w:cs="Times New Roman"/>
          <w:sz w:val="28"/>
          <w:szCs w:val="28"/>
        </w:rPr>
        <w:t> </w:t>
      </w:r>
      <w:r w:rsidR="008F0387" w:rsidRPr="008F0387">
        <w:rPr>
          <w:rFonts w:ascii="Times New Roman" w:hAnsi="Times New Roman" w:cs="Times New Roman"/>
          <w:sz w:val="28"/>
          <w:szCs w:val="28"/>
        </w:rPr>
        <w:t>03</w:t>
      </w:r>
      <w:r w:rsidR="006015B9" w:rsidRPr="008F0387">
        <w:rPr>
          <w:rFonts w:ascii="Times New Roman" w:hAnsi="Times New Roman" w:cs="Times New Roman"/>
          <w:sz w:val="28"/>
          <w:szCs w:val="28"/>
        </w:rPr>
        <w:t>.0</w:t>
      </w:r>
      <w:r w:rsidR="008F0387" w:rsidRPr="008F0387">
        <w:rPr>
          <w:rFonts w:ascii="Times New Roman" w:hAnsi="Times New Roman" w:cs="Times New Roman"/>
          <w:sz w:val="28"/>
          <w:szCs w:val="28"/>
        </w:rPr>
        <w:t>2</w:t>
      </w:r>
      <w:r w:rsidR="00280F9E" w:rsidRPr="008F0387">
        <w:rPr>
          <w:rFonts w:ascii="Times New Roman" w:hAnsi="Times New Roman" w:cs="Times New Roman"/>
          <w:sz w:val="28"/>
          <w:szCs w:val="28"/>
        </w:rPr>
        <w:t>.201</w:t>
      </w:r>
      <w:r w:rsidR="006015B9" w:rsidRPr="008F0387">
        <w:rPr>
          <w:rFonts w:ascii="Times New Roman" w:hAnsi="Times New Roman" w:cs="Times New Roman"/>
          <w:sz w:val="28"/>
          <w:szCs w:val="28"/>
        </w:rPr>
        <w:t>6</w:t>
      </w:r>
      <w:r w:rsidR="000B3E2B" w:rsidRPr="008F0387">
        <w:rPr>
          <w:rFonts w:ascii="Times New Roman" w:hAnsi="Times New Roman" w:cs="Times New Roman"/>
          <w:sz w:val="28"/>
          <w:szCs w:val="28"/>
        </w:rPr>
        <w:t> </w:t>
      </w:r>
      <w:r w:rsidR="00B61978" w:rsidRPr="008F0387">
        <w:rPr>
          <w:rFonts w:ascii="Times New Roman" w:hAnsi="Times New Roman" w:cs="Times New Roman"/>
          <w:sz w:val="28"/>
          <w:szCs w:val="28"/>
        </w:rPr>
        <w:t>г. в</w:t>
      </w:r>
      <w:r w:rsidR="002E7BE4" w:rsidRPr="008F0387">
        <w:rPr>
          <w:rFonts w:ascii="Times New Roman" w:hAnsi="Times New Roman" w:cs="Times New Roman"/>
          <w:sz w:val="28"/>
          <w:szCs w:val="28"/>
        </w:rPr>
        <w:t> </w:t>
      </w:r>
      <w:r w:rsidR="00730289" w:rsidRPr="008F0387">
        <w:rPr>
          <w:rFonts w:ascii="Times New Roman" w:hAnsi="Times New Roman" w:cs="Times New Roman"/>
          <w:sz w:val="28"/>
          <w:szCs w:val="28"/>
        </w:rPr>
        <w:t>1</w:t>
      </w:r>
      <w:r w:rsidR="006015B9" w:rsidRPr="008F0387">
        <w:rPr>
          <w:rFonts w:ascii="Times New Roman" w:hAnsi="Times New Roman" w:cs="Times New Roman"/>
          <w:sz w:val="28"/>
          <w:szCs w:val="28"/>
        </w:rPr>
        <w:t>6</w:t>
      </w:r>
      <w:r w:rsidR="002E7BE4" w:rsidRPr="008F0387">
        <w:rPr>
          <w:rFonts w:ascii="Times New Roman" w:hAnsi="Times New Roman" w:cs="Times New Roman"/>
          <w:sz w:val="28"/>
          <w:szCs w:val="28"/>
        </w:rPr>
        <w:t> </w:t>
      </w:r>
      <w:r w:rsidR="00B61978" w:rsidRPr="008F0387">
        <w:rPr>
          <w:rFonts w:ascii="Times New Roman" w:hAnsi="Times New Roman" w:cs="Times New Roman"/>
          <w:sz w:val="28"/>
          <w:szCs w:val="28"/>
        </w:rPr>
        <w:t>часов</w:t>
      </w:r>
      <w:r w:rsidR="002E7BE4" w:rsidRPr="008F0387">
        <w:rPr>
          <w:rFonts w:ascii="Times New Roman" w:hAnsi="Times New Roman" w:cs="Times New Roman"/>
          <w:sz w:val="28"/>
          <w:szCs w:val="28"/>
        </w:rPr>
        <w:t> </w:t>
      </w:r>
      <w:r w:rsidR="006015B9" w:rsidRPr="008F0387">
        <w:rPr>
          <w:rFonts w:ascii="Times New Roman" w:hAnsi="Times New Roman" w:cs="Times New Roman"/>
          <w:sz w:val="28"/>
          <w:szCs w:val="28"/>
        </w:rPr>
        <w:t>3</w:t>
      </w:r>
      <w:r w:rsidR="008F0387" w:rsidRPr="008F0387">
        <w:rPr>
          <w:rFonts w:ascii="Times New Roman" w:hAnsi="Times New Roman" w:cs="Times New Roman"/>
          <w:sz w:val="28"/>
          <w:szCs w:val="28"/>
        </w:rPr>
        <w:t>8</w:t>
      </w:r>
      <w:r w:rsidRPr="006015B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FC0CD1" w:rsidRPr="006015B9" w:rsidRDefault="0004191D" w:rsidP="00631B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C4174B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  <w:r w:rsidR="002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54D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8E7546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208F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="00BA208F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B7EAC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174B" w:rsidRPr="006015B9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договора, предложенная Участником</w:t>
      </w:r>
      <w:r w:rsidR="00F54424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0E29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76AD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9E352E"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12D2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3 899 500 </w:t>
      </w:r>
      <w:r w:rsidR="00FA0E29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A64281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FA0E29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352E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A64281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FA0E29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</w:t>
      </w:r>
      <w:r w:rsidR="00BC59E8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НДС</w:t>
      </w:r>
      <w:r w:rsid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AA1A09"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29FF" w:rsidRDefault="002E29FF" w:rsidP="0012502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</w:t>
      </w:r>
      <w:r w:rsidRP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</w:t>
      </w:r>
      <w:r w:rsidR="00A91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выставления </w:t>
      </w:r>
      <w:r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счетов-фактур, транспортных накладных, актов оказанных услуг. </w:t>
      </w:r>
    </w:p>
    <w:p w:rsidR="0012502F" w:rsidRPr="001A1D93" w:rsidRDefault="0012502F" w:rsidP="001250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1723CC" w:rsidRPr="004A177D" w:rsidRDefault="00834EC5" w:rsidP="004374E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38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4E0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4374E0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</w:t>
      </w:r>
      <w:r w:rsidR="006938B7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374E0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йл</w:t>
      </w:r>
      <w:r w:rsidR="006938B7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374E0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ранс</w:t>
      </w:r>
      <w:proofErr w:type="spellEnd"/>
      <w:r w:rsidR="004374E0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374E0" w:rsidRPr="006938B7">
        <w:rPr>
          <w:rFonts w:ascii="Times New Roman" w:hAnsi="Times New Roman" w:cs="Times New Roman"/>
          <w:sz w:val="28"/>
          <w:szCs w:val="28"/>
        </w:rPr>
        <w:t>(</w:t>
      </w:r>
      <w:r w:rsidR="002A4068">
        <w:rPr>
          <w:rFonts w:ascii="Times New Roman" w:hAnsi="Times New Roman" w:cs="Times New Roman"/>
          <w:sz w:val="28"/>
          <w:szCs w:val="28"/>
        </w:rPr>
        <w:t xml:space="preserve">ООО </w:t>
      </w:r>
      <w:r w:rsidR="004374E0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6938B7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="004374E0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1723CC" w:rsidRPr="006938B7">
        <w:rPr>
          <w:rFonts w:ascii="Times New Roman" w:hAnsi="Times New Roman" w:cs="Times New Roman"/>
          <w:sz w:val="28"/>
          <w:szCs w:val="28"/>
        </w:rPr>
        <w:t>, 183</w:t>
      </w:r>
      <w:r w:rsidR="004374E0" w:rsidRPr="006938B7">
        <w:rPr>
          <w:rFonts w:ascii="Times New Roman" w:hAnsi="Times New Roman" w:cs="Times New Roman"/>
          <w:sz w:val="28"/>
          <w:szCs w:val="28"/>
        </w:rPr>
        <w:t>038</w:t>
      </w:r>
      <w:r w:rsidR="001723CC" w:rsidRPr="006938B7">
        <w:rPr>
          <w:rFonts w:ascii="Times New Roman" w:hAnsi="Times New Roman" w:cs="Times New Roman"/>
          <w:sz w:val="28"/>
          <w:szCs w:val="28"/>
        </w:rPr>
        <w:t xml:space="preserve">, г. Мурманск, ул. </w:t>
      </w:r>
      <w:r w:rsidR="004374E0" w:rsidRPr="006938B7">
        <w:rPr>
          <w:rFonts w:ascii="Times New Roman" w:hAnsi="Times New Roman" w:cs="Times New Roman"/>
          <w:sz w:val="28"/>
          <w:szCs w:val="28"/>
        </w:rPr>
        <w:t>Марата, д. 14, офис 29/1</w:t>
      </w:r>
      <w:r w:rsidR="001723CC" w:rsidRPr="006938B7">
        <w:rPr>
          <w:rFonts w:ascii="Times New Roman" w:hAnsi="Times New Roman" w:cs="Times New Roman"/>
          <w:sz w:val="28"/>
          <w:szCs w:val="28"/>
        </w:rPr>
        <w:t>.  ИНН</w:t>
      </w:r>
      <w:r w:rsidR="006938B7" w:rsidRPr="006938B7">
        <w:rPr>
          <w:rFonts w:ascii="Times New Roman" w:hAnsi="Times New Roman" w:cs="Times New Roman"/>
          <w:sz w:val="28"/>
          <w:szCs w:val="28"/>
        </w:rPr>
        <w:t> </w:t>
      </w:r>
      <w:r w:rsidR="001723CC" w:rsidRPr="006938B7">
        <w:rPr>
          <w:rFonts w:ascii="Times New Roman" w:hAnsi="Times New Roman" w:cs="Times New Roman"/>
          <w:sz w:val="28"/>
          <w:szCs w:val="28"/>
        </w:rPr>
        <w:t>51900</w:t>
      </w:r>
      <w:r w:rsidR="004374E0" w:rsidRPr="006938B7">
        <w:rPr>
          <w:rFonts w:ascii="Times New Roman" w:hAnsi="Times New Roman" w:cs="Times New Roman"/>
          <w:sz w:val="28"/>
          <w:szCs w:val="28"/>
        </w:rPr>
        <w:t>50969</w:t>
      </w:r>
      <w:r w:rsidR="001723CC" w:rsidRPr="006938B7">
        <w:rPr>
          <w:rFonts w:ascii="Times New Roman" w:hAnsi="Times New Roman" w:cs="Times New Roman"/>
          <w:sz w:val="28"/>
          <w:szCs w:val="28"/>
        </w:rPr>
        <w:t>, КПП 519001001, ОГРН 1</w:t>
      </w:r>
      <w:r w:rsidR="004374E0" w:rsidRPr="006938B7">
        <w:rPr>
          <w:rFonts w:ascii="Times New Roman" w:hAnsi="Times New Roman" w:cs="Times New Roman"/>
          <w:sz w:val="28"/>
          <w:szCs w:val="28"/>
        </w:rPr>
        <w:t>155190009523</w:t>
      </w:r>
      <w:r w:rsidR="001723CC" w:rsidRPr="00E26DB4">
        <w:rPr>
          <w:rFonts w:ascii="Times New Roman" w:hAnsi="Times New Roman" w:cs="Times New Roman"/>
          <w:sz w:val="28"/>
          <w:szCs w:val="28"/>
        </w:rPr>
        <w:t>.</w:t>
      </w:r>
    </w:p>
    <w:p w:rsidR="001723CC" w:rsidRPr="00E008F0" w:rsidRDefault="001723CC" w:rsidP="002E29F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</w:t>
      </w:r>
      <w:r w:rsidRPr="006938B7">
        <w:rPr>
          <w:rFonts w:ascii="Times New Roman" w:hAnsi="Times New Roman" w:cs="Times New Roman"/>
          <w:sz w:val="28"/>
          <w:szCs w:val="28"/>
        </w:rPr>
        <w:t>от</w:t>
      </w:r>
      <w:r w:rsidRPr="006938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4374E0" w:rsidRPr="006938B7">
        <w:rPr>
          <w:rFonts w:ascii="Times New Roman" w:hAnsi="Times New Roman" w:cs="Times New Roman"/>
          <w:sz w:val="28"/>
          <w:szCs w:val="28"/>
        </w:rPr>
        <w:t>04</w:t>
      </w:r>
      <w:r w:rsidRPr="006938B7">
        <w:rPr>
          <w:rFonts w:ascii="Times New Roman" w:hAnsi="Times New Roman" w:cs="Times New Roman"/>
          <w:sz w:val="28"/>
          <w:szCs w:val="28"/>
        </w:rPr>
        <w:t>.0</w:t>
      </w:r>
      <w:r w:rsidR="004374E0" w:rsidRPr="006938B7">
        <w:rPr>
          <w:rFonts w:ascii="Times New Roman" w:hAnsi="Times New Roman" w:cs="Times New Roman"/>
          <w:sz w:val="28"/>
          <w:szCs w:val="28"/>
        </w:rPr>
        <w:t>2</w:t>
      </w:r>
      <w:r w:rsidRPr="006938B7">
        <w:rPr>
          <w:rFonts w:ascii="Times New Roman" w:hAnsi="Times New Roman" w:cs="Times New Roman"/>
          <w:sz w:val="28"/>
          <w:szCs w:val="28"/>
        </w:rPr>
        <w:t>.201</w:t>
      </w:r>
      <w:r w:rsidR="004A177D" w:rsidRPr="006938B7">
        <w:rPr>
          <w:rFonts w:ascii="Times New Roman" w:hAnsi="Times New Roman" w:cs="Times New Roman"/>
          <w:sz w:val="28"/>
          <w:szCs w:val="28"/>
        </w:rPr>
        <w:t>6</w:t>
      </w:r>
      <w:r w:rsidRPr="006938B7">
        <w:rPr>
          <w:rFonts w:ascii="Times New Roman" w:hAnsi="Times New Roman" w:cs="Times New Roman"/>
          <w:sz w:val="28"/>
          <w:szCs w:val="28"/>
        </w:rPr>
        <w:t> г. в 1</w:t>
      </w:r>
      <w:r w:rsidR="004374E0" w:rsidRPr="006938B7">
        <w:rPr>
          <w:rFonts w:ascii="Times New Roman" w:hAnsi="Times New Roman" w:cs="Times New Roman"/>
          <w:sz w:val="28"/>
          <w:szCs w:val="28"/>
        </w:rPr>
        <w:t>6</w:t>
      </w:r>
      <w:r w:rsidRPr="006938B7">
        <w:rPr>
          <w:rFonts w:ascii="Times New Roman" w:hAnsi="Times New Roman" w:cs="Times New Roman"/>
          <w:sz w:val="28"/>
          <w:szCs w:val="28"/>
        </w:rPr>
        <w:t> часов 2</w:t>
      </w:r>
      <w:r w:rsidR="004374E0" w:rsidRPr="006938B7">
        <w:rPr>
          <w:rFonts w:ascii="Times New Roman" w:hAnsi="Times New Roman" w:cs="Times New Roman"/>
          <w:sz w:val="28"/>
          <w:szCs w:val="28"/>
        </w:rPr>
        <w:t>9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3CC" w:rsidRPr="00F25E2B" w:rsidRDefault="001723CC" w:rsidP="001723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="002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163</w:t>
      </w:r>
      <w:r w:rsidR="00F92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723CC" w:rsidRDefault="001723CC" w:rsidP="001723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договора, предложенная Участником закупки </w:t>
      </w:r>
      <w:r w:rsidR="006938B7"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3 827 500</w:t>
      </w:r>
      <w:r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E26DB4"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</w:t>
      </w:r>
      <w:r w:rsidR="00E26DB4"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НДС</w:t>
      </w:r>
      <w:r w:rsid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A177D" w:rsidRDefault="004A177D" w:rsidP="001723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</w:t>
      </w:r>
      <w:r w:rsidR="00134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</w:t>
      </w:r>
      <w:r w:rsidR="006938B7"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</w:t>
      </w:r>
      <w:r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дней </w:t>
      </w:r>
      <w:proofErr w:type="gramStart"/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 поставки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2502F" w:rsidRDefault="0012502F" w:rsidP="002B0F3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2B0F31" w:rsidRDefault="002B0F31" w:rsidP="002B0F3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6C8" w:rsidRDefault="008576C8" w:rsidP="008576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CD3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D3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  <w:r w:rsidR="006938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374E0" w:rsidRDefault="004374E0" w:rsidP="004374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процедуру вскрытия конвертов с заявками на бумажных носителях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было </w:t>
      </w:r>
      <w:r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представлено 3 (Три) заявки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Участников закупки:</w:t>
      </w:r>
    </w:p>
    <w:p w:rsidR="002B0F31" w:rsidRDefault="002B0F31" w:rsidP="004374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38B7" w:rsidRPr="006015B9" w:rsidRDefault="008576C8" w:rsidP="006938B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6015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6015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938B7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6938B7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ТрасОйл</w:t>
      </w:r>
      <w:proofErr w:type="spellEnd"/>
      <w:r w:rsidR="006938B7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 (ООО «Т</w:t>
      </w:r>
      <w:r w:rsidR="001250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938B7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С»)</w:t>
      </w:r>
      <w:r w:rsid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38B7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183001 г. Мурманск, ул. Траловая, д. 17. ИНН 5190117571, КПП 519001001, ОГРН 1035100179740.</w:t>
      </w:r>
    </w:p>
    <w:p w:rsidR="006938B7" w:rsidRPr="006015B9" w:rsidRDefault="006938B7" w:rsidP="006938B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015B9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6015B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Pr="008F0387">
        <w:rPr>
          <w:rFonts w:ascii="Times New Roman" w:hAnsi="Times New Roman" w:cs="Times New Roman"/>
          <w:sz w:val="28"/>
          <w:szCs w:val="28"/>
        </w:rPr>
        <w:t>03.02.2016 г. в 16 часов 38</w:t>
      </w:r>
      <w:r w:rsidRPr="006015B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8576C8" w:rsidRPr="006015B9" w:rsidRDefault="008576C8" w:rsidP="002B0F3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="002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8576C8" w:rsidRPr="006015B9" w:rsidRDefault="008576C8" w:rsidP="00857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договора, предложенная Участником закупки – </w:t>
      </w:r>
      <w:r w:rsid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44 252 000</w:t>
      </w:r>
      <w:r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00 копеек, НДС</w:t>
      </w:r>
      <w:r w:rsidR="006938B7"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29FF" w:rsidRDefault="002E29FF" w:rsidP="0012502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</w:t>
      </w:r>
      <w:r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перевозке в течение </w:t>
      </w:r>
      <w:r w:rsid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выставления счетов-фактур, транспортных накладных, актов оказанных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2502F" w:rsidRPr="001A1D93" w:rsidRDefault="0012502F" w:rsidP="001250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4374E0" w:rsidRDefault="008576C8" w:rsidP="004374E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374E0" w:rsidRPr="006938B7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«ТК Артек» (ООО «ТК Артек»), 183031 г. Мурманск, ул. Свердлова, д.7. ИНН 5190000767, КПП 519001001, ОГРН 1115190027611.</w:t>
      </w:r>
    </w:p>
    <w:p w:rsidR="008576C8" w:rsidRPr="00E008F0" w:rsidRDefault="008576C8" w:rsidP="004374E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</w:t>
      </w:r>
      <w:r w:rsidRPr="004A177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4374E0" w:rsidRPr="006938B7">
        <w:rPr>
          <w:rFonts w:ascii="Times New Roman" w:hAnsi="Times New Roman" w:cs="Times New Roman"/>
          <w:sz w:val="28"/>
          <w:szCs w:val="28"/>
        </w:rPr>
        <w:t>04.</w:t>
      </w:r>
      <w:r w:rsidRPr="006938B7">
        <w:rPr>
          <w:rFonts w:ascii="Times New Roman" w:hAnsi="Times New Roman" w:cs="Times New Roman"/>
          <w:sz w:val="28"/>
          <w:szCs w:val="28"/>
        </w:rPr>
        <w:t>0</w:t>
      </w:r>
      <w:r w:rsidR="004374E0" w:rsidRPr="006938B7">
        <w:rPr>
          <w:rFonts w:ascii="Times New Roman" w:hAnsi="Times New Roman" w:cs="Times New Roman"/>
          <w:sz w:val="28"/>
          <w:szCs w:val="28"/>
        </w:rPr>
        <w:t>2.2016 г. в 16</w:t>
      </w:r>
      <w:r w:rsidRPr="006938B7">
        <w:rPr>
          <w:rFonts w:ascii="Times New Roman" w:hAnsi="Times New Roman" w:cs="Times New Roman"/>
          <w:sz w:val="28"/>
          <w:szCs w:val="28"/>
        </w:rPr>
        <w:t> часов </w:t>
      </w:r>
      <w:r w:rsidR="004374E0" w:rsidRPr="006938B7">
        <w:rPr>
          <w:rFonts w:ascii="Times New Roman" w:hAnsi="Times New Roman" w:cs="Times New Roman"/>
          <w:sz w:val="28"/>
          <w:szCs w:val="28"/>
        </w:rPr>
        <w:t>1</w:t>
      </w:r>
      <w:r w:rsidRPr="006938B7">
        <w:rPr>
          <w:rFonts w:ascii="Times New Roman" w:hAnsi="Times New Roman" w:cs="Times New Roman"/>
          <w:sz w:val="28"/>
          <w:szCs w:val="28"/>
        </w:rPr>
        <w:t>0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6C8" w:rsidRPr="00F25E2B" w:rsidRDefault="008576C8" w:rsidP="00857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="002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76C8" w:rsidRDefault="008576C8" w:rsidP="00857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договора, предложенная Участником закупки </w:t>
      </w:r>
      <w:r w:rsidR="00DD4A9A" w:rsidRP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43 660 000</w:t>
      </w:r>
      <w:r w:rsidRP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 00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</w:t>
      </w:r>
      <w:r w:rsid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НДС не облагается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29FF" w:rsidRDefault="002E29FF" w:rsidP="002E29F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</w:t>
      </w:r>
      <w:r w:rsidRP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45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выставления счетов-фактур, транспортных накладных, актов оказанных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2502F" w:rsidRPr="001A1D93" w:rsidRDefault="0012502F" w:rsidP="001250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DD4A9A" w:rsidRPr="004A177D" w:rsidRDefault="004374E0" w:rsidP="00DD4A9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D4A9A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DD4A9A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="00DD4A9A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D4A9A" w:rsidRPr="006938B7">
        <w:rPr>
          <w:rFonts w:ascii="Times New Roman" w:hAnsi="Times New Roman" w:cs="Times New Roman"/>
          <w:sz w:val="28"/>
          <w:szCs w:val="28"/>
        </w:rPr>
        <w:t>(</w:t>
      </w:r>
      <w:r w:rsidR="002A4068">
        <w:rPr>
          <w:rFonts w:ascii="Times New Roman" w:hAnsi="Times New Roman" w:cs="Times New Roman"/>
          <w:sz w:val="28"/>
          <w:szCs w:val="28"/>
        </w:rPr>
        <w:t xml:space="preserve">ООО </w:t>
      </w:r>
      <w:r w:rsidR="00DD4A9A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DD4A9A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="00DD4A9A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DD4A9A" w:rsidRPr="006938B7">
        <w:rPr>
          <w:rFonts w:ascii="Times New Roman" w:hAnsi="Times New Roman" w:cs="Times New Roman"/>
          <w:sz w:val="28"/>
          <w:szCs w:val="28"/>
        </w:rPr>
        <w:t>, 183038, г. Мурманск, ул. Марата, д. 14, офис 29/1.  ИНН 5190050969, КПП 519001001, ОГРН 1155190009523</w:t>
      </w:r>
      <w:r w:rsidR="00DD4A9A" w:rsidRPr="00E26DB4">
        <w:rPr>
          <w:rFonts w:ascii="Times New Roman" w:hAnsi="Times New Roman" w:cs="Times New Roman"/>
          <w:sz w:val="28"/>
          <w:szCs w:val="28"/>
        </w:rPr>
        <w:t>.</w:t>
      </w:r>
    </w:p>
    <w:p w:rsidR="00DD4A9A" w:rsidRPr="00E008F0" w:rsidRDefault="00DD4A9A" w:rsidP="00DD4A9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A177D">
        <w:rPr>
          <w:rFonts w:ascii="Times New Roman" w:hAnsi="Times New Roman" w:cs="Times New Roman"/>
          <w:sz w:val="28"/>
          <w:szCs w:val="28"/>
        </w:rPr>
        <w:t xml:space="preserve"> </w:t>
      </w:r>
      <w:r w:rsidRPr="006938B7">
        <w:rPr>
          <w:rFonts w:ascii="Times New Roman" w:hAnsi="Times New Roman" w:cs="Times New Roman"/>
          <w:sz w:val="28"/>
          <w:szCs w:val="28"/>
        </w:rPr>
        <w:t>от</w:t>
      </w:r>
      <w:r w:rsidRPr="006938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6938B7">
        <w:rPr>
          <w:rFonts w:ascii="Times New Roman" w:hAnsi="Times New Roman" w:cs="Times New Roman"/>
          <w:sz w:val="28"/>
          <w:szCs w:val="28"/>
        </w:rPr>
        <w:t>04.02.2016 г. в 16 часов 29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4E0" w:rsidRPr="00F25E2B" w:rsidRDefault="004374E0" w:rsidP="002B0F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="002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374E0" w:rsidRDefault="004374E0" w:rsidP="004374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договора, предложенная Участником </w:t>
      </w:r>
      <w:r w:rsidRP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DD4A9A" w:rsidRP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41 030 000</w:t>
      </w:r>
      <w:r w:rsidRP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 00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 в НДС</w:t>
      </w:r>
      <w:r w:rsidR="00DD4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374E0" w:rsidRDefault="004374E0" w:rsidP="004374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в течение </w:t>
      </w:r>
      <w:r w:rsid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выставления счетов-фактур, транспортных накладных, актов оказанных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2502F" w:rsidRDefault="0012502F" w:rsidP="001250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2B0F31" w:rsidRDefault="002B0F31" w:rsidP="001250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6C8" w:rsidRDefault="008576C8" w:rsidP="008576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CD3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CD3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4374E0" w:rsidRDefault="004374E0" w:rsidP="004374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процедуру вскрытия конвертов с заявками на бумажных носителях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было представлено </w:t>
      </w:r>
      <w:r w:rsidRPr="00693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(Три) заявки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Участников закупки:</w:t>
      </w:r>
    </w:p>
    <w:p w:rsidR="00D70B62" w:rsidRPr="006015B9" w:rsidRDefault="008576C8" w:rsidP="00D70B6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Pr="006015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6015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70B62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D70B62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ТрасОйл</w:t>
      </w:r>
      <w:proofErr w:type="spellEnd"/>
      <w:r w:rsidR="00D70B62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 (ООО «ТОС»)</w:t>
      </w:r>
      <w:r w:rsidR="00D70B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0B62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183001 г. Мурманск, ул. Траловая, д. 17. ИНН 5190117571, КПП 519001001, ОГРН 1035100179740.</w:t>
      </w:r>
    </w:p>
    <w:p w:rsidR="00D70B62" w:rsidRPr="006015B9" w:rsidRDefault="00D70B62" w:rsidP="00D70B6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015B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015B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Pr="008F0387">
        <w:rPr>
          <w:rFonts w:ascii="Times New Roman" w:hAnsi="Times New Roman" w:cs="Times New Roman"/>
          <w:sz w:val="28"/>
          <w:szCs w:val="28"/>
        </w:rPr>
        <w:t>03.02.2016 г. в 16 часов 38</w:t>
      </w:r>
      <w:r w:rsidRPr="006015B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8576C8" w:rsidRPr="006015B9" w:rsidRDefault="008576C8" w:rsidP="002B0F3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="002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103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76C8" w:rsidRPr="006015B9" w:rsidRDefault="008576C8" w:rsidP="00857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BC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договора, пр</w:t>
      </w:r>
      <w:r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едложенная Участником закупки – </w:t>
      </w:r>
      <w:r w:rsidR="00D70B62"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13 948 000</w:t>
      </w:r>
      <w:r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00 копеек, НДС</w:t>
      </w:r>
      <w:r w:rsidR="00D70B62"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29FF" w:rsidRDefault="002E29FF" w:rsidP="002E29F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</w:t>
      </w:r>
      <w:r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</w:t>
      </w:r>
      <w:r w:rsid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выставления счетов-фактур, транспортных накладных, актов оказанных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2502F" w:rsidRDefault="0012502F" w:rsidP="001250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D70B62" w:rsidRDefault="008576C8" w:rsidP="00D70B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70B62" w:rsidRPr="006938B7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«ТК Артек» (ООО «ТК Артек»), 183031 г. Мурманск, ул. Свердлова, д.7. ИНН 5190000767, КПП 519001001, ОГРН 1115190027611.</w:t>
      </w:r>
    </w:p>
    <w:p w:rsidR="00D70B62" w:rsidRPr="00E008F0" w:rsidRDefault="00D70B62" w:rsidP="00D70B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</w:t>
      </w:r>
      <w:r w:rsidRPr="004A177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6938B7">
        <w:rPr>
          <w:rFonts w:ascii="Times New Roman" w:hAnsi="Times New Roman" w:cs="Times New Roman"/>
          <w:sz w:val="28"/>
          <w:szCs w:val="28"/>
        </w:rPr>
        <w:t>04.02.2016 г. в 16 часов 10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4E0" w:rsidRPr="00E008F0" w:rsidRDefault="004374E0" w:rsidP="00D70B6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576C8" w:rsidRPr="00F25E2B" w:rsidRDefault="008576C8" w:rsidP="002B0F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="002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76C8" w:rsidRDefault="008576C8" w:rsidP="00857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договора, предложенная Участником закупки </w:t>
      </w:r>
      <w:r w:rsidR="00D70B62"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19 598 000</w:t>
      </w:r>
      <w:r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 00 копеек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</w:t>
      </w:r>
      <w:r w:rsid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29FF" w:rsidRDefault="002E29FF" w:rsidP="002E29F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</w:t>
      </w:r>
      <w:r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45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выставления счетов-фактур, транспортных накладных, актов оказанных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2502F" w:rsidRPr="001A1D93" w:rsidRDefault="0012502F" w:rsidP="001250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D70B62" w:rsidRPr="004A177D" w:rsidRDefault="004374E0" w:rsidP="00D70B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17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4A177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70B62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D70B62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="00D70B62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70B62" w:rsidRPr="006938B7">
        <w:rPr>
          <w:rFonts w:ascii="Times New Roman" w:hAnsi="Times New Roman" w:cs="Times New Roman"/>
          <w:sz w:val="28"/>
          <w:szCs w:val="28"/>
        </w:rPr>
        <w:t>(</w:t>
      </w:r>
      <w:r w:rsidR="0020032F">
        <w:rPr>
          <w:rFonts w:ascii="Times New Roman" w:hAnsi="Times New Roman" w:cs="Times New Roman"/>
          <w:sz w:val="28"/>
          <w:szCs w:val="28"/>
        </w:rPr>
        <w:t xml:space="preserve">ООО </w:t>
      </w:r>
      <w:r w:rsidR="00D70B62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D70B62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АртОйлТранс</w:t>
      </w:r>
      <w:proofErr w:type="spellEnd"/>
      <w:r w:rsidR="00D70B62" w:rsidRPr="006938B7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D70B62" w:rsidRPr="006938B7">
        <w:rPr>
          <w:rFonts w:ascii="Times New Roman" w:hAnsi="Times New Roman" w:cs="Times New Roman"/>
          <w:sz w:val="28"/>
          <w:szCs w:val="28"/>
        </w:rPr>
        <w:t>, 183038, г. Мурманск, ул. Марата, д. 14, офис 29/1.  ИНН 5190050969, КПП 519001001, ОГРН 1155190009523</w:t>
      </w:r>
      <w:r w:rsidR="00D70B62" w:rsidRPr="00E26DB4">
        <w:rPr>
          <w:rFonts w:ascii="Times New Roman" w:hAnsi="Times New Roman" w:cs="Times New Roman"/>
          <w:sz w:val="28"/>
          <w:szCs w:val="28"/>
        </w:rPr>
        <w:t>.</w:t>
      </w:r>
    </w:p>
    <w:p w:rsidR="00D70B62" w:rsidRPr="00E008F0" w:rsidRDefault="00D70B62" w:rsidP="00D70B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A177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177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A177D">
        <w:rPr>
          <w:rFonts w:ascii="Times New Roman" w:hAnsi="Times New Roman" w:cs="Times New Roman"/>
          <w:sz w:val="28"/>
          <w:szCs w:val="28"/>
        </w:rPr>
        <w:t xml:space="preserve"> </w:t>
      </w:r>
      <w:r w:rsidRPr="006938B7">
        <w:rPr>
          <w:rFonts w:ascii="Times New Roman" w:hAnsi="Times New Roman" w:cs="Times New Roman"/>
          <w:sz w:val="28"/>
          <w:szCs w:val="28"/>
        </w:rPr>
        <w:t>от</w:t>
      </w:r>
      <w:r w:rsidRPr="006938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6938B7">
        <w:rPr>
          <w:rFonts w:ascii="Times New Roman" w:hAnsi="Times New Roman" w:cs="Times New Roman"/>
          <w:sz w:val="28"/>
          <w:szCs w:val="28"/>
        </w:rPr>
        <w:t>04.02.2016 г. в 16 часов 29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4E0" w:rsidRPr="00F25E2B" w:rsidRDefault="004374E0" w:rsidP="002B0F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="002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374E0" w:rsidRDefault="004374E0" w:rsidP="004374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договора, предложенная Участником закупки </w:t>
      </w:r>
      <w:r w:rsidR="00D70B62"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13 466 000</w:t>
      </w:r>
      <w:r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 00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 в НДС</w:t>
      </w:r>
      <w:r w:rsid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E26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374E0" w:rsidRDefault="004374E0" w:rsidP="004374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по перевозке </w:t>
      </w:r>
      <w:r w:rsidR="00D70B62" w:rsidRPr="00D70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87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выставления счетов-фактур, транспортных накладных, актов оказанных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E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2502F" w:rsidRPr="001A1D93" w:rsidRDefault="0012502F" w:rsidP="001250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1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5C4E36" w:rsidRDefault="0061297F" w:rsidP="00A553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723B8" w:rsidRDefault="005C4E36" w:rsidP="008576C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</w:t>
      </w:r>
      <w:r w:rsidR="008576C8" w:rsidRPr="00857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вскрытия конвертов </w:t>
      </w:r>
      <w:proofErr w:type="gramStart"/>
      <w:r w:rsidR="008576C8" w:rsidRPr="008576C8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 на участие в конкурентных переговорах на право заключения договора на оказание</w:t>
      </w:r>
      <w:proofErr w:type="gramEnd"/>
      <w:r w:rsidR="008576C8" w:rsidRPr="00857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 перевозке мазута топочного 100, ГОСТ 10585-2013 или нефтепродуктов аналогичного или лучшего качества</w:t>
      </w:r>
      <w:r w:rsid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3541F4" w:rsidP="003541F4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96D0B" w:rsidRDefault="00596D0B" w:rsidP="002336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551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93AA1" w:rsidRDefault="002422CE" w:rsidP="00793AA1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793AA1" w:rsidRPr="00793AA1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793AA1" w:rsidRDefault="00793AA1" w:rsidP="00793AA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6C8">
        <w:rPr>
          <w:rFonts w:ascii="Times New Roman" w:hAnsi="Times New Roman" w:cs="Times New Roman"/>
          <w:iCs/>
          <w:sz w:val="28"/>
          <w:szCs w:val="28"/>
        </w:rPr>
        <w:t>Пушкарев А.В.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B3A42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3AA1" w:rsidRDefault="00793AA1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председателя Комиссии по закупке </w:t>
      </w:r>
    </w:p>
    <w:p w:rsidR="005C4E36" w:rsidRDefault="00793AA1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Островский В.П.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57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B3A42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793AA1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6C8">
        <w:rPr>
          <w:rFonts w:ascii="Times New Roman" w:eastAsia="Times New Roman" w:hAnsi="Times New Roman" w:cs="Times New Roman"/>
          <w:sz w:val="28"/>
          <w:szCs w:val="28"/>
          <w:lang w:eastAsia="ru-RU"/>
        </w:rPr>
        <w:t>Рыжов О.А.</w:t>
      </w:r>
      <w:r w:rsid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7B3A42" w:rsidRDefault="007B3A42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5626E9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6C8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491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57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93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626E9" w:rsidRDefault="005626E9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76C8" w:rsidRDefault="005626E9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Хоняк</w:t>
      </w:r>
      <w:proofErr w:type="spellEnd"/>
      <w:r w:rsidRPr="00857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А.М</w:t>
      </w:r>
      <w:r w:rsidR="00385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93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576C8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A4CDD" w:rsidRPr="005C4E36" w:rsidRDefault="009A4CDD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8576C8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6C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626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93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8A1D04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91F" w:rsidRDefault="00AB491F">
      <w:pPr>
        <w:spacing w:after="0" w:line="240" w:lineRule="auto"/>
      </w:pPr>
      <w:r>
        <w:separator/>
      </w:r>
    </w:p>
  </w:endnote>
  <w:endnote w:type="continuationSeparator" w:id="0">
    <w:p w:rsidR="00AB491F" w:rsidRDefault="00AB4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FF" w:rsidRDefault="009D53FF">
    <w:pPr>
      <w:pStyle w:val="a3"/>
      <w:jc w:val="center"/>
    </w:pPr>
  </w:p>
  <w:p w:rsidR="009D53FF" w:rsidRDefault="009D53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91F" w:rsidRDefault="00AB491F">
      <w:pPr>
        <w:spacing w:after="0" w:line="240" w:lineRule="auto"/>
      </w:pPr>
      <w:r>
        <w:separator/>
      </w:r>
    </w:p>
  </w:footnote>
  <w:footnote w:type="continuationSeparator" w:id="0">
    <w:p w:rsidR="00AB491F" w:rsidRDefault="00AB4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9D53FF" w:rsidRDefault="009D53F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F31">
          <w:rPr>
            <w:noProof/>
          </w:rPr>
          <w:t>8</w:t>
        </w:r>
        <w:r>
          <w:fldChar w:fldCharType="end"/>
        </w:r>
      </w:p>
    </w:sdtContent>
  </w:sdt>
  <w:p w:rsidR="009D53FF" w:rsidRDefault="009D5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55913"/>
    <w:multiLevelType w:val="hybridMultilevel"/>
    <w:tmpl w:val="CC7A1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36882"/>
    <w:rsid w:val="00040722"/>
    <w:rsid w:val="0004191D"/>
    <w:rsid w:val="00045657"/>
    <w:rsid w:val="00045F01"/>
    <w:rsid w:val="000465BC"/>
    <w:rsid w:val="000529CF"/>
    <w:rsid w:val="000568CD"/>
    <w:rsid w:val="00065E29"/>
    <w:rsid w:val="00071287"/>
    <w:rsid w:val="00077D54"/>
    <w:rsid w:val="000861C5"/>
    <w:rsid w:val="000900AD"/>
    <w:rsid w:val="00093AB7"/>
    <w:rsid w:val="00094208"/>
    <w:rsid w:val="0009756B"/>
    <w:rsid w:val="000A627B"/>
    <w:rsid w:val="000B1265"/>
    <w:rsid w:val="000B2148"/>
    <w:rsid w:val="000B2F34"/>
    <w:rsid w:val="000B3E2B"/>
    <w:rsid w:val="000B71A4"/>
    <w:rsid w:val="000B7E06"/>
    <w:rsid w:val="000C042D"/>
    <w:rsid w:val="000C14DA"/>
    <w:rsid w:val="000D454D"/>
    <w:rsid w:val="000D4C9A"/>
    <w:rsid w:val="000D7B17"/>
    <w:rsid w:val="000E0C8F"/>
    <w:rsid w:val="000E31A9"/>
    <w:rsid w:val="000E39EF"/>
    <w:rsid w:val="000F311D"/>
    <w:rsid w:val="000F7149"/>
    <w:rsid w:val="00101D3E"/>
    <w:rsid w:val="00103AF4"/>
    <w:rsid w:val="001040DC"/>
    <w:rsid w:val="00105C1D"/>
    <w:rsid w:val="001113DB"/>
    <w:rsid w:val="0011280A"/>
    <w:rsid w:val="00124BA2"/>
    <w:rsid w:val="0012502F"/>
    <w:rsid w:val="00125423"/>
    <w:rsid w:val="0013407C"/>
    <w:rsid w:val="00135E9D"/>
    <w:rsid w:val="001432B3"/>
    <w:rsid w:val="0014551A"/>
    <w:rsid w:val="00146D3F"/>
    <w:rsid w:val="00153B12"/>
    <w:rsid w:val="0016658F"/>
    <w:rsid w:val="001723A5"/>
    <w:rsid w:val="001723CC"/>
    <w:rsid w:val="00175C4A"/>
    <w:rsid w:val="001843F1"/>
    <w:rsid w:val="0018783C"/>
    <w:rsid w:val="00190B17"/>
    <w:rsid w:val="00196530"/>
    <w:rsid w:val="00197848"/>
    <w:rsid w:val="001A126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032F"/>
    <w:rsid w:val="00202404"/>
    <w:rsid w:val="00203B65"/>
    <w:rsid w:val="00204D52"/>
    <w:rsid w:val="002055B5"/>
    <w:rsid w:val="0021117D"/>
    <w:rsid w:val="00222E04"/>
    <w:rsid w:val="00224B9D"/>
    <w:rsid w:val="00224D9D"/>
    <w:rsid w:val="00231E6C"/>
    <w:rsid w:val="00233682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80F9E"/>
    <w:rsid w:val="002816FA"/>
    <w:rsid w:val="0028589D"/>
    <w:rsid w:val="00287E8D"/>
    <w:rsid w:val="00291F2B"/>
    <w:rsid w:val="002A10A9"/>
    <w:rsid w:val="002A390F"/>
    <w:rsid w:val="002A4068"/>
    <w:rsid w:val="002A47E4"/>
    <w:rsid w:val="002A6475"/>
    <w:rsid w:val="002B0229"/>
    <w:rsid w:val="002B0F31"/>
    <w:rsid w:val="002C0C81"/>
    <w:rsid w:val="002C14E0"/>
    <w:rsid w:val="002C4CDE"/>
    <w:rsid w:val="002C54F8"/>
    <w:rsid w:val="002C5DED"/>
    <w:rsid w:val="002C65EF"/>
    <w:rsid w:val="002D1C51"/>
    <w:rsid w:val="002D35EE"/>
    <w:rsid w:val="002D6532"/>
    <w:rsid w:val="002E02D4"/>
    <w:rsid w:val="002E29FF"/>
    <w:rsid w:val="002E7BE4"/>
    <w:rsid w:val="002F15CD"/>
    <w:rsid w:val="002F16AD"/>
    <w:rsid w:val="002F1AA1"/>
    <w:rsid w:val="002F1FF0"/>
    <w:rsid w:val="002F343E"/>
    <w:rsid w:val="002F389E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5444"/>
    <w:rsid w:val="00336FD1"/>
    <w:rsid w:val="003406BA"/>
    <w:rsid w:val="0034073C"/>
    <w:rsid w:val="00340DE4"/>
    <w:rsid w:val="00350F0A"/>
    <w:rsid w:val="003541F4"/>
    <w:rsid w:val="00354DFF"/>
    <w:rsid w:val="00371333"/>
    <w:rsid w:val="003755F5"/>
    <w:rsid w:val="00377001"/>
    <w:rsid w:val="003809F3"/>
    <w:rsid w:val="00381560"/>
    <w:rsid w:val="00385396"/>
    <w:rsid w:val="00385CAA"/>
    <w:rsid w:val="00386064"/>
    <w:rsid w:val="00390986"/>
    <w:rsid w:val="003A4C83"/>
    <w:rsid w:val="003A5BEB"/>
    <w:rsid w:val="003A5FD1"/>
    <w:rsid w:val="003B2263"/>
    <w:rsid w:val="003B3DF8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5CD"/>
    <w:rsid w:val="004105E7"/>
    <w:rsid w:val="004161E5"/>
    <w:rsid w:val="00417E42"/>
    <w:rsid w:val="00423340"/>
    <w:rsid w:val="0043076C"/>
    <w:rsid w:val="00430EDA"/>
    <w:rsid w:val="0043685D"/>
    <w:rsid w:val="004374E0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357B"/>
    <w:rsid w:val="00491220"/>
    <w:rsid w:val="00493E0B"/>
    <w:rsid w:val="00495E61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D2631"/>
    <w:rsid w:val="004D65DF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11205"/>
    <w:rsid w:val="0051123B"/>
    <w:rsid w:val="00512D6C"/>
    <w:rsid w:val="00512F9E"/>
    <w:rsid w:val="005150C7"/>
    <w:rsid w:val="005161A0"/>
    <w:rsid w:val="00522AF5"/>
    <w:rsid w:val="00523619"/>
    <w:rsid w:val="00524137"/>
    <w:rsid w:val="00527D94"/>
    <w:rsid w:val="005304CD"/>
    <w:rsid w:val="00532D61"/>
    <w:rsid w:val="005433C8"/>
    <w:rsid w:val="00551BE7"/>
    <w:rsid w:val="00551FA5"/>
    <w:rsid w:val="00552F05"/>
    <w:rsid w:val="00553C08"/>
    <w:rsid w:val="005575CC"/>
    <w:rsid w:val="00561BD8"/>
    <w:rsid w:val="005626E9"/>
    <w:rsid w:val="00564BF2"/>
    <w:rsid w:val="00565D22"/>
    <w:rsid w:val="005722E8"/>
    <w:rsid w:val="0057362B"/>
    <w:rsid w:val="00577A2C"/>
    <w:rsid w:val="00580215"/>
    <w:rsid w:val="00580D67"/>
    <w:rsid w:val="00587A1A"/>
    <w:rsid w:val="005903BC"/>
    <w:rsid w:val="005937B4"/>
    <w:rsid w:val="00596D0B"/>
    <w:rsid w:val="005A0F26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3D8A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58DA"/>
    <w:rsid w:val="006015B9"/>
    <w:rsid w:val="006050D6"/>
    <w:rsid w:val="0061297F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7A57"/>
    <w:rsid w:val="00654450"/>
    <w:rsid w:val="00663BB4"/>
    <w:rsid w:val="00673532"/>
    <w:rsid w:val="00674E69"/>
    <w:rsid w:val="00676F2E"/>
    <w:rsid w:val="00686397"/>
    <w:rsid w:val="006938B7"/>
    <w:rsid w:val="00693903"/>
    <w:rsid w:val="006A10C4"/>
    <w:rsid w:val="006A4B1F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5A69"/>
    <w:rsid w:val="00713ED9"/>
    <w:rsid w:val="00720595"/>
    <w:rsid w:val="007239F3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70AC"/>
    <w:rsid w:val="00753E4D"/>
    <w:rsid w:val="00757BB1"/>
    <w:rsid w:val="00763D4A"/>
    <w:rsid w:val="00773998"/>
    <w:rsid w:val="00774151"/>
    <w:rsid w:val="0077673B"/>
    <w:rsid w:val="00780200"/>
    <w:rsid w:val="00782010"/>
    <w:rsid w:val="00785719"/>
    <w:rsid w:val="007924D1"/>
    <w:rsid w:val="00793AA1"/>
    <w:rsid w:val="00795897"/>
    <w:rsid w:val="00796948"/>
    <w:rsid w:val="007A2A7C"/>
    <w:rsid w:val="007A4CDB"/>
    <w:rsid w:val="007A571C"/>
    <w:rsid w:val="007B1C07"/>
    <w:rsid w:val="007B3A42"/>
    <w:rsid w:val="007B7665"/>
    <w:rsid w:val="007C2174"/>
    <w:rsid w:val="007C7FDA"/>
    <w:rsid w:val="007D1916"/>
    <w:rsid w:val="007D4487"/>
    <w:rsid w:val="007D68A6"/>
    <w:rsid w:val="007E5077"/>
    <w:rsid w:val="007E5983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4EC5"/>
    <w:rsid w:val="008400D1"/>
    <w:rsid w:val="00841061"/>
    <w:rsid w:val="008465EF"/>
    <w:rsid w:val="00846E7E"/>
    <w:rsid w:val="008576C8"/>
    <w:rsid w:val="0086254C"/>
    <w:rsid w:val="00862DEC"/>
    <w:rsid w:val="008643FC"/>
    <w:rsid w:val="00866D17"/>
    <w:rsid w:val="00871D7C"/>
    <w:rsid w:val="008723B8"/>
    <w:rsid w:val="00874B8E"/>
    <w:rsid w:val="008916D3"/>
    <w:rsid w:val="00894911"/>
    <w:rsid w:val="00897849"/>
    <w:rsid w:val="008A1D04"/>
    <w:rsid w:val="008A21B8"/>
    <w:rsid w:val="008A4556"/>
    <w:rsid w:val="008A4967"/>
    <w:rsid w:val="008A7A82"/>
    <w:rsid w:val="008A7E08"/>
    <w:rsid w:val="008B0144"/>
    <w:rsid w:val="008B03A0"/>
    <w:rsid w:val="008B169A"/>
    <w:rsid w:val="008B2A6B"/>
    <w:rsid w:val="008B4B36"/>
    <w:rsid w:val="008B57C4"/>
    <w:rsid w:val="008C3AEC"/>
    <w:rsid w:val="008D583A"/>
    <w:rsid w:val="008D5A6A"/>
    <w:rsid w:val="008D62BE"/>
    <w:rsid w:val="008E0D73"/>
    <w:rsid w:val="008E7546"/>
    <w:rsid w:val="008F0387"/>
    <w:rsid w:val="008F3815"/>
    <w:rsid w:val="008F701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1B6"/>
    <w:rsid w:val="0092498D"/>
    <w:rsid w:val="0092528A"/>
    <w:rsid w:val="00925BCB"/>
    <w:rsid w:val="009271AA"/>
    <w:rsid w:val="009271AF"/>
    <w:rsid w:val="00927789"/>
    <w:rsid w:val="00927971"/>
    <w:rsid w:val="0093005E"/>
    <w:rsid w:val="0093093B"/>
    <w:rsid w:val="0093430F"/>
    <w:rsid w:val="00935051"/>
    <w:rsid w:val="00941195"/>
    <w:rsid w:val="009447A8"/>
    <w:rsid w:val="00947A3D"/>
    <w:rsid w:val="009628C3"/>
    <w:rsid w:val="00962B63"/>
    <w:rsid w:val="00964285"/>
    <w:rsid w:val="00972874"/>
    <w:rsid w:val="009731F9"/>
    <w:rsid w:val="0097656C"/>
    <w:rsid w:val="00982996"/>
    <w:rsid w:val="009843C2"/>
    <w:rsid w:val="00984DEC"/>
    <w:rsid w:val="0099211C"/>
    <w:rsid w:val="009939F5"/>
    <w:rsid w:val="00995311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53FF"/>
    <w:rsid w:val="009E0D01"/>
    <w:rsid w:val="009E352E"/>
    <w:rsid w:val="009F05A9"/>
    <w:rsid w:val="009F51C7"/>
    <w:rsid w:val="00A100AF"/>
    <w:rsid w:val="00A14740"/>
    <w:rsid w:val="00A305E2"/>
    <w:rsid w:val="00A40DBE"/>
    <w:rsid w:val="00A41603"/>
    <w:rsid w:val="00A41AB7"/>
    <w:rsid w:val="00A553EF"/>
    <w:rsid w:val="00A60C53"/>
    <w:rsid w:val="00A612B5"/>
    <w:rsid w:val="00A64281"/>
    <w:rsid w:val="00A6555B"/>
    <w:rsid w:val="00A659ED"/>
    <w:rsid w:val="00A66D97"/>
    <w:rsid w:val="00A6766D"/>
    <w:rsid w:val="00A704A3"/>
    <w:rsid w:val="00A76637"/>
    <w:rsid w:val="00A83E2C"/>
    <w:rsid w:val="00A912D2"/>
    <w:rsid w:val="00A91C7C"/>
    <w:rsid w:val="00AA1A09"/>
    <w:rsid w:val="00AA7C59"/>
    <w:rsid w:val="00AA7E0C"/>
    <w:rsid w:val="00AB1229"/>
    <w:rsid w:val="00AB491F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23362"/>
    <w:rsid w:val="00B23DCD"/>
    <w:rsid w:val="00B253DB"/>
    <w:rsid w:val="00B26733"/>
    <w:rsid w:val="00B269D2"/>
    <w:rsid w:val="00B2775C"/>
    <w:rsid w:val="00B37500"/>
    <w:rsid w:val="00B4685A"/>
    <w:rsid w:val="00B51760"/>
    <w:rsid w:val="00B60ABA"/>
    <w:rsid w:val="00B61978"/>
    <w:rsid w:val="00B61E41"/>
    <w:rsid w:val="00B64771"/>
    <w:rsid w:val="00B64BBD"/>
    <w:rsid w:val="00B77565"/>
    <w:rsid w:val="00B77669"/>
    <w:rsid w:val="00B84103"/>
    <w:rsid w:val="00B91014"/>
    <w:rsid w:val="00B91EDF"/>
    <w:rsid w:val="00BA0043"/>
    <w:rsid w:val="00BA208F"/>
    <w:rsid w:val="00BA2C32"/>
    <w:rsid w:val="00BA4D59"/>
    <w:rsid w:val="00BA5327"/>
    <w:rsid w:val="00BB2385"/>
    <w:rsid w:val="00BB6399"/>
    <w:rsid w:val="00BB651A"/>
    <w:rsid w:val="00BB7330"/>
    <w:rsid w:val="00BC16CD"/>
    <w:rsid w:val="00BC2DDF"/>
    <w:rsid w:val="00BC315A"/>
    <w:rsid w:val="00BC531B"/>
    <w:rsid w:val="00BC59E8"/>
    <w:rsid w:val="00BD01BD"/>
    <w:rsid w:val="00BD3709"/>
    <w:rsid w:val="00BD4D7F"/>
    <w:rsid w:val="00BE099D"/>
    <w:rsid w:val="00BE591D"/>
    <w:rsid w:val="00BF1D22"/>
    <w:rsid w:val="00BF45FF"/>
    <w:rsid w:val="00BF4CC5"/>
    <w:rsid w:val="00BF5C28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57C6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C7467"/>
    <w:rsid w:val="00CD0A2B"/>
    <w:rsid w:val="00CD1651"/>
    <w:rsid w:val="00CD37E3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D0072E"/>
    <w:rsid w:val="00D008B6"/>
    <w:rsid w:val="00D00EE6"/>
    <w:rsid w:val="00D018C9"/>
    <w:rsid w:val="00D275EF"/>
    <w:rsid w:val="00D44461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7EB4"/>
    <w:rsid w:val="00D70B62"/>
    <w:rsid w:val="00D72B80"/>
    <w:rsid w:val="00D756AD"/>
    <w:rsid w:val="00D80146"/>
    <w:rsid w:val="00DA188E"/>
    <w:rsid w:val="00DA2FB0"/>
    <w:rsid w:val="00DA3655"/>
    <w:rsid w:val="00DA3AD7"/>
    <w:rsid w:val="00DA3EDC"/>
    <w:rsid w:val="00DA525A"/>
    <w:rsid w:val="00DB0041"/>
    <w:rsid w:val="00DB0D6E"/>
    <w:rsid w:val="00DB29A5"/>
    <w:rsid w:val="00DB6B7D"/>
    <w:rsid w:val="00DB7EAC"/>
    <w:rsid w:val="00DC061B"/>
    <w:rsid w:val="00DC0948"/>
    <w:rsid w:val="00DD10C5"/>
    <w:rsid w:val="00DD12E8"/>
    <w:rsid w:val="00DD25B3"/>
    <w:rsid w:val="00DD3F91"/>
    <w:rsid w:val="00DD4A9A"/>
    <w:rsid w:val="00DD77E8"/>
    <w:rsid w:val="00DF0052"/>
    <w:rsid w:val="00DF0BBE"/>
    <w:rsid w:val="00DF218C"/>
    <w:rsid w:val="00DF3340"/>
    <w:rsid w:val="00DF34BE"/>
    <w:rsid w:val="00DF77C4"/>
    <w:rsid w:val="00E008F0"/>
    <w:rsid w:val="00E019CB"/>
    <w:rsid w:val="00E10CE2"/>
    <w:rsid w:val="00E13E80"/>
    <w:rsid w:val="00E2463B"/>
    <w:rsid w:val="00E269F9"/>
    <w:rsid w:val="00E26DB4"/>
    <w:rsid w:val="00E26EFB"/>
    <w:rsid w:val="00E30E91"/>
    <w:rsid w:val="00E325C4"/>
    <w:rsid w:val="00E375F9"/>
    <w:rsid w:val="00E4158E"/>
    <w:rsid w:val="00E445CE"/>
    <w:rsid w:val="00E46905"/>
    <w:rsid w:val="00E51BFD"/>
    <w:rsid w:val="00E5218C"/>
    <w:rsid w:val="00E53CFE"/>
    <w:rsid w:val="00E544A3"/>
    <w:rsid w:val="00E5698D"/>
    <w:rsid w:val="00E635FC"/>
    <w:rsid w:val="00E67E0C"/>
    <w:rsid w:val="00E70CDD"/>
    <w:rsid w:val="00E730D8"/>
    <w:rsid w:val="00E74650"/>
    <w:rsid w:val="00E7529D"/>
    <w:rsid w:val="00E81B7C"/>
    <w:rsid w:val="00E81D75"/>
    <w:rsid w:val="00E8385E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E1A51"/>
    <w:rsid w:val="00EF1B59"/>
    <w:rsid w:val="00EF34B7"/>
    <w:rsid w:val="00EF4C8E"/>
    <w:rsid w:val="00F06F57"/>
    <w:rsid w:val="00F112F4"/>
    <w:rsid w:val="00F20678"/>
    <w:rsid w:val="00F23233"/>
    <w:rsid w:val="00F23EFB"/>
    <w:rsid w:val="00F23F8F"/>
    <w:rsid w:val="00F25E2B"/>
    <w:rsid w:val="00F328D2"/>
    <w:rsid w:val="00F3579C"/>
    <w:rsid w:val="00F37032"/>
    <w:rsid w:val="00F3747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2623"/>
    <w:rsid w:val="00F830F9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580D"/>
    <w:rsid w:val="00FC04C6"/>
    <w:rsid w:val="00FC070F"/>
    <w:rsid w:val="00FC0CD1"/>
    <w:rsid w:val="00FC3F15"/>
    <w:rsid w:val="00FC620C"/>
    <w:rsid w:val="00FD1EEB"/>
    <w:rsid w:val="00FD2BDC"/>
    <w:rsid w:val="00FD4CE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9A659-6ACF-45AE-AA0F-A0C66C07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3776</TotalTime>
  <Pages>8</Pages>
  <Words>2678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546</cp:revision>
  <cp:lastPrinted>2016-02-05T14:23:00Z</cp:lastPrinted>
  <dcterms:created xsi:type="dcterms:W3CDTF">2014-03-05T10:05:00Z</dcterms:created>
  <dcterms:modified xsi:type="dcterms:W3CDTF">2016-02-08T08:57:00Z</dcterms:modified>
</cp:coreProperties>
</file>