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A540C4"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Генеральный </w:t>
      </w:r>
      <w:r w:rsidR="003A2F0D" w:rsidRPr="003A2F0D">
        <w:rPr>
          <w:rFonts w:ascii="Times New Roman" w:eastAsia="Times New Roman" w:hAnsi="Times New Roman" w:cs="Times New Roman"/>
          <w:sz w:val="24"/>
          <w:szCs w:val="24"/>
          <w:lang w:eastAsia="ar-SA"/>
        </w:rPr>
        <w:t>директор</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Акционерного общества «Мурманэнергосбыт»</w:t>
      </w:r>
    </w:p>
    <w:p w:rsidR="00A540C4" w:rsidRDefault="00A540C4"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Приказ </w:t>
      </w:r>
      <w:r w:rsidRPr="003F424E">
        <w:rPr>
          <w:rFonts w:ascii="Times New Roman" w:eastAsia="Times New Roman" w:hAnsi="Times New Roman" w:cs="Times New Roman"/>
          <w:sz w:val="24"/>
          <w:szCs w:val="24"/>
          <w:lang w:eastAsia="ar-SA"/>
        </w:rPr>
        <w:t xml:space="preserve">№ </w:t>
      </w:r>
      <w:r w:rsidR="00461D27">
        <w:rPr>
          <w:rFonts w:ascii="Times New Roman" w:eastAsia="Times New Roman" w:hAnsi="Times New Roman" w:cs="Times New Roman"/>
          <w:sz w:val="24"/>
          <w:szCs w:val="24"/>
          <w:lang w:eastAsia="ar-SA"/>
        </w:rPr>
        <w:t>3</w:t>
      </w:r>
      <w:r w:rsidRPr="003F424E">
        <w:rPr>
          <w:rFonts w:ascii="Times New Roman" w:eastAsia="Times New Roman" w:hAnsi="Times New Roman" w:cs="Times New Roman"/>
          <w:sz w:val="24"/>
          <w:szCs w:val="24"/>
          <w:lang w:eastAsia="ar-SA"/>
        </w:rPr>
        <w:t>-з</w:t>
      </w:r>
      <w:r w:rsidRPr="003A2F0D">
        <w:rPr>
          <w:rFonts w:ascii="Times New Roman" w:eastAsia="Times New Roman" w:hAnsi="Times New Roman" w:cs="Times New Roman"/>
          <w:sz w:val="24"/>
          <w:szCs w:val="24"/>
          <w:lang w:eastAsia="ar-SA"/>
        </w:rPr>
        <w:t xml:space="preserve">  от </w:t>
      </w:r>
      <w:r w:rsidR="00A540C4">
        <w:rPr>
          <w:rFonts w:ascii="Times New Roman" w:eastAsia="Times New Roman" w:hAnsi="Times New Roman" w:cs="Times New Roman"/>
          <w:sz w:val="24"/>
          <w:szCs w:val="24"/>
          <w:lang w:eastAsia="ar-SA"/>
        </w:rPr>
        <w:t xml:space="preserve"> 11</w:t>
      </w:r>
      <w:r w:rsidRPr="003A2F0D">
        <w:rPr>
          <w:rFonts w:ascii="Times New Roman" w:eastAsia="Times New Roman" w:hAnsi="Times New Roman" w:cs="Times New Roman"/>
          <w:sz w:val="24"/>
          <w:szCs w:val="24"/>
          <w:lang w:eastAsia="ar-SA"/>
        </w:rPr>
        <w:t xml:space="preserve"> </w:t>
      </w:r>
      <w:r w:rsidR="00A540C4">
        <w:rPr>
          <w:rFonts w:ascii="Times New Roman" w:eastAsia="Times New Roman" w:hAnsi="Times New Roman" w:cs="Times New Roman"/>
          <w:sz w:val="24"/>
          <w:szCs w:val="24"/>
          <w:lang w:eastAsia="ar-SA"/>
        </w:rPr>
        <w:t>января  2016</w:t>
      </w:r>
      <w:r w:rsidRPr="003A2F0D">
        <w:rPr>
          <w:rFonts w:ascii="Times New Roman" w:eastAsia="Times New Roman" w:hAnsi="Times New Roman" w:cs="Times New Roman"/>
          <w:sz w:val="24"/>
          <w:szCs w:val="24"/>
          <w:lang w:eastAsia="ar-SA"/>
        </w:rPr>
        <w:t xml:space="preserve">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DC3A47" w:rsidRDefault="003A2F0D" w:rsidP="003A2F0D">
      <w:pPr>
        <w:suppressAutoHyphens/>
        <w:jc w:val="center"/>
        <w:rPr>
          <w:rFonts w:ascii="Times New Roman" w:eastAsia="Times New Roman" w:hAnsi="Times New Roman" w:cs="Times New Roman"/>
          <w:b/>
          <w:sz w:val="28"/>
          <w:szCs w:val="28"/>
          <w:lang w:eastAsia="ar-SA"/>
        </w:rPr>
      </w:pPr>
    </w:p>
    <w:p w:rsidR="003A2F0D" w:rsidRPr="00DC3A47" w:rsidRDefault="003A2F0D" w:rsidP="00A540C4">
      <w:pPr>
        <w:tabs>
          <w:tab w:val="left" w:pos="851"/>
        </w:tabs>
        <w:suppressAutoHyphens/>
        <w:spacing w:after="0" w:line="240" w:lineRule="auto"/>
        <w:jc w:val="center"/>
        <w:rPr>
          <w:rFonts w:ascii="Times New Roman" w:eastAsia="Times New Roman" w:hAnsi="Times New Roman" w:cs="Times New Roman"/>
          <w:b/>
          <w:sz w:val="20"/>
          <w:szCs w:val="20"/>
          <w:lang w:eastAsia="ar-SA"/>
        </w:rPr>
      </w:pPr>
      <w:r w:rsidRPr="00DC3A47">
        <w:rPr>
          <w:rFonts w:ascii="Times New Roman" w:eastAsia="Times New Roman" w:hAnsi="Times New Roman" w:cs="Times New Roman"/>
          <w:b/>
          <w:sz w:val="28"/>
          <w:szCs w:val="28"/>
          <w:lang w:eastAsia="ar-SA"/>
        </w:rPr>
        <w:t>о проведении открытого</w:t>
      </w:r>
      <w:r w:rsidRPr="00DC3A47">
        <w:rPr>
          <w:rFonts w:ascii="Times New Roman" w:eastAsia="Times New Roman" w:hAnsi="Times New Roman" w:cs="Times New Roman"/>
          <w:b/>
          <w:color w:val="FF0000"/>
          <w:sz w:val="28"/>
          <w:szCs w:val="28"/>
          <w:lang w:eastAsia="ar-SA"/>
        </w:rPr>
        <w:t xml:space="preserve"> </w:t>
      </w:r>
      <w:r w:rsidRPr="00DC3A47">
        <w:rPr>
          <w:rFonts w:ascii="Times New Roman" w:eastAsia="Times New Roman" w:hAnsi="Times New Roman" w:cs="Times New Roman"/>
          <w:b/>
          <w:sz w:val="28"/>
          <w:szCs w:val="28"/>
          <w:lang w:eastAsia="ar-SA"/>
        </w:rPr>
        <w:t xml:space="preserve">запроса предложений </w:t>
      </w:r>
      <w:r w:rsidR="00A540C4" w:rsidRPr="00DC3A47">
        <w:rPr>
          <w:rFonts w:ascii="Times New Roman" w:eastAsia="Calibri" w:hAnsi="Times New Roman" w:cs="Times New Roman"/>
          <w:b/>
          <w:bCs/>
          <w:sz w:val="28"/>
          <w:szCs w:val="28"/>
        </w:rPr>
        <w:t>на право заключения договора</w:t>
      </w:r>
      <w:r w:rsidR="00A540C4" w:rsidRPr="00DC3A47">
        <w:rPr>
          <w:rFonts w:ascii="Times New Roman" w:eastAsia="Calibri" w:hAnsi="Times New Roman" w:cs="Times New Roman"/>
          <w:b/>
          <w:sz w:val="28"/>
          <w:szCs w:val="28"/>
        </w:rPr>
        <w:t xml:space="preserve"> на оказание финансовых услуг по предоставлению АО «МЭС» кредитных сре</w:t>
      </w:r>
      <w:proofErr w:type="gramStart"/>
      <w:r w:rsidR="00A540C4" w:rsidRPr="00DC3A47">
        <w:rPr>
          <w:rFonts w:ascii="Times New Roman" w:eastAsia="Calibri" w:hAnsi="Times New Roman" w:cs="Times New Roman"/>
          <w:b/>
          <w:sz w:val="28"/>
          <w:szCs w:val="28"/>
        </w:rPr>
        <w:t>дств в ф</w:t>
      </w:r>
      <w:proofErr w:type="gramEnd"/>
      <w:r w:rsidR="00A540C4" w:rsidRPr="00DC3A47">
        <w:rPr>
          <w:rFonts w:ascii="Times New Roman" w:eastAsia="Calibri" w:hAnsi="Times New Roman" w:cs="Times New Roman"/>
          <w:b/>
          <w:sz w:val="28"/>
          <w:szCs w:val="28"/>
        </w:rPr>
        <w:t xml:space="preserve">орме кредитной линии с лимитом задолженности и </w:t>
      </w:r>
    </w:p>
    <w:p w:rsidR="003A2F0D" w:rsidRPr="00DC3A47" w:rsidRDefault="00DC3A47" w:rsidP="00DC3A47">
      <w:pPr>
        <w:widowControl w:val="0"/>
        <w:suppressAutoHyphens/>
        <w:autoSpaceDE w:val="0"/>
        <w:spacing w:after="0" w:line="240" w:lineRule="auto"/>
        <w:rPr>
          <w:rFonts w:ascii="Times New Roman" w:eastAsia="Times New Roman" w:hAnsi="Times New Roman" w:cs="Times New Roman"/>
          <w:b/>
          <w:sz w:val="20"/>
          <w:szCs w:val="20"/>
          <w:lang w:eastAsia="ar-SA"/>
        </w:rPr>
      </w:pPr>
      <w:r w:rsidRPr="00DC3A47">
        <w:rPr>
          <w:rFonts w:ascii="Times New Roman" w:hAnsi="Times New Roman" w:cs="Times New Roman"/>
          <w:b/>
          <w:sz w:val="28"/>
          <w:szCs w:val="28"/>
        </w:rPr>
        <w:t xml:space="preserve">                                         графиком погашения основного долга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end"/>
      </w:r>
      <w:bookmarkEnd w:id="1"/>
      <w:r w:rsidR="00A540C4">
        <w:rPr>
          <w:rFonts w:ascii="Times New Roman" w:eastAsia="Times New Roman" w:hAnsi="Times New Roman" w:cs="Times New Roman"/>
          <w:sz w:val="24"/>
          <w:szCs w:val="24"/>
          <w:lang w:eastAsia="ar-SA"/>
        </w:rPr>
        <w:t xml:space="preserve"> 2016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95242"/>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r w:rsidRPr="003A2F0D">
        <w:rPr>
          <w:rFonts w:ascii="Times New Roman" w:eastAsia="Times New Roman" w:hAnsi="Times New Roman" w:cs="Times New Roman"/>
          <w:b/>
          <w:sz w:val="24"/>
          <w:szCs w:val="24"/>
          <w:lang w:eastAsia="ar-SA"/>
        </w:rPr>
        <w:t xml:space="preserve">о проведении открытого запроса предложений </w:t>
      </w:r>
      <w:r w:rsidR="00B46397" w:rsidRPr="00B46397">
        <w:rPr>
          <w:rFonts w:ascii="Times New Roman" w:eastAsia="Calibri" w:hAnsi="Times New Roman" w:cs="Times New Roman"/>
          <w:b/>
          <w:bCs/>
          <w:sz w:val="24"/>
          <w:szCs w:val="24"/>
        </w:rPr>
        <w:t>на право заключения договора</w:t>
      </w:r>
      <w:r w:rsidR="00B46397" w:rsidRPr="00B46397">
        <w:rPr>
          <w:rFonts w:ascii="Times New Roman" w:eastAsia="Calibri" w:hAnsi="Times New Roman" w:cs="Times New Roman"/>
          <w:b/>
          <w:sz w:val="24"/>
          <w:szCs w:val="24"/>
        </w:rPr>
        <w:t xml:space="preserve"> на оказание финансовых услуг по предоставлению АО «МЭС» кредитных сре</w:t>
      </w:r>
      <w:proofErr w:type="gramStart"/>
      <w:r w:rsidR="00B46397" w:rsidRPr="00B46397">
        <w:rPr>
          <w:rFonts w:ascii="Times New Roman" w:eastAsia="Calibri" w:hAnsi="Times New Roman" w:cs="Times New Roman"/>
          <w:b/>
          <w:sz w:val="24"/>
          <w:szCs w:val="24"/>
        </w:rPr>
        <w:t>дств в ф</w:t>
      </w:r>
      <w:proofErr w:type="gramEnd"/>
      <w:r w:rsidR="00B46397" w:rsidRPr="00B46397">
        <w:rPr>
          <w:rFonts w:ascii="Times New Roman" w:eastAsia="Calibri" w:hAnsi="Times New Roman" w:cs="Times New Roman"/>
          <w:b/>
          <w:sz w:val="24"/>
          <w:szCs w:val="24"/>
        </w:rPr>
        <w:t xml:space="preserve">орме кредитной линии с лимитом </w:t>
      </w:r>
      <w:r w:rsidR="00B46397" w:rsidRPr="00DC3A47">
        <w:rPr>
          <w:rFonts w:ascii="Times New Roman" w:eastAsia="Calibri" w:hAnsi="Times New Roman" w:cs="Times New Roman"/>
          <w:b/>
          <w:sz w:val="24"/>
          <w:szCs w:val="24"/>
        </w:rPr>
        <w:t xml:space="preserve">задолженности и </w:t>
      </w:r>
      <w:r w:rsidR="00DC3A47" w:rsidRPr="00DC3A47">
        <w:rPr>
          <w:rFonts w:ascii="Times New Roman" w:hAnsi="Times New Roman" w:cs="Times New Roman"/>
          <w:b/>
          <w:sz w:val="24"/>
          <w:szCs w:val="24"/>
        </w:rPr>
        <w:t>графиком погашения основного долга</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открытый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документации:</w:t>
      </w:r>
      <w:r w:rsidRPr="003A2F0D">
        <w:rPr>
          <w:rFonts w:ascii="Times New Roman" w:eastAsia="Times New Roman" w:hAnsi="Times New Roman" w:cs="Times New Roman"/>
          <w:sz w:val="24"/>
          <w:szCs w:val="24"/>
          <w:lang w:eastAsia="ar-SA"/>
        </w:rPr>
        <w:t xml:space="preserve"> 183034, г. Мурманск, ул. </w:t>
      </w:r>
      <w:proofErr w:type="gramStart"/>
      <w:r w:rsidRPr="003A2F0D">
        <w:rPr>
          <w:rFonts w:ascii="Times New Roman" w:eastAsia="Times New Roman" w:hAnsi="Times New Roman" w:cs="Times New Roman"/>
          <w:sz w:val="24"/>
          <w:szCs w:val="24"/>
          <w:lang w:eastAsia="ar-SA"/>
        </w:rPr>
        <w:t>Промышленная</w:t>
      </w:r>
      <w:proofErr w:type="gramEnd"/>
      <w:r w:rsidRPr="003A2F0D">
        <w:rPr>
          <w:rFonts w:ascii="Times New Roman" w:eastAsia="Times New Roman" w:hAnsi="Times New Roman" w:cs="Times New Roman"/>
          <w:sz w:val="24"/>
          <w:szCs w:val="24"/>
          <w:lang w:eastAsia="ar-SA"/>
        </w:rPr>
        <w:t xml:space="preserve">, д. 15, </w:t>
      </w:r>
      <w:proofErr w:type="spellStart"/>
      <w:r w:rsidRPr="003A2F0D">
        <w:rPr>
          <w:rFonts w:ascii="Times New Roman" w:eastAsia="Times New Roman" w:hAnsi="Times New Roman" w:cs="Times New Roman"/>
          <w:sz w:val="24"/>
          <w:szCs w:val="24"/>
          <w:lang w:eastAsia="ar-SA"/>
        </w:rPr>
        <w:t>каб</w:t>
      </w:r>
      <w:proofErr w:type="spellEnd"/>
      <w:r w:rsidRPr="003A2F0D">
        <w:rPr>
          <w:rFonts w:ascii="Times New Roman" w:eastAsia="Times New Roman" w:hAnsi="Times New Roman" w:cs="Times New Roman"/>
          <w:sz w:val="24"/>
          <w:szCs w:val="24"/>
          <w:lang w:eastAsia="ar-SA"/>
        </w:rPr>
        <w:t xml:space="preserve">. 15.  </w:t>
      </w:r>
      <w:r w:rsidRPr="003A2F0D">
        <w:rPr>
          <w:rFonts w:ascii="Times New Roman" w:eastAsia="Calibri" w:hAnsi="Times New Roman" w:cs="Times New Roman"/>
          <w:sz w:val="24"/>
          <w:szCs w:val="24"/>
        </w:rPr>
        <w:t>(</w:t>
      </w:r>
      <w:proofErr w:type="gramStart"/>
      <w:r w:rsidRPr="003A2F0D">
        <w:rPr>
          <w:rFonts w:ascii="Times New Roman" w:eastAsia="Calibri" w:hAnsi="Times New Roman" w:cs="Times New Roman"/>
          <w:sz w:val="24"/>
          <w:szCs w:val="24"/>
        </w:rPr>
        <w:t>Центральное</w:t>
      </w:r>
      <w:proofErr w:type="gramEnd"/>
      <w:r w:rsidRPr="003A2F0D">
        <w:rPr>
          <w:rFonts w:ascii="Times New Roman" w:eastAsia="Calibri" w:hAnsi="Times New Roman" w:cs="Times New Roman"/>
          <w:sz w:val="24"/>
          <w:szCs w:val="24"/>
        </w:rPr>
        <w:t xml:space="preserve"> КПП - № 1 заезд со стороны ул. Свердлова, при себе иметь документ удостоверяющий личность)</w:t>
      </w:r>
      <w:r w:rsidRPr="003A2F0D">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46397">
        <w:rPr>
          <w:rFonts w:ascii="Times New Roman" w:eastAsia="Times New Roman" w:hAnsi="Times New Roman" w:cs="Times New Roman"/>
          <w:sz w:val="24"/>
          <w:szCs w:val="24"/>
          <w:lang w:eastAsia="ar-SA"/>
        </w:rPr>
        <w:t xml:space="preserve"> 8(8152) 68 62 57 доб.521</w:t>
      </w:r>
      <w:r w:rsidRPr="00AD4F10">
        <w:rPr>
          <w:rFonts w:ascii="Times New Roman" w:eastAsia="Times New Roman" w:hAnsi="Times New Roman" w:cs="Times New Roman"/>
          <w:sz w:val="24"/>
          <w:szCs w:val="24"/>
          <w:lang w:eastAsia="ar-SA"/>
        </w:rPr>
        <w:t>; 8 (953) 753 06 95.</w:t>
      </w:r>
    </w:p>
    <w:p w:rsidR="003A2F0D" w:rsidRPr="00B6289B"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B46397">
        <w:rPr>
          <w:rFonts w:ascii="Times New Roman" w:eastAsia="Times New Roman" w:hAnsi="Times New Roman" w:cs="Times New Roman"/>
          <w:sz w:val="24"/>
          <w:szCs w:val="24"/>
          <w:lang w:val="en-US" w:eastAsia="ar-SA"/>
        </w:rPr>
        <w:t>bannova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8C001C" w:rsidRDefault="008C001C"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DC3A47" w:rsidRPr="00DC3A47" w:rsidRDefault="00E76E82" w:rsidP="00DC3A47">
      <w:pPr>
        <w:tabs>
          <w:tab w:val="left" w:pos="6987"/>
        </w:tabs>
        <w:autoSpaceDE w:val="0"/>
        <w:spacing w:after="0" w:line="240" w:lineRule="auto"/>
        <w:ind w:firstLine="27"/>
        <w:jc w:val="both"/>
        <w:rPr>
          <w:rFonts w:ascii="Times New Roman" w:hAnsi="Times New Roman" w:cs="Times New Roman"/>
          <w:b/>
          <w:bCs/>
          <w:sz w:val="24"/>
          <w:szCs w:val="24"/>
        </w:rPr>
      </w:pPr>
      <w:r w:rsidRPr="00DC3A47">
        <w:rPr>
          <w:rFonts w:ascii="Times New Roman" w:eastAsia="Times New Roman" w:hAnsi="Times New Roman" w:cs="Times New Roman"/>
          <w:b/>
          <w:snapToGrid w:val="0"/>
          <w:sz w:val="24"/>
          <w:szCs w:val="24"/>
          <w:lang w:eastAsia="ru-RU"/>
        </w:rPr>
        <w:t xml:space="preserve">3.1. </w:t>
      </w:r>
      <w:r w:rsidR="00B46397" w:rsidRPr="00DC3A47">
        <w:rPr>
          <w:rFonts w:ascii="Times New Roman" w:eastAsia="Calibri" w:hAnsi="Times New Roman" w:cs="Times New Roman"/>
          <w:b/>
          <w:bCs/>
          <w:sz w:val="24"/>
          <w:szCs w:val="24"/>
        </w:rPr>
        <w:t xml:space="preserve">Предмет запроса предложений: </w:t>
      </w:r>
      <w:r w:rsidR="00DC3A47" w:rsidRPr="00DC3A47">
        <w:rPr>
          <w:rFonts w:ascii="Times New Roman" w:hAnsi="Times New Roman" w:cs="Times New Roman"/>
          <w:bCs/>
          <w:sz w:val="24"/>
          <w:szCs w:val="24"/>
        </w:rPr>
        <w:t>Оказание финансовых услуг по предоставлению АО «МЭС» кредитных сре</w:t>
      </w:r>
      <w:proofErr w:type="gramStart"/>
      <w:r w:rsidR="00DC3A47" w:rsidRPr="00DC3A47">
        <w:rPr>
          <w:rFonts w:ascii="Times New Roman" w:hAnsi="Times New Roman" w:cs="Times New Roman"/>
          <w:bCs/>
          <w:sz w:val="24"/>
          <w:szCs w:val="24"/>
        </w:rPr>
        <w:t>дств в ф</w:t>
      </w:r>
      <w:proofErr w:type="gramEnd"/>
      <w:r w:rsidR="00DC3A47" w:rsidRPr="00DC3A47">
        <w:rPr>
          <w:rFonts w:ascii="Times New Roman" w:hAnsi="Times New Roman" w:cs="Times New Roman"/>
          <w:bCs/>
          <w:sz w:val="24"/>
          <w:szCs w:val="24"/>
        </w:rPr>
        <w:t xml:space="preserve">орме кредитной линии с лимитом задолженности и </w:t>
      </w:r>
      <w:r w:rsidR="00DC3A47" w:rsidRPr="00DC3A47">
        <w:rPr>
          <w:rFonts w:ascii="Times New Roman" w:hAnsi="Times New Roman" w:cs="Times New Roman"/>
          <w:sz w:val="24"/>
          <w:szCs w:val="24"/>
        </w:rPr>
        <w:t>графиком погашения основного долга</w:t>
      </w:r>
      <w:r w:rsidR="00DC3A47" w:rsidRPr="00DC3A47">
        <w:rPr>
          <w:rFonts w:ascii="Times New Roman" w:hAnsi="Times New Roman" w:cs="Times New Roman"/>
          <w:bCs/>
          <w:sz w:val="24"/>
          <w:szCs w:val="24"/>
        </w:rPr>
        <w:t>.</w:t>
      </w:r>
    </w:p>
    <w:p w:rsidR="00DC3A47" w:rsidRPr="00DC3A47" w:rsidRDefault="00DC3A47" w:rsidP="00DC3A47">
      <w:pPr>
        <w:tabs>
          <w:tab w:val="left" w:pos="6987"/>
        </w:tabs>
        <w:autoSpaceDE w:val="0"/>
        <w:spacing w:after="0" w:line="240" w:lineRule="auto"/>
        <w:ind w:firstLine="27"/>
        <w:jc w:val="both"/>
        <w:rPr>
          <w:rFonts w:ascii="Times New Roman" w:hAnsi="Times New Roman" w:cs="Times New Roman"/>
          <w:bCs/>
          <w:sz w:val="24"/>
          <w:szCs w:val="24"/>
        </w:rPr>
      </w:pPr>
      <w:r w:rsidRPr="00DC3A47">
        <w:rPr>
          <w:rFonts w:ascii="Times New Roman" w:hAnsi="Times New Roman" w:cs="Times New Roman"/>
          <w:b/>
          <w:bCs/>
          <w:sz w:val="24"/>
          <w:szCs w:val="24"/>
        </w:rPr>
        <w:t xml:space="preserve">3.2.   Объем оказываемых услуг (лимит кредитной линии с лимитом задолженности): </w:t>
      </w:r>
      <w:r w:rsidRPr="00DC3A47">
        <w:rPr>
          <w:rFonts w:ascii="Times New Roman" w:hAnsi="Times New Roman" w:cs="Times New Roman"/>
          <w:bCs/>
          <w:sz w:val="24"/>
          <w:szCs w:val="24"/>
        </w:rPr>
        <w:t>500 000 000 (Пятьсот миллионов) рублей.</w:t>
      </w:r>
    </w:p>
    <w:p w:rsidR="00DC3A47" w:rsidRPr="00DC3A47" w:rsidRDefault="00DC3A47" w:rsidP="00DC3A47">
      <w:pPr>
        <w:tabs>
          <w:tab w:val="left" w:pos="6987"/>
        </w:tabs>
        <w:autoSpaceDE w:val="0"/>
        <w:spacing w:after="0" w:line="240" w:lineRule="auto"/>
        <w:ind w:firstLine="27"/>
        <w:jc w:val="both"/>
        <w:rPr>
          <w:rFonts w:ascii="Times New Roman" w:hAnsi="Times New Roman" w:cs="Times New Roman"/>
          <w:b/>
          <w:bCs/>
          <w:sz w:val="24"/>
          <w:szCs w:val="24"/>
        </w:rPr>
      </w:pPr>
      <w:r w:rsidRPr="008C001C">
        <w:rPr>
          <w:rFonts w:ascii="Times New Roman" w:hAnsi="Times New Roman" w:cs="Times New Roman"/>
          <w:b/>
          <w:bCs/>
          <w:sz w:val="24"/>
          <w:szCs w:val="24"/>
        </w:rPr>
        <w:t xml:space="preserve">3.3. </w:t>
      </w:r>
      <w:proofErr w:type="gramStart"/>
      <w:r w:rsidRPr="008C001C">
        <w:rPr>
          <w:rFonts w:ascii="Times New Roman" w:hAnsi="Times New Roman" w:cs="Times New Roman"/>
          <w:b/>
          <w:bCs/>
          <w:sz w:val="24"/>
          <w:szCs w:val="24"/>
        </w:rPr>
        <w:t xml:space="preserve">Начальная (максимальная) цена договора: </w:t>
      </w:r>
      <w:r w:rsidRPr="008C001C">
        <w:rPr>
          <w:rFonts w:ascii="Times New Roman" w:eastAsia="Times New Roman" w:hAnsi="Times New Roman" w:cs="Times New Roman"/>
          <w:bCs/>
          <w:sz w:val="24"/>
          <w:szCs w:val="24"/>
          <w:lang w:eastAsia="ar-SA"/>
        </w:rPr>
        <w:t>составляет</w:t>
      </w:r>
      <w:r w:rsidRPr="008C001C">
        <w:rPr>
          <w:rFonts w:ascii="Times New Roman" w:eastAsia="Times New Roman" w:hAnsi="Times New Roman" w:cs="Times New Roman"/>
          <w:b/>
          <w:bCs/>
          <w:sz w:val="24"/>
          <w:szCs w:val="24"/>
          <w:lang w:eastAsia="ar-SA"/>
        </w:rPr>
        <w:t xml:space="preserve"> 553 842 622 (Пятьсот пятьдесят три миллиона восемьсот сорок две тысячи шестьсот двадцать два) рубля 95 копеек</w:t>
      </w:r>
      <w:r w:rsidRPr="008C001C">
        <w:rPr>
          <w:rFonts w:ascii="Times New Roman" w:eastAsia="Times New Roman" w:hAnsi="Times New Roman" w:cs="Times New Roman"/>
          <w:sz w:val="24"/>
          <w:szCs w:val="24"/>
          <w:lang w:eastAsia="ar-SA"/>
        </w:rPr>
        <w:t>,</w:t>
      </w:r>
      <w:r w:rsidRPr="008C001C">
        <w:rPr>
          <w:rFonts w:ascii="Times New Roman" w:eastAsia="Times New Roman" w:hAnsi="Times New Roman" w:cs="Times New Roman"/>
          <w:bCs/>
          <w:sz w:val="24"/>
          <w:szCs w:val="24"/>
          <w:lang w:eastAsia="ar-SA"/>
        </w:rPr>
        <w:t xml:space="preserve"> состоит из размера полученного кредита и предусмотренных договором процентов за</w:t>
      </w:r>
      <w:r w:rsidRPr="00DC3A47">
        <w:rPr>
          <w:rFonts w:ascii="Times New Roman" w:eastAsia="Times New Roman" w:hAnsi="Times New Roman" w:cs="Times New Roman"/>
          <w:bCs/>
          <w:sz w:val="24"/>
          <w:szCs w:val="24"/>
          <w:lang w:eastAsia="ar-SA"/>
        </w:rPr>
        <w:t xml:space="preserve"> пользование им, определяется процентной ставкой за пользование кредитом (включая все комиссии), устанавливаемой, исходя из 16,1 (Шестнадцать целых одна десятая) процента годовых, в том числе: процентная ставка за пользование</w:t>
      </w:r>
      <w:proofErr w:type="gramEnd"/>
      <w:r w:rsidRPr="00DC3A47">
        <w:rPr>
          <w:rFonts w:ascii="Times New Roman" w:eastAsia="Times New Roman" w:hAnsi="Times New Roman" w:cs="Times New Roman"/>
          <w:bCs/>
          <w:sz w:val="24"/>
          <w:szCs w:val="24"/>
          <w:lang w:eastAsia="ar-SA"/>
        </w:rPr>
        <w:t xml:space="preserve"> кредитом (311 календарных дней) от суммы фактической задолженности по кредиту, комиссия за ведение ссудного счета. Кроме того, комиссия за Неиспользованный остаток Кредитной линии:</w:t>
      </w:r>
    </w:p>
    <w:p w:rsidR="00DC3A47" w:rsidRPr="00DC3A47" w:rsidRDefault="00DC3A47" w:rsidP="00DC3A47">
      <w:pPr>
        <w:numPr>
          <w:ilvl w:val="0"/>
          <w:numId w:val="39"/>
        </w:numPr>
        <w:tabs>
          <w:tab w:val="clear" w:pos="928"/>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val="x-none" w:eastAsia="ar-SA"/>
        </w:rPr>
      </w:pPr>
      <w:r w:rsidRPr="00DC3A47">
        <w:rPr>
          <w:rFonts w:ascii="Times New Roman" w:eastAsia="Times New Roman" w:hAnsi="Times New Roman" w:cs="Times New Roman"/>
          <w:bCs/>
          <w:sz w:val="24"/>
          <w:szCs w:val="24"/>
          <w:lang w:val="x-none" w:eastAsia="ar-SA"/>
        </w:rPr>
        <w:t xml:space="preserve">в течение Периода льготного использования Лимита </w:t>
      </w:r>
      <w:r w:rsidRPr="00DC3A47">
        <w:rPr>
          <w:rFonts w:ascii="Times New Roman" w:eastAsia="Times New Roman" w:hAnsi="Times New Roman" w:cs="Times New Roman"/>
          <w:bCs/>
          <w:sz w:val="24"/>
          <w:szCs w:val="24"/>
          <w:lang w:eastAsia="ar-SA"/>
        </w:rPr>
        <w:t>задолженности</w:t>
      </w:r>
      <w:r w:rsidRPr="00DC3A47">
        <w:rPr>
          <w:rFonts w:ascii="Times New Roman" w:eastAsia="Calibri" w:hAnsi="Times New Roman" w:cs="Times New Roman"/>
          <w:b/>
          <w:sz w:val="24"/>
          <w:szCs w:val="24"/>
          <w:lang w:eastAsia="ru-RU"/>
        </w:rPr>
        <w:t xml:space="preserve"> (</w:t>
      </w:r>
      <w:r w:rsidRPr="00DC3A47">
        <w:rPr>
          <w:rFonts w:ascii="Times New Roman" w:eastAsia="Calibri" w:hAnsi="Times New Roman" w:cs="Times New Roman"/>
          <w:sz w:val="24"/>
          <w:szCs w:val="24"/>
          <w:lang w:eastAsia="ru-RU"/>
        </w:rPr>
        <w:t>период продолжительностью 30 календарных дней включительно,</w:t>
      </w:r>
      <w:r w:rsidRPr="00DC3A47">
        <w:rPr>
          <w:rFonts w:ascii="Times New Roman" w:eastAsia="Calibri" w:hAnsi="Times New Roman" w:cs="Times New Roman"/>
          <w:color w:val="FF0000"/>
          <w:sz w:val="24"/>
          <w:szCs w:val="24"/>
          <w:lang w:eastAsia="ru-RU"/>
        </w:rPr>
        <w:t xml:space="preserve"> </w:t>
      </w:r>
      <w:r w:rsidRPr="00DC3A47">
        <w:rPr>
          <w:rFonts w:ascii="Times New Roman" w:eastAsia="Calibri" w:hAnsi="Times New Roman" w:cs="Times New Roman"/>
          <w:sz w:val="24"/>
          <w:szCs w:val="24"/>
          <w:lang w:eastAsia="ru-RU"/>
        </w:rPr>
        <w:t xml:space="preserve">начиная с даты установления Лимита </w:t>
      </w:r>
      <w:r w:rsidRPr="00DC3A47">
        <w:rPr>
          <w:rFonts w:ascii="Times New Roman" w:eastAsia="Times New Roman" w:hAnsi="Times New Roman" w:cs="Times New Roman"/>
          <w:bCs/>
          <w:sz w:val="24"/>
          <w:szCs w:val="24"/>
          <w:lang w:eastAsia="ar-SA"/>
        </w:rPr>
        <w:t>задолженности</w:t>
      </w:r>
      <w:r w:rsidRPr="00DC3A47">
        <w:rPr>
          <w:rFonts w:ascii="Times New Roman" w:eastAsia="Calibri" w:hAnsi="Times New Roman" w:cs="Times New Roman"/>
          <w:sz w:val="24"/>
          <w:szCs w:val="24"/>
          <w:lang w:eastAsia="ru-RU"/>
        </w:rPr>
        <w:t>)</w:t>
      </w:r>
      <w:r w:rsidRPr="00DC3A47">
        <w:rPr>
          <w:rFonts w:ascii="Times New Roman" w:eastAsia="Times New Roman" w:hAnsi="Times New Roman" w:cs="Times New Roman"/>
          <w:bCs/>
          <w:sz w:val="24"/>
          <w:szCs w:val="24"/>
          <w:lang w:val="x-none" w:eastAsia="ar-SA"/>
        </w:rPr>
        <w:t xml:space="preserve"> – </w:t>
      </w:r>
      <w:r w:rsidRPr="00DC3A47">
        <w:rPr>
          <w:rFonts w:ascii="Times New Roman" w:eastAsia="Times New Roman" w:hAnsi="Times New Roman" w:cs="Times New Roman"/>
          <w:bCs/>
          <w:sz w:val="24"/>
          <w:szCs w:val="24"/>
          <w:lang w:eastAsia="ar-SA"/>
        </w:rPr>
        <w:t>0,5 %</w:t>
      </w:r>
      <w:r w:rsidRPr="00DC3A47">
        <w:rPr>
          <w:rFonts w:ascii="Times New Roman" w:eastAsia="Times New Roman" w:hAnsi="Times New Roman" w:cs="Times New Roman"/>
          <w:bCs/>
          <w:sz w:val="24"/>
          <w:szCs w:val="24"/>
          <w:lang w:val="x-none" w:eastAsia="ar-SA"/>
        </w:rPr>
        <w:t xml:space="preserve"> (</w:t>
      </w:r>
      <w:r w:rsidRPr="00DC3A47">
        <w:rPr>
          <w:rFonts w:ascii="Times New Roman" w:eastAsia="Times New Roman" w:hAnsi="Times New Roman" w:cs="Times New Roman"/>
          <w:bCs/>
          <w:sz w:val="24"/>
          <w:szCs w:val="24"/>
          <w:lang w:eastAsia="ar-SA"/>
        </w:rPr>
        <w:t>Ноль целых пять десятых</w:t>
      </w:r>
      <w:r w:rsidRPr="00DC3A47">
        <w:rPr>
          <w:rFonts w:ascii="Times New Roman" w:eastAsia="Times New Roman" w:hAnsi="Times New Roman" w:cs="Times New Roman"/>
          <w:bCs/>
          <w:sz w:val="24"/>
          <w:szCs w:val="24"/>
          <w:lang w:val="x-none" w:eastAsia="ar-SA"/>
        </w:rPr>
        <w:t>) процента годовых;</w:t>
      </w:r>
    </w:p>
    <w:p w:rsidR="00DC3A47" w:rsidRPr="00DC3A47" w:rsidRDefault="00DC3A47" w:rsidP="00DC3A47">
      <w:pPr>
        <w:numPr>
          <w:ilvl w:val="0"/>
          <w:numId w:val="39"/>
        </w:numPr>
        <w:tabs>
          <w:tab w:val="clear" w:pos="928"/>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eastAsia="ar-SA"/>
        </w:rPr>
      </w:pPr>
      <w:r w:rsidRPr="00DC3A47">
        <w:rPr>
          <w:rFonts w:ascii="Times New Roman" w:eastAsia="Times New Roman" w:hAnsi="Times New Roman" w:cs="Times New Roman"/>
          <w:bCs/>
          <w:sz w:val="24"/>
          <w:szCs w:val="24"/>
          <w:lang w:val="x-none" w:eastAsia="ar-SA"/>
        </w:rPr>
        <w:t xml:space="preserve">с 1-го по 90-й день (включительно) по истечении Периода льготного использования Лимита </w:t>
      </w:r>
      <w:r w:rsidRPr="00DC3A47">
        <w:rPr>
          <w:rFonts w:ascii="Times New Roman" w:eastAsia="Times New Roman" w:hAnsi="Times New Roman" w:cs="Times New Roman"/>
          <w:bCs/>
          <w:sz w:val="24"/>
          <w:szCs w:val="24"/>
          <w:lang w:eastAsia="ar-SA"/>
        </w:rPr>
        <w:t>задолженности</w:t>
      </w:r>
      <w:r w:rsidRPr="00DC3A47">
        <w:rPr>
          <w:rFonts w:ascii="Times New Roman" w:eastAsia="Times New Roman" w:hAnsi="Times New Roman" w:cs="Times New Roman"/>
          <w:bCs/>
          <w:sz w:val="24"/>
          <w:szCs w:val="24"/>
          <w:lang w:val="x-none" w:eastAsia="ar-SA"/>
        </w:rPr>
        <w:t xml:space="preserve"> –</w:t>
      </w:r>
      <w:r w:rsidRPr="00DC3A47">
        <w:rPr>
          <w:rFonts w:ascii="Times New Roman" w:eastAsia="Times New Roman" w:hAnsi="Times New Roman" w:cs="Times New Roman"/>
          <w:bCs/>
          <w:sz w:val="24"/>
          <w:szCs w:val="24"/>
          <w:lang w:eastAsia="ar-SA"/>
        </w:rPr>
        <w:t xml:space="preserve"> 1,5 % </w:t>
      </w:r>
      <w:r w:rsidRPr="00DC3A47">
        <w:rPr>
          <w:rFonts w:ascii="Times New Roman" w:eastAsia="Times New Roman" w:hAnsi="Times New Roman" w:cs="Times New Roman"/>
          <w:bCs/>
          <w:sz w:val="24"/>
          <w:szCs w:val="24"/>
          <w:lang w:val="x-none" w:eastAsia="ar-SA"/>
        </w:rPr>
        <w:t>(</w:t>
      </w:r>
      <w:r w:rsidRPr="00DC3A47">
        <w:rPr>
          <w:rFonts w:ascii="Times New Roman" w:eastAsia="Times New Roman" w:hAnsi="Times New Roman" w:cs="Times New Roman"/>
          <w:bCs/>
          <w:sz w:val="24"/>
          <w:szCs w:val="24"/>
          <w:lang w:eastAsia="ar-SA"/>
        </w:rPr>
        <w:t>Одна целая пять десятых</w:t>
      </w:r>
      <w:r w:rsidRPr="00DC3A47">
        <w:rPr>
          <w:rFonts w:ascii="Times New Roman" w:eastAsia="Times New Roman" w:hAnsi="Times New Roman" w:cs="Times New Roman"/>
          <w:bCs/>
          <w:sz w:val="24"/>
          <w:szCs w:val="24"/>
          <w:lang w:val="x-none" w:eastAsia="ar-SA"/>
        </w:rPr>
        <w:t>) процент</w:t>
      </w:r>
      <w:r w:rsidRPr="00DC3A47">
        <w:rPr>
          <w:rFonts w:ascii="Times New Roman" w:eastAsia="Times New Roman" w:hAnsi="Times New Roman" w:cs="Times New Roman"/>
          <w:bCs/>
          <w:sz w:val="24"/>
          <w:szCs w:val="24"/>
          <w:lang w:eastAsia="ar-SA"/>
        </w:rPr>
        <w:t>а</w:t>
      </w:r>
      <w:r w:rsidRPr="00DC3A47">
        <w:rPr>
          <w:rFonts w:ascii="Times New Roman" w:eastAsia="Times New Roman" w:hAnsi="Times New Roman" w:cs="Times New Roman"/>
          <w:bCs/>
          <w:sz w:val="24"/>
          <w:szCs w:val="24"/>
          <w:lang w:val="x-none" w:eastAsia="ar-SA"/>
        </w:rPr>
        <w:t xml:space="preserve"> годовых;</w:t>
      </w:r>
      <w:r w:rsidRPr="00DC3A47">
        <w:rPr>
          <w:rFonts w:ascii="Times New Roman" w:eastAsia="Times New Roman" w:hAnsi="Times New Roman" w:cs="Times New Roman"/>
          <w:bCs/>
          <w:sz w:val="24"/>
          <w:szCs w:val="24"/>
          <w:lang w:eastAsia="ar-SA"/>
        </w:rPr>
        <w:t xml:space="preserve"> </w:t>
      </w:r>
    </w:p>
    <w:p w:rsidR="00DC3A47" w:rsidRPr="00DC3A47" w:rsidRDefault="001A387A" w:rsidP="00DC3A47">
      <w:pPr>
        <w:shd w:val="clear" w:color="auto" w:fill="FFFFFF" w:themeFill="background1"/>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      - </w:t>
      </w:r>
      <w:r w:rsidR="00DC3A47" w:rsidRPr="00DC3A47">
        <w:rPr>
          <w:rFonts w:ascii="Times New Roman" w:eastAsia="Times New Roman" w:hAnsi="Times New Roman" w:cs="Times New Roman"/>
          <w:bCs/>
          <w:sz w:val="24"/>
          <w:szCs w:val="24"/>
          <w:lang w:val="x-none" w:eastAsia="ar-SA"/>
        </w:rPr>
        <w:t xml:space="preserve">с 91-го дня по истечении Периода льготного использования Лимита </w:t>
      </w:r>
      <w:r w:rsidR="00DC3A47" w:rsidRPr="00DC3A47">
        <w:rPr>
          <w:rFonts w:ascii="Times New Roman" w:eastAsia="Times New Roman" w:hAnsi="Times New Roman" w:cs="Times New Roman"/>
          <w:bCs/>
          <w:sz w:val="24"/>
          <w:szCs w:val="24"/>
          <w:lang w:eastAsia="ar-SA"/>
        </w:rPr>
        <w:t>задолженности</w:t>
      </w:r>
      <w:r w:rsidR="00DC3A47" w:rsidRPr="00DC3A47">
        <w:rPr>
          <w:rFonts w:ascii="Times New Roman" w:eastAsia="Times New Roman" w:hAnsi="Times New Roman" w:cs="Times New Roman"/>
          <w:bCs/>
          <w:sz w:val="24"/>
          <w:szCs w:val="24"/>
          <w:lang w:val="x-none" w:eastAsia="ar-SA"/>
        </w:rPr>
        <w:t xml:space="preserve"> – </w:t>
      </w:r>
      <w:r w:rsidR="00DC3A47" w:rsidRPr="00DC3A47">
        <w:rPr>
          <w:rFonts w:ascii="Times New Roman" w:eastAsia="Times New Roman" w:hAnsi="Times New Roman" w:cs="Times New Roman"/>
          <w:bCs/>
          <w:sz w:val="24"/>
          <w:szCs w:val="24"/>
          <w:lang w:eastAsia="ar-SA"/>
        </w:rPr>
        <w:t>3,5 %</w:t>
      </w:r>
      <w:r w:rsidR="00DC3A47" w:rsidRPr="00DC3A47">
        <w:rPr>
          <w:rFonts w:ascii="Times New Roman" w:eastAsia="Times New Roman" w:hAnsi="Times New Roman" w:cs="Times New Roman"/>
          <w:bCs/>
          <w:sz w:val="24"/>
          <w:szCs w:val="24"/>
          <w:lang w:val="x-none" w:eastAsia="ar-SA"/>
        </w:rPr>
        <w:t xml:space="preserve"> (</w:t>
      </w:r>
      <w:r w:rsidR="00DC3A47" w:rsidRPr="00DC3A47">
        <w:rPr>
          <w:rFonts w:ascii="Times New Roman" w:eastAsia="Times New Roman" w:hAnsi="Times New Roman" w:cs="Times New Roman"/>
          <w:bCs/>
          <w:sz w:val="24"/>
          <w:szCs w:val="24"/>
          <w:lang w:eastAsia="ar-SA"/>
        </w:rPr>
        <w:t>Три целых пять десятых</w:t>
      </w:r>
      <w:r w:rsidR="00DC3A47" w:rsidRPr="00DC3A47">
        <w:rPr>
          <w:rFonts w:ascii="Times New Roman" w:eastAsia="Times New Roman" w:hAnsi="Times New Roman" w:cs="Times New Roman"/>
          <w:bCs/>
          <w:sz w:val="24"/>
          <w:szCs w:val="24"/>
          <w:lang w:val="x-none" w:eastAsia="ar-SA"/>
        </w:rPr>
        <w:t>) процента годовых.</w:t>
      </w:r>
    </w:p>
    <w:p w:rsidR="00DC3A47" w:rsidRPr="00DC3A47" w:rsidRDefault="00DC3A47" w:rsidP="00DC3A47">
      <w:pPr>
        <w:spacing w:after="0" w:line="240" w:lineRule="auto"/>
        <w:jc w:val="both"/>
        <w:rPr>
          <w:rFonts w:ascii="Times New Roman" w:eastAsia="Times New Roman" w:hAnsi="Times New Roman" w:cs="Times New Roman"/>
          <w:sz w:val="24"/>
          <w:szCs w:val="24"/>
          <w:lang w:eastAsia="ar-SA"/>
        </w:rPr>
      </w:pPr>
      <w:r>
        <w:rPr>
          <w:rFonts w:ascii="Times New Roman" w:hAnsi="Times New Roman" w:cs="Times New Roman"/>
          <w:b/>
          <w:bCs/>
          <w:sz w:val="24"/>
          <w:szCs w:val="24"/>
        </w:rPr>
        <w:t>3.</w:t>
      </w:r>
      <w:r w:rsidRPr="00DC3A47">
        <w:rPr>
          <w:rFonts w:ascii="Times New Roman" w:hAnsi="Times New Roman" w:cs="Times New Roman"/>
          <w:b/>
          <w:bCs/>
          <w:sz w:val="24"/>
          <w:szCs w:val="24"/>
        </w:rPr>
        <w:t xml:space="preserve">4.  Срок оказания услуги: </w:t>
      </w:r>
      <w:r w:rsidRPr="00DC3A47">
        <w:rPr>
          <w:rFonts w:ascii="Times New Roman" w:eastAsia="Times New Roman" w:hAnsi="Times New Roman" w:cs="Times New Roman"/>
          <w:sz w:val="24"/>
          <w:szCs w:val="24"/>
          <w:lang w:eastAsia="ar-SA"/>
        </w:rPr>
        <w:t xml:space="preserve">Кредитная линия с лимитом задолженности предоставляется  на срок до 30.11.2016 включительно.  </w:t>
      </w:r>
      <w:r w:rsidRPr="00DC3A47">
        <w:rPr>
          <w:rFonts w:ascii="Times New Roman" w:hAnsi="Times New Roman" w:cs="Times New Roman"/>
          <w:bCs/>
          <w:sz w:val="24"/>
          <w:szCs w:val="24"/>
        </w:rPr>
        <w:t xml:space="preserve">Выдача кредита осуществляется отдельными частями (траншами). </w:t>
      </w:r>
      <w:r w:rsidRPr="00DC3A47">
        <w:rPr>
          <w:rFonts w:ascii="Times New Roman" w:hAnsi="Times New Roman" w:cs="Times New Roman"/>
          <w:sz w:val="24"/>
          <w:szCs w:val="24"/>
        </w:rPr>
        <w:t>Срок возврата каждого транша не может быть установлен позднее 30.11.2016.</w:t>
      </w:r>
      <w:r w:rsidRPr="00DC3A47">
        <w:rPr>
          <w:rFonts w:ascii="Times New Roman" w:eastAsia="Times New Roman" w:hAnsi="Times New Roman" w:cs="Times New Roman"/>
          <w:sz w:val="24"/>
          <w:szCs w:val="24"/>
          <w:lang w:eastAsia="ar-SA"/>
        </w:rPr>
        <w:t xml:space="preserve"> </w:t>
      </w:r>
      <w:proofErr w:type="gramStart"/>
      <w:r w:rsidRPr="00DC3A47">
        <w:rPr>
          <w:rFonts w:ascii="Times New Roman" w:eastAsia="Times New Roman" w:hAnsi="Times New Roman" w:cs="Times New Roman"/>
          <w:sz w:val="24"/>
          <w:szCs w:val="24"/>
          <w:lang w:eastAsia="ar-SA"/>
        </w:rPr>
        <w:t>Выдача кредита осуществляется после представления в Банк расписки о принятии документов на государственную регистрацию обременения в Едином государственном реестре прав на недвижимое имущество и сделок с ним, органом, осуществляющим государственную регистрацию прав на недвижимое имущество и сделок с ним, а также уведомления о залоге движимого имущества в Единую информационную систему нотариата по объектам имущества и предоставить Банку Свидетельство о регистрации</w:t>
      </w:r>
      <w:proofErr w:type="gramEnd"/>
      <w:r w:rsidRPr="00DC3A47">
        <w:rPr>
          <w:rFonts w:ascii="Times New Roman" w:eastAsia="Times New Roman" w:hAnsi="Times New Roman" w:cs="Times New Roman"/>
          <w:sz w:val="24"/>
          <w:szCs w:val="24"/>
          <w:lang w:eastAsia="ar-SA"/>
        </w:rPr>
        <w:t xml:space="preserve"> уведомления о залоге.</w:t>
      </w:r>
      <w:r w:rsidRPr="00DC3A47">
        <w:rPr>
          <w:rFonts w:ascii="Times New Roman" w:hAnsi="Times New Roman" w:cs="Times New Roman"/>
          <w:sz w:val="24"/>
          <w:szCs w:val="24"/>
        </w:rPr>
        <w:t xml:space="preserve"> </w:t>
      </w:r>
    </w:p>
    <w:p w:rsidR="00DC3A47" w:rsidRPr="00DC3A47" w:rsidRDefault="00DC3A47" w:rsidP="00DC3A47">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3.</w:t>
      </w:r>
      <w:r w:rsidRPr="00DC3A47">
        <w:rPr>
          <w:rFonts w:ascii="Times New Roman" w:eastAsia="Times New Roman" w:hAnsi="Times New Roman" w:cs="Times New Roman"/>
          <w:b/>
          <w:bCs/>
          <w:sz w:val="24"/>
          <w:szCs w:val="24"/>
          <w:lang w:eastAsia="ar-SA"/>
        </w:rPr>
        <w:t xml:space="preserve">5. </w:t>
      </w:r>
      <w:r w:rsidRPr="00DC3A47">
        <w:rPr>
          <w:rFonts w:ascii="Times New Roman" w:eastAsia="Times New Roman" w:hAnsi="Times New Roman" w:cs="Times New Roman"/>
          <w:b/>
          <w:bCs/>
          <w:sz w:val="24"/>
          <w:szCs w:val="24"/>
          <w:lang w:eastAsia="ru-RU"/>
        </w:rPr>
        <w:t>Место оказания услуги:</w:t>
      </w:r>
      <w:r w:rsidRPr="00DC3A47">
        <w:rPr>
          <w:rFonts w:ascii="Times New Roman" w:eastAsia="Times New Roman" w:hAnsi="Times New Roman" w:cs="Times New Roman"/>
          <w:bCs/>
          <w:sz w:val="24"/>
          <w:szCs w:val="24"/>
          <w:lang w:eastAsia="ru-RU"/>
        </w:rPr>
        <w:t xml:space="preserve"> </w:t>
      </w:r>
      <w:r w:rsidRPr="00DC3A47">
        <w:rPr>
          <w:rFonts w:ascii="Times New Roman" w:eastAsia="Times New Roman" w:hAnsi="Times New Roman" w:cs="Times New Roman"/>
          <w:sz w:val="24"/>
          <w:szCs w:val="24"/>
          <w:lang w:eastAsia="ar-SA"/>
        </w:rPr>
        <w:t>183034, г. Мурманск, ул. Свердлова, д. 39</w:t>
      </w:r>
      <w:r w:rsidRPr="00DC3A47">
        <w:rPr>
          <w:rFonts w:ascii="Times New Roman" w:eastAsia="Times New Roman" w:hAnsi="Times New Roman" w:cs="Times New Roman"/>
          <w:bCs/>
          <w:sz w:val="24"/>
          <w:szCs w:val="24"/>
          <w:lang w:eastAsia="ru-RU"/>
        </w:rPr>
        <w:t>.</w:t>
      </w:r>
      <w:r w:rsidRPr="00DC3A47">
        <w:rPr>
          <w:rFonts w:ascii="Times New Roman" w:eastAsia="Times New Roman" w:hAnsi="Times New Roman" w:cs="Times New Roman"/>
          <w:bCs/>
          <w:sz w:val="24"/>
          <w:szCs w:val="24"/>
          <w:lang w:eastAsia="ar-SA"/>
        </w:rPr>
        <w:t xml:space="preserve"> </w:t>
      </w:r>
    </w:p>
    <w:p w:rsidR="00DC3A47" w:rsidRPr="00DC3A47" w:rsidRDefault="00DC3A47" w:rsidP="00DC3A47">
      <w:pPr>
        <w:tabs>
          <w:tab w:val="left" w:pos="425"/>
          <w:tab w:val="left" w:pos="567"/>
          <w:tab w:val="left" w:pos="709"/>
          <w:tab w:val="left" w:pos="6987"/>
        </w:tabs>
        <w:suppressAutoHyphens/>
        <w:autoSpaceDE w:val="0"/>
        <w:autoSpaceDN w:val="0"/>
        <w:adjustRightInd w:val="0"/>
        <w:spacing w:after="0" w:line="240" w:lineRule="auto"/>
        <w:ind w:right="-2"/>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ar-SA"/>
        </w:rPr>
        <w:t>3.</w:t>
      </w:r>
      <w:r w:rsidRPr="00DC3A47">
        <w:rPr>
          <w:rFonts w:ascii="Times New Roman" w:eastAsia="Times New Roman" w:hAnsi="Times New Roman" w:cs="Times New Roman"/>
          <w:b/>
          <w:bCs/>
          <w:sz w:val="24"/>
          <w:szCs w:val="24"/>
          <w:lang w:eastAsia="ar-SA"/>
        </w:rPr>
        <w:t xml:space="preserve">6. </w:t>
      </w:r>
      <w:r w:rsidRPr="00DC3A47">
        <w:rPr>
          <w:rFonts w:ascii="Times New Roman" w:eastAsia="Times New Roman" w:hAnsi="Times New Roman" w:cs="Times New Roman"/>
          <w:b/>
          <w:bCs/>
          <w:sz w:val="24"/>
          <w:szCs w:val="24"/>
          <w:lang w:eastAsia="ru-RU"/>
        </w:rPr>
        <w:t>Форма, сроки и порядок оплаты за услугу</w:t>
      </w:r>
      <w:r w:rsidRPr="00DC3A47">
        <w:rPr>
          <w:rFonts w:ascii="Times New Roman" w:eastAsia="Times New Roman" w:hAnsi="Times New Roman" w:cs="Times New Roman"/>
          <w:b/>
          <w:bCs/>
          <w:sz w:val="24"/>
          <w:szCs w:val="24"/>
          <w:lang w:eastAsia="ar-SA"/>
        </w:rPr>
        <w:t>:</w:t>
      </w:r>
      <w:r w:rsidRPr="00DC3A47">
        <w:rPr>
          <w:rFonts w:ascii="Times New Roman" w:eastAsia="Times New Roman" w:hAnsi="Times New Roman" w:cs="Times New Roman"/>
          <w:sz w:val="24"/>
          <w:szCs w:val="24"/>
          <w:lang w:eastAsia="ar-SA"/>
        </w:rPr>
        <w:t xml:space="preserve"> </w:t>
      </w:r>
    </w:p>
    <w:p w:rsidR="00DC3A47" w:rsidRPr="00DC3A47" w:rsidRDefault="00DC3A47" w:rsidP="00DC3A47">
      <w:pPr>
        <w:pStyle w:val="1ffb"/>
        <w:spacing w:after="0" w:line="240" w:lineRule="auto"/>
        <w:ind w:firstLine="567"/>
        <w:jc w:val="both"/>
        <w:rPr>
          <w:rFonts w:ascii="Times New Roman" w:hAnsi="Times New Roman"/>
          <w:sz w:val="24"/>
        </w:rPr>
      </w:pPr>
      <w:r w:rsidRPr="00DC3A47">
        <w:rPr>
          <w:rFonts w:ascii="Times New Roman" w:hAnsi="Times New Roman"/>
          <w:bCs/>
          <w:sz w:val="24"/>
        </w:rPr>
        <w:t>Заемщик</w:t>
      </w:r>
      <w:r w:rsidRPr="00DC3A47">
        <w:rPr>
          <w:rFonts w:ascii="Times New Roman" w:hAnsi="Times New Roman"/>
          <w:sz w:val="24"/>
        </w:rPr>
        <w:t xml:space="preserve"> </w:t>
      </w:r>
      <w:r w:rsidRPr="00DC3A47">
        <w:rPr>
          <w:rFonts w:ascii="Times New Roman" w:hAnsi="Times New Roman"/>
          <w:sz w:val="24"/>
          <w:lang w:val="ru-RU"/>
        </w:rPr>
        <w:t>возвращает</w:t>
      </w:r>
      <w:r w:rsidRPr="00DC3A47">
        <w:rPr>
          <w:rFonts w:ascii="Times New Roman" w:hAnsi="Times New Roman"/>
          <w:sz w:val="24"/>
        </w:rPr>
        <w:t xml:space="preserve"> Кредит в соответствии с графиком погашения </w:t>
      </w:r>
      <w:r w:rsidR="009C1E55">
        <w:rPr>
          <w:rFonts w:ascii="Times New Roman" w:hAnsi="Times New Roman"/>
          <w:sz w:val="24"/>
          <w:lang w:val="ru-RU"/>
        </w:rPr>
        <w:t>о</w:t>
      </w:r>
      <w:proofErr w:type="spellStart"/>
      <w:r w:rsidRPr="00DC3A47">
        <w:rPr>
          <w:rFonts w:ascii="Times New Roman" w:hAnsi="Times New Roman"/>
          <w:sz w:val="24"/>
        </w:rPr>
        <w:t>сновного</w:t>
      </w:r>
      <w:proofErr w:type="spellEnd"/>
      <w:r w:rsidRPr="00DC3A47">
        <w:rPr>
          <w:rFonts w:ascii="Times New Roman" w:hAnsi="Times New Roman"/>
          <w:sz w:val="24"/>
        </w:rPr>
        <w:t xml:space="preserve"> долга, который является неотъемлемой частью </w:t>
      </w:r>
      <w:r w:rsidRPr="00DC3A47">
        <w:rPr>
          <w:rFonts w:ascii="Times New Roman" w:hAnsi="Times New Roman"/>
          <w:sz w:val="24"/>
          <w:lang w:val="ru-RU"/>
        </w:rPr>
        <w:t xml:space="preserve">кредитного </w:t>
      </w:r>
      <w:r w:rsidRPr="00DC3A47">
        <w:rPr>
          <w:rFonts w:ascii="Times New Roman" w:hAnsi="Times New Roman"/>
          <w:bCs/>
          <w:sz w:val="24"/>
          <w:lang w:val="ru-RU"/>
        </w:rPr>
        <w:t>д</w:t>
      </w:r>
      <w:r w:rsidRPr="00DC3A47">
        <w:rPr>
          <w:rFonts w:ascii="Times New Roman" w:hAnsi="Times New Roman"/>
          <w:bCs/>
          <w:sz w:val="24"/>
        </w:rPr>
        <w:t>оговора</w:t>
      </w:r>
      <w:r w:rsidRPr="00DC3A47">
        <w:rPr>
          <w:rFonts w:ascii="Times New Roman" w:hAnsi="Times New Roman"/>
          <w:sz w:val="24"/>
        </w:rPr>
        <w:t xml:space="preserve">. </w:t>
      </w:r>
    </w:p>
    <w:p w:rsidR="00DC3A47" w:rsidRPr="00DC3A47" w:rsidRDefault="00DC3A47" w:rsidP="00DC3A47">
      <w:pPr>
        <w:pStyle w:val="1ffb"/>
        <w:spacing w:after="0" w:line="240" w:lineRule="auto"/>
        <w:ind w:firstLine="567"/>
        <w:jc w:val="both"/>
        <w:rPr>
          <w:rFonts w:ascii="Times New Roman" w:hAnsi="Times New Roman"/>
          <w:sz w:val="24"/>
        </w:rPr>
      </w:pPr>
      <w:r w:rsidRPr="00DC3A47">
        <w:rPr>
          <w:rFonts w:ascii="Times New Roman" w:hAnsi="Times New Roman"/>
          <w:sz w:val="24"/>
        </w:rPr>
        <w:t xml:space="preserve">Лимит задолженности по Договору уменьшается в сроки, указанные в графике погашения </w:t>
      </w:r>
      <w:r w:rsidRPr="00DC3A47">
        <w:rPr>
          <w:rFonts w:ascii="Times New Roman" w:hAnsi="Times New Roman"/>
          <w:sz w:val="24"/>
          <w:lang w:val="ru-RU"/>
        </w:rPr>
        <w:t>О</w:t>
      </w:r>
      <w:proofErr w:type="spellStart"/>
      <w:r w:rsidRPr="00DC3A47">
        <w:rPr>
          <w:rFonts w:ascii="Times New Roman" w:hAnsi="Times New Roman"/>
          <w:sz w:val="24"/>
        </w:rPr>
        <w:t>сновного</w:t>
      </w:r>
      <w:proofErr w:type="spellEnd"/>
      <w:r w:rsidRPr="00DC3A47">
        <w:rPr>
          <w:rFonts w:ascii="Times New Roman" w:hAnsi="Times New Roman"/>
          <w:sz w:val="24"/>
        </w:rPr>
        <w:t xml:space="preserve"> долга, и устанавливается равным максимальной сумме </w:t>
      </w:r>
      <w:r w:rsidRPr="00DC3A47">
        <w:rPr>
          <w:rFonts w:ascii="Times New Roman" w:hAnsi="Times New Roman"/>
          <w:sz w:val="24"/>
          <w:lang w:val="ru-RU"/>
        </w:rPr>
        <w:t>Ссудной з</w:t>
      </w:r>
      <w:proofErr w:type="spellStart"/>
      <w:r w:rsidRPr="00DC3A47">
        <w:rPr>
          <w:rFonts w:ascii="Times New Roman" w:hAnsi="Times New Roman"/>
          <w:sz w:val="24"/>
        </w:rPr>
        <w:t>адолженности</w:t>
      </w:r>
      <w:proofErr w:type="spellEnd"/>
      <w:r w:rsidRPr="00DC3A47">
        <w:rPr>
          <w:rFonts w:ascii="Times New Roman" w:hAnsi="Times New Roman"/>
          <w:sz w:val="24"/>
        </w:rPr>
        <w:t>, указанной в графике на соответствующую дату.</w:t>
      </w:r>
    </w:p>
    <w:p w:rsidR="00DC3A47" w:rsidRPr="00DC3A47" w:rsidRDefault="00DC3A47" w:rsidP="00DC3A47">
      <w:pPr>
        <w:pStyle w:val="1ffb"/>
        <w:spacing w:after="0" w:line="240" w:lineRule="auto"/>
        <w:ind w:firstLine="567"/>
        <w:jc w:val="both"/>
        <w:rPr>
          <w:rFonts w:ascii="Times New Roman" w:hAnsi="Times New Roman"/>
          <w:sz w:val="24"/>
          <w:lang w:val="ru-RU"/>
        </w:rPr>
      </w:pPr>
      <w:r w:rsidRPr="00DC3A47">
        <w:rPr>
          <w:rFonts w:ascii="Times New Roman" w:hAnsi="Times New Roman"/>
          <w:sz w:val="24"/>
        </w:rPr>
        <w:lastRenderedPageBreak/>
        <w:t xml:space="preserve">Погашение </w:t>
      </w:r>
      <w:r w:rsidRPr="00DC3A47">
        <w:rPr>
          <w:rFonts w:ascii="Times New Roman" w:hAnsi="Times New Roman"/>
          <w:sz w:val="24"/>
          <w:lang w:val="ru-RU"/>
        </w:rPr>
        <w:t xml:space="preserve">Ссудной </w:t>
      </w:r>
      <w:r w:rsidRPr="00DC3A47">
        <w:rPr>
          <w:rFonts w:ascii="Times New Roman" w:hAnsi="Times New Roman"/>
          <w:sz w:val="24"/>
        </w:rPr>
        <w:t>задолженности осуществляется путем перечисления денежных средств с</w:t>
      </w:r>
      <w:r w:rsidRPr="00DC3A47">
        <w:rPr>
          <w:rFonts w:ascii="Times New Roman" w:hAnsi="Times New Roman"/>
          <w:sz w:val="24"/>
          <w:lang w:val="ru-RU"/>
        </w:rPr>
        <w:t xml:space="preserve"> Банковских</w:t>
      </w:r>
      <w:r w:rsidRPr="00DC3A47">
        <w:rPr>
          <w:rFonts w:ascii="Times New Roman" w:hAnsi="Times New Roman"/>
          <w:sz w:val="24"/>
        </w:rPr>
        <w:t xml:space="preserve"> счетов </w:t>
      </w:r>
      <w:r w:rsidRPr="00DC3A47">
        <w:rPr>
          <w:rFonts w:ascii="Times New Roman" w:hAnsi="Times New Roman"/>
          <w:bCs/>
          <w:sz w:val="24"/>
        </w:rPr>
        <w:t>Заемщика</w:t>
      </w:r>
      <w:r w:rsidRPr="00DC3A47">
        <w:rPr>
          <w:rFonts w:ascii="Times New Roman" w:hAnsi="Times New Roman"/>
          <w:sz w:val="24"/>
        </w:rPr>
        <w:t xml:space="preserve"> на основании платежного поручения </w:t>
      </w:r>
      <w:r w:rsidRPr="00DC3A47">
        <w:rPr>
          <w:rFonts w:ascii="Times New Roman" w:hAnsi="Times New Roman"/>
          <w:bCs/>
          <w:sz w:val="24"/>
        </w:rPr>
        <w:t>Заемщика</w:t>
      </w:r>
      <w:r w:rsidRPr="00DC3A47">
        <w:rPr>
          <w:rFonts w:ascii="Times New Roman" w:hAnsi="Times New Roman"/>
          <w:sz w:val="24"/>
        </w:rPr>
        <w:t xml:space="preserve"> или путем списания денежных средств с</w:t>
      </w:r>
      <w:r w:rsidRPr="00DC3A47">
        <w:rPr>
          <w:rFonts w:ascii="Times New Roman" w:hAnsi="Times New Roman"/>
          <w:sz w:val="24"/>
          <w:lang w:val="ru-RU"/>
        </w:rPr>
        <w:t xml:space="preserve"> Банковских </w:t>
      </w:r>
      <w:r w:rsidRPr="00DC3A47">
        <w:rPr>
          <w:rFonts w:ascii="Times New Roman" w:hAnsi="Times New Roman"/>
          <w:sz w:val="24"/>
        </w:rPr>
        <w:t xml:space="preserve">счетов </w:t>
      </w:r>
      <w:r w:rsidRPr="00DC3A47">
        <w:rPr>
          <w:rFonts w:ascii="Times New Roman" w:hAnsi="Times New Roman"/>
          <w:bCs/>
          <w:sz w:val="24"/>
        </w:rPr>
        <w:t>Заемщика</w:t>
      </w:r>
      <w:r w:rsidRPr="00DC3A47">
        <w:rPr>
          <w:rFonts w:ascii="Times New Roman" w:hAnsi="Times New Roman"/>
          <w:sz w:val="24"/>
        </w:rPr>
        <w:t xml:space="preserve"> </w:t>
      </w:r>
      <w:r w:rsidRPr="00DC3A47">
        <w:rPr>
          <w:rFonts w:ascii="Times New Roman" w:hAnsi="Times New Roman"/>
          <w:sz w:val="24"/>
          <w:lang w:val="ru-RU"/>
        </w:rPr>
        <w:t>с использованием предусмотренных законодательством форм расчетов</w:t>
      </w:r>
      <w:r w:rsidRPr="00DC3A47">
        <w:rPr>
          <w:rFonts w:ascii="Times New Roman" w:hAnsi="Times New Roman"/>
          <w:sz w:val="24"/>
        </w:rPr>
        <w:t xml:space="preserve"> на основании письменного заявления Заемщика о заранее данном акцепте (по форме Банка)</w:t>
      </w:r>
      <w:r w:rsidRPr="00DC3A47">
        <w:rPr>
          <w:rFonts w:ascii="Times New Roman" w:hAnsi="Times New Roman"/>
          <w:sz w:val="24"/>
          <w:lang w:val="ru-RU"/>
        </w:rPr>
        <w:t xml:space="preserve"> или  заключаемого  Дополнительного соглашения к договору банковского счета</w:t>
      </w:r>
      <w:r w:rsidRPr="00DC3A47">
        <w:rPr>
          <w:rFonts w:ascii="Times New Roman" w:hAnsi="Times New Roman"/>
          <w:sz w:val="24"/>
        </w:rPr>
        <w:t>.</w:t>
      </w:r>
    </w:p>
    <w:p w:rsidR="00DC3A47" w:rsidRPr="00DC3A47" w:rsidRDefault="00DC3A47" w:rsidP="00DC3A47">
      <w:pPr>
        <w:pStyle w:val="1ffc"/>
        <w:spacing w:after="0" w:line="240" w:lineRule="auto"/>
        <w:ind w:firstLine="567"/>
        <w:jc w:val="both"/>
        <w:rPr>
          <w:rFonts w:ascii="Times New Roman" w:hAnsi="Times New Roman"/>
          <w:bCs/>
          <w:sz w:val="24"/>
        </w:rPr>
      </w:pPr>
      <w:r w:rsidRPr="00DC3A47">
        <w:rPr>
          <w:rFonts w:ascii="Times New Roman" w:hAnsi="Times New Roman"/>
          <w:sz w:val="24"/>
        </w:rPr>
        <w:t xml:space="preserve">Датой </w:t>
      </w:r>
      <w:r w:rsidRPr="00DC3A47">
        <w:rPr>
          <w:rFonts w:ascii="Times New Roman" w:hAnsi="Times New Roman"/>
          <w:sz w:val="24"/>
          <w:lang w:val="ru-RU"/>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Уплата процентов по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 xml:space="preserve">судной задолженности (в </w:t>
      </w:r>
      <w:proofErr w:type="spellStart"/>
      <w:r w:rsidRPr="00DC3A47">
        <w:rPr>
          <w:rFonts w:ascii="Times New Roman" w:eastAsia="Times New Roman" w:hAnsi="Times New Roman" w:cs="Times New Roman"/>
          <w:sz w:val="24"/>
          <w:szCs w:val="24"/>
          <w:lang w:val="x-none" w:eastAsia="x-none"/>
        </w:rPr>
        <w:t>т.ч</w:t>
      </w:r>
      <w:proofErr w:type="spellEnd"/>
      <w:r w:rsidRPr="00DC3A47">
        <w:rPr>
          <w:rFonts w:ascii="Times New Roman" w:eastAsia="Times New Roman" w:hAnsi="Times New Roman" w:cs="Times New Roman"/>
          <w:sz w:val="24"/>
          <w:szCs w:val="24"/>
          <w:lang w:val="x-none" w:eastAsia="x-none"/>
        </w:rPr>
        <w:t>. срочной, пролонгированной и просроченной) осуществляется два раза в месяц в течение всего срока Кредитования:</w:t>
      </w:r>
    </w:p>
    <w:p w:rsidR="00DC3A47" w:rsidRPr="00DC3A47" w:rsidRDefault="00DC3A47" w:rsidP="00DC3A47">
      <w:pPr>
        <w:tabs>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первый раз – в срок не позднее 18-го числа месяца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 xml:space="preserve">судной задолженности (в </w:t>
      </w:r>
      <w:proofErr w:type="spellStart"/>
      <w:r w:rsidRPr="00DC3A47">
        <w:rPr>
          <w:rFonts w:ascii="Times New Roman" w:eastAsia="Times New Roman" w:hAnsi="Times New Roman" w:cs="Times New Roman"/>
          <w:sz w:val="24"/>
          <w:szCs w:val="24"/>
          <w:lang w:val="x-none" w:eastAsia="x-none"/>
        </w:rPr>
        <w:t>т.ч</w:t>
      </w:r>
      <w:proofErr w:type="spellEnd"/>
      <w:r w:rsidRPr="00DC3A47">
        <w:rPr>
          <w:rFonts w:ascii="Times New Roman" w:eastAsia="Times New Roman" w:hAnsi="Times New Roman" w:cs="Times New Roman"/>
          <w:sz w:val="24"/>
          <w:szCs w:val="24"/>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DC3A47" w:rsidRPr="00DC3A47" w:rsidRDefault="00DC3A47" w:rsidP="00DC3A47">
      <w:pPr>
        <w:tabs>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второй раз – не позднее последнего рабочего дня текущего месяца, производится уплата процентов по текущей, переходящей на следующий месяц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 xml:space="preserve">судной задолженности (в </w:t>
      </w:r>
      <w:proofErr w:type="spellStart"/>
      <w:r w:rsidRPr="00DC3A47">
        <w:rPr>
          <w:rFonts w:ascii="Times New Roman" w:eastAsia="Times New Roman" w:hAnsi="Times New Roman" w:cs="Times New Roman"/>
          <w:sz w:val="24"/>
          <w:szCs w:val="24"/>
          <w:lang w:val="x-none" w:eastAsia="x-none"/>
        </w:rPr>
        <w:t>т.ч</w:t>
      </w:r>
      <w:proofErr w:type="spellEnd"/>
      <w:r w:rsidRPr="00DC3A47">
        <w:rPr>
          <w:rFonts w:ascii="Times New Roman" w:eastAsia="Times New Roman" w:hAnsi="Times New Roman" w:cs="Times New Roman"/>
          <w:sz w:val="24"/>
          <w:szCs w:val="24"/>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DC3A47" w:rsidRPr="00DC3A47" w:rsidRDefault="00DC3A47" w:rsidP="00DC3A47">
      <w:pPr>
        <w:tabs>
          <w:tab w:val="num" w:pos="1260"/>
        </w:tabs>
        <w:spacing w:after="0" w:line="240" w:lineRule="auto"/>
        <w:ind w:firstLine="567"/>
        <w:jc w:val="both"/>
        <w:rPr>
          <w:rFonts w:ascii="Times New Roman" w:eastAsia="Times New Roman" w:hAnsi="Times New Roman" w:cs="Times New Roman"/>
          <w:sz w:val="24"/>
          <w:szCs w:val="24"/>
          <w:lang w:eastAsia="ru-RU"/>
        </w:rPr>
      </w:pPr>
      <w:r w:rsidRPr="00DC3A47">
        <w:rPr>
          <w:rFonts w:ascii="Times New Roman" w:eastAsia="Times New Roman" w:hAnsi="Times New Roman" w:cs="Times New Roman"/>
          <w:sz w:val="24"/>
          <w:szCs w:val="24"/>
          <w:lang w:eastAsia="ru-RU"/>
        </w:rPr>
        <w:t xml:space="preserve">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DC3A47">
        <w:rPr>
          <w:rFonts w:ascii="Times New Roman" w:eastAsia="Times New Roman" w:hAnsi="Times New Roman" w:cs="Times New Roman"/>
          <w:sz w:val="24"/>
          <w:szCs w:val="24"/>
          <w:lang w:eastAsia="ru-RU"/>
        </w:rPr>
        <w:t>с даты возникновения</w:t>
      </w:r>
      <w:proofErr w:type="gramEnd"/>
      <w:r w:rsidRPr="00DC3A47">
        <w:rPr>
          <w:rFonts w:ascii="Times New Roman" w:eastAsia="Times New Roman" w:hAnsi="Times New Roman" w:cs="Times New Roman"/>
          <w:sz w:val="24"/>
          <w:szCs w:val="24"/>
          <w:lang w:eastAsia="ru-RU"/>
        </w:rPr>
        <w:t xml:space="preserve"> Ссудной задолженности по последний календарный день текущего месяца включительно;</w:t>
      </w:r>
    </w:p>
    <w:p w:rsidR="00DC3A47" w:rsidRPr="00DC3A47" w:rsidRDefault="00DC3A47" w:rsidP="00DC3A47">
      <w:pPr>
        <w:tabs>
          <w:tab w:val="num" w:pos="1260"/>
        </w:tabs>
        <w:spacing w:after="0" w:line="240" w:lineRule="auto"/>
        <w:ind w:firstLine="567"/>
        <w:jc w:val="both"/>
        <w:rPr>
          <w:rFonts w:ascii="Times New Roman" w:eastAsia="Times New Roman" w:hAnsi="Times New Roman" w:cs="Times New Roman"/>
          <w:sz w:val="24"/>
          <w:szCs w:val="24"/>
          <w:lang w:eastAsia="ru-RU"/>
        </w:rPr>
      </w:pPr>
      <w:r w:rsidRPr="00DC3A47">
        <w:rPr>
          <w:rFonts w:ascii="Times New Roman" w:eastAsia="Times New Roman" w:hAnsi="Times New Roman" w:cs="Times New Roman"/>
          <w:sz w:val="24"/>
          <w:szCs w:val="24"/>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В случае изменения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DC3A47">
        <w:rPr>
          <w:rFonts w:ascii="Times New Roman" w:eastAsia="Times New Roman" w:hAnsi="Times New Roman" w:cs="Times New Roman"/>
          <w:bCs/>
          <w:sz w:val="24"/>
          <w:szCs w:val="24"/>
          <w:lang w:val="x-none" w:eastAsia="x-none"/>
        </w:rPr>
        <w:t>Заемщика</w:t>
      </w:r>
      <w:r w:rsidRPr="00DC3A47">
        <w:rPr>
          <w:rFonts w:ascii="Times New Roman" w:eastAsia="Times New Roman" w:hAnsi="Times New Roman" w:cs="Times New Roman"/>
          <w:sz w:val="24"/>
          <w:szCs w:val="24"/>
          <w:lang w:val="x-none" w:eastAsia="x-none"/>
        </w:rPr>
        <w:t xml:space="preserve"> </w:t>
      </w:r>
      <w:r w:rsidRPr="00DC3A47">
        <w:rPr>
          <w:rFonts w:ascii="Times New Roman" w:eastAsia="Times New Roman" w:hAnsi="Times New Roman" w:cs="Times New Roman"/>
          <w:bCs/>
          <w:sz w:val="24"/>
          <w:szCs w:val="24"/>
          <w:lang w:val="x-none" w:eastAsia="x-none"/>
        </w:rPr>
        <w:t>в срок не позднее следующей даты уплаты процентов.</w:t>
      </w:r>
      <w:r w:rsidRPr="00DC3A47">
        <w:rPr>
          <w:rFonts w:ascii="Times New Roman" w:eastAsia="Times New Roman" w:hAnsi="Times New Roman" w:cs="Times New Roman"/>
          <w:sz w:val="24"/>
          <w:szCs w:val="24"/>
          <w:lang w:val="x-none" w:eastAsia="x-none"/>
        </w:rPr>
        <w:t xml:space="preserve"> </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По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DC3A47">
        <w:rPr>
          <w:rFonts w:ascii="Times New Roman" w:eastAsia="Times New Roman" w:hAnsi="Times New Roman" w:cs="Times New Roman"/>
          <w:sz w:val="24"/>
          <w:szCs w:val="24"/>
          <w:lang w:eastAsia="x-none"/>
        </w:rPr>
        <w:t xml:space="preserve"> Ссудной</w:t>
      </w:r>
      <w:r w:rsidRPr="00DC3A47">
        <w:rPr>
          <w:rFonts w:ascii="Times New Roman" w:eastAsia="Times New Roman" w:hAnsi="Times New Roman" w:cs="Times New Roman"/>
          <w:sz w:val="24"/>
          <w:szCs w:val="24"/>
          <w:lang w:val="x-none" w:eastAsia="x-none"/>
        </w:rPr>
        <w:t xml:space="preserve"> </w:t>
      </w:r>
      <w:r w:rsidRPr="00DC3A47">
        <w:rPr>
          <w:rFonts w:ascii="Times New Roman" w:eastAsia="Times New Roman" w:hAnsi="Times New Roman" w:cs="Times New Roman"/>
          <w:sz w:val="24"/>
          <w:szCs w:val="24"/>
          <w:lang w:eastAsia="x-none"/>
        </w:rPr>
        <w:t>з</w:t>
      </w:r>
      <w:proofErr w:type="spellStart"/>
      <w:r w:rsidRPr="00DC3A47">
        <w:rPr>
          <w:rFonts w:ascii="Times New Roman" w:eastAsia="Times New Roman" w:hAnsi="Times New Roman" w:cs="Times New Roman"/>
          <w:sz w:val="24"/>
          <w:szCs w:val="24"/>
          <w:lang w:val="x-none" w:eastAsia="x-none"/>
        </w:rPr>
        <w:t>адолженности</w:t>
      </w:r>
      <w:proofErr w:type="spellEnd"/>
      <w:r w:rsidRPr="00DC3A47">
        <w:rPr>
          <w:rFonts w:ascii="Times New Roman" w:eastAsia="Times New Roman" w:hAnsi="Times New Roman" w:cs="Times New Roman"/>
          <w:sz w:val="24"/>
          <w:szCs w:val="24"/>
          <w:lang w:val="x-none" w:eastAsia="x-none"/>
        </w:rPr>
        <w:t xml:space="preserve"> с даты, следующей за датой окончания предыдущего расчетного периода или с даты возникновения </w:t>
      </w:r>
      <w:r w:rsidRPr="00DC3A47">
        <w:rPr>
          <w:rFonts w:ascii="Times New Roman" w:eastAsia="Times New Roman" w:hAnsi="Times New Roman" w:cs="Times New Roman"/>
          <w:sz w:val="24"/>
          <w:szCs w:val="24"/>
          <w:lang w:eastAsia="x-none"/>
        </w:rPr>
        <w:t>С</w:t>
      </w:r>
      <w:r w:rsidRPr="00DC3A47">
        <w:rPr>
          <w:rFonts w:ascii="Times New Roman" w:eastAsia="Times New Roman" w:hAnsi="Times New Roman" w:cs="Times New Roman"/>
          <w:sz w:val="24"/>
          <w:szCs w:val="24"/>
          <w:lang w:val="x-none" w:eastAsia="x-none"/>
        </w:rPr>
        <w:t>судной задолженности</w:t>
      </w:r>
      <w:r w:rsidRPr="00DC3A47">
        <w:rPr>
          <w:rFonts w:ascii="Times New Roman" w:eastAsia="Times New Roman" w:hAnsi="Times New Roman" w:cs="Times New Roman"/>
          <w:sz w:val="24"/>
          <w:szCs w:val="24"/>
          <w:lang w:eastAsia="x-none"/>
        </w:rPr>
        <w:t xml:space="preserve"> по Кредиту</w:t>
      </w:r>
      <w:r w:rsidRPr="00DC3A47">
        <w:rPr>
          <w:rFonts w:ascii="Times New Roman" w:eastAsia="Times New Roman" w:hAnsi="Times New Roman" w:cs="Times New Roman"/>
          <w:sz w:val="24"/>
          <w:szCs w:val="24"/>
          <w:lang w:val="x-none" w:eastAsia="x-none"/>
        </w:rPr>
        <w:t>, предоставленн</w:t>
      </w:r>
      <w:r w:rsidRPr="00DC3A47">
        <w:rPr>
          <w:rFonts w:ascii="Times New Roman" w:eastAsia="Times New Roman" w:hAnsi="Times New Roman" w:cs="Times New Roman"/>
          <w:sz w:val="24"/>
          <w:szCs w:val="24"/>
          <w:lang w:eastAsia="x-none"/>
        </w:rPr>
        <w:t>ому</w:t>
      </w:r>
      <w:r w:rsidRPr="00DC3A47">
        <w:rPr>
          <w:rFonts w:ascii="Times New Roman" w:eastAsia="Times New Roman" w:hAnsi="Times New Roman" w:cs="Times New Roman"/>
          <w:sz w:val="24"/>
          <w:szCs w:val="24"/>
          <w:lang w:val="x-none" w:eastAsia="x-none"/>
        </w:rPr>
        <w:t xml:space="preserve"> в первой половине текущего месяца, по дату фактического погашения включительно.</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DC3A47">
        <w:rPr>
          <w:rFonts w:ascii="Times New Roman" w:eastAsia="Times New Roman" w:hAnsi="Times New Roman" w:cs="Times New Roman"/>
          <w:bCs/>
          <w:sz w:val="24"/>
          <w:szCs w:val="24"/>
          <w:lang w:val="x-none" w:eastAsia="x-none"/>
        </w:rPr>
        <w:t xml:space="preserve"> на оплату предъявленных к счету распоряжений и зачисления их на счет в филиале Банка, </w:t>
      </w:r>
      <w:r w:rsidRPr="00DC3A47">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w:t>
      </w:r>
      <w:r w:rsidRPr="00DC3A47">
        <w:rPr>
          <w:rFonts w:ascii="Times New Roman" w:eastAsia="Times New Roman" w:hAnsi="Times New Roman" w:cs="Times New Roman"/>
          <w:bCs/>
          <w:sz w:val="24"/>
          <w:szCs w:val="24"/>
          <w:lang w:val="x-none" w:eastAsia="x-none"/>
        </w:rPr>
        <w:t>Заемщику</w:t>
      </w:r>
      <w:r w:rsidRPr="00DC3A47">
        <w:rPr>
          <w:rFonts w:ascii="Times New Roman" w:eastAsia="Times New Roman" w:hAnsi="Times New Roman" w:cs="Times New Roman"/>
          <w:sz w:val="24"/>
          <w:szCs w:val="24"/>
          <w:lang w:val="x-none" w:eastAsia="x-none"/>
        </w:rPr>
        <w:t xml:space="preserve"> </w:t>
      </w:r>
      <w:r w:rsidRPr="00DC3A47">
        <w:rPr>
          <w:rFonts w:ascii="Times New Roman" w:eastAsia="Times New Roman" w:hAnsi="Times New Roman" w:cs="Times New Roman"/>
          <w:bCs/>
          <w:sz w:val="24"/>
          <w:szCs w:val="24"/>
          <w:lang w:val="x-none" w:eastAsia="x-none"/>
        </w:rPr>
        <w:t>Банком</w:t>
      </w:r>
      <w:r w:rsidRPr="00DC3A47">
        <w:rPr>
          <w:rFonts w:ascii="Times New Roman" w:eastAsia="Times New Roman" w:hAnsi="Times New Roman" w:cs="Times New Roman"/>
          <w:sz w:val="24"/>
          <w:szCs w:val="24"/>
          <w:lang w:val="x-none" w:eastAsia="x-none"/>
        </w:rPr>
        <w:t xml:space="preserve">. </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lastRenderedPageBreak/>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Договор</w:t>
      </w:r>
      <w:r w:rsidRPr="00DC3A47">
        <w:rPr>
          <w:rFonts w:ascii="Times New Roman" w:eastAsia="Times New Roman" w:hAnsi="Times New Roman" w:cs="Times New Roman"/>
          <w:sz w:val="24"/>
          <w:szCs w:val="24"/>
          <w:lang w:eastAsia="x-none"/>
        </w:rPr>
        <w:t>ом</w:t>
      </w:r>
      <w:r w:rsidRPr="00DC3A47">
        <w:rPr>
          <w:rFonts w:ascii="Times New Roman" w:eastAsia="Times New Roman" w:hAnsi="Times New Roman" w:cs="Times New Roman"/>
          <w:sz w:val="24"/>
          <w:szCs w:val="24"/>
          <w:lang w:val="x-none" w:eastAsia="x-none"/>
        </w:rPr>
        <w:t>.</w:t>
      </w:r>
    </w:p>
    <w:p w:rsidR="00DC3A47" w:rsidRPr="00DC3A47" w:rsidRDefault="00DC3A47" w:rsidP="00DC3A47">
      <w:pPr>
        <w:tabs>
          <w:tab w:val="left" w:pos="-1980"/>
          <w:tab w:val="left" w:pos="900"/>
        </w:tabs>
        <w:spacing w:after="0" w:line="240" w:lineRule="auto"/>
        <w:ind w:firstLine="567"/>
        <w:jc w:val="both"/>
        <w:rPr>
          <w:rFonts w:ascii="Times New Roman" w:eastAsia="Times New Roman" w:hAnsi="Times New Roman" w:cs="Times New Roman"/>
          <w:sz w:val="24"/>
          <w:szCs w:val="24"/>
          <w:lang w:val="x-none" w:eastAsia="x-none"/>
        </w:rPr>
      </w:pPr>
      <w:r w:rsidRPr="00DC3A47">
        <w:rPr>
          <w:rFonts w:ascii="Times New Roman" w:eastAsia="Times New Roman" w:hAnsi="Times New Roman" w:cs="Times New Roman"/>
          <w:sz w:val="24"/>
          <w:szCs w:val="24"/>
          <w:lang w:val="x-none" w:eastAsia="x-none"/>
        </w:rPr>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DC3A47">
        <w:rPr>
          <w:rFonts w:ascii="Times New Roman" w:eastAsia="Times New Roman" w:hAnsi="Times New Roman" w:cs="Times New Roman"/>
          <w:sz w:val="24"/>
          <w:szCs w:val="24"/>
          <w:lang w:eastAsia="x-none"/>
        </w:rPr>
        <w:t>неустоек</w:t>
      </w:r>
      <w:r w:rsidRPr="00DC3A47">
        <w:rPr>
          <w:rFonts w:ascii="Times New Roman" w:eastAsia="Times New Roman" w:hAnsi="Times New Roman" w:cs="Times New Roman"/>
          <w:sz w:val="24"/>
          <w:szCs w:val="24"/>
          <w:lang w:val="x-none" w:eastAsia="x-none"/>
        </w:rPr>
        <w:t xml:space="preserve"> в рамках  Договора, направленном Заемщику Банком</w:t>
      </w:r>
      <w:r w:rsidRPr="00DC3A47">
        <w:rPr>
          <w:rFonts w:ascii="Times New Roman" w:eastAsia="Times New Roman" w:hAnsi="Times New Roman" w:cs="Times New Roman"/>
          <w:sz w:val="24"/>
          <w:szCs w:val="24"/>
          <w:lang w:eastAsia="x-none"/>
        </w:rPr>
        <w:t>, в соответствии с п. 4.2  Договора.</w:t>
      </w:r>
    </w:p>
    <w:p w:rsidR="00DC3A47" w:rsidRPr="00DC3A47" w:rsidRDefault="00DC3A47" w:rsidP="00DC3A47">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3.</w:t>
      </w:r>
      <w:r w:rsidRPr="00DC3A47">
        <w:rPr>
          <w:rFonts w:ascii="Times New Roman" w:hAnsi="Times New Roman" w:cs="Times New Roman"/>
          <w:b/>
          <w:sz w:val="24"/>
          <w:szCs w:val="24"/>
        </w:rPr>
        <w:t xml:space="preserve">7. Обеспечение: </w:t>
      </w:r>
      <w:r w:rsidRPr="00DC3A47">
        <w:rPr>
          <w:rFonts w:ascii="Times New Roman" w:hAnsi="Times New Roman" w:cs="Times New Roman"/>
          <w:bCs/>
          <w:sz w:val="24"/>
          <w:szCs w:val="24"/>
        </w:rPr>
        <w:t>предоставление государственной гарантии Мурманской области, залог недвижимого и движимого имущества.</w:t>
      </w:r>
    </w:p>
    <w:p w:rsidR="00E76E82" w:rsidRPr="00BC52F0" w:rsidRDefault="00E76E82" w:rsidP="00DC3A47">
      <w:pPr>
        <w:tabs>
          <w:tab w:val="left" w:pos="6987"/>
        </w:tabs>
        <w:autoSpaceDE w:val="0"/>
        <w:spacing w:after="0" w:line="240" w:lineRule="auto"/>
        <w:ind w:firstLine="27"/>
        <w:jc w:val="both"/>
        <w:rPr>
          <w:rFonts w:ascii="Times New Roman" w:eastAsia="Times New Roman" w:hAnsi="Times New Roman" w:cs="Times New Roman"/>
          <w:b/>
          <w:snapToGrid w:val="0"/>
          <w:sz w:val="24"/>
          <w:szCs w:val="24"/>
          <w:lang w:eastAsia="ru-RU"/>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B57224">
        <w:rPr>
          <w:rFonts w:ascii="Times New Roman" w:eastAsia="Calibri" w:hAnsi="Times New Roman" w:cs="Times New Roman"/>
          <w:b/>
          <w:sz w:val="24"/>
          <w:szCs w:val="24"/>
          <w:lang w:eastAsia="ar-SA"/>
        </w:rPr>
        <w:t>22</w:t>
      </w:r>
      <w:r w:rsidR="00BC52F0">
        <w:rPr>
          <w:rFonts w:ascii="Times New Roman" w:eastAsia="Calibri" w:hAnsi="Times New Roman" w:cs="Times New Roman"/>
          <w:b/>
          <w:sz w:val="24"/>
          <w:szCs w:val="24"/>
          <w:lang w:eastAsia="ar-SA"/>
        </w:rPr>
        <w:t xml:space="preserve"> января 2016</w:t>
      </w:r>
      <w:r w:rsidRPr="00FB51CD">
        <w:rPr>
          <w:rFonts w:ascii="Times New Roman" w:eastAsia="Calibri" w:hAnsi="Times New Roman" w:cs="Times New Roman"/>
          <w:b/>
          <w:sz w:val="24"/>
          <w:szCs w:val="24"/>
          <w:lang w:eastAsia="ar-SA"/>
        </w:rPr>
        <w:t xml:space="preserve"> </w:t>
      </w:r>
      <w:r w:rsidRPr="00FB51CD">
        <w:rPr>
          <w:rFonts w:ascii="Times New Roman" w:eastAsia="Times New Roman" w:hAnsi="Times New Roman" w:cs="Times New Roman"/>
          <w:b/>
          <w:sz w:val="24"/>
          <w:szCs w:val="24"/>
          <w:lang w:eastAsia="ar-SA"/>
        </w:rPr>
        <w:t xml:space="preserve">года в </w:t>
      </w:r>
      <w:r w:rsidRPr="00436562">
        <w:rPr>
          <w:rFonts w:ascii="Times New Roman" w:eastAsia="Calibri" w:hAnsi="Times New Roman" w:cs="Times New Roman"/>
          <w:b/>
          <w:noProof/>
          <w:sz w:val="24"/>
          <w:szCs w:val="24"/>
          <w:lang w:eastAsia="ar-SA"/>
        </w:rPr>
        <w:t>1</w:t>
      </w:r>
      <w:r w:rsidR="00BC52F0">
        <w:rPr>
          <w:rFonts w:ascii="Times New Roman" w:eastAsia="Calibri" w:hAnsi="Times New Roman" w:cs="Times New Roman"/>
          <w:b/>
          <w:noProof/>
          <w:sz w:val="24"/>
          <w:szCs w:val="24"/>
          <w:lang w:eastAsia="ar-SA"/>
        </w:rPr>
        <w:t>0</w:t>
      </w:r>
      <w:r w:rsidRPr="00436562">
        <w:rPr>
          <w:rFonts w:ascii="Times New Roman" w:eastAsia="Calibri" w:hAnsi="Times New Roman" w:cs="Times New Roman"/>
          <w:b/>
          <w:noProof/>
          <w:sz w:val="24"/>
          <w:szCs w:val="24"/>
          <w:lang w:eastAsia="ar-SA"/>
        </w:rPr>
        <w:t>:00</w:t>
      </w:r>
      <w:r w:rsidRPr="00FB51CD">
        <w:rPr>
          <w:rFonts w:ascii="Times New Roman" w:eastAsia="Calibri" w:hAnsi="Times New Roman" w:cs="Times New Roman"/>
          <w:b/>
          <w:noProof/>
          <w:sz w:val="24"/>
          <w:szCs w:val="24"/>
          <w:lang w:eastAsia="ar-SA"/>
        </w:rPr>
        <w:t xml:space="preserve"> </w:t>
      </w:r>
      <w:r w:rsidRPr="00FB51CD">
        <w:rPr>
          <w:rFonts w:ascii="Times New Roman" w:eastAsia="Times New Roman" w:hAnsi="Times New Roman" w:cs="Times New Roman"/>
          <w:sz w:val="24"/>
          <w:szCs w:val="24"/>
          <w:lang w:eastAsia="ar-SA"/>
        </w:rPr>
        <w:t>(</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r w:rsidRPr="00FB51CD">
        <w:rPr>
          <w:rFonts w:ascii="Times New Roman" w:eastAsia="Calibri" w:hAnsi="Times New Roman" w:cs="Times New Roman"/>
          <w:sz w:val="24"/>
          <w:szCs w:val="24"/>
          <w:lang w:eastAsia="ar-SA"/>
        </w:rPr>
        <w:t xml:space="preserve"> г. Мурманск, ул. Промышленная, д. 15, каб.17.</w:t>
      </w:r>
    </w:p>
    <w:p w:rsidR="003A2F0D" w:rsidRPr="003A2F0D"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DC3A47" w:rsidRDefault="003A2F0D" w:rsidP="00E479B4">
      <w:pPr>
        <w:tabs>
          <w:tab w:val="left" w:pos="851"/>
        </w:tabs>
        <w:suppressAutoHyphens/>
        <w:spacing w:after="0" w:line="240" w:lineRule="auto"/>
        <w:jc w:val="both"/>
        <w:rPr>
          <w:rFonts w:ascii="Times New Roman" w:hAnsi="Times New Roman" w:cs="Times New Roman"/>
          <w:b/>
          <w:bCs/>
          <w:sz w:val="24"/>
          <w:szCs w:val="24"/>
        </w:rPr>
      </w:pPr>
      <w:r w:rsidRPr="003A2F0D">
        <w:rPr>
          <w:rFonts w:ascii="Times New Roman" w:eastAsia="Times New Roman" w:hAnsi="Times New Roman" w:cs="Times New Roman"/>
          <w:b/>
          <w:sz w:val="24"/>
          <w:szCs w:val="24"/>
          <w:lang w:eastAsia="ar-SA"/>
        </w:rPr>
        <w:t xml:space="preserve">5. Требования к Участникам закупки. </w:t>
      </w:r>
      <w:r w:rsidRPr="003A2F0D">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 о проведении открытого</w:t>
      </w:r>
      <w:r w:rsidR="00E479B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00036327" w:rsidRPr="00036327">
        <w:rPr>
          <w:rFonts w:ascii="Times New Roman" w:eastAsia="Calibri" w:hAnsi="Times New Roman" w:cs="Times New Roman"/>
          <w:b/>
          <w:bCs/>
          <w:sz w:val="28"/>
          <w:szCs w:val="28"/>
        </w:rPr>
        <w:t xml:space="preserve"> </w:t>
      </w:r>
      <w:r w:rsidR="00036327" w:rsidRPr="00036327">
        <w:rPr>
          <w:rFonts w:ascii="Times New Roman" w:eastAsia="Calibri" w:hAnsi="Times New Roman" w:cs="Times New Roman"/>
          <w:bCs/>
          <w:sz w:val="24"/>
          <w:szCs w:val="24"/>
        </w:rPr>
        <w:t>на право заключения договора</w:t>
      </w:r>
      <w:r w:rsidR="00036327" w:rsidRPr="00036327">
        <w:rPr>
          <w:rFonts w:ascii="Times New Roman" w:eastAsia="Calibri" w:hAnsi="Times New Roman" w:cs="Times New Roman"/>
          <w:sz w:val="24"/>
          <w:szCs w:val="24"/>
        </w:rPr>
        <w:t xml:space="preserve"> на оказание финансовых услуг по предоставлению АО «МЭС» кредитных сре</w:t>
      </w:r>
      <w:proofErr w:type="gramStart"/>
      <w:r w:rsidR="00036327" w:rsidRPr="00036327">
        <w:rPr>
          <w:rFonts w:ascii="Times New Roman" w:eastAsia="Calibri" w:hAnsi="Times New Roman" w:cs="Times New Roman"/>
          <w:sz w:val="24"/>
          <w:szCs w:val="24"/>
        </w:rPr>
        <w:t>дств в ф</w:t>
      </w:r>
      <w:proofErr w:type="gramEnd"/>
      <w:r w:rsidR="00036327" w:rsidRPr="00036327">
        <w:rPr>
          <w:rFonts w:ascii="Times New Roman" w:eastAsia="Calibri" w:hAnsi="Times New Roman" w:cs="Times New Roman"/>
          <w:sz w:val="24"/>
          <w:szCs w:val="24"/>
        </w:rPr>
        <w:t xml:space="preserve">орме кредитной линии с лимитом задолженности и </w:t>
      </w:r>
      <w:r w:rsidR="00DC3A47" w:rsidRPr="00DC3A47">
        <w:rPr>
          <w:rFonts w:ascii="Times New Roman" w:hAnsi="Times New Roman" w:cs="Times New Roman"/>
          <w:sz w:val="24"/>
          <w:szCs w:val="24"/>
        </w:rPr>
        <w:t>графиком погашения основного долга</w:t>
      </w:r>
      <w:r w:rsidR="00DC3A47">
        <w:rPr>
          <w:rFonts w:ascii="Times New Roman" w:hAnsi="Times New Roman" w:cs="Times New Roman"/>
          <w:bCs/>
          <w:sz w:val="24"/>
          <w:szCs w:val="24"/>
        </w:rPr>
        <w:t xml:space="preserve"> </w:t>
      </w:r>
      <w:r w:rsidRPr="003A2F0D">
        <w:rPr>
          <w:rFonts w:ascii="Times New Roman" w:eastAsia="Times New Roman" w:hAnsi="Times New Roman" w:cs="Times New Roman"/>
          <w:sz w:val="24"/>
          <w:szCs w:val="24"/>
          <w:lang w:eastAsia="ar-SA"/>
        </w:rPr>
        <w:t>(далее по тексту – Документация).</w:t>
      </w:r>
    </w:p>
    <w:p w:rsidR="003A2F0D" w:rsidRPr="003A2F0D"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Документация доступна с</w:t>
      </w:r>
      <w:r w:rsidR="00036327">
        <w:rPr>
          <w:rFonts w:ascii="Times New Roman" w:eastAsia="Times New Roman" w:hAnsi="Times New Roman" w:cs="Times New Roman"/>
          <w:b/>
          <w:sz w:val="24"/>
          <w:szCs w:val="24"/>
          <w:lang w:eastAsia="ar-SA"/>
        </w:rPr>
        <w:t xml:space="preserve"> «11» января</w:t>
      </w:r>
      <w:r w:rsidRPr="003A2F0D">
        <w:rPr>
          <w:rFonts w:ascii="Times New Roman" w:eastAsia="Times New Roman" w:hAnsi="Times New Roman" w:cs="Times New Roman"/>
          <w:b/>
          <w:sz w:val="24"/>
          <w:szCs w:val="24"/>
          <w:lang w:eastAsia="ar-SA"/>
        </w:rPr>
        <w:t xml:space="preserve"> 2</w:t>
      </w:r>
      <w:r w:rsidR="00036327">
        <w:rPr>
          <w:rFonts w:ascii="Times New Roman" w:eastAsia="Times New Roman" w:hAnsi="Times New Roman" w:cs="Times New Roman"/>
          <w:b/>
          <w:sz w:val="24"/>
          <w:szCs w:val="24"/>
          <w:lang w:eastAsia="ar-SA"/>
        </w:rPr>
        <w:t>016</w:t>
      </w:r>
      <w:r w:rsidRPr="003A2F0D">
        <w:rPr>
          <w:rFonts w:ascii="Times New Roman" w:eastAsia="Times New Roman" w:hAnsi="Times New Roman" w:cs="Times New Roman"/>
          <w:b/>
          <w:sz w:val="24"/>
          <w:szCs w:val="24"/>
          <w:lang w:eastAsia="ar-SA"/>
        </w:rPr>
        <w:t xml:space="preserve"> года</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 xml:space="preserve">на официальном сайте: </w:t>
      </w:r>
      <w:hyperlink r:id="rId9" w:history="1">
        <w:r w:rsidR="00E953C5">
          <w:rPr>
            <w:rFonts w:ascii="Times New Roman" w:eastAsia="Calibri"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036327">
        <w:rPr>
          <w:rFonts w:ascii="Times New Roman" w:eastAsia="Times New Roman" w:hAnsi="Times New Roman" w:cs="Times New Roman"/>
          <w:sz w:val="24"/>
          <w:szCs w:val="24"/>
          <w:lang w:val="en-US" w:eastAsia="ar-SA"/>
        </w:rPr>
        <w:t>bannova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00BD2BDD" w:rsidRPr="00BD2BDD">
        <w:rPr>
          <w:rFonts w:ascii="Times New Roman" w:eastAsia="Times New Roman" w:hAnsi="Times New Roman" w:cs="Times New Roman"/>
          <w:color w:val="0000FF"/>
          <w:sz w:val="24"/>
          <w:szCs w:val="24"/>
          <w:u w:val="single"/>
          <w:lang w:eastAsia="ar-SA"/>
        </w:rPr>
        <w:t xml:space="preserve"> </w:t>
      </w:r>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п. п. 2.3. п. 2 Информационной карты.</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3A2F0D"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p>
    <w:p w:rsidR="003A2F0D" w:rsidRPr="00FB51CD"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заявок на уч</w:t>
      </w:r>
      <w:r w:rsidR="006B7D60" w:rsidRPr="00FB51CD">
        <w:rPr>
          <w:rFonts w:ascii="Times New Roman" w:eastAsia="Times New Roman" w:hAnsi="Times New Roman" w:cs="Times New Roman"/>
          <w:b/>
          <w:sz w:val="24"/>
          <w:szCs w:val="24"/>
          <w:lang w:eastAsia="ar-SA"/>
        </w:rPr>
        <w:t>астие в запросе пред</w:t>
      </w:r>
      <w:r w:rsidR="00924767" w:rsidRPr="00FB51CD">
        <w:rPr>
          <w:rFonts w:ascii="Times New Roman" w:eastAsia="Times New Roman" w:hAnsi="Times New Roman" w:cs="Times New Roman"/>
          <w:b/>
          <w:sz w:val="24"/>
          <w:szCs w:val="24"/>
          <w:lang w:eastAsia="ar-SA"/>
        </w:rPr>
        <w:t xml:space="preserve">ложений: </w:t>
      </w:r>
      <w:r w:rsidR="00FE339F">
        <w:rPr>
          <w:rFonts w:ascii="Times New Roman" w:eastAsia="Times New Roman" w:hAnsi="Times New Roman" w:cs="Times New Roman"/>
          <w:b/>
          <w:sz w:val="24"/>
          <w:szCs w:val="24"/>
          <w:lang w:eastAsia="ar-SA"/>
        </w:rPr>
        <w:t xml:space="preserve">12 января 2016 </w:t>
      </w:r>
      <w:r w:rsidRPr="00FB51CD">
        <w:rPr>
          <w:rFonts w:ascii="Times New Roman" w:eastAsia="Times New Roman" w:hAnsi="Times New Roman" w:cs="Times New Roman"/>
          <w:b/>
          <w:sz w:val="24"/>
          <w:szCs w:val="24"/>
          <w:lang w:eastAsia="ar-SA"/>
        </w:rPr>
        <w:t>г</w:t>
      </w:r>
      <w:r w:rsidR="00FE339F">
        <w:rPr>
          <w:rFonts w:ascii="Times New Roman" w:eastAsia="Times New Roman" w:hAnsi="Times New Roman" w:cs="Times New Roman"/>
          <w:b/>
          <w:sz w:val="24"/>
          <w:szCs w:val="24"/>
          <w:lang w:eastAsia="ar-SA"/>
        </w:rPr>
        <w:t>ода</w:t>
      </w:r>
      <w:r w:rsidRPr="00FB51CD">
        <w:rPr>
          <w:rFonts w:ascii="Times New Roman" w:eastAsia="Times New Roman" w:hAnsi="Times New Roman" w:cs="Times New Roman"/>
          <w:b/>
          <w:sz w:val="24"/>
          <w:szCs w:val="24"/>
          <w:lang w:eastAsia="ar-SA"/>
        </w:rPr>
        <w:t xml:space="preserve"> 08:30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FB51CD">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FB51CD">
        <w:rPr>
          <w:rFonts w:ascii="Times New Roman" w:eastAsia="Times New Roman" w:hAnsi="Times New Roman" w:cs="Times New Roman"/>
          <w:b/>
          <w:sz w:val="24"/>
          <w:szCs w:val="24"/>
          <w:lang w:eastAsia="ar-SA"/>
        </w:rPr>
        <w:t xml:space="preserve">запросе предложений: </w:t>
      </w:r>
      <w:r w:rsidR="00B57224">
        <w:rPr>
          <w:rFonts w:ascii="Times New Roman" w:eastAsia="Times New Roman" w:hAnsi="Times New Roman" w:cs="Times New Roman"/>
          <w:b/>
          <w:sz w:val="24"/>
          <w:szCs w:val="24"/>
          <w:lang w:eastAsia="ar-SA"/>
        </w:rPr>
        <w:t>21</w:t>
      </w:r>
      <w:r w:rsidR="006B7D60" w:rsidRPr="00FB51CD">
        <w:rPr>
          <w:rFonts w:ascii="Times New Roman" w:eastAsia="Times New Roman" w:hAnsi="Times New Roman" w:cs="Times New Roman"/>
          <w:b/>
          <w:sz w:val="24"/>
          <w:szCs w:val="24"/>
          <w:lang w:eastAsia="ar-SA"/>
        </w:rPr>
        <w:t xml:space="preserve"> </w:t>
      </w:r>
      <w:r w:rsidR="00FE339F">
        <w:rPr>
          <w:rFonts w:ascii="Times New Roman" w:eastAsia="Times New Roman" w:hAnsi="Times New Roman" w:cs="Times New Roman"/>
          <w:b/>
          <w:sz w:val="24"/>
          <w:szCs w:val="24"/>
          <w:lang w:eastAsia="ar-SA"/>
        </w:rPr>
        <w:t>января 2016 года</w:t>
      </w:r>
      <w:r w:rsidRPr="00FB51CD">
        <w:rPr>
          <w:rFonts w:ascii="Times New Roman" w:eastAsia="Times New Roman" w:hAnsi="Times New Roman" w:cs="Times New Roman"/>
          <w:b/>
          <w:sz w:val="24"/>
          <w:szCs w:val="24"/>
          <w:lang w:eastAsia="ar-SA"/>
        </w:rPr>
        <w:t xml:space="preserve"> 1</w:t>
      </w:r>
      <w:r w:rsidR="00FE339F">
        <w:rPr>
          <w:rFonts w:ascii="Times New Roman" w:eastAsia="Times New Roman" w:hAnsi="Times New Roman" w:cs="Times New Roman"/>
          <w:b/>
          <w:sz w:val="24"/>
          <w:szCs w:val="24"/>
          <w:lang w:eastAsia="ar-SA"/>
        </w:rPr>
        <w:t>6</w:t>
      </w:r>
      <w:r w:rsidRPr="00FB51CD">
        <w:rPr>
          <w:rFonts w:ascii="Times New Roman" w:eastAsia="Times New Roman" w:hAnsi="Times New Roman" w:cs="Times New Roman"/>
          <w:b/>
          <w:sz w:val="24"/>
          <w:szCs w:val="24"/>
          <w:lang w:eastAsia="ar-SA"/>
        </w:rPr>
        <w:t>:</w:t>
      </w:r>
      <w:r w:rsidR="00FE339F">
        <w:rPr>
          <w:rFonts w:ascii="Times New Roman" w:eastAsia="Times New Roman" w:hAnsi="Times New Roman" w:cs="Times New Roman"/>
          <w:b/>
          <w:sz w:val="24"/>
          <w:szCs w:val="24"/>
          <w:lang w:eastAsia="ar-SA"/>
        </w:rPr>
        <w:t>42</w:t>
      </w:r>
      <w:r w:rsidRPr="00FB51CD">
        <w:rPr>
          <w:rFonts w:ascii="Times New Roman" w:eastAsia="Times New Roman" w:hAnsi="Times New Roman" w:cs="Times New Roman"/>
          <w:b/>
          <w:sz w:val="24"/>
          <w:szCs w:val="24"/>
          <w:lang w:eastAsia="ar-SA"/>
        </w:rPr>
        <w:t xml:space="preserve">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с указанием способа получения разъяснений положений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FE339F">
        <w:rPr>
          <w:rFonts w:ascii="Times New Roman" w:eastAsia="Times New Roman" w:hAnsi="Times New Roman" w:cs="Times New Roman"/>
          <w:sz w:val="24"/>
          <w:szCs w:val="24"/>
          <w:lang w:val="en-US" w:eastAsia="ar-SA"/>
        </w:rPr>
        <w:t>bannova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FB51C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lastRenderedPageBreak/>
        <w:t>Дата и время начала приема запросов о разъяснении положений Документации от Участников закупки:</w:t>
      </w:r>
      <w:r w:rsidR="00924767" w:rsidRPr="00FB51CD">
        <w:rPr>
          <w:rFonts w:ascii="Times New Roman" w:eastAsia="Times New Roman" w:hAnsi="Times New Roman" w:cs="Times New Roman"/>
          <w:sz w:val="24"/>
          <w:szCs w:val="24"/>
          <w:lang w:eastAsia="ar-SA"/>
        </w:rPr>
        <w:t xml:space="preserve">  </w:t>
      </w:r>
      <w:r w:rsidR="00FE339F" w:rsidRPr="00FE339F">
        <w:rPr>
          <w:rFonts w:ascii="Times New Roman" w:eastAsia="Times New Roman" w:hAnsi="Times New Roman" w:cs="Times New Roman"/>
          <w:sz w:val="24"/>
          <w:szCs w:val="24"/>
          <w:lang w:eastAsia="ar-SA"/>
        </w:rPr>
        <w:t>12</w:t>
      </w:r>
      <w:r w:rsidR="00FE339F">
        <w:rPr>
          <w:rFonts w:ascii="Times New Roman" w:eastAsia="Times New Roman" w:hAnsi="Times New Roman" w:cs="Times New Roman"/>
          <w:sz w:val="24"/>
          <w:szCs w:val="24"/>
          <w:lang w:eastAsia="ar-SA"/>
        </w:rPr>
        <w:t xml:space="preserve"> января  2016</w:t>
      </w:r>
      <w:r w:rsidRPr="00FB51CD">
        <w:rPr>
          <w:rFonts w:ascii="Times New Roman" w:eastAsia="Times New Roman" w:hAnsi="Times New Roman" w:cs="Times New Roman"/>
          <w:sz w:val="24"/>
          <w:szCs w:val="24"/>
          <w:lang w:eastAsia="ar-SA"/>
        </w:rPr>
        <w:t xml:space="preserve"> года 08:30 (</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B57224">
        <w:rPr>
          <w:rFonts w:ascii="Times New Roman" w:eastAsia="Times New Roman" w:hAnsi="Times New Roman" w:cs="Times New Roman"/>
          <w:sz w:val="24"/>
          <w:szCs w:val="24"/>
          <w:lang w:eastAsia="ar-SA"/>
        </w:rPr>
        <w:t>19</w:t>
      </w:r>
      <w:r w:rsidR="00FE339F">
        <w:rPr>
          <w:rFonts w:ascii="Times New Roman" w:eastAsia="Times New Roman" w:hAnsi="Times New Roman" w:cs="Times New Roman"/>
          <w:sz w:val="24"/>
          <w:szCs w:val="24"/>
          <w:lang w:eastAsia="ar-SA"/>
        </w:rPr>
        <w:t xml:space="preserve"> января</w:t>
      </w:r>
      <w:r w:rsidR="00786F99">
        <w:rPr>
          <w:rFonts w:ascii="Times New Roman" w:eastAsia="Times New Roman" w:hAnsi="Times New Roman" w:cs="Times New Roman"/>
          <w:sz w:val="24"/>
          <w:szCs w:val="24"/>
          <w:lang w:eastAsia="ar-SA"/>
        </w:rPr>
        <w:t xml:space="preserve"> 2016</w:t>
      </w:r>
      <w:r w:rsidRPr="00FB51CD">
        <w:rPr>
          <w:rFonts w:ascii="Times New Roman" w:eastAsia="Times New Roman" w:hAnsi="Times New Roman" w:cs="Times New Roman"/>
          <w:sz w:val="24"/>
          <w:szCs w:val="24"/>
          <w:lang w:eastAsia="ar-SA"/>
        </w:rPr>
        <w:t xml:space="preserve"> </w:t>
      </w:r>
      <w:r w:rsidR="00FE339F">
        <w:rPr>
          <w:rFonts w:ascii="Times New Roman" w:eastAsia="Times New Roman" w:hAnsi="Times New Roman" w:cs="Times New Roman"/>
          <w:sz w:val="24"/>
          <w:szCs w:val="24"/>
          <w:lang w:eastAsia="ar-SA"/>
        </w:rPr>
        <w:t>года 16</w:t>
      </w:r>
      <w:r w:rsidRPr="00FB51CD">
        <w:rPr>
          <w:rFonts w:ascii="Times New Roman" w:eastAsia="Times New Roman" w:hAnsi="Times New Roman" w:cs="Times New Roman"/>
          <w:sz w:val="24"/>
          <w:szCs w:val="24"/>
          <w:lang w:eastAsia="ar-SA"/>
        </w:rPr>
        <w:t>:</w:t>
      </w:r>
      <w:r w:rsidR="00FE339F">
        <w:rPr>
          <w:rFonts w:ascii="Times New Roman" w:eastAsia="Times New Roman" w:hAnsi="Times New Roman" w:cs="Times New Roman"/>
          <w:sz w:val="24"/>
          <w:szCs w:val="24"/>
          <w:lang w:eastAsia="ar-SA"/>
        </w:rPr>
        <w:t>42</w:t>
      </w:r>
      <w:r w:rsidRPr="00FB51CD">
        <w:rPr>
          <w:rFonts w:ascii="Times New Roman" w:eastAsia="Times New Roman" w:hAnsi="Times New Roman" w:cs="Times New Roman"/>
          <w:sz w:val="24"/>
          <w:szCs w:val="24"/>
          <w:lang w:eastAsia="ar-SA"/>
        </w:rPr>
        <w:t xml:space="preserve"> (</w:t>
      </w:r>
      <w:proofErr w:type="gramStart"/>
      <w:r w:rsidRPr="00FB51CD">
        <w:rPr>
          <w:rFonts w:ascii="Times New Roman" w:eastAsia="Times New Roman" w:hAnsi="Times New Roman" w:cs="Times New Roman"/>
          <w:sz w:val="24"/>
          <w:szCs w:val="24"/>
          <w:lang w:eastAsia="ar-SA"/>
        </w:rPr>
        <w:t>МСК</w:t>
      </w:r>
      <w:proofErr w:type="gramEnd"/>
      <w:r w:rsidRPr="00FB51CD">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Заказчик в течение одного рабочего дня </w:t>
      </w:r>
      <w:r w:rsidRPr="003A2F0D">
        <w:rPr>
          <w:rFonts w:ascii="Times New Roman" w:eastAsia="Calibri" w:hAnsi="Times New Roman" w:cs="Times New Roman"/>
          <w:sz w:val="24"/>
          <w:szCs w:val="24"/>
          <w:lang w:eastAsia="ar-SA"/>
        </w:rPr>
        <w:t xml:space="preserve">со дня поступления запроса </w:t>
      </w:r>
      <w:r w:rsidRPr="003A2F0D">
        <w:rPr>
          <w:rFonts w:ascii="Times New Roman" w:eastAsia="Times New Roman" w:hAnsi="Times New Roman" w:cs="Times New Roman"/>
          <w:sz w:val="24"/>
          <w:szCs w:val="24"/>
          <w:lang w:eastAsia="ar-SA"/>
        </w:rPr>
        <w:t>о предоставлении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Разъяснения положений Документации размещаются Заказчиком на официальном сайте</w:t>
      </w:r>
      <w:r w:rsidRPr="003A2F0D">
        <w:rPr>
          <w:rFonts w:ascii="Times New Roman" w:eastAsia="Times New Roman" w:hAnsi="Times New Roman" w:cs="Times New Roman"/>
          <w:color w:val="FF0000"/>
          <w:sz w:val="24"/>
          <w:szCs w:val="24"/>
          <w:lang w:eastAsia="ar-SA"/>
        </w:rPr>
        <w:t xml:space="preserve"> </w:t>
      </w:r>
      <w:hyperlink r:id="rId10" w:history="1">
        <w:r w:rsidR="00E953C5">
          <w:rPr>
            <w:rFonts w:ascii="Times New Roman" w:eastAsia="Calibri"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на официальном сайте </w:t>
      </w:r>
      <w:hyperlink r:id="rId11" w:history="1">
        <w:r w:rsidR="00E953C5">
          <w:rPr>
            <w:rFonts w:ascii="Times New Roman" w:eastAsia="Calibri" w:hAnsi="Times New Roman" w:cs="Times New Roman"/>
            <w:color w:val="0000FF"/>
            <w:sz w:val="24"/>
            <w:szCs w:val="24"/>
            <w:u w:val="single"/>
            <w:lang w:eastAsia="ar-SA"/>
          </w:rPr>
          <w:t>http://zakupki.gov.ru</w:t>
        </w:r>
      </w:hyperlink>
      <w:r w:rsidRPr="003A2F0D">
        <w:rPr>
          <w:rFonts w:ascii="Times New Roman" w:eastAsia="Calibri" w:hAnsi="Times New Roman" w:cs="Times New Roman"/>
          <w:color w:val="0000FF"/>
          <w:sz w:val="24"/>
          <w:szCs w:val="24"/>
          <w:lang w:eastAsia="ar-SA"/>
        </w:rPr>
        <w:t xml:space="preserve">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Default="003A2F0D" w:rsidP="003A2F0D">
      <w:pPr>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9. Критерии оценки и их значимость:</w:t>
      </w:r>
    </w:p>
    <w:p w:rsidR="00FE339F" w:rsidRPr="003A2F0D" w:rsidRDefault="00FE339F" w:rsidP="003A2F0D">
      <w:pPr>
        <w:spacing w:after="0" w:line="240" w:lineRule="auto"/>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FE339F" w:rsidRPr="00FE339F" w:rsidTr="005E4AF6">
        <w:trPr>
          <w:trHeight w:val="390"/>
        </w:trPr>
        <w:tc>
          <w:tcPr>
            <w:tcW w:w="1307"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 xml:space="preserve">Номер </w:t>
            </w:r>
          </w:p>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критерия</w:t>
            </w:r>
          </w:p>
        </w:tc>
        <w:tc>
          <w:tcPr>
            <w:tcW w:w="5771"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Критерии оценки заявки по запросу предложений</w:t>
            </w:r>
          </w:p>
        </w:tc>
        <w:tc>
          <w:tcPr>
            <w:tcW w:w="2951"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Значимость критерия, %</w:t>
            </w:r>
          </w:p>
        </w:tc>
      </w:tr>
      <w:tr w:rsidR="00FE339F" w:rsidRPr="00FE339F" w:rsidTr="005E4AF6">
        <w:trPr>
          <w:trHeight w:val="236"/>
        </w:trPr>
        <w:tc>
          <w:tcPr>
            <w:tcW w:w="1307"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1.</w:t>
            </w:r>
          </w:p>
        </w:tc>
        <w:tc>
          <w:tcPr>
            <w:tcW w:w="5771"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Цена договора.</w:t>
            </w:r>
          </w:p>
        </w:tc>
        <w:tc>
          <w:tcPr>
            <w:tcW w:w="2951" w:type="dxa"/>
          </w:tcPr>
          <w:p w:rsidR="00FE339F" w:rsidRPr="00FE339F" w:rsidRDefault="00DC3A47"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u w:val="single"/>
                <w:lang w:eastAsia="ar-SA"/>
              </w:rPr>
              <w:t>8</w:t>
            </w:r>
            <w:r w:rsidR="00FE339F" w:rsidRPr="00FE339F">
              <w:rPr>
                <w:rFonts w:ascii="Times New Roman" w:eastAsia="Times New Roman" w:hAnsi="Times New Roman" w:cs="Times New Roman"/>
                <w:sz w:val="24"/>
                <w:szCs w:val="24"/>
                <w:u w:val="single"/>
                <w:lang w:eastAsia="ar-SA"/>
              </w:rPr>
              <w:t>0</w:t>
            </w:r>
          </w:p>
        </w:tc>
      </w:tr>
      <w:tr w:rsidR="00FE339F" w:rsidRPr="00FE339F" w:rsidTr="005E4AF6">
        <w:trPr>
          <w:trHeight w:val="345"/>
        </w:trPr>
        <w:tc>
          <w:tcPr>
            <w:tcW w:w="1307"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2.</w:t>
            </w:r>
          </w:p>
        </w:tc>
        <w:tc>
          <w:tcPr>
            <w:tcW w:w="5771"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Опыт оказания банковских услуг (полных лет)</w:t>
            </w:r>
          </w:p>
        </w:tc>
        <w:tc>
          <w:tcPr>
            <w:tcW w:w="2951" w:type="dxa"/>
          </w:tcPr>
          <w:p w:rsidR="00FE339F" w:rsidRPr="00FE339F" w:rsidRDefault="00FE339F" w:rsidP="00FE339F">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E339F">
              <w:rPr>
                <w:rFonts w:ascii="Times New Roman" w:eastAsia="Times New Roman" w:hAnsi="Times New Roman" w:cs="Times New Roman"/>
                <w:sz w:val="24"/>
                <w:szCs w:val="24"/>
                <w:u w:val="single"/>
                <w:lang w:eastAsia="ar-SA"/>
              </w:rPr>
              <w:t>20</w:t>
            </w:r>
          </w:p>
        </w:tc>
      </w:tr>
    </w:tbl>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12"/>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95243"/>
      <w:r w:rsidRPr="003A2F0D">
        <w:rPr>
          <w:rFonts w:ascii="Times New Roman" w:eastAsia="Times New Roman" w:hAnsi="Times New Roman" w:cs="Times New Roman"/>
          <w:iCs/>
          <w:sz w:val="24"/>
          <w:szCs w:val="24"/>
          <w:lang w:val="x-none" w:eastAsia="ar-SA"/>
        </w:rPr>
        <w:lastRenderedPageBreak/>
        <w:t>СОДЕРЖАНИЕ</w:t>
      </w:r>
      <w:bookmarkEnd w:id="3"/>
    </w:p>
    <w:p w:rsidR="004F03E5" w:rsidRDefault="003A2F0D">
      <w:pPr>
        <w:pStyle w:val="1ff"/>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95242" w:history="1">
        <w:r w:rsidR="004F03E5" w:rsidRPr="00DA0884">
          <w:rPr>
            <w:rStyle w:val="af1"/>
            <w:rFonts w:eastAsia="Times New Roman"/>
            <w:iCs/>
            <w:noProof/>
            <w:lang w:val="x-none"/>
          </w:rPr>
          <w:t>Информационная карта</w:t>
        </w:r>
        <w:r w:rsidR="004F03E5">
          <w:rPr>
            <w:noProof/>
            <w:webHidden/>
          </w:rPr>
          <w:tab/>
        </w:r>
        <w:r w:rsidR="004F03E5">
          <w:rPr>
            <w:noProof/>
            <w:webHidden/>
          </w:rPr>
          <w:fldChar w:fldCharType="begin"/>
        </w:r>
        <w:r w:rsidR="004F03E5">
          <w:rPr>
            <w:noProof/>
            <w:webHidden/>
          </w:rPr>
          <w:instrText xml:space="preserve"> PAGEREF _Toc440295242 \h </w:instrText>
        </w:r>
        <w:r w:rsidR="004F03E5">
          <w:rPr>
            <w:noProof/>
            <w:webHidden/>
          </w:rPr>
        </w:r>
        <w:r w:rsidR="004F03E5">
          <w:rPr>
            <w:noProof/>
            <w:webHidden/>
          </w:rPr>
          <w:fldChar w:fldCharType="separate"/>
        </w:r>
        <w:r w:rsidR="004F03E5">
          <w:rPr>
            <w:noProof/>
            <w:webHidden/>
          </w:rPr>
          <w:t>2</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43" w:history="1">
        <w:r w:rsidR="004F03E5" w:rsidRPr="00DA0884">
          <w:rPr>
            <w:rStyle w:val="af1"/>
            <w:rFonts w:eastAsia="Times New Roman"/>
            <w:iCs/>
            <w:noProof/>
            <w:lang w:val="x-none"/>
          </w:rPr>
          <w:t>СОДЕРЖАНИЕ</w:t>
        </w:r>
        <w:r w:rsidR="004F03E5">
          <w:rPr>
            <w:noProof/>
            <w:webHidden/>
          </w:rPr>
          <w:tab/>
        </w:r>
        <w:r w:rsidR="004F03E5">
          <w:rPr>
            <w:noProof/>
            <w:webHidden/>
          </w:rPr>
          <w:fldChar w:fldCharType="begin"/>
        </w:r>
        <w:r w:rsidR="004F03E5">
          <w:rPr>
            <w:noProof/>
            <w:webHidden/>
          </w:rPr>
          <w:instrText xml:space="preserve"> PAGEREF _Toc440295243 \h </w:instrText>
        </w:r>
        <w:r w:rsidR="004F03E5">
          <w:rPr>
            <w:noProof/>
            <w:webHidden/>
          </w:rPr>
        </w:r>
        <w:r w:rsidR="004F03E5">
          <w:rPr>
            <w:noProof/>
            <w:webHidden/>
          </w:rPr>
          <w:fldChar w:fldCharType="separate"/>
        </w:r>
        <w:r w:rsidR="004F03E5">
          <w:rPr>
            <w:noProof/>
            <w:webHidden/>
          </w:rPr>
          <w:t>6</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44" w:history="1">
        <w:r w:rsidR="004F03E5" w:rsidRPr="00DA0884">
          <w:rPr>
            <w:rStyle w:val="af1"/>
            <w:rFonts w:eastAsia="Times New Roman"/>
            <w:iCs/>
            <w:noProof/>
          </w:rPr>
          <w:t xml:space="preserve">1. </w:t>
        </w:r>
        <w:r w:rsidR="004F03E5" w:rsidRPr="00DA0884">
          <w:rPr>
            <w:rStyle w:val="af1"/>
            <w:rFonts w:eastAsia="Times New Roman"/>
            <w:iCs/>
            <w:noProof/>
            <w:lang w:val="x-none"/>
          </w:rPr>
          <w:t>Термины и определения</w:t>
        </w:r>
        <w:r w:rsidR="004F03E5">
          <w:rPr>
            <w:noProof/>
            <w:webHidden/>
          </w:rPr>
          <w:tab/>
        </w:r>
        <w:r w:rsidR="004F03E5">
          <w:rPr>
            <w:noProof/>
            <w:webHidden/>
          </w:rPr>
          <w:fldChar w:fldCharType="begin"/>
        </w:r>
        <w:r w:rsidR="004F03E5">
          <w:rPr>
            <w:noProof/>
            <w:webHidden/>
          </w:rPr>
          <w:instrText xml:space="preserve"> PAGEREF _Toc440295244 \h </w:instrText>
        </w:r>
        <w:r w:rsidR="004F03E5">
          <w:rPr>
            <w:noProof/>
            <w:webHidden/>
          </w:rPr>
        </w:r>
        <w:r w:rsidR="004F03E5">
          <w:rPr>
            <w:noProof/>
            <w:webHidden/>
          </w:rPr>
          <w:fldChar w:fldCharType="separate"/>
        </w:r>
        <w:r w:rsidR="004F03E5">
          <w:rPr>
            <w:noProof/>
            <w:webHidden/>
          </w:rPr>
          <w:t>7</w:t>
        </w:r>
        <w:r w:rsidR="004F03E5">
          <w:rPr>
            <w:noProof/>
            <w:webHidden/>
          </w:rPr>
          <w:fldChar w:fldCharType="end"/>
        </w:r>
      </w:hyperlink>
    </w:p>
    <w:p w:rsidR="004F03E5" w:rsidRDefault="00F16BD0">
      <w:pPr>
        <w:pStyle w:val="1ff"/>
        <w:tabs>
          <w:tab w:val="left" w:pos="440"/>
        </w:tabs>
        <w:rPr>
          <w:rFonts w:asciiTheme="minorHAnsi" w:eastAsiaTheme="minorEastAsia" w:hAnsiTheme="minorHAnsi" w:cstheme="minorBidi"/>
          <w:b w:val="0"/>
          <w:bCs w:val="0"/>
          <w:caps w:val="0"/>
          <w:noProof/>
          <w:sz w:val="22"/>
          <w:szCs w:val="22"/>
          <w:lang w:eastAsia="ru-RU"/>
        </w:rPr>
      </w:pPr>
      <w:hyperlink w:anchor="_Toc440295245" w:history="1">
        <w:r w:rsidR="004F03E5" w:rsidRPr="00DA0884">
          <w:rPr>
            <w:rStyle w:val="af1"/>
            <w:rFonts w:eastAsia="Times New Roman"/>
            <w:iCs/>
            <w:noProof/>
            <w:lang w:val="x-none"/>
          </w:rPr>
          <w:t>2.</w:t>
        </w:r>
        <w:r w:rsidR="004F03E5">
          <w:rPr>
            <w:rFonts w:asciiTheme="minorHAnsi" w:eastAsiaTheme="minorEastAsia" w:hAnsiTheme="minorHAnsi" w:cstheme="minorBidi"/>
            <w:b w:val="0"/>
            <w:bCs w:val="0"/>
            <w:caps w:val="0"/>
            <w:noProof/>
            <w:sz w:val="22"/>
            <w:szCs w:val="22"/>
            <w:lang w:eastAsia="ru-RU"/>
          </w:rPr>
          <w:tab/>
        </w:r>
        <w:r w:rsidR="004F03E5" w:rsidRPr="00DA0884">
          <w:rPr>
            <w:rStyle w:val="af1"/>
            <w:rFonts w:eastAsia="Times New Roman"/>
            <w:iCs/>
            <w:noProof/>
            <w:lang w:val="x-none"/>
          </w:rPr>
          <w:t>Общие положения</w:t>
        </w:r>
        <w:r w:rsidR="004F03E5">
          <w:rPr>
            <w:noProof/>
            <w:webHidden/>
          </w:rPr>
          <w:tab/>
        </w:r>
        <w:r w:rsidR="004F03E5">
          <w:rPr>
            <w:noProof/>
            <w:webHidden/>
          </w:rPr>
          <w:fldChar w:fldCharType="begin"/>
        </w:r>
        <w:r w:rsidR="004F03E5">
          <w:rPr>
            <w:noProof/>
            <w:webHidden/>
          </w:rPr>
          <w:instrText xml:space="preserve"> PAGEREF _Toc440295245 \h </w:instrText>
        </w:r>
        <w:r w:rsidR="004F03E5">
          <w:rPr>
            <w:noProof/>
            <w:webHidden/>
          </w:rPr>
        </w:r>
        <w:r w:rsidR="004F03E5">
          <w:rPr>
            <w:noProof/>
            <w:webHidden/>
          </w:rPr>
          <w:fldChar w:fldCharType="separate"/>
        </w:r>
        <w:r w:rsidR="004F03E5">
          <w:rPr>
            <w:noProof/>
            <w:webHidden/>
          </w:rPr>
          <w:t>8</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46" w:history="1">
        <w:r w:rsidR="004F03E5" w:rsidRPr="00DA0884">
          <w:rPr>
            <w:rStyle w:val="af1"/>
            <w:rFonts w:eastAsia="Times New Roman"/>
            <w:iCs/>
            <w:noProof/>
            <w:lang w:val="x-none"/>
          </w:rPr>
          <w:t xml:space="preserve">3. Требования к </w:t>
        </w:r>
        <w:r w:rsidR="004F03E5" w:rsidRPr="00DA0884">
          <w:rPr>
            <w:rStyle w:val="af1"/>
            <w:rFonts w:eastAsia="Times New Roman"/>
            <w:iCs/>
            <w:noProof/>
          </w:rPr>
          <w:t>У</w:t>
        </w:r>
        <w:r w:rsidR="004F03E5" w:rsidRPr="00DA0884">
          <w:rPr>
            <w:rStyle w:val="af1"/>
            <w:rFonts w:eastAsia="Times New Roman"/>
            <w:iCs/>
            <w:noProof/>
            <w:lang w:val="x-none"/>
          </w:rPr>
          <w:t>частникам закупки. Заявка и прилагаемые к ней документы.</w:t>
        </w:r>
        <w:r w:rsidR="004F03E5">
          <w:rPr>
            <w:noProof/>
            <w:webHidden/>
          </w:rPr>
          <w:tab/>
        </w:r>
        <w:r w:rsidR="004F03E5">
          <w:rPr>
            <w:noProof/>
            <w:webHidden/>
          </w:rPr>
          <w:fldChar w:fldCharType="begin"/>
        </w:r>
        <w:r w:rsidR="004F03E5">
          <w:rPr>
            <w:noProof/>
            <w:webHidden/>
          </w:rPr>
          <w:instrText xml:space="preserve"> PAGEREF _Toc440295246 \h </w:instrText>
        </w:r>
        <w:r w:rsidR="004F03E5">
          <w:rPr>
            <w:noProof/>
            <w:webHidden/>
          </w:rPr>
        </w:r>
        <w:r w:rsidR="004F03E5">
          <w:rPr>
            <w:noProof/>
            <w:webHidden/>
          </w:rPr>
          <w:fldChar w:fldCharType="separate"/>
        </w:r>
        <w:r w:rsidR="004F03E5">
          <w:rPr>
            <w:noProof/>
            <w:webHidden/>
          </w:rPr>
          <w:t>10</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47" w:history="1">
        <w:r w:rsidR="004F03E5" w:rsidRPr="00DA0884">
          <w:rPr>
            <w:rStyle w:val="af1"/>
            <w:rFonts w:eastAsia="Times New Roman"/>
            <w:iCs/>
            <w:noProof/>
          </w:rPr>
          <w:t xml:space="preserve">4. </w:t>
        </w:r>
        <w:r w:rsidR="004F03E5" w:rsidRPr="00DA0884">
          <w:rPr>
            <w:rStyle w:val="af1"/>
            <w:rFonts w:eastAsia="Times New Roman"/>
            <w:iCs/>
            <w:noProof/>
            <w:lang w:val="x-none"/>
          </w:rPr>
          <w:t>Порядок проведения запроса предложений</w:t>
        </w:r>
        <w:r w:rsidR="004F03E5">
          <w:rPr>
            <w:noProof/>
            <w:webHidden/>
          </w:rPr>
          <w:tab/>
        </w:r>
        <w:r w:rsidR="004F03E5">
          <w:rPr>
            <w:noProof/>
            <w:webHidden/>
          </w:rPr>
          <w:fldChar w:fldCharType="begin"/>
        </w:r>
        <w:r w:rsidR="004F03E5">
          <w:rPr>
            <w:noProof/>
            <w:webHidden/>
          </w:rPr>
          <w:instrText xml:space="preserve"> PAGEREF _Toc440295247 \h </w:instrText>
        </w:r>
        <w:r w:rsidR="004F03E5">
          <w:rPr>
            <w:noProof/>
            <w:webHidden/>
          </w:rPr>
        </w:r>
        <w:r w:rsidR="004F03E5">
          <w:rPr>
            <w:noProof/>
            <w:webHidden/>
          </w:rPr>
          <w:fldChar w:fldCharType="separate"/>
        </w:r>
        <w:r w:rsidR="004F03E5">
          <w:rPr>
            <w:noProof/>
            <w:webHidden/>
          </w:rPr>
          <w:t>14</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48" w:history="1">
        <w:r w:rsidR="004F03E5" w:rsidRPr="00DA0884">
          <w:rPr>
            <w:rStyle w:val="af1"/>
            <w:rFonts w:ascii="Times New Roman" w:eastAsia="Times New Roman" w:hAnsi="Times New Roman" w:cs="Times New Roman"/>
            <w:b/>
            <w:bCs/>
            <w:iCs/>
            <w:noProof/>
          </w:rPr>
          <w:t>4.1.</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Получение Документации</w:t>
        </w:r>
        <w:r w:rsidR="004F03E5">
          <w:rPr>
            <w:noProof/>
            <w:webHidden/>
          </w:rPr>
          <w:tab/>
        </w:r>
        <w:r w:rsidR="004F03E5">
          <w:rPr>
            <w:noProof/>
            <w:webHidden/>
          </w:rPr>
          <w:fldChar w:fldCharType="begin"/>
        </w:r>
        <w:r w:rsidR="004F03E5">
          <w:rPr>
            <w:noProof/>
            <w:webHidden/>
          </w:rPr>
          <w:instrText xml:space="preserve"> PAGEREF _Toc440295248 \h </w:instrText>
        </w:r>
        <w:r w:rsidR="004F03E5">
          <w:rPr>
            <w:noProof/>
            <w:webHidden/>
          </w:rPr>
        </w:r>
        <w:r w:rsidR="004F03E5">
          <w:rPr>
            <w:noProof/>
            <w:webHidden/>
          </w:rPr>
          <w:fldChar w:fldCharType="separate"/>
        </w:r>
        <w:r w:rsidR="004F03E5">
          <w:rPr>
            <w:noProof/>
            <w:webHidden/>
          </w:rPr>
          <w:t>14</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49" w:history="1">
        <w:r w:rsidR="004F03E5" w:rsidRPr="00DA0884">
          <w:rPr>
            <w:rStyle w:val="af1"/>
            <w:rFonts w:ascii="Times New Roman" w:eastAsia="Times New Roman" w:hAnsi="Times New Roman" w:cs="Arial"/>
            <w:b/>
            <w:noProof/>
          </w:rPr>
          <w:t>4.2.</w:t>
        </w:r>
        <w:r w:rsidR="004F03E5">
          <w:rPr>
            <w:rStyle w:val="af1"/>
            <w:rFonts w:ascii="Times New Roman" w:eastAsia="Times New Roman" w:hAnsi="Times New Roman" w:cs="Arial"/>
            <w:b/>
            <w:noProof/>
          </w:rPr>
          <w:t xml:space="preserve">       </w:t>
        </w:r>
        <w:r w:rsidR="004F03E5" w:rsidRPr="00DA0884">
          <w:rPr>
            <w:rStyle w:val="af1"/>
            <w:rFonts w:ascii="Times New Roman" w:eastAsia="Times New Roman" w:hAnsi="Times New Roman" w:cs="Arial"/>
            <w:b/>
            <w:noProof/>
          </w:rPr>
          <w:t xml:space="preserve"> Разъяснение положений Документации</w:t>
        </w:r>
        <w:r w:rsidR="004F03E5">
          <w:rPr>
            <w:noProof/>
            <w:webHidden/>
          </w:rPr>
          <w:tab/>
        </w:r>
        <w:r w:rsidR="004F03E5">
          <w:rPr>
            <w:noProof/>
            <w:webHidden/>
          </w:rPr>
          <w:fldChar w:fldCharType="begin"/>
        </w:r>
        <w:r w:rsidR="004F03E5">
          <w:rPr>
            <w:noProof/>
            <w:webHidden/>
          </w:rPr>
          <w:instrText xml:space="preserve"> PAGEREF _Toc440295249 \h </w:instrText>
        </w:r>
        <w:r w:rsidR="004F03E5">
          <w:rPr>
            <w:noProof/>
            <w:webHidden/>
          </w:rPr>
        </w:r>
        <w:r w:rsidR="004F03E5">
          <w:rPr>
            <w:noProof/>
            <w:webHidden/>
          </w:rPr>
          <w:fldChar w:fldCharType="separate"/>
        </w:r>
        <w:r w:rsidR="004F03E5">
          <w:rPr>
            <w:noProof/>
            <w:webHidden/>
          </w:rPr>
          <w:t>14</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0" w:history="1">
        <w:r w:rsidR="004F03E5" w:rsidRPr="00DA0884">
          <w:rPr>
            <w:rStyle w:val="af1"/>
            <w:rFonts w:ascii="Times New Roman" w:eastAsia="Times New Roman" w:hAnsi="Times New Roman" w:cs="Arial"/>
            <w:b/>
            <w:bCs/>
            <w:iCs/>
            <w:noProof/>
          </w:rPr>
          <w:t>4.3.</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 xml:space="preserve">Внесение изменений в Документацию о проведении </w:t>
        </w:r>
        <w:r w:rsidR="004F03E5" w:rsidRPr="00DA0884">
          <w:rPr>
            <w:rStyle w:val="af1"/>
            <w:rFonts w:ascii="Times New Roman" w:eastAsia="Times New Roman" w:hAnsi="Times New Roman" w:cs="Arial"/>
            <w:b/>
            <w:bCs/>
            <w:iCs/>
            <w:noProof/>
          </w:rPr>
          <w:t>запроса предложений</w:t>
        </w:r>
        <w:r w:rsidR="004F03E5">
          <w:rPr>
            <w:noProof/>
            <w:webHidden/>
          </w:rPr>
          <w:tab/>
        </w:r>
        <w:r w:rsidR="004F03E5">
          <w:rPr>
            <w:noProof/>
            <w:webHidden/>
          </w:rPr>
          <w:fldChar w:fldCharType="begin"/>
        </w:r>
        <w:r w:rsidR="004F03E5">
          <w:rPr>
            <w:noProof/>
            <w:webHidden/>
          </w:rPr>
          <w:instrText xml:space="preserve"> PAGEREF _Toc440295250 \h </w:instrText>
        </w:r>
        <w:r w:rsidR="004F03E5">
          <w:rPr>
            <w:noProof/>
            <w:webHidden/>
          </w:rPr>
        </w:r>
        <w:r w:rsidR="004F03E5">
          <w:rPr>
            <w:noProof/>
            <w:webHidden/>
          </w:rPr>
          <w:fldChar w:fldCharType="separate"/>
        </w:r>
        <w:r w:rsidR="004F03E5">
          <w:rPr>
            <w:noProof/>
            <w:webHidden/>
          </w:rPr>
          <w:t>14</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1" w:history="1">
        <w:r w:rsidR="004F03E5" w:rsidRPr="00DA0884">
          <w:rPr>
            <w:rStyle w:val="af1"/>
            <w:rFonts w:ascii="Times New Roman" w:eastAsia="Times New Roman" w:hAnsi="Times New Roman" w:cs="Arial"/>
            <w:b/>
            <w:bCs/>
            <w:iCs/>
            <w:noProof/>
          </w:rPr>
          <w:t>4.4.</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 xml:space="preserve">Общие требования к заявке на участие в </w:t>
        </w:r>
        <w:r w:rsidR="004F03E5" w:rsidRPr="00DA0884">
          <w:rPr>
            <w:rStyle w:val="af1"/>
            <w:rFonts w:ascii="Times New Roman" w:eastAsia="Times New Roman" w:hAnsi="Times New Roman" w:cs="Arial"/>
            <w:b/>
            <w:bCs/>
            <w:iCs/>
            <w:noProof/>
          </w:rPr>
          <w:t>запросе предложений</w:t>
        </w:r>
        <w:r w:rsidR="004F03E5">
          <w:rPr>
            <w:noProof/>
            <w:webHidden/>
          </w:rPr>
          <w:tab/>
        </w:r>
        <w:r w:rsidR="004F03E5">
          <w:rPr>
            <w:noProof/>
            <w:webHidden/>
          </w:rPr>
          <w:fldChar w:fldCharType="begin"/>
        </w:r>
        <w:r w:rsidR="004F03E5">
          <w:rPr>
            <w:noProof/>
            <w:webHidden/>
          </w:rPr>
          <w:instrText xml:space="preserve"> PAGEREF _Toc440295251 \h </w:instrText>
        </w:r>
        <w:r w:rsidR="004F03E5">
          <w:rPr>
            <w:noProof/>
            <w:webHidden/>
          </w:rPr>
        </w:r>
        <w:r w:rsidR="004F03E5">
          <w:rPr>
            <w:noProof/>
            <w:webHidden/>
          </w:rPr>
          <w:fldChar w:fldCharType="separate"/>
        </w:r>
        <w:r w:rsidR="004F03E5">
          <w:rPr>
            <w:noProof/>
            <w:webHidden/>
          </w:rPr>
          <w:t>15</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2" w:history="1">
        <w:r w:rsidR="004F03E5" w:rsidRPr="00DA0884">
          <w:rPr>
            <w:rStyle w:val="af1"/>
            <w:rFonts w:ascii="Times New Roman" w:eastAsia="Times New Roman" w:hAnsi="Times New Roman" w:cs="Arial"/>
            <w:b/>
            <w:bCs/>
            <w:iCs/>
            <w:noProof/>
          </w:rPr>
          <w:t>4.5.</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 xml:space="preserve">Официальный язык </w:t>
        </w:r>
        <w:r w:rsidR="004F03E5" w:rsidRPr="00DA0884">
          <w:rPr>
            <w:rStyle w:val="af1"/>
            <w:rFonts w:ascii="Times New Roman" w:eastAsia="Times New Roman" w:hAnsi="Times New Roman" w:cs="Arial"/>
            <w:b/>
            <w:bCs/>
            <w:iCs/>
            <w:noProof/>
          </w:rPr>
          <w:t>запроса предложений</w:t>
        </w:r>
        <w:r w:rsidR="004F03E5">
          <w:rPr>
            <w:noProof/>
            <w:webHidden/>
          </w:rPr>
          <w:tab/>
        </w:r>
        <w:r w:rsidR="004F03E5">
          <w:rPr>
            <w:noProof/>
            <w:webHidden/>
          </w:rPr>
          <w:fldChar w:fldCharType="begin"/>
        </w:r>
        <w:r w:rsidR="004F03E5">
          <w:rPr>
            <w:noProof/>
            <w:webHidden/>
          </w:rPr>
          <w:instrText xml:space="preserve"> PAGEREF _Toc440295252 \h </w:instrText>
        </w:r>
        <w:r w:rsidR="004F03E5">
          <w:rPr>
            <w:noProof/>
            <w:webHidden/>
          </w:rPr>
        </w:r>
        <w:r w:rsidR="004F03E5">
          <w:rPr>
            <w:noProof/>
            <w:webHidden/>
          </w:rPr>
          <w:fldChar w:fldCharType="separate"/>
        </w:r>
        <w:r w:rsidR="004F03E5">
          <w:rPr>
            <w:noProof/>
            <w:webHidden/>
          </w:rPr>
          <w:t>16</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3" w:history="1">
        <w:r w:rsidR="004F03E5" w:rsidRPr="00DA0884">
          <w:rPr>
            <w:rStyle w:val="af1"/>
            <w:rFonts w:ascii="Times New Roman" w:eastAsia="Times New Roman" w:hAnsi="Times New Roman" w:cs="Times New Roman"/>
            <w:b/>
            <w:bCs/>
            <w:iCs/>
            <w:noProof/>
          </w:rPr>
          <w:t>4.6.</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 xml:space="preserve">Валюта </w:t>
        </w:r>
        <w:r w:rsidR="004F03E5" w:rsidRPr="00DA0884">
          <w:rPr>
            <w:rStyle w:val="af1"/>
            <w:rFonts w:ascii="Times New Roman" w:eastAsia="Times New Roman" w:hAnsi="Times New Roman" w:cs="Arial"/>
            <w:b/>
            <w:bCs/>
            <w:iCs/>
            <w:noProof/>
          </w:rPr>
          <w:t>запроса предложений</w:t>
        </w:r>
        <w:r w:rsidR="004F03E5">
          <w:rPr>
            <w:noProof/>
            <w:webHidden/>
          </w:rPr>
          <w:tab/>
        </w:r>
        <w:r w:rsidR="004F03E5">
          <w:rPr>
            <w:noProof/>
            <w:webHidden/>
          </w:rPr>
          <w:fldChar w:fldCharType="begin"/>
        </w:r>
        <w:r w:rsidR="004F03E5">
          <w:rPr>
            <w:noProof/>
            <w:webHidden/>
          </w:rPr>
          <w:instrText xml:space="preserve"> PAGEREF _Toc440295253 \h </w:instrText>
        </w:r>
        <w:r w:rsidR="004F03E5">
          <w:rPr>
            <w:noProof/>
            <w:webHidden/>
          </w:rPr>
        </w:r>
        <w:r w:rsidR="004F03E5">
          <w:rPr>
            <w:noProof/>
            <w:webHidden/>
          </w:rPr>
          <w:fldChar w:fldCharType="separate"/>
        </w:r>
        <w:r w:rsidR="004F03E5">
          <w:rPr>
            <w:noProof/>
            <w:webHidden/>
          </w:rPr>
          <w:t>16</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4" w:history="1">
        <w:r w:rsidR="004F03E5" w:rsidRPr="00DA0884">
          <w:rPr>
            <w:rStyle w:val="af1"/>
            <w:rFonts w:ascii="Times New Roman" w:eastAsia="Times New Roman" w:hAnsi="Times New Roman" w:cs="Times New Roman"/>
            <w:b/>
            <w:bCs/>
            <w:iCs/>
            <w:noProof/>
          </w:rPr>
          <w:t>4.7.</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Сведения о цене Договора.</w:t>
        </w:r>
        <w:r w:rsidR="004F03E5">
          <w:rPr>
            <w:noProof/>
            <w:webHidden/>
          </w:rPr>
          <w:tab/>
        </w:r>
        <w:r w:rsidR="004F03E5">
          <w:rPr>
            <w:noProof/>
            <w:webHidden/>
          </w:rPr>
          <w:fldChar w:fldCharType="begin"/>
        </w:r>
        <w:r w:rsidR="004F03E5">
          <w:rPr>
            <w:noProof/>
            <w:webHidden/>
          </w:rPr>
          <w:instrText xml:space="preserve"> PAGEREF _Toc440295254 \h </w:instrText>
        </w:r>
        <w:r w:rsidR="004F03E5">
          <w:rPr>
            <w:noProof/>
            <w:webHidden/>
          </w:rPr>
        </w:r>
        <w:r w:rsidR="004F03E5">
          <w:rPr>
            <w:noProof/>
            <w:webHidden/>
          </w:rPr>
          <w:fldChar w:fldCharType="separate"/>
        </w:r>
        <w:r w:rsidR="004F03E5">
          <w:rPr>
            <w:noProof/>
            <w:webHidden/>
          </w:rPr>
          <w:t>16</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55" w:history="1">
        <w:r w:rsidR="004F03E5" w:rsidRPr="00DA0884">
          <w:rPr>
            <w:rStyle w:val="af1"/>
            <w:rFonts w:ascii="Times New Roman" w:eastAsia="Times New Roman" w:hAnsi="Times New Roman" w:cs="Times New Roman"/>
            <w:b/>
            <w:noProof/>
          </w:rPr>
          <w:t xml:space="preserve">4.8. </w:t>
        </w:r>
        <w:r w:rsidR="004F03E5">
          <w:rPr>
            <w:rStyle w:val="af1"/>
            <w:rFonts w:ascii="Times New Roman" w:eastAsia="Times New Roman" w:hAnsi="Times New Roman" w:cs="Times New Roman"/>
            <w:b/>
            <w:noProof/>
          </w:rPr>
          <w:t xml:space="preserve">       </w:t>
        </w:r>
        <w:r w:rsidR="004F03E5" w:rsidRPr="00DA0884">
          <w:rPr>
            <w:rStyle w:val="af1"/>
            <w:rFonts w:ascii="Times New Roman" w:eastAsia="Times New Roman" w:hAnsi="Times New Roman" w:cs="Times New Roman"/>
            <w:b/>
            <w:noProof/>
          </w:rPr>
          <w:t>Порядок предоставления заявок</w:t>
        </w:r>
        <w:r w:rsidR="004F03E5">
          <w:rPr>
            <w:noProof/>
            <w:webHidden/>
          </w:rPr>
          <w:tab/>
        </w:r>
        <w:r w:rsidR="004F03E5">
          <w:rPr>
            <w:noProof/>
            <w:webHidden/>
          </w:rPr>
          <w:fldChar w:fldCharType="begin"/>
        </w:r>
        <w:r w:rsidR="004F03E5">
          <w:rPr>
            <w:noProof/>
            <w:webHidden/>
          </w:rPr>
          <w:instrText xml:space="preserve"> PAGEREF _Toc440295255 \h </w:instrText>
        </w:r>
        <w:r w:rsidR="004F03E5">
          <w:rPr>
            <w:noProof/>
            <w:webHidden/>
          </w:rPr>
        </w:r>
        <w:r w:rsidR="004F03E5">
          <w:rPr>
            <w:noProof/>
            <w:webHidden/>
          </w:rPr>
          <w:fldChar w:fldCharType="separate"/>
        </w:r>
        <w:r w:rsidR="004F03E5">
          <w:rPr>
            <w:noProof/>
            <w:webHidden/>
          </w:rPr>
          <w:t>16</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56" w:history="1">
        <w:r w:rsidR="004F03E5" w:rsidRPr="00DA0884">
          <w:rPr>
            <w:rStyle w:val="af1"/>
            <w:rFonts w:ascii="Times New Roman" w:eastAsia="Times New Roman" w:hAnsi="Times New Roman" w:cs="Times New Roman"/>
            <w:b/>
            <w:bCs/>
            <w:iCs/>
            <w:noProof/>
          </w:rPr>
          <w:t xml:space="preserve">4.9. </w:t>
        </w:r>
        <w:r w:rsidR="004F03E5">
          <w:rPr>
            <w:rStyle w:val="af1"/>
            <w:rFonts w:ascii="Times New Roman" w:eastAsia="Times New Roman" w:hAnsi="Times New Roman" w:cs="Times New Roman"/>
            <w:b/>
            <w:bCs/>
            <w:iCs/>
            <w:noProof/>
          </w:rPr>
          <w:t xml:space="preserve">       </w:t>
        </w:r>
        <w:r w:rsidR="004F03E5" w:rsidRPr="00DA0884">
          <w:rPr>
            <w:rStyle w:val="af1"/>
            <w:rFonts w:ascii="Times New Roman" w:eastAsia="Times New Roman" w:hAnsi="Times New Roman" w:cs="Times New Roman"/>
            <w:b/>
            <w:bCs/>
            <w:iCs/>
            <w:noProof/>
          </w:rPr>
          <w:t>Отзыв заявок</w:t>
        </w:r>
        <w:r w:rsidR="004F03E5">
          <w:rPr>
            <w:noProof/>
            <w:webHidden/>
          </w:rPr>
          <w:tab/>
        </w:r>
        <w:r w:rsidR="004F03E5">
          <w:rPr>
            <w:noProof/>
            <w:webHidden/>
          </w:rPr>
          <w:fldChar w:fldCharType="begin"/>
        </w:r>
        <w:r w:rsidR="004F03E5">
          <w:rPr>
            <w:noProof/>
            <w:webHidden/>
          </w:rPr>
          <w:instrText xml:space="preserve"> PAGEREF _Toc440295256 \h </w:instrText>
        </w:r>
        <w:r w:rsidR="004F03E5">
          <w:rPr>
            <w:noProof/>
            <w:webHidden/>
          </w:rPr>
        </w:r>
        <w:r w:rsidR="004F03E5">
          <w:rPr>
            <w:noProof/>
            <w:webHidden/>
          </w:rPr>
          <w:fldChar w:fldCharType="separate"/>
        </w:r>
        <w:r w:rsidR="004F03E5">
          <w:rPr>
            <w:noProof/>
            <w:webHidden/>
          </w:rPr>
          <w:t>17</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57" w:history="1">
        <w:r w:rsidR="004F03E5" w:rsidRPr="00DA0884">
          <w:rPr>
            <w:rStyle w:val="af1"/>
            <w:rFonts w:ascii="Times New Roman" w:eastAsia="Times New Roman" w:hAnsi="Times New Roman" w:cs="Arial"/>
            <w:b/>
            <w:noProof/>
          </w:rPr>
          <w:t xml:space="preserve">4.10. </w:t>
        </w:r>
        <w:r w:rsidR="004F03E5">
          <w:rPr>
            <w:rStyle w:val="af1"/>
            <w:rFonts w:ascii="Times New Roman" w:eastAsia="Times New Roman" w:hAnsi="Times New Roman" w:cs="Arial"/>
            <w:b/>
            <w:noProof/>
          </w:rPr>
          <w:t xml:space="preserve">    </w:t>
        </w:r>
        <w:r w:rsidR="004F03E5" w:rsidRPr="00DA0884">
          <w:rPr>
            <w:rStyle w:val="af1"/>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4F03E5">
          <w:rPr>
            <w:noProof/>
            <w:webHidden/>
          </w:rPr>
          <w:tab/>
        </w:r>
        <w:r w:rsidR="004F03E5">
          <w:rPr>
            <w:noProof/>
            <w:webHidden/>
          </w:rPr>
          <w:fldChar w:fldCharType="begin"/>
        </w:r>
        <w:r w:rsidR="004F03E5">
          <w:rPr>
            <w:noProof/>
            <w:webHidden/>
          </w:rPr>
          <w:instrText xml:space="preserve"> PAGEREF _Toc440295257 \h </w:instrText>
        </w:r>
        <w:r w:rsidR="004F03E5">
          <w:rPr>
            <w:noProof/>
            <w:webHidden/>
          </w:rPr>
        </w:r>
        <w:r w:rsidR="004F03E5">
          <w:rPr>
            <w:noProof/>
            <w:webHidden/>
          </w:rPr>
          <w:fldChar w:fldCharType="separate"/>
        </w:r>
        <w:r w:rsidR="004F03E5">
          <w:rPr>
            <w:noProof/>
            <w:webHidden/>
          </w:rPr>
          <w:t>17</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8" w:history="1">
        <w:r w:rsidR="004F03E5" w:rsidRPr="00DA0884">
          <w:rPr>
            <w:rStyle w:val="af1"/>
            <w:rFonts w:ascii="Times New Roman" w:eastAsia="Times New Roman" w:hAnsi="Times New Roman" w:cs="Arial"/>
            <w:b/>
            <w:bCs/>
            <w:iCs/>
            <w:noProof/>
          </w:rPr>
          <w:t>4.11.</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Опоздавшие заявки на участие в </w:t>
        </w:r>
        <w:r w:rsidR="004F03E5" w:rsidRPr="00DA0884">
          <w:rPr>
            <w:rStyle w:val="af1"/>
            <w:rFonts w:ascii="Times New Roman" w:eastAsia="Times New Roman" w:hAnsi="Times New Roman" w:cs="Arial"/>
            <w:b/>
            <w:bCs/>
            <w:iCs/>
            <w:noProof/>
          </w:rPr>
          <w:t>запросе предложений</w:t>
        </w:r>
        <w:r w:rsidR="004F03E5">
          <w:rPr>
            <w:noProof/>
            <w:webHidden/>
          </w:rPr>
          <w:tab/>
        </w:r>
        <w:r w:rsidR="004F03E5">
          <w:rPr>
            <w:noProof/>
            <w:webHidden/>
          </w:rPr>
          <w:fldChar w:fldCharType="begin"/>
        </w:r>
        <w:r w:rsidR="004F03E5">
          <w:rPr>
            <w:noProof/>
            <w:webHidden/>
          </w:rPr>
          <w:instrText xml:space="preserve"> PAGEREF _Toc440295258 \h </w:instrText>
        </w:r>
        <w:r w:rsidR="004F03E5">
          <w:rPr>
            <w:noProof/>
            <w:webHidden/>
          </w:rPr>
        </w:r>
        <w:r w:rsidR="004F03E5">
          <w:rPr>
            <w:noProof/>
            <w:webHidden/>
          </w:rPr>
          <w:fldChar w:fldCharType="separate"/>
        </w:r>
        <w:r w:rsidR="004F03E5">
          <w:rPr>
            <w:noProof/>
            <w:webHidden/>
          </w:rPr>
          <w:t>18</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59" w:history="1">
        <w:r w:rsidR="004F03E5" w:rsidRPr="00DA0884">
          <w:rPr>
            <w:rStyle w:val="af1"/>
            <w:rFonts w:ascii="Times New Roman" w:eastAsia="Times New Roman" w:hAnsi="Times New Roman" w:cs="Arial"/>
            <w:b/>
            <w:bCs/>
            <w:iCs/>
            <w:noProof/>
          </w:rPr>
          <w:t>4.12.</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Arial"/>
            <w:b/>
            <w:noProof/>
          </w:rPr>
          <w:t xml:space="preserve">Отбор участников и </w:t>
        </w:r>
        <w:r w:rsidR="004F03E5" w:rsidRPr="00DA0884">
          <w:rPr>
            <w:rStyle w:val="af1"/>
            <w:rFonts w:ascii="Times New Roman" w:eastAsia="Times New Roman" w:hAnsi="Times New Roman" w:cs="Arial"/>
            <w:b/>
            <w:iCs/>
            <w:noProof/>
          </w:rPr>
          <w:t>оформление окончательного решения</w:t>
        </w:r>
        <w:r w:rsidR="004F03E5">
          <w:rPr>
            <w:noProof/>
            <w:webHidden/>
          </w:rPr>
          <w:tab/>
        </w:r>
        <w:r w:rsidR="004F03E5">
          <w:rPr>
            <w:noProof/>
            <w:webHidden/>
          </w:rPr>
          <w:fldChar w:fldCharType="begin"/>
        </w:r>
        <w:r w:rsidR="004F03E5">
          <w:rPr>
            <w:noProof/>
            <w:webHidden/>
          </w:rPr>
          <w:instrText xml:space="preserve"> PAGEREF _Toc440295259 \h </w:instrText>
        </w:r>
        <w:r w:rsidR="004F03E5">
          <w:rPr>
            <w:noProof/>
            <w:webHidden/>
          </w:rPr>
        </w:r>
        <w:r w:rsidR="004F03E5">
          <w:rPr>
            <w:noProof/>
            <w:webHidden/>
          </w:rPr>
          <w:fldChar w:fldCharType="separate"/>
        </w:r>
        <w:r w:rsidR="004F03E5">
          <w:rPr>
            <w:noProof/>
            <w:webHidden/>
          </w:rPr>
          <w:t>18</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60" w:history="1">
        <w:r w:rsidR="004F03E5" w:rsidRPr="00DA0884">
          <w:rPr>
            <w:rStyle w:val="af1"/>
            <w:rFonts w:ascii="Times New Roman" w:eastAsia="Times New Roman" w:hAnsi="Times New Roman" w:cs="Times New Roman"/>
            <w:b/>
            <w:noProof/>
          </w:rPr>
          <w:t>4.13.</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Times New Roman"/>
            <w:b/>
            <w:noProof/>
          </w:rPr>
          <w:t>Заключение Договора.</w:t>
        </w:r>
        <w:r w:rsidR="004F03E5">
          <w:rPr>
            <w:noProof/>
            <w:webHidden/>
          </w:rPr>
          <w:tab/>
        </w:r>
        <w:r w:rsidR="004F03E5">
          <w:rPr>
            <w:noProof/>
            <w:webHidden/>
          </w:rPr>
          <w:fldChar w:fldCharType="begin"/>
        </w:r>
        <w:r w:rsidR="004F03E5">
          <w:rPr>
            <w:noProof/>
            <w:webHidden/>
          </w:rPr>
          <w:instrText xml:space="preserve"> PAGEREF _Toc440295260 \h </w:instrText>
        </w:r>
        <w:r w:rsidR="004F03E5">
          <w:rPr>
            <w:noProof/>
            <w:webHidden/>
          </w:rPr>
        </w:r>
        <w:r w:rsidR="004F03E5">
          <w:rPr>
            <w:noProof/>
            <w:webHidden/>
          </w:rPr>
          <w:fldChar w:fldCharType="separate"/>
        </w:r>
        <w:r w:rsidR="004F03E5">
          <w:rPr>
            <w:noProof/>
            <w:webHidden/>
          </w:rPr>
          <w:t>20</w:t>
        </w:r>
        <w:r w:rsidR="004F03E5">
          <w:rPr>
            <w:noProof/>
            <w:webHidden/>
          </w:rPr>
          <w:fldChar w:fldCharType="end"/>
        </w:r>
      </w:hyperlink>
    </w:p>
    <w:p w:rsidR="004F03E5" w:rsidRDefault="00F16BD0">
      <w:pPr>
        <w:pStyle w:val="2e"/>
        <w:tabs>
          <w:tab w:val="left" w:pos="880"/>
          <w:tab w:val="right" w:leader="dot" w:pos="9911"/>
        </w:tabs>
        <w:rPr>
          <w:rFonts w:asciiTheme="minorHAnsi" w:eastAsiaTheme="minorEastAsia" w:hAnsiTheme="minorHAnsi" w:cstheme="minorBidi"/>
          <w:smallCaps w:val="0"/>
          <w:noProof/>
          <w:sz w:val="22"/>
          <w:szCs w:val="22"/>
          <w:lang w:eastAsia="ru-RU"/>
        </w:rPr>
      </w:pPr>
      <w:hyperlink w:anchor="_Toc440295261" w:history="1">
        <w:r w:rsidR="004F03E5" w:rsidRPr="00DA0884">
          <w:rPr>
            <w:rStyle w:val="af1"/>
            <w:rFonts w:ascii="Times New Roman" w:eastAsia="Times New Roman" w:hAnsi="Times New Roman" w:cs="Times New Roman"/>
            <w:b/>
            <w:noProof/>
          </w:rPr>
          <w:t>4.14.</w:t>
        </w:r>
        <w:r w:rsidR="004F03E5">
          <w:rPr>
            <w:rFonts w:asciiTheme="minorHAnsi" w:eastAsiaTheme="minorEastAsia" w:hAnsiTheme="minorHAnsi" w:cstheme="minorBidi"/>
            <w:smallCaps w:val="0"/>
            <w:noProof/>
            <w:sz w:val="22"/>
            <w:szCs w:val="22"/>
            <w:lang w:eastAsia="ru-RU"/>
          </w:rPr>
          <w:tab/>
        </w:r>
        <w:r w:rsidR="004F03E5" w:rsidRPr="00DA0884">
          <w:rPr>
            <w:rStyle w:val="af1"/>
            <w:rFonts w:ascii="Times New Roman" w:eastAsia="Times New Roman" w:hAnsi="Times New Roman" w:cs="Times New Roman"/>
            <w:b/>
            <w:noProof/>
          </w:rPr>
          <w:t>Обеспечение заявки.</w:t>
        </w:r>
        <w:r w:rsidR="004F03E5">
          <w:rPr>
            <w:noProof/>
            <w:webHidden/>
          </w:rPr>
          <w:tab/>
        </w:r>
        <w:r w:rsidR="004F03E5">
          <w:rPr>
            <w:noProof/>
            <w:webHidden/>
          </w:rPr>
          <w:fldChar w:fldCharType="begin"/>
        </w:r>
        <w:r w:rsidR="004F03E5">
          <w:rPr>
            <w:noProof/>
            <w:webHidden/>
          </w:rPr>
          <w:instrText xml:space="preserve"> PAGEREF _Toc440295261 \h </w:instrText>
        </w:r>
        <w:r w:rsidR="004F03E5">
          <w:rPr>
            <w:noProof/>
            <w:webHidden/>
          </w:rPr>
        </w:r>
        <w:r w:rsidR="004F03E5">
          <w:rPr>
            <w:noProof/>
            <w:webHidden/>
          </w:rPr>
          <w:fldChar w:fldCharType="separate"/>
        </w:r>
        <w:r w:rsidR="004F03E5">
          <w:rPr>
            <w:noProof/>
            <w:webHidden/>
          </w:rPr>
          <w:t>21</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62" w:history="1">
        <w:r w:rsidR="004F03E5" w:rsidRPr="00DA0884">
          <w:rPr>
            <w:rStyle w:val="af1"/>
            <w:rFonts w:ascii="Times New Roman" w:eastAsia="Times New Roman" w:hAnsi="Times New Roman" w:cs="Times New Roman"/>
            <w:b/>
            <w:noProof/>
          </w:rPr>
          <w:t>4.1</w:t>
        </w:r>
        <w:r w:rsidR="004F03E5">
          <w:rPr>
            <w:rStyle w:val="af1"/>
            <w:rFonts w:ascii="Times New Roman" w:eastAsia="Times New Roman" w:hAnsi="Times New Roman" w:cs="Times New Roman"/>
            <w:b/>
            <w:noProof/>
          </w:rPr>
          <w:t>5</w:t>
        </w:r>
        <w:r w:rsidR="004F03E5" w:rsidRPr="00DA0884">
          <w:rPr>
            <w:rStyle w:val="af1"/>
            <w:rFonts w:ascii="Times New Roman" w:eastAsia="Times New Roman" w:hAnsi="Times New Roman" w:cs="Times New Roman"/>
            <w:b/>
            <w:noProof/>
          </w:rPr>
          <w:t xml:space="preserve">. </w:t>
        </w:r>
        <w:r w:rsidR="004F03E5">
          <w:rPr>
            <w:rStyle w:val="af1"/>
            <w:rFonts w:ascii="Times New Roman" w:eastAsia="Times New Roman" w:hAnsi="Times New Roman" w:cs="Times New Roman"/>
            <w:b/>
            <w:noProof/>
          </w:rPr>
          <w:t xml:space="preserve">    </w:t>
        </w:r>
        <w:r w:rsidR="004F03E5" w:rsidRPr="00DA0884">
          <w:rPr>
            <w:rStyle w:val="af1"/>
            <w:rFonts w:ascii="Times New Roman" w:eastAsia="Times New Roman" w:hAnsi="Times New Roman" w:cs="Times New Roman"/>
            <w:b/>
            <w:noProof/>
          </w:rPr>
          <w:t>П</w:t>
        </w:r>
        <w:r w:rsidR="004F03E5" w:rsidRPr="00DA0884">
          <w:rPr>
            <w:rStyle w:val="af1"/>
            <w:rFonts w:ascii="Times New Roman" w:eastAsia="Times New Roman" w:hAnsi="Times New Roman" w:cs="Times New Roman"/>
            <w:b/>
            <w:noProof/>
            <w:spacing w:val="1"/>
          </w:rPr>
          <w:t>р</w:t>
        </w:r>
        <w:r w:rsidR="004F03E5" w:rsidRPr="00DA0884">
          <w:rPr>
            <w:rStyle w:val="af1"/>
            <w:rFonts w:ascii="Times New Roman" w:eastAsia="Times New Roman" w:hAnsi="Times New Roman" w:cs="Times New Roman"/>
            <w:b/>
            <w:noProof/>
          </w:rPr>
          <w:t>авовое</w:t>
        </w:r>
        <w:r w:rsidR="004F03E5" w:rsidRPr="00DA0884">
          <w:rPr>
            <w:rStyle w:val="af1"/>
            <w:rFonts w:ascii="Times New Roman" w:eastAsia="Times New Roman" w:hAnsi="Times New Roman" w:cs="Times New Roman"/>
            <w:b/>
            <w:noProof/>
            <w:spacing w:val="-1"/>
          </w:rPr>
          <w:t xml:space="preserve"> </w:t>
        </w:r>
        <w:r w:rsidR="004F03E5" w:rsidRPr="00DA0884">
          <w:rPr>
            <w:rStyle w:val="af1"/>
            <w:rFonts w:ascii="Times New Roman" w:eastAsia="Times New Roman" w:hAnsi="Times New Roman" w:cs="Times New Roman"/>
            <w:b/>
            <w:noProof/>
            <w:spacing w:val="1"/>
          </w:rPr>
          <w:t>р</w:t>
        </w:r>
        <w:r w:rsidR="004F03E5" w:rsidRPr="00DA0884">
          <w:rPr>
            <w:rStyle w:val="af1"/>
            <w:rFonts w:ascii="Times New Roman" w:eastAsia="Times New Roman" w:hAnsi="Times New Roman" w:cs="Times New Roman"/>
            <w:b/>
            <w:noProof/>
            <w:spacing w:val="-1"/>
          </w:rPr>
          <w:t>ег</w:t>
        </w:r>
        <w:r w:rsidR="004F03E5" w:rsidRPr="00DA0884">
          <w:rPr>
            <w:rStyle w:val="af1"/>
            <w:rFonts w:ascii="Times New Roman" w:eastAsia="Times New Roman" w:hAnsi="Times New Roman" w:cs="Times New Roman"/>
            <w:b/>
            <w:noProof/>
          </w:rPr>
          <w:t>ул</w:t>
        </w:r>
        <w:r w:rsidR="004F03E5" w:rsidRPr="00DA0884">
          <w:rPr>
            <w:rStyle w:val="af1"/>
            <w:rFonts w:ascii="Times New Roman" w:eastAsia="Times New Roman" w:hAnsi="Times New Roman" w:cs="Times New Roman"/>
            <w:b/>
            <w:noProof/>
            <w:spacing w:val="1"/>
          </w:rPr>
          <w:t>ир</w:t>
        </w:r>
        <w:r w:rsidR="004F03E5" w:rsidRPr="00DA0884">
          <w:rPr>
            <w:rStyle w:val="af1"/>
            <w:rFonts w:ascii="Times New Roman" w:eastAsia="Times New Roman" w:hAnsi="Times New Roman" w:cs="Times New Roman"/>
            <w:b/>
            <w:noProof/>
          </w:rPr>
          <w:t>ова</w:t>
        </w:r>
        <w:r w:rsidR="004F03E5" w:rsidRPr="00DA0884">
          <w:rPr>
            <w:rStyle w:val="af1"/>
            <w:rFonts w:ascii="Times New Roman" w:eastAsia="Times New Roman" w:hAnsi="Times New Roman" w:cs="Times New Roman"/>
            <w:b/>
            <w:noProof/>
            <w:spacing w:val="1"/>
          </w:rPr>
          <w:t>ни</w:t>
        </w:r>
        <w:r w:rsidR="004F03E5" w:rsidRPr="00DA0884">
          <w:rPr>
            <w:rStyle w:val="af1"/>
            <w:rFonts w:ascii="Times New Roman" w:eastAsia="Times New Roman" w:hAnsi="Times New Roman" w:cs="Times New Roman"/>
            <w:b/>
            <w:noProof/>
          </w:rPr>
          <w:t>е.</w:t>
        </w:r>
        <w:r w:rsidR="004F03E5">
          <w:rPr>
            <w:noProof/>
            <w:webHidden/>
          </w:rPr>
          <w:tab/>
        </w:r>
        <w:r w:rsidR="004F03E5">
          <w:rPr>
            <w:noProof/>
            <w:webHidden/>
          </w:rPr>
          <w:fldChar w:fldCharType="begin"/>
        </w:r>
        <w:r w:rsidR="004F03E5">
          <w:rPr>
            <w:noProof/>
            <w:webHidden/>
          </w:rPr>
          <w:instrText xml:space="preserve"> PAGEREF _Toc440295262 \h </w:instrText>
        </w:r>
        <w:r w:rsidR="004F03E5">
          <w:rPr>
            <w:noProof/>
            <w:webHidden/>
          </w:rPr>
        </w:r>
        <w:r w:rsidR="004F03E5">
          <w:rPr>
            <w:noProof/>
            <w:webHidden/>
          </w:rPr>
          <w:fldChar w:fldCharType="separate"/>
        </w:r>
        <w:r w:rsidR="004F03E5">
          <w:rPr>
            <w:noProof/>
            <w:webHidden/>
          </w:rPr>
          <w:t>21</w:t>
        </w:r>
        <w:r w:rsidR="004F03E5">
          <w:rPr>
            <w:noProof/>
            <w:webHidden/>
          </w:rPr>
          <w:fldChar w:fldCharType="end"/>
        </w:r>
      </w:hyperlink>
    </w:p>
    <w:p w:rsidR="004F03E5" w:rsidRDefault="00F16BD0">
      <w:pPr>
        <w:pStyle w:val="1ff"/>
        <w:tabs>
          <w:tab w:val="left" w:pos="440"/>
        </w:tabs>
        <w:rPr>
          <w:rFonts w:asciiTheme="minorHAnsi" w:eastAsiaTheme="minorEastAsia" w:hAnsiTheme="minorHAnsi" w:cstheme="minorBidi"/>
          <w:b w:val="0"/>
          <w:bCs w:val="0"/>
          <w:caps w:val="0"/>
          <w:noProof/>
          <w:sz w:val="22"/>
          <w:szCs w:val="22"/>
          <w:lang w:eastAsia="ru-RU"/>
        </w:rPr>
      </w:pPr>
      <w:hyperlink w:anchor="_Toc440295263" w:history="1">
        <w:r w:rsidR="004F03E5" w:rsidRPr="00DA0884">
          <w:rPr>
            <w:rStyle w:val="af1"/>
            <w:rFonts w:eastAsia="MS Mincho"/>
            <w:iCs/>
            <w:noProof/>
            <w:snapToGrid w:val="0"/>
          </w:rPr>
          <w:t>5.</w:t>
        </w:r>
        <w:r w:rsidR="004F03E5">
          <w:rPr>
            <w:rFonts w:asciiTheme="minorHAnsi" w:eastAsiaTheme="minorEastAsia" w:hAnsiTheme="minorHAnsi" w:cstheme="minorBidi"/>
            <w:b w:val="0"/>
            <w:bCs w:val="0"/>
            <w:caps w:val="0"/>
            <w:noProof/>
            <w:sz w:val="22"/>
            <w:szCs w:val="22"/>
            <w:lang w:eastAsia="ru-RU"/>
          </w:rPr>
          <w:tab/>
        </w:r>
        <w:r w:rsidR="004F03E5" w:rsidRPr="00DA0884">
          <w:rPr>
            <w:rStyle w:val="af1"/>
            <w:rFonts w:eastAsia="MS Mincho"/>
            <w:iCs/>
            <w:noProof/>
            <w:snapToGrid w:val="0"/>
            <w:lang w:val="x-none"/>
          </w:rPr>
          <w:t>Т</w:t>
        </w:r>
        <w:r w:rsidR="004F03E5" w:rsidRPr="00DA0884">
          <w:rPr>
            <w:rStyle w:val="af1"/>
            <w:rFonts w:eastAsia="MS Mincho"/>
            <w:iCs/>
            <w:noProof/>
            <w:snapToGrid w:val="0"/>
          </w:rPr>
          <w:t>ехническое</w:t>
        </w:r>
        <w:r w:rsidR="004F03E5" w:rsidRPr="00DA0884">
          <w:rPr>
            <w:rStyle w:val="af1"/>
            <w:rFonts w:eastAsia="MS Mincho"/>
            <w:iCs/>
            <w:noProof/>
            <w:snapToGrid w:val="0"/>
            <w:lang w:val="x-none"/>
          </w:rPr>
          <w:t xml:space="preserve"> </w:t>
        </w:r>
        <w:r w:rsidR="004F03E5" w:rsidRPr="00DA0884">
          <w:rPr>
            <w:rStyle w:val="af1"/>
            <w:rFonts w:eastAsia="MS Mincho"/>
            <w:iCs/>
            <w:noProof/>
            <w:snapToGrid w:val="0"/>
          </w:rPr>
          <w:t>задание</w:t>
        </w:r>
        <w:r w:rsidR="004F03E5">
          <w:rPr>
            <w:noProof/>
            <w:webHidden/>
          </w:rPr>
          <w:tab/>
        </w:r>
        <w:r w:rsidR="004F03E5">
          <w:rPr>
            <w:noProof/>
            <w:webHidden/>
          </w:rPr>
          <w:fldChar w:fldCharType="begin"/>
        </w:r>
        <w:r w:rsidR="004F03E5">
          <w:rPr>
            <w:noProof/>
            <w:webHidden/>
          </w:rPr>
          <w:instrText xml:space="preserve"> PAGEREF _Toc440295263 \h </w:instrText>
        </w:r>
        <w:r w:rsidR="004F03E5">
          <w:rPr>
            <w:noProof/>
            <w:webHidden/>
          </w:rPr>
        </w:r>
        <w:r w:rsidR="004F03E5">
          <w:rPr>
            <w:noProof/>
            <w:webHidden/>
          </w:rPr>
          <w:fldChar w:fldCharType="separate"/>
        </w:r>
        <w:r w:rsidR="004F03E5">
          <w:rPr>
            <w:noProof/>
            <w:webHidden/>
          </w:rPr>
          <w:t>22</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64" w:history="1">
        <w:r w:rsidR="004F03E5" w:rsidRPr="00DA0884">
          <w:rPr>
            <w:rStyle w:val="af1"/>
            <w:rFonts w:eastAsia="Times New Roman"/>
            <w:noProof/>
            <w:lang w:val="x-none"/>
          </w:rPr>
          <w:t>Приложение № 1</w:t>
        </w:r>
        <w:r w:rsidR="004F03E5">
          <w:rPr>
            <w:noProof/>
            <w:webHidden/>
          </w:rPr>
          <w:tab/>
        </w:r>
        <w:r w:rsidR="004F03E5">
          <w:rPr>
            <w:noProof/>
            <w:webHidden/>
          </w:rPr>
          <w:fldChar w:fldCharType="begin"/>
        </w:r>
        <w:r w:rsidR="004F03E5">
          <w:rPr>
            <w:noProof/>
            <w:webHidden/>
          </w:rPr>
          <w:instrText xml:space="preserve"> PAGEREF _Toc440295264 \h </w:instrText>
        </w:r>
        <w:r w:rsidR="004F03E5">
          <w:rPr>
            <w:noProof/>
            <w:webHidden/>
          </w:rPr>
        </w:r>
        <w:r w:rsidR="004F03E5">
          <w:rPr>
            <w:noProof/>
            <w:webHidden/>
          </w:rPr>
          <w:fldChar w:fldCharType="separate"/>
        </w:r>
        <w:r w:rsidR="004F03E5">
          <w:rPr>
            <w:noProof/>
            <w:webHidden/>
          </w:rPr>
          <w:t>24</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65" w:history="1">
        <w:r w:rsidR="004F03E5" w:rsidRPr="00DA0884">
          <w:rPr>
            <w:rStyle w:val="af1"/>
            <w:rFonts w:ascii="Times New Roman" w:eastAsia="Times New Roman" w:hAnsi="Times New Roman" w:cs="Times New Roman"/>
            <w:b/>
            <w:bCs/>
            <w:iCs/>
            <w:noProof/>
          </w:rPr>
          <w:t>Коммерческое предложение (форма 1)</w:t>
        </w:r>
        <w:r w:rsidR="004F03E5">
          <w:rPr>
            <w:noProof/>
            <w:webHidden/>
          </w:rPr>
          <w:tab/>
        </w:r>
        <w:r w:rsidR="004F03E5">
          <w:rPr>
            <w:noProof/>
            <w:webHidden/>
          </w:rPr>
          <w:fldChar w:fldCharType="begin"/>
        </w:r>
        <w:r w:rsidR="004F03E5">
          <w:rPr>
            <w:noProof/>
            <w:webHidden/>
          </w:rPr>
          <w:instrText xml:space="preserve"> PAGEREF _Toc440295265 \h </w:instrText>
        </w:r>
        <w:r w:rsidR="004F03E5">
          <w:rPr>
            <w:noProof/>
            <w:webHidden/>
          </w:rPr>
        </w:r>
        <w:r w:rsidR="004F03E5">
          <w:rPr>
            <w:noProof/>
            <w:webHidden/>
          </w:rPr>
          <w:fldChar w:fldCharType="separate"/>
        </w:r>
        <w:r w:rsidR="004F03E5">
          <w:rPr>
            <w:noProof/>
            <w:webHidden/>
          </w:rPr>
          <w:t>26</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66" w:history="1">
        <w:r w:rsidR="004F03E5" w:rsidRPr="00DA0884">
          <w:rPr>
            <w:rStyle w:val="af1"/>
            <w:rFonts w:ascii="Times New Roman" w:eastAsia="Times New Roman" w:hAnsi="Times New Roman" w:cs="Times New Roman"/>
            <w:b/>
            <w:bCs/>
            <w:iCs/>
            <w:noProof/>
          </w:rPr>
          <w:t>Анкета Участника закупки (форма 2)</w:t>
        </w:r>
        <w:r w:rsidR="004F03E5">
          <w:rPr>
            <w:noProof/>
            <w:webHidden/>
          </w:rPr>
          <w:tab/>
        </w:r>
        <w:r w:rsidR="004F03E5">
          <w:rPr>
            <w:noProof/>
            <w:webHidden/>
          </w:rPr>
          <w:fldChar w:fldCharType="begin"/>
        </w:r>
        <w:r w:rsidR="004F03E5">
          <w:rPr>
            <w:noProof/>
            <w:webHidden/>
          </w:rPr>
          <w:instrText xml:space="preserve"> PAGEREF _Toc440295266 \h </w:instrText>
        </w:r>
        <w:r w:rsidR="004F03E5">
          <w:rPr>
            <w:noProof/>
            <w:webHidden/>
          </w:rPr>
        </w:r>
        <w:r w:rsidR="004F03E5">
          <w:rPr>
            <w:noProof/>
            <w:webHidden/>
          </w:rPr>
          <w:fldChar w:fldCharType="separate"/>
        </w:r>
        <w:r w:rsidR="004F03E5">
          <w:rPr>
            <w:noProof/>
            <w:webHidden/>
          </w:rPr>
          <w:t>28</w:t>
        </w:r>
        <w:r w:rsidR="004F03E5">
          <w:rPr>
            <w:noProof/>
            <w:webHidden/>
          </w:rPr>
          <w:fldChar w:fldCharType="end"/>
        </w:r>
      </w:hyperlink>
    </w:p>
    <w:p w:rsidR="004F03E5" w:rsidRDefault="00F16BD0">
      <w:pPr>
        <w:pStyle w:val="2e"/>
        <w:tabs>
          <w:tab w:val="right" w:leader="dot" w:pos="9911"/>
        </w:tabs>
        <w:rPr>
          <w:rFonts w:asciiTheme="minorHAnsi" w:eastAsiaTheme="minorEastAsia" w:hAnsiTheme="minorHAnsi" w:cstheme="minorBidi"/>
          <w:smallCaps w:val="0"/>
          <w:noProof/>
          <w:sz w:val="22"/>
          <w:szCs w:val="22"/>
          <w:lang w:eastAsia="ru-RU"/>
        </w:rPr>
      </w:pPr>
      <w:hyperlink w:anchor="_Toc440295267" w:history="1">
        <w:r w:rsidR="004F03E5" w:rsidRPr="004F03E5">
          <w:rPr>
            <w:rStyle w:val="af1"/>
            <w:rFonts w:ascii="Times New Roman" w:hAnsi="Times New Roman" w:cs="Times New Roman"/>
            <w:b/>
            <w:noProof/>
          </w:rPr>
          <w:t>Декларация о соответствии участника закупки</w:t>
        </w:r>
        <w:r w:rsidR="004F03E5">
          <w:rPr>
            <w:rStyle w:val="af1"/>
            <w:rFonts w:ascii="Times New Roman" w:hAnsi="Times New Roman" w:cs="Times New Roman"/>
            <w:b/>
            <w:noProof/>
          </w:rPr>
          <w:t xml:space="preserve"> (ФОРМА 3)</w:t>
        </w:r>
        <w:r w:rsidR="004F03E5">
          <w:rPr>
            <w:noProof/>
            <w:webHidden/>
          </w:rPr>
          <w:tab/>
        </w:r>
        <w:r w:rsidR="004F03E5">
          <w:rPr>
            <w:noProof/>
            <w:webHidden/>
          </w:rPr>
          <w:fldChar w:fldCharType="begin"/>
        </w:r>
        <w:r w:rsidR="004F03E5">
          <w:rPr>
            <w:noProof/>
            <w:webHidden/>
          </w:rPr>
          <w:instrText xml:space="preserve"> PAGEREF _Toc440295267 \h </w:instrText>
        </w:r>
        <w:r w:rsidR="004F03E5">
          <w:rPr>
            <w:noProof/>
            <w:webHidden/>
          </w:rPr>
        </w:r>
        <w:r w:rsidR="004F03E5">
          <w:rPr>
            <w:noProof/>
            <w:webHidden/>
          </w:rPr>
          <w:fldChar w:fldCharType="separate"/>
        </w:r>
        <w:r w:rsidR="004F03E5">
          <w:rPr>
            <w:noProof/>
            <w:webHidden/>
          </w:rPr>
          <w:t>30</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68" w:history="1">
        <w:r w:rsidR="004F03E5" w:rsidRPr="00DA0884">
          <w:rPr>
            <w:rStyle w:val="af1"/>
            <w:rFonts w:eastAsia="Times New Roman"/>
            <w:noProof/>
            <w:lang w:val="x-none"/>
          </w:rPr>
          <w:t xml:space="preserve">Приложение № </w:t>
        </w:r>
        <w:r w:rsidR="004F03E5" w:rsidRPr="00DA0884">
          <w:rPr>
            <w:rStyle w:val="af1"/>
            <w:rFonts w:eastAsia="Times New Roman"/>
            <w:noProof/>
          </w:rPr>
          <w:t>2</w:t>
        </w:r>
        <w:r w:rsidR="004F03E5">
          <w:rPr>
            <w:noProof/>
            <w:webHidden/>
          </w:rPr>
          <w:tab/>
        </w:r>
        <w:r w:rsidR="004F03E5">
          <w:rPr>
            <w:noProof/>
            <w:webHidden/>
          </w:rPr>
          <w:fldChar w:fldCharType="begin"/>
        </w:r>
        <w:r w:rsidR="004F03E5">
          <w:rPr>
            <w:noProof/>
            <w:webHidden/>
          </w:rPr>
          <w:instrText xml:space="preserve"> PAGEREF _Toc440295268 \h </w:instrText>
        </w:r>
        <w:r w:rsidR="004F03E5">
          <w:rPr>
            <w:noProof/>
            <w:webHidden/>
          </w:rPr>
        </w:r>
        <w:r w:rsidR="004F03E5">
          <w:rPr>
            <w:noProof/>
            <w:webHidden/>
          </w:rPr>
          <w:fldChar w:fldCharType="separate"/>
        </w:r>
        <w:r w:rsidR="004F03E5">
          <w:rPr>
            <w:noProof/>
            <w:webHidden/>
          </w:rPr>
          <w:t>35</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69" w:history="1">
        <w:r w:rsidR="004F03E5" w:rsidRPr="00DA0884">
          <w:rPr>
            <w:rStyle w:val="af1"/>
            <w:rFonts w:eastAsia="Times New Roman"/>
            <w:iCs/>
            <w:noProof/>
            <w:lang w:val="x-none"/>
          </w:rPr>
          <w:t>Приложение № 3</w:t>
        </w:r>
        <w:r w:rsidR="004F03E5">
          <w:rPr>
            <w:noProof/>
            <w:webHidden/>
          </w:rPr>
          <w:tab/>
        </w:r>
        <w:r w:rsidR="004F03E5">
          <w:rPr>
            <w:noProof/>
            <w:webHidden/>
          </w:rPr>
          <w:fldChar w:fldCharType="begin"/>
        </w:r>
        <w:r w:rsidR="004F03E5">
          <w:rPr>
            <w:noProof/>
            <w:webHidden/>
          </w:rPr>
          <w:instrText xml:space="preserve"> PAGEREF _Toc440295269 \h </w:instrText>
        </w:r>
        <w:r w:rsidR="004F03E5">
          <w:rPr>
            <w:noProof/>
            <w:webHidden/>
          </w:rPr>
        </w:r>
        <w:r w:rsidR="004F03E5">
          <w:rPr>
            <w:noProof/>
            <w:webHidden/>
          </w:rPr>
          <w:fldChar w:fldCharType="separate"/>
        </w:r>
        <w:r w:rsidR="004F03E5">
          <w:rPr>
            <w:noProof/>
            <w:webHidden/>
          </w:rPr>
          <w:t>37</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70" w:history="1">
        <w:r w:rsidR="004F03E5" w:rsidRPr="00DA0884">
          <w:rPr>
            <w:rStyle w:val="af1"/>
            <w:rFonts w:eastAsia="Times New Roman"/>
            <w:noProof/>
            <w:lang w:val="x-none"/>
          </w:rPr>
          <w:t xml:space="preserve">Приложение № </w:t>
        </w:r>
        <w:r w:rsidR="004F03E5" w:rsidRPr="00DA0884">
          <w:rPr>
            <w:rStyle w:val="af1"/>
            <w:rFonts w:eastAsia="Times New Roman"/>
            <w:noProof/>
          </w:rPr>
          <w:t>4</w:t>
        </w:r>
        <w:r w:rsidR="004F03E5">
          <w:rPr>
            <w:noProof/>
            <w:webHidden/>
          </w:rPr>
          <w:tab/>
        </w:r>
        <w:r w:rsidR="004F03E5">
          <w:rPr>
            <w:noProof/>
            <w:webHidden/>
          </w:rPr>
          <w:fldChar w:fldCharType="begin"/>
        </w:r>
        <w:r w:rsidR="004F03E5">
          <w:rPr>
            <w:noProof/>
            <w:webHidden/>
          </w:rPr>
          <w:instrText xml:space="preserve"> PAGEREF _Toc440295270 \h </w:instrText>
        </w:r>
        <w:r w:rsidR="004F03E5">
          <w:rPr>
            <w:noProof/>
            <w:webHidden/>
          </w:rPr>
        </w:r>
        <w:r w:rsidR="004F03E5">
          <w:rPr>
            <w:noProof/>
            <w:webHidden/>
          </w:rPr>
          <w:fldChar w:fldCharType="separate"/>
        </w:r>
        <w:r w:rsidR="004F03E5">
          <w:rPr>
            <w:noProof/>
            <w:webHidden/>
          </w:rPr>
          <w:t>38</w:t>
        </w:r>
        <w:r w:rsidR="004F03E5">
          <w:rPr>
            <w:noProof/>
            <w:webHidden/>
          </w:rPr>
          <w:fldChar w:fldCharType="end"/>
        </w:r>
      </w:hyperlink>
    </w:p>
    <w:p w:rsidR="004F03E5" w:rsidRDefault="00F16BD0">
      <w:pPr>
        <w:pStyle w:val="1ff"/>
        <w:rPr>
          <w:rFonts w:asciiTheme="minorHAnsi" w:eastAsiaTheme="minorEastAsia" w:hAnsiTheme="minorHAnsi" w:cstheme="minorBidi"/>
          <w:b w:val="0"/>
          <w:bCs w:val="0"/>
          <w:caps w:val="0"/>
          <w:noProof/>
          <w:sz w:val="22"/>
          <w:szCs w:val="22"/>
          <w:lang w:eastAsia="ru-RU"/>
        </w:rPr>
      </w:pPr>
      <w:hyperlink w:anchor="_Toc440295271" w:history="1">
        <w:r w:rsidR="004F03E5" w:rsidRPr="00DA0884">
          <w:rPr>
            <w:rStyle w:val="af1"/>
            <w:rFonts w:eastAsia="Times New Roman"/>
            <w:iCs/>
            <w:noProof/>
            <w:lang w:val="x-none"/>
          </w:rPr>
          <w:t xml:space="preserve">Приложение № </w:t>
        </w:r>
        <w:r w:rsidR="004F03E5" w:rsidRPr="00DA0884">
          <w:rPr>
            <w:rStyle w:val="af1"/>
            <w:rFonts w:eastAsia="Times New Roman"/>
            <w:iCs/>
            <w:noProof/>
          </w:rPr>
          <w:t>5</w:t>
        </w:r>
        <w:r w:rsidR="004F03E5">
          <w:rPr>
            <w:noProof/>
            <w:webHidden/>
          </w:rPr>
          <w:tab/>
        </w:r>
        <w:r w:rsidR="004F03E5">
          <w:rPr>
            <w:noProof/>
            <w:webHidden/>
          </w:rPr>
          <w:fldChar w:fldCharType="begin"/>
        </w:r>
        <w:r w:rsidR="004F03E5">
          <w:rPr>
            <w:noProof/>
            <w:webHidden/>
          </w:rPr>
          <w:instrText xml:space="preserve"> PAGEREF _Toc440295271 \h </w:instrText>
        </w:r>
        <w:r w:rsidR="004F03E5">
          <w:rPr>
            <w:noProof/>
            <w:webHidden/>
          </w:rPr>
        </w:r>
        <w:r w:rsidR="004F03E5">
          <w:rPr>
            <w:noProof/>
            <w:webHidden/>
          </w:rPr>
          <w:fldChar w:fldCharType="separate"/>
        </w:r>
        <w:r w:rsidR="004F03E5">
          <w:rPr>
            <w:noProof/>
            <w:webHidden/>
          </w:rPr>
          <w:t>68</w:t>
        </w:r>
        <w:r w:rsidR="004F03E5">
          <w:rPr>
            <w:noProof/>
            <w:webHidden/>
          </w:rPr>
          <w:fldChar w:fldCharType="end"/>
        </w:r>
      </w:hyperlink>
    </w:p>
    <w:p w:rsidR="003A2F0D" w:rsidRPr="003A2F0D" w:rsidRDefault="003A2F0D" w:rsidP="000B71F7">
      <w:pPr>
        <w:pStyle w:val="1ff"/>
        <w:rPr>
          <w:rFonts w:eastAsia="Times New Roman"/>
          <w:color w:val="FF0000"/>
          <w:sz w:val="24"/>
          <w:szCs w:val="24"/>
        </w:rPr>
      </w:pPr>
      <w:r w:rsidRPr="003A2F0D">
        <w:rPr>
          <w:rFonts w:ascii="Calibri" w:hAnsi="Calibri"/>
          <w:color w:val="FF0000"/>
        </w:rPr>
        <w:fldChar w:fldCharType="end"/>
      </w:r>
      <w:r w:rsidRPr="003A2F0D">
        <w:rPr>
          <w:rFonts w:eastAsia="Times New Roman"/>
          <w:b w:val="0"/>
          <w:color w:val="FF0000"/>
          <w:sz w:val="24"/>
          <w:szCs w:val="24"/>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95244"/>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3" w:history="1">
        <w:r w:rsidR="00E953C5">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на официальном сайте </w:t>
      </w:r>
      <w:hyperlink r:id="rId14" w:history="1">
        <w:r w:rsidR="00E953C5">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6B2E1B" w:rsidP="003A2F0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Pr>
          <w:rFonts w:ascii="Times New Roman" w:eastAsia="Times New Roman" w:hAnsi="Times New Roman" w:cs="Times New Roman"/>
          <w:b/>
          <w:sz w:val="24"/>
          <w:szCs w:val="24"/>
          <w:lang w:eastAsia="ar-SA"/>
        </w:rPr>
        <w:t>Е</w:t>
      </w:r>
      <w:r w:rsidRPr="006B2E1B">
        <w:rPr>
          <w:rFonts w:ascii="Times New Roman" w:eastAsia="Times New Roman" w:hAnsi="Times New Roman" w:cs="Times New Roman"/>
          <w:b/>
          <w:sz w:val="24"/>
          <w:szCs w:val="24"/>
          <w:lang w:eastAsia="ar-SA"/>
        </w:rPr>
        <w:t>диная информационная система</w:t>
      </w:r>
      <w:r w:rsidR="003A2F0D" w:rsidRPr="003A2F0D">
        <w:rPr>
          <w:rFonts w:ascii="Times New Roman" w:eastAsia="Times New Roman" w:hAnsi="Times New Roman" w:cs="Times New Roman"/>
          <w:b/>
          <w:sz w:val="24"/>
          <w:szCs w:val="24"/>
          <w:lang w:eastAsia="ar-SA"/>
        </w:rPr>
        <w:t xml:space="preserve"> </w:t>
      </w:r>
      <w:hyperlink r:id="rId15" w:history="1">
        <w:r w:rsidR="00E953C5">
          <w:rPr>
            <w:rFonts w:ascii="Times New Roman" w:eastAsia="Calibri" w:hAnsi="Times New Roman" w:cs="Times New Roman"/>
            <w:color w:val="0000FF"/>
            <w:sz w:val="24"/>
            <w:szCs w:val="24"/>
            <w:u w:val="single"/>
            <w:lang w:eastAsia="ar-SA"/>
          </w:rPr>
          <w:t>http://zakupki.gov.ru</w:t>
        </w:r>
      </w:hyperlink>
      <w:r w:rsidR="003A2F0D" w:rsidRPr="003A2F0D">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(далее - официальный сайт) </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w:t>
      </w:r>
      <w:r>
        <w:rPr>
          <w:rFonts w:ascii="Times New Roman" w:eastAsia="Times New Roman" w:hAnsi="Times New Roman" w:cs="Times New Roman"/>
          <w:sz w:val="24"/>
          <w:szCs w:val="24"/>
          <w:lang w:eastAsia="ar-SA"/>
        </w:rPr>
        <w:t>ых и муниципальных нужд</w:t>
      </w:r>
      <w:r w:rsidR="003A2F0D" w:rsidRPr="003A2F0D">
        <w:rPr>
          <w:rFonts w:ascii="Times New Roman" w:eastAsia="Times New Roman" w:hAnsi="Times New Roman" w:cs="Times New Roman"/>
          <w:sz w:val="24"/>
          <w:szCs w:val="24"/>
          <w:lang w:eastAsia="ar-SA"/>
        </w:rPr>
        <w:t xml:space="preserve">. </w:t>
      </w:r>
      <w:proofErr w:type="gramEnd"/>
    </w:p>
    <w:p w:rsidR="003A2F0D" w:rsidRP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юридических лиц» и Положением о</w:t>
      </w:r>
      <w:r w:rsidR="007C4F13">
        <w:rPr>
          <w:rFonts w:ascii="Times New Roman" w:eastAsia="Times New Roman" w:hAnsi="Times New Roman" w:cs="Times New Roman"/>
          <w:sz w:val="24"/>
          <w:szCs w:val="24"/>
          <w:lang w:eastAsia="ar-SA"/>
        </w:rPr>
        <w:t xml:space="preserve"> закупке товаров, работ, услуг </w:t>
      </w:r>
      <w:r w:rsidRPr="003A2F0D">
        <w:rPr>
          <w:rFonts w:ascii="Times New Roman" w:eastAsia="Times New Roman" w:hAnsi="Times New Roman" w:cs="Times New Roman"/>
          <w:sz w:val="24"/>
          <w:szCs w:val="24"/>
          <w:lang w:eastAsia="ar-SA"/>
        </w:rPr>
        <w:t>АО «</w:t>
      </w:r>
      <w:r w:rsidR="007C4F13">
        <w:rPr>
          <w:rFonts w:ascii="Times New Roman" w:eastAsia="Times New Roman" w:hAnsi="Times New Roman" w:cs="Times New Roman"/>
          <w:sz w:val="24"/>
          <w:szCs w:val="24"/>
          <w:lang w:eastAsia="ar-SA"/>
        </w:rPr>
        <w:t>МЭС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6"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3A2F0D" w:rsidRPr="003A2F0D" w:rsidRDefault="003A2F0D" w:rsidP="00F57CFD">
      <w:pPr>
        <w:keepNext/>
        <w:numPr>
          <w:ilvl w:val="0"/>
          <w:numId w:val="24"/>
        </w:numPr>
        <w:tabs>
          <w:tab w:val="left" w:pos="426"/>
          <w:tab w:val="left" w:pos="3686"/>
        </w:tabs>
        <w:suppressAutoHyphens/>
        <w:spacing w:after="0" w:line="240" w:lineRule="auto"/>
        <w:ind w:left="0" w:firstLine="0"/>
        <w:outlineLvl w:val="0"/>
        <w:rPr>
          <w:rFonts w:ascii="Times New Roman" w:eastAsia="Times New Roman" w:hAnsi="Times New Roman" w:cs="Times New Roman"/>
          <w:b/>
          <w:bCs/>
          <w:iCs/>
          <w:sz w:val="24"/>
          <w:szCs w:val="24"/>
          <w:lang w:val="x-none" w:eastAsia="ar-SA"/>
        </w:rPr>
      </w:pPr>
      <w:bookmarkStart w:id="5" w:name="_Toc440295245"/>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F57CFD">
      <w:pPr>
        <w:keepNext/>
        <w:numPr>
          <w:ilvl w:val="1"/>
          <w:numId w:val="24"/>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3A2F0D">
        <w:rPr>
          <w:rFonts w:ascii="Times New Roman" w:eastAsia="Times New Roman" w:hAnsi="Times New Roman" w:cs="Times New Roman"/>
          <w:iCs/>
          <w:sz w:val="24"/>
          <w:szCs w:val="28"/>
          <w:lang w:val="x-none" w:eastAsia="ar-SA"/>
        </w:rPr>
        <w:t>на официальном сайте</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F57CFD">
      <w:pPr>
        <w:numPr>
          <w:ilvl w:val="2"/>
          <w:numId w:val="24"/>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lastRenderedPageBreak/>
        <w:t xml:space="preserve"> </w:t>
      </w:r>
      <w:proofErr w:type="gramStart"/>
      <w:r w:rsidRPr="003A2F0D">
        <w:rPr>
          <w:rFonts w:ascii="Times New Roman" w:eastAsia="Times New Roman" w:hAnsi="Times New Roman" w:cs="Times New Roman"/>
          <w:bCs/>
          <w:sz w:val="24"/>
          <w:szCs w:val="24"/>
          <w:lang w:eastAsia="ar-SA"/>
        </w:rPr>
        <w:t xml:space="preserve">Наименование и требования </w:t>
      </w:r>
      <w:r w:rsidRPr="003A2F0D">
        <w:rPr>
          <w:rFonts w:ascii="Times New Roman" w:eastAsia="Times New Roman" w:hAnsi="Times New Roman" w:cs="Times New Roman"/>
          <w:sz w:val="24"/>
          <w:szCs w:val="24"/>
          <w:lang w:val="x-none" w:eastAsia="ar-SA"/>
        </w:rPr>
        <w:t xml:space="preserve">к </w:t>
      </w:r>
      <w:r w:rsidR="00842E0F">
        <w:rPr>
          <w:rFonts w:ascii="Times New Roman" w:eastAsia="Times New Roman" w:hAnsi="Times New Roman" w:cs="Times New Roman"/>
          <w:sz w:val="24"/>
          <w:szCs w:val="24"/>
          <w:lang w:eastAsia="ar-SA"/>
        </w:rPr>
        <w:t xml:space="preserve">оказываемых услуг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roofErr w:type="gramEnd"/>
    </w:p>
    <w:p w:rsidR="003A2F0D" w:rsidRPr="00DC3A47" w:rsidRDefault="003A2F0D" w:rsidP="00DC3A47">
      <w:pPr>
        <w:tabs>
          <w:tab w:val="left" w:pos="6987"/>
        </w:tabs>
        <w:autoSpaceDE w:val="0"/>
        <w:spacing w:after="0" w:line="240" w:lineRule="auto"/>
        <w:ind w:firstLine="27"/>
        <w:jc w:val="both"/>
        <w:rPr>
          <w:rFonts w:ascii="Times New Roman" w:hAnsi="Times New Roman" w:cs="Times New Roman"/>
          <w:b/>
          <w:bCs/>
          <w:sz w:val="24"/>
          <w:szCs w:val="24"/>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00FE339F" w:rsidRPr="00FE339F">
        <w:rPr>
          <w:rFonts w:ascii="Times New Roman" w:hAnsi="Times New Roman" w:cs="Times New Roman"/>
          <w:bCs/>
          <w:sz w:val="24"/>
          <w:szCs w:val="24"/>
        </w:rPr>
        <w:t>оказание финансовых услуг по предоставлению АО «МЭС» кредитных сре</w:t>
      </w:r>
      <w:proofErr w:type="gramStart"/>
      <w:r w:rsidR="00FE339F" w:rsidRPr="00FE339F">
        <w:rPr>
          <w:rFonts w:ascii="Times New Roman" w:hAnsi="Times New Roman" w:cs="Times New Roman"/>
          <w:bCs/>
          <w:sz w:val="24"/>
          <w:szCs w:val="24"/>
        </w:rPr>
        <w:t>дств в ф</w:t>
      </w:r>
      <w:proofErr w:type="gramEnd"/>
      <w:r w:rsidR="00FE339F" w:rsidRPr="00FE339F">
        <w:rPr>
          <w:rFonts w:ascii="Times New Roman" w:hAnsi="Times New Roman" w:cs="Times New Roman"/>
          <w:bCs/>
          <w:sz w:val="24"/>
          <w:szCs w:val="24"/>
        </w:rPr>
        <w:t xml:space="preserve">орме кредитной линии с лимитом задолженности и </w:t>
      </w:r>
      <w:r w:rsidR="00DC3A47" w:rsidRPr="00DC3A47">
        <w:rPr>
          <w:rFonts w:ascii="Times New Roman" w:hAnsi="Times New Roman" w:cs="Times New Roman"/>
          <w:sz w:val="24"/>
          <w:szCs w:val="24"/>
        </w:rPr>
        <w:t>графиком погашения основного долга</w:t>
      </w:r>
      <w:r w:rsidR="00DC3A47">
        <w:rPr>
          <w:rFonts w:ascii="Times New Roman" w:hAnsi="Times New Roman" w:cs="Times New Roman"/>
          <w:bCs/>
          <w:sz w:val="24"/>
          <w:szCs w:val="24"/>
        </w:rPr>
        <w:t xml:space="preserve"> </w:t>
      </w:r>
      <w:r w:rsidRPr="00FE339F">
        <w:rPr>
          <w:rFonts w:ascii="Times New Roman" w:eastAsia="Calibri" w:hAnsi="Times New Roman" w:cs="Times New Roman"/>
          <w:sz w:val="24"/>
          <w:szCs w:val="24"/>
        </w:rPr>
        <w:t>(</w:t>
      </w:r>
      <w:r w:rsidR="00842E0F">
        <w:rPr>
          <w:rFonts w:ascii="Times New Roman" w:eastAsia="Calibri" w:hAnsi="Times New Roman" w:cs="Times New Roman"/>
          <w:sz w:val="24"/>
          <w:szCs w:val="24"/>
        </w:rPr>
        <w:t>далее по тексту - Услуга</w:t>
      </w:r>
      <w:r w:rsidRPr="003A2F0D">
        <w:rPr>
          <w:rFonts w:ascii="Times New Roman" w:eastAsia="Calibri" w:hAnsi="Times New Roman" w:cs="Times New Roman"/>
          <w:sz w:val="24"/>
          <w:szCs w:val="24"/>
        </w:rPr>
        <w:t>).</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w:t>
      </w:r>
      <w:r w:rsidR="00FE339F">
        <w:rPr>
          <w:rFonts w:ascii="Times New Roman" w:eastAsia="Times New Roman" w:hAnsi="Times New Roman" w:cs="Times New Roman"/>
          <w:sz w:val="24"/>
          <w:szCs w:val="24"/>
          <w:lang w:eastAsia="ar-SA"/>
        </w:rPr>
        <w:t xml:space="preserve">оказания услуг </w:t>
      </w:r>
      <w:r w:rsidRPr="003A2F0D">
        <w:rPr>
          <w:rFonts w:ascii="Times New Roman" w:eastAsia="Times New Roman" w:hAnsi="Times New Roman" w:cs="Times New Roman"/>
          <w:sz w:val="24"/>
          <w:szCs w:val="24"/>
          <w:lang w:eastAsia="ar-SA"/>
        </w:rPr>
        <w:t xml:space="preserve">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F57CFD">
      <w:pPr>
        <w:numPr>
          <w:ilvl w:val="2"/>
          <w:numId w:val="24"/>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F57CFD">
      <w:pPr>
        <w:numPr>
          <w:ilvl w:val="2"/>
          <w:numId w:val="24"/>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F57CFD">
      <w:pPr>
        <w:numPr>
          <w:ilvl w:val="2"/>
          <w:numId w:val="24"/>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F57CFD">
      <w:pPr>
        <w:numPr>
          <w:ilvl w:val="2"/>
          <w:numId w:val="24"/>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F57CFD">
      <w:pPr>
        <w:keepNext/>
        <w:numPr>
          <w:ilvl w:val="1"/>
          <w:numId w:val="24"/>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Положением о</w:t>
      </w:r>
      <w:r w:rsidR="007C4F13">
        <w:rPr>
          <w:rFonts w:ascii="Times New Roman" w:eastAsia="Times New Roman" w:hAnsi="Times New Roman" w:cs="Times New Roman"/>
          <w:bCs/>
          <w:sz w:val="24"/>
          <w:szCs w:val="24"/>
          <w:lang w:eastAsia="ar-SA"/>
        </w:rPr>
        <w:t xml:space="preserve"> закупке товаров, работ, услуг </w:t>
      </w:r>
      <w:r w:rsidRPr="003A2F0D">
        <w:rPr>
          <w:rFonts w:ascii="Times New Roman" w:eastAsia="Times New Roman" w:hAnsi="Times New Roman" w:cs="Times New Roman"/>
          <w:bCs/>
          <w:sz w:val="24"/>
          <w:szCs w:val="24"/>
          <w:lang w:eastAsia="ar-SA"/>
        </w:rPr>
        <w:t>АО «М</w:t>
      </w:r>
      <w:r w:rsidR="007C4F13">
        <w:rPr>
          <w:rFonts w:ascii="Times New Roman" w:eastAsia="Times New Roman" w:hAnsi="Times New Roman" w:cs="Times New Roman"/>
          <w:bCs/>
          <w:sz w:val="24"/>
          <w:szCs w:val="24"/>
          <w:lang w:eastAsia="ar-SA"/>
        </w:rPr>
        <w:t>ЭС</w:t>
      </w:r>
      <w:r w:rsidRPr="003A2F0D">
        <w:rPr>
          <w:rFonts w:ascii="Times New Roman" w:eastAsia="Times New Roman" w:hAnsi="Times New Roman" w:cs="Times New Roman"/>
          <w:bCs/>
          <w:sz w:val="24"/>
          <w:szCs w:val="24"/>
          <w:lang w:eastAsia="ar-SA"/>
        </w:rPr>
        <w:t>»</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Pr="003A2F0D">
        <w:rPr>
          <w:rFonts w:ascii="Times New Roman" w:eastAsia="Times New Roman" w:hAnsi="Times New Roman" w:cs="Times New Roman"/>
          <w:bCs/>
          <w:sz w:val="24"/>
          <w:lang w:eastAsia="ar-SA"/>
        </w:rPr>
        <w:t xml:space="preserve">на официальном сайте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разъяснения или дополнения по заявкам, в том числе представления отсутствующих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F57CFD">
      <w:pPr>
        <w:keepNext/>
        <w:numPr>
          <w:ilvl w:val="1"/>
          <w:numId w:val="24"/>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F57CFD">
      <w:pPr>
        <w:numPr>
          <w:ilvl w:val="2"/>
          <w:numId w:val="24"/>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F57CFD">
      <w:pPr>
        <w:numPr>
          <w:ilvl w:val="2"/>
          <w:numId w:val="24"/>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lastRenderedPageBreak/>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F57CFD">
      <w:pPr>
        <w:keepNext/>
        <w:numPr>
          <w:ilvl w:val="1"/>
          <w:numId w:val="24"/>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F57CFD">
      <w:pPr>
        <w:numPr>
          <w:ilvl w:val="2"/>
          <w:numId w:val="24"/>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F57CFD">
      <w:pPr>
        <w:numPr>
          <w:ilvl w:val="2"/>
          <w:numId w:val="24"/>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3A2F0D">
        <w:rPr>
          <w:rFonts w:ascii="Times New Roman" w:eastAsia="Times New Roman" w:hAnsi="Times New Roman" w:cs="Times New Roman"/>
          <w:bCs/>
          <w:sz w:val="24"/>
          <w:szCs w:val="24"/>
          <w:lang w:eastAsia="ar-SA"/>
        </w:rPr>
        <w:t>на официальном сайте 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F57CFD">
      <w:pPr>
        <w:keepNext/>
        <w:numPr>
          <w:ilvl w:val="1"/>
          <w:numId w:val="24"/>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b/>
          <w:bCs/>
          <w:iCs/>
          <w:sz w:val="24"/>
          <w:szCs w:val="24"/>
          <w:lang w:eastAsia="ar-SA"/>
        </w:rPr>
        <w:sectPr w:rsidR="003A2F0D" w:rsidRPr="003A2F0D" w:rsidSect="004B06D0">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95246"/>
      <w:r w:rsidRPr="003A2F0D">
        <w:rPr>
          <w:rFonts w:ascii="Times New Roman" w:eastAsia="Times New Roman" w:hAnsi="Times New Roman" w:cs="Times New Roman"/>
          <w:b/>
          <w:iCs/>
          <w:sz w:val="24"/>
          <w:szCs w:val="24"/>
          <w:lang w:val="x-none" w:eastAsia="ar-SA"/>
        </w:rPr>
        <w:lastRenderedPageBreak/>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осуществляющим, являющейся</w:t>
      </w:r>
      <w:r w:rsidRPr="003A2F0D">
        <w:rPr>
          <w:rFonts w:ascii="Times New Roman" w:eastAsia="Times New Roman" w:hAnsi="Times New Roman" w:cs="Times New Roman"/>
          <w:bCs/>
          <w:color w:val="FF0000"/>
          <w:sz w:val="24"/>
          <w:szCs w:val="24"/>
          <w:lang w:eastAsia="ar-SA"/>
        </w:rPr>
        <w:t xml:space="preserve"> </w:t>
      </w:r>
      <w:r w:rsidRPr="003A2F0D">
        <w:rPr>
          <w:rFonts w:ascii="Times New Roman" w:eastAsia="Times New Roman" w:hAnsi="Times New Roman" w:cs="Times New Roman"/>
          <w:bCs/>
          <w:sz w:val="24"/>
          <w:szCs w:val="24"/>
          <w:lang w:eastAsia="ar-SA"/>
        </w:rPr>
        <w:t xml:space="preserve">предметом </w:t>
      </w:r>
      <w:r w:rsidRPr="003A2F0D">
        <w:rPr>
          <w:rFonts w:ascii="Times New Roman" w:eastAsia="Times New Roman" w:hAnsi="Times New Roman" w:cs="Times New Roman"/>
          <w:sz w:val="24"/>
          <w:szCs w:val="24"/>
          <w:lang w:eastAsia="ar-SA"/>
        </w:rPr>
        <w:t>закупки</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00842E0F">
        <w:rPr>
          <w:rFonts w:ascii="Times New Roman" w:eastAsia="Times New Roman" w:hAnsi="Times New Roman" w:cs="Times New Roman"/>
          <w:bCs/>
          <w:sz w:val="24"/>
          <w:szCs w:val="24"/>
          <w:lang w:eastAsia="ar-SA"/>
        </w:rPr>
        <w:t>оказанием услуги</w:t>
      </w:r>
      <w:r w:rsidRPr="003A2F0D">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w:t>
      </w:r>
      <w:r w:rsidRPr="003A2F0D">
        <w:rPr>
          <w:rFonts w:ascii="Times New Roman" w:eastAsia="Calibri" w:hAnsi="Times New Roman" w:cs="Times New Roman"/>
          <w:sz w:val="24"/>
          <w:szCs w:val="24"/>
        </w:rPr>
        <w:lastRenderedPageBreak/>
        <w:t>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BE275C"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E63A3A">
        <w:rPr>
          <w:rFonts w:ascii="Times New Roman" w:eastAsia="Times New Roman" w:hAnsi="Times New Roman" w:cs="Times New Roman"/>
          <w:bCs/>
          <w:sz w:val="24"/>
          <w:lang w:eastAsia="ar-SA"/>
        </w:rPr>
        <w:t xml:space="preserve">- </w:t>
      </w:r>
      <w:hyperlink w:anchor="_Приложение_№_1_1" w:history="1">
        <w:r w:rsidRPr="00E63A3A">
          <w:rPr>
            <w:rFonts w:ascii="Times New Roman" w:eastAsia="Times New Roman" w:hAnsi="Times New Roman" w:cs="Times New Roman"/>
            <w:b/>
            <w:bCs/>
            <w:sz w:val="24"/>
            <w:lang w:eastAsia="ar-SA"/>
          </w:rPr>
          <w:t>приложение №1</w:t>
        </w:r>
      </w:hyperlink>
      <w:r w:rsidR="00E63A3A" w:rsidRPr="00E63A3A">
        <w:rPr>
          <w:rFonts w:ascii="Times New Roman" w:eastAsia="Times New Roman" w:hAnsi="Times New Roman" w:cs="Times New Roman"/>
          <w:b/>
          <w:bCs/>
          <w:sz w:val="24"/>
          <w:lang w:eastAsia="ar-SA"/>
        </w:rPr>
        <w:t xml:space="preserve"> к Документации, формы 1 – 3</w:t>
      </w:r>
      <w:r w:rsidRPr="00E63A3A">
        <w:rPr>
          <w:rFonts w:ascii="Times New Roman" w:eastAsia="Times New Roman" w:hAnsi="Times New Roman" w:cs="Times New Roman"/>
          <w:b/>
          <w:bCs/>
          <w:sz w:val="24"/>
          <w:lang w:eastAsia="ar-SA"/>
        </w:rPr>
        <w:t xml:space="preserve"> </w:t>
      </w:r>
      <w:hyperlink w:anchor="_Приложение_№_5" w:history="1">
        <w:r w:rsidRPr="00E63A3A">
          <w:rPr>
            <w:rFonts w:ascii="Times New Roman" w:eastAsia="Times New Roman" w:hAnsi="Times New Roman" w:cs="Times New Roman"/>
            <w:b/>
            <w:bCs/>
            <w:sz w:val="24"/>
            <w:lang w:eastAsia="ar-SA"/>
          </w:rPr>
          <w:t>Приложения №1</w:t>
        </w:r>
      </w:hyperlink>
      <w:r w:rsidRPr="00E63A3A">
        <w:rPr>
          <w:rFonts w:ascii="Times New Roman" w:eastAsia="Times New Roman" w:hAnsi="Times New Roman" w:cs="Times New Roman"/>
          <w:b/>
          <w:bCs/>
          <w:sz w:val="24"/>
          <w:lang w:eastAsia="ar-SA"/>
        </w:rPr>
        <w:t xml:space="preserve"> к </w:t>
      </w:r>
      <w:r w:rsidRPr="00BE275C">
        <w:rPr>
          <w:rFonts w:ascii="Times New Roman" w:eastAsia="Times New Roman" w:hAnsi="Times New Roman" w:cs="Times New Roman"/>
          <w:b/>
          <w:bCs/>
          <w:sz w:val="24"/>
          <w:lang w:eastAsia="ar-SA"/>
        </w:rPr>
        <w:t>Документации</w:t>
      </w:r>
      <w:r w:rsidR="00E63A3A" w:rsidRPr="00BE275C">
        <w:rPr>
          <w:rFonts w:ascii="Times New Roman" w:hAnsi="Times New Roman" w:cs="Times New Roman"/>
          <w:sz w:val="24"/>
          <w:szCs w:val="24"/>
        </w:rPr>
        <w:t xml:space="preserve"> (форма 3 заполняется </w:t>
      </w:r>
      <w:r w:rsidR="00BE275C">
        <w:rPr>
          <w:rFonts w:ascii="Times New Roman" w:hAnsi="Times New Roman" w:cs="Times New Roman"/>
          <w:sz w:val="24"/>
          <w:szCs w:val="24"/>
        </w:rPr>
        <w:t>У</w:t>
      </w:r>
      <w:r w:rsidR="00E63A3A" w:rsidRPr="00BE275C">
        <w:rPr>
          <w:rFonts w:ascii="Times New Roman" w:hAnsi="Times New Roman" w:cs="Times New Roman"/>
          <w:sz w:val="24"/>
          <w:szCs w:val="24"/>
        </w:rPr>
        <w:t>частниками</w:t>
      </w:r>
      <w:r w:rsidR="00BE275C">
        <w:rPr>
          <w:rFonts w:ascii="Times New Roman" w:hAnsi="Times New Roman" w:cs="Times New Roman"/>
          <w:sz w:val="24"/>
          <w:szCs w:val="24"/>
        </w:rPr>
        <w:t xml:space="preserve"> закупки</w:t>
      </w:r>
      <w:r w:rsidR="00E63A3A" w:rsidRPr="00BE275C">
        <w:rPr>
          <w:rFonts w:ascii="Times New Roman" w:hAnsi="Times New Roman" w:cs="Times New Roman"/>
          <w:sz w:val="24"/>
          <w:szCs w:val="24"/>
        </w:rPr>
        <w:t>, относящимися к категории субъекта малого или среднего предпринимательства в  соответствии  со  статьей  4  Федерального  закона </w:t>
      </w:r>
      <w:r w:rsidR="00BE275C" w:rsidRPr="00BE275C">
        <w:rPr>
          <w:rFonts w:ascii="Times New Roman" w:hAnsi="Times New Roman" w:cs="Times New Roman"/>
          <w:bCs/>
          <w:sz w:val="24"/>
          <w:szCs w:val="24"/>
        </w:rPr>
        <w:t>от 24.07.2007г.</w:t>
      </w:r>
      <w:r w:rsidR="00E63A3A" w:rsidRPr="00BE275C">
        <w:rPr>
          <w:rFonts w:ascii="Times New Roman" w:hAnsi="Times New Roman" w:cs="Times New Roman"/>
          <w:bCs/>
          <w:sz w:val="24"/>
          <w:szCs w:val="24"/>
        </w:rPr>
        <w:t xml:space="preserve"> </w:t>
      </w:r>
      <w:r w:rsidR="00BE275C">
        <w:rPr>
          <w:rFonts w:ascii="Times New Roman" w:hAnsi="Times New Roman" w:cs="Times New Roman"/>
          <w:bCs/>
          <w:sz w:val="24"/>
          <w:szCs w:val="24"/>
        </w:rPr>
        <w:t>№</w:t>
      </w:r>
      <w:r w:rsidR="00E63A3A" w:rsidRPr="00BE275C">
        <w:rPr>
          <w:rFonts w:ascii="Times New Roman" w:hAnsi="Times New Roman" w:cs="Times New Roman"/>
          <w:bCs/>
          <w:sz w:val="24"/>
          <w:szCs w:val="24"/>
        </w:rPr>
        <w:t xml:space="preserve"> 209-ФЗ</w:t>
      </w:r>
      <w:r w:rsidR="00E63A3A" w:rsidRPr="00BE275C">
        <w:rPr>
          <w:rFonts w:ascii="Times New Roman" w:hAnsi="Times New Roman" w:cs="Times New Roman"/>
          <w:sz w:val="24"/>
          <w:szCs w:val="24"/>
        </w:rPr>
        <w:t xml:space="preserve"> </w:t>
      </w:r>
      <w:r w:rsidR="00BE275C">
        <w:rPr>
          <w:rFonts w:ascii="Times New Roman" w:hAnsi="Times New Roman" w:cs="Times New Roman"/>
          <w:sz w:val="24"/>
          <w:szCs w:val="24"/>
        </w:rPr>
        <w:t>«</w:t>
      </w:r>
      <w:r w:rsidR="00E63A3A" w:rsidRPr="00BE275C">
        <w:rPr>
          <w:rFonts w:ascii="Times New Roman" w:hAnsi="Times New Roman" w:cs="Times New Roman"/>
          <w:sz w:val="24"/>
          <w:szCs w:val="24"/>
        </w:rPr>
        <w:t>О развитии малого и среднего   предпринимательства   в   Российской   Федерации</w:t>
      </w:r>
      <w:r w:rsidR="00BE275C">
        <w:rPr>
          <w:rFonts w:ascii="Times New Roman" w:hAnsi="Times New Roman" w:cs="Times New Roman"/>
          <w:sz w:val="24"/>
          <w:szCs w:val="24"/>
        </w:rPr>
        <w:t>»</w:t>
      </w:r>
      <w:r w:rsidRPr="00BE275C">
        <w:rPr>
          <w:rFonts w:ascii="Times New Roman" w:eastAsia="Times New Roman" w:hAnsi="Times New Roman" w:cs="Times New Roman"/>
          <w:bCs/>
          <w:sz w:val="24"/>
          <w:szCs w:val="24"/>
          <w:lang w:eastAsia="ar-SA"/>
        </w:rPr>
        <w:t>;</w:t>
      </w:r>
    </w:p>
    <w:p w:rsidR="003A2F0D" w:rsidRPr="00E63A3A"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E63A3A" w:rsidRDefault="003A2F0D" w:rsidP="003A2F0D">
      <w:pPr>
        <w:suppressAutoHyphens/>
        <w:spacing w:after="0" w:line="240" w:lineRule="auto"/>
        <w:jc w:val="both"/>
        <w:rPr>
          <w:rFonts w:ascii="Times New Roman" w:eastAsia="Times New Roman" w:hAnsi="Times New Roman" w:cs="Times New Roman"/>
          <w:b/>
          <w:bCs/>
          <w:sz w:val="24"/>
          <w:lang w:eastAsia="ar-SA"/>
        </w:rPr>
      </w:pPr>
      <w:r w:rsidRPr="00E63A3A">
        <w:rPr>
          <w:rFonts w:ascii="Times New Roman" w:eastAsia="Times New Roman" w:hAnsi="Times New Roman" w:cs="Times New Roman"/>
          <w:bCs/>
          <w:sz w:val="24"/>
          <w:lang w:eastAsia="ar-SA"/>
        </w:rPr>
        <w:t>- оригинал официального письма Участника</w:t>
      </w:r>
      <w:r w:rsidRPr="00E63A3A">
        <w:rPr>
          <w:rFonts w:ascii="Times New Roman" w:eastAsia="Times New Roman" w:hAnsi="Times New Roman" w:cs="Times New Roman"/>
          <w:b/>
          <w:bCs/>
          <w:sz w:val="24"/>
          <w:lang w:eastAsia="ar-SA"/>
        </w:rPr>
        <w:t xml:space="preserve"> </w:t>
      </w:r>
      <w:r w:rsidRPr="00E63A3A">
        <w:rPr>
          <w:rFonts w:ascii="Times New Roman" w:eastAsia="Times New Roman" w:hAnsi="Times New Roman" w:cs="Times New Roman"/>
          <w:bCs/>
          <w:sz w:val="24"/>
          <w:lang w:eastAsia="ar-SA"/>
        </w:rPr>
        <w:t>закупки</w:t>
      </w:r>
      <w:r w:rsidRPr="00E63A3A">
        <w:rPr>
          <w:rFonts w:ascii="Times New Roman" w:eastAsia="Times New Roman" w:hAnsi="Times New Roman" w:cs="Times New Roman"/>
          <w:b/>
          <w:bCs/>
          <w:sz w:val="24"/>
          <w:lang w:eastAsia="ar-SA"/>
        </w:rPr>
        <w:t xml:space="preserve"> (</w:t>
      </w:r>
      <w:hyperlink w:anchor="_Приложение_№_2" w:history="1">
        <w:r w:rsidRPr="00E63A3A">
          <w:rPr>
            <w:rFonts w:ascii="Times New Roman" w:eastAsia="Times New Roman" w:hAnsi="Times New Roman" w:cs="Times New Roman"/>
            <w:b/>
            <w:bCs/>
            <w:sz w:val="24"/>
            <w:lang w:eastAsia="ar-SA"/>
          </w:rPr>
          <w:t>Приложение № 2</w:t>
        </w:r>
      </w:hyperlink>
      <w:r w:rsidRPr="00E63A3A">
        <w:rPr>
          <w:rFonts w:ascii="Times New Roman" w:eastAsia="Times New Roman" w:hAnsi="Times New Roman" w:cs="Times New Roman"/>
          <w:b/>
          <w:bCs/>
          <w:sz w:val="24"/>
          <w:lang w:eastAsia="ar-SA"/>
        </w:rPr>
        <w:t xml:space="preserve"> к Документации);</w:t>
      </w:r>
    </w:p>
    <w:p w:rsidR="003A2F0D" w:rsidRPr="00E63A3A"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E63A3A" w:rsidRDefault="003A2F0D" w:rsidP="003A2F0D">
      <w:pPr>
        <w:suppressAutoHyphens/>
        <w:spacing w:after="0" w:line="240" w:lineRule="auto"/>
        <w:jc w:val="both"/>
        <w:rPr>
          <w:rFonts w:ascii="Times New Roman" w:eastAsia="Times New Roman" w:hAnsi="Times New Roman" w:cs="Times New Roman"/>
          <w:bCs/>
          <w:sz w:val="24"/>
          <w:lang w:eastAsia="ar-SA"/>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u w:val="single"/>
          <w:lang w:eastAsia="ar-SA"/>
        </w:rPr>
        <w:t>для юридического лица</w:t>
      </w:r>
      <w:r w:rsidRPr="00E63A3A">
        <w:rPr>
          <w:rFonts w:ascii="Times New Roman" w:eastAsia="Times New Roman" w:hAnsi="Times New Roman" w:cs="Times New Roman"/>
          <w:bCs/>
          <w:sz w:val="24"/>
          <w:lang w:eastAsia="ar-SA"/>
        </w:rPr>
        <w:t xml:space="preserve">: полученную не ранее чем за шесть месяцев до дня размещения на официальном сайте Извещения о проведении </w:t>
      </w:r>
      <w:r w:rsidRPr="00E63A3A">
        <w:rPr>
          <w:rFonts w:ascii="Times New Roman" w:eastAsia="Times New Roman" w:hAnsi="Times New Roman" w:cs="Times New Roman"/>
          <w:sz w:val="24"/>
          <w:szCs w:val="24"/>
          <w:lang w:eastAsia="ar-SA"/>
        </w:rPr>
        <w:t>запроса предложений</w:t>
      </w: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E63A3A">
        <w:rPr>
          <w:rFonts w:ascii="Times New Roman" w:eastAsia="Times New Roman" w:hAnsi="Times New Roman" w:cs="Times New Roman"/>
          <w:bCs/>
          <w:sz w:val="24"/>
          <w:lang w:eastAsia="ar-SA"/>
        </w:rPr>
        <w:t xml:space="preserve">; </w:t>
      </w:r>
    </w:p>
    <w:p w:rsidR="00E63A3A" w:rsidRPr="00E63A3A" w:rsidRDefault="00E63A3A" w:rsidP="00E63A3A">
      <w:pPr>
        <w:suppressAutoHyphens/>
        <w:spacing w:after="0" w:line="240" w:lineRule="auto"/>
        <w:jc w:val="both"/>
        <w:rPr>
          <w:rFonts w:ascii="Times New Roman" w:eastAsia="Times New Roman" w:hAnsi="Times New Roman" w:cs="Times New Roman"/>
          <w:bCs/>
          <w:sz w:val="24"/>
          <w:lang w:eastAsia="ar-SA"/>
        </w:rPr>
      </w:pPr>
      <w:r w:rsidRPr="00E63A3A">
        <w:rPr>
          <w:rFonts w:ascii="Times New Roman" w:eastAsia="Times New Roman" w:hAnsi="Times New Roman" w:cs="Times New Roman"/>
          <w:bCs/>
          <w:sz w:val="24"/>
          <w:u w:val="single"/>
          <w:lang w:eastAsia="ar-SA"/>
        </w:rPr>
        <w:t>для физического лица (индивидуального предпринимателя)</w:t>
      </w:r>
      <w:r w:rsidRPr="00E63A3A">
        <w:rPr>
          <w:rFonts w:ascii="Times New Roman" w:eastAsia="Times New Roman" w:hAnsi="Times New Roman" w:cs="Times New Roman"/>
          <w:bCs/>
          <w:sz w:val="24"/>
          <w:lang w:eastAsia="ar-SA"/>
        </w:rPr>
        <w:t xml:space="preserve">: полученную не ранее чем за шесть месяцев со дня размещения на официальном сайте Извещения о проведении </w:t>
      </w:r>
      <w:r w:rsidRPr="00E63A3A">
        <w:rPr>
          <w:rFonts w:ascii="Times New Roman" w:eastAsia="Times New Roman" w:hAnsi="Times New Roman" w:cs="Times New Roman"/>
          <w:sz w:val="24"/>
          <w:szCs w:val="24"/>
          <w:lang w:eastAsia="ar-SA"/>
        </w:rPr>
        <w:t>запроса предложений</w:t>
      </w: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E63A3A">
        <w:rPr>
          <w:rFonts w:ascii="Times New Roman" w:eastAsia="Times New Roman" w:hAnsi="Times New Roman" w:cs="Times New Roman"/>
          <w:bCs/>
          <w:sz w:val="24"/>
          <w:lang w:eastAsia="ar-SA"/>
        </w:rPr>
        <w:t>;</w:t>
      </w:r>
    </w:p>
    <w:p w:rsidR="00E63A3A" w:rsidRPr="00E63A3A" w:rsidRDefault="00E63A3A" w:rsidP="00E63A3A">
      <w:pPr>
        <w:suppressAutoHyphens/>
        <w:spacing w:after="0" w:line="240" w:lineRule="auto"/>
        <w:jc w:val="both"/>
        <w:rPr>
          <w:rFonts w:ascii="Times New Roman" w:eastAsia="Times New Roman" w:hAnsi="Times New Roman" w:cs="Times New Roman"/>
          <w:bCs/>
          <w:sz w:val="24"/>
          <w:lang w:eastAsia="ar-SA"/>
        </w:rPr>
      </w:pPr>
    </w:p>
    <w:p w:rsidR="003A2F0D" w:rsidRPr="00E63A3A"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E63A3A"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lang w:eastAsia="ru-RU"/>
        </w:rPr>
        <w:t xml:space="preserve">- </w:t>
      </w:r>
      <w:r w:rsidRPr="00E63A3A">
        <w:rPr>
          <w:rFonts w:ascii="Times New Roman" w:eastAsia="Times New Roman" w:hAnsi="Times New Roman" w:cs="Times New Roman"/>
          <w:b/>
          <w:bCs/>
          <w:sz w:val="24"/>
          <w:lang w:eastAsia="ru-RU"/>
        </w:rPr>
        <w:t>документы, подтверждающие полномочия лица</w:t>
      </w:r>
      <w:r w:rsidRPr="00E63A3A">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E63A3A"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u w:val="single"/>
          <w:lang w:eastAsia="ru-RU"/>
        </w:rPr>
        <w:t>для юридического лица</w:t>
      </w:r>
      <w:r w:rsidRPr="00E63A3A">
        <w:rPr>
          <w:rFonts w:ascii="Times New Roman" w:eastAsia="Times New Roman" w:hAnsi="Times New Roman" w:cs="Times New Roman"/>
          <w:bCs/>
          <w:sz w:val="24"/>
          <w:lang w:eastAsia="ru-RU"/>
        </w:rPr>
        <w:t xml:space="preserve">: </w:t>
      </w:r>
    </w:p>
    <w:p w:rsidR="003A2F0D" w:rsidRPr="00E63A3A"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lang w:eastAsia="ru-RU"/>
        </w:rPr>
        <w:t xml:space="preserve">- </w:t>
      </w:r>
      <w:r w:rsidRPr="00E63A3A">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E63A3A">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E63A3A">
        <w:rPr>
          <w:rFonts w:ascii="Times New Roman" w:eastAsia="Times New Roman" w:hAnsi="Times New Roman" w:cs="Times New Roman"/>
          <w:sz w:val="24"/>
          <w:szCs w:val="24"/>
          <w:lang w:eastAsia="ar-SA"/>
        </w:rPr>
        <w:t>(далее для целей Документации - руководитель)</w:t>
      </w:r>
      <w:r w:rsidR="00FB51CD" w:rsidRPr="00E63A3A">
        <w:rPr>
          <w:rFonts w:ascii="Times New Roman" w:eastAsia="Times New Roman" w:hAnsi="Times New Roman" w:cs="Times New Roman"/>
          <w:sz w:val="24"/>
          <w:szCs w:val="24"/>
          <w:lang w:eastAsia="ar-SA"/>
        </w:rPr>
        <w:t>,</w:t>
      </w:r>
      <w:r w:rsidR="00FB6A14" w:rsidRPr="00E63A3A">
        <w:t xml:space="preserve"> </w:t>
      </w:r>
      <w:r w:rsidR="00FB6A14" w:rsidRPr="00E63A3A">
        <w:rPr>
          <w:rFonts w:ascii="Times New Roman" w:hAnsi="Times New Roman" w:cs="Times New Roman"/>
          <w:sz w:val="24"/>
          <w:szCs w:val="24"/>
        </w:rPr>
        <w:t>заверенная уполномоченным лицом Участника закупки</w:t>
      </w:r>
      <w:r w:rsidRPr="00E63A3A">
        <w:rPr>
          <w:rFonts w:ascii="Times New Roman" w:eastAsia="Times New Roman" w:hAnsi="Times New Roman" w:cs="Times New Roman"/>
          <w:bCs/>
          <w:sz w:val="24"/>
          <w:szCs w:val="24"/>
          <w:lang w:eastAsia="ru-RU"/>
        </w:rPr>
        <w:t>.</w:t>
      </w:r>
      <w:r w:rsidRPr="00E63A3A">
        <w:rPr>
          <w:rFonts w:ascii="Times New Roman" w:eastAsia="Times New Roman" w:hAnsi="Times New Roman" w:cs="Times New Roman"/>
          <w:bCs/>
          <w:sz w:val="24"/>
          <w:lang w:eastAsia="ru-RU"/>
        </w:rPr>
        <w:t xml:space="preserve"> </w:t>
      </w:r>
    </w:p>
    <w:p w:rsidR="003A2F0D" w:rsidRPr="00E63A3A"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E63A3A">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E63A3A">
        <w:rPr>
          <w:rFonts w:ascii="Times New Roman" w:eastAsia="Times New Roman" w:hAnsi="Times New Roman" w:cs="Times New Roman"/>
          <w:b/>
          <w:bCs/>
          <w:sz w:val="24"/>
          <w:lang w:eastAsia="ru-RU"/>
        </w:rPr>
        <w:t>(возможная форма приведена в Приложении №3 к Документации)</w:t>
      </w:r>
      <w:r w:rsidRPr="00E63A3A">
        <w:rPr>
          <w:rFonts w:ascii="Times New Roman" w:eastAsia="Times New Roman" w:hAnsi="Times New Roman" w:cs="Times New Roman"/>
          <w:sz w:val="24"/>
          <w:szCs w:val="24"/>
          <w:lang w:eastAsia="ar-SA"/>
        </w:rPr>
        <w:t>.</w:t>
      </w:r>
      <w:proofErr w:type="gramEnd"/>
      <w:r w:rsidRPr="00E63A3A">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E63A3A">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rsidR="00E63A3A" w:rsidRPr="00E63A3A" w:rsidRDefault="00E63A3A" w:rsidP="00E63A3A">
      <w:pPr>
        <w:rPr>
          <w:rFonts w:ascii="Calibri" w:eastAsia="Calibri" w:hAnsi="Calibri" w:cs="Times New Roman"/>
          <w:color w:val="1F497D"/>
        </w:rPr>
      </w:pPr>
      <w:r w:rsidRPr="00E63A3A">
        <w:rPr>
          <w:rFonts w:ascii="Times New Roman" w:eastAsia="Times New Roman" w:hAnsi="Times New Roman" w:cs="Times New Roman"/>
          <w:bCs/>
          <w:sz w:val="24"/>
          <w:u w:val="single"/>
          <w:lang w:eastAsia="ru-RU"/>
        </w:rPr>
        <w:t>для физического лица</w:t>
      </w:r>
      <w:r w:rsidRPr="00E63A3A">
        <w:rPr>
          <w:rFonts w:ascii="Times New Roman" w:eastAsia="Times New Roman" w:hAnsi="Times New Roman" w:cs="Times New Roman"/>
          <w:bCs/>
          <w:sz w:val="24"/>
          <w:lang w:eastAsia="ru-RU"/>
        </w:rPr>
        <w:t xml:space="preserve"> (индивидуального предпринимателя): </w:t>
      </w:r>
      <w:r w:rsidRPr="00E63A3A">
        <w:rPr>
          <w:rFonts w:ascii="Times New Roman" w:eastAsia="Times New Roman" w:hAnsi="Times New Roman" w:cs="Times New Roman"/>
          <w:b/>
          <w:bCs/>
          <w:sz w:val="24"/>
          <w:lang w:eastAsia="ru-RU"/>
        </w:rPr>
        <w:t>копия всех страниц паспорта</w:t>
      </w:r>
      <w:r w:rsidRPr="00E63A3A">
        <w:rPr>
          <w:rFonts w:ascii="Times New Roman" w:eastAsia="Times New Roman" w:hAnsi="Times New Roman" w:cs="Times New Roman"/>
          <w:bCs/>
          <w:sz w:val="24"/>
          <w:lang w:eastAsia="ru-RU"/>
        </w:rPr>
        <w:t xml:space="preserve"> гражданина, </w:t>
      </w:r>
      <w:r w:rsidRPr="00E63A3A">
        <w:rPr>
          <w:rFonts w:ascii="Times New Roman" w:eastAsia="Calibri" w:hAnsi="Times New Roman" w:cs="Times New Roman"/>
          <w:sz w:val="24"/>
          <w:szCs w:val="24"/>
        </w:rPr>
        <w:t>заверенная физическим лицом (индивидуальным предпринимателем)</w:t>
      </w:r>
      <w:r w:rsidRPr="00E63A3A">
        <w:rPr>
          <w:rFonts w:ascii="Times New Roman" w:eastAsia="Times New Roman" w:hAnsi="Times New Roman" w:cs="Times New Roman"/>
          <w:bCs/>
          <w:sz w:val="24"/>
          <w:szCs w:val="24"/>
          <w:lang w:eastAsia="ru-RU"/>
        </w:rPr>
        <w:t>.</w:t>
      </w:r>
    </w:p>
    <w:p w:rsidR="00E63A3A" w:rsidRPr="00E63A3A" w:rsidRDefault="00E63A3A" w:rsidP="00E63A3A">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E63A3A">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E63A3A">
        <w:rPr>
          <w:rFonts w:ascii="Times New Roman" w:eastAsia="Times New Roman" w:hAnsi="Times New Roman" w:cs="Times New Roman"/>
          <w:sz w:val="24"/>
          <w:szCs w:val="24"/>
          <w:lang w:eastAsia="x-none"/>
        </w:rPr>
        <w:t>запросе предложений</w:t>
      </w:r>
      <w:r w:rsidRPr="00E63A3A">
        <w:rPr>
          <w:rFonts w:ascii="Times New Roman" w:eastAsia="Times New Roman" w:hAnsi="Times New Roman" w:cs="Times New Roman"/>
          <w:bCs/>
          <w:sz w:val="24"/>
          <w:lang w:eastAsia="ru-RU"/>
        </w:rPr>
        <w:t xml:space="preserve"> должна содержать также </w:t>
      </w:r>
      <w:r w:rsidRPr="00E63A3A">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E63A3A">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E63A3A" w:rsidRPr="00E63A3A" w:rsidRDefault="00E63A3A" w:rsidP="00E63A3A">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E63A3A"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E63A3A"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lang w:eastAsia="ru-RU"/>
        </w:rPr>
        <w:t xml:space="preserve">- </w:t>
      </w:r>
      <w:r w:rsidRPr="00E63A3A">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E63A3A">
        <w:rPr>
          <w:rFonts w:ascii="Times New Roman" w:eastAsia="Times New Roman" w:hAnsi="Times New Roman" w:cs="Times New Roman"/>
          <w:bCs/>
          <w:sz w:val="24"/>
          <w:lang w:eastAsia="ru-RU"/>
        </w:rPr>
        <w:t>:</w:t>
      </w:r>
    </w:p>
    <w:p w:rsidR="003A2F0D" w:rsidRPr="00E63A3A"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u w:val="single"/>
          <w:lang w:eastAsia="ru-RU"/>
        </w:rPr>
        <w:t>для юридического лица</w:t>
      </w:r>
      <w:r w:rsidRPr="00E63A3A">
        <w:rPr>
          <w:rFonts w:ascii="Times New Roman" w:eastAsia="Times New Roman" w:hAnsi="Times New Roman" w:cs="Times New Roman"/>
          <w:bCs/>
          <w:sz w:val="24"/>
          <w:lang w:eastAsia="ru-RU"/>
        </w:rPr>
        <w:t xml:space="preserve">: </w:t>
      </w:r>
    </w:p>
    <w:p w:rsidR="003A2F0D" w:rsidRPr="00E63A3A"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lang w:eastAsia="ru-RU"/>
        </w:rPr>
        <w:t>учредительных документов Участника закупки (</w:t>
      </w:r>
      <w:r w:rsidRPr="00E63A3A">
        <w:rPr>
          <w:rFonts w:ascii="Times New Roman" w:eastAsia="Times New Roman" w:hAnsi="Times New Roman" w:cs="Times New Roman"/>
          <w:b/>
          <w:bCs/>
          <w:sz w:val="24"/>
          <w:lang w:eastAsia="ru-RU"/>
        </w:rPr>
        <w:t>Устав</w:t>
      </w:r>
      <w:r w:rsidRPr="00E63A3A">
        <w:rPr>
          <w:rFonts w:ascii="Times New Roman" w:eastAsia="Times New Roman" w:hAnsi="Times New Roman" w:cs="Times New Roman"/>
          <w:bCs/>
          <w:sz w:val="24"/>
          <w:lang w:eastAsia="ru-RU"/>
        </w:rPr>
        <w:t xml:space="preserve">), </w:t>
      </w:r>
    </w:p>
    <w:p w:rsidR="003A2F0D" w:rsidRPr="00E63A3A"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постановке на учет в налоговом органе</w:t>
      </w:r>
      <w:r w:rsidRPr="00E63A3A">
        <w:rPr>
          <w:rFonts w:ascii="Times New Roman" w:eastAsia="Times New Roman" w:hAnsi="Times New Roman" w:cs="Times New Roman"/>
          <w:bCs/>
          <w:sz w:val="24"/>
          <w:lang w:eastAsia="ru-RU"/>
        </w:rPr>
        <w:t xml:space="preserve">, </w:t>
      </w:r>
    </w:p>
    <w:p w:rsidR="003A2F0D" w:rsidRPr="00E63A3A"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государственной регистрации</w:t>
      </w:r>
      <w:r w:rsidRPr="00E63A3A">
        <w:rPr>
          <w:rFonts w:ascii="Times New Roman" w:eastAsia="Times New Roman" w:hAnsi="Times New Roman" w:cs="Times New Roman"/>
          <w:bCs/>
          <w:sz w:val="24"/>
          <w:lang w:eastAsia="ru-RU"/>
        </w:rPr>
        <w:t>,</w:t>
      </w:r>
    </w:p>
    <w:p w:rsidR="003A2F0D" w:rsidRPr="00E63A3A"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внесении записи в ЕГРЮЛ</w:t>
      </w:r>
      <w:r w:rsidRPr="00E63A3A">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E63A3A">
        <w:rPr>
          <w:rFonts w:ascii="Times New Roman" w:eastAsia="Times New Roman" w:hAnsi="Times New Roman" w:cs="Times New Roman"/>
          <w:b/>
          <w:bCs/>
          <w:sz w:val="24"/>
          <w:lang w:eastAsia="ru-RU"/>
        </w:rPr>
        <w:t>при наличии</w:t>
      </w:r>
      <w:r w:rsidRPr="00E63A3A">
        <w:rPr>
          <w:rFonts w:ascii="Times New Roman" w:eastAsia="Times New Roman" w:hAnsi="Times New Roman" w:cs="Times New Roman"/>
          <w:bCs/>
          <w:sz w:val="24"/>
          <w:lang w:eastAsia="ru-RU"/>
        </w:rPr>
        <w:t>);</w:t>
      </w:r>
    </w:p>
    <w:p w:rsidR="00E63A3A" w:rsidRPr="00E63A3A" w:rsidRDefault="00E63A3A" w:rsidP="00E63A3A">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Cs/>
          <w:sz w:val="24"/>
          <w:u w:val="single"/>
          <w:lang w:eastAsia="ru-RU"/>
        </w:rPr>
        <w:t>для физического лица</w:t>
      </w:r>
      <w:r w:rsidRPr="00E63A3A">
        <w:rPr>
          <w:rFonts w:ascii="Times New Roman" w:eastAsia="Times New Roman" w:hAnsi="Times New Roman" w:cs="Times New Roman"/>
          <w:bCs/>
          <w:sz w:val="24"/>
          <w:lang w:eastAsia="ru-RU"/>
        </w:rPr>
        <w:t xml:space="preserve"> (индивидуального предпринимателя):</w:t>
      </w:r>
    </w:p>
    <w:p w:rsidR="00E63A3A" w:rsidRPr="00E63A3A" w:rsidRDefault="00E63A3A" w:rsidP="00E63A3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постановке на учет в налоговом органе</w:t>
      </w:r>
      <w:r w:rsidRPr="00E63A3A">
        <w:rPr>
          <w:rFonts w:ascii="Times New Roman" w:eastAsia="Times New Roman" w:hAnsi="Times New Roman" w:cs="Times New Roman"/>
          <w:bCs/>
          <w:sz w:val="24"/>
          <w:lang w:eastAsia="ru-RU"/>
        </w:rPr>
        <w:t xml:space="preserve">, </w:t>
      </w:r>
    </w:p>
    <w:p w:rsidR="00E63A3A" w:rsidRPr="00E63A3A" w:rsidRDefault="00E63A3A" w:rsidP="00E63A3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E63A3A">
        <w:rPr>
          <w:rFonts w:ascii="Times New Roman" w:eastAsia="Times New Roman" w:hAnsi="Times New Roman" w:cs="Times New Roman"/>
          <w:bCs/>
          <w:sz w:val="24"/>
          <w:lang w:eastAsia="ru-RU"/>
        </w:rPr>
        <w:t xml:space="preserve"> в качестве индивидуального предпринимателя,</w:t>
      </w:r>
    </w:p>
    <w:p w:rsidR="00E63A3A" w:rsidRPr="00E63A3A" w:rsidRDefault="00E63A3A" w:rsidP="00E63A3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E63A3A">
        <w:rPr>
          <w:rFonts w:ascii="Times New Roman" w:eastAsia="Times New Roman" w:hAnsi="Times New Roman" w:cs="Times New Roman"/>
          <w:b/>
          <w:bCs/>
          <w:sz w:val="24"/>
          <w:lang w:eastAsia="ru-RU"/>
        </w:rPr>
        <w:t>свидетельства о внесении записи в ЕГРИП</w:t>
      </w:r>
      <w:r w:rsidRPr="00E63A3A">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E63A3A">
        <w:rPr>
          <w:rFonts w:ascii="Times New Roman" w:eastAsia="Times New Roman" w:hAnsi="Times New Roman" w:cs="Times New Roman"/>
          <w:b/>
          <w:bCs/>
          <w:sz w:val="24"/>
          <w:lang w:eastAsia="ru-RU"/>
        </w:rPr>
        <w:t>при наличии</w:t>
      </w:r>
      <w:r w:rsidRPr="00E63A3A">
        <w:rPr>
          <w:rFonts w:ascii="Times New Roman" w:eastAsia="Times New Roman" w:hAnsi="Times New Roman" w:cs="Times New Roman"/>
          <w:bCs/>
          <w:sz w:val="24"/>
          <w:lang w:eastAsia="ru-RU"/>
        </w:rPr>
        <w:t>);</w:t>
      </w:r>
    </w:p>
    <w:p w:rsidR="00E63A3A" w:rsidRPr="00E63A3A" w:rsidRDefault="00E63A3A" w:rsidP="00E63A3A">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4F4291" w:rsidRPr="00E63A3A" w:rsidRDefault="004F4291" w:rsidP="003A2F0D">
      <w:pPr>
        <w:tabs>
          <w:tab w:val="left" w:pos="425"/>
          <w:tab w:val="left" w:pos="567"/>
          <w:tab w:val="left" w:pos="709"/>
        </w:tabs>
        <w:suppressAutoHyphens/>
        <w:spacing w:after="0" w:line="240" w:lineRule="auto"/>
        <w:jc w:val="both"/>
        <w:rPr>
          <w:rFonts w:ascii="Times New Roman" w:eastAsia="Times New Roman" w:hAnsi="Times New Roman" w:cs="Times New Roman"/>
          <w:bCs/>
          <w:sz w:val="24"/>
          <w:u w:val="single"/>
          <w:lang w:eastAsia="ru-RU"/>
        </w:rPr>
      </w:pPr>
    </w:p>
    <w:p w:rsidR="003A2F0D" w:rsidRPr="00E63A3A"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roofErr w:type="gramStart"/>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sz w:val="24"/>
          <w:szCs w:val="24"/>
          <w:lang w:eastAsia="ar-SA"/>
        </w:rPr>
        <w:t xml:space="preserve">оригинал документа, свидетельствующего о принятии уполномоченным лицом (органом управления) Участника закупки </w:t>
      </w:r>
      <w:r w:rsidRPr="00E63A3A">
        <w:rPr>
          <w:rFonts w:ascii="Times New Roman" w:eastAsia="Times New Roman" w:hAnsi="Times New Roman" w:cs="Times New Roman"/>
          <w:b/>
          <w:sz w:val="24"/>
          <w:szCs w:val="24"/>
          <w:lang w:eastAsia="ar-SA"/>
        </w:rPr>
        <w:t>решения об одобрении (согласовании) и/или о совершении сделки (в том числе крупной сделки</w:t>
      </w:r>
      <w:r w:rsidRPr="00E63A3A">
        <w:rPr>
          <w:rFonts w:ascii="Times New Roman" w:eastAsia="Times New Roman" w:hAnsi="Times New Roman" w:cs="Times New Roman"/>
          <w:sz w:val="24"/>
          <w:szCs w:val="24"/>
          <w:lang w:eastAsia="ar-SA"/>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E63A3A">
        <w:rPr>
          <w:rFonts w:ascii="Times New Roman" w:eastAsia="Times New Roman" w:hAnsi="Times New Roman" w:cs="Times New Roman"/>
          <w:sz w:val="24"/>
          <w:szCs w:val="24"/>
          <w:lang w:eastAsia="ar-SA"/>
        </w:rPr>
        <w:t>/или если для Участника закупки</w:t>
      </w:r>
      <w:r w:rsidR="00842E0F" w:rsidRPr="00E63A3A">
        <w:rPr>
          <w:rFonts w:ascii="Times New Roman" w:eastAsia="Times New Roman" w:hAnsi="Times New Roman" w:cs="Times New Roman"/>
          <w:sz w:val="24"/>
          <w:szCs w:val="24"/>
          <w:lang w:eastAsia="ar-SA"/>
        </w:rPr>
        <w:t xml:space="preserve"> оказание услуг</w:t>
      </w:r>
      <w:r w:rsidRPr="00E63A3A">
        <w:rPr>
          <w:rFonts w:ascii="Times New Roman" w:eastAsia="Times New Roman" w:hAnsi="Times New Roman" w:cs="Times New Roman"/>
          <w:sz w:val="24"/>
          <w:szCs w:val="24"/>
          <w:lang w:eastAsia="ar-SA"/>
        </w:rPr>
        <w:t xml:space="preserve">, </w:t>
      </w:r>
      <w:r w:rsidR="00842E0F" w:rsidRPr="00E63A3A">
        <w:rPr>
          <w:rFonts w:ascii="Times New Roman" w:eastAsia="Times New Roman" w:hAnsi="Times New Roman" w:cs="Times New Roman"/>
          <w:bCs/>
          <w:sz w:val="24"/>
          <w:lang w:eastAsia="ar-SA"/>
        </w:rPr>
        <w:t xml:space="preserve">являющихся предметом договора, являются сделкой, подлежащей одобрению (согласованию), </w:t>
      </w:r>
      <w:r w:rsidRPr="00E63A3A">
        <w:rPr>
          <w:rFonts w:ascii="Times New Roman" w:eastAsia="Times New Roman" w:hAnsi="Times New Roman" w:cs="Times New Roman"/>
          <w:b/>
          <w:bCs/>
          <w:sz w:val="24"/>
          <w:szCs w:val="24"/>
          <w:lang w:eastAsia="ar-SA"/>
        </w:rPr>
        <w:t>либо оригинал письма Участника закупки о том, что сделка для Участника закупки не является</w:t>
      </w:r>
      <w:r w:rsidRPr="00E63A3A">
        <w:rPr>
          <w:rFonts w:ascii="Times New Roman" w:eastAsia="Times New Roman" w:hAnsi="Times New Roman" w:cs="Times New Roman"/>
          <w:bCs/>
          <w:sz w:val="24"/>
          <w:szCs w:val="24"/>
          <w:lang w:eastAsia="ar-SA"/>
        </w:rPr>
        <w:t xml:space="preserve"> сделкой, подлежащей </w:t>
      </w:r>
      <w:r w:rsidRPr="00E63A3A">
        <w:rPr>
          <w:rFonts w:ascii="Times New Roman" w:eastAsia="Times New Roman" w:hAnsi="Times New Roman" w:cs="Times New Roman"/>
          <w:sz w:val="24"/>
          <w:szCs w:val="24"/>
          <w:lang w:eastAsia="ar-SA"/>
        </w:rPr>
        <w:t>одобрению (согласованию) уполномоченным лицом (органом управления) Участника закупки</w:t>
      </w:r>
      <w:r w:rsidRPr="00E63A3A">
        <w:rPr>
          <w:rFonts w:ascii="Times New Roman" w:eastAsia="Times New Roman" w:hAnsi="Times New Roman" w:cs="Times New Roman"/>
          <w:bCs/>
          <w:sz w:val="24"/>
          <w:szCs w:val="24"/>
          <w:lang w:eastAsia="ar-SA"/>
        </w:rPr>
        <w:t xml:space="preserve"> </w:t>
      </w:r>
      <w:r w:rsidRPr="00E63A3A">
        <w:rPr>
          <w:rFonts w:ascii="Times New Roman" w:eastAsia="Times New Roman" w:hAnsi="Times New Roman" w:cs="Times New Roman"/>
          <w:sz w:val="24"/>
          <w:szCs w:val="24"/>
          <w:lang w:eastAsia="ar-SA"/>
        </w:rPr>
        <w:t>и одобрение сделки не требуется</w:t>
      </w:r>
      <w:r w:rsidRPr="00E63A3A">
        <w:rPr>
          <w:rFonts w:ascii="Times New Roman" w:eastAsia="Times New Roman" w:hAnsi="Times New Roman" w:cs="Times New Roman"/>
          <w:b/>
          <w:bCs/>
          <w:sz w:val="24"/>
          <w:lang w:eastAsia="ar-SA"/>
        </w:rPr>
        <w:t>;</w:t>
      </w:r>
    </w:p>
    <w:p w:rsidR="003A2F0D" w:rsidRPr="00E63A3A"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pacing w:after="0" w:line="240" w:lineRule="auto"/>
        <w:jc w:val="both"/>
        <w:rPr>
          <w:rFonts w:ascii="Times New Roman" w:eastAsia="Times New Roman" w:hAnsi="Times New Roman" w:cs="Times New Roman"/>
          <w:bCs/>
          <w:color w:val="FF0000"/>
          <w:sz w:val="24"/>
          <w:szCs w:val="24"/>
          <w:lang w:eastAsia="ru-RU"/>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E63A3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E63A3A">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Pr="00E63A3A">
        <w:rPr>
          <w:rFonts w:ascii="Times New Roman" w:eastAsia="Times New Roman" w:hAnsi="Times New Roman" w:cs="Times New Roman"/>
          <w:b/>
          <w:bCs/>
          <w:sz w:val="24"/>
          <w:szCs w:val="24"/>
          <w:lang w:eastAsia="ru-RU"/>
        </w:rPr>
        <w:instrText xml:space="preserve"> FORMTEXT </w:instrText>
      </w:r>
      <w:r w:rsidRPr="00E63A3A">
        <w:rPr>
          <w:rFonts w:ascii="Times New Roman" w:eastAsia="Times New Roman" w:hAnsi="Times New Roman" w:cs="Times New Roman"/>
          <w:b/>
          <w:bCs/>
          <w:sz w:val="24"/>
          <w:szCs w:val="24"/>
          <w:lang w:eastAsia="ru-RU"/>
        </w:rPr>
      </w:r>
      <w:r w:rsidRPr="00E63A3A">
        <w:rPr>
          <w:rFonts w:ascii="Times New Roman" w:eastAsia="Times New Roman" w:hAnsi="Times New Roman" w:cs="Times New Roman"/>
          <w:b/>
          <w:bCs/>
          <w:sz w:val="24"/>
          <w:szCs w:val="24"/>
          <w:lang w:eastAsia="ru-RU"/>
        </w:rPr>
        <w:fldChar w:fldCharType="end"/>
      </w:r>
      <w:bookmarkEnd w:id="12"/>
      <w:r w:rsidR="004F4291" w:rsidRPr="00E63A3A">
        <w:rPr>
          <w:rFonts w:ascii="Times New Roman" w:eastAsia="Times New Roman" w:hAnsi="Times New Roman" w:cs="Times New Roman"/>
          <w:b/>
          <w:bCs/>
          <w:sz w:val="24"/>
          <w:szCs w:val="24"/>
          <w:lang w:eastAsia="ru-RU"/>
        </w:rPr>
        <w:t xml:space="preserve"> 2015</w:t>
      </w:r>
      <w:r w:rsidRPr="00E63A3A">
        <w:rPr>
          <w:rFonts w:ascii="Times New Roman" w:eastAsia="Times New Roman" w:hAnsi="Times New Roman" w:cs="Times New Roman"/>
          <w:b/>
          <w:bCs/>
          <w:sz w:val="24"/>
          <w:szCs w:val="24"/>
          <w:lang w:eastAsia="ru-RU"/>
        </w:rPr>
        <w:t xml:space="preserve"> год </w:t>
      </w:r>
      <w:r w:rsidRPr="00E63A3A">
        <w:rPr>
          <w:rFonts w:ascii="Times New Roman" w:eastAsia="Times New Roman" w:hAnsi="Times New Roman" w:cs="Times New Roman"/>
          <w:bCs/>
          <w:sz w:val="24"/>
          <w:szCs w:val="24"/>
          <w:lang w:eastAsia="ru-RU"/>
        </w:rPr>
        <w:t>поданных</w:t>
      </w:r>
      <w:r w:rsidRPr="003A2F0D">
        <w:rPr>
          <w:rFonts w:ascii="Times New Roman" w:eastAsia="Times New Roman" w:hAnsi="Times New Roman" w:cs="Times New Roman"/>
          <w:bCs/>
          <w:sz w:val="24"/>
          <w:szCs w:val="24"/>
          <w:lang w:eastAsia="ru-RU"/>
        </w:rPr>
        <w:t xml:space="preserve"> в установленном порядке в налоговую инспекцию по месту регистрации Участника закупки с отметкой о приеме.</w:t>
      </w:r>
      <w:r w:rsidR="00BE275C" w:rsidRPr="00BE275C">
        <w:rPr>
          <w:rFonts w:ascii="Times New Roman" w:eastAsia="Times New Roman" w:hAnsi="Times New Roman" w:cs="Times New Roman"/>
          <w:bCs/>
          <w:sz w:val="24"/>
          <w:szCs w:val="24"/>
          <w:lang w:eastAsia="ru-RU"/>
        </w:rPr>
        <w:t xml:space="preserve"> </w:t>
      </w:r>
      <w:proofErr w:type="gramStart"/>
      <w:r w:rsidR="00BE275C" w:rsidRPr="00BE275C">
        <w:rPr>
          <w:rFonts w:ascii="Times New Roman" w:eastAsia="Times New Roman" w:hAnsi="Times New Roman" w:cs="Times New Roman"/>
          <w:bCs/>
          <w:sz w:val="24"/>
          <w:szCs w:val="24"/>
          <w:lang w:eastAsia="ru-RU"/>
        </w:rPr>
        <w:t>В случае если</w:t>
      </w:r>
      <w:r w:rsidR="00BE275C" w:rsidRPr="00BE275C">
        <w:rPr>
          <w:rFonts w:ascii="Times New Roman" w:eastAsia="Times New Roman" w:hAnsi="Times New Roman" w:cs="Times New Roman"/>
          <w:b/>
          <w:bCs/>
          <w:sz w:val="24"/>
          <w:szCs w:val="24"/>
          <w:lang w:eastAsia="ru-RU"/>
        </w:rPr>
        <w:t xml:space="preserve"> </w:t>
      </w:r>
      <w:r w:rsidR="00BE275C" w:rsidRPr="00BE275C">
        <w:rPr>
          <w:rFonts w:ascii="Times New Roman" w:eastAsia="Times New Roman" w:hAnsi="Times New Roman" w:cs="Times New Roman"/>
          <w:bCs/>
          <w:sz w:val="24"/>
          <w:szCs w:val="24"/>
          <w:lang w:eastAsia="ru-RU"/>
        </w:rPr>
        <w:t>бухгалтерский баланс и отчет о финансовых результатах (отчет о прибылях и убытках)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sidR="00BE275C">
        <w:rPr>
          <w:rFonts w:ascii="Times New Roman" w:eastAsia="Times New Roman" w:hAnsi="Times New Roman" w:cs="Times New Roman"/>
          <w:bCs/>
          <w:sz w:val="24"/>
          <w:szCs w:val="24"/>
          <w:lang w:eastAsia="ru-RU"/>
        </w:rPr>
        <w:t xml:space="preserve"> закупки</w:t>
      </w:r>
      <w:r w:rsidR="00BE275C" w:rsidRPr="00BE275C">
        <w:rPr>
          <w:rFonts w:ascii="Times New Roman" w:eastAsia="Times New Roman" w:hAnsi="Times New Roman" w:cs="Times New Roman"/>
          <w:bCs/>
          <w:sz w:val="24"/>
          <w:szCs w:val="24"/>
          <w:lang w:eastAsia="ru-RU"/>
        </w:rPr>
        <w:t>, и копии бухгалтерского баланса и отчета о финансовых результатах (отчета о прибылях и убытках) за 201</w:t>
      </w:r>
      <w:r w:rsidR="00BE275C">
        <w:rPr>
          <w:rFonts w:ascii="Times New Roman" w:eastAsia="Times New Roman" w:hAnsi="Times New Roman" w:cs="Times New Roman"/>
          <w:bCs/>
          <w:sz w:val="24"/>
          <w:szCs w:val="24"/>
          <w:lang w:eastAsia="ru-RU"/>
        </w:rPr>
        <w:t>4</w:t>
      </w:r>
      <w:r w:rsidR="00BE275C" w:rsidRPr="00BE275C">
        <w:rPr>
          <w:rFonts w:ascii="Times New Roman" w:eastAsia="Times New Roman" w:hAnsi="Times New Roman" w:cs="Times New Roman"/>
          <w:bCs/>
          <w:sz w:val="24"/>
          <w:szCs w:val="24"/>
          <w:lang w:eastAsia="ru-RU"/>
        </w:rPr>
        <w:t xml:space="preserve"> год, поданных в установленном порядке в</w:t>
      </w:r>
      <w:proofErr w:type="gramEnd"/>
      <w:r w:rsidR="00BE275C" w:rsidRPr="00BE275C">
        <w:rPr>
          <w:rFonts w:ascii="Times New Roman" w:eastAsia="Times New Roman" w:hAnsi="Times New Roman" w:cs="Times New Roman"/>
          <w:bCs/>
          <w:sz w:val="24"/>
          <w:szCs w:val="24"/>
          <w:lang w:eastAsia="ru-RU"/>
        </w:rPr>
        <w:t xml:space="preserve"> налоговую инспекцию по месту регистрации Участника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 xml:space="preserve">копии направленных в электронном виде </w:t>
      </w:r>
      <w:r w:rsidRPr="003A2F0D">
        <w:rPr>
          <w:rFonts w:ascii="Times New Roman" w:eastAsia="Times New Roman" w:hAnsi="Times New Roman" w:cs="Times New Roman"/>
          <w:b/>
          <w:bCs/>
          <w:sz w:val="24"/>
          <w:lang w:eastAsia="ru-RU"/>
        </w:rPr>
        <w:lastRenderedPageBreak/>
        <w:t>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3" w:name="Год1"/>
      <w:r w:rsidRPr="003A2F0D">
        <w:rPr>
          <w:rFonts w:ascii="Times New Roman" w:eastAsia="Times New Roman" w:hAnsi="Times New Roman" w:cs="Times New Roman"/>
          <w:bCs/>
          <w:sz w:val="24"/>
          <w:szCs w:val="24"/>
          <w:u w:val="single"/>
          <w:lang w:eastAsia="ru-RU"/>
        </w:rPr>
        <w:instrText xml:space="preserve"> FORMTEXT </w:instrText>
      </w:r>
      <w:r w:rsidRPr="003A2F0D">
        <w:rPr>
          <w:rFonts w:ascii="Times New Roman" w:eastAsia="Times New Roman" w:hAnsi="Times New Roman" w:cs="Times New Roman"/>
          <w:bCs/>
          <w:sz w:val="24"/>
          <w:szCs w:val="24"/>
          <w:u w:val="single"/>
          <w:lang w:eastAsia="ru-RU"/>
        </w:rPr>
      </w:r>
      <w:r w:rsidRPr="003A2F0D">
        <w:rPr>
          <w:rFonts w:ascii="Times New Roman" w:eastAsia="Times New Roman" w:hAnsi="Times New Roman" w:cs="Times New Roman"/>
          <w:bCs/>
          <w:sz w:val="24"/>
          <w:szCs w:val="24"/>
          <w:u w:val="single"/>
          <w:lang w:eastAsia="ru-RU"/>
        </w:rPr>
        <w:fldChar w:fldCharType="end"/>
      </w:r>
      <w:bookmarkEnd w:id="13"/>
      <w:r w:rsidRPr="003A2F0D">
        <w:rPr>
          <w:rFonts w:ascii="Times New Roman" w:eastAsia="Times New Roman" w:hAnsi="Times New Roman" w:cs="Times New Roman"/>
          <w:bCs/>
          <w:sz w:val="24"/>
          <w:szCs w:val="24"/>
          <w:u w:val="single"/>
          <w:lang w:eastAsia="ru-RU"/>
        </w:rPr>
        <w:t xml:space="preserve"> </w:t>
      </w:r>
      <w:r w:rsidR="00E479B4">
        <w:rPr>
          <w:rFonts w:ascii="Times New Roman" w:eastAsia="Times New Roman" w:hAnsi="Times New Roman" w:cs="Times New Roman"/>
          <w:bCs/>
          <w:sz w:val="24"/>
          <w:szCs w:val="24"/>
          <w:u w:val="single"/>
          <w:lang w:eastAsia="ru-RU"/>
        </w:rPr>
        <w:t xml:space="preserve">2016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E63A3A" w:rsidRPr="003A2F0D" w:rsidRDefault="00E63A3A" w:rsidP="00E63A3A">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sectPr w:rsidR="003A2F0D" w:rsidRPr="003A2F0D" w:rsidSect="00E76E82">
          <w:pgSz w:w="11906" w:h="16838"/>
          <w:pgMar w:top="1134" w:right="567" w:bottom="1134" w:left="1418" w:header="284" w:footer="709" w:gutter="0"/>
          <w:cols w:space="708"/>
          <w:titlePg/>
          <w:docGrid w:linePitch="360"/>
        </w:sect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0"/>
        <w:rPr>
          <w:rFonts w:ascii="Times New Roman" w:eastAsia="Times New Roman" w:hAnsi="Times New Roman" w:cs="Times New Roman"/>
          <w:b/>
          <w:bCs/>
          <w:iCs/>
          <w:sz w:val="24"/>
          <w:szCs w:val="24"/>
          <w:lang w:val="x-none" w:eastAsia="ar-SA"/>
        </w:rPr>
      </w:pPr>
      <w:bookmarkStart w:id="14" w:name="_Toc440295247"/>
      <w:r w:rsidRPr="003A2F0D">
        <w:rPr>
          <w:rFonts w:ascii="Times New Roman" w:eastAsia="Times New Roman" w:hAnsi="Times New Roman" w:cs="Times New Roman"/>
          <w:b/>
          <w:iCs/>
          <w:sz w:val="24"/>
          <w:szCs w:val="24"/>
          <w:lang w:eastAsia="ar-SA"/>
        </w:rPr>
        <w:lastRenderedPageBreak/>
        <w:t xml:space="preserve">4. </w:t>
      </w:r>
      <w:r w:rsidRPr="003A2F0D">
        <w:rPr>
          <w:rFonts w:ascii="Times New Roman" w:eastAsia="Times New Roman" w:hAnsi="Times New Roman" w:cs="Times New Roman"/>
          <w:b/>
          <w:iCs/>
          <w:sz w:val="24"/>
          <w:szCs w:val="24"/>
          <w:lang w:val="x-none" w:eastAsia="ar-SA"/>
        </w:rPr>
        <w:t>Порядок проведения запроса предложений</w:t>
      </w:r>
      <w:bookmarkEnd w:id="14"/>
    </w:p>
    <w:p w:rsidR="003A2F0D" w:rsidRPr="003A2F0D" w:rsidRDefault="003A2F0D" w:rsidP="00F57CFD">
      <w:pPr>
        <w:keepNext/>
        <w:numPr>
          <w:ilvl w:val="1"/>
          <w:numId w:val="16"/>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09595053"/>
      <w:bookmarkStart w:id="20" w:name="_Toc440295248"/>
      <w:r w:rsidRPr="003A2F0D">
        <w:rPr>
          <w:rFonts w:ascii="Times New Roman" w:eastAsia="Times New Roman" w:hAnsi="Times New Roman" w:cs="Arial"/>
          <w:b/>
          <w:sz w:val="24"/>
          <w:szCs w:val="24"/>
          <w:lang w:eastAsia="ar-SA"/>
        </w:rPr>
        <w:t>Получение Документации</w:t>
      </w:r>
      <w:bookmarkEnd w:id="15"/>
      <w:bookmarkEnd w:id="16"/>
      <w:bookmarkEnd w:id="17"/>
      <w:bookmarkEnd w:id="18"/>
      <w:bookmarkEnd w:id="19"/>
      <w:bookmarkEnd w:id="20"/>
    </w:p>
    <w:p w:rsidR="003A2F0D" w:rsidRPr="003A2F0D" w:rsidRDefault="003A2F0D" w:rsidP="00F57CFD">
      <w:pPr>
        <w:numPr>
          <w:ilvl w:val="2"/>
          <w:numId w:val="16"/>
        </w:numPr>
        <w:tabs>
          <w:tab w:val="clear" w:pos="1004"/>
          <w:tab w:val="left"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00924767" w:rsidRPr="00924767">
        <w:rPr>
          <w:rFonts w:ascii="Times New Roman" w:eastAsia="Times New Roman" w:hAnsi="Times New Roman" w:cs="Times New Roman"/>
          <w:color w:val="0000FF"/>
          <w:sz w:val="24"/>
          <w:szCs w:val="24"/>
          <w:lang w:eastAsia="ar-SA"/>
        </w:rPr>
        <w:t xml:space="preserve"> </w:t>
      </w:r>
      <w:proofErr w:type="spellStart"/>
      <w:r w:rsidR="004F4291">
        <w:rPr>
          <w:rFonts w:ascii="Times New Roman" w:eastAsia="Times New Roman" w:hAnsi="Times New Roman" w:cs="Times New Roman"/>
          <w:sz w:val="24"/>
          <w:szCs w:val="24"/>
          <w:lang w:val="en-US" w:eastAsia="ar-SA"/>
        </w:rPr>
        <w:t>bannova</w:t>
      </w:r>
      <w:proofErr w:type="spellEnd"/>
      <w:r w:rsidR="004F4291" w:rsidRPr="004F4291">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rPr>
        <w:t>,</w:t>
      </w:r>
      <w:r w:rsidRPr="003A2F0D">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3A2F0D" w:rsidRDefault="003A2F0D" w:rsidP="00F57CFD">
      <w:pPr>
        <w:numPr>
          <w:ilvl w:val="2"/>
          <w:numId w:val="16"/>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 8.30 до 16.42 (12.30-13.30 перерыв)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2.3. п. 2 Информационной карты. </w:t>
      </w:r>
    </w:p>
    <w:p w:rsidR="003A2F0D" w:rsidRPr="003A2F0D" w:rsidRDefault="003A2F0D" w:rsidP="00F57CFD">
      <w:pPr>
        <w:numPr>
          <w:ilvl w:val="2"/>
          <w:numId w:val="16"/>
        </w:numPr>
        <w:tabs>
          <w:tab w:val="clear" w:pos="1004"/>
          <w:tab w:val="left"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Документация, размещенная на официальном сайте, доступна для ознакомления. Если заинтересованное лицо получило Документацию иным способом, чем это указано в пункте 4.1.2, Заказчик не несет ответственности за неполучение таким лицом информации об изменениях и (или) разъяснениях положений Документации.</w:t>
      </w:r>
      <w:bookmarkStart w:id="21" w:name="_Toc386463996"/>
      <w:bookmarkStart w:id="22" w:name="_Toc403634872"/>
      <w:bookmarkStart w:id="23" w:name="_Toc403725256"/>
      <w:bookmarkStart w:id="24" w:name="_Toc403725327"/>
      <w:bookmarkStart w:id="25"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6" w:name="_Toc429667789"/>
      <w:bookmarkStart w:id="27" w:name="_Toc440295249"/>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p>
    <w:p w:rsidR="003A2F0D" w:rsidRPr="003A2F0D" w:rsidRDefault="003A2F0D" w:rsidP="00F57CFD">
      <w:pPr>
        <w:numPr>
          <w:ilvl w:val="2"/>
          <w:numId w:val="35"/>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Документации за подписью уполномоченного лица Участника закупки с указанием способа получения разъяснении положений Документации по адресу, указанному в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2.3. п. 2 Информационной карты Документации</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электронную </w:t>
      </w:r>
      <w:r w:rsidRPr="00924767">
        <w:rPr>
          <w:rFonts w:ascii="Times New Roman" w:eastAsia="Times New Roman" w:hAnsi="Times New Roman" w:cs="Times New Roman"/>
          <w:sz w:val="24"/>
          <w:szCs w:val="24"/>
          <w:lang w:eastAsia="ar-SA"/>
        </w:rPr>
        <w:t>почту</w:t>
      </w:r>
      <w:r w:rsidR="00924767" w:rsidRPr="00924767">
        <w:rPr>
          <w:rFonts w:ascii="Times New Roman" w:eastAsia="Times New Roman" w:hAnsi="Times New Roman" w:cs="Times New Roman"/>
          <w:sz w:val="24"/>
          <w:szCs w:val="24"/>
          <w:lang w:eastAsia="ar-SA"/>
        </w:rPr>
        <w:t xml:space="preserve"> </w:t>
      </w:r>
      <w:proofErr w:type="spellStart"/>
      <w:r w:rsidR="00BB36EF">
        <w:rPr>
          <w:rFonts w:ascii="Times New Roman" w:eastAsia="Times New Roman" w:hAnsi="Times New Roman" w:cs="Times New Roman"/>
          <w:sz w:val="24"/>
          <w:szCs w:val="24"/>
          <w:lang w:val="en-US" w:eastAsia="ar-SA"/>
        </w:rPr>
        <w:t>bannova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924767">
        <w:rPr>
          <w:rFonts w:ascii="Times New Roman" w:eastAsia="Calibri" w:hAnsi="Times New Roman" w:cs="Times New Roman"/>
          <w:sz w:val="24"/>
          <w:szCs w:val="24"/>
          <w:lang w:eastAsia="ar-SA"/>
        </w:rPr>
        <w:t>,</w:t>
      </w:r>
      <w:r w:rsidR="00924767" w:rsidRPr="00924767">
        <w:rPr>
          <w:rFonts w:ascii="Times New Roman" w:eastAsia="Calibri"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 указанием способа получения разъяснений положений Документации, не позднее, чем за 2</w:t>
      </w:r>
      <w:proofErr w:type="gramEnd"/>
      <w:r w:rsidRPr="003A2F0D">
        <w:rPr>
          <w:rFonts w:ascii="Times New Roman" w:eastAsia="Times New Roman" w:hAnsi="Times New Roman" w:cs="Times New Roman"/>
          <w:sz w:val="24"/>
          <w:szCs w:val="24"/>
          <w:lang w:eastAsia="ar-SA"/>
        </w:rPr>
        <w:t xml:space="preserve"> (два) рабочих дня до окончания срока подачи заявок на участие в запросе предложений. </w:t>
      </w:r>
    </w:p>
    <w:p w:rsidR="003A2F0D" w:rsidRPr="00FB51CD"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FB51CD">
        <w:rPr>
          <w:rFonts w:ascii="Times New Roman" w:eastAsia="Times New Roman" w:hAnsi="Times New Roman" w:cs="Times New Roman"/>
          <w:b/>
          <w:sz w:val="24"/>
          <w:szCs w:val="24"/>
          <w:lang w:eastAsia="ar-SA"/>
        </w:rPr>
        <w:t xml:space="preserve"> Участников закупки: </w:t>
      </w:r>
      <w:r w:rsidR="00BB36EF" w:rsidRPr="00BB36EF">
        <w:rPr>
          <w:rFonts w:ascii="Times New Roman" w:eastAsia="Times New Roman" w:hAnsi="Times New Roman" w:cs="Times New Roman"/>
          <w:b/>
          <w:sz w:val="24"/>
          <w:szCs w:val="24"/>
          <w:lang w:eastAsia="ar-SA"/>
        </w:rPr>
        <w:t>12</w:t>
      </w:r>
      <w:r w:rsidR="00BB36EF">
        <w:rPr>
          <w:rFonts w:ascii="Times New Roman" w:eastAsia="Times New Roman" w:hAnsi="Times New Roman" w:cs="Times New Roman"/>
          <w:b/>
          <w:sz w:val="24"/>
          <w:szCs w:val="24"/>
          <w:lang w:eastAsia="ar-SA"/>
        </w:rPr>
        <w:t xml:space="preserve">  января 2016</w:t>
      </w:r>
      <w:r w:rsidRPr="00FB51CD">
        <w:rPr>
          <w:rFonts w:ascii="Times New Roman" w:eastAsia="Times New Roman" w:hAnsi="Times New Roman" w:cs="Times New Roman"/>
          <w:b/>
          <w:sz w:val="24"/>
          <w:szCs w:val="24"/>
          <w:lang w:eastAsia="ar-SA"/>
        </w:rPr>
        <w:t xml:space="preserve"> года 08:30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p>
    <w:p w:rsidR="003A2F0D" w:rsidRPr="003A2F0D"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FB51CD">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FB51CD">
        <w:rPr>
          <w:rFonts w:ascii="Times New Roman" w:eastAsia="Times New Roman" w:hAnsi="Times New Roman" w:cs="Times New Roman"/>
          <w:b/>
          <w:sz w:val="24"/>
          <w:szCs w:val="24"/>
          <w:lang w:eastAsia="ar-SA"/>
        </w:rPr>
        <w:t xml:space="preserve">т Участников закупки </w:t>
      </w:r>
      <w:r w:rsidR="00B57224">
        <w:rPr>
          <w:rFonts w:ascii="Times New Roman" w:eastAsia="Times New Roman" w:hAnsi="Times New Roman" w:cs="Times New Roman"/>
          <w:b/>
          <w:sz w:val="24"/>
          <w:szCs w:val="24"/>
          <w:lang w:eastAsia="ar-SA"/>
        </w:rPr>
        <w:t>19</w:t>
      </w:r>
      <w:r w:rsidR="00BB36EF">
        <w:rPr>
          <w:rFonts w:ascii="Times New Roman" w:eastAsia="Times New Roman" w:hAnsi="Times New Roman" w:cs="Times New Roman"/>
          <w:b/>
          <w:sz w:val="24"/>
          <w:szCs w:val="24"/>
          <w:lang w:eastAsia="ar-SA"/>
        </w:rPr>
        <w:t xml:space="preserve"> января 2016</w:t>
      </w:r>
      <w:r w:rsidRPr="00FB51CD">
        <w:rPr>
          <w:rFonts w:ascii="Times New Roman" w:eastAsia="Times New Roman" w:hAnsi="Times New Roman" w:cs="Times New Roman"/>
          <w:b/>
          <w:sz w:val="24"/>
          <w:szCs w:val="24"/>
          <w:lang w:eastAsia="ar-SA"/>
        </w:rPr>
        <w:t xml:space="preserve"> года 1</w:t>
      </w:r>
      <w:r w:rsidR="00BB36EF">
        <w:rPr>
          <w:rFonts w:ascii="Times New Roman" w:eastAsia="Times New Roman" w:hAnsi="Times New Roman" w:cs="Times New Roman"/>
          <w:b/>
          <w:sz w:val="24"/>
          <w:szCs w:val="24"/>
          <w:lang w:eastAsia="ar-SA"/>
        </w:rPr>
        <w:t>6</w:t>
      </w:r>
      <w:r w:rsidRPr="00FB51CD">
        <w:rPr>
          <w:rFonts w:ascii="Times New Roman" w:eastAsia="Times New Roman" w:hAnsi="Times New Roman" w:cs="Times New Roman"/>
          <w:b/>
          <w:sz w:val="24"/>
          <w:szCs w:val="24"/>
          <w:lang w:eastAsia="ar-SA"/>
        </w:rPr>
        <w:t>:</w:t>
      </w:r>
      <w:r w:rsidR="00BB36EF">
        <w:rPr>
          <w:rFonts w:ascii="Times New Roman" w:eastAsia="Times New Roman" w:hAnsi="Times New Roman" w:cs="Times New Roman"/>
          <w:b/>
          <w:sz w:val="24"/>
          <w:szCs w:val="24"/>
          <w:lang w:eastAsia="ar-SA"/>
        </w:rPr>
        <w:t>42</w:t>
      </w:r>
      <w:r w:rsidRPr="00FB51CD">
        <w:rPr>
          <w:rFonts w:ascii="Times New Roman" w:eastAsia="Times New Roman" w:hAnsi="Times New Roman" w:cs="Times New Roman"/>
          <w:b/>
          <w:sz w:val="24"/>
          <w:szCs w:val="24"/>
          <w:lang w:eastAsia="ar-SA"/>
        </w:rPr>
        <w:t xml:space="preserve"> (</w:t>
      </w:r>
      <w:proofErr w:type="gramStart"/>
      <w:r w:rsidRPr="00FB51CD">
        <w:rPr>
          <w:rFonts w:ascii="Times New Roman" w:eastAsia="Times New Roman" w:hAnsi="Times New Roman" w:cs="Times New Roman"/>
          <w:b/>
          <w:sz w:val="24"/>
          <w:szCs w:val="24"/>
          <w:lang w:eastAsia="ar-SA"/>
        </w:rPr>
        <w:t>МСК</w:t>
      </w:r>
      <w:proofErr w:type="gramEnd"/>
      <w:r w:rsidRPr="00FB51C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F57CFD">
      <w:pPr>
        <w:numPr>
          <w:ilvl w:val="2"/>
          <w:numId w:val="35"/>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 течение одного рабочего дня </w:t>
      </w:r>
      <w:r w:rsidRPr="003A2F0D">
        <w:rPr>
          <w:rFonts w:ascii="Times New Roman" w:eastAsia="Calibri" w:hAnsi="Times New Roman" w:cs="Times New Roman"/>
          <w:sz w:val="24"/>
          <w:szCs w:val="24"/>
          <w:lang w:eastAsia="ar-SA"/>
        </w:rPr>
        <w:t xml:space="preserve">со дня поступления запроса </w:t>
      </w:r>
      <w:r w:rsidRPr="003A2F0D">
        <w:rPr>
          <w:rFonts w:ascii="Times New Roman" w:eastAsia="Times New Roman" w:hAnsi="Times New Roman" w:cs="Times New Roman"/>
          <w:sz w:val="24"/>
          <w:szCs w:val="24"/>
          <w:lang w:eastAsia="ar-SA"/>
        </w:rPr>
        <w:t>о предоставлении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3A2F0D" w:rsidRDefault="003A2F0D" w:rsidP="00F57CFD">
      <w:pPr>
        <w:numPr>
          <w:ilvl w:val="2"/>
          <w:numId w:val="35"/>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на официальном сайте 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F57CFD">
      <w:pPr>
        <w:keepNext/>
        <w:numPr>
          <w:ilvl w:val="1"/>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95250"/>
      <w:r w:rsidRPr="003A2F0D">
        <w:rPr>
          <w:rFonts w:ascii="Times New Roman" w:eastAsia="Times New Roman" w:hAnsi="Times New Roman" w:cs="Arial"/>
          <w:b/>
          <w:sz w:val="24"/>
          <w:szCs w:val="24"/>
          <w:lang w:eastAsia="ar-SA"/>
        </w:rPr>
        <w:t xml:space="preserve">Внесение изменений в Документацию о проведении </w:t>
      </w:r>
      <w:r w:rsidRPr="003A2F0D">
        <w:rPr>
          <w:rFonts w:ascii="Times New Roman" w:eastAsia="Times New Roman" w:hAnsi="Times New Roman" w:cs="Arial"/>
          <w:b/>
          <w:bCs/>
          <w:iCs/>
          <w:sz w:val="24"/>
          <w:szCs w:val="24"/>
          <w:lang w:eastAsia="ar-SA"/>
        </w:rPr>
        <w:t>запроса предложений</w:t>
      </w:r>
      <w:bookmarkEnd w:id="28"/>
      <w:bookmarkEnd w:id="29"/>
      <w:bookmarkEnd w:id="30"/>
      <w:bookmarkEnd w:id="31"/>
      <w:bookmarkEnd w:id="32"/>
      <w:bookmarkEnd w:id="33"/>
    </w:p>
    <w:p w:rsidR="003A2F0D" w:rsidRPr="003A2F0D" w:rsidRDefault="003A2F0D" w:rsidP="00F57CFD">
      <w:pPr>
        <w:numPr>
          <w:ilvl w:val="2"/>
          <w:numId w:val="34"/>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F57CFD">
      <w:pPr>
        <w:numPr>
          <w:ilvl w:val="2"/>
          <w:numId w:val="34"/>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на официальном сайте 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В случае внесения изменений в извещение, Документацию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BD2BD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w:t>
      </w:r>
      <w:r w:rsidRPr="003A2F0D">
        <w:rPr>
          <w:rFonts w:ascii="Times New Roman" w:eastAsia="Times New Roman" w:hAnsi="Times New Roman" w:cs="Times New Roman"/>
          <w:sz w:val="24"/>
          <w:szCs w:val="24"/>
          <w:lang w:eastAsia="ar-SA"/>
        </w:rPr>
        <w:lastRenderedPageBreak/>
        <w:t xml:space="preserve">и заявка на бумажном носителе, в запечатанном конверте, в </w:t>
      </w:r>
      <w:r w:rsidR="000B3C88">
        <w:rPr>
          <w:rFonts w:ascii="Times New Roman" w:eastAsia="Times New Roman" w:hAnsi="Times New Roman" w:cs="Times New Roman"/>
          <w:sz w:val="24"/>
          <w:szCs w:val="24"/>
          <w:lang w:eastAsia="ar-SA"/>
        </w:rPr>
        <w:t xml:space="preserve">соответствии с </w:t>
      </w:r>
      <w:proofErr w:type="spellStart"/>
      <w:r w:rsidR="000B3C88">
        <w:rPr>
          <w:rFonts w:ascii="Times New Roman" w:eastAsia="Times New Roman" w:hAnsi="Times New Roman" w:cs="Times New Roman"/>
          <w:sz w:val="24"/>
          <w:szCs w:val="24"/>
          <w:lang w:eastAsia="ar-SA"/>
        </w:rPr>
        <w:t>п.п</w:t>
      </w:r>
      <w:proofErr w:type="spellEnd"/>
      <w:r w:rsidR="000B3C88">
        <w:rPr>
          <w:rFonts w:ascii="Times New Roman" w:eastAsia="Times New Roman" w:hAnsi="Times New Roman" w:cs="Times New Roman"/>
          <w:sz w:val="24"/>
          <w:szCs w:val="24"/>
          <w:lang w:eastAsia="ar-SA"/>
        </w:rPr>
        <w:t>. 4.4.4.-4.4.7</w:t>
      </w:r>
      <w:r w:rsidRPr="003A2F0D">
        <w:rPr>
          <w:rFonts w:ascii="Times New Roman" w:eastAsia="Times New Roman" w:hAnsi="Times New Roman" w:cs="Times New Roman"/>
          <w:sz w:val="24"/>
          <w:szCs w:val="24"/>
          <w:lang w:eastAsia="ar-SA"/>
        </w:rPr>
        <w:t>.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наименование, адрес Заказчика, </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3A2F0D" w:rsidRPr="003A2F0D" w:rsidRDefault="003A2F0D" w:rsidP="003A2F0D">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w:t>
      </w:r>
      <w:proofErr w:type="gramStart"/>
      <w:r w:rsidRPr="003A2F0D">
        <w:rPr>
          <w:rFonts w:ascii="Times New Roman" w:eastAsia="Times New Roman" w:hAnsi="Times New Roman" w:cs="Times New Roman"/>
          <w:sz w:val="24"/>
          <w:szCs w:val="24"/>
          <w:lang w:eastAsia="ar-SA"/>
        </w:rPr>
        <w:t>к</w:t>
      </w:r>
      <w:proofErr w:type="gramEnd"/>
      <w:r w:rsidRPr="003A2F0D">
        <w:rPr>
          <w:rFonts w:ascii="Times New Roman" w:eastAsia="Times New Roman" w:hAnsi="Times New Roman" w:cs="Times New Roman"/>
          <w:sz w:val="24"/>
          <w:szCs w:val="24"/>
          <w:lang w:eastAsia="ar-SA"/>
        </w:rPr>
        <w:t xml:space="preserve"> …(наименование закупки и дата подачи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3A2F0D">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3A2F0D">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3A2F0D" w:rsidRPr="003A2F0D" w:rsidRDefault="003A2F0D" w:rsidP="003A2F0D">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3A2F0D" w:rsidP="00F57CFD">
      <w:pPr>
        <w:numPr>
          <w:ilvl w:val="2"/>
          <w:numId w:val="32"/>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участие в запросе предложений. В течение одного дня со дня принятия указанного решения такие изменения размещаются заказчиком на официальном сайте.</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F57CFD">
      <w:pPr>
        <w:keepNext/>
        <w:numPr>
          <w:ilvl w:val="1"/>
          <w:numId w:val="33"/>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95251"/>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p>
    <w:p w:rsidR="003A2F0D" w:rsidRPr="003A2F0D" w:rsidRDefault="003A2F0D" w:rsidP="00F57CFD">
      <w:pPr>
        <w:numPr>
          <w:ilvl w:val="2"/>
          <w:numId w:val="33"/>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F57CFD">
      <w:pPr>
        <w:numPr>
          <w:ilvl w:val="2"/>
          <w:numId w:val="33"/>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w:t>
      </w:r>
      <w:r w:rsidR="00842E0F">
        <w:rPr>
          <w:rFonts w:ascii="Times New Roman" w:eastAsia="Times New Roman" w:hAnsi="Times New Roman" w:cs="Times New Roman"/>
          <w:sz w:val="24"/>
          <w:szCs w:val="24"/>
          <w:lang w:eastAsia="ar-SA"/>
        </w:rPr>
        <w:t xml:space="preserve"> оказываемых услуг</w:t>
      </w:r>
      <w:r w:rsidRPr="003A2F0D">
        <w:rPr>
          <w:rFonts w:ascii="Times New Roman" w:eastAsia="Times New Roman" w:hAnsi="Times New Roman" w:cs="Times New Roman"/>
          <w:sz w:val="24"/>
          <w:szCs w:val="24"/>
          <w:lang w:eastAsia="ar-SA"/>
        </w:rPr>
        <w:t>.</w:t>
      </w:r>
    </w:p>
    <w:p w:rsidR="003A2F0D" w:rsidRPr="003A2F0D" w:rsidRDefault="003A2F0D" w:rsidP="00F57CFD">
      <w:pPr>
        <w:numPr>
          <w:ilvl w:val="2"/>
          <w:numId w:val="33"/>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F57CFD">
      <w:pPr>
        <w:numPr>
          <w:ilvl w:val="2"/>
          <w:numId w:val="33"/>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F57CFD">
      <w:pPr>
        <w:numPr>
          <w:ilvl w:val="2"/>
          <w:numId w:val="33"/>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F57CFD">
      <w:pPr>
        <w:numPr>
          <w:ilvl w:val="2"/>
          <w:numId w:val="33"/>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F57CFD">
      <w:pPr>
        <w:numPr>
          <w:ilvl w:val="2"/>
          <w:numId w:val="33"/>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F57CFD">
      <w:pPr>
        <w:keepNext/>
        <w:numPr>
          <w:ilvl w:val="1"/>
          <w:numId w:val="33"/>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95252"/>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p>
    <w:p w:rsidR="003A2F0D" w:rsidRPr="003A2F0D" w:rsidRDefault="003A2F0D" w:rsidP="00F57CFD">
      <w:pPr>
        <w:numPr>
          <w:ilvl w:val="2"/>
          <w:numId w:val="33"/>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F57CFD">
      <w:pPr>
        <w:numPr>
          <w:ilvl w:val="2"/>
          <w:numId w:val="33"/>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F57CFD">
      <w:pPr>
        <w:keepNext/>
        <w:numPr>
          <w:ilvl w:val="1"/>
          <w:numId w:val="21"/>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4000"/>
      <w:bookmarkStart w:id="47" w:name="_Toc403634876"/>
      <w:bookmarkStart w:id="48" w:name="_Toc403725260"/>
      <w:bookmarkStart w:id="49" w:name="_Toc403725331"/>
      <w:bookmarkStart w:id="50" w:name="_Toc409595058"/>
      <w:bookmarkStart w:id="51" w:name="_Toc440295253"/>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3A2F0D" w:rsidRPr="003A2F0D" w:rsidRDefault="003A2F0D" w:rsidP="00F57CFD">
      <w:pPr>
        <w:numPr>
          <w:ilvl w:val="2"/>
          <w:numId w:val="21"/>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F57CFD">
      <w:pPr>
        <w:numPr>
          <w:ilvl w:val="2"/>
          <w:numId w:val="21"/>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F57CFD">
      <w:pPr>
        <w:keepNext/>
        <w:numPr>
          <w:ilvl w:val="1"/>
          <w:numId w:val="21"/>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1"/>
      <w:bookmarkStart w:id="53" w:name="_Toc403634877"/>
      <w:bookmarkStart w:id="54" w:name="_Toc403725261"/>
      <w:bookmarkStart w:id="55" w:name="_Toc403725332"/>
      <w:bookmarkStart w:id="56" w:name="_Toc409595059"/>
      <w:bookmarkStart w:id="57" w:name="_Toc440295254"/>
      <w:r w:rsidRPr="003A2F0D">
        <w:rPr>
          <w:rFonts w:ascii="Times New Roman" w:eastAsia="Times New Roman" w:hAnsi="Times New Roman" w:cs="Arial"/>
          <w:b/>
          <w:sz w:val="24"/>
          <w:szCs w:val="24"/>
          <w:lang w:eastAsia="ar-SA"/>
        </w:rPr>
        <w:t>Сведения о цене Договора</w:t>
      </w:r>
      <w:bookmarkEnd w:id="52"/>
      <w:r w:rsidRPr="003A2F0D">
        <w:rPr>
          <w:rFonts w:ascii="Times New Roman" w:eastAsia="Times New Roman" w:hAnsi="Times New Roman" w:cs="Arial"/>
          <w:b/>
          <w:sz w:val="24"/>
          <w:szCs w:val="24"/>
          <w:lang w:eastAsia="ar-SA"/>
        </w:rPr>
        <w:t>.</w:t>
      </w:r>
      <w:bookmarkEnd w:id="53"/>
      <w:bookmarkEnd w:id="54"/>
      <w:bookmarkEnd w:id="55"/>
      <w:bookmarkEnd w:id="56"/>
      <w:bookmarkEnd w:id="57"/>
      <w:r w:rsidRPr="003A2F0D">
        <w:rPr>
          <w:rFonts w:ascii="Times New Roman" w:eastAsia="Times New Roman" w:hAnsi="Times New Roman" w:cs="Arial"/>
          <w:b/>
          <w:sz w:val="24"/>
          <w:szCs w:val="24"/>
          <w:lang w:eastAsia="ar-SA"/>
        </w:rPr>
        <w:t xml:space="preserve"> </w:t>
      </w:r>
    </w:p>
    <w:p w:rsidR="00956504" w:rsidRPr="008C001C" w:rsidRDefault="003A2F0D" w:rsidP="00BB36EF">
      <w:pPr>
        <w:numPr>
          <w:ilvl w:val="2"/>
          <w:numId w:val="21"/>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eastAsia="ar-SA"/>
        </w:rPr>
        <w:t xml:space="preserve">Начальная (максимальная) цена Договора составляет: </w:t>
      </w:r>
      <w:r w:rsidR="00956504" w:rsidRPr="008C001C">
        <w:rPr>
          <w:rFonts w:ascii="Times New Roman" w:eastAsia="Times New Roman" w:hAnsi="Times New Roman" w:cs="Times New Roman"/>
          <w:bCs/>
          <w:sz w:val="24"/>
          <w:szCs w:val="24"/>
          <w:lang w:eastAsia="ar-SA"/>
        </w:rPr>
        <w:t>553 842 622 (Пятьсот пятьдесят три миллиона восемьсот сорок две тысячи шестьсот двадцать два) рубля 95 копеек</w:t>
      </w:r>
      <w:r w:rsidR="00956504" w:rsidRPr="008C001C">
        <w:rPr>
          <w:rFonts w:ascii="Times New Roman" w:eastAsia="Times New Roman" w:hAnsi="Times New Roman" w:cs="Times New Roman"/>
          <w:sz w:val="24"/>
          <w:szCs w:val="24"/>
          <w:lang w:eastAsia="ar-SA"/>
        </w:rPr>
        <w:t>.</w:t>
      </w:r>
    </w:p>
    <w:p w:rsidR="0075066B" w:rsidRPr="0075066B" w:rsidRDefault="0075066B" w:rsidP="0075066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5066B">
        <w:rPr>
          <w:rFonts w:ascii="Times New Roman" w:eastAsia="Times New Roman" w:hAnsi="Times New Roman" w:cs="Times New Roman"/>
          <w:sz w:val="24"/>
          <w:szCs w:val="24"/>
          <w:lang w:eastAsia="ar-SA"/>
        </w:rPr>
        <w:t>Кроме того, комиссия за Неиспользованный остаток Кредитной линии:</w:t>
      </w:r>
    </w:p>
    <w:p w:rsidR="0075066B" w:rsidRPr="0075066B" w:rsidRDefault="0075066B" w:rsidP="0075066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5066B">
        <w:rPr>
          <w:rFonts w:ascii="Times New Roman" w:eastAsia="Times New Roman" w:hAnsi="Times New Roman" w:cs="Times New Roman"/>
          <w:sz w:val="24"/>
          <w:szCs w:val="24"/>
          <w:lang w:eastAsia="ar-SA"/>
        </w:rPr>
        <w:t>-</w:t>
      </w:r>
      <w:r w:rsidRPr="0075066B">
        <w:rPr>
          <w:rFonts w:ascii="Times New Roman" w:eastAsia="Times New Roman" w:hAnsi="Times New Roman" w:cs="Times New Roman"/>
          <w:sz w:val="24"/>
          <w:szCs w:val="24"/>
          <w:lang w:eastAsia="ar-SA"/>
        </w:rPr>
        <w:tab/>
        <w:t xml:space="preserve">в течение Периода льготного использования Лимита задолженности (период продолжительностью 30 календарных дней включительно, начиная </w:t>
      </w:r>
      <w:proofErr w:type="gramStart"/>
      <w:r w:rsidRPr="0075066B">
        <w:rPr>
          <w:rFonts w:ascii="Times New Roman" w:eastAsia="Times New Roman" w:hAnsi="Times New Roman" w:cs="Times New Roman"/>
          <w:sz w:val="24"/>
          <w:szCs w:val="24"/>
          <w:lang w:eastAsia="ar-SA"/>
        </w:rPr>
        <w:t>с даты установления</w:t>
      </w:r>
      <w:proofErr w:type="gramEnd"/>
      <w:r w:rsidRPr="0075066B">
        <w:rPr>
          <w:rFonts w:ascii="Times New Roman" w:eastAsia="Times New Roman" w:hAnsi="Times New Roman" w:cs="Times New Roman"/>
          <w:sz w:val="24"/>
          <w:szCs w:val="24"/>
          <w:lang w:eastAsia="ar-SA"/>
        </w:rPr>
        <w:t xml:space="preserve"> Лимита задолженности) – 0,5 % (Ноль целых пять десятых) процента годовых;</w:t>
      </w:r>
    </w:p>
    <w:p w:rsidR="0075066B" w:rsidRPr="0075066B" w:rsidRDefault="0075066B" w:rsidP="0075066B">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5066B">
        <w:rPr>
          <w:rFonts w:ascii="Times New Roman" w:eastAsia="Times New Roman" w:hAnsi="Times New Roman" w:cs="Times New Roman"/>
          <w:sz w:val="24"/>
          <w:szCs w:val="24"/>
          <w:lang w:eastAsia="ar-SA"/>
        </w:rPr>
        <w:t>-</w:t>
      </w:r>
      <w:r w:rsidRPr="0075066B">
        <w:rPr>
          <w:rFonts w:ascii="Times New Roman" w:eastAsia="Times New Roman" w:hAnsi="Times New Roman" w:cs="Times New Roman"/>
          <w:sz w:val="24"/>
          <w:szCs w:val="24"/>
          <w:lang w:eastAsia="ar-SA"/>
        </w:rPr>
        <w:tab/>
        <w:t xml:space="preserve">с 1-го по 90-й день (включительно) по истечении Периода льготного использования Лимита задолженности – 1,5 % (Одна целая пять десятых) процента годовых; </w:t>
      </w:r>
    </w:p>
    <w:p w:rsidR="0075066B" w:rsidRPr="00956504" w:rsidRDefault="00081B80" w:rsidP="0075066B">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75066B" w:rsidRPr="0075066B">
        <w:rPr>
          <w:rFonts w:ascii="Times New Roman" w:eastAsia="Times New Roman" w:hAnsi="Times New Roman" w:cs="Times New Roman"/>
          <w:sz w:val="24"/>
          <w:szCs w:val="24"/>
          <w:lang w:eastAsia="ar-SA"/>
        </w:rPr>
        <w:t>с 91-го дня по истечении Периода льготного использования Лимита задолженности – 3,5 % (Три целых пять десятых) процента годовых.</w:t>
      </w:r>
    </w:p>
    <w:p w:rsidR="003A2F0D" w:rsidRPr="00F16BD0" w:rsidRDefault="003A2F0D" w:rsidP="00F57CFD">
      <w:pPr>
        <w:numPr>
          <w:ilvl w:val="2"/>
          <w:numId w:val="21"/>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F16BD0">
        <w:rPr>
          <w:rFonts w:ascii="Times New Roman" w:eastAsia="Times New Roman" w:hAnsi="Times New Roman" w:cs="Times New Roman"/>
          <w:sz w:val="24"/>
          <w:szCs w:val="24"/>
          <w:lang w:eastAsia="ar-SA"/>
        </w:rPr>
        <w:t>Источник информации о стоимости</w:t>
      </w:r>
      <w:r w:rsidR="00842E0F" w:rsidRPr="00F16BD0">
        <w:rPr>
          <w:rFonts w:ascii="Times New Roman" w:eastAsia="Times New Roman" w:hAnsi="Times New Roman" w:cs="Times New Roman"/>
          <w:sz w:val="24"/>
          <w:szCs w:val="24"/>
          <w:lang w:eastAsia="ar-SA"/>
        </w:rPr>
        <w:t xml:space="preserve"> оказываемых услуг</w:t>
      </w:r>
      <w:r w:rsidR="00192A74" w:rsidRPr="00F16BD0">
        <w:rPr>
          <w:rFonts w:ascii="Times New Roman" w:eastAsia="Times New Roman" w:hAnsi="Times New Roman" w:cs="Times New Roman"/>
          <w:sz w:val="24"/>
          <w:szCs w:val="24"/>
          <w:lang w:eastAsia="ar-SA"/>
        </w:rPr>
        <w:t>:</w:t>
      </w:r>
      <w:r w:rsidRPr="00F16BD0">
        <w:rPr>
          <w:rFonts w:ascii="Times New Roman" w:eastAsia="Times New Roman" w:hAnsi="Times New Roman" w:cs="Times New Roman"/>
          <w:sz w:val="24"/>
          <w:szCs w:val="24"/>
          <w:lang w:eastAsia="ar-SA"/>
        </w:rPr>
        <w:t xml:space="preserve"> в соответствии с </w:t>
      </w:r>
      <w:proofErr w:type="gramStart"/>
      <w:r w:rsidRPr="00F16BD0">
        <w:rPr>
          <w:rFonts w:ascii="Times New Roman" w:eastAsia="Times New Roman" w:hAnsi="Times New Roman" w:cs="Times New Roman"/>
          <w:sz w:val="24"/>
          <w:szCs w:val="24"/>
          <w:lang w:eastAsia="ar-SA"/>
        </w:rPr>
        <w:t>р</w:t>
      </w:r>
      <w:proofErr w:type="gramEnd"/>
      <w:r w:rsidRPr="00F16BD0">
        <w:rPr>
          <w:rFonts w:ascii="Times New Roman" w:eastAsia="Times New Roman" w:hAnsi="Times New Roman" w:cs="Times New Roman"/>
          <w:sz w:val="24"/>
          <w:szCs w:val="24"/>
          <w:lang w:eastAsia="ar-SA"/>
        </w:rPr>
        <w:t xml:space="preserve"> 6. Положения о</w:t>
      </w:r>
      <w:r w:rsidR="007C4F13" w:rsidRPr="00F16BD0">
        <w:rPr>
          <w:rFonts w:ascii="Times New Roman" w:eastAsia="Times New Roman" w:hAnsi="Times New Roman" w:cs="Times New Roman"/>
          <w:sz w:val="24"/>
          <w:szCs w:val="24"/>
          <w:lang w:eastAsia="ar-SA"/>
        </w:rPr>
        <w:t xml:space="preserve"> закупке товаров, работ, услуг АО «МЭС</w:t>
      </w:r>
      <w:r w:rsidRPr="00F16BD0">
        <w:rPr>
          <w:rFonts w:ascii="Times New Roman" w:eastAsia="Times New Roman" w:hAnsi="Times New Roman" w:cs="Times New Roman"/>
          <w:sz w:val="24"/>
          <w:szCs w:val="24"/>
          <w:lang w:eastAsia="ar-SA"/>
        </w:rPr>
        <w:t>» (ИНН 5190907139, ОГРН 1095190009111) Заказчиком осуществлен расчет.</w:t>
      </w:r>
    </w:p>
    <w:p w:rsidR="003A2F0D" w:rsidRPr="003A2F0D" w:rsidRDefault="003A2F0D" w:rsidP="00F57CFD">
      <w:pPr>
        <w:numPr>
          <w:ilvl w:val="2"/>
          <w:numId w:val="21"/>
        </w:numPr>
        <w:suppressAutoHyphens/>
        <w:spacing w:after="0" w:line="240" w:lineRule="auto"/>
        <w:ind w:left="426"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Порядок формирования цены Договора.</w:t>
      </w:r>
    </w:p>
    <w:p w:rsidR="003A2F0D" w:rsidRPr="003A2F0D" w:rsidRDefault="00BB36EF" w:rsidP="003A2F0D">
      <w:pPr>
        <w:spacing w:after="0" w:line="240" w:lineRule="auto"/>
        <w:ind w:firstLine="567"/>
        <w:jc w:val="both"/>
        <w:rPr>
          <w:rFonts w:ascii="Times New Roman" w:eastAsia="Times New Roman" w:hAnsi="Times New Roman" w:cs="Times New Roman"/>
          <w:sz w:val="24"/>
          <w:szCs w:val="24"/>
        </w:rPr>
      </w:pPr>
      <w:bookmarkStart w:id="58" w:name="_Toc386464002"/>
      <w:proofErr w:type="gramStart"/>
      <w:r w:rsidRPr="00BB36EF">
        <w:rPr>
          <w:rFonts w:ascii="Times New Roman" w:eastAsia="Times New Roman" w:hAnsi="Times New Roman" w:cs="Times New Roman"/>
          <w:sz w:val="24"/>
          <w:szCs w:val="24"/>
          <w:lang w:eastAsia="ar-SA"/>
        </w:rPr>
        <w:t xml:space="preserve">Начальная (максимальная) цена </w:t>
      </w:r>
      <w:r w:rsidR="0075066B" w:rsidRPr="0075066B">
        <w:rPr>
          <w:rFonts w:ascii="Times New Roman" w:eastAsia="Times New Roman" w:hAnsi="Times New Roman" w:cs="Times New Roman"/>
          <w:bCs/>
          <w:sz w:val="24"/>
          <w:szCs w:val="24"/>
          <w:lang w:eastAsia="ar-SA"/>
        </w:rPr>
        <w:t>состоит из размера полученного кредита и предусмотренных договором процентов за пользование им, определяется процентной ставкой за пользование кредитом (включая все комиссии), устанавливаемой, исходя из 16,1 (Шестнадцать целых одна десятая) процента годовых, в том числе: процентная ставка за пользование кредитом (311 календарных дней) от суммы фактической задолженности по кредиту, комиссия за ведение ссудного счета</w:t>
      </w:r>
      <w:r w:rsidR="0075066B" w:rsidRPr="000D3832">
        <w:rPr>
          <w:rFonts w:ascii="Times New Roman" w:eastAsia="Times New Roman" w:hAnsi="Times New Roman" w:cs="Times New Roman"/>
          <w:bCs/>
          <w:sz w:val="28"/>
          <w:szCs w:val="28"/>
          <w:lang w:eastAsia="ar-SA"/>
        </w:rPr>
        <w:t>.</w:t>
      </w:r>
      <w:proofErr w:type="gramEnd"/>
      <w:r w:rsidR="0075066B">
        <w:rPr>
          <w:rFonts w:ascii="Times New Roman" w:eastAsia="Times New Roman" w:hAnsi="Times New Roman" w:cs="Times New Roman"/>
          <w:bCs/>
          <w:sz w:val="28"/>
          <w:szCs w:val="28"/>
          <w:lang w:eastAsia="ar-SA"/>
        </w:rPr>
        <w:t xml:space="preserve"> </w:t>
      </w:r>
      <w:r w:rsidR="003A2F0D" w:rsidRPr="003A2F0D">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842E0F">
        <w:rPr>
          <w:rFonts w:ascii="Times New Roman" w:eastAsia="Times New Roman" w:hAnsi="Times New Roman" w:cs="Times New Roman"/>
          <w:sz w:val="24"/>
          <w:szCs w:val="24"/>
          <w:lang w:eastAsia="ar-SA"/>
        </w:rPr>
        <w:t xml:space="preserve"> оказываемых услуг</w:t>
      </w:r>
      <w:r w:rsidR="003A2F0D" w:rsidRPr="003A2F0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3A2F0D"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59" w:name="_Toc403634878"/>
      <w:bookmarkStart w:id="60" w:name="_Toc403725262"/>
      <w:bookmarkStart w:id="61" w:name="_Toc403725333"/>
      <w:bookmarkStart w:id="62" w:name="_Toc409595060"/>
      <w:bookmarkStart w:id="63" w:name="_Toc440295255"/>
      <w:r w:rsidRPr="003A2F0D">
        <w:rPr>
          <w:rFonts w:ascii="Times New Roman" w:eastAsia="Times New Roman" w:hAnsi="Times New Roman" w:cs="Times New Roman"/>
          <w:b/>
          <w:sz w:val="24"/>
          <w:szCs w:val="24"/>
          <w:lang w:eastAsia="ar-SA"/>
        </w:rPr>
        <w:t>4.8. Порядок предоставления заявок</w:t>
      </w:r>
      <w:bookmarkEnd w:id="58"/>
      <w:bookmarkEnd w:id="59"/>
      <w:bookmarkEnd w:id="60"/>
      <w:bookmarkEnd w:id="61"/>
      <w:bookmarkEnd w:id="62"/>
      <w:bookmarkEnd w:id="63"/>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BD641C">
        <w:rPr>
          <w:rFonts w:ascii="Times New Roman" w:eastAsia="Calibri" w:hAnsi="Times New Roman" w:cs="Times New Roman"/>
          <w:b/>
          <w:sz w:val="24"/>
          <w:szCs w:val="24"/>
          <w:lang w:eastAsia="ar-SA"/>
        </w:rPr>
        <w:t xml:space="preserve">) </w:t>
      </w:r>
      <w:r w:rsidR="001D0E24" w:rsidRPr="001D0E24">
        <w:rPr>
          <w:rFonts w:ascii="Times New Roman" w:eastAsia="Calibri" w:hAnsi="Times New Roman" w:cs="Times New Roman"/>
          <w:b/>
          <w:sz w:val="24"/>
          <w:szCs w:val="24"/>
          <w:lang w:eastAsia="ar-SA"/>
        </w:rPr>
        <w:t>12</w:t>
      </w:r>
      <w:r w:rsidR="001D0E24">
        <w:rPr>
          <w:rFonts w:ascii="Times New Roman" w:eastAsia="Calibri" w:hAnsi="Times New Roman" w:cs="Times New Roman"/>
          <w:b/>
          <w:sz w:val="24"/>
          <w:szCs w:val="24"/>
          <w:lang w:eastAsia="ar-SA"/>
        </w:rPr>
        <w:t xml:space="preserve"> января</w:t>
      </w:r>
      <w:r w:rsidR="00635EA0" w:rsidRPr="00BD641C">
        <w:rPr>
          <w:rFonts w:ascii="Times New Roman" w:eastAsia="Calibri" w:hAnsi="Times New Roman" w:cs="Times New Roman"/>
          <w:b/>
          <w:sz w:val="24"/>
          <w:szCs w:val="24"/>
          <w:lang w:eastAsia="ar-SA"/>
        </w:rPr>
        <w:t xml:space="preserve"> </w:t>
      </w:r>
      <w:r w:rsidR="001D0E24">
        <w:rPr>
          <w:rFonts w:ascii="Times New Roman" w:eastAsia="Calibri" w:hAnsi="Times New Roman" w:cs="Times New Roman"/>
          <w:b/>
          <w:sz w:val="24"/>
          <w:szCs w:val="24"/>
          <w:lang w:eastAsia="ar-SA"/>
        </w:rPr>
        <w:t>2016</w:t>
      </w:r>
      <w:r w:rsidRPr="00BD641C">
        <w:rPr>
          <w:rFonts w:ascii="Times New Roman" w:eastAsia="Calibri" w:hAnsi="Times New Roman" w:cs="Times New Roman"/>
          <w:b/>
          <w:sz w:val="24"/>
          <w:szCs w:val="24"/>
          <w:lang w:eastAsia="ar-SA"/>
        </w:rPr>
        <w:t xml:space="preserve"> </w:t>
      </w:r>
      <w:r w:rsidR="00635EA0" w:rsidRPr="00BD641C">
        <w:rPr>
          <w:rFonts w:ascii="Times New Roman" w:eastAsia="Calibri" w:hAnsi="Times New Roman" w:cs="Times New Roman"/>
          <w:b/>
          <w:sz w:val="24"/>
          <w:szCs w:val="24"/>
          <w:lang w:eastAsia="ar-SA"/>
        </w:rPr>
        <w:t>года по 1</w:t>
      </w:r>
      <w:r w:rsidR="001D0E24">
        <w:rPr>
          <w:rFonts w:ascii="Times New Roman" w:eastAsia="Calibri" w:hAnsi="Times New Roman" w:cs="Times New Roman"/>
          <w:b/>
          <w:sz w:val="24"/>
          <w:szCs w:val="24"/>
          <w:lang w:eastAsia="ar-SA"/>
        </w:rPr>
        <w:t>6</w:t>
      </w:r>
      <w:r w:rsidR="00635EA0" w:rsidRPr="00BD641C">
        <w:rPr>
          <w:rFonts w:ascii="Times New Roman" w:eastAsia="Calibri" w:hAnsi="Times New Roman" w:cs="Times New Roman"/>
          <w:b/>
          <w:sz w:val="24"/>
          <w:szCs w:val="24"/>
          <w:lang w:eastAsia="ar-SA"/>
        </w:rPr>
        <w:t>:</w:t>
      </w:r>
      <w:r w:rsidR="001D0E24">
        <w:rPr>
          <w:rFonts w:ascii="Times New Roman" w:eastAsia="Calibri" w:hAnsi="Times New Roman" w:cs="Times New Roman"/>
          <w:b/>
          <w:sz w:val="24"/>
          <w:szCs w:val="24"/>
          <w:lang w:eastAsia="ar-SA"/>
        </w:rPr>
        <w:t>42</w:t>
      </w:r>
      <w:r w:rsidR="00635EA0" w:rsidRPr="00BD641C">
        <w:rPr>
          <w:rFonts w:ascii="Times New Roman" w:eastAsia="Calibri" w:hAnsi="Times New Roman" w:cs="Times New Roman"/>
          <w:b/>
          <w:sz w:val="24"/>
          <w:szCs w:val="24"/>
          <w:lang w:eastAsia="ar-SA"/>
        </w:rPr>
        <w:t xml:space="preserve"> (МСК) </w:t>
      </w:r>
      <w:r w:rsidR="00B57224">
        <w:rPr>
          <w:rFonts w:ascii="Times New Roman" w:eastAsia="Calibri" w:hAnsi="Times New Roman" w:cs="Times New Roman"/>
          <w:b/>
          <w:sz w:val="24"/>
          <w:szCs w:val="24"/>
          <w:lang w:eastAsia="ar-SA"/>
        </w:rPr>
        <w:t>21</w:t>
      </w:r>
      <w:r w:rsidR="001D0E24">
        <w:rPr>
          <w:rFonts w:ascii="Times New Roman" w:eastAsia="Calibri" w:hAnsi="Times New Roman" w:cs="Times New Roman"/>
          <w:b/>
          <w:sz w:val="24"/>
          <w:szCs w:val="24"/>
          <w:lang w:eastAsia="ar-SA"/>
        </w:rPr>
        <w:t xml:space="preserve"> января 2016</w:t>
      </w:r>
      <w:r w:rsidRPr="00BD641C">
        <w:rPr>
          <w:rFonts w:ascii="Times New Roman" w:eastAsia="Calibri" w:hAnsi="Times New Roman" w:cs="Times New Roman"/>
          <w:b/>
          <w:sz w:val="24"/>
          <w:szCs w:val="24"/>
          <w:lang w:eastAsia="ar-SA"/>
        </w:rPr>
        <w:t xml:space="preserve"> года в письменной форме.</w:t>
      </w: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xml:space="preserve">. Документации и </w:t>
      </w:r>
      <w:proofErr w:type="gramStart"/>
      <w:r w:rsidRPr="003A2F0D">
        <w:rPr>
          <w:rFonts w:ascii="Times New Roman" w:eastAsia="Times New Roman" w:hAnsi="Times New Roman" w:cs="Times New Roman"/>
          <w:sz w:val="24"/>
          <w:szCs w:val="24"/>
          <w:lang w:eastAsia="ar-SA"/>
        </w:rPr>
        <w:t>вложена</w:t>
      </w:r>
      <w:proofErr w:type="gramEnd"/>
      <w:r w:rsidRPr="003A2F0D">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w:t>
      </w:r>
      <w:r w:rsidRPr="003A2F0D">
        <w:rPr>
          <w:rFonts w:ascii="Times New Roman" w:eastAsia="Times New Roman" w:hAnsi="Times New Roman" w:cs="Times New Roman"/>
          <w:sz w:val="24"/>
          <w:szCs w:val="24"/>
          <w:lang w:eastAsia="ar-SA"/>
        </w:rPr>
        <w:lastRenderedPageBreak/>
        <w:t xml:space="preserve">почтовый адрес, наименование способа проведения закупки, предмет закупки.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4" w:name="_Toc386464003"/>
      <w:bookmarkStart w:id="65" w:name="_Toc403634879"/>
      <w:bookmarkStart w:id="66" w:name="_Toc403725263"/>
      <w:bookmarkStart w:id="67" w:name="_Toc403725334"/>
      <w:bookmarkStart w:id="68" w:name="_Toc409595061"/>
      <w:bookmarkStart w:id="69" w:name="_Toc440295256"/>
      <w:r w:rsidRPr="003A2F0D">
        <w:rPr>
          <w:rFonts w:ascii="Times New Roman" w:eastAsia="Times New Roman" w:hAnsi="Times New Roman" w:cs="Times New Roman"/>
          <w:b/>
          <w:bCs/>
          <w:iCs/>
          <w:sz w:val="24"/>
          <w:szCs w:val="24"/>
          <w:lang w:eastAsia="ar-SA"/>
        </w:rPr>
        <w:t>4.9. Отзыв заявок</w:t>
      </w:r>
      <w:bookmarkEnd w:id="64"/>
      <w:bookmarkEnd w:id="65"/>
      <w:bookmarkEnd w:id="66"/>
      <w:bookmarkEnd w:id="67"/>
      <w:bookmarkEnd w:id="68"/>
      <w:bookmarkEnd w:id="69"/>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в адрес Заказчика соответствующее официальное заявление.</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4.9.2.</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уведомление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4.9.4.</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0" w:name="_Toc386464004"/>
      <w:bookmarkStart w:id="71" w:name="_Toc403634880"/>
      <w:bookmarkStart w:id="72" w:name="_Toc403725264"/>
      <w:bookmarkStart w:id="73" w:name="_Toc403725335"/>
      <w:bookmarkStart w:id="74" w:name="_Toc409595062"/>
      <w:bookmarkStart w:id="75" w:name="_Toc440295257"/>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0"/>
      <w:bookmarkEnd w:id="71"/>
      <w:bookmarkEnd w:id="72"/>
      <w:bookmarkEnd w:id="73"/>
      <w:bookmarkEnd w:id="74"/>
      <w:bookmarkEnd w:id="75"/>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6"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w:t>
      </w:r>
      <w:r w:rsidR="00262588" w:rsidRPr="00262588">
        <w:rPr>
          <w:rFonts w:ascii="Times New Roman" w:eastAsia="Times New Roman" w:hAnsi="Times New Roman" w:cs="Times New Roman"/>
          <w:sz w:val="24"/>
          <w:szCs w:val="24"/>
          <w:lang w:eastAsia="ar-SA"/>
        </w:rPr>
        <w:t>представленных не в полном объеме или в нечитаемом виде сведений и документов</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6"/>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F57CFD">
      <w:pPr>
        <w:keepNext/>
        <w:numPr>
          <w:ilvl w:val="1"/>
          <w:numId w:val="31"/>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7" w:name="_Toc386464005"/>
      <w:bookmarkStart w:id="78" w:name="_Toc403634881"/>
      <w:bookmarkStart w:id="79" w:name="_Toc403725265"/>
      <w:bookmarkStart w:id="80" w:name="_Toc403725336"/>
      <w:bookmarkStart w:id="81" w:name="_Toc409595063"/>
      <w:bookmarkStart w:id="82" w:name="_Toc440295258"/>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7"/>
      <w:bookmarkEnd w:id="78"/>
      <w:bookmarkEnd w:id="79"/>
      <w:bookmarkEnd w:id="80"/>
      <w:bookmarkEnd w:id="81"/>
      <w:bookmarkEnd w:id="82"/>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3" w:name="_Toc386464006"/>
      <w:bookmarkStart w:id="84"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57CFD">
      <w:pPr>
        <w:keepNext/>
        <w:numPr>
          <w:ilvl w:val="1"/>
          <w:numId w:val="31"/>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5" w:name="_Toc403725266"/>
      <w:bookmarkStart w:id="86" w:name="_Toc403725337"/>
      <w:bookmarkStart w:id="87" w:name="_Toc409595064"/>
      <w:bookmarkStart w:id="88" w:name="_Toc440295259"/>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3"/>
      <w:bookmarkEnd w:id="84"/>
      <w:bookmarkEnd w:id="85"/>
      <w:bookmarkEnd w:id="86"/>
      <w:bookmarkEnd w:id="87"/>
      <w:bookmarkEnd w:id="88"/>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Цена </w:t>
            </w:r>
            <w:r w:rsidR="00956504">
              <w:rPr>
                <w:rFonts w:ascii="Times New Roman" w:eastAsia="Times New Roman" w:hAnsi="Times New Roman" w:cs="Times New Roman"/>
                <w:sz w:val="24"/>
                <w:szCs w:val="24"/>
              </w:rPr>
              <w:t>договора, 8</w:t>
            </w:r>
            <w:r w:rsidRPr="003A2F0D">
              <w:rPr>
                <w:rFonts w:ascii="Times New Roman" w:eastAsia="Times New Roman" w:hAnsi="Times New Roman" w:cs="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F57CFD">
            <w:pPr>
              <w:numPr>
                <w:ilvl w:val="0"/>
                <w:numId w:val="37"/>
              </w:num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3A2F0D" w:rsidRPr="003A2F0D" w:rsidRDefault="003A2F0D" w:rsidP="003A2F0D">
            <w:p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A2F0D" w:rsidRPr="003A2F0D" w:rsidRDefault="003A2F0D" w:rsidP="003A2F0D">
            <w:pPr>
              <w:tabs>
                <w:tab w:val="left" w:pos="317"/>
              </w:tabs>
              <w:spacing w:after="0" w:line="240" w:lineRule="auto"/>
              <w:ind w:left="34"/>
              <w:jc w:val="both"/>
              <w:rPr>
                <w:rFonts w:ascii="Times New Roman" w:eastAsia="Times New Roman" w:hAnsi="Times New Roman" w:cs="Times New Roman"/>
                <w:b/>
                <w:bCs/>
                <w:sz w:val="24"/>
                <w:szCs w:val="24"/>
              </w:rPr>
            </w:pPr>
            <w:r w:rsidRPr="003A2F0D">
              <w:rPr>
                <w:rFonts w:ascii="Times New Roman" w:eastAsia="Times New Roman" w:hAnsi="Times New Roman" w:cs="Times New Roman"/>
                <w:b/>
                <w:bCs/>
                <w:i/>
                <w:iCs/>
                <w:sz w:val="24"/>
                <w:szCs w:val="24"/>
              </w:rPr>
              <w:t xml:space="preserve">Цена договора, указанная в заявке Участника закупки, не </w:t>
            </w:r>
            <w:r w:rsidRPr="003A2F0D">
              <w:rPr>
                <w:rFonts w:ascii="Times New Roman" w:eastAsia="Times New Roman" w:hAnsi="Times New Roman" w:cs="Times New Roman"/>
                <w:b/>
                <w:bCs/>
                <w:i/>
                <w:iCs/>
                <w:sz w:val="24"/>
                <w:szCs w:val="24"/>
              </w:rPr>
              <w:lastRenderedPageBreak/>
              <w:t>должна превышать начальную (максимальную) цену договора, установленную Заказчиком.</w:t>
            </w:r>
          </w:p>
          <w:p w:rsidR="003A2F0D" w:rsidRPr="003A2F0D" w:rsidRDefault="003A2F0D" w:rsidP="007C4F13">
            <w:pPr>
              <w:tabs>
                <w:tab w:val="left" w:pos="317"/>
              </w:tabs>
              <w:spacing w:after="0" w:line="240" w:lineRule="auto"/>
              <w:ind w:left="34"/>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w:t>
            </w:r>
            <w:r w:rsidR="007C4F13">
              <w:rPr>
                <w:rFonts w:ascii="Times New Roman" w:eastAsia="Times New Roman" w:hAnsi="Times New Roman" w:cs="Times New Roman"/>
                <w:sz w:val="24"/>
                <w:szCs w:val="24"/>
              </w:rPr>
              <w:t xml:space="preserve"> оказываемых услуг</w:t>
            </w:r>
            <w:r w:rsidRPr="003A2F0D">
              <w:rPr>
                <w:rFonts w:ascii="Times New Roman" w:eastAsia="Times New Roman" w:hAnsi="Times New Roman" w:cs="Times New Roman"/>
                <w:sz w:val="24"/>
                <w:szCs w:val="24"/>
              </w:rPr>
              <w:t>.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1D0E24" w:rsidRDefault="003A2F0D" w:rsidP="003A2F0D">
            <w:pPr>
              <w:spacing w:after="0" w:line="240" w:lineRule="auto"/>
              <w:jc w:val="both"/>
              <w:rPr>
                <w:rFonts w:ascii="Times New Roman" w:eastAsia="Times New Roman" w:hAnsi="Times New Roman" w:cs="Times New Roman"/>
                <w:sz w:val="24"/>
                <w:szCs w:val="24"/>
              </w:rPr>
            </w:pPr>
            <w:r w:rsidRPr="001D0E24">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1D0E24" w:rsidRDefault="001D0E24" w:rsidP="003A2F0D">
            <w:pPr>
              <w:spacing w:after="0" w:line="240" w:lineRule="auto"/>
              <w:rPr>
                <w:rFonts w:ascii="Times New Roman" w:eastAsia="Times New Roman" w:hAnsi="Times New Roman" w:cs="Times New Roman"/>
                <w:sz w:val="24"/>
                <w:szCs w:val="24"/>
              </w:rPr>
            </w:pPr>
            <w:r w:rsidRPr="001D0E24">
              <w:rPr>
                <w:rFonts w:ascii="Times New Roman" w:hAnsi="Times New Roman" w:cs="Times New Roman"/>
                <w:sz w:val="24"/>
                <w:szCs w:val="24"/>
              </w:rPr>
              <w:t>Опыт оказания банковских услуг (полных лет)</w:t>
            </w:r>
            <w:r w:rsidRPr="001D0E24">
              <w:rPr>
                <w:rFonts w:ascii="Times New Roman" w:eastAsia="Times New Roman" w:hAnsi="Times New Roman" w:cs="Times New Roman"/>
                <w:sz w:val="24"/>
                <w:szCs w:val="24"/>
                <w:lang w:eastAsia="ar-SA"/>
              </w:rPr>
              <w:t xml:space="preserve">, </w:t>
            </w:r>
            <w:r w:rsidRPr="001D0E24">
              <w:rPr>
                <w:rFonts w:ascii="Times New Roman" w:eastAsia="Times New Roman" w:hAnsi="Times New Roman" w:cs="Arial"/>
                <w:sz w:val="24"/>
                <w:szCs w:val="24"/>
                <w:lang w:eastAsia="ar-SA"/>
              </w:rPr>
              <w:t>значимость критерия 20%.</w:t>
            </w:r>
            <w:r w:rsidRPr="001D0E24">
              <w:rPr>
                <w:rFonts w:ascii="Times New Roman" w:hAnsi="Times New Roman" w:cs="Times New Roman"/>
                <w:sz w:val="24"/>
                <w:szCs w:val="24"/>
              </w:rPr>
              <w:t xml:space="preserve">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956504" w:rsidRPr="00956504" w:rsidRDefault="00956504" w:rsidP="00262588">
            <w:pPr>
              <w:suppressAutoHyphens/>
              <w:spacing w:after="0" w:line="240" w:lineRule="auto"/>
              <w:jc w:val="both"/>
              <w:rPr>
                <w:rFonts w:ascii="Times New Roman" w:hAnsi="Times New Roman" w:cs="Times New Roman"/>
                <w:sz w:val="24"/>
                <w:szCs w:val="24"/>
              </w:rPr>
            </w:pPr>
            <w:r w:rsidRPr="00956504">
              <w:rPr>
                <w:rFonts w:ascii="Times New Roman" w:hAnsi="Times New Roman" w:cs="Times New Roman"/>
                <w:sz w:val="24"/>
                <w:szCs w:val="24"/>
              </w:rPr>
              <w:t>Оценка заявок по критерию «Опыт оказания банковских услуг (полных лет)»</w:t>
            </w:r>
            <w:r w:rsidRPr="00956504">
              <w:rPr>
                <w:rFonts w:ascii="Times New Roman" w:eastAsia="Times New Roman" w:hAnsi="Times New Roman" w:cs="Times New Roman"/>
                <w:sz w:val="24"/>
                <w:szCs w:val="24"/>
                <w:lang w:eastAsia="ar-SA"/>
              </w:rPr>
              <w:t xml:space="preserve"> </w:t>
            </w:r>
            <w:r w:rsidRPr="00956504">
              <w:rPr>
                <w:rFonts w:ascii="Times New Roman" w:hAnsi="Times New Roman" w:cs="Times New Roman"/>
                <w:sz w:val="24"/>
                <w:szCs w:val="24"/>
              </w:rPr>
              <w:t>оценивается на основании сведений (информации) о выданной Центральным Банком Российской Федерации лицензии на осуществления банковских операций, указанных в выписке из ЕГРЮЛ:</w:t>
            </w:r>
          </w:p>
          <w:p w:rsidR="00956504" w:rsidRPr="00956504" w:rsidRDefault="00956504" w:rsidP="00956504">
            <w:pPr>
              <w:suppressAutoHyphens/>
              <w:spacing w:after="0" w:line="240" w:lineRule="auto"/>
              <w:ind w:firstLine="709"/>
              <w:jc w:val="both"/>
              <w:rPr>
                <w:rFonts w:ascii="Times New Roman" w:eastAsia="Times New Roman" w:hAnsi="Times New Roman" w:cs="Arial"/>
                <w:bCs/>
                <w:sz w:val="24"/>
                <w:szCs w:val="24"/>
                <w:lang w:eastAsia="ar-SA"/>
              </w:rPr>
            </w:pPr>
            <w:r w:rsidRPr="00956504">
              <w:rPr>
                <w:rFonts w:ascii="Times New Roman" w:eastAsia="Times New Roman" w:hAnsi="Times New Roman" w:cs="Arial"/>
                <w:sz w:val="24"/>
                <w:szCs w:val="24"/>
                <w:lang w:eastAsia="ar-SA"/>
              </w:rPr>
              <w:t>- Опыт оказания банковских услуг менее 1 года – 0 баллов;</w:t>
            </w:r>
          </w:p>
          <w:p w:rsidR="00956504" w:rsidRPr="00956504" w:rsidRDefault="00956504" w:rsidP="00956504">
            <w:pPr>
              <w:suppressAutoHyphens/>
              <w:spacing w:after="0" w:line="240" w:lineRule="auto"/>
              <w:ind w:firstLine="709"/>
              <w:jc w:val="both"/>
              <w:rPr>
                <w:rFonts w:ascii="Times New Roman" w:eastAsia="Times New Roman" w:hAnsi="Times New Roman" w:cs="Arial"/>
                <w:bCs/>
                <w:sz w:val="24"/>
                <w:szCs w:val="24"/>
                <w:lang w:eastAsia="ar-SA"/>
              </w:rPr>
            </w:pPr>
            <w:r w:rsidRPr="00956504">
              <w:rPr>
                <w:rFonts w:ascii="Times New Roman" w:eastAsia="Times New Roman" w:hAnsi="Times New Roman" w:cs="Arial"/>
                <w:bCs/>
                <w:sz w:val="24"/>
                <w:szCs w:val="24"/>
                <w:lang w:eastAsia="ar-SA"/>
              </w:rPr>
              <w:t xml:space="preserve">- </w:t>
            </w:r>
            <w:r w:rsidRPr="00956504">
              <w:rPr>
                <w:rFonts w:ascii="Times New Roman" w:eastAsia="Times New Roman" w:hAnsi="Times New Roman" w:cs="Arial"/>
                <w:sz w:val="24"/>
                <w:szCs w:val="24"/>
                <w:lang w:eastAsia="ar-SA"/>
              </w:rPr>
              <w:t>Опыт оказания банковских услуг</w:t>
            </w:r>
            <w:r w:rsidRPr="00956504">
              <w:rPr>
                <w:rFonts w:ascii="Times New Roman" w:eastAsia="Times New Roman" w:hAnsi="Times New Roman" w:cs="Arial"/>
                <w:bCs/>
                <w:sz w:val="24"/>
                <w:szCs w:val="24"/>
                <w:lang w:eastAsia="ar-SA"/>
              </w:rPr>
              <w:t xml:space="preserve"> от 1 (включительно) года до 2 лет – 1 баллов;</w:t>
            </w:r>
          </w:p>
          <w:p w:rsidR="00956504" w:rsidRPr="00956504" w:rsidRDefault="00956504" w:rsidP="00956504">
            <w:pPr>
              <w:suppressAutoHyphens/>
              <w:spacing w:after="0" w:line="240" w:lineRule="auto"/>
              <w:ind w:firstLine="709"/>
              <w:jc w:val="both"/>
              <w:rPr>
                <w:rFonts w:ascii="Times New Roman" w:eastAsia="Times New Roman" w:hAnsi="Times New Roman" w:cs="Arial"/>
                <w:bCs/>
                <w:sz w:val="24"/>
                <w:szCs w:val="24"/>
                <w:lang w:eastAsia="ar-SA"/>
              </w:rPr>
            </w:pPr>
            <w:r w:rsidRPr="00956504">
              <w:rPr>
                <w:rFonts w:ascii="Times New Roman" w:eastAsia="Times New Roman" w:hAnsi="Times New Roman" w:cs="Arial"/>
                <w:bCs/>
                <w:sz w:val="24"/>
                <w:szCs w:val="24"/>
                <w:lang w:eastAsia="ar-SA"/>
              </w:rPr>
              <w:t xml:space="preserve">- </w:t>
            </w:r>
            <w:r w:rsidRPr="00956504">
              <w:rPr>
                <w:rFonts w:ascii="Times New Roman" w:eastAsia="Times New Roman" w:hAnsi="Times New Roman" w:cs="Arial"/>
                <w:sz w:val="24"/>
                <w:szCs w:val="24"/>
                <w:lang w:eastAsia="ar-SA"/>
              </w:rPr>
              <w:t>Опыт оказания банковских услуг</w:t>
            </w:r>
            <w:r w:rsidRPr="00956504">
              <w:rPr>
                <w:rFonts w:ascii="Times New Roman" w:eastAsia="Times New Roman" w:hAnsi="Times New Roman" w:cs="Arial"/>
                <w:bCs/>
                <w:sz w:val="24"/>
                <w:szCs w:val="24"/>
                <w:lang w:eastAsia="ar-SA"/>
              </w:rPr>
              <w:t xml:space="preserve"> от 2 (включительно) лет до 3 лет – 2 балла;</w:t>
            </w:r>
          </w:p>
          <w:p w:rsidR="00956504" w:rsidRPr="00956504" w:rsidRDefault="00956504" w:rsidP="00956504">
            <w:pPr>
              <w:suppressAutoHyphens/>
              <w:spacing w:after="0" w:line="240" w:lineRule="auto"/>
              <w:ind w:firstLine="709"/>
              <w:jc w:val="both"/>
              <w:rPr>
                <w:rFonts w:ascii="Times New Roman" w:eastAsia="Times New Roman" w:hAnsi="Times New Roman" w:cs="Arial"/>
                <w:bCs/>
                <w:sz w:val="24"/>
                <w:szCs w:val="24"/>
                <w:lang w:eastAsia="ar-SA"/>
              </w:rPr>
            </w:pPr>
            <w:r w:rsidRPr="00956504">
              <w:rPr>
                <w:rFonts w:ascii="Times New Roman" w:eastAsia="Times New Roman" w:hAnsi="Times New Roman" w:cs="Arial"/>
                <w:bCs/>
                <w:sz w:val="24"/>
                <w:szCs w:val="24"/>
                <w:lang w:eastAsia="ar-SA"/>
              </w:rPr>
              <w:t>- Опыт оказания банковских услуг от 3 (включительно) лет до 4 лет – 3 балла;</w:t>
            </w:r>
          </w:p>
          <w:p w:rsidR="00956504" w:rsidRPr="00956504" w:rsidRDefault="00956504" w:rsidP="00956504">
            <w:pPr>
              <w:suppressAutoHyphens/>
              <w:spacing w:after="0" w:line="240" w:lineRule="auto"/>
              <w:ind w:firstLine="709"/>
              <w:jc w:val="both"/>
              <w:rPr>
                <w:rFonts w:ascii="Times New Roman" w:eastAsia="Times New Roman" w:hAnsi="Times New Roman" w:cs="Arial"/>
                <w:bCs/>
                <w:sz w:val="24"/>
                <w:szCs w:val="24"/>
                <w:lang w:eastAsia="ar-SA"/>
              </w:rPr>
            </w:pPr>
            <w:r w:rsidRPr="00956504">
              <w:rPr>
                <w:rFonts w:ascii="Times New Roman" w:eastAsia="Times New Roman" w:hAnsi="Times New Roman" w:cs="Arial"/>
                <w:bCs/>
                <w:sz w:val="24"/>
                <w:szCs w:val="24"/>
                <w:lang w:eastAsia="ar-SA"/>
              </w:rPr>
              <w:t>- Опыт оказания банковских услуг от 4 (включительно) лет до 5 лет – 4 балла;</w:t>
            </w:r>
          </w:p>
          <w:p w:rsidR="003A2F0D" w:rsidRPr="001D0E24" w:rsidRDefault="00956504" w:rsidP="00262588">
            <w:pPr>
              <w:suppressAutoHyphens/>
              <w:spacing w:after="0" w:line="240" w:lineRule="auto"/>
              <w:ind w:firstLine="709"/>
              <w:jc w:val="both"/>
              <w:rPr>
                <w:rFonts w:ascii="Times New Roman" w:eastAsia="Times New Roman" w:hAnsi="Times New Roman" w:cs="Times New Roman"/>
                <w:sz w:val="24"/>
                <w:szCs w:val="24"/>
              </w:rPr>
            </w:pPr>
            <w:r w:rsidRPr="00956504">
              <w:rPr>
                <w:rFonts w:ascii="Times New Roman" w:eastAsia="Times New Roman" w:hAnsi="Times New Roman" w:cs="Arial"/>
                <w:bCs/>
                <w:sz w:val="24"/>
                <w:szCs w:val="24"/>
                <w:lang w:eastAsia="ar-SA"/>
              </w:rPr>
              <w:t xml:space="preserve">- </w:t>
            </w:r>
            <w:r w:rsidRPr="00956504">
              <w:rPr>
                <w:rFonts w:ascii="Times New Roman" w:eastAsia="Times New Roman" w:hAnsi="Times New Roman" w:cs="Arial"/>
                <w:sz w:val="24"/>
                <w:szCs w:val="24"/>
                <w:lang w:eastAsia="ar-SA"/>
              </w:rPr>
              <w:t>Опыт оказания банковских услуг</w:t>
            </w:r>
            <w:r w:rsidRPr="00956504">
              <w:rPr>
                <w:rFonts w:ascii="Times New Roman" w:eastAsia="Times New Roman" w:hAnsi="Times New Roman" w:cs="Arial"/>
                <w:bCs/>
                <w:sz w:val="24"/>
                <w:szCs w:val="24"/>
                <w:lang w:eastAsia="ar-SA"/>
              </w:rPr>
              <w:t xml:space="preserve"> более 5 лет – 5 баллов</w:t>
            </w:r>
            <w:r w:rsidRPr="00956504">
              <w:rPr>
                <w:rFonts w:ascii="Times New Roman" w:eastAsia="Times New Roman" w:hAnsi="Times New Roman" w:cs="Arial"/>
                <w:sz w:val="24"/>
                <w:szCs w:val="24"/>
                <w:lang w:eastAsia="ar-SA"/>
              </w:rPr>
              <w:t>.</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3A2F0D"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89" w:name="_Toc386464007"/>
      <w:bookmarkStart w:id="90" w:name="_Toc403634883"/>
      <w:bookmarkStart w:id="91" w:name="_Toc403725267"/>
      <w:bookmarkStart w:id="92" w:name="_Toc403725338"/>
      <w:bookmarkStart w:id="93" w:name="_Toc409595065"/>
      <w:r w:rsidRPr="003A2F0D">
        <w:rPr>
          <w:rFonts w:ascii="Times New Roman" w:eastAsia="Times New Roman" w:hAnsi="Times New Roman" w:cs="Times New Roman"/>
          <w:sz w:val="24"/>
          <w:szCs w:val="24"/>
          <w:lang w:eastAsia="ar-SA"/>
        </w:rPr>
        <w:t xml:space="preserve">Комиссия по закупке в течение одного рабочего дня, следующего за днем окончания срока подачи заявок на участие в запросе </w:t>
      </w:r>
      <w:r w:rsidRPr="003A2F0D">
        <w:rPr>
          <w:rFonts w:ascii="Times New Roman" w:eastAsia="Times New Roman" w:hAnsi="Times New Roman" w:cs="Times New Roman"/>
          <w:bCs/>
          <w:sz w:val="24"/>
          <w:lang w:eastAsia="ar-SA"/>
        </w:rPr>
        <w:t>предложений</w:t>
      </w:r>
      <w:r w:rsidRPr="003A2F0D">
        <w:rPr>
          <w:rFonts w:ascii="Times New Roman" w:eastAsia="Times New Roman" w:hAnsi="Times New Roman" w:cs="Times New Roman"/>
          <w:sz w:val="24"/>
          <w:szCs w:val="24"/>
          <w:lang w:eastAsia="ar-SA"/>
        </w:rPr>
        <w:t xml:space="preserve">, вскрывает, рассматривает заявки на соответствие их требованиям, установленным в Извещении и Документации, оценивает </w:t>
      </w:r>
      <w:r w:rsidRPr="003A2F0D">
        <w:rPr>
          <w:rFonts w:ascii="Times New Roman" w:eastAsia="Calibri" w:hAnsi="Times New Roman" w:cs="Times New Roman"/>
          <w:bCs/>
          <w:sz w:val="24"/>
          <w:szCs w:val="24"/>
        </w:rPr>
        <w:t>и сопоставляет</w:t>
      </w:r>
      <w:r w:rsidRPr="003A2F0D">
        <w:rPr>
          <w:rFonts w:ascii="Times New Roman" w:eastAsia="Times New Roman" w:hAnsi="Times New Roman" w:cs="Times New Roman"/>
          <w:sz w:val="24"/>
          <w:szCs w:val="24"/>
          <w:lang w:eastAsia="ar-SA"/>
        </w:rPr>
        <w:t xml:space="preserve"> такие заявки.</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на официальном сайте 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4" w:name="_Toc440295260"/>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89"/>
      <w:bookmarkEnd w:id="90"/>
      <w:bookmarkEnd w:id="91"/>
      <w:bookmarkEnd w:id="92"/>
      <w:bookmarkEnd w:id="93"/>
      <w:bookmarkEnd w:id="94"/>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5" w:name="_Toc386464008"/>
      <w:bookmarkStart w:id="96" w:name="_Toc403634884"/>
      <w:bookmarkStart w:id="97" w:name="_Toc403725268"/>
      <w:bookmarkStart w:id="98" w:name="_Toc403725339"/>
      <w:bookmarkStart w:id="99" w:name="_Toc409595066"/>
      <w:bookmarkStart w:id="100" w:name="_Toc440295261"/>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1" w:name="_Toc386464009"/>
      <w:bookmarkStart w:id="102" w:name="_Toc403634885"/>
      <w:bookmarkStart w:id="103" w:name="_Toc403725269"/>
      <w:bookmarkStart w:id="104" w:name="_Toc403725340"/>
      <w:bookmarkStart w:id="105" w:name="_Toc409595067"/>
      <w:bookmarkEnd w:id="95"/>
      <w:bookmarkEnd w:id="96"/>
      <w:bookmarkEnd w:id="97"/>
      <w:bookmarkEnd w:id="98"/>
      <w:bookmarkEnd w:id="99"/>
      <w:r w:rsidRPr="003A2F0D">
        <w:rPr>
          <w:rFonts w:ascii="Times New Roman" w:eastAsia="Times New Roman" w:hAnsi="Times New Roman" w:cs="Times New Roman"/>
          <w:b/>
          <w:sz w:val="24"/>
          <w:szCs w:val="24"/>
          <w:lang w:eastAsia="ar-SA"/>
        </w:rPr>
        <w:t>Обеспечение заявки.</w:t>
      </w:r>
      <w:bookmarkEnd w:id="101"/>
      <w:bookmarkEnd w:id="102"/>
      <w:bookmarkEnd w:id="103"/>
      <w:bookmarkEnd w:id="104"/>
      <w:bookmarkEnd w:id="105"/>
      <w:bookmarkEnd w:id="100"/>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6" w:name="_Toc386464010"/>
      <w:bookmarkStart w:id="107" w:name="_Toc403634886"/>
      <w:bookmarkStart w:id="108" w:name="_Toc403725270"/>
      <w:bookmarkStart w:id="109" w:name="_Toc403725341"/>
      <w:bookmarkStart w:id="110" w:name="_Toc409595068"/>
      <w:bookmarkStart w:id="111" w:name="_Toc440295262"/>
      <w:r w:rsidRPr="003A2F0D">
        <w:rPr>
          <w:rFonts w:ascii="Times New Roman" w:eastAsia="Times New Roman" w:hAnsi="Times New Roman" w:cs="Times New Roman"/>
          <w:b/>
          <w:sz w:val="24"/>
          <w:szCs w:val="24"/>
          <w:lang w:eastAsia="ar-SA"/>
        </w:rPr>
        <w:t>4.1</w:t>
      </w:r>
      <w:r w:rsidR="004F03E5">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6"/>
      <w:bookmarkEnd w:id="107"/>
      <w:bookmarkEnd w:id="108"/>
      <w:bookmarkEnd w:id="109"/>
      <w:bookmarkEnd w:id="110"/>
      <w:bookmarkEnd w:id="111"/>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4F03E5">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7C4F13">
        <w:rPr>
          <w:rFonts w:ascii="Times New Roman" w:eastAsia="Times New Roman" w:hAnsi="Times New Roman" w:cs="Times New Roman"/>
          <w:sz w:val="24"/>
          <w:szCs w:val="24"/>
          <w:lang w:eastAsia="ar-SA"/>
        </w:rPr>
        <w:t xml:space="preserve"> закупке товаров, работ, услуг </w:t>
      </w:r>
      <w:r w:rsidRPr="003A2F0D">
        <w:rPr>
          <w:rFonts w:ascii="Times New Roman" w:eastAsia="Times New Roman" w:hAnsi="Times New Roman" w:cs="Times New Roman"/>
          <w:sz w:val="24"/>
          <w:szCs w:val="24"/>
          <w:lang w:eastAsia="ar-SA"/>
        </w:rPr>
        <w:t>АО «М</w:t>
      </w:r>
      <w:r w:rsidR="007C4F1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и действующим законодательством. </w:t>
      </w:r>
    </w:p>
    <w:p w:rsidR="003A2F0D" w:rsidRPr="003A2F0D" w:rsidRDefault="004F03E5"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4.15</w:t>
      </w:r>
      <w:r w:rsidR="003A2F0D" w:rsidRPr="003A2F0D">
        <w:rPr>
          <w:rFonts w:ascii="Times New Roman" w:eastAsia="Times New Roman" w:hAnsi="Times New Roman" w:cs="Times New Roman"/>
          <w:b/>
          <w:sz w:val="24"/>
          <w:szCs w:val="24"/>
          <w:lang w:eastAsia="ar-SA"/>
        </w:rPr>
        <w:t>.2.</w:t>
      </w:r>
      <w:r w:rsidR="003A2F0D"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4F03E5"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Pr>
          <w:rFonts w:ascii="Times New Roman" w:eastAsia="Times New Roman" w:hAnsi="Times New Roman" w:cs="Times New Roman"/>
          <w:b/>
          <w:sz w:val="24"/>
          <w:szCs w:val="24"/>
          <w:lang w:eastAsia="ar-SA"/>
        </w:rPr>
        <w:t>4.15</w:t>
      </w:r>
      <w:r w:rsidR="003A2F0D" w:rsidRPr="003A2F0D">
        <w:rPr>
          <w:rFonts w:ascii="Times New Roman" w:eastAsia="Times New Roman" w:hAnsi="Times New Roman" w:cs="Times New Roman"/>
          <w:b/>
          <w:sz w:val="24"/>
          <w:szCs w:val="24"/>
          <w:lang w:eastAsia="ar-SA"/>
        </w:rPr>
        <w:t>.3.</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Л</w:t>
      </w:r>
      <w:r w:rsidR="003A2F0D" w:rsidRPr="003A2F0D">
        <w:rPr>
          <w:rFonts w:ascii="Times New Roman" w:eastAsia="Times New Roman" w:hAnsi="Times New Roman" w:cs="Times New Roman"/>
          <w:spacing w:val="1"/>
          <w:sz w:val="24"/>
          <w:szCs w:val="24"/>
          <w:lang w:eastAsia="ar-SA"/>
        </w:rPr>
        <w:t>ю</w:t>
      </w:r>
      <w:r w:rsidR="003A2F0D" w:rsidRPr="003A2F0D">
        <w:rPr>
          <w:rFonts w:ascii="Times New Roman" w:eastAsia="Times New Roman" w:hAnsi="Times New Roman" w:cs="Times New Roman"/>
          <w:sz w:val="24"/>
          <w:szCs w:val="24"/>
          <w:lang w:eastAsia="ar-SA"/>
        </w:rPr>
        <w:t xml:space="preserve">бые </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п</w:t>
      </w:r>
      <w:r w:rsidR="003A2F0D" w:rsidRPr="003A2F0D">
        <w:rPr>
          <w:rFonts w:ascii="Times New Roman" w:eastAsia="Times New Roman" w:hAnsi="Times New Roman" w:cs="Times New Roman"/>
          <w:sz w:val="24"/>
          <w:szCs w:val="24"/>
          <w:lang w:eastAsia="ar-SA"/>
        </w:rPr>
        <w:t>оры,</w:t>
      </w:r>
      <w:r w:rsidR="003A2F0D" w:rsidRPr="003A2F0D">
        <w:rPr>
          <w:rFonts w:ascii="Times New Roman" w:eastAsia="Times New Roman" w:hAnsi="Times New Roman" w:cs="Times New Roman"/>
          <w:spacing w:val="4"/>
          <w:sz w:val="24"/>
          <w:szCs w:val="24"/>
          <w:lang w:eastAsia="ar-SA"/>
        </w:rPr>
        <w:t xml:space="preserve"> </w:t>
      </w:r>
      <w:r w:rsidR="003A2F0D" w:rsidRPr="003A2F0D">
        <w:rPr>
          <w:rFonts w:ascii="Times New Roman" w:eastAsia="Times New Roman" w:hAnsi="Times New Roman" w:cs="Times New Roman"/>
          <w:sz w:val="24"/>
          <w:szCs w:val="24"/>
          <w:lang w:eastAsia="ar-SA"/>
        </w:rPr>
        <w:t>о</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т</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ю</w:t>
      </w:r>
      <w:r w:rsidR="003A2F0D" w:rsidRPr="003A2F0D">
        <w:rPr>
          <w:rFonts w:ascii="Times New Roman" w:eastAsia="Times New Roman" w:hAnsi="Times New Roman" w:cs="Times New Roman"/>
          <w:sz w:val="24"/>
          <w:szCs w:val="24"/>
          <w:lang w:eastAsia="ar-SA"/>
        </w:rPr>
        <w:t>щ</w:t>
      </w:r>
      <w:r w:rsidR="003A2F0D" w:rsidRPr="003A2F0D">
        <w:rPr>
          <w:rFonts w:ascii="Times New Roman" w:eastAsia="Times New Roman" w:hAnsi="Times New Roman" w:cs="Times New Roman"/>
          <w:spacing w:val="1"/>
          <w:sz w:val="24"/>
          <w:szCs w:val="24"/>
          <w:lang w:eastAsia="ar-SA"/>
        </w:rPr>
        <w:t>и</w:t>
      </w:r>
      <w:r w:rsidR="003A2F0D" w:rsidRPr="003A2F0D">
        <w:rPr>
          <w:rFonts w:ascii="Times New Roman" w:eastAsia="Times New Roman" w:hAnsi="Times New Roman" w:cs="Times New Roman"/>
          <w:spacing w:val="-1"/>
          <w:sz w:val="24"/>
          <w:szCs w:val="24"/>
          <w:lang w:eastAsia="ar-SA"/>
        </w:rPr>
        <w:t>ес</w:t>
      </w:r>
      <w:r w:rsidR="003A2F0D" w:rsidRPr="003A2F0D">
        <w:rPr>
          <w:rFonts w:ascii="Times New Roman" w:eastAsia="Times New Roman" w:hAnsi="Times New Roman" w:cs="Times New Roman"/>
          <w:sz w:val="24"/>
          <w:szCs w:val="24"/>
          <w:lang w:eastAsia="ar-SA"/>
        </w:rPr>
        <w:t>я</w:t>
      </w:r>
      <w:r w:rsidR="003A2F0D" w:rsidRPr="003A2F0D">
        <w:rPr>
          <w:rFonts w:ascii="Times New Roman" w:eastAsia="Times New Roman" w:hAnsi="Times New Roman" w:cs="Times New Roman"/>
          <w:spacing w:val="1"/>
          <w:sz w:val="24"/>
          <w:szCs w:val="24"/>
          <w:lang w:eastAsia="ar-SA"/>
        </w:rPr>
        <w:t xml:space="preserve"> н</w:t>
      </w:r>
      <w:r w:rsidR="003A2F0D" w:rsidRPr="003A2F0D">
        <w:rPr>
          <w:rFonts w:ascii="Times New Roman" w:eastAsia="Times New Roman" w:hAnsi="Times New Roman" w:cs="Times New Roman"/>
          <w:spacing w:val="4"/>
          <w:sz w:val="24"/>
          <w:szCs w:val="24"/>
          <w:lang w:eastAsia="ar-SA"/>
        </w:rPr>
        <w:t>е</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2"/>
          <w:sz w:val="24"/>
          <w:szCs w:val="24"/>
          <w:lang w:eastAsia="ar-SA"/>
        </w:rPr>
        <w:t>р</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pacing w:val="5"/>
          <w:sz w:val="24"/>
          <w:szCs w:val="24"/>
          <w:lang w:eastAsia="ar-SA"/>
        </w:rPr>
        <w:t>г</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3"/>
          <w:sz w:val="24"/>
          <w:szCs w:val="24"/>
          <w:lang w:eastAsia="ar-SA"/>
        </w:rPr>
        <w:t>л</w:t>
      </w:r>
      <w:r w:rsidR="003A2F0D" w:rsidRPr="003A2F0D">
        <w:rPr>
          <w:rFonts w:ascii="Times New Roman" w:eastAsia="Times New Roman" w:hAnsi="Times New Roman" w:cs="Times New Roman"/>
          <w:spacing w:val="1"/>
          <w:sz w:val="24"/>
          <w:szCs w:val="24"/>
          <w:lang w:eastAsia="ar-SA"/>
        </w:rPr>
        <w:t>и</w:t>
      </w:r>
      <w:r w:rsidR="003A2F0D" w:rsidRPr="003A2F0D">
        <w:rPr>
          <w:rFonts w:ascii="Times New Roman" w:eastAsia="Times New Roman" w:hAnsi="Times New Roman" w:cs="Times New Roman"/>
          <w:sz w:val="24"/>
          <w:szCs w:val="24"/>
          <w:lang w:eastAsia="ar-SA"/>
        </w:rPr>
        <w:t>ров</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нн</w:t>
      </w:r>
      <w:r w:rsidR="003A2F0D" w:rsidRPr="003A2F0D">
        <w:rPr>
          <w:rFonts w:ascii="Times New Roman" w:eastAsia="Times New Roman" w:hAnsi="Times New Roman" w:cs="Times New Roman"/>
          <w:sz w:val="24"/>
          <w:szCs w:val="24"/>
          <w:lang w:eastAsia="ar-SA"/>
        </w:rPr>
        <w:t>ы</w:t>
      </w:r>
      <w:r w:rsidR="003A2F0D" w:rsidRPr="003A2F0D">
        <w:rPr>
          <w:rFonts w:ascii="Times New Roman" w:eastAsia="Times New Roman" w:hAnsi="Times New Roman" w:cs="Times New Roman"/>
          <w:spacing w:val="-1"/>
          <w:sz w:val="24"/>
          <w:szCs w:val="24"/>
          <w:lang w:eastAsia="ar-SA"/>
        </w:rPr>
        <w:t>м</w:t>
      </w:r>
      <w:r w:rsidR="003A2F0D" w:rsidRPr="003A2F0D">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pacing w:val="3"/>
          <w:sz w:val="24"/>
          <w:szCs w:val="24"/>
          <w:lang w:eastAsia="ar-SA"/>
        </w:rPr>
        <w:t xml:space="preserve"> </w:t>
      </w:r>
      <w:r w:rsidR="003A2F0D" w:rsidRPr="003A2F0D">
        <w:rPr>
          <w:rFonts w:ascii="Times New Roman" w:eastAsia="Times New Roman" w:hAnsi="Times New Roman" w:cs="Times New Roman"/>
          <w:sz w:val="24"/>
          <w:szCs w:val="24"/>
          <w:lang w:eastAsia="ar-SA"/>
        </w:rPr>
        <w:t>во</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pacing w:val="4"/>
          <w:sz w:val="24"/>
          <w:szCs w:val="24"/>
          <w:lang w:eastAsia="ar-SA"/>
        </w:rPr>
        <w:t>с</w:t>
      </w:r>
      <w:r w:rsidR="003A2F0D" w:rsidRPr="003A2F0D">
        <w:rPr>
          <w:rFonts w:ascii="Times New Roman" w:eastAsia="Times New Roman" w:hAnsi="Times New Roman" w:cs="Times New Roman"/>
          <w:spacing w:val="-2"/>
          <w:sz w:val="24"/>
          <w:szCs w:val="24"/>
          <w:lang w:eastAsia="ar-SA"/>
        </w:rPr>
        <w:t>у</w:t>
      </w:r>
      <w:r w:rsidR="003A2F0D" w:rsidRPr="003A2F0D">
        <w:rPr>
          <w:rFonts w:ascii="Times New Roman" w:eastAsia="Times New Roman" w:hAnsi="Times New Roman" w:cs="Times New Roman"/>
          <w:sz w:val="24"/>
          <w:szCs w:val="24"/>
          <w:lang w:eastAsia="ar-SA"/>
        </w:rPr>
        <w:t>д</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z w:val="24"/>
          <w:szCs w:val="24"/>
          <w:lang w:eastAsia="ar-SA"/>
        </w:rPr>
        <w:t>ом</w:t>
      </w:r>
      <w:r w:rsidR="003A2F0D" w:rsidRPr="003A2F0D">
        <w:rPr>
          <w:rFonts w:ascii="Times New Roman" w:eastAsia="Times New Roman" w:hAnsi="Times New Roman" w:cs="Times New Roman"/>
          <w:spacing w:val="1"/>
          <w:sz w:val="24"/>
          <w:szCs w:val="24"/>
          <w:lang w:eastAsia="ar-SA"/>
        </w:rPr>
        <w:t xml:space="preserve"> п</w:t>
      </w:r>
      <w:r w:rsidR="003A2F0D" w:rsidRPr="003A2F0D">
        <w:rPr>
          <w:rFonts w:ascii="Times New Roman" w:eastAsia="Times New Roman" w:hAnsi="Times New Roman" w:cs="Times New Roman"/>
          <w:sz w:val="24"/>
          <w:szCs w:val="24"/>
          <w:lang w:eastAsia="ar-SA"/>
        </w:rPr>
        <w:t>оряд</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 р</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з</w:t>
      </w:r>
      <w:r w:rsidR="003A2F0D" w:rsidRPr="003A2F0D">
        <w:rPr>
          <w:rFonts w:ascii="Times New Roman" w:eastAsia="Times New Roman" w:hAnsi="Times New Roman" w:cs="Times New Roman"/>
          <w:sz w:val="24"/>
          <w:szCs w:val="24"/>
          <w:lang w:eastAsia="ar-SA"/>
        </w:rPr>
        <w:t>р</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ш</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pacing w:val="1"/>
          <w:sz w:val="24"/>
          <w:szCs w:val="24"/>
          <w:lang w:eastAsia="ar-SA"/>
        </w:rPr>
        <w:t>ют</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z w:val="24"/>
          <w:szCs w:val="24"/>
          <w:lang w:eastAsia="ar-SA"/>
        </w:rPr>
        <w:t xml:space="preserve">я в </w:t>
      </w:r>
      <w:r w:rsidR="003A2F0D" w:rsidRPr="003A2F0D">
        <w:rPr>
          <w:rFonts w:ascii="Times New Roman" w:eastAsia="Times New Roman" w:hAnsi="Times New Roman" w:cs="Times New Roman"/>
          <w:spacing w:val="4"/>
          <w:sz w:val="24"/>
          <w:szCs w:val="24"/>
          <w:lang w:eastAsia="ar-SA"/>
        </w:rPr>
        <w:t>с</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z w:val="24"/>
          <w:szCs w:val="24"/>
          <w:lang w:eastAsia="ar-SA"/>
        </w:rPr>
        <w:t>д</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2"/>
          <w:sz w:val="24"/>
          <w:szCs w:val="24"/>
          <w:lang w:eastAsia="ar-SA"/>
        </w:rPr>
        <w:t>о</w:t>
      </w:r>
      <w:r w:rsidR="003A2F0D" w:rsidRPr="003A2F0D">
        <w:rPr>
          <w:rFonts w:ascii="Times New Roman" w:eastAsia="Times New Roman" w:hAnsi="Times New Roman" w:cs="Times New Roman"/>
          <w:sz w:val="24"/>
          <w:szCs w:val="24"/>
          <w:lang w:eastAsia="ar-SA"/>
        </w:rPr>
        <w:t>м</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1"/>
          <w:sz w:val="24"/>
          <w:szCs w:val="24"/>
          <w:lang w:eastAsia="ar-SA"/>
        </w:rPr>
        <w:t>п</w:t>
      </w:r>
      <w:r w:rsidR="003A2F0D" w:rsidRPr="003A2F0D">
        <w:rPr>
          <w:rFonts w:ascii="Times New Roman" w:eastAsia="Times New Roman" w:hAnsi="Times New Roman" w:cs="Times New Roman"/>
          <w:sz w:val="24"/>
          <w:szCs w:val="24"/>
          <w:lang w:eastAsia="ar-SA"/>
        </w:rPr>
        <w:t>оряд</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pacing w:val="-1"/>
          <w:sz w:val="24"/>
          <w:szCs w:val="24"/>
          <w:lang w:eastAsia="ar-SA"/>
        </w:rPr>
        <w:t>е</w:t>
      </w:r>
      <w:r w:rsidR="003A2F0D" w:rsidRPr="003A2F0D">
        <w:rPr>
          <w:rFonts w:ascii="Times New Roman" w:eastAsia="Times New Roman" w:hAnsi="Times New Roman" w:cs="Times New Roman"/>
          <w:sz w:val="24"/>
          <w:szCs w:val="24"/>
          <w:lang w:eastAsia="ar-SA"/>
        </w:rPr>
        <w:t xml:space="preserve"> в Арб</w:t>
      </w:r>
      <w:r w:rsidR="003A2F0D" w:rsidRPr="003A2F0D">
        <w:rPr>
          <w:rFonts w:ascii="Times New Roman" w:eastAsia="Times New Roman" w:hAnsi="Times New Roman" w:cs="Times New Roman"/>
          <w:spacing w:val="1"/>
          <w:sz w:val="24"/>
          <w:szCs w:val="24"/>
          <w:lang w:eastAsia="ar-SA"/>
        </w:rPr>
        <w:t>ит</w:t>
      </w:r>
      <w:r w:rsidR="003A2F0D" w:rsidRPr="003A2F0D">
        <w:rPr>
          <w:rFonts w:ascii="Times New Roman" w:eastAsia="Times New Roman" w:hAnsi="Times New Roman" w:cs="Times New Roman"/>
          <w:sz w:val="24"/>
          <w:szCs w:val="24"/>
          <w:lang w:eastAsia="ar-SA"/>
        </w:rPr>
        <w:t>р</w:t>
      </w:r>
      <w:r w:rsidR="003A2F0D" w:rsidRPr="003A2F0D">
        <w:rPr>
          <w:rFonts w:ascii="Times New Roman" w:eastAsia="Times New Roman" w:hAnsi="Times New Roman" w:cs="Times New Roman"/>
          <w:spacing w:val="-1"/>
          <w:sz w:val="24"/>
          <w:szCs w:val="24"/>
          <w:lang w:eastAsia="ar-SA"/>
        </w:rPr>
        <w:t>а</w:t>
      </w:r>
      <w:r w:rsidR="003A2F0D" w:rsidRPr="003A2F0D">
        <w:rPr>
          <w:rFonts w:ascii="Times New Roman" w:eastAsia="Times New Roman" w:hAnsi="Times New Roman" w:cs="Times New Roman"/>
          <w:sz w:val="24"/>
          <w:szCs w:val="24"/>
          <w:lang w:eastAsia="ar-SA"/>
        </w:rPr>
        <w:t>ж</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z w:val="24"/>
          <w:szCs w:val="24"/>
          <w:lang w:eastAsia="ar-SA"/>
        </w:rPr>
        <w:t>ом</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z w:val="24"/>
          <w:szCs w:val="24"/>
          <w:lang w:eastAsia="ar-SA"/>
        </w:rPr>
        <w:t>де</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pacing w:val="5"/>
          <w:sz w:val="24"/>
          <w:szCs w:val="24"/>
          <w:lang w:eastAsia="ar-SA"/>
        </w:rPr>
        <w:t>М</w:t>
      </w:r>
      <w:r w:rsidR="003A2F0D" w:rsidRPr="003A2F0D">
        <w:rPr>
          <w:rFonts w:ascii="Times New Roman" w:eastAsia="Times New Roman" w:hAnsi="Times New Roman" w:cs="Times New Roman"/>
          <w:spacing w:val="-5"/>
          <w:sz w:val="24"/>
          <w:szCs w:val="24"/>
          <w:lang w:eastAsia="ar-SA"/>
        </w:rPr>
        <w:t>у</w:t>
      </w:r>
      <w:r w:rsidR="003A2F0D" w:rsidRPr="003A2F0D">
        <w:rPr>
          <w:rFonts w:ascii="Times New Roman" w:eastAsia="Times New Roman" w:hAnsi="Times New Roman" w:cs="Times New Roman"/>
          <w:spacing w:val="2"/>
          <w:sz w:val="24"/>
          <w:szCs w:val="24"/>
          <w:lang w:eastAsia="ar-SA"/>
        </w:rPr>
        <w:t>р</w:t>
      </w:r>
      <w:r w:rsidR="003A2F0D" w:rsidRPr="003A2F0D">
        <w:rPr>
          <w:rFonts w:ascii="Times New Roman" w:eastAsia="Times New Roman" w:hAnsi="Times New Roman" w:cs="Times New Roman"/>
          <w:spacing w:val="-1"/>
          <w:sz w:val="24"/>
          <w:szCs w:val="24"/>
          <w:lang w:eastAsia="ar-SA"/>
        </w:rPr>
        <w:t>ма</w:t>
      </w:r>
      <w:r w:rsidR="003A2F0D" w:rsidRPr="003A2F0D">
        <w:rPr>
          <w:rFonts w:ascii="Times New Roman" w:eastAsia="Times New Roman" w:hAnsi="Times New Roman" w:cs="Times New Roman"/>
          <w:spacing w:val="1"/>
          <w:sz w:val="24"/>
          <w:szCs w:val="24"/>
          <w:lang w:eastAsia="ar-SA"/>
        </w:rPr>
        <w:t>н</w:t>
      </w:r>
      <w:r w:rsidR="003A2F0D" w:rsidRPr="003A2F0D">
        <w:rPr>
          <w:rFonts w:ascii="Times New Roman" w:eastAsia="Times New Roman" w:hAnsi="Times New Roman" w:cs="Times New Roman"/>
          <w:spacing w:val="-1"/>
          <w:sz w:val="24"/>
          <w:szCs w:val="24"/>
          <w:lang w:eastAsia="ar-SA"/>
        </w:rPr>
        <w:t>с</w:t>
      </w:r>
      <w:r w:rsidR="003A2F0D" w:rsidRPr="003A2F0D">
        <w:rPr>
          <w:rFonts w:ascii="Times New Roman" w:eastAsia="Times New Roman" w:hAnsi="Times New Roman" w:cs="Times New Roman"/>
          <w:spacing w:val="1"/>
          <w:sz w:val="24"/>
          <w:szCs w:val="24"/>
          <w:lang w:eastAsia="ar-SA"/>
        </w:rPr>
        <w:t>к</w:t>
      </w:r>
      <w:r w:rsidR="003A2F0D" w:rsidRPr="003A2F0D">
        <w:rPr>
          <w:rFonts w:ascii="Times New Roman" w:eastAsia="Times New Roman" w:hAnsi="Times New Roman" w:cs="Times New Roman"/>
          <w:sz w:val="24"/>
          <w:szCs w:val="24"/>
          <w:lang w:eastAsia="ar-SA"/>
        </w:rPr>
        <w:t>ой</w:t>
      </w:r>
      <w:r w:rsidR="003A2F0D" w:rsidRPr="003A2F0D">
        <w:rPr>
          <w:rFonts w:ascii="Times New Roman" w:eastAsia="Times New Roman" w:hAnsi="Times New Roman" w:cs="Times New Roman"/>
          <w:spacing w:val="1"/>
          <w:sz w:val="24"/>
          <w:szCs w:val="24"/>
          <w:lang w:eastAsia="ar-SA"/>
        </w:rPr>
        <w:t xml:space="preserve"> </w:t>
      </w:r>
      <w:r w:rsidR="003A2F0D" w:rsidRPr="003A2F0D">
        <w:rPr>
          <w:rFonts w:ascii="Times New Roman" w:eastAsia="Times New Roman" w:hAnsi="Times New Roman" w:cs="Times New Roman"/>
          <w:sz w:val="24"/>
          <w:szCs w:val="24"/>
          <w:lang w:eastAsia="ar-SA"/>
        </w:rPr>
        <w:t>обл</w:t>
      </w:r>
      <w:r w:rsidR="003A2F0D" w:rsidRPr="003A2F0D">
        <w:rPr>
          <w:rFonts w:ascii="Times New Roman" w:eastAsia="Times New Roman" w:hAnsi="Times New Roman" w:cs="Times New Roman"/>
          <w:spacing w:val="-1"/>
          <w:sz w:val="24"/>
          <w:szCs w:val="24"/>
          <w:lang w:eastAsia="ar-SA"/>
        </w:rPr>
        <w:t>ас</w:t>
      </w:r>
      <w:r w:rsidR="003A2F0D" w:rsidRPr="003A2F0D">
        <w:rPr>
          <w:rFonts w:ascii="Times New Roman" w:eastAsia="Times New Roman" w:hAnsi="Times New Roman" w:cs="Times New Roman"/>
          <w:spacing w:val="1"/>
          <w:sz w:val="24"/>
          <w:szCs w:val="24"/>
          <w:lang w:eastAsia="ar-SA"/>
        </w:rPr>
        <w:t>ти.</w:t>
      </w: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3A2F0D" w:rsidRPr="003A2F0D" w:rsidSect="00E76E82">
          <w:pgSz w:w="11906" w:h="16838"/>
          <w:pgMar w:top="1134" w:right="567" w:bottom="1134" w:left="1418" w:header="720" w:footer="648" w:gutter="0"/>
          <w:cols w:space="720"/>
          <w:docGrid w:linePitch="600" w:charSpace="36864"/>
        </w:sectPr>
      </w:pPr>
      <w:bookmarkStart w:id="112" w:name="_Ref55336310"/>
      <w:bookmarkStart w:id="113" w:name="_Ref93265116"/>
      <w:bookmarkStart w:id="114" w:name="_Ref93264992"/>
      <w:bookmarkStart w:id="115" w:name="_Ref89649494"/>
      <w:bookmarkStart w:id="116" w:name="_Ref34763774"/>
    </w:p>
    <w:p w:rsidR="003A2F0D" w:rsidRPr="005E4AF6" w:rsidRDefault="003A2F0D" w:rsidP="00F57CFD">
      <w:pPr>
        <w:pStyle w:val="afffd"/>
        <w:keepNext/>
        <w:numPr>
          <w:ilvl w:val="0"/>
          <w:numId w:val="31"/>
        </w:numPr>
        <w:spacing w:after="0" w:line="240" w:lineRule="auto"/>
        <w:ind w:left="3544" w:hanging="283"/>
        <w:outlineLvl w:val="0"/>
        <w:rPr>
          <w:rFonts w:ascii="Times New Roman" w:eastAsia="MS Mincho" w:hAnsi="Times New Roman"/>
          <w:b/>
          <w:iCs/>
          <w:snapToGrid w:val="0"/>
          <w:sz w:val="24"/>
          <w:szCs w:val="24"/>
        </w:rPr>
      </w:pPr>
      <w:bookmarkStart w:id="117" w:name="_Toc440295263"/>
      <w:r w:rsidRPr="005E4AF6">
        <w:rPr>
          <w:rFonts w:ascii="Times New Roman" w:eastAsia="MS Mincho" w:hAnsi="Times New Roman"/>
          <w:b/>
          <w:iCs/>
          <w:snapToGrid w:val="0"/>
          <w:sz w:val="24"/>
          <w:szCs w:val="24"/>
          <w:lang w:val="x-none"/>
        </w:rPr>
        <w:lastRenderedPageBreak/>
        <w:t>Т</w:t>
      </w:r>
      <w:r w:rsidRPr="005E4AF6">
        <w:rPr>
          <w:rFonts w:ascii="Times New Roman" w:eastAsia="MS Mincho" w:hAnsi="Times New Roman"/>
          <w:b/>
          <w:iCs/>
          <w:snapToGrid w:val="0"/>
          <w:sz w:val="24"/>
          <w:szCs w:val="24"/>
        </w:rPr>
        <w:t>ехническое</w:t>
      </w:r>
      <w:r w:rsidRPr="005E4AF6">
        <w:rPr>
          <w:rFonts w:ascii="Times New Roman" w:eastAsia="MS Mincho" w:hAnsi="Times New Roman"/>
          <w:b/>
          <w:iCs/>
          <w:snapToGrid w:val="0"/>
          <w:sz w:val="24"/>
          <w:szCs w:val="24"/>
          <w:lang w:val="x-none"/>
        </w:rPr>
        <w:t xml:space="preserve"> </w:t>
      </w:r>
      <w:r w:rsidRPr="005E4AF6">
        <w:rPr>
          <w:rFonts w:ascii="Times New Roman" w:eastAsia="MS Mincho" w:hAnsi="Times New Roman"/>
          <w:b/>
          <w:iCs/>
          <w:snapToGrid w:val="0"/>
          <w:sz w:val="24"/>
          <w:szCs w:val="24"/>
        </w:rPr>
        <w:t>задание</w:t>
      </w:r>
      <w:bookmarkEnd w:id="117"/>
    </w:p>
    <w:p w:rsidR="005E4AF6" w:rsidRPr="005E4AF6" w:rsidRDefault="005E4AF6" w:rsidP="005E4AF6">
      <w:pPr>
        <w:tabs>
          <w:tab w:val="left" w:pos="425"/>
          <w:tab w:val="left" w:pos="567"/>
          <w:tab w:val="left" w:pos="709"/>
        </w:tabs>
        <w:suppressAutoHyphens/>
        <w:spacing w:after="0" w:line="240" w:lineRule="auto"/>
        <w:ind w:right="283"/>
        <w:rPr>
          <w:rFonts w:ascii="Times New Roman" w:eastAsia="Times New Roman" w:hAnsi="Times New Roman" w:cs="Times New Roman"/>
          <w:b/>
          <w:strike/>
          <w:color w:val="FF0000"/>
          <w:sz w:val="24"/>
          <w:szCs w:val="24"/>
          <w:lang w:eastAsia="ar-SA"/>
        </w:rPr>
      </w:pPr>
    </w:p>
    <w:p w:rsidR="00956504" w:rsidRPr="00956504" w:rsidRDefault="00956504" w:rsidP="00956504">
      <w:pPr>
        <w:tabs>
          <w:tab w:val="left" w:pos="425"/>
          <w:tab w:val="left" w:pos="567"/>
          <w:tab w:val="left" w:pos="709"/>
        </w:tabs>
        <w:suppressAutoHyphens/>
        <w:spacing w:after="0" w:line="240" w:lineRule="auto"/>
        <w:ind w:right="283"/>
        <w:jc w:val="center"/>
        <w:rPr>
          <w:rFonts w:ascii="Times New Roman" w:eastAsia="Times New Roman" w:hAnsi="Times New Roman" w:cs="Times New Roman"/>
          <w:b/>
          <w:sz w:val="24"/>
          <w:szCs w:val="24"/>
          <w:lang w:eastAsia="ru-RU"/>
        </w:rPr>
      </w:pPr>
      <w:bookmarkStart w:id="118" w:name="_Toc339531947"/>
      <w:bookmarkStart w:id="119" w:name="_Toc348353688"/>
      <w:r w:rsidRPr="00956504">
        <w:rPr>
          <w:rFonts w:ascii="Times New Roman" w:eastAsia="Times New Roman" w:hAnsi="Times New Roman" w:cs="Times New Roman"/>
          <w:b/>
          <w:sz w:val="24"/>
          <w:szCs w:val="24"/>
          <w:lang w:eastAsia="ru-RU"/>
        </w:rPr>
        <w:t xml:space="preserve">Цель </w:t>
      </w:r>
      <w:bookmarkEnd w:id="118"/>
      <w:r w:rsidRPr="00956504">
        <w:rPr>
          <w:rFonts w:ascii="Times New Roman" w:eastAsia="Times New Roman" w:hAnsi="Times New Roman" w:cs="Times New Roman"/>
          <w:b/>
          <w:sz w:val="24"/>
          <w:szCs w:val="24"/>
          <w:lang w:eastAsia="ru-RU"/>
        </w:rPr>
        <w:t xml:space="preserve">выполнения </w:t>
      </w:r>
      <w:bookmarkEnd w:id="119"/>
      <w:r w:rsidRPr="00956504">
        <w:rPr>
          <w:rFonts w:ascii="Times New Roman" w:eastAsia="Times New Roman" w:hAnsi="Times New Roman" w:cs="Times New Roman"/>
          <w:b/>
          <w:sz w:val="24"/>
          <w:szCs w:val="24"/>
          <w:lang w:eastAsia="ru-RU"/>
        </w:rPr>
        <w:t>услуг</w:t>
      </w:r>
    </w:p>
    <w:p w:rsidR="00956504" w:rsidRPr="00956504" w:rsidRDefault="00956504" w:rsidP="00956504">
      <w:pPr>
        <w:tabs>
          <w:tab w:val="left" w:pos="425"/>
          <w:tab w:val="left" w:pos="567"/>
          <w:tab w:val="left" w:pos="709"/>
        </w:tabs>
        <w:suppressAutoHyphens/>
        <w:spacing w:after="0" w:line="240" w:lineRule="auto"/>
        <w:ind w:right="-2" w:firstLine="567"/>
        <w:jc w:val="both"/>
        <w:rPr>
          <w:rFonts w:ascii="Times New Roman" w:eastAsia="Times New Roman" w:hAnsi="Times New Roman" w:cs="Times New Roman"/>
          <w:sz w:val="24"/>
          <w:szCs w:val="24"/>
          <w:lang w:eastAsia="ar-SA"/>
        </w:rPr>
      </w:pPr>
      <w:bookmarkStart w:id="120" w:name="_Toc339531948"/>
      <w:bookmarkStart w:id="121" w:name="_Toc348353689"/>
      <w:r w:rsidRPr="00956504">
        <w:rPr>
          <w:rFonts w:ascii="Times New Roman" w:eastAsia="Times New Roman" w:hAnsi="Times New Roman" w:cs="Times New Roman"/>
          <w:sz w:val="24"/>
          <w:szCs w:val="24"/>
          <w:lang w:eastAsia="ar-SA"/>
        </w:rPr>
        <w:t>Оказание финансовых услуг по предоставлению АО «МЭС» кредитных сре</w:t>
      </w:r>
      <w:proofErr w:type="gramStart"/>
      <w:r w:rsidRPr="00956504">
        <w:rPr>
          <w:rFonts w:ascii="Times New Roman" w:eastAsia="Times New Roman" w:hAnsi="Times New Roman" w:cs="Times New Roman"/>
          <w:sz w:val="24"/>
          <w:szCs w:val="24"/>
          <w:lang w:eastAsia="ar-SA"/>
        </w:rPr>
        <w:t>дств в ф</w:t>
      </w:r>
      <w:proofErr w:type="gramEnd"/>
      <w:r w:rsidRPr="00956504">
        <w:rPr>
          <w:rFonts w:ascii="Times New Roman" w:eastAsia="Times New Roman" w:hAnsi="Times New Roman" w:cs="Times New Roman"/>
          <w:sz w:val="24"/>
          <w:szCs w:val="24"/>
          <w:lang w:eastAsia="ar-SA"/>
        </w:rPr>
        <w:t xml:space="preserve">орме кредитной линии с лимитом задолженности и </w:t>
      </w:r>
      <w:r w:rsidRPr="00956504">
        <w:rPr>
          <w:rFonts w:ascii="Times New Roman" w:hAnsi="Times New Roman" w:cs="Times New Roman"/>
          <w:sz w:val="24"/>
          <w:szCs w:val="24"/>
        </w:rPr>
        <w:t>графиком погашения основного долга</w:t>
      </w:r>
      <w:r w:rsidRPr="00956504">
        <w:rPr>
          <w:rFonts w:ascii="Times New Roman" w:eastAsia="Times New Roman" w:hAnsi="Times New Roman" w:cs="Times New Roman"/>
          <w:sz w:val="24"/>
          <w:szCs w:val="24"/>
          <w:lang w:eastAsia="ar-SA"/>
        </w:rPr>
        <w:t>.</w:t>
      </w:r>
    </w:p>
    <w:p w:rsidR="00956504" w:rsidRPr="00956504" w:rsidRDefault="00956504" w:rsidP="00956504">
      <w:pPr>
        <w:tabs>
          <w:tab w:val="left" w:pos="425"/>
          <w:tab w:val="left" w:pos="567"/>
          <w:tab w:val="left" w:pos="709"/>
        </w:tabs>
        <w:suppressAutoHyphens/>
        <w:spacing w:after="0" w:line="240" w:lineRule="auto"/>
        <w:ind w:right="567"/>
        <w:jc w:val="center"/>
        <w:rPr>
          <w:rFonts w:ascii="Times New Roman" w:eastAsia="Times New Roman" w:hAnsi="Times New Roman" w:cs="Times New Roman"/>
          <w:sz w:val="24"/>
          <w:szCs w:val="24"/>
          <w:lang w:eastAsia="ar-SA"/>
        </w:rPr>
      </w:pPr>
      <w:r w:rsidRPr="00956504">
        <w:rPr>
          <w:rFonts w:ascii="Times New Roman" w:eastAsia="Times New Roman" w:hAnsi="Times New Roman" w:cs="Times New Roman"/>
          <w:b/>
          <w:bCs/>
          <w:sz w:val="24"/>
          <w:szCs w:val="24"/>
          <w:lang w:eastAsia="ru-RU"/>
        </w:rPr>
        <w:t xml:space="preserve">Состав и объем </w:t>
      </w:r>
      <w:bookmarkEnd w:id="120"/>
      <w:bookmarkEnd w:id="121"/>
      <w:r w:rsidRPr="00956504">
        <w:rPr>
          <w:rFonts w:ascii="Times New Roman" w:eastAsia="Times New Roman" w:hAnsi="Times New Roman" w:cs="Times New Roman"/>
          <w:b/>
          <w:bCs/>
          <w:sz w:val="24"/>
          <w:szCs w:val="24"/>
          <w:lang w:eastAsia="ru-RU"/>
        </w:rPr>
        <w:t>услуг</w:t>
      </w:r>
    </w:p>
    <w:p w:rsidR="00956504" w:rsidRPr="00956504" w:rsidRDefault="00956504" w:rsidP="00956504">
      <w:pPr>
        <w:tabs>
          <w:tab w:val="left" w:pos="425"/>
          <w:tab w:val="left" w:pos="567"/>
          <w:tab w:val="left" w:pos="709"/>
          <w:tab w:val="left" w:pos="993"/>
        </w:tabs>
        <w:spacing w:after="0" w:line="240" w:lineRule="auto"/>
        <w:ind w:right="-2" w:firstLine="567"/>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eastAsia="ar-SA"/>
        </w:rPr>
        <w:t>Кредитование необходимо выполнить в установленные сроки и в полном объеме исходя из потребностей Заказчика.</w:t>
      </w:r>
    </w:p>
    <w:p w:rsidR="00956504" w:rsidRPr="00956504" w:rsidRDefault="00956504" w:rsidP="00956504">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bookmarkStart w:id="122" w:name="_Toc348353692"/>
    </w:p>
    <w:p w:rsidR="00956504" w:rsidRPr="00956504" w:rsidRDefault="00956504" w:rsidP="00956504">
      <w:pPr>
        <w:tabs>
          <w:tab w:val="left" w:pos="0"/>
          <w:tab w:val="left" w:pos="425"/>
          <w:tab w:val="left" w:pos="567"/>
          <w:tab w:val="left" w:pos="709"/>
          <w:tab w:val="left" w:pos="1134"/>
        </w:tabs>
        <w:spacing w:after="0" w:line="240" w:lineRule="auto"/>
        <w:ind w:left="540" w:right="567"/>
        <w:jc w:val="center"/>
        <w:rPr>
          <w:rFonts w:ascii="Times New Roman" w:eastAsia="Times New Roman" w:hAnsi="Times New Roman" w:cs="Times New Roman"/>
          <w:b/>
          <w:sz w:val="24"/>
          <w:szCs w:val="24"/>
          <w:lang w:eastAsia="ar-SA"/>
        </w:rPr>
      </w:pPr>
    </w:p>
    <w:p w:rsidR="00956504" w:rsidRPr="00956504" w:rsidRDefault="00956504" w:rsidP="00956504">
      <w:pPr>
        <w:tabs>
          <w:tab w:val="left" w:pos="0"/>
          <w:tab w:val="left" w:pos="425"/>
          <w:tab w:val="left" w:pos="709"/>
          <w:tab w:val="left" w:pos="1134"/>
        </w:tabs>
        <w:spacing w:after="0" w:line="240" w:lineRule="auto"/>
        <w:ind w:right="567"/>
        <w:jc w:val="center"/>
        <w:rPr>
          <w:rFonts w:ascii="Times New Roman" w:eastAsia="Times New Roman" w:hAnsi="Times New Roman" w:cs="Times New Roman"/>
          <w:b/>
          <w:sz w:val="24"/>
          <w:szCs w:val="24"/>
          <w:lang w:eastAsia="ar-SA"/>
        </w:rPr>
      </w:pPr>
      <w:r w:rsidRPr="00956504">
        <w:rPr>
          <w:rFonts w:ascii="Times New Roman" w:eastAsia="Times New Roman" w:hAnsi="Times New Roman" w:cs="Times New Roman"/>
          <w:b/>
          <w:sz w:val="24"/>
          <w:szCs w:val="24"/>
          <w:lang w:eastAsia="ar-SA"/>
        </w:rPr>
        <w:t>Основные требования</w:t>
      </w:r>
      <w:bookmarkEnd w:id="122"/>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val="x-none" w:eastAsia="ar-SA"/>
        </w:rPr>
        <w:t xml:space="preserve">- срок кредита </w:t>
      </w:r>
      <w:r w:rsidRPr="00956504">
        <w:rPr>
          <w:rFonts w:ascii="Times New Roman" w:eastAsia="Times New Roman" w:hAnsi="Times New Roman" w:cs="Times New Roman"/>
          <w:sz w:val="24"/>
          <w:szCs w:val="24"/>
          <w:lang w:eastAsia="ar-SA"/>
        </w:rPr>
        <w:t>– до 30.11.2016 включительно</w:t>
      </w:r>
      <w:r w:rsidRPr="00956504">
        <w:rPr>
          <w:rFonts w:ascii="Times New Roman" w:eastAsia="Times New Roman" w:hAnsi="Times New Roman" w:cs="Times New Roman"/>
          <w:sz w:val="24"/>
          <w:szCs w:val="24"/>
          <w:lang w:val="x-none" w:eastAsia="ar-SA"/>
        </w:rPr>
        <w:t>;</w:t>
      </w:r>
    </w:p>
    <w:p w:rsidR="00956504" w:rsidRPr="00956504" w:rsidRDefault="00956504" w:rsidP="00956504">
      <w:pPr>
        <w:tabs>
          <w:tab w:val="left" w:pos="425"/>
          <w:tab w:val="left" w:pos="567"/>
          <w:tab w:val="left" w:pos="709"/>
          <w:tab w:val="left" w:pos="6987"/>
        </w:tabs>
        <w:suppressAutoHyphens/>
        <w:autoSpaceDE w:val="0"/>
        <w:autoSpaceDN w:val="0"/>
        <w:adjustRightInd w:val="0"/>
        <w:spacing w:after="0" w:line="240" w:lineRule="auto"/>
        <w:ind w:right="-2" w:firstLine="567"/>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val="x-none" w:eastAsia="ar-SA"/>
        </w:rPr>
        <w:t xml:space="preserve">- </w:t>
      </w:r>
      <w:r w:rsidRPr="00956504">
        <w:rPr>
          <w:rFonts w:ascii="Times New Roman" w:eastAsia="Times New Roman" w:hAnsi="Times New Roman" w:cs="Times New Roman"/>
          <w:sz w:val="24"/>
          <w:szCs w:val="24"/>
          <w:lang w:eastAsia="ar-SA"/>
        </w:rPr>
        <w:t>выдача кредита осуществляется отдельными частями (траншами) при соблюдении следующих условий:</w:t>
      </w:r>
    </w:p>
    <w:p w:rsidR="00956504" w:rsidRPr="00956504" w:rsidRDefault="00956504" w:rsidP="00956504">
      <w:pPr>
        <w:numPr>
          <w:ilvl w:val="0"/>
          <w:numId w:val="41"/>
        </w:numPr>
        <w:tabs>
          <w:tab w:val="left" w:pos="-1980"/>
          <w:tab w:val="left" w:pos="0"/>
          <w:tab w:val="left" w:pos="425"/>
          <w:tab w:val="left" w:pos="567"/>
          <w:tab w:val="left" w:pos="709"/>
        </w:tabs>
        <w:suppressAutoHyphens/>
        <w:spacing w:after="6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каждая часть (каждый транш) Кредита предоставляется только при наличии Неиспользованного остатка Лимита выдачи Кредитной линии.</w:t>
      </w:r>
    </w:p>
    <w:p w:rsidR="00956504" w:rsidRPr="00956504" w:rsidRDefault="00956504" w:rsidP="00956504">
      <w:pPr>
        <w:numPr>
          <w:ilvl w:val="0"/>
          <w:numId w:val="41"/>
        </w:numPr>
        <w:tabs>
          <w:tab w:val="left" w:pos="-1980"/>
          <w:tab w:val="left" w:pos="0"/>
          <w:tab w:val="left" w:pos="425"/>
          <w:tab w:val="left" w:pos="567"/>
          <w:tab w:val="left" w:pos="709"/>
        </w:tabs>
        <w:suppressAutoHyphens/>
        <w:spacing w:after="60" w:line="240" w:lineRule="auto"/>
        <w:ind w:firstLine="567"/>
        <w:jc w:val="both"/>
        <w:rPr>
          <w:rFonts w:ascii="Times New Roman" w:eastAsia="Times New Roman" w:hAnsi="Times New Roman" w:cs="Times New Roman"/>
          <w:color w:val="FF0000"/>
          <w:sz w:val="24"/>
          <w:szCs w:val="24"/>
          <w:lang w:val="x-none" w:eastAsia="x-none"/>
        </w:rPr>
      </w:pP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рок </w:t>
      </w:r>
      <w:r w:rsidRPr="00956504">
        <w:rPr>
          <w:rFonts w:ascii="Times New Roman" w:eastAsia="Times New Roman" w:hAnsi="Times New Roman" w:cs="Times New Roman"/>
          <w:sz w:val="24"/>
          <w:szCs w:val="24"/>
          <w:lang w:eastAsia="x-none"/>
        </w:rPr>
        <w:t>возврата</w:t>
      </w:r>
      <w:r w:rsidRPr="00956504">
        <w:rPr>
          <w:rFonts w:ascii="Times New Roman" w:eastAsia="Times New Roman" w:hAnsi="Times New Roman" w:cs="Times New Roman"/>
          <w:sz w:val="24"/>
          <w:szCs w:val="24"/>
          <w:lang w:val="x-none" w:eastAsia="x-none"/>
        </w:rPr>
        <w:t xml:space="preserve"> каждой части (транша) Кредита не может быть </w:t>
      </w:r>
      <w:r w:rsidRPr="00956504">
        <w:rPr>
          <w:rFonts w:ascii="Times New Roman" w:eastAsia="Times New Roman" w:hAnsi="Times New Roman" w:cs="Times New Roman"/>
          <w:sz w:val="24"/>
          <w:szCs w:val="24"/>
          <w:lang w:eastAsia="x-none"/>
        </w:rPr>
        <w:t xml:space="preserve">установлен </w:t>
      </w:r>
      <w:r w:rsidRPr="00956504">
        <w:rPr>
          <w:rFonts w:ascii="Times New Roman" w:eastAsia="Times New Roman" w:hAnsi="Times New Roman" w:cs="Times New Roman"/>
          <w:sz w:val="24"/>
          <w:szCs w:val="24"/>
          <w:lang w:val="x-none" w:eastAsia="x-none"/>
        </w:rPr>
        <w:t xml:space="preserve">позднее срока, указанного в </w:t>
      </w:r>
      <w:r w:rsidRPr="00956504">
        <w:rPr>
          <w:rFonts w:ascii="Times New Roman" w:eastAsia="Times New Roman" w:hAnsi="Times New Roman" w:cs="Times New Roman"/>
          <w:sz w:val="24"/>
          <w:szCs w:val="24"/>
          <w:lang w:eastAsia="x-none"/>
        </w:rPr>
        <w:t>договоре</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val="x-none" w:eastAsia="ar-SA"/>
        </w:rPr>
      </w:pPr>
      <w:r w:rsidRPr="00956504">
        <w:rPr>
          <w:rFonts w:ascii="Times New Roman" w:eastAsia="Times New Roman" w:hAnsi="Times New Roman" w:cs="Times New Roman"/>
          <w:sz w:val="24"/>
          <w:szCs w:val="24"/>
          <w:lang w:val="x-none" w:eastAsia="ar-SA"/>
        </w:rPr>
        <w:t>- отсутствие требований об уплате комиссий и иных платежей, связанных с предоставлением, обслуживанием и погашением кредита, открытием ссудного счета, страховых взносов, штрафов и иных платежей за исключением:</w:t>
      </w:r>
    </w:p>
    <w:p w:rsidR="00956504" w:rsidRPr="00956504" w:rsidRDefault="00956504" w:rsidP="00956504">
      <w:pPr>
        <w:numPr>
          <w:ilvl w:val="0"/>
          <w:numId w:val="40"/>
        </w:numPr>
        <w:tabs>
          <w:tab w:val="left" w:pos="425"/>
          <w:tab w:val="left" w:pos="567"/>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56504">
        <w:rPr>
          <w:rFonts w:ascii="Times New Roman" w:eastAsia="Times New Roman" w:hAnsi="Times New Roman" w:cs="Times New Roman"/>
          <w:sz w:val="24"/>
          <w:szCs w:val="24"/>
          <w:lang w:val="x-none" w:eastAsia="ar-SA"/>
        </w:rPr>
        <w:t xml:space="preserve">процентной ставки за пользование кредитными средствами; </w:t>
      </w:r>
    </w:p>
    <w:p w:rsidR="00956504" w:rsidRPr="00956504" w:rsidRDefault="00956504" w:rsidP="00956504">
      <w:pPr>
        <w:numPr>
          <w:ilvl w:val="0"/>
          <w:numId w:val="40"/>
        </w:numPr>
        <w:tabs>
          <w:tab w:val="left" w:pos="425"/>
          <w:tab w:val="left" w:pos="567"/>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56504">
        <w:rPr>
          <w:rFonts w:ascii="Times New Roman" w:eastAsia="Times New Roman" w:hAnsi="Times New Roman" w:cs="Times New Roman"/>
          <w:sz w:val="24"/>
          <w:szCs w:val="24"/>
          <w:lang w:val="x-none" w:eastAsia="ar-SA"/>
        </w:rPr>
        <w:t xml:space="preserve">комиссии за ведение ссудного счета. </w:t>
      </w:r>
    </w:p>
    <w:p w:rsidR="00956504" w:rsidRPr="00956504" w:rsidRDefault="00956504" w:rsidP="00956504">
      <w:pPr>
        <w:numPr>
          <w:ilvl w:val="0"/>
          <w:numId w:val="40"/>
        </w:numPr>
        <w:tabs>
          <w:tab w:val="left" w:pos="425"/>
          <w:tab w:val="left" w:pos="567"/>
          <w:tab w:val="left" w:pos="709"/>
          <w:tab w:val="left" w:pos="851"/>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956504">
        <w:rPr>
          <w:rFonts w:ascii="Times New Roman" w:eastAsia="Times New Roman" w:hAnsi="Times New Roman" w:cs="Times New Roman"/>
          <w:sz w:val="24"/>
          <w:szCs w:val="24"/>
          <w:lang w:eastAsia="ar-SA"/>
        </w:rPr>
        <w:t>з</w:t>
      </w:r>
      <w:r w:rsidRPr="00956504">
        <w:rPr>
          <w:rFonts w:ascii="Times New Roman" w:eastAsia="Times New Roman" w:hAnsi="Times New Roman" w:cs="Times New Roman"/>
          <w:sz w:val="24"/>
          <w:szCs w:val="24"/>
          <w:lang w:val="x-none" w:eastAsia="ar-SA"/>
        </w:rPr>
        <w:t xml:space="preserve">а неисполнение и/или ненадлежащее исполнение </w:t>
      </w:r>
      <w:r w:rsidRPr="00956504">
        <w:rPr>
          <w:rFonts w:ascii="Times New Roman" w:eastAsia="Times New Roman" w:hAnsi="Times New Roman" w:cs="Times New Roman"/>
          <w:sz w:val="24"/>
          <w:szCs w:val="24"/>
          <w:lang w:eastAsia="ar-SA"/>
        </w:rPr>
        <w:t>Заказчиком</w:t>
      </w:r>
      <w:r w:rsidRPr="00956504">
        <w:rPr>
          <w:rFonts w:ascii="Times New Roman" w:eastAsia="Times New Roman" w:hAnsi="Times New Roman" w:cs="Times New Roman"/>
          <w:sz w:val="24"/>
          <w:szCs w:val="24"/>
          <w:lang w:val="x-none" w:eastAsia="ar-SA"/>
        </w:rPr>
        <w:t xml:space="preserve"> обязанностей по  </w:t>
      </w:r>
      <w:r w:rsidRPr="00956504">
        <w:rPr>
          <w:rFonts w:ascii="Times New Roman" w:eastAsia="Times New Roman" w:hAnsi="Times New Roman" w:cs="Times New Roman"/>
          <w:sz w:val="24"/>
          <w:szCs w:val="24"/>
          <w:lang w:eastAsia="ar-SA"/>
        </w:rPr>
        <w:t xml:space="preserve">Кредитному </w:t>
      </w:r>
      <w:r w:rsidRPr="00956504">
        <w:rPr>
          <w:rFonts w:ascii="Times New Roman" w:eastAsia="Times New Roman" w:hAnsi="Times New Roman" w:cs="Times New Roman"/>
          <w:sz w:val="24"/>
          <w:szCs w:val="24"/>
          <w:lang w:val="x-none" w:eastAsia="ar-SA"/>
        </w:rPr>
        <w:t xml:space="preserve">Договору,  </w:t>
      </w:r>
      <w:r w:rsidRPr="00956504">
        <w:rPr>
          <w:rFonts w:ascii="Times New Roman" w:eastAsia="Times New Roman" w:hAnsi="Times New Roman" w:cs="Times New Roman"/>
          <w:bCs/>
          <w:sz w:val="24"/>
          <w:szCs w:val="24"/>
          <w:lang w:eastAsia="ar-SA"/>
        </w:rPr>
        <w:t>Заказчик</w:t>
      </w:r>
      <w:r w:rsidRPr="00956504">
        <w:rPr>
          <w:rFonts w:ascii="Times New Roman" w:eastAsia="Times New Roman" w:hAnsi="Times New Roman" w:cs="Times New Roman"/>
          <w:sz w:val="24"/>
          <w:szCs w:val="24"/>
          <w:lang w:val="x-none" w:eastAsia="ar-SA"/>
        </w:rPr>
        <w:t xml:space="preserve"> уплачивает </w:t>
      </w:r>
      <w:r w:rsidRPr="00956504">
        <w:rPr>
          <w:rFonts w:ascii="Times New Roman" w:eastAsia="Times New Roman" w:hAnsi="Times New Roman" w:cs="Times New Roman"/>
          <w:bCs/>
          <w:sz w:val="24"/>
          <w:szCs w:val="24"/>
          <w:lang w:eastAsia="ar-SA"/>
        </w:rPr>
        <w:t>Кредитной организации</w:t>
      </w:r>
      <w:r w:rsidRPr="00956504">
        <w:rPr>
          <w:rFonts w:ascii="Times New Roman" w:eastAsia="Times New Roman" w:hAnsi="Times New Roman" w:cs="Times New Roman"/>
          <w:sz w:val="24"/>
          <w:szCs w:val="24"/>
          <w:lang w:val="x-none" w:eastAsia="ar-SA"/>
        </w:rPr>
        <w:t xml:space="preserve"> </w:t>
      </w:r>
      <w:r w:rsidRPr="00956504">
        <w:rPr>
          <w:rFonts w:ascii="Times New Roman" w:eastAsia="Times New Roman" w:hAnsi="Times New Roman" w:cs="Times New Roman"/>
          <w:sz w:val="24"/>
          <w:szCs w:val="24"/>
          <w:lang w:eastAsia="ar-SA"/>
        </w:rPr>
        <w:t>неустойку в размере, согласно условиям Кредитного договора.</w:t>
      </w:r>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val="x-none" w:eastAsia="ar-SA"/>
        </w:rPr>
        <w:t xml:space="preserve">- </w:t>
      </w:r>
      <w:r w:rsidRPr="00956504">
        <w:rPr>
          <w:rFonts w:ascii="Times New Roman" w:eastAsia="Times New Roman" w:hAnsi="Times New Roman" w:cs="Times New Roman"/>
          <w:sz w:val="24"/>
          <w:szCs w:val="24"/>
          <w:lang w:eastAsia="ar-SA"/>
        </w:rPr>
        <w:t xml:space="preserve">обеспечение: </w:t>
      </w:r>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
          <w:sz w:val="24"/>
          <w:szCs w:val="24"/>
          <w:lang w:eastAsia="ar-SA"/>
        </w:rPr>
      </w:pPr>
      <w:r w:rsidRPr="00956504">
        <w:rPr>
          <w:rFonts w:ascii="Times New Roman" w:eastAsia="Times New Roman" w:hAnsi="Times New Roman" w:cs="Times New Roman"/>
          <w:b/>
          <w:sz w:val="24"/>
          <w:szCs w:val="24"/>
          <w:lang w:eastAsia="ar-SA"/>
        </w:rPr>
        <w:t>-</w:t>
      </w:r>
      <w:r w:rsidRPr="00956504">
        <w:rPr>
          <w:rFonts w:ascii="Times New Roman" w:eastAsia="Times New Roman" w:hAnsi="Times New Roman" w:cs="Times New Roman"/>
          <w:b/>
          <w:sz w:val="24"/>
          <w:szCs w:val="24"/>
          <w:lang w:val="x-none" w:eastAsia="ar-SA"/>
        </w:rPr>
        <w:t xml:space="preserve"> </w:t>
      </w:r>
      <w:r w:rsidRPr="00956504">
        <w:rPr>
          <w:rFonts w:ascii="Times New Roman" w:eastAsia="Times New Roman" w:hAnsi="Times New Roman" w:cs="Times New Roman"/>
          <w:sz w:val="24"/>
          <w:szCs w:val="24"/>
          <w:lang w:eastAsia="ar-SA"/>
        </w:rPr>
        <w:t>в части обеспечения основного долга</w:t>
      </w:r>
      <w:r w:rsidRPr="00956504">
        <w:rPr>
          <w:rFonts w:ascii="Times New Roman" w:eastAsia="Times New Roman" w:hAnsi="Times New Roman" w:cs="Times New Roman"/>
          <w:b/>
          <w:sz w:val="24"/>
          <w:szCs w:val="24"/>
          <w:lang w:eastAsia="ar-SA"/>
        </w:rPr>
        <w:t xml:space="preserve"> - </w:t>
      </w:r>
      <w:r w:rsidRPr="00956504">
        <w:rPr>
          <w:rFonts w:ascii="Times New Roman" w:eastAsia="Times New Roman" w:hAnsi="Times New Roman" w:cs="Times New Roman"/>
          <w:sz w:val="24"/>
          <w:szCs w:val="24"/>
          <w:lang w:val="x-none" w:eastAsia="ar-SA"/>
        </w:rPr>
        <w:t>государственн</w:t>
      </w:r>
      <w:r w:rsidRPr="00956504">
        <w:rPr>
          <w:rFonts w:ascii="Times New Roman" w:eastAsia="Times New Roman" w:hAnsi="Times New Roman" w:cs="Times New Roman"/>
          <w:sz w:val="24"/>
          <w:szCs w:val="24"/>
          <w:lang w:eastAsia="ar-SA"/>
        </w:rPr>
        <w:t>ая</w:t>
      </w:r>
      <w:r w:rsidRPr="00956504">
        <w:rPr>
          <w:rFonts w:ascii="Times New Roman" w:eastAsia="Times New Roman" w:hAnsi="Times New Roman" w:cs="Times New Roman"/>
          <w:sz w:val="24"/>
          <w:szCs w:val="24"/>
          <w:lang w:val="x-none" w:eastAsia="ar-SA"/>
        </w:rPr>
        <w:t xml:space="preserve"> гаранти</w:t>
      </w:r>
      <w:r w:rsidRPr="00956504">
        <w:rPr>
          <w:rFonts w:ascii="Times New Roman" w:eastAsia="Times New Roman" w:hAnsi="Times New Roman" w:cs="Times New Roman"/>
          <w:sz w:val="24"/>
          <w:szCs w:val="24"/>
          <w:lang w:eastAsia="ar-SA"/>
        </w:rPr>
        <w:t>я</w:t>
      </w:r>
      <w:r w:rsidRPr="00956504">
        <w:rPr>
          <w:rFonts w:ascii="Times New Roman" w:eastAsia="Times New Roman" w:hAnsi="Times New Roman" w:cs="Times New Roman"/>
          <w:sz w:val="24"/>
          <w:szCs w:val="24"/>
          <w:lang w:val="x-none" w:eastAsia="ar-SA"/>
        </w:rPr>
        <w:t xml:space="preserve"> Мурманской области на сумму 500 000 000 (Пятьсот миллионов) рублей</w:t>
      </w:r>
      <w:r w:rsidRPr="00956504">
        <w:rPr>
          <w:rFonts w:ascii="Times New Roman" w:eastAsia="Times New Roman" w:hAnsi="Times New Roman" w:cs="Times New Roman"/>
          <w:sz w:val="24"/>
          <w:szCs w:val="24"/>
          <w:lang w:eastAsia="ar-SA"/>
        </w:rPr>
        <w:t>, выданная Правительством Мурманской области.</w:t>
      </w:r>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56504">
        <w:rPr>
          <w:rFonts w:ascii="Times New Roman" w:eastAsia="Times New Roman" w:hAnsi="Times New Roman" w:cs="Times New Roman"/>
          <w:sz w:val="24"/>
          <w:szCs w:val="24"/>
          <w:lang w:eastAsia="ar-SA"/>
        </w:rPr>
        <w:t xml:space="preserve">- в части погашения процентов, возможных неустоек, а также  10% издержек при возможной реализации имущества - залог имущества, принадлежащего АО «МЭС» на праве собственности. </w:t>
      </w:r>
    </w:p>
    <w:p w:rsidR="00956504" w:rsidRPr="00956504" w:rsidRDefault="00956504" w:rsidP="00956504">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ru-RU"/>
        </w:rPr>
      </w:pPr>
    </w:p>
    <w:p w:rsidR="00956504" w:rsidRPr="00956504" w:rsidRDefault="00956504" w:rsidP="00956504">
      <w:pPr>
        <w:tabs>
          <w:tab w:val="left" w:pos="1267"/>
        </w:tabs>
        <w:spacing w:after="0"/>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Недвижимое имущество:</w:t>
      </w:r>
    </w:p>
    <w:p w:rsidR="00956504" w:rsidRPr="00956504" w:rsidRDefault="00956504" w:rsidP="00956504">
      <w:pPr>
        <w:tabs>
          <w:tab w:val="left" w:pos="1267"/>
        </w:tabs>
        <w:spacing w:after="0"/>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930"/>
      </w:tblGrid>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 xml:space="preserve">№ </w:t>
            </w:r>
            <w:proofErr w:type="gramStart"/>
            <w:r w:rsidRPr="00956504">
              <w:rPr>
                <w:rFonts w:ascii="Times New Roman" w:eastAsia="Times New Roman" w:hAnsi="Times New Roman" w:cs="Times New Roman"/>
                <w:b/>
                <w:sz w:val="24"/>
                <w:szCs w:val="24"/>
                <w:lang w:eastAsia="ru-RU"/>
              </w:rPr>
              <w:t>п</w:t>
            </w:r>
            <w:proofErr w:type="gramEnd"/>
            <w:r w:rsidRPr="00956504">
              <w:rPr>
                <w:rFonts w:ascii="Times New Roman" w:eastAsia="Times New Roman" w:hAnsi="Times New Roman" w:cs="Times New Roman"/>
                <w:b/>
                <w:sz w:val="24"/>
                <w:szCs w:val="24"/>
                <w:lang w:eastAsia="ru-RU"/>
              </w:rPr>
              <w:t>/п</w:t>
            </w:r>
          </w:p>
        </w:tc>
        <w:tc>
          <w:tcPr>
            <w:tcW w:w="8930"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Наименование объекта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Железобетонная дымовая труба котельной с наружными газоходами</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Бак-аккумулятор</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proofErr w:type="spellStart"/>
            <w:r w:rsidRPr="00956504">
              <w:rPr>
                <w:rFonts w:ascii="Times New Roman" w:eastAsia="Times New Roman" w:hAnsi="Times New Roman" w:cs="Times New Roman"/>
                <w:sz w:val="24"/>
                <w:szCs w:val="24"/>
                <w:lang w:eastAsia="ru-RU"/>
              </w:rPr>
              <w:t>Нефтеловушка</w:t>
            </w:r>
            <w:proofErr w:type="spellEnd"/>
            <w:r w:rsidRPr="00956504">
              <w:rPr>
                <w:rFonts w:ascii="Times New Roman" w:eastAsia="Times New Roman" w:hAnsi="Times New Roman" w:cs="Times New Roman"/>
                <w:sz w:val="24"/>
                <w:szCs w:val="24"/>
                <w:lang w:eastAsia="ru-RU"/>
              </w:rPr>
              <w:t>, резервуар мазутного хозяйства (4 резервуара)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4</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Газоходы</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Здание арочного склада №2</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6</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Канализационные сети мазутного хозяйства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7</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Кабельные сети мазутного хозяйства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8</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Водопровод мазутного хозяйства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9</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Земельный участок (</w:t>
            </w:r>
            <w:proofErr w:type="spellStart"/>
            <w:r w:rsidRPr="00956504">
              <w:rPr>
                <w:rFonts w:ascii="Times New Roman" w:eastAsia="Times New Roman" w:hAnsi="Times New Roman" w:cs="Times New Roman"/>
                <w:sz w:val="24"/>
                <w:szCs w:val="24"/>
                <w:lang w:eastAsia="ru-RU"/>
              </w:rPr>
              <w:t>ароч</w:t>
            </w:r>
            <w:proofErr w:type="spellEnd"/>
            <w:r w:rsidRPr="00956504">
              <w:rPr>
                <w:rFonts w:ascii="Times New Roman" w:eastAsia="Times New Roman" w:hAnsi="Times New Roman" w:cs="Times New Roman"/>
                <w:sz w:val="24"/>
                <w:szCs w:val="24"/>
                <w:lang w:eastAsia="ru-RU"/>
              </w:rPr>
              <w:t xml:space="preserve">. склад №2 </w:t>
            </w:r>
            <w:proofErr w:type="gramStart"/>
            <w:r w:rsidRPr="00956504">
              <w:rPr>
                <w:rFonts w:ascii="Times New Roman" w:eastAsia="Times New Roman" w:hAnsi="Times New Roman" w:cs="Times New Roman"/>
                <w:sz w:val="24"/>
                <w:szCs w:val="24"/>
                <w:lang w:eastAsia="ru-RU"/>
              </w:rPr>
              <w:t>к-т</w:t>
            </w:r>
            <w:proofErr w:type="gram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Воркутянка</w:t>
            </w:r>
            <w:proofErr w:type="spellEnd"/>
            <w:r w:rsidRPr="00956504">
              <w:rPr>
                <w:rFonts w:ascii="Times New Roman" w:eastAsia="Times New Roman" w:hAnsi="Times New Roman" w:cs="Times New Roman"/>
                <w:sz w:val="24"/>
                <w:szCs w:val="24"/>
                <w:lang w:eastAsia="ru-RU"/>
              </w:rPr>
              <w:t>)</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10</w:t>
            </w:r>
          </w:p>
        </w:tc>
        <w:tc>
          <w:tcPr>
            <w:tcW w:w="8930" w:type="dxa"/>
            <w:shd w:val="clear" w:color="auto" w:fill="auto"/>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Земельный участок (бак </w:t>
            </w:r>
            <w:proofErr w:type="gramStart"/>
            <w:r w:rsidRPr="00956504">
              <w:rPr>
                <w:rFonts w:ascii="Times New Roman" w:eastAsia="Times New Roman" w:hAnsi="Times New Roman" w:cs="Times New Roman"/>
                <w:sz w:val="24"/>
                <w:szCs w:val="24"/>
                <w:lang w:eastAsia="ru-RU"/>
              </w:rPr>
              <w:t>–а</w:t>
            </w:r>
            <w:proofErr w:type="gramEnd"/>
            <w:r w:rsidRPr="00956504">
              <w:rPr>
                <w:rFonts w:ascii="Times New Roman" w:eastAsia="Times New Roman" w:hAnsi="Times New Roman" w:cs="Times New Roman"/>
                <w:sz w:val="24"/>
                <w:szCs w:val="24"/>
                <w:lang w:eastAsia="ru-RU"/>
              </w:rPr>
              <w:t>ккумулятор)</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11</w:t>
            </w:r>
          </w:p>
        </w:tc>
        <w:tc>
          <w:tcPr>
            <w:tcW w:w="8930" w:type="dxa"/>
            <w:shd w:val="clear" w:color="auto" w:fill="auto"/>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Земельный участок (здание мазутного хозяйства)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12</w:t>
            </w:r>
          </w:p>
        </w:tc>
        <w:tc>
          <w:tcPr>
            <w:tcW w:w="8930" w:type="dxa"/>
            <w:shd w:val="clear" w:color="auto" w:fill="auto"/>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Земельный участок (здание центральной котельной, газоходы)</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13</w:t>
            </w:r>
          </w:p>
        </w:tc>
        <w:tc>
          <w:tcPr>
            <w:tcW w:w="8930" w:type="dxa"/>
            <w:shd w:val="clear" w:color="auto" w:fill="auto"/>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Земельный участок (</w:t>
            </w:r>
            <w:proofErr w:type="spellStart"/>
            <w:r w:rsidRPr="00956504">
              <w:rPr>
                <w:rFonts w:ascii="Times New Roman" w:eastAsia="Times New Roman" w:hAnsi="Times New Roman" w:cs="Times New Roman"/>
                <w:sz w:val="24"/>
                <w:szCs w:val="24"/>
                <w:lang w:eastAsia="ru-RU"/>
              </w:rPr>
              <w:t>нефтеловушка</w:t>
            </w:r>
            <w:proofErr w:type="spellEnd"/>
            <w:r w:rsidRPr="00956504">
              <w:rPr>
                <w:rFonts w:ascii="Times New Roman" w:eastAsia="Times New Roman" w:hAnsi="Times New Roman" w:cs="Times New Roman"/>
                <w:sz w:val="24"/>
                <w:szCs w:val="24"/>
                <w:lang w:eastAsia="ru-RU"/>
              </w:rPr>
              <w:t>, резервуары)</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14</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Тепловая сеть, протяженность 14 690,2 </w:t>
            </w:r>
            <w:proofErr w:type="spellStart"/>
            <w:r w:rsidRPr="00956504">
              <w:rPr>
                <w:rFonts w:ascii="Times New Roman" w:eastAsia="Times New Roman" w:hAnsi="Times New Roman" w:cs="Times New Roman"/>
                <w:sz w:val="24"/>
                <w:szCs w:val="24"/>
                <w:lang w:eastAsia="ru-RU"/>
              </w:rPr>
              <w:t>п.</w:t>
            </w:r>
            <w:proofErr w:type="gramStart"/>
            <w:r w:rsidRPr="00956504">
              <w:rPr>
                <w:rFonts w:ascii="Times New Roman" w:eastAsia="Times New Roman" w:hAnsi="Times New Roman" w:cs="Times New Roman"/>
                <w:sz w:val="24"/>
                <w:szCs w:val="24"/>
                <w:lang w:eastAsia="ru-RU"/>
              </w:rPr>
              <w:t>м</w:t>
            </w:r>
            <w:proofErr w:type="spellEnd"/>
            <w:proofErr w:type="gramEnd"/>
            <w:r w:rsidRPr="00956504">
              <w:rPr>
                <w:rFonts w:ascii="Times New Roman" w:eastAsia="Times New Roman" w:hAnsi="Times New Roman" w:cs="Times New Roman"/>
                <w:sz w:val="24"/>
                <w:szCs w:val="24"/>
                <w:lang w:eastAsia="ru-RU"/>
              </w:rPr>
              <w:t>.</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15</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Тепловая трасса мазутного хозяйства</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16</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Сети теплоснабжения</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17</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Здание центральной котельной</w:t>
            </w:r>
          </w:p>
        </w:tc>
      </w:tr>
      <w:tr w:rsidR="00956504" w:rsidRPr="00956504" w:rsidTr="00956504">
        <w:tc>
          <w:tcPr>
            <w:tcW w:w="959" w:type="dxa"/>
            <w:shd w:val="clear" w:color="auto" w:fill="auto"/>
          </w:tcPr>
          <w:p w:rsidR="00956504" w:rsidRPr="00956504" w:rsidRDefault="00956504" w:rsidP="00956504">
            <w:pPr>
              <w:tabs>
                <w:tab w:val="left" w:pos="1267"/>
              </w:tabs>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18</w:t>
            </w:r>
          </w:p>
        </w:tc>
        <w:tc>
          <w:tcPr>
            <w:tcW w:w="8930" w:type="dxa"/>
            <w:shd w:val="clear" w:color="auto" w:fill="auto"/>
          </w:tcPr>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Здание мазутного хозяйства</w:t>
            </w:r>
          </w:p>
        </w:tc>
      </w:tr>
    </w:tbl>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p>
    <w:p w:rsidR="00956504" w:rsidRPr="00956504" w:rsidRDefault="00956504" w:rsidP="00956504">
      <w:pPr>
        <w:tabs>
          <w:tab w:val="left" w:pos="1267"/>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Находится по адресу г. Кандалакша, ш. </w:t>
      </w:r>
      <w:proofErr w:type="gramStart"/>
      <w:r w:rsidRPr="00956504">
        <w:rPr>
          <w:rFonts w:ascii="Times New Roman" w:eastAsia="Times New Roman" w:hAnsi="Times New Roman" w:cs="Times New Roman"/>
          <w:sz w:val="24"/>
          <w:szCs w:val="24"/>
          <w:lang w:eastAsia="ru-RU"/>
        </w:rPr>
        <w:t>Кандалакшское</w:t>
      </w:r>
      <w:proofErr w:type="gramEnd"/>
      <w:r w:rsidRPr="00956504">
        <w:rPr>
          <w:rFonts w:ascii="Times New Roman" w:eastAsia="Times New Roman" w:hAnsi="Times New Roman" w:cs="Times New Roman"/>
          <w:sz w:val="24"/>
          <w:szCs w:val="24"/>
          <w:lang w:eastAsia="ru-RU"/>
        </w:rPr>
        <w:t>, д.1 не заложено третьим лицам, в споре и под арестом не состоит, не сдано в аренду третьим лицам и не имеет иных обременений третьих лиц.</w:t>
      </w:r>
    </w:p>
    <w:p w:rsidR="00956504" w:rsidRPr="00956504" w:rsidRDefault="00956504" w:rsidP="0095650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956504">
        <w:rPr>
          <w:rFonts w:ascii="Times New Roman" w:eastAsia="Times New Roman" w:hAnsi="Times New Roman" w:cs="Times New Roman"/>
          <w:sz w:val="24"/>
          <w:szCs w:val="24"/>
          <w:lang w:val="x-none" w:eastAsia="ar-SA"/>
        </w:rPr>
        <w:t>Залогодатель обязуется обеспечить государственную регистрацию обременения в Едином государственном реестре прав на недвижимое имущество, в соответствии с договором ипотеки не позднее</w:t>
      </w:r>
      <w:r w:rsidRPr="00956504">
        <w:rPr>
          <w:rFonts w:ascii="Times New Roman" w:eastAsia="Times New Roman" w:hAnsi="Times New Roman" w:cs="Times New Roman"/>
          <w:sz w:val="24"/>
          <w:szCs w:val="24"/>
          <w:lang w:eastAsia="ar-SA"/>
        </w:rPr>
        <w:t xml:space="preserve"> 30 (Тридцати) дней после подписания Кредитного договора. </w:t>
      </w:r>
      <w:r w:rsidRPr="00956504">
        <w:rPr>
          <w:rFonts w:ascii="Times New Roman" w:eastAsia="Times New Roman" w:hAnsi="Times New Roman" w:cs="Times New Roman"/>
          <w:sz w:val="24"/>
          <w:szCs w:val="24"/>
          <w:lang w:val="x-none" w:eastAsia="ar-SA"/>
        </w:rPr>
        <w:t xml:space="preserve"> </w:t>
      </w:r>
    </w:p>
    <w:p w:rsidR="00956504" w:rsidRPr="00956504" w:rsidRDefault="00956504" w:rsidP="00956504">
      <w:pPr>
        <w:tabs>
          <w:tab w:val="left" w:pos="1267"/>
        </w:tabs>
        <w:spacing w:after="0"/>
        <w:jc w:val="both"/>
        <w:rPr>
          <w:rFonts w:ascii="Times New Roman" w:eastAsia="Times New Roman" w:hAnsi="Times New Roman" w:cs="Times New Roman"/>
          <w:sz w:val="24"/>
          <w:szCs w:val="24"/>
          <w:lang w:val="x-none" w:eastAsia="ru-RU"/>
        </w:rPr>
      </w:pPr>
    </w:p>
    <w:p w:rsidR="00956504" w:rsidRPr="00956504" w:rsidRDefault="00956504" w:rsidP="00956504">
      <w:pPr>
        <w:tabs>
          <w:tab w:val="left" w:pos="1267"/>
        </w:tabs>
        <w:spacing w:after="0"/>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Движимое имущество:</w:t>
      </w:r>
    </w:p>
    <w:p w:rsidR="00956504" w:rsidRPr="00956504" w:rsidRDefault="00956504" w:rsidP="00956504">
      <w:pPr>
        <w:tabs>
          <w:tab w:val="left" w:pos="1267"/>
        </w:tabs>
        <w:spacing w:after="0"/>
        <w:jc w:val="both"/>
        <w:rPr>
          <w:rFonts w:ascii="Times New Roman" w:eastAsia="Times New Roman" w:hAnsi="Times New Roman" w:cs="Times New Roman"/>
          <w:sz w:val="24"/>
          <w:szCs w:val="24"/>
          <w:lang w:eastAsia="ru-RU"/>
        </w:rPr>
      </w:pPr>
    </w:p>
    <w:tbl>
      <w:tblPr>
        <w:tblW w:w="8505" w:type="dxa"/>
        <w:tblInd w:w="108" w:type="dxa"/>
        <w:tblLook w:val="04A0" w:firstRow="1" w:lastRow="0" w:firstColumn="1" w:lastColumn="0" w:noHBand="0" w:noVBand="1"/>
      </w:tblPr>
      <w:tblGrid>
        <w:gridCol w:w="851"/>
        <w:gridCol w:w="7654"/>
      </w:tblGrid>
      <w:tr w:rsidR="00956504" w:rsidRPr="00956504" w:rsidTr="00956504">
        <w:trPr>
          <w:trHeight w:val="20"/>
        </w:trPr>
        <w:tc>
          <w:tcPr>
            <w:tcW w:w="851" w:type="dxa"/>
            <w:tcBorders>
              <w:top w:val="single" w:sz="4" w:space="0" w:color="auto"/>
              <w:left w:val="single" w:sz="8" w:space="0" w:color="auto"/>
              <w:bottom w:val="nil"/>
              <w:right w:val="single" w:sz="4" w:space="0" w:color="auto"/>
            </w:tcBorders>
            <w:shd w:val="clear" w:color="auto" w:fill="auto"/>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 </w:t>
            </w:r>
            <w:proofErr w:type="gramStart"/>
            <w:r w:rsidRPr="00956504">
              <w:rPr>
                <w:rFonts w:ascii="Times New Roman" w:eastAsia="Times New Roman" w:hAnsi="Times New Roman" w:cs="Times New Roman"/>
                <w:bCs/>
                <w:sz w:val="24"/>
                <w:szCs w:val="24"/>
                <w:lang w:eastAsia="ru-RU"/>
              </w:rPr>
              <w:t>п</w:t>
            </w:r>
            <w:proofErr w:type="gramEnd"/>
            <w:r w:rsidRPr="00956504">
              <w:rPr>
                <w:rFonts w:ascii="Times New Roman" w:eastAsia="Times New Roman" w:hAnsi="Times New Roman" w:cs="Times New Roman"/>
                <w:bCs/>
                <w:sz w:val="24"/>
                <w:szCs w:val="24"/>
                <w:lang w:eastAsia="ru-RU"/>
              </w:rPr>
              <w:t>/п</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Наименование объекта</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Деаэраторный бак V=35 </w:t>
            </w:r>
            <w:proofErr w:type="spellStart"/>
            <w:r w:rsidRPr="00956504">
              <w:rPr>
                <w:rFonts w:ascii="Times New Roman" w:eastAsia="Times New Roman" w:hAnsi="Times New Roman" w:cs="Times New Roman"/>
                <w:bCs/>
                <w:sz w:val="24"/>
                <w:szCs w:val="24"/>
                <w:lang w:eastAsia="ru-RU"/>
              </w:rPr>
              <w:t>м</w:t>
            </w:r>
            <w:proofErr w:type="gramStart"/>
            <w:r w:rsidRPr="00956504">
              <w:rPr>
                <w:rFonts w:ascii="Times New Roman" w:eastAsia="Times New Roman" w:hAnsi="Times New Roman" w:cs="Times New Roman"/>
                <w:bCs/>
                <w:sz w:val="24"/>
                <w:szCs w:val="24"/>
                <w:lang w:eastAsia="ru-RU"/>
              </w:rPr>
              <w:t>.к</w:t>
            </w:r>
            <w:proofErr w:type="gramEnd"/>
            <w:r w:rsidRPr="00956504">
              <w:rPr>
                <w:rFonts w:ascii="Times New Roman" w:eastAsia="Times New Roman" w:hAnsi="Times New Roman" w:cs="Times New Roman"/>
                <w:bCs/>
                <w:sz w:val="24"/>
                <w:szCs w:val="24"/>
                <w:lang w:eastAsia="ru-RU"/>
              </w:rPr>
              <w:t>уб</w:t>
            </w:r>
            <w:proofErr w:type="spellEnd"/>
            <w:r w:rsidRPr="00956504">
              <w:rPr>
                <w:rFonts w:ascii="Times New Roman" w:eastAsia="Times New Roman" w:hAnsi="Times New Roman" w:cs="Times New Roman"/>
                <w:bCs/>
                <w:sz w:val="24"/>
                <w:szCs w:val="24"/>
                <w:lang w:eastAsia="ru-RU"/>
              </w:rPr>
              <w:t>.</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2</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Бак деаэратор (емкость 35 </w:t>
            </w:r>
            <w:proofErr w:type="spellStart"/>
            <w:r w:rsidRPr="00956504">
              <w:rPr>
                <w:rFonts w:ascii="Times New Roman" w:eastAsia="Times New Roman" w:hAnsi="Times New Roman" w:cs="Times New Roman"/>
                <w:bCs/>
                <w:sz w:val="24"/>
                <w:szCs w:val="24"/>
                <w:lang w:eastAsia="ru-RU"/>
              </w:rPr>
              <w:t>м</w:t>
            </w:r>
            <w:proofErr w:type="gramStart"/>
            <w:r w:rsidRPr="00956504">
              <w:rPr>
                <w:rFonts w:ascii="Times New Roman" w:eastAsia="Times New Roman" w:hAnsi="Times New Roman" w:cs="Times New Roman"/>
                <w:bCs/>
                <w:sz w:val="24"/>
                <w:szCs w:val="24"/>
                <w:lang w:eastAsia="ru-RU"/>
              </w:rPr>
              <w:t>.к</w:t>
            </w:r>
            <w:proofErr w:type="gramEnd"/>
            <w:r w:rsidRPr="00956504">
              <w:rPr>
                <w:rFonts w:ascii="Times New Roman" w:eastAsia="Times New Roman" w:hAnsi="Times New Roman" w:cs="Times New Roman"/>
                <w:bCs/>
                <w:sz w:val="24"/>
                <w:szCs w:val="24"/>
                <w:lang w:eastAsia="ru-RU"/>
              </w:rPr>
              <w:t>уб</w:t>
            </w:r>
            <w:proofErr w:type="spellEnd"/>
            <w:r w:rsidRPr="00956504">
              <w:rPr>
                <w:rFonts w:ascii="Times New Roman" w:eastAsia="Times New Roman" w:hAnsi="Times New Roman" w:cs="Times New Roman"/>
                <w:bCs/>
                <w:sz w:val="24"/>
                <w:szCs w:val="24"/>
                <w:lang w:eastAsia="ru-RU"/>
              </w:rPr>
              <w:t>.)</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3</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Расходометр ультразвуковой US 800М-30-100G-200P</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4</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Калибратор давления DPI 605</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5</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Деаэратор питьевой воды</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6</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Питательный насос № 4</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7</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Подогреватель сетевой воды -200</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8</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proofErr w:type="spellStart"/>
            <w:r w:rsidRPr="00956504">
              <w:rPr>
                <w:rFonts w:ascii="Times New Roman" w:eastAsia="Times New Roman" w:hAnsi="Times New Roman" w:cs="Times New Roman"/>
                <w:bCs/>
                <w:sz w:val="24"/>
                <w:szCs w:val="24"/>
                <w:lang w:eastAsia="ru-RU"/>
              </w:rPr>
              <w:t>Пневмошлифмашинка</w:t>
            </w:r>
            <w:proofErr w:type="spellEnd"/>
            <w:r w:rsidRPr="00956504">
              <w:rPr>
                <w:rFonts w:ascii="Times New Roman" w:eastAsia="Times New Roman" w:hAnsi="Times New Roman" w:cs="Times New Roman"/>
                <w:bCs/>
                <w:sz w:val="24"/>
                <w:szCs w:val="24"/>
                <w:lang w:eastAsia="ru-RU"/>
              </w:rPr>
              <w:t xml:space="preserve"> ИП-2014</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9</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Насос ПЭ 65-40</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10</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Емкость 50 </w:t>
            </w:r>
            <w:proofErr w:type="spellStart"/>
            <w:r w:rsidRPr="00956504">
              <w:rPr>
                <w:rFonts w:ascii="Times New Roman" w:eastAsia="Times New Roman" w:hAnsi="Times New Roman" w:cs="Times New Roman"/>
                <w:bCs/>
                <w:sz w:val="24"/>
                <w:szCs w:val="24"/>
                <w:lang w:eastAsia="ru-RU"/>
              </w:rPr>
              <w:t>куб.м</w:t>
            </w:r>
            <w:proofErr w:type="spellEnd"/>
            <w:r w:rsidRPr="00956504">
              <w:rPr>
                <w:rFonts w:ascii="Times New Roman" w:eastAsia="Times New Roman" w:hAnsi="Times New Roman" w:cs="Times New Roman"/>
                <w:bCs/>
                <w:sz w:val="24"/>
                <w:szCs w:val="24"/>
                <w:lang w:eastAsia="ru-RU"/>
              </w:rPr>
              <w:t>. для нефтепродуктов</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11</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Емкость 50 </w:t>
            </w:r>
            <w:proofErr w:type="spellStart"/>
            <w:r w:rsidRPr="00956504">
              <w:rPr>
                <w:rFonts w:ascii="Times New Roman" w:eastAsia="Times New Roman" w:hAnsi="Times New Roman" w:cs="Times New Roman"/>
                <w:bCs/>
                <w:sz w:val="24"/>
                <w:szCs w:val="24"/>
                <w:lang w:eastAsia="ru-RU"/>
              </w:rPr>
              <w:t>куб.м</w:t>
            </w:r>
            <w:proofErr w:type="spellEnd"/>
            <w:r w:rsidRPr="00956504">
              <w:rPr>
                <w:rFonts w:ascii="Times New Roman" w:eastAsia="Times New Roman" w:hAnsi="Times New Roman" w:cs="Times New Roman"/>
                <w:bCs/>
                <w:sz w:val="24"/>
                <w:szCs w:val="24"/>
                <w:lang w:eastAsia="ru-RU"/>
              </w:rPr>
              <w:t>. для нефтепродуктов</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12</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proofErr w:type="spellStart"/>
            <w:r w:rsidRPr="00956504">
              <w:rPr>
                <w:rFonts w:ascii="Times New Roman" w:eastAsia="Times New Roman" w:hAnsi="Times New Roman" w:cs="Times New Roman"/>
                <w:bCs/>
                <w:sz w:val="24"/>
                <w:szCs w:val="24"/>
                <w:lang w:eastAsia="ru-RU"/>
              </w:rPr>
              <w:t>Котлоагрегат</w:t>
            </w:r>
            <w:proofErr w:type="spellEnd"/>
            <w:r w:rsidRPr="00956504">
              <w:rPr>
                <w:rFonts w:ascii="Times New Roman" w:eastAsia="Times New Roman" w:hAnsi="Times New Roman" w:cs="Times New Roman"/>
                <w:bCs/>
                <w:sz w:val="24"/>
                <w:szCs w:val="24"/>
                <w:lang w:eastAsia="ru-RU"/>
              </w:rPr>
              <w:t xml:space="preserve"> №4 К-50-40</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13</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МЕТРАН 300ПР-300-0,1-01-42Н-ШР-К4П(1)</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14</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МЕТРАН 300ПР-300-0,1-01-42Н-ШР-К4П(2)</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15</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МЕТРАН 300ПР-300-0,1-01-42Н-ШР-К4П(3)</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16</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МЕТРАН 300ПР-300-0,1-01-42Н-ШР-К4П(4)</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17</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Насос 4Н</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18</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Насосный агрегат ЦНСМ 180-297</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19</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Расходометр ультразвуковой US 800М-30-100G-200P</w:t>
            </w:r>
          </w:p>
        </w:tc>
      </w:tr>
      <w:tr w:rsidR="00956504" w:rsidRPr="00956504" w:rsidTr="00956504">
        <w:trPr>
          <w:trHeight w:val="20"/>
        </w:trPr>
        <w:tc>
          <w:tcPr>
            <w:tcW w:w="851" w:type="dxa"/>
            <w:tcBorders>
              <w:top w:val="single" w:sz="4" w:space="0" w:color="auto"/>
              <w:left w:val="single" w:sz="8" w:space="0" w:color="auto"/>
              <w:bottom w:val="nil"/>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20</w:t>
            </w:r>
          </w:p>
        </w:tc>
        <w:tc>
          <w:tcPr>
            <w:tcW w:w="7654" w:type="dxa"/>
            <w:tcBorders>
              <w:top w:val="single" w:sz="4" w:space="0" w:color="auto"/>
              <w:left w:val="single" w:sz="8" w:space="0" w:color="auto"/>
              <w:bottom w:val="nil"/>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Расходометр ультразвуковой US 800М-30-100G-200P</w:t>
            </w:r>
          </w:p>
        </w:tc>
      </w:tr>
      <w:tr w:rsidR="00956504" w:rsidRPr="00956504" w:rsidTr="00956504">
        <w:trPr>
          <w:trHeight w:val="20"/>
        </w:trPr>
        <w:tc>
          <w:tcPr>
            <w:tcW w:w="851" w:type="dxa"/>
            <w:tcBorders>
              <w:top w:val="single" w:sz="4" w:space="0" w:color="auto"/>
              <w:left w:val="single" w:sz="8" w:space="0" w:color="auto"/>
              <w:bottom w:val="single" w:sz="4" w:space="0" w:color="auto"/>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21</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Расходометр ультразвуковой US 800М-30-100G-200P</w:t>
            </w:r>
          </w:p>
        </w:tc>
      </w:tr>
      <w:tr w:rsidR="00956504" w:rsidRPr="00956504" w:rsidTr="00956504">
        <w:trPr>
          <w:trHeight w:val="20"/>
        </w:trPr>
        <w:tc>
          <w:tcPr>
            <w:tcW w:w="851" w:type="dxa"/>
            <w:tcBorders>
              <w:top w:val="single" w:sz="4" w:space="0" w:color="auto"/>
              <w:left w:val="single" w:sz="8" w:space="0" w:color="auto"/>
              <w:bottom w:val="single" w:sz="4" w:space="0" w:color="auto"/>
              <w:right w:val="single" w:sz="4" w:space="0" w:color="auto"/>
            </w:tcBorders>
          </w:tcPr>
          <w:p w:rsidR="00956504" w:rsidRPr="00956504" w:rsidRDefault="00956504" w:rsidP="00956504">
            <w:pPr>
              <w:spacing w:after="0" w:line="240" w:lineRule="auto"/>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22</w:t>
            </w:r>
          </w:p>
        </w:tc>
        <w:tc>
          <w:tcPr>
            <w:tcW w:w="7654" w:type="dxa"/>
            <w:tcBorders>
              <w:top w:val="single" w:sz="4" w:space="0" w:color="auto"/>
              <w:left w:val="single" w:sz="8" w:space="0" w:color="auto"/>
              <w:bottom w:val="single" w:sz="4" w:space="0" w:color="auto"/>
              <w:right w:val="single" w:sz="4" w:space="0" w:color="auto"/>
            </w:tcBorders>
            <w:shd w:val="clear" w:color="auto" w:fill="auto"/>
            <w:hideMark/>
          </w:tcPr>
          <w:p w:rsidR="00956504" w:rsidRPr="00956504" w:rsidRDefault="00956504" w:rsidP="00956504">
            <w:pPr>
              <w:spacing w:after="0" w:line="240" w:lineRule="auto"/>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Подогреватель сетевой воды -200</w:t>
            </w:r>
          </w:p>
        </w:tc>
      </w:tr>
    </w:tbl>
    <w:p w:rsidR="00956504" w:rsidRPr="00956504" w:rsidRDefault="00956504" w:rsidP="00956504">
      <w:pPr>
        <w:tabs>
          <w:tab w:val="left" w:pos="1267"/>
        </w:tabs>
        <w:spacing w:after="0"/>
        <w:jc w:val="both"/>
        <w:rPr>
          <w:rFonts w:ascii="Times New Roman" w:eastAsia="Times New Roman" w:hAnsi="Times New Roman" w:cs="Times New Roman"/>
          <w:sz w:val="24"/>
          <w:szCs w:val="24"/>
          <w:lang w:eastAsia="ru-RU"/>
        </w:rPr>
      </w:pPr>
    </w:p>
    <w:p w:rsidR="00956504" w:rsidRPr="00956504" w:rsidRDefault="00956504" w:rsidP="00956504">
      <w:pPr>
        <w:widowControl w:val="0"/>
        <w:tabs>
          <w:tab w:val="left" w:pos="-1980"/>
          <w:tab w:val="left" w:pos="1260"/>
        </w:tabs>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Залогодатель обязуется подать  (или обеспечить подачу) уведомление о залоге движимого имущества в Единую информационную систему нотариата по объектам имущества </w:t>
      </w:r>
      <w:r w:rsidRPr="00956504">
        <w:rPr>
          <w:rFonts w:ascii="Times New Roman" w:eastAsia="Times New Roman" w:hAnsi="Times New Roman" w:cs="Times New Roman"/>
          <w:sz w:val="24"/>
          <w:szCs w:val="24"/>
          <w:lang w:val="x-none" w:eastAsia="ru-RU"/>
        </w:rPr>
        <w:t>не позднее</w:t>
      </w:r>
      <w:r w:rsidRPr="00956504">
        <w:rPr>
          <w:rFonts w:ascii="Times New Roman" w:eastAsia="Times New Roman" w:hAnsi="Times New Roman" w:cs="Times New Roman"/>
          <w:sz w:val="24"/>
          <w:szCs w:val="24"/>
          <w:lang w:eastAsia="ru-RU"/>
        </w:rPr>
        <w:t xml:space="preserve"> 30 (Тридцати) дней после подписания Кредитного договора и предоставить Банку Свидетельство о регистрации уведомления о залоге.</w:t>
      </w:r>
    </w:p>
    <w:p w:rsidR="00956504" w:rsidRPr="00956504" w:rsidRDefault="00956504" w:rsidP="00956504">
      <w:pPr>
        <w:widowControl w:val="0"/>
        <w:tabs>
          <w:tab w:val="left" w:pos="-1980"/>
          <w:tab w:val="left" w:pos="1260"/>
        </w:tabs>
        <w:spacing w:after="0" w:line="240" w:lineRule="auto"/>
        <w:jc w:val="both"/>
        <w:rPr>
          <w:rFonts w:ascii="Times New Roman" w:hAnsi="Times New Roman" w:cs="Times New Roman"/>
          <w:sz w:val="24"/>
          <w:szCs w:val="24"/>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479B4" w:rsidRDefault="00E479B4"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479B4" w:rsidRDefault="00E479B4"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479B4" w:rsidRDefault="00E479B4"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479B4" w:rsidRDefault="00E479B4"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479B4" w:rsidRPr="00956504" w:rsidRDefault="00E479B4"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956504"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B11464">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23" w:name="_Toc440295264"/>
      <w:r w:rsidRPr="003A2F0D">
        <w:rPr>
          <w:rFonts w:ascii="Times New Roman" w:eastAsia="Times New Roman" w:hAnsi="Times New Roman" w:cs="Times New Roman"/>
          <w:b/>
          <w:sz w:val="24"/>
          <w:szCs w:val="24"/>
          <w:lang w:val="x-none" w:eastAsia="ar-SA"/>
        </w:rPr>
        <w:lastRenderedPageBreak/>
        <w:t>Приложение № 1</w:t>
      </w:r>
      <w:bookmarkEnd w:id="123"/>
      <w:r w:rsidRPr="003A2F0D">
        <w:rPr>
          <w:rFonts w:ascii="Times New Roman" w:eastAsia="Times New Roman" w:hAnsi="Times New Roman" w:cs="Times New Roman"/>
          <w:b/>
          <w:sz w:val="24"/>
          <w:szCs w:val="24"/>
          <w:lang w:val="x-none" w:eastAsia="ar-SA"/>
        </w:rPr>
        <w:t xml:space="preserve"> </w:t>
      </w:r>
    </w:p>
    <w:p w:rsidR="003A2F0D" w:rsidRPr="003A2F0D" w:rsidRDefault="003A2F0D" w:rsidP="00FC3E8B">
      <w:pPr>
        <w:tabs>
          <w:tab w:val="left" w:pos="4536"/>
        </w:tabs>
        <w:spacing w:after="0"/>
        <w:jc w:val="right"/>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956504">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897" w:type="dxa"/>
        <w:tblInd w:w="1134" w:type="dxa"/>
        <w:tblLook w:val="04A0" w:firstRow="1" w:lastRow="0" w:firstColumn="1" w:lastColumn="0" w:noHBand="0" w:noVBand="1"/>
      </w:tblPr>
      <w:tblGrid>
        <w:gridCol w:w="3652"/>
        <w:gridCol w:w="5245"/>
      </w:tblGrid>
      <w:tr w:rsidR="003A2F0D" w:rsidRPr="003A2F0D" w:rsidTr="00FC3E8B">
        <w:tc>
          <w:tcPr>
            <w:tcW w:w="3652" w:type="dxa"/>
            <w:shd w:val="clear" w:color="auto" w:fill="auto"/>
          </w:tcPr>
          <w:p w:rsidR="003A2F0D" w:rsidRPr="003A2F0D" w:rsidRDefault="003A2F0D" w:rsidP="00FC3E8B">
            <w:pPr>
              <w:keepNext/>
              <w:tabs>
                <w:tab w:val="left" w:pos="4536"/>
              </w:tabs>
              <w:suppressAutoHyphens/>
              <w:spacing w:after="0" w:line="240" w:lineRule="auto"/>
              <w:jc w:val="right"/>
              <w:outlineLvl w:val="0"/>
              <w:rPr>
                <w:rFonts w:ascii="Times New Roman" w:eastAsia="Times New Roman" w:hAnsi="Times New Roman" w:cs="Times New Roman"/>
                <w:sz w:val="24"/>
                <w:szCs w:val="24"/>
                <w:lang w:eastAsia="ar-SA"/>
              </w:rPr>
            </w:pPr>
            <w:bookmarkStart w:id="124" w:name="_Приложение_№_1_1"/>
            <w:bookmarkEnd w:id="124"/>
          </w:p>
        </w:tc>
        <w:tc>
          <w:tcPr>
            <w:tcW w:w="5245" w:type="dxa"/>
            <w:shd w:val="clear" w:color="auto" w:fill="auto"/>
          </w:tcPr>
          <w:p w:rsidR="009C1E55" w:rsidRPr="00DC3A47" w:rsidRDefault="003A2F0D" w:rsidP="00FC3E8B">
            <w:pPr>
              <w:tabs>
                <w:tab w:val="left" w:pos="6987"/>
              </w:tabs>
              <w:autoSpaceDE w:val="0"/>
              <w:spacing w:after="0" w:line="240" w:lineRule="auto"/>
              <w:ind w:firstLine="27"/>
              <w:jc w:val="right"/>
              <w:rPr>
                <w:rFonts w:ascii="Times New Roman" w:hAnsi="Times New Roman" w:cs="Times New Roman"/>
                <w:b/>
                <w:bCs/>
                <w:sz w:val="24"/>
                <w:szCs w:val="24"/>
              </w:rPr>
            </w:pPr>
            <w:r w:rsidRPr="003A2F0D">
              <w:rPr>
                <w:rFonts w:ascii="Times New Roman" w:eastAsia="Calibri" w:hAnsi="Times New Roman" w:cs="Times New Roman"/>
                <w:b/>
                <w:sz w:val="24"/>
                <w:szCs w:val="24"/>
                <w:lang w:eastAsia="ar-SA"/>
              </w:rPr>
              <w:t xml:space="preserve">запроса предложений </w:t>
            </w:r>
            <w:r w:rsidR="00124150" w:rsidRPr="00124150">
              <w:rPr>
                <w:rFonts w:ascii="Times New Roman" w:eastAsia="Calibri" w:hAnsi="Times New Roman" w:cs="Times New Roman"/>
                <w:b/>
                <w:bCs/>
                <w:sz w:val="24"/>
                <w:szCs w:val="24"/>
              </w:rPr>
              <w:t>на право заключения договора на оказание финансовых услуг по предоставлению АО «МЭС» кредитных сре</w:t>
            </w:r>
            <w:proofErr w:type="gramStart"/>
            <w:r w:rsidR="00124150" w:rsidRPr="00124150">
              <w:rPr>
                <w:rFonts w:ascii="Times New Roman" w:eastAsia="Calibri" w:hAnsi="Times New Roman" w:cs="Times New Roman"/>
                <w:b/>
                <w:bCs/>
                <w:sz w:val="24"/>
                <w:szCs w:val="24"/>
              </w:rPr>
              <w:t>дств в ф</w:t>
            </w:r>
            <w:proofErr w:type="gramEnd"/>
            <w:r w:rsidR="00124150" w:rsidRPr="00124150">
              <w:rPr>
                <w:rFonts w:ascii="Times New Roman" w:eastAsia="Calibri" w:hAnsi="Times New Roman" w:cs="Times New Roman"/>
                <w:b/>
                <w:bCs/>
                <w:sz w:val="24"/>
                <w:szCs w:val="24"/>
              </w:rPr>
              <w:t>орме кредитной линии с лимитом задолженности и</w:t>
            </w:r>
            <w:r w:rsidR="00124150" w:rsidRPr="00DC3A47">
              <w:rPr>
                <w:rFonts w:ascii="Times New Roman" w:eastAsia="Calibri" w:hAnsi="Times New Roman" w:cs="Times New Roman"/>
                <w:b/>
                <w:bCs/>
                <w:sz w:val="24"/>
                <w:szCs w:val="24"/>
              </w:rPr>
              <w:t xml:space="preserve"> </w:t>
            </w:r>
            <w:r w:rsidR="00DC3A47" w:rsidRPr="00DC3A47">
              <w:rPr>
                <w:rFonts w:ascii="Times New Roman" w:hAnsi="Times New Roman" w:cs="Times New Roman"/>
                <w:b/>
                <w:sz w:val="24"/>
                <w:szCs w:val="24"/>
              </w:rPr>
              <w:t>графиком погашения основного долга</w:t>
            </w:r>
          </w:p>
          <w:p w:rsidR="00124150" w:rsidRPr="00124150" w:rsidRDefault="00124150" w:rsidP="00FC3E8B">
            <w:pPr>
              <w:tabs>
                <w:tab w:val="left" w:pos="851"/>
                <w:tab w:val="left" w:pos="4536"/>
              </w:tabs>
              <w:suppressAutoHyphens/>
              <w:spacing w:after="0" w:line="240" w:lineRule="auto"/>
              <w:ind w:left="-108" w:right="-108"/>
              <w:jc w:val="right"/>
              <w:rPr>
                <w:rFonts w:ascii="Times New Roman" w:eastAsia="Calibri" w:hAnsi="Times New Roman" w:cs="Times New Roman"/>
                <w:b/>
                <w:bCs/>
                <w:sz w:val="24"/>
                <w:szCs w:val="24"/>
              </w:rPr>
            </w:pPr>
          </w:p>
          <w:p w:rsidR="00124150" w:rsidRPr="00124150" w:rsidRDefault="00124150" w:rsidP="00FC3E8B">
            <w:pPr>
              <w:tabs>
                <w:tab w:val="left" w:pos="851"/>
                <w:tab w:val="left" w:pos="4536"/>
              </w:tabs>
              <w:suppressAutoHyphens/>
              <w:spacing w:after="0" w:line="240" w:lineRule="auto"/>
              <w:ind w:left="-108" w:right="-108"/>
              <w:jc w:val="right"/>
              <w:rPr>
                <w:rFonts w:ascii="Times New Roman" w:eastAsia="Calibri" w:hAnsi="Times New Roman" w:cs="Times New Roman"/>
                <w:b/>
                <w:bCs/>
                <w:sz w:val="24"/>
                <w:szCs w:val="24"/>
              </w:rPr>
            </w:pPr>
          </w:p>
          <w:p w:rsidR="003A2F0D" w:rsidRPr="003A2F0D" w:rsidRDefault="003A2F0D" w:rsidP="00FC3E8B">
            <w:pPr>
              <w:tabs>
                <w:tab w:val="left" w:pos="851"/>
                <w:tab w:val="left" w:pos="4536"/>
              </w:tabs>
              <w:suppressAutoHyphens/>
              <w:spacing w:after="0" w:line="240" w:lineRule="auto"/>
              <w:ind w:left="-108" w:right="-108"/>
              <w:jc w:val="right"/>
              <w:rPr>
                <w:rFonts w:ascii="Calibri" w:eastAsia="Calibri" w:hAnsi="Calibri" w:cs="Times New Roman"/>
                <w:iCs/>
              </w:rPr>
            </w:pPr>
          </w:p>
        </w:tc>
      </w:tr>
    </w:tbl>
    <w:p w:rsidR="003A2F0D" w:rsidRPr="003A2F0D" w:rsidRDefault="003A2F0D" w:rsidP="003A2F0D">
      <w:pPr>
        <w:rPr>
          <w:rFonts w:ascii="Calibri" w:eastAsia="Calibri" w:hAnsi="Calibri" w:cs="Times New Roman"/>
          <w:b/>
          <w:iCs/>
        </w:rPr>
      </w:pPr>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DC3A47" w:rsidRDefault="003A2F0D" w:rsidP="00DC3A47">
      <w:pPr>
        <w:tabs>
          <w:tab w:val="left" w:pos="6987"/>
        </w:tabs>
        <w:autoSpaceDE w:val="0"/>
        <w:spacing w:after="0" w:line="240" w:lineRule="auto"/>
        <w:ind w:firstLine="27"/>
        <w:jc w:val="both"/>
        <w:rPr>
          <w:rFonts w:ascii="Times New Roman" w:hAnsi="Times New Roman" w:cs="Times New Roman"/>
          <w:b/>
          <w:bCs/>
          <w:sz w:val="24"/>
          <w:szCs w:val="24"/>
        </w:rPr>
      </w:pPr>
      <w:proofErr w:type="gramStart"/>
      <w:r w:rsidRPr="003A2F0D">
        <w:rPr>
          <w:rFonts w:ascii="Times New Roman" w:eastAsia="Times New Roman" w:hAnsi="Times New Roman" w:cs="Times New Roman"/>
          <w:sz w:val="24"/>
          <w:szCs w:val="24"/>
          <w:lang w:eastAsia="ar-SA"/>
        </w:rPr>
        <w:t xml:space="preserve">Изучив Уведомление о проведении открытого запроса предложений, опубликованное </w:t>
      </w:r>
      <w:r w:rsidRPr="003A2F0D">
        <w:rPr>
          <w:rFonts w:ascii="Times New Roman" w:eastAsia="Calibri" w:hAnsi="Times New Roman" w:cs="Times New Roman"/>
          <w:sz w:val="24"/>
          <w:szCs w:val="24"/>
        </w:rPr>
        <w:t>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по адресу</w:t>
      </w:r>
      <w:r w:rsidRPr="003A2F0D">
        <w:rPr>
          <w:rFonts w:ascii="Times New Roman" w:eastAsia="Times New Roman" w:hAnsi="Times New Roman" w:cs="Times New Roman"/>
          <w:sz w:val="24"/>
          <w:szCs w:val="24"/>
          <w:lang w:eastAsia="ar-SA"/>
        </w:rPr>
        <w:t xml:space="preserve">: </w:t>
      </w:r>
      <w:hyperlink r:id="rId17" w:history="1">
        <w:r w:rsidRPr="003A2F0D">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color w:val="0000FF"/>
          <w:sz w:val="24"/>
          <w:szCs w:val="24"/>
          <w:u w:val="single"/>
          <w:lang w:eastAsia="ar-SA"/>
        </w:rPr>
        <w:t>/223</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о проведении открытого запроса предложений</w:t>
      </w:r>
      <w:r w:rsidR="005E4AF6">
        <w:rPr>
          <w:rFonts w:ascii="Times New Roman" w:eastAsia="Times New Roman" w:hAnsi="Times New Roman" w:cs="Times New Roman"/>
          <w:sz w:val="24"/>
          <w:szCs w:val="24"/>
          <w:lang w:eastAsia="ar-SA"/>
        </w:rPr>
        <w:t xml:space="preserve"> </w:t>
      </w:r>
      <w:r w:rsidR="005E4AF6" w:rsidRPr="005E4AF6">
        <w:rPr>
          <w:rFonts w:ascii="Times New Roman" w:hAnsi="Times New Roman" w:cs="Times New Roman"/>
          <w:bCs/>
          <w:sz w:val="24"/>
          <w:szCs w:val="24"/>
        </w:rPr>
        <w:t>на право заключения договора</w:t>
      </w:r>
      <w:r w:rsidR="005E4AF6" w:rsidRPr="005E4AF6">
        <w:rPr>
          <w:rFonts w:ascii="Times New Roman" w:hAnsi="Times New Roman" w:cs="Times New Roman"/>
          <w:sz w:val="24"/>
          <w:szCs w:val="24"/>
        </w:rPr>
        <w:t xml:space="preserve"> на оказание финансовых услуг по предоставлению АО «МЭС» кредитных средств в форме</w:t>
      </w:r>
      <w:proofErr w:type="gramEnd"/>
      <w:r w:rsidR="005E4AF6" w:rsidRPr="005E4AF6">
        <w:rPr>
          <w:rFonts w:ascii="Times New Roman" w:hAnsi="Times New Roman" w:cs="Times New Roman"/>
          <w:sz w:val="24"/>
          <w:szCs w:val="24"/>
        </w:rPr>
        <w:t xml:space="preserve"> кредитной линии с лимитом задолженности и</w:t>
      </w:r>
      <w:r w:rsidR="00DC3A47">
        <w:rPr>
          <w:rFonts w:ascii="Times New Roman" w:hAnsi="Times New Roman" w:cs="Times New Roman"/>
          <w:sz w:val="24"/>
          <w:szCs w:val="24"/>
        </w:rPr>
        <w:t xml:space="preserve"> </w:t>
      </w:r>
      <w:r w:rsidR="00DC3A47" w:rsidRPr="00DC3A47">
        <w:rPr>
          <w:rFonts w:ascii="Times New Roman" w:hAnsi="Times New Roman" w:cs="Times New Roman"/>
          <w:sz w:val="24"/>
          <w:szCs w:val="24"/>
        </w:rPr>
        <w:t>графиком погашения основного долга</w:t>
      </w:r>
      <w:r w:rsidRPr="003A2F0D">
        <w:rPr>
          <w:rFonts w:ascii="Times New Roman" w:eastAsia="Times New Roman" w:hAnsi="Times New Roman" w:cs="Times New Roman"/>
          <w:sz w:val="24"/>
          <w:szCs w:val="24"/>
          <w:lang w:eastAsia="ar-SA"/>
        </w:rPr>
        <w:t>, и принимая установленные в них требования и условия открытого 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lastRenderedPageBreak/>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3A2F0D" w:rsidRPr="003A2F0D" w:rsidRDefault="003A2F0D" w:rsidP="00F57CFD">
      <w:pPr>
        <w:numPr>
          <w:ilvl w:val="0"/>
          <w:numId w:val="13"/>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E479B4" w:rsidRDefault="003A2F0D" w:rsidP="00F57CFD">
      <w:pPr>
        <w:numPr>
          <w:ilvl w:val="0"/>
          <w:numId w:val="13"/>
        </w:numPr>
        <w:tabs>
          <w:tab w:val="left" w:pos="993"/>
        </w:tabs>
        <w:suppressAutoHyphens/>
        <w:spacing w:after="0" w:line="360" w:lineRule="auto"/>
        <w:jc w:val="both"/>
        <w:rPr>
          <w:rFonts w:ascii="Times New Roman" w:eastAsia="Calibri" w:hAnsi="Times New Roman" w:cs="Times New Roman"/>
          <w:lang w:eastAsia="ar-SA"/>
        </w:rPr>
      </w:pPr>
      <w:bookmarkStart w:id="125" w:name="_Ref214869451"/>
      <w:r w:rsidRPr="003A2F0D">
        <w:rPr>
          <w:rFonts w:ascii="Times New Roman" w:eastAsia="Times New Roman" w:hAnsi="Times New Roman" w:cs="Times New Roman"/>
          <w:sz w:val="24"/>
          <w:szCs w:val="24"/>
          <w:lang w:eastAsia="ar-SA"/>
        </w:rPr>
        <w:t>Анкета уча</w:t>
      </w:r>
      <w:r w:rsidR="005E4AF6">
        <w:rPr>
          <w:rFonts w:ascii="Times New Roman" w:eastAsia="Times New Roman" w:hAnsi="Times New Roman" w:cs="Times New Roman"/>
          <w:sz w:val="24"/>
          <w:szCs w:val="24"/>
          <w:lang w:eastAsia="ar-SA"/>
        </w:rPr>
        <w:t>стника (форма 2</w:t>
      </w:r>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E479B4" w:rsidRPr="00E479B4" w:rsidRDefault="00E479B4" w:rsidP="00E479B4">
      <w:pPr>
        <w:numPr>
          <w:ilvl w:val="0"/>
          <w:numId w:val="13"/>
        </w:numPr>
        <w:tabs>
          <w:tab w:val="left" w:pos="993"/>
        </w:tabs>
        <w:suppressAutoHyphens/>
        <w:spacing w:after="0" w:line="360" w:lineRule="auto"/>
        <w:jc w:val="both"/>
        <w:rPr>
          <w:rFonts w:ascii="Times New Roman" w:eastAsia="Calibri" w:hAnsi="Times New Roman" w:cs="Times New Roman"/>
          <w:lang w:eastAsia="ar-SA"/>
        </w:rPr>
      </w:pPr>
      <w:r w:rsidRPr="00E479B4">
        <w:rPr>
          <w:rFonts w:ascii="Times New Roman" w:eastAsia="Calibri" w:hAnsi="Times New Roman" w:cs="Times New Roman"/>
          <w:lang w:eastAsia="ar-SA"/>
        </w:rPr>
        <w:t>Декларация о соответствии участника закупки критериям отнесения к субъектам малого                      и среднего предпринимательства (форма 3)</w:t>
      </w:r>
      <w:r w:rsidRPr="00E479B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F57CFD">
      <w:pPr>
        <w:numPr>
          <w:ilvl w:val="0"/>
          <w:numId w:val="13"/>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6" w:name="_Ref55336334"/>
      <w:bookmarkStart w:id="127" w:name="_Ref55335818"/>
      <w:bookmarkEnd w:id="125"/>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6"/>
    <w:bookmarkEnd w:id="127"/>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цифрами и словами, в рублях, раздельно без НДС, величину НДС и вместе с НДС в соответствии со Сводной таблицей стоимости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открытом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5.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6. Письмо должно быть подписано и скреплено печатью.</w:t>
      </w: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8" w:name="_Toc370824159"/>
      <w:bookmarkStart w:id="129" w:name="_Toc411497392"/>
      <w:bookmarkStart w:id="130" w:name="_Toc440295265"/>
      <w:bookmarkStart w:id="131" w:name="_Toc366762388"/>
      <w:bookmarkStart w:id="132" w:name="_Toc368061897"/>
      <w:bookmarkStart w:id="133"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4" w:name="_Ref214868178"/>
      <w:bookmarkEnd w:id="128"/>
      <w:bookmarkEnd w:id="129"/>
      <w:bookmarkEnd w:id="130"/>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5"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31"/>
      <w:bookmarkEnd w:id="132"/>
      <w:bookmarkEnd w:id="133"/>
      <w:bookmarkEnd w:id="134"/>
      <w:bookmarkEnd w:id="135"/>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5E4AF6" w:rsidRPr="005E4AF6" w:rsidRDefault="005E4AF6" w:rsidP="005E4AF6">
      <w:pPr>
        <w:suppressAutoHyphens/>
        <w:spacing w:after="0" w:line="360" w:lineRule="auto"/>
        <w:jc w:val="center"/>
        <w:rPr>
          <w:rFonts w:ascii="Times New Roman" w:eastAsia="Times New Roman" w:hAnsi="Times New Roman" w:cs="Times New Roman"/>
          <w:b/>
          <w:sz w:val="24"/>
          <w:szCs w:val="24"/>
          <w:lang w:eastAsia="ar-SA"/>
        </w:rPr>
      </w:pPr>
      <w:r w:rsidRPr="005E4AF6">
        <w:rPr>
          <w:rFonts w:ascii="Times New Roman" w:eastAsia="Times New Roman" w:hAnsi="Times New Roman" w:cs="Times New Roman"/>
          <w:b/>
          <w:sz w:val="24"/>
          <w:szCs w:val="24"/>
          <w:lang w:eastAsia="ar-SA"/>
        </w:rPr>
        <w:t>Коммерческое предложение</w:t>
      </w:r>
    </w:p>
    <w:p w:rsidR="005E4AF6" w:rsidRPr="005E4AF6" w:rsidRDefault="005E4AF6" w:rsidP="005E4AF6">
      <w:pPr>
        <w:suppressAutoHyphens/>
        <w:spacing w:after="0" w:line="360" w:lineRule="auto"/>
        <w:jc w:val="both"/>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Наименование и адрес Участника запроса предложений: _____________________________</w:t>
      </w:r>
    </w:p>
    <w:p w:rsidR="005E4AF6" w:rsidRPr="005E4AF6" w:rsidRDefault="005E4AF6" w:rsidP="005E4AF6">
      <w:pPr>
        <w:keepNext/>
        <w:suppressAutoHyphens/>
        <w:spacing w:after="0" w:line="240" w:lineRule="auto"/>
        <w:rPr>
          <w:rFonts w:ascii="Times New Roman" w:eastAsia="Times New Roman" w:hAnsi="Times New Roman" w:cs="Times New Roman"/>
          <w:sz w:val="24"/>
          <w:szCs w:val="24"/>
          <w:lang w:eastAsia="ar-SA"/>
        </w:rPr>
      </w:pPr>
      <w:r w:rsidRPr="005E4AF6">
        <w:rPr>
          <w:rFonts w:ascii="Times New Roman" w:eastAsia="Times New Roman" w:hAnsi="Times New Roman" w:cs="Times New Roman"/>
          <w:b/>
          <w:sz w:val="24"/>
          <w:szCs w:val="24"/>
          <w:lang w:eastAsia="ar-SA"/>
        </w:rPr>
        <w:t>Таблица-1. Расчет стоимости Услуг</w:t>
      </w:r>
    </w:p>
    <w:tbl>
      <w:tblPr>
        <w:tblW w:w="9214" w:type="dxa"/>
        <w:tblInd w:w="-459" w:type="dxa"/>
        <w:tblLayout w:type="fixed"/>
        <w:tblLook w:val="0000" w:firstRow="0" w:lastRow="0" w:firstColumn="0" w:lastColumn="0" w:noHBand="0" w:noVBand="0"/>
      </w:tblPr>
      <w:tblGrid>
        <w:gridCol w:w="709"/>
        <w:gridCol w:w="4111"/>
        <w:gridCol w:w="992"/>
        <w:gridCol w:w="1134"/>
        <w:gridCol w:w="2268"/>
      </w:tblGrid>
      <w:tr w:rsidR="005E4AF6" w:rsidRPr="005E4AF6" w:rsidTr="005E4AF6">
        <w:tc>
          <w:tcPr>
            <w:tcW w:w="709"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 xml:space="preserve">№ </w:t>
            </w:r>
            <w:proofErr w:type="gramStart"/>
            <w:r w:rsidRPr="005E4AF6">
              <w:rPr>
                <w:rFonts w:ascii="Times New Roman" w:eastAsia="Times New Roman" w:hAnsi="Times New Roman" w:cs="Times New Roman"/>
                <w:sz w:val="24"/>
                <w:szCs w:val="24"/>
                <w:lang w:eastAsia="ar-SA"/>
              </w:rPr>
              <w:t>п</w:t>
            </w:r>
            <w:proofErr w:type="gramEnd"/>
            <w:r w:rsidRPr="005E4AF6">
              <w:rPr>
                <w:rFonts w:ascii="Times New Roman" w:eastAsia="Times New Roman" w:hAnsi="Times New Roman" w:cs="Times New Roman"/>
                <w:sz w:val="24"/>
                <w:szCs w:val="24"/>
                <w:lang w:eastAsia="ar-SA"/>
              </w:rPr>
              <w:t>/п</w:t>
            </w:r>
          </w:p>
        </w:tc>
        <w:tc>
          <w:tcPr>
            <w:tcW w:w="4111"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keepNext/>
              <w:suppressAutoHyphens/>
              <w:snapToGrid w:val="0"/>
              <w:spacing w:before="40" w:after="40" w:line="240" w:lineRule="auto"/>
              <w:ind w:left="57" w:right="283"/>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 xml:space="preserve">Наименование </w:t>
            </w:r>
          </w:p>
        </w:tc>
        <w:tc>
          <w:tcPr>
            <w:tcW w:w="992"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Ед. изм.</w:t>
            </w:r>
          </w:p>
        </w:tc>
        <w:tc>
          <w:tcPr>
            <w:tcW w:w="1134"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Размер</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5E4AF6"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Сумма,</w:t>
            </w:r>
          </w:p>
          <w:p w:rsidR="005E4AF6" w:rsidRPr="005E4AF6"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 xml:space="preserve"> руб. коп.</w:t>
            </w:r>
          </w:p>
          <w:p w:rsidR="005E4AF6" w:rsidRPr="005E4AF6"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color w:val="FF0000"/>
                <w:sz w:val="24"/>
                <w:szCs w:val="24"/>
                <w:lang w:eastAsia="ar-SA"/>
              </w:rPr>
            </w:pPr>
          </w:p>
        </w:tc>
      </w:tr>
      <w:tr w:rsidR="005E4AF6" w:rsidRPr="005E4AF6" w:rsidTr="005E4AF6">
        <w:tc>
          <w:tcPr>
            <w:tcW w:w="709"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keepNext/>
              <w:tabs>
                <w:tab w:val="left" w:pos="601"/>
              </w:tabs>
              <w:suppressAutoHyphens/>
              <w:snapToGrid w:val="0"/>
              <w:spacing w:before="40" w:after="40" w:line="240" w:lineRule="auto"/>
              <w:ind w:left="57" w:right="34"/>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1.</w:t>
            </w:r>
          </w:p>
        </w:tc>
        <w:tc>
          <w:tcPr>
            <w:tcW w:w="4111"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keepNext/>
              <w:tabs>
                <w:tab w:val="left" w:pos="176"/>
              </w:tabs>
              <w:suppressAutoHyphens/>
              <w:snapToGrid w:val="0"/>
              <w:spacing w:before="40" w:after="40" w:line="240" w:lineRule="auto"/>
              <w:ind w:left="34" w:right="283" w:firstLine="23"/>
              <w:rPr>
                <w:rFonts w:ascii="Times New Roman" w:eastAsia="Times New Roman" w:hAnsi="Times New Roman" w:cs="Times New Roman"/>
                <w:sz w:val="24"/>
                <w:szCs w:val="24"/>
                <w:lang w:eastAsia="ar-SA"/>
              </w:rPr>
            </w:pPr>
            <w:r w:rsidRPr="001A387A">
              <w:rPr>
                <w:rFonts w:ascii="Times New Roman" w:hAnsi="Times New Roman" w:cs="Times New Roman"/>
                <w:bCs/>
                <w:sz w:val="24"/>
                <w:szCs w:val="24"/>
              </w:rPr>
              <w:t>Лимит кредитной линии с лимитом задолженности</w:t>
            </w:r>
          </w:p>
        </w:tc>
        <w:tc>
          <w:tcPr>
            <w:tcW w:w="992"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keepNext/>
              <w:suppressAutoHyphens/>
              <w:snapToGrid w:val="0"/>
              <w:spacing w:before="40" w:after="40" w:line="240" w:lineRule="auto"/>
              <w:ind w:left="57"/>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руб.</w:t>
            </w:r>
          </w:p>
        </w:tc>
        <w:tc>
          <w:tcPr>
            <w:tcW w:w="1134" w:type="dxa"/>
            <w:tcBorders>
              <w:top w:val="single" w:sz="4" w:space="0" w:color="000000"/>
              <w:left w:val="single" w:sz="4" w:space="0" w:color="000000"/>
              <w:bottom w:val="single" w:sz="4" w:space="0" w:color="000000"/>
            </w:tcBorders>
            <w:shd w:val="clear" w:color="auto" w:fill="auto"/>
          </w:tcPr>
          <w:p w:rsidR="005E4AF6" w:rsidRPr="001A387A" w:rsidRDefault="001A387A" w:rsidP="005E4AF6">
            <w:pPr>
              <w:keepNext/>
              <w:tabs>
                <w:tab w:val="left" w:pos="635"/>
              </w:tabs>
              <w:suppressAutoHyphens/>
              <w:snapToGrid w:val="0"/>
              <w:spacing w:before="40" w:after="40" w:line="240" w:lineRule="auto"/>
              <w:ind w:left="57" w:right="-107"/>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5E4AF6"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highlight w:val="yellow"/>
                <w:lang w:eastAsia="ar-SA"/>
              </w:rPr>
            </w:pPr>
          </w:p>
        </w:tc>
      </w:tr>
      <w:tr w:rsidR="005E4AF6" w:rsidRPr="005E4AF6" w:rsidTr="005E4AF6">
        <w:trPr>
          <w:trHeight w:val="58"/>
        </w:trPr>
        <w:tc>
          <w:tcPr>
            <w:tcW w:w="709"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snapToGrid w:val="0"/>
              <w:spacing w:after="0"/>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2.</w:t>
            </w:r>
          </w:p>
        </w:tc>
        <w:tc>
          <w:tcPr>
            <w:tcW w:w="4111"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suppressAutoHyphens/>
              <w:snapToGrid w:val="0"/>
              <w:spacing w:after="0" w:line="240" w:lineRule="auto"/>
              <w:ind w:right="283"/>
              <w:rPr>
                <w:rFonts w:ascii="Times New Roman" w:eastAsia="Times New Roman" w:hAnsi="Times New Roman" w:cs="Times New Roman"/>
                <w:sz w:val="24"/>
                <w:szCs w:val="24"/>
                <w:vertAlign w:val="superscript"/>
                <w:lang w:eastAsia="ar-SA"/>
              </w:rPr>
            </w:pPr>
            <w:r w:rsidRPr="001A387A">
              <w:rPr>
                <w:rFonts w:ascii="Times New Roman" w:eastAsia="Times New Roman" w:hAnsi="Times New Roman" w:cs="Times New Roman"/>
                <w:bCs/>
                <w:sz w:val="24"/>
                <w:szCs w:val="24"/>
                <w:lang w:eastAsia="ar-SA"/>
              </w:rPr>
              <w:t>Ставка за пользование кредитом от суммы фактической задолженности по кредиту</w:t>
            </w:r>
          </w:p>
        </w:tc>
        <w:tc>
          <w:tcPr>
            <w:tcW w:w="992"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5E4AF6" w:rsidRDefault="005E4AF6" w:rsidP="005E4AF6">
            <w:pPr>
              <w:suppressAutoHyphens/>
              <w:snapToGrid w:val="0"/>
              <w:spacing w:after="0"/>
              <w:ind w:left="57" w:right="283"/>
              <w:rPr>
                <w:rFonts w:ascii="Times New Roman" w:eastAsia="Times New Roman" w:hAnsi="Times New Roman" w:cs="Times New Roman"/>
                <w:sz w:val="24"/>
                <w:szCs w:val="24"/>
                <w:highlight w:val="yellow"/>
                <w:lang w:eastAsia="ar-SA"/>
              </w:rPr>
            </w:pPr>
          </w:p>
        </w:tc>
      </w:tr>
      <w:tr w:rsidR="005E4AF6" w:rsidRPr="005E4AF6" w:rsidTr="005E4AF6">
        <w:tc>
          <w:tcPr>
            <w:tcW w:w="709"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snapToGrid w:val="0"/>
              <w:spacing w:after="0"/>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3.</w:t>
            </w:r>
          </w:p>
        </w:tc>
        <w:tc>
          <w:tcPr>
            <w:tcW w:w="4111"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283"/>
              <w:rPr>
                <w:rFonts w:ascii="Times New Roman" w:eastAsia="Times New Roman" w:hAnsi="Times New Roman" w:cs="Times New Roman"/>
                <w:bCs/>
                <w:sz w:val="24"/>
                <w:szCs w:val="24"/>
                <w:lang w:eastAsia="ar-SA"/>
              </w:rPr>
            </w:pPr>
            <w:r w:rsidRPr="001A387A">
              <w:rPr>
                <w:rFonts w:ascii="Times New Roman" w:eastAsia="Times New Roman" w:hAnsi="Times New Roman" w:cs="Times New Roman"/>
                <w:bCs/>
                <w:sz w:val="24"/>
                <w:szCs w:val="24"/>
                <w:lang w:eastAsia="ar-SA"/>
              </w:rPr>
              <w:t>Комиссия за ведение ссудного счета</w:t>
            </w:r>
          </w:p>
        </w:tc>
        <w:tc>
          <w:tcPr>
            <w:tcW w:w="992"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108"/>
              <w:jc w:val="center"/>
              <w:rPr>
                <w:rFonts w:ascii="Times New Roman" w:eastAsia="Times New Roman" w:hAnsi="Times New Roman" w:cs="Times New Roman"/>
                <w:color w:val="000000"/>
                <w:sz w:val="24"/>
                <w:szCs w:val="24"/>
                <w:lang w:eastAsia="ar-SA"/>
              </w:rPr>
            </w:pPr>
            <w:r w:rsidRPr="001A387A">
              <w:rPr>
                <w:rFonts w:ascii="Times New Roman" w:eastAsia="Times New Roman" w:hAnsi="Times New Roman" w:cs="Times New Roman"/>
                <w:sz w:val="24"/>
                <w:szCs w:val="24"/>
                <w:lang w:eastAsia="ar-SA"/>
              </w:rPr>
              <w:t>%</w:t>
            </w:r>
          </w:p>
        </w:tc>
        <w:tc>
          <w:tcPr>
            <w:tcW w:w="1134"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5E4AF6" w:rsidRDefault="005E4AF6" w:rsidP="005E4AF6">
            <w:pPr>
              <w:suppressAutoHyphens/>
              <w:snapToGrid w:val="0"/>
              <w:spacing w:after="0"/>
              <w:ind w:left="57" w:right="283"/>
              <w:rPr>
                <w:rFonts w:ascii="Times New Roman" w:eastAsia="Times New Roman" w:hAnsi="Times New Roman" w:cs="Times New Roman"/>
                <w:sz w:val="24"/>
                <w:szCs w:val="24"/>
                <w:highlight w:val="yellow"/>
                <w:lang w:eastAsia="ar-SA"/>
              </w:rPr>
            </w:pPr>
          </w:p>
        </w:tc>
      </w:tr>
      <w:tr w:rsidR="005E4AF6" w:rsidRPr="005E4AF6" w:rsidTr="005E4AF6">
        <w:tc>
          <w:tcPr>
            <w:tcW w:w="709"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snapToGrid w:val="0"/>
              <w:spacing w:after="0"/>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4.</w:t>
            </w:r>
          </w:p>
        </w:tc>
        <w:tc>
          <w:tcPr>
            <w:tcW w:w="4111"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283"/>
              <w:jc w:val="both"/>
              <w:rPr>
                <w:rFonts w:ascii="Times New Roman" w:eastAsia="Times New Roman" w:hAnsi="Times New Roman" w:cs="Times New Roman"/>
                <w:bCs/>
                <w:sz w:val="24"/>
                <w:szCs w:val="24"/>
                <w:lang w:eastAsia="ar-SA"/>
              </w:rPr>
            </w:pPr>
            <w:r w:rsidRPr="001A387A">
              <w:rPr>
                <w:rFonts w:ascii="Times New Roman" w:eastAsia="Times New Roman" w:hAnsi="Times New Roman" w:cs="Times New Roman"/>
                <w:bCs/>
                <w:sz w:val="24"/>
                <w:szCs w:val="24"/>
                <w:lang w:eastAsia="ar-SA"/>
              </w:rPr>
              <w:t>Комиссия за Неиспользованный остаток Кредитной линии</w:t>
            </w:r>
          </w:p>
          <w:p w:rsidR="001A387A" w:rsidRPr="001A387A" w:rsidRDefault="001A387A" w:rsidP="001A387A">
            <w:pPr>
              <w:numPr>
                <w:ilvl w:val="0"/>
                <w:numId w:val="39"/>
              </w:numPr>
              <w:tabs>
                <w:tab w:val="clear" w:pos="928"/>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val="x-none" w:eastAsia="ar-SA"/>
              </w:rPr>
            </w:pPr>
            <w:r w:rsidRPr="001A387A">
              <w:rPr>
                <w:rFonts w:ascii="Times New Roman" w:eastAsia="Times New Roman" w:hAnsi="Times New Roman" w:cs="Times New Roman"/>
                <w:bCs/>
                <w:sz w:val="24"/>
                <w:szCs w:val="24"/>
                <w:lang w:val="x-none" w:eastAsia="ar-SA"/>
              </w:rPr>
              <w:t xml:space="preserve">в течение Периода льготного использования Лимита </w:t>
            </w:r>
            <w:r w:rsidRPr="001A387A">
              <w:rPr>
                <w:rFonts w:ascii="Times New Roman" w:eastAsia="Times New Roman" w:hAnsi="Times New Roman" w:cs="Times New Roman"/>
                <w:bCs/>
                <w:sz w:val="24"/>
                <w:szCs w:val="24"/>
                <w:lang w:eastAsia="ar-SA"/>
              </w:rPr>
              <w:t>задолженности</w:t>
            </w:r>
            <w:r w:rsidRPr="001A387A">
              <w:rPr>
                <w:rFonts w:ascii="Times New Roman" w:eastAsia="Calibri" w:hAnsi="Times New Roman" w:cs="Times New Roman"/>
                <w:b/>
                <w:sz w:val="24"/>
                <w:szCs w:val="24"/>
                <w:lang w:eastAsia="ru-RU"/>
              </w:rPr>
              <w:t xml:space="preserve"> (</w:t>
            </w:r>
            <w:r w:rsidRPr="001A387A">
              <w:rPr>
                <w:rFonts w:ascii="Times New Roman" w:eastAsia="Calibri" w:hAnsi="Times New Roman" w:cs="Times New Roman"/>
                <w:sz w:val="24"/>
                <w:szCs w:val="24"/>
                <w:lang w:eastAsia="ru-RU"/>
              </w:rPr>
              <w:t>период продолжительностью 30 календарных дней включительно,</w:t>
            </w:r>
            <w:r w:rsidRPr="001A387A">
              <w:rPr>
                <w:rFonts w:ascii="Times New Roman" w:eastAsia="Calibri" w:hAnsi="Times New Roman" w:cs="Times New Roman"/>
                <w:color w:val="FF0000"/>
                <w:sz w:val="24"/>
                <w:szCs w:val="24"/>
                <w:lang w:eastAsia="ru-RU"/>
              </w:rPr>
              <w:t xml:space="preserve"> </w:t>
            </w:r>
            <w:r w:rsidRPr="001A387A">
              <w:rPr>
                <w:rFonts w:ascii="Times New Roman" w:eastAsia="Calibri" w:hAnsi="Times New Roman" w:cs="Times New Roman"/>
                <w:sz w:val="24"/>
                <w:szCs w:val="24"/>
                <w:lang w:eastAsia="ru-RU"/>
              </w:rPr>
              <w:t xml:space="preserve">начиная с даты установления Лимита </w:t>
            </w:r>
            <w:r w:rsidRPr="001A387A">
              <w:rPr>
                <w:rFonts w:ascii="Times New Roman" w:eastAsia="Times New Roman" w:hAnsi="Times New Roman" w:cs="Times New Roman"/>
                <w:bCs/>
                <w:sz w:val="24"/>
                <w:szCs w:val="24"/>
                <w:lang w:eastAsia="ar-SA"/>
              </w:rPr>
              <w:t>задолженности</w:t>
            </w:r>
            <w:r w:rsidRPr="001A387A">
              <w:rPr>
                <w:rFonts w:ascii="Times New Roman" w:eastAsia="Calibri" w:hAnsi="Times New Roman" w:cs="Times New Roman"/>
                <w:sz w:val="24"/>
                <w:szCs w:val="24"/>
                <w:lang w:eastAsia="ru-RU"/>
              </w:rPr>
              <w:t>)</w:t>
            </w:r>
            <w:r w:rsidRPr="001A387A">
              <w:rPr>
                <w:rFonts w:ascii="Times New Roman" w:eastAsia="Times New Roman" w:hAnsi="Times New Roman" w:cs="Times New Roman"/>
                <w:bCs/>
                <w:sz w:val="24"/>
                <w:szCs w:val="24"/>
                <w:lang w:val="x-none" w:eastAsia="ar-SA"/>
              </w:rPr>
              <w:t xml:space="preserve"> </w:t>
            </w:r>
          </w:p>
          <w:p w:rsidR="001A387A" w:rsidRPr="001A387A" w:rsidRDefault="001A387A" w:rsidP="001A387A">
            <w:pPr>
              <w:numPr>
                <w:ilvl w:val="0"/>
                <w:numId w:val="39"/>
              </w:numPr>
              <w:tabs>
                <w:tab w:val="clear" w:pos="928"/>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eastAsia="ar-SA"/>
              </w:rPr>
            </w:pPr>
            <w:r w:rsidRPr="001A387A">
              <w:rPr>
                <w:rFonts w:ascii="Times New Roman" w:eastAsia="Times New Roman" w:hAnsi="Times New Roman" w:cs="Times New Roman"/>
                <w:bCs/>
                <w:sz w:val="24"/>
                <w:szCs w:val="24"/>
                <w:lang w:val="x-none" w:eastAsia="ar-SA"/>
              </w:rPr>
              <w:t xml:space="preserve">с 1-го по 90-й день (включительно) по истечении Периода льготного использования Лимита </w:t>
            </w:r>
            <w:r w:rsidRPr="001A387A">
              <w:rPr>
                <w:rFonts w:ascii="Times New Roman" w:eastAsia="Times New Roman" w:hAnsi="Times New Roman" w:cs="Times New Roman"/>
                <w:bCs/>
                <w:sz w:val="24"/>
                <w:szCs w:val="24"/>
                <w:lang w:eastAsia="ar-SA"/>
              </w:rPr>
              <w:t>задолженности</w:t>
            </w:r>
            <w:r w:rsidRPr="001A387A">
              <w:rPr>
                <w:rFonts w:ascii="Times New Roman" w:eastAsia="Times New Roman" w:hAnsi="Times New Roman" w:cs="Times New Roman"/>
                <w:bCs/>
                <w:sz w:val="24"/>
                <w:szCs w:val="24"/>
                <w:lang w:val="x-none" w:eastAsia="ar-SA"/>
              </w:rPr>
              <w:t xml:space="preserve"> </w:t>
            </w:r>
            <w:r w:rsidRPr="001A387A">
              <w:rPr>
                <w:rFonts w:ascii="Times New Roman" w:eastAsia="Times New Roman" w:hAnsi="Times New Roman" w:cs="Times New Roman"/>
                <w:bCs/>
                <w:sz w:val="24"/>
                <w:szCs w:val="24"/>
                <w:lang w:eastAsia="ar-SA"/>
              </w:rPr>
              <w:t xml:space="preserve">      </w:t>
            </w:r>
          </w:p>
          <w:p w:rsidR="001A387A" w:rsidRPr="001A387A" w:rsidRDefault="001A387A" w:rsidP="001A387A">
            <w:pPr>
              <w:numPr>
                <w:ilvl w:val="0"/>
                <w:numId w:val="39"/>
              </w:numPr>
              <w:tabs>
                <w:tab w:val="clear" w:pos="928"/>
                <w:tab w:val="num" w:pos="426"/>
                <w:tab w:val="left" w:pos="567"/>
                <w:tab w:val="left" w:pos="709"/>
                <w:tab w:val="num" w:pos="786"/>
              </w:tabs>
              <w:suppressAutoHyphens/>
              <w:spacing w:after="0" w:line="240" w:lineRule="auto"/>
              <w:ind w:left="0" w:firstLine="284"/>
              <w:jc w:val="both"/>
              <w:rPr>
                <w:rFonts w:ascii="Times New Roman" w:eastAsia="Times New Roman" w:hAnsi="Times New Roman" w:cs="Times New Roman"/>
                <w:bCs/>
                <w:sz w:val="24"/>
                <w:szCs w:val="24"/>
                <w:lang w:eastAsia="ar-SA"/>
              </w:rPr>
            </w:pPr>
            <w:r w:rsidRPr="001A387A">
              <w:rPr>
                <w:rFonts w:ascii="Times New Roman" w:eastAsia="Times New Roman" w:hAnsi="Times New Roman" w:cs="Times New Roman"/>
                <w:bCs/>
                <w:sz w:val="24"/>
                <w:szCs w:val="24"/>
                <w:lang w:eastAsia="ar-SA"/>
              </w:rPr>
              <w:t xml:space="preserve"> </w:t>
            </w:r>
            <w:r w:rsidRPr="001A387A">
              <w:rPr>
                <w:rFonts w:ascii="Times New Roman" w:eastAsia="Times New Roman" w:hAnsi="Times New Roman" w:cs="Times New Roman"/>
                <w:bCs/>
                <w:sz w:val="24"/>
                <w:szCs w:val="24"/>
                <w:lang w:val="x-none" w:eastAsia="ar-SA"/>
              </w:rPr>
              <w:t xml:space="preserve">с 91-го дня по истечении Периода льготного использования Лимита </w:t>
            </w:r>
            <w:r w:rsidRPr="001A387A">
              <w:rPr>
                <w:rFonts w:ascii="Times New Roman" w:eastAsia="Times New Roman" w:hAnsi="Times New Roman" w:cs="Times New Roman"/>
                <w:bCs/>
                <w:sz w:val="24"/>
                <w:szCs w:val="24"/>
                <w:lang w:eastAsia="ar-SA"/>
              </w:rPr>
              <w:t>задолженности</w:t>
            </w:r>
            <w:r w:rsidRPr="001A387A">
              <w:rPr>
                <w:rFonts w:ascii="Times New Roman" w:eastAsia="Times New Roman" w:hAnsi="Times New Roman" w:cs="Times New Roman"/>
                <w:bCs/>
                <w:sz w:val="24"/>
                <w:szCs w:val="24"/>
                <w:lang w:val="x-none" w:eastAsia="ar-SA"/>
              </w:rPr>
              <w:t xml:space="preserve"> – </w:t>
            </w:r>
            <w:r w:rsidRPr="001A387A">
              <w:rPr>
                <w:rFonts w:ascii="Times New Roman" w:eastAsia="Times New Roman" w:hAnsi="Times New Roman" w:cs="Times New Roman"/>
                <w:bCs/>
                <w:sz w:val="24"/>
                <w:szCs w:val="24"/>
                <w:lang w:eastAsia="ar-SA"/>
              </w:rPr>
              <w:t>3,5 %</w:t>
            </w:r>
            <w:r w:rsidRPr="001A387A">
              <w:rPr>
                <w:rFonts w:ascii="Times New Roman" w:eastAsia="Times New Roman" w:hAnsi="Times New Roman" w:cs="Times New Roman"/>
                <w:bCs/>
                <w:sz w:val="24"/>
                <w:szCs w:val="24"/>
                <w:lang w:val="x-none" w:eastAsia="ar-SA"/>
              </w:rPr>
              <w:t xml:space="preserve"> (</w:t>
            </w:r>
            <w:r w:rsidRPr="001A387A">
              <w:rPr>
                <w:rFonts w:ascii="Times New Roman" w:eastAsia="Times New Roman" w:hAnsi="Times New Roman" w:cs="Times New Roman"/>
                <w:bCs/>
                <w:sz w:val="24"/>
                <w:szCs w:val="24"/>
                <w:lang w:eastAsia="ar-SA"/>
              </w:rPr>
              <w:t>Три целых пять десятых</w:t>
            </w:r>
            <w:r w:rsidRPr="001A387A">
              <w:rPr>
                <w:rFonts w:ascii="Times New Roman" w:eastAsia="Times New Roman" w:hAnsi="Times New Roman" w:cs="Times New Roman"/>
                <w:bCs/>
                <w:sz w:val="24"/>
                <w:szCs w:val="24"/>
                <w:lang w:val="x-none" w:eastAsia="ar-SA"/>
              </w:rPr>
              <w:t xml:space="preserve">) процента </w:t>
            </w:r>
            <w:proofErr w:type="spellStart"/>
            <w:r w:rsidRPr="001A387A">
              <w:rPr>
                <w:rFonts w:ascii="Times New Roman" w:eastAsia="Times New Roman" w:hAnsi="Times New Roman" w:cs="Times New Roman"/>
                <w:bCs/>
                <w:sz w:val="24"/>
                <w:szCs w:val="24"/>
                <w:lang w:val="x-none" w:eastAsia="ar-SA"/>
              </w:rPr>
              <w:t>годовы</w:t>
            </w:r>
            <w:proofErr w:type="spellEnd"/>
          </w:p>
        </w:tc>
        <w:tc>
          <w:tcPr>
            <w:tcW w:w="992" w:type="dxa"/>
            <w:tcBorders>
              <w:top w:val="single" w:sz="4" w:space="0" w:color="000000"/>
              <w:left w:val="single" w:sz="4" w:space="0" w:color="000000"/>
              <w:bottom w:val="single" w:sz="4" w:space="0" w:color="000000"/>
            </w:tcBorders>
            <w:shd w:val="clear" w:color="auto" w:fill="auto"/>
          </w:tcPr>
          <w:p w:rsidR="005E4AF6" w:rsidRPr="001A387A" w:rsidRDefault="005E4AF6" w:rsidP="005E4AF6">
            <w:pPr>
              <w:tabs>
                <w:tab w:val="left" w:pos="425"/>
                <w:tab w:val="left" w:pos="567"/>
                <w:tab w:val="left" w:pos="709"/>
              </w:tabs>
              <w:suppressAutoHyphens/>
              <w:spacing w:after="0" w:line="240" w:lineRule="auto"/>
              <w:ind w:right="-108"/>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 xml:space="preserve">     %</w:t>
            </w:r>
          </w:p>
        </w:tc>
        <w:tc>
          <w:tcPr>
            <w:tcW w:w="1134" w:type="dxa"/>
            <w:tcBorders>
              <w:top w:val="single" w:sz="4" w:space="0" w:color="000000"/>
              <w:left w:val="single" w:sz="4" w:space="0" w:color="000000"/>
              <w:bottom w:val="single" w:sz="4" w:space="0" w:color="000000"/>
            </w:tcBorders>
            <w:shd w:val="clear" w:color="auto" w:fill="auto"/>
          </w:tcPr>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5E4AF6"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0,5</w:t>
            </w: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1,5</w:t>
            </w: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p>
          <w:p w:rsidR="001A387A" w:rsidRPr="001A387A" w:rsidRDefault="001A387A" w:rsidP="005E4AF6">
            <w:pPr>
              <w:tabs>
                <w:tab w:val="left" w:pos="425"/>
                <w:tab w:val="left" w:pos="567"/>
                <w:tab w:val="left" w:pos="709"/>
              </w:tabs>
              <w:suppressAutoHyphens/>
              <w:spacing w:after="0" w:line="240" w:lineRule="auto"/>
              <w:ind w:right="283"/>
              <w:jc w:val="center"/>
              <w:rPr>
                <w:rFonts w:ascii="Times New Roman" w:eastAsia="Times New Roman" w:hAnsi="Times New Roman" w:cs="Times New Roman"/>
                <w:sz w:val="24"/>
                <w:szCs w:val="24"/>
                <w:lang w:eastAsia="ar-SA"/>
              </w:rPr>
            </w:pPr>
            <w:r w:rsidRPr="001A387A">
              <w:rPr>
                <w:rFonts w:ascii="Times New Roman" w:eastAsia="Times New Roman" w:hAnsi="Times New Roman" w:cs="Times New Roman"/>
                <w:sz w:val="24"/>
                <w:szCs w:val="24"/>
                <w:lang w:eastAsia="ar-SA"/>
              </w:rPr>
              <w:t>3,5</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1A387A" w:rsidRDefault="005E4AF6" w:rsidP="005E4AF6">
            <w:pPr>
              <w:suppressAutoHyphens/>
              <w:snapToGrid w:val="0"/>
              <w:spacing w:after="0"/>
              <w:ind w:left="57" w:right="283"/>
              <w:jc w:val="center"/>
              <w:rPr>
                <w:rFonts w:ascii="Times New Roman" w:eastAsia="Times New Roman" w:hAnsi="Times New Roman" w:cs="Times New Roman"/>
                <w:sz w:val="24"/>
                <w:szCs w:val="24"/>
                <w:highlight w:val="yellow"/>
                <w:lang w:eastAsia="ar-SA"/>
              </w:rPr>
            </w:pPr>
            <w:r w:rsidRPr="001A387A">
              <w:rPr>
                <w:rFonts w:ascii="Times New Roman" w:eastAsia="Times New Roman" w:hAnsi="Times New Roman" w:cs="Times New Roman"/>
                <w:sz w:val="24"/>
                <w:szCs w:val="24"/>
                <w:lang w:eastAsia="ar-SA"/>
              </w:rPr>
              <w:t>х</w:t>
            </w:r>
          </w:p>
        </w:tc>
      </w:tr>
      <w:tr w:rsidR="005E4AF6" w:rsidRPr="005E4AF6" w:rsidTr="005E4AF6">
        <w:trPr>
          <w:trHeight w:val="450"/>
        </w:trPr>
        <w:tc>
          <w:tcPr>
            <w:tcW w:w="4820" w:type="dxa"/>
            <w:gridSpan w:val="2"/>
            <w:tcBorders>
              <w:top w:val="single" w:sz="4" w:space="0" w:color="000000"/>
              <w:left w:val="single" w:sz="4" w:space="0" w:color="000000"/>
              <w:bottom w:val="single" w:sz="4" w:space="0" w:color="000000"/>
            </w:tcBorders>
            <w:shd w:val="clear" w:color="auto" w:fill="auto"/>
          </w:tcPr>
          <w:p w:rsidR="005E4AF6" w:rsidRPr="005E4AF6" w:rsidRDefault="005E4AF6" w:rsidP="005E4AF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r w:rsidRPr="005E4AF6">
              <w:rPr>
                <w:rFonts w:ascii="Times New Roman" w:eastAsia="Times New Roman" w:hAnsi="Times New Roman" w:cs="Times New Roman"/>
                <w:b/>
                <w:sz w:val="24"/>
                <w:szCs w:val="24"/>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tabs>
                <w:tab w:val="left" w:pos="425"/>
                <w:tab w:val="left" w:pos="567"/>
                <w:tab w:val="left" w:pos="709"/>
              </w:tabs>
              <w:suppressAutoHyphens/>
              <w:spacing w:after="0" w:line="240" w:lineRule="auto"/>
              <w:ind w:right="-108"/>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b/>
                <w:sz w:val="24"/>
                <w:szCs w:val="24"/>
                <w:lang w:eastAsia="ar-SA"/>
              </w:rPr>
              <w:t>х</w:t>
            </w:r>
          </w:p>
        </w:tc>
        <w:tc>
          <w:tcPr>
            <w:tcW w:w="1134" w:type="dxa"/>
            <w:tcBorders>
              <w:top w:val="single" w:sz="4" w:space="0" w:color="000000"/>
              <w:left w:val="single" w:sz="4" w:space="0" w:color="000000"/>
              <w:bottom w:val="single" w:sz="4" w:space="0" w:color="000000"/>
            </w:tcBorders>
            <w:shd w:val="clear" w:color="auto" w:fill="auto"/>
          </w:tcPr>
          <w:p w:rsidR="005E4AF6" w:rsidRPr="005E4AF6" w:rsidRDefault="005E4AF6" w:rsidP="005E4AF6">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b/>
                <w:sz w:val="24"/>
                <w:szCs w:val="24"/>
                <w:lang w:eastAsia="ar-SA"/>
              </w:rPr>
              <w:t>х</w:t>
            </w:r>
          </w:p>
        </w:tc>
        <w:tc>
          <w:tcPr>
            <w:tcW w:w="2268" w:type="dxa"/>
            <w:tcBorders>
              <w:top w:val="single" w:sz="4" w:space="0" w:color="000000"/>
              <w:left w:val="single" w:sz="4" w:space="0" w:color="000000"/>
              <w:bottom w:val="single" w:sz="4" w:space="0" w:color="000000"/>
              <w:right w:val="single" w:sz="4" w:space="0" w:color="auto"/>
            </w:tcBorders>
            <w:shd w:val="clear" w:color="auto" w:fill="auto"/>
          </w:tcPr>
          <w:p w:rsidR="005E4AF6" w:rsidRPr="005E4AF6" w:rsidRDefault="005E4AF6" w:rsidP="005E4AF6">
            <w:pPr>
              <w:suppressAutoHyphens/>
              <w:snapToGrid w:val="0"/>
              <w:spacing w:after="0" w:line="240" w:lineRule="auto"/>
              <w:ind w:left="57" w:right="283"/>
              <w:jc w:val="center"/>
              <w:rPr>
                <w:rFonts w:ascii="Times New Roman" w:eastAsia="Times New Roman" w:hAnsi="Times New Roman" w:cs="Times New Roman"/>
                <w:b/>
                <w:sz w:val="24"/>
                <w:szCs w:val="24"/>
                <w:lang w:eastAsia="ar-SA"/>
              </w:rPr>
            </w:pPr>
          </w:p>
        </w:tc>
      </w:tr>
    </w:tbl>
    <w:p w:rsidR="005E4AF6" w:rsidRPr="005E4AF6" w:rsidRDefault="005E4AF6" w:rsidP="005E4AF6">
      <w:pPr>
        <w:suppressAutoHyphens/>
        <w:spacing w:after="0" w:line="360" w:lineRule="auto"/>
        <w:jc w:val="both"/>
        <w:rPr>
          <w:rFonts w:ascii="Times New Roman" w:eastAsia="Times New Roman" w:hAnsi="Times New Roman" w:cs="Times New Roman"/>
          <w:sz w:val="24"/>
          <w:szCs w:val="24"/>
          <w:lang w:eastAsia="ar-SA"/>
        </w:rPr>
      </w:pPr>
    </w:p>
    <w:p w:rsidR="005E4AF6" w:rsidRPr="005E4AF6" w:rsidRDefault="005E4AF6" w:rsidP="005E4AF6">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5E4AF6">
        <w:rPr>
          <w:rFonts w:ascii="Times New Roman" w:eastAsia="Times New Roman" w:hAnsi="Times New Roman" w:cs="Times New Roman"/>
          <w:sz w:val="24"/>
          <w:szCs w:val="24"/>
          <w:lang w:eastAsia="ar-SA"/>
        </w:rPr>
        <w:t>____________________________________</w:t>
      </w:r>
    </w:p>
    <w:p w:rsidR="005E4AF6" w:rsidRPr="005E4AF6" w:rsidRDefault="005E4AF6" w:rsidP="005E4AF6">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vertAlign w:val="superscript"/>
          <w:lang w:eastAsia="ar-SA"/>
        </w:rPr>
        <w:t>(подпись, М.П.)</w:t>
      </w:r>
    </w:p>
    <w:p w:rsidR="005E4AF6" w:rsidRPr="005E4AF6" w:rsidRDefault="005E4AF6" w:rsidP="005E4AF6">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5E4AF6">
        <w:rPr>
          <w:rFonts w:ascii="Times New Roman" w:eastAsia="Times New Roman" w:hAnsi="Times New Roman" w:cs="Times New Roman"/>
          <w:sz w:val="24"/>
          <w:szCs w:val="24"/>
          <w:lang w:eastAsia="ar-SA"/>
        </w:rPr>
        <w:t>____________________________________</w:t>
      </w:r>
    </w:p>
    <w:p w:rsidR="005E4AF6" w:rsidRPr="005E4AF6" w:rsidRDefault="005E4AF6" w:rsidP="005E4AF6">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E4AF6">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5E4AF6">
        <w:rPr>
          <w:rFonts w:ascii="Times New Roman" w:eastAsia="Times New Roman" w:hAnsi="Times New Roman" w:cs="Times New Roman"/>
          <w:sz w:val="24"/>
          <w:szCs w:val="24"/>
          <w:vertAlign w:val="superscript"/>
          <w:lang w:eastAsia="ar-SA"/>
        </w:rPr>
        <w:t>подписавшего</w:t>
      </w:r>
      <w:proofErr w:type="gramEnd"/>
      <w:r w:rsidRPr="005E4AF6">
        <w:rPr>
          <w:rFonts w:ascii="Times New Roman" w:eastAsia="Times New Roman" w:hAnsi="Times New Roman" w:cs="Times New Roman"/>
          <w:sz w:val="24"/>
          <w:szCs w:val="24"/>
          <w:vertAlign w:val="superscript"/>
          <w:lang w:eastAsia="ar-SA"/>
        </w:rPr>
        <w:t>, должность)</w:t>
      </w:r>
    </w:p>
    <w:p w:rsidR="005E4AF6" w:rsidRPr="005E4AF6" w:rsidRDefault="005E4AF6" w:rsidP="005E4AF6">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5E4AF6" w:rsidRPr="005E4AF6" w:rsidRDefault="005E4AF6" w:rsidP="005E4AF6">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E4AF6">
        <w:rPr>
          <w:rFonts w:ascii="Times New Roman" w:eastAsia="Times New Roman" w:hAnsi="Times New Roman" w:cs="Times New Roman"/>
          <w:b/>
          <w:spacing w:val="36"/>
          <w:sz w:val="24"/>
          <w:szCs w:val="24"/>
          <w:lang w:eastAsia="ar-SA"/>
        </w:rPr>
        <w:t>конец формы</w:t>
      </w:r>
    </w:p>
    <w:p w:rsidR="005E4AF6" w:rsidRPr="005E4AF6" w:rsidRDefault="005E4AF6" w:rsidP="005E4AF6">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E4AF6">
        <w:rPr>
          <w:rFonts w:ascii="Times New Roman" w:eastAsia="Times New Roman" w:hAnsi="Times New Roman" w:cs="Times New Roman"/>
          <w:sz w:val="24"/>
          <w:szCs w:val="24"/>
          <w:lang w:eastAsia="ar-SA"/>
        </w:rPr>
        <w:t>Инструкции по заполнению</w:t>
      </w:r>
    </w:p>
    <w:p w:rsidR="005E4AF6" w:rsidRPr="005E4AF6" w:rsidRDefault="005E4AF6" w:rsidP="00F57CFD">
      <w:pPr>
        <w:numPr>
          <w:ilvl w:val="0"/>
          <w:numId w:val="12"/>
        </w:numPr>
        <w:tabs>
          <w:tab w:val="left" w:pos="567"/>
          <w:tab w:val="left" w:pos="1494"/>
        </w:tabs>
        <w:spacing w:after="0"/>
        <w:ind w:left="567" w:hanging="567"/>
        <w:jc w:val="both"/>
        <w:rPr>
          <w:rFonts w:ascii="Times New Roman" w:hAnsi="Times New Roman"/>
          <w:sz w:val="20"/>
          <w:szCs w:val="20"/>
        </w:rPr>
      </w:pPr>
      <w:r w:rsidRPr="005E4AF6">
        <w:rPr>
          <w:rFonts w:ascii="Times New Roman" w:hAnsi="Times New Roman"/>
          <w:sz w:val="20"/>
          <w:szCs w:val="20"/>
        </w:rPr>
        <w:t>Участник открытого запроса предложений приводит номер и дату письма о подаче оферты, приложением к которому является данное коммерческое предложение.</w:t>
      </w:r>
    </w:p>
    <w:p w:rsidR="005E4AF6" w:rsidRPr="005E4AF6" w:rsidRDefault="005E4AF6" w:rsidP="00F57CFD">
      <w:pPr>
        <w:numPr>
          <w:ilvl w:val="0"/>
          <w:numId w:val="12"/>
        </w:numPr>
        <w:tabs>
          <w:tab w:val="left" w:pos="567"/>
          <w:tab w:val="left" w:pos="1494"/>
        </w:tabs>
        <w:spacing w:after="0"/>
        <w:ind w:left="567" w:hanging="567"/>
        <w:jc w:val="both"/>
        <w:rPr>
          <w:rFonts w:ascii="Times New Roman" w:hAnsi="Times New Roman"/>
          <w:sz w:val="20"/>
          <w:szCs w:val="20"/>
        </w:rPr>
      </w:pPr>
      <w:r w:rsidRPr="005E4AF6">
        <w:rPr>
          <w:rFonts w:ascii="Times New Roman" w:hAnsi="Times New Roman"/>
          <w:sz w:val="20"/>
          <w:szCs w:val="20"/>
        </w:rPr>
        <w:t xml:space="preserve">Участник открытого запроса предложений указывает свое фирменное наименование (в </w:t>
      </w:r>
      <w:proofErr w:type="spellStart"/>
      <w:r w:rsidRPr="005E4AF6">
        <w:rPr>
          <w:rFonts w:ascii="Times New Roman" w:hAnsi="Times New Roman"/>
          <w:sz w:val="20"/>
          <w:szCs w:val="20"/>
        </w:rPr>
        <w:t>т.ч</w:t>
      </w:r>
      <w:proofErr w:type="spellEnd"/>
      <w:r w:rsidRPr="005E4AF6">
        <w:rPr>
          <w:rFonts w:ascii="Times New Roman" w:hAnsi="Times New Roman"/>
          <w:sz w:val="20"/>
          <w:szCs w:val="20"/>
        </w:rPr>
        <w:t>. организационно-правовую форму) и свой адрес.</w:t>
      </w:r>
    </w:p>
    <w:p w:rsidR="005E4AF6" w:rsidRPr="005E4AF6" w:rsidRDefault="005E4AF6" w:rsidP="00F57CFD">
      <w:pPr>
        <w:numPr>
          <w:ilvl w:val="0"/>
          <w:numId w:val="12"/>
        </w:numPr>
        <w:tabs>
          <w:tab w:val="left" w:pos="567"/>
          <w:tab w:val="left" w:pos="1494"/>
        </w:tabs>
        <w:spacing w:after="0"/>
        <w:ind w:left="567" w:hanging="567"/>
        <w:jc w:val="both"/>
        <w:rPr>
          <w:rFonts w:ascii="Times New Roman" w:hAnsi="Times New Roman"/>
          <w:sz w:val="20"/>
          <w:szCs w:val="20"/>
        </w:rPr>
      </w:pPr>
      <w:r w:rsidRPr="005E4AF6">
        <w:rPr>
          <w:rFonts w:ascii="Times New Roman" w:hAnsi="Times New Roman"/>
          <w:sz w:val="20"/>
          <w:szCs w:val="20"/>
        </w:rPr>
        <w:lastRenderedPageBreak/>
        <w:t>В таблице приводится расчет стоимости оказываемых Услуг на основании данных п.3.3. Информационной карты Документации.</w:t>
      </w:r>
    </w:p>
    <w:p w:rsidR="005E4AF6" w:rsidRPr="005E4AF6" w:rsidRDefault="005E4AF6" w:rsidP="00F57CFD">
      <w:pPr>
        <w:numPr>
          <w:ilvl w:val="0"/>
          <w:numId w:val="12"/>
        </w:numPr>
        <w:tabs>
          <w:tab w:val="left" w:pos="567"/>
          <w:tab w:val="left" w:pos="1494"/>
        </w:tabs>
        <w:spacing w:after="0"/>
        <w:ind w:left="567" w:hanging="567"/>
        <w:jc w:val="both"/>
        <w:rPr>
          <w:rFonts w:ascii="Times New Roman" w:hAnsi="Times New Roman"/>
          <w:b/>
          <w:sz w:val="20"/>
          <w:szCs w:val="20"/>
          <w:u w:val="single"/>
        </w:rPr>
      </w:pPr>
      <w:r w:rsidRPr="005E4AF6">
        <w:rPr>
          <w:rFonts w:ascii="Times New Roman" w:hAnsi="Times New Roman"/>
          <w:sz w:val="20"/>
          <w:szCs w:val="20"/>
        </w:rPr>
        <w:t xml:space="preserve">Сумма «Итого» не должна превышать  </w:t>
      </w:r>
      <w:r w:rsidRPr="005E4AF6">
        <w:rPr>
          <w:rFonts w:ascii="Times New Roman" w:hAnsi="Times New Roman"/>
          <w:bCs/>
          <w:sz w:val="20"/>
          <w:szCs w:val="20"/>
        </w:rPr>
        <w:t xml:space="preserve">начальную (максимальную) цену договора </w:t>
      </w:r>
      <w:r w:rsidR="001A387A" w:rsidRPr="001A387A">
        <w:rPr>
          <w:rFonts w:ascii="Times New Roman" w:eastAsia="Times New Roman" w:hAnsi="Times New Roman"/>
          <w:b/>
          <w:bCs/>
          <w:sz w:val="20"/>
          <w:szCs w:val="20"/>
          <w:lang w:eastAsia="ar-SA"/>
        </w:rPr>
        <w:t>553 842 622 (Пятьсот пятьдесят три миллиона восемьсот сорок две тысячи шестьсот двадцать два) рубля 95 копеек</w:t>
      </w:r>
      <w:r w:rsidRPr="005E4AF6">
        <w:rPr>
          <w:rFonts w:ascii="Times New Roman" w:hAnsi="Times New Roman"/>
          <w:bCs/>
          <w:sz w:val="20"/>
          <w:szCs w:val="20"/>
        </w:rPr>
        <w:t xml:space="preserve"> (процентная ставка за пользование кредитом, комиссия за ведение ссудного счета), </w:t>
      </w:r>
      <w:r w:rsidR="001A387A" w:rsidRPr="001A387A">
        <w:rPr>
          <w:rFonts w:ascii="Times New Roman" w:hAnsi="Times New Roman"/>
          <w:bCs/>
          <w:sz w:val="20"/>
          <w:szCs w:val="20"/>
        </w:rPr>
        <w:t xml:space="preserve">комиссия за Неиспользованный остаток Кредитной линии </w:t>
      </w:r>
      <w:r w:rsidRPr="005E4AF6">
        <w:rPr>
          <w:rFonts w:ascii="Times New Roman" w:hAnsi="Times New Roman"/>
          <w:bCs/>
          <w:sz w:val="20"/>
          <w:szCs w:val="20"/>
        </w:rPr>
        <w:t>не должн</w:t>
      </w:r>
      <w:r w:rsidR="001A387A">
        <w:rPr>
          <w:rFonts w:ascii="Times New Roman" w:hAnsi="Times New Roman"/>
          <w:bCs/>
          <w:sz w:val="20"/>
          <w:szCs w:val="20"/>
        </w:rPr>
        <w:t>ы</w:t>
      </w:r>
      <w:r w:rsidRPr="005E4AF6">
        <w:rPr>
          <w:rFonts w:ascii="Times New Roman" w:hAnsi="Times New Roman"/>
          <w:bCs/>
          <w:sz w:val="20"/>
          <w:szCs w:val="20"/>
        </w:rPr>
        <w:t xml:space="preserve"> превышать размера, указанного в п.3.3. Информационной карты, п. 4.7. Документации.</w:t>
      </w:r>
    </w:p>
    <w:p w:rsidR="005E4AF6" w:rsidRPr="005E4AF6" w:rsidRDefault="005E4AF6" w:rsidP="005E4AF6">
      <w:pPr>
        <w:tabs>
          <w:tab w:val="left" w:pos="567"/>
          <w:tab w:val="left" w:pos="1494"/>
        </w:tabs>
        <w:spacing w:after="0"/>
        <w:ind w:left="567"/>
        <w:jc w:val="both"/>
        <w:rPr>
          <w:rFonts w:ascii="Times New Roman" w:hAnsi="Times New Roman"/>
          <w:sz w:val="20"/>
          <w:szCs w:val="20"/>
        </w:rPr>
      </w:pPr>
    </w:p>
    <w:p w:rsidR="005E4AF6" w:rsidRPr="005E4AF6" w:rsidRDefault="005E4AF6" w:rsidP="005E4AF6">
      <w:pPr>
        <w:tabs>
          <w:tab w:val="left" w:pos="567"/>
          <w:tab w:val="left" w:pos="1494"/>
        </w:tabs>
        <w:spacing w:after="0"/>
        <w:jc w:val="both"/>
        <w:rPr>
          <w:rFonts w:ascii="Times New Roman" w:hAnsi="Times New Roman"/>
          <w:sz w:val="20"/>
          <w:szCs w:val="20"/>
        </w:rPr>
      </w:pPr>
    </w:p>
    <w:p w:rsidR="005E4AF6" w:rsidRPr="005E4AF6" w:rsidRDefault="005E4AF6" w:rsidP="005E4AF6">
      <w:pPr>
        <w:tabs>
          <w:tab w:val="left" w:pos="567"/>
          <w:tab w:val="left" w:pos="1494"/>
        </w:tabs>
        <w:spacing w:after="0"/>
        <w:ind w:left="567"/>
        <w:jc w:val="both"/>
        <w:rPr>
          <w:rFonts w:ascii="Times New Roman" w:hAnsi="Times New Roman"/>
          <w:b/>
          <w:sz w:val="20"/>
          <w:szCs w:val="20"/>
          <w:u w:val="single"/>
        </w:rPr>
      </w:pPr>
    </w:p>
    <w:p w:rsidR="005E4AF6" w:rsidRPr="005E4AF6" w:rsidRDefault="005E4AF6" w:rsidP="005E4AF6">
      <w:pPr>
        <w:tabs>
          <w:tab w:val="left" w:pos="567"/>
          <w:tab w:val="left" w:pos="1494"/>
        </w:tabs>
        <w:spacing w:after="0"/>
        <w:ind w:left="567"/>
        <w:jc w:val="both"/>
        <w:rPr>
          <w:rFonts w:ascii="Times New Roman" w:hAnsi="Times New Roman"/>
          <w:b/>
          <w:sz w:val="20"/>
          <w:szCs w:val="20"/>
          <w:u w:val="single"/>
        </w:rPr>
      </w:pPr>
    </w:p>
    <w:p w:rsidR="005E4AF6" w:rsidRPr="005E4AF6" w:rsidRDefault="005E4AF6" w:rsidP="005E4AF6">
      <w:pPr>
        <w:tabs>
          <w:tab w:val="left" w:pos="567"/>
          <w:tab w:val="left" w:pos="1494"/>
        </w:tabs>
        <w:spacing w:after="0"/>
        <w:ind w:left="567"/>
        <w:jc w:val="both"/>
        <w:rPr>
          <w:rFonts w:ascii="Times New Roman" w:hAnsi="Times New Roman"/>
          <w:b/>
          <w:sz w:val="20"/>
          <w:szCs w:val="20"/>
          <w:u w:val="single"/>
        </w:rPr>
      </w:pPr>
    </w:p>
    <w:p w:rsidR="005E4AF6" w:rsidRPr="005E4AF6" w:rsidRDefault="005E4AF6" w:rsidP="005E4AF6">
      <w:pPr>
        <w:tabs>
          <w:tab w:val="left" w:pos="567"/>
          <w:tab w:val="left" w:pos="1494"/>
        </w:tabs>
        <w:spacing w:after="0"/>
        <w:ind w:left="567"/>
        <w:jc w:val="both"/>
        <w:rPr>
          <w:rFonts w:ascii="Times New Roman" w:hAnsi="Times New Roman"/>
          <w:b/>
          <w:sz w:val="20"/>
          <w:szCs w:val="20"/>
          <w:u w:val="single"/>
        </w:rPr>
      </w:pPr>
    </w:p>
    <w:p w:rsidR="005E4AF6" w:rsidRPr="005E4AF6" w:rsidRDefault="005E4AF6" w:rsidP="005E4AF6">
      <w:pPr>
        <w:tabs>
          <w:tab w:val="left" w:pos="567"/>
          <w:tab w:val="left" w:pos="1494"/>
        </w:tabs>
        <w:spacing w:after="0"/>
        <w:ind w:left="567"/>
        <w:jc w:val="both"/>
        <w:rPr>
          <w:rFonts w:ascii="Times New Roman" w:hAnsi="Times New Roman"/>
          <w:b/>
          <w:sz w:val="20"/>
          <w:szCs w:val="20"/>
          <w:u w:val="single"/>
        </w:rPr>
      </w:pPr>
    </w:p>
    <w:p w:rsidR="005E4AF6" w:rsidRDefault="005E4AF6"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Default="001A387A" w:rsidP="005E4AF6">
      <w:pPr>
        <w:tabs>
          <w:tab w:val="left" w:pos="567"/>
          <w:tab w:val="left" w:pos="1494"/>
        </w:tabs>
        <w:spacing w:after="0"/>
        <w:ind w:left="567"/>
        <w:jc w:val="both"/>
        <w:rPr>
          <w:rFonts w:ascii="Times New Roman" w:hAnsi="Times New Roman"/>
          <w:b/>
          <w:sz w:val="20"/>
          <w:szCs w:val="20"/>
          <w:u w:val="single"/>
        </w:rPr>
      </w:pPr>
    </w:p>
    <w:p w:rsidR="001A387A" w:rsidRPr="005E4AF6" w:rsidRDefault="001A387A" w:rsidP="005E4AF6">
      <w:pPr>
        <w:tabs>
          <w:tab w:val="left" w:pos="567"/>
          <w:tab w:val="left" w:pos="1494"/>
        </w:tabs>
        <w:spacing w:after="0"/>
        <w:ind w:left="567"/>
        <w:jc w:val="both"/>
        <w:rPr>
          <w:rFonts w:ascii="Times New Roman" w:hAnsi="Times New Roman"/>
          <w:b/>
          <w:sz w:val="20"/>
          <w:szCs w:val="20"/>
          <w:u w:val="single"/>
        </w:rPr>
      </w:pP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124150" w:rsidRDefault="00124150" w:rsidP="0005213E">
      <w:pPr>
        <w:tabs>
          <w:tab w:val="left" w:pos="567"/>
          <w:tab w:val="num" w:pos="1276"/>
          <w:tab w:val="left" w:pos="1494"/>
        </w:tabs>
        <w:spacing w:after="0" w:line="240" w:lineRule="auto"/>
        <w:jc w:val="both"/>
        <w:rPr>
          <w:rFonts w:ascii="Calibri" w:eastAsia="Calibri" w:hAnsi="Calibri" w:cs="Times New Roman"/>
          <w:lang w:eastAsia="ar-SA"/>
        </w:rPr>
      </w:pPr>
      <w:bookmarkStart w:id="136" w:name="_Ref214869550"/>
      <w:bookmarkStart w:id="137" w:name="_Toc386464021"/>
      <w:bookmarkStart w:id="138" w:name="_Toc409595073"/>
    </w:p>
    <w:p w:rsidR="00124150" w:rsidRDefault="00124150" w:rsidP="0005213E">
      <w:pPr>
        <w:tabs>
          <w:tab w:val="left" w:pos="567"/>
          <w:tab w:val="num" w:pos="1276"/>
          <w:tab w:val="left" w:pos="1494"/>
        </w:tabs>
        <w:spacing w:after="0" w:line="240" w:lineRule="auto"/>
        <w:jc w:val="both"/>
        <w:rPr>
          <w:rFonts w:ascii="Calibri" w:eastAsia="Calibri" w:hAnsi="Calibri" w:cs="Times New Roman"/>
          <w:lang w:eastAsia="ar-SA"/>
        </w:rPr>
      </w:pPr>
    </w:p>
    <w:p w:rsidR="00124150" w:rsidRPr="003A2F0D" w:rsidRDefault="00124150"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9" w:name="_Toc440295266"/>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005E4AF6">
        <w:rPr>
          <w:rFonts w:ascii="Times New Roman" w:eastAsia="Times New Roman" w:hAnsi="Times New Roman" w:cs="Times New Roman"/>
          <w:b/>
          <w:bCs/>
          <w:iCs/>
          <w:sz w:val="24"/>
          <w:szCs w:val="24"/>
          <w:lang w:eastAsia="ar-SA"/>
        </w:rPr>
        <w:t>2</w:t>
      </w:r>
      <w:r w:rsidRPr="003A2F0D">
        <w:rPr>
          <w:rFonts w:ascii="Times New Roman" w:eastAsia="Times New Roman" w:hAnsi="Times New Roman" w:cs="Times New Roman"/>
          <w:b/>
          <w:bCs/>
          <w:iCs/>
          <w:sz w:val="24"/>
          <w:szCs w:val="24"/>
          <w:lang w:eastAsia="ar-SA"/>
        </w:rPr>
        <w:t>)</w:t>
      </w:r>
      <w:bookmarkEnd w:id="136"/>
      <w:bookmarkEnd w:id="137"/>
      <w:bookmarkEnd w:id="138"/>
      <w:bookmarkEnd w:id="139"/>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498" w:type="dxa"/>
        <w:tblInd w:w="-459" w:type="dxa"/>
        <w:tblLayout w:type="fixed"/>
        <w:tblLook w:val="0000" w:firstRow="0" w:lastRow="0" w:firstColumn="0" w:lastColumn="0" w:noHBand="0" w:noVBand="0"/>
      </w:tblPr>
      <w:tblGrid>
        <w:gridCol w:w="720"/>
        <w:gridCol w:w="4860"/>
        <w:gridCol w:w="3918"/>
      </w:tblGrid>
      <w:tr w:rsidR="003A2F0D" w:rsidRPr="003A2F0D" w:rsidTr="00E76E82">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E76E82">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F57CFD">
            <w:pPr>
              <w:numPr>
                <w:ilvl w:val="0"/>
                <w:numId w:val="26"/>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391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C27F4E" w:rsidRDefault="00C27F4E" w:rsidP="003A2F0D">
      <w:pPr>
        <w:rPr>
          <w:rFonts w:ascii="Calibri" w:eastAsia="Calibri" w:hAnsi="Calibri" w:cs="Times New Roman"/>
          <w:lang w:eastAsia="ar-SA"/>
        </w:rPr>
      </w:pPr>
    </w:p>
    <w:p w:rsidR="00C27F4E" w:rsidRDefault="00C27F4E"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Default="001A1164" w:rsidP="003A2F0D">
      <w:pPr>
        <w:rPr>
          <w:rFonts w:ascii="Calibri" w:eastAsia="Calibri" w:hAnsi="Calibri" w:cs="Times New Roman"/>
          <w:lang w:eastAsia="ar-SA"/>
        </w:rPr>
      </w:pPr>
    </w:p>
    <w:p w:rsidR="001A1164" w:rsidRPr="00FC3E8B" w:rsidRDefault="001A1164" w:rsidP="00FC3E8B">
      <w:pPr>
        <w:pStyle w:val="2"/>
        <w:numPr>
          <w:ilvl w:val="0"/>
          <w:numId w:val="0"/>
        </w:numPr>
        <w:ind w:left="1134" w:hanging="1134"/>
        <w:jc w:val="right"/>
        <w:rPr>
          <w:rFonts w:ascii="Times New Roman" w:hAnsi="Times New Roman" w:cs="Times New Roman"/>
          <w:b w:val="0"/>
          <w:i w:val="0"/>
          <w:sz w:val="24"/>
          <w:szCs w:val="24"/>
        </w:rPr>
      </w:pPr>
      <w:bookmarkStart w:id="140" w:name="_Toc440295267"/>
      <w:r w:rsidRPr="00FC3E8B">
        <w:rPr>
          <w:rFonts w:ascii="Times New Roman" w:hAnsi="Times New Roman" w:cs="Times New Roman"/>
          <w:b w:val="0"/>
          <w:i w:val="0"/>
          <w:sz w:val="24"/>
          <w:szCs w:val="24"/>
        </w:rPr>
        <w:lastRenderedPageBreak/>
        <w:t>Декларация о соответствии участника закупки</w:t>
      </w:r>
      <w:bookmarkEnd w:id="140"/>
    </w:p>
    <w:p w:rsidR="001A1164" w:rsidRPr="001A1164" w:rsidRDefault="001A1164" w:rsidP="001A1164">
      <w:pPr>
        <w:spacing w:after="0"/>
        <w:jc w:val="right"/>
        <w:rPr>
          <w:rFonts w:ascii="Times New Roman" w:eastAsia="Times New Roman" w:hAnsi="Times New Roman" w:cs="Times New Roman"/>
          <w:bCs/>
          <w:iCs/>
          <w:sz w:val="24"/>
          <w:szCs w:val="24"/>
          <w:lang w:eastAsia="ar-SA"/>
        </w:rPr>
      </w:pPr>
      <w:r w:rsidRPr="001A1164">
        <w:rPr>
          <w:rFonts w:ascii="Times New Roman" w:eastAsia="Times New Roman" w:hAnsi="Times New Roman" w:cs="Times New Roman"/>
          <w:bCs/>
          <w:iCs/>
          <w:sz w:val="24"/>
          <w:szCs w:val="24"/>
          <w:lang w:eastAsia="ar-SA"/>
        </w:rPr>
        <w:t xml:space="preserve">                  критериям отнесения к субъектам малого</w:t>
      </w:r>
    </w:p>
    <w:p w:rsidR="001A1164" w:rsidRPr="001A1164" w:rsidRDefault="001A1164" w:rsidP="001A1164">
      <w:pPr>
        <w:jc w:val="right"/>
        <w:rPr>
          <w:rFonts w:ascii="Times New Roman" w:eastAsia="Times New Roman" w:hAnsi="Times New Roman" w:cs="Times New Roman"/>
          <w:bCs/>
          <w:iCs/>
          <w:sz w:val="24"/>
          <w:szCs w:val="24"/>
          <w:lang w:eastAsia="ar-SA"/>
        </w:rPr>
      </w:pPr>
      <w:r w:rsidRPr="001A1164">
        <w:rPr>
          <w:rFonts w:ascii="Times New Roman" w:eastAsia="Times New Roman" w:hAnsi="Times New Roman" w:cs="Times New Roman"/>
          <w:bCs/>
          <w:iCs/>
          <w:sz w:val="24"/>
          <w:szCs w:val="24"/>
          <w:lang w:eastAsia="ar-SA"/>
        </w:rPr>
        <w:t xml:space="preserve">                      и средн</w:t>
      </w:r>
      <w:r>
        <w:rPr>
          <w:rFonts w:ascii="Times New Roman" w:eastAsia="Times New Roman" w:hAnsi="Times New Roman" w:cs="Times New Roman"/>
          <w:bCs/>
          <w:iCs/>
          <w:sz w:val="24"/>
          <w:szCs w:val="24"/>
          <w:lang w:eastAsia="ar-SA"/>
        </w:rPr>
        <w:t>его предпринимательства (форма 3</w:t>
      </w:r>
      <w:r w:rsidRPr="001A1164">
        <w:rPr>
          <w:rFonts w:ascii="Times New Roman" w:eastAsia="Times New Roman" w:hAnsi="Times New Roman" w:cs="Times New Roman"/>
          <w:bCs/>
          <w:iCs/>
          <w:sz w:val="24"/>
          <w:szCs w:val="24"/>
          <w:lang w:eastAsia="ar-SA"/>
        </w:rPr>
        <w:t>)</w:t>
      </w:r>
    </w:p>
    <w:p w:rsidR="001A1164" w:rsidRPr="001A1164" w:rsidRDefault="001A1164" w:rsidP="001A1164">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1A1164" w:rsidRPr="001A1164" w:rsidRDefault="001A1164" w:rsidP="001A1164">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1A1164">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rsidR="001A1164" w:rsidRPr="001A1164" w:rsidRDefault="001A1164" w:rsidP="001A1164">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A1164">
        <w:rPr>
          <w:rFonts w:ascii="Times New Roman" w:eastAsia="Times New Roman" w:hAnsi="Times New Roman" w:cs="Times New Roman"/>
          <w:b/>
          <w:spacing w:val="36"/>
          <w:sz w:val="24"/>
          <w:szCs w:val="24"/>
          <w:lang w:eastAsia="ar-SA"/>
        </w:rPr>
        <w:t>начало формы</w:t>
      </w:r>
    </w:p>
    <w:p w:rsidR="001A1164" w:rsidRPr="001A1164" w:rsidRDefault="001A1164" w:rsidP="001A1164">
      <w:pPr>
        <w:suppressAutoHyphens/>
        <w:spacing w:after="0" w:line="240" w:lineRule="auto"/>
        <w:rPr>
          <w:rFonts w:ascii="Times New Roman" w:eastAsia="Times New Roman" w:hAnsi="Times New Roman" w:cs="Times New Roman"/>
          <w:sz w:val="24"/>
          <w:szCs w:val="24"/>
          <w:lang w:eastAsia="ar-SA"/>
        </w:rPr>
      </w:pPr>
    </w:p>
    <w:p w:rsidR="001A1164" w:rsidRPr="001A1164" w:rsidRDefault="001A1164" w:rsidP="001A1164">
      <w:pPr>
        <w:suppressAutoHyphens/>
        <w:spacing w:after="0" w:line="240" w:lineRule="auto"/>
        <w:rPr>
          <w:rFonts w:ascii="Times New Roman" w:eastAsia="Times New Roman" w:hAnsi="Times New Roman" w:cs="Times New Roman"/>
          <w:sz w:val="24"/>
          <w:szCs w:val="24"/>
          <w:lang w:eastAsia="ar-SA"/>
        </w:rPr>
      </w:pPr>
    </w:p>
    <w:p w:rsidR="001A1164" w:rsidRPr="001A1164" w:rsidRDefault="001A1164" w:rsidP="001A1164">
      <w:pPr>
        <w:suppressAutoHyphens/>
        <w:spacing w:after="0" w:line="240" w:lineRule="auto"/>
        <w:jc w:val="right"/>
        <w:rPr>
          <w:rFonts w:ascii="Times New Roman" w:eastAsia="Times New Roman" w:hAnsi="Times New Roman" w:cs="Times New Roman"/>
          <w:sz w:val="24"/>
          <w:szCs w:val="24"/>
          <w:lang w:eastAsia="ar-SA"/>
        </w:rPr>
      </w:pPr>
      <w:r w:rsidRPr="001A1164">
        <w:rPr>
          <w:rFonts w:ascii="Times New Roman" w:eastAsia="Times New Roman" w:hAnsi="Times New Roman" w:cs="Times New Roman"/>
          <w:sz w:val="24"/>
          <w:szCs w:val="24"/>
          <w:lang w:eastAsia="ar-SA"/>
        </w:rPr>
        <w:t>Приложение 4 к письму о подаче оферты</w:t>
      </w:r>
      <w:r w:rsidRPr="001A1164">
        <w:rPr>
          <w:rFonts w:ascii="Times New Roman" w:eastAsia="Times New Roman" w:hAnsi="Times New Roman" w:cs="Times New Roman"/>
          <w:sz w:val="24"/>
          <w:szCs w:val="24"/>
          <w:lang w:eastAsia="ar-SA"/>
        </w:rPr>
        <w:br/>
        <w:t>от «____»_____________ </w:t>
      </w:r>
      <w:proofErr w:type="gramStart"/>
      <w:r w:rsidRPr="001A1164">
        <w:rPr>
          <w:rFonts w:ascii="Times New Roman" w:eastAsia="Times New Roman" w:hAnsi="Times New Roman" w:cs="Times New Roman"/>
          <w:sz w:val="24"/>
          <w:szCs w:val="24"/>
          <w:lang w:eastAsia="ar-SA"/>
        </w:rPr>
        <w:t>г</w:t>
      </w:r>
      <w:proofErr w:type="gramEnd"/>
      <w:r w:rsidRPr="001A1164">
        <w:rPr>
          <w:rFonts w:ascii="Times New Roman" w:eastAsia="Times New Roman" w:hAnsi="Times New Roman" w:cs="Times New Roman"/>
          <w:sz w:val="24"/>
          <w:szCs w:val="24"/>
          <w:lang w:eastAsia="ar-SA"/>
        </w:rPr>
        <w:t>. №__________</w:t>
      </w:r>
    </w:p>
    <w:p w:rsidR="001A1164" w:rsidRPr="001A1164" w:rsidRDefault="001A1164" w:rsidP="001A1164">
      <w:pPr>
        <w:autoSpaceDE w:val="0"/>
        <w:autoSpaceDN w:val="0"/>
        <w:adjustRightInd w:val="0"/>
        <w:spacing w:after="0" w:line="240" w:lineRule="auto"/>
        <w:jc w:val="both"/>
        <w:rPr>
          <w:rFonts w:ascii="Courier New" w:eastAsia="Calibri" w:hAnsi="Courier New" w:cs="Courier New"/>
          <w:sz w:val="20"/>
          <w:szCs w:val="20"/>
        </w:rPr>
      </w:pPr>
      <w:r w:rsidRPr="001A1164">
        <w:rPr>
          <w:rFonts w:ascii="Courier New" w:eastAsia="Calibri" w:hAnsi="Courier New" w:cs="Courier New"/>
          <w:sz w:val="20"/>
          <w:szCs w:val="20"/>
        </w:rPr>
        <w:t xml:space="preserve"> </w:t>
      </w:r>
    </w:p>
    <w:p w:rsidR="001A1164" w:rsidRPr="001A1164" w:rsidRDefault="001A1164" w:rsidP="001A1164">
      <w:pPr>
        <w:autoSpaceDE w:val="0"/>
        <w:autoSpaceDN w:val="0"/>
        <w:adjustRightInd w:val="0"/>
        <w:spacing w:after="0" w:line="240" w:lineRule="auto"/>
        <w:jc w:val="both"/>
        <w:rPr>
          <w:rFonts w:ascii="Courier New" w:eastAsia="Calibri" w:hAnsi="Courier New" w:cs="Courier New"/>
          <w:sz w:val="20"/>
          <w:szCs w:val="20"/>
        </w:rPr>
      </w:pPr>
    </w:p>
    <w:p w:rsidR="001A1164" w:rsidRPr="001A1164" w:rsidRDefault="001A1164" w:rsidP="001A1164">
      <w:pPr>
        <w:autoSpaceDE w:val="0"/>
        <w:autoSpaceDN w:val="0"/>
        <w:adjustRightInd w:val="0"/>
        <w:spacing w:after="0" w:line="240" w:lineRule="auto"/>
        <w:jc w:val="both"/>
        <w:rPr>
          <w:rFonts w:ascii="Courier New" w:eastAsia="Calibri" w:hAnsi="Courier New" w:cs="Courier New"/>
          <w:sz w:val="20"/>
          <w:szCs w:val="20"/>
        </w:rPr>
      </w:pP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b/>
          <w:sz w:val="28"/>
          <w:szCs w:val="28"/>
        </w:rPr>
      </w:pPr>
      <w:r w:rsidRPr="001A1164">
        <w:rPr>
          <w:rFonts w:ascii="Times New Roman" w:eastAsia="Calibri" w:hAnsi="Times New Roman" w:cs="Times New Roman"/>
          <w:b/>
          <w:sz w:val="28"/>
          <w:szCs w:val="28"/>
        </w:rPr>
        <w:t xml:space="preserve">Декларация </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о соответствии участника закупки критериям отнесения к субъектам малого</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и среднего предпринимательства</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p>
    <w:p w:rsidR="001A1164" w:rsidRPr="001A1164" w:rsidRDefault="001A1164" w:rsidP="001A1164">
      <w:pPr>
        <w:rPr>
          <w:rFonts w:ascii="Times New Roman" w:eastAsia="Calibri" w:hAnsi="Times New Roman" w:cs="Times New Roman"/>
          <w:sz w:val="24"/>
          <w:szCs w:val="24"/>
        </w:rPr>
      </w:pP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Подтверждаем, что 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i/>
          <w:sz w:val="24"/>
          <w:szCs w:val="24"/>
        </w:rPr>
      </w:pPr>
      <w:r w:rsidRPr="001A1164">
        <w:rPr>
          <w:rFonts w:ascii="Times New Roman" w:eastAsia="Calibri" w:hAnsi="Times New Roman" w:cs="Times New Roman"/>
          <w:i/>
          <w:sz w:val="24"/>
          <w:szCs w:val="24"/>
        </w:rPr>
        <w:t xml:space="preserve">                                        (указывается наименование участника закупки)</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в  соответствии  со  </w:t>
      </w:r>
      <w:hyperlink r:id="rId18" w:history="1">
        <w:r w:rsidRPr="001A1164">
          <w:rPr>
            <w:rFonts w:ascii="Calibri" w:eastAsia="Calibri" w:hAnsi="Calibri" w:cs="Times New Roman"/>
            <w:color w:val="0000FF"/>
            <w:u w:val="single"/>
          </w:rPr>
          <w:t>статьей  4</w:t>
        </w:r>
      </w:hyperlink>
      <w:r w:rsidRPr="001A1164">
        <w:rPr>
          <w:rFonts w:ascii="Times New Roman" w:eastAsia="Calibri" w:hAnsi="Times New Roman" w:cs="Times New Roman"/>
          <w:sz w:val="24"/>
          <w:szCs w:val="24"/>
        </w:rPr>
        <w:t xml:space="preserve">  Федерального  закона  </w:t>
      </w:r>
      <w:r w:rsidR="00FC3E8B">
        <w:rPr>
          <w:rFonts w:ascii="Times New Roman" w:eastAsia="Calibri" w:hAnsi="Times New Roman" w:cs="Times New Roman"/>
          <w:sz w:val="24"/>
          <w:szCs w:val="24"/>
        </w:rPr>
        <w:t>«</w:t>
      </w:r>
      <w:r w:rsidRPr="001A1164">
        <w:rPr>
          <w:rFonts w:ascii="Times New Roman" w:eastAsia="Calibri" w:hAnsi="Times New Roman" w:cs="Times New Roman"/>
          <w:sz w:val="24"/>
          <w:szCs w:val="24"/>
        </w:rPr>
        <w:t>О развитии малого и среднего   предпринимательства   в   Российской   Федерации</w:t>
      </w:r>
      <w:r w:rsidR="00FC3E8B">
        <w:rPr>
          <w:rFonts w:ascii="Times New Roman" w:eastAsia="Calibri" w:hAnsi="Times New Roman" w:cs="Times New Roman"/>
          <w:sz w:val="24"/>
          <w:szCs w:val="24"/>
        </w:rPr>
        <w:t>»</w:t>
      </w:r>
      <w:r w:rsidRPr="001A1164">
        <w:rPr>
          <w:rFonts w:ascii="Times New Roman" w:eastAsia="Calibri"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1A1164" w:rsidRPr="001A1164" w:rsidRDefault="001A1164" w:rsidP="001A1164">
      <w:pPr>
        <w:autoSpaceDE w:val="0"/>
        <w:autoSpaceDN w:val="0"/>
        <w:adjustRightInd w:val="0"/>
        <w:spacing w:after="0" w:line="240" w:lineRule="auto"/>
        <w:ind w:left="2580"/>
        <w:rPr>
          <w:rFonts w:ascii="Times New Roman" w:eastAsia="Calibri" w:hAnsi="Times New Roman" w:cs="Times New Roman"/>
          <w:i/>
          <w:sz w:val="24"/>
          <w:szCs w:val="24"/>
        </w:rPr>
      </w:pPr>
      <w:r w:rsidRPr="001A1164">
        <w:rPr>
          <w:rFonts w:ascii="Times New Roman" w:eastAsia="Calibri" w:hAnsi="Times New Roman" w:cs="Times New Roman"/>
          <w:i/>
          <w:sz w:val="24"/>
          <w:szCs w:val="24"/>
        </w:rPr>
        <w:t>(указывается субъект малого или среднего предпринимательства в             зависимости от критериев отнесения)</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предпринимательства, и сообщаем следующую информацию:</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1. Адрес местонахождения (юридический адрес): 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__________________________________________________________________________________.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2. ИНН/КПП: ____________________________________________________________________.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i/>
          <w:sz w:val="24"/>
          <w:szCs w:val="24"/>
        </w:rPr>
      </w:pPr>
      <w:r w:rsidRPr="001A1164">
        <w:rPr>
          <w:rFonts w:ascii="Times New Roman" w:eastAsia="Calibri" w:hAnsi="Times New Roman" w:cs="Times New Roman"/>
          <w:i/>
          <w:sz w:val="24"/>
          <w:szCs w:val="24"/>
        </w:rPr>
        <w:t xml:space="preserve">                            (N, сведения о дате выдачи документа и выдавшем его органе)</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3. ОГРН: _______________________________________________________________________.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i/>
          <w:sz w:val="24"/>
          <w:szCs w:val="24"/>
        </w:rPr>
      </w:pPr>
      <w:r w:rsidRPr="001A1164">
        <w:rPr>
          <w:rFonts w:ascii="Times New Roman" w:eastAsia="Calibri" w:hAnsi="Times New Roman" w:cs="Times New Roman"/>
          <w:i/>
          <w:sz w:val="24"/>
          <w:szCs w:val="24"/>
        </w:rPr>
        <w:t xml:space="preserve">           (наименование уполномоченного органа, дата внесения в реестр и номер в реестре)</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57"/>
        <w:gridCol w:w="4109"/>
        <w:gridCol w:w="1799"/>
        <w:gridCol w:w="1817"/>
        <w:gridCol w:w="1417"/>
      </w:tblGrid>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 </w:t>
            </w:r>
            <w:proofErr w:type="gramStart"/>
            <w:r w:rsidRPr="001A1164">
              <w:rPr>
                <w:rFonts w:ascii="Times New Roman" w:eastAsia="Calibri" w:hAnsi="Times New Roman" w:cs="Times New Roman"/>
                <w:sz w:val="24"/>
                <w:szCs w:val="24"/>
              </w:rPr>
              <w:t>п</w:t>
            </w:r>
            <w:proofErr w:type="gramEnd"/>
            <w:r w:rsidRPr="001A1164">
              <w:rPr>
                <w:rFonts w:ascii="Times New Roman" w:eastAsia="Calibri"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Показатель</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5</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A1164">
              <w:rPr>
                <w:rFonts w:ascii="Times New Roman" w:eastAsia="Calibri"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w:t>
            </w:r>
            <w:r w:rsidRPr="001A1164">
              <w:rPr>
                <w:rFonts w:ascii="Times New Roman" w:eastAsia="Calibri" w:hAnsi="Times New Roman" w:cs="Times New Roman"/>
                <w:sz w:val="24"/>
                <w:szCs w:val="24"/>
              </w:rPr>
              <w:lastRenderedPageBreak/>
              <w:t>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1A1164">
              <w:rPr>
                <w:rFonts w:ascii="Times New Roman" w:eastAsia="Calibri"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rPr>
                <w:rFonts w:ascii="Times New Roman" w:eastAsia="Calibri" w:hAnsi="Times New Roman" w:cs="Times New Roman"/>
                <w:sz w:val="24"/>
                <w:szCs w:val="24"/>
              </w:rPr>
            </w:pPr>
          </w:p>
        </w:tc>
      </w:tr>
      <w:tr w:rsidR="001A1164" w:rsidRPr="001A1164" w:rsidTr="001A1164">
        <w:tc>
          <w:tcPr>
            <w:tcW w:w="557"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1A1164">
              <w:rPr>
                <w:rFonts w:ascii="Times New Roman" w:eastAsia="Calibri" w:hAnsi="Times New Roman" w:cs="Times New Roman"/>
                <w:sz w:val="24"/>
                <w:szCs w:val="24"/>
              </w:rPr>
              <w:t>подразделений</w:t>
            </w:r>
            <w:proofErr w:type="gramEnd"/>
            <w:r w:rsidRPr="001A1164">
              <w:rPr>
                <w:rFonts w:ascii="Times New Roman" w:eastAsia="Calibri" w:hAnsi="Times New Roman" w:cs="Times New Roman"/>
                <w:sz w:val="24"/>
                <w:szCs w:val="24"/>
              </w:rPr>
              <w:t xml:space="preserve"> указанных </w:t>
            </w:r>
            <w:proofErr w:type="spellStart"/>
            <w:r w:rsidRPr="001A1164">
              <w:rPr>
                <w:rFonts w:ascii="Times New Roman" w:eastAsia="Calibri" w:hAnsi="Times New Roman" w:cs="Times New Roman"/>
                <w:sz w:val="24"/>
                <w:szCs w:val="24"/>
              </w:rPr>
              <w:t>микропредприятия</w:t>
            </w:r>
            <w:proofErr w:type="spellEnd"/>
            <w:r w:rsidRPr="001A1164">
              <w:rPr>
                <w:rFonts w:ascii="Times New Roman" w:eastAsia="Calibri"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rPr>
                <w:rFonts w:ascii="Times New Roman" w:eastAsia="Calibri" w:hAnsi="Times New Roman" w:cs="Times New Roman"/>
                <w:sz w:val="24"/>
                <w:szCs w:val="24"/>
              </w:rPr>
            </w:pPr>
            <w:r w:rsidRPr="001A1164">
              <w:rPr>
                <w:rFonts w:ascii="Times New Roman" w:eastAsia="Calibri" w:hAnsi="Times New Roman" w:cs="Times New Roman"/>
                <w:sz w:val="24"/>
                <w:szCs w:val="24"/>
              </w:rPr>
              <w:t>указывается количество человек (за каждый год)</w:t>
            </w:r>
          </w:p>
        </w:tc>
      </w:tr>
      <w:tr w:rsidR="001A1164" w:rsidRPr="001A1164" w:rsidTr="001A1164">
        <w:tc>
          <w:tcPr>
            <w:tcW w:w="557"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до 15 - </w:t>
            </w:r>
            <w:proofErr w:type="spellStart"/>
            <w:r w:rsidRPr="001A1164">
              <w:rPr>
                <w:rFonts w:ascii="Times New Roman" w:eastAsia="Calibri"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r>
      <w:tr w:rsidR="001A1164" w:rsidRPr="001A1164" w:rsidTr="001A1164">
        <w:tc>
          <w:tcPr>
            <w:tcW w:w="557"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1A1164">
              <w:rPr>
                <w:rFonts w:ascii="Times New Roman" w:eastAsia="Calibri" w:hAnsi="Times New Roman" w:cs="Times New Roman"/>
                <w:sz w:val="24"/>
                <w:szCs w:val="24"/>
              </w:rPr>
              <w:t>за</w:t>
            </w:r>
            <w:proofErr w:type="gramEnd"/>
            <w:r w:rsidRPr="001A1164">
              <w:rPr>
                <w:rFonts w:ascii="Times New Roman" w:eastAsia="Calibri"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указывается в млн. рублей (за каждый год)</w:t>
            </w:r>
          </w:p>
        </w:tc>
      </w:tr>
      <w:tr w:rsidR="001A1164" w:rsidRPr="001A1164" w:rsidTr="001A1164">
        <w:tc>
          <w:tcPr>
            <w:tcW w:w="557"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120 в год - </w:t>
            </w:r>
            <w:proofErr w:type="spellStart"/>
            <w:r w:rsidRPr="001A1164">
              <w:rPr>
                <w:rFonts w:ascii="Times New Roman" w:eastAsia="Calibri"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vAlign w:val="center"/>
            <w:hideMark/>
          </w:tcPr>
          <w:p w:rsidR="001A1164" w:rsidRPr="001A1164" w:rsidRDefault="001A1164" w:rsidP="001A1164">
            <w:pPr>
              <w:spacing w:after="0" w:line="240" w:lineRule="auto"/>
              <w:rPr>
                <w:rFonts w:ascii="Times New Roman" w:eastAsia="Calibri"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6.</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Сведения о видах деятельности юридического лица согласно </w:t>
            </w:r>
            <w:r w:rsidRPr="001A1164">
              <w:rPr>
                <w:rFonts w:ascii="Times New Roman" w:eastAsia="Calibri" w:hAnsi="Times New Roman" w:cs="Times New Roman"/>
                <w:sz w:val="24"/>
                <w:szCs w:val="24"/>
              </w:rPr>
              <w:lastRenderedPageBreak/>
              <w:t xml:space="preserve">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9" w:history="1">
              <w:r w:rsidRPr="001A1164">
                <w:rPr>
                  <w:rFonts w:ascii="Calibri" w:eastAsia="Calibri" w:hAnsi="Calibri" w:cs="Times New Roman"/>
                  <w:color w:val="0000FF"/>
                  <w:u w:val="single"/>
                </w:rPr>
                <w:t>ОКВЭД</w:t>
              </w:r>
              <w:proofErr w:type="gramStart"/>
              <w:r w:rsidRPr="001A1164">
                <w:rPr>
                  <w:rFonts w:ascii="Calibri" w:eastAsia="Calibri" w:hAnsi="Calibri" w:cs="Times New Roman"/>
                  <w:color w:val="0000FF"/>
                  <w:u w:val="single"/>
                </w:rPr>
                <w:t>2</w:t>
              </w:r>
              <w:proofErr w:type="gramEnd"/>
            </w:hyperlink>
            <w:r w:rsidRPr="001A1164">
              <w:rPr>
                <w:rFonts w:ascii="Times New Roman" w:eastAsia="Calibri" w:hAnsi="Times New Roman" w:cs="Times New Roman"/>
                <w:sz w:val="24"/>
                <w:szCs w:val="24"/>
              </w:rPr>
              <w:t xml:space="preserve"> и </w:t>
            </w:r>
            <w:hyperlink r:id="rId20" w:history="1">
              <w:r w:rsidRPr="001A1164">
                <w:rPr>
                  <w:rFonts w:ascii="Calibri" w:eastAsia="Calibri" w:hAnsi="Calibri" w:cs="Times New Roman"/>
                  <w:color w:val="0000FF"/>
                  <w:u w:val="single"/>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lastRenderedPageBreak/>
              <w:t>7.</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21" w:history="1">
              <w:r w:rsidRPr="001A1164">
                <w:rPr>
                  <w:rFonts w:ascii="Calibri" w:eastAsia="Calibri" w:hAnsi="Calibri" w:cs="Times New Roman"/>
                  <w:color w:val="0000FF"/>
                  <w:u w:val="single"/>
                </w:rPr>
                <w:t>ОКВЭД</w:t>
              </w:r>
              <w:proofErr w:type="gramStart"/>
              <w:r w:rsidRPr="001A1164">
                <w:rPr>
                  <w:rFonts w:ascii="Calibri" w:eastAsia="Calibri" w:hAnsi="Calibri" w:cs="Times New Roman"/>
                  <w:color w:val="0000FF"/>
                  <w:u w:val="single"/>
                </w:rPr>
                <w:t>2</w:t>
              </w:r>
              <w:proofErr w:type="gramEnd"/>
            </w:hyperlink>
            <w:r w:rsidRPr="001A1164">
              <w:rPr>
                <w:rFonts w:ascii="Times New Roman" w:eastAsia="Calibri" w:hAnsi="Times New Roman" w:cs="Times New Roman"/>
                <w:sz w:val="24"/>
                <w:szCs w:val="24"/>
              </w:rPr>
              <w:t xml:space="preserve"> и </w:t>
            </w:r>
            <w:hyperlink r:id="rId22" w:history="1">
              <w:r w:rsidRPr="001A1164">
                <w:rPr>
                  <w:rFonts w:ascii="Calibri" w:eastAsia="Calibri" w:hAnsi="Calibri" w:cs="Times New Roman"/>
                  <w:color w:val="0000FF"/>
                  <w:u w:val="single"/>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да (нет)</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(в случае участия - наименование заказчика, реализующего программу партнерства)</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да (нет)</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(при наличии - наименование заказчика - держателя реестра участников программ партнерства)</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3" w:history="1">
              <w:r w:rsidRPr="001A1164">
                <w:rPr>
                  <w:rFonts w:ascii="Calibri" w:eastAsia="Calibri" w:hAnsi="Calibri" w:cs="Times New Roman"/>
                  <w:color w:val="0000FF"/>
                  <w:u w:val="single"/>
                </w:rPr>
                <w:t>закона</w:t>
              </w:r>
            </w:hyperlink>
            <w:r w:rsidRPr="001A1164">
              <w:rPr>
                <w:rFonts w:ascii="Times New Roman" w:eastAsia="Calibri"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да (нет)</w:t>
            </w:r>
          </w:p>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(при наличии - количество исполненных контрактов и общая сумма)</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да (нет)</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1A1164">
              <w:rPr>
                <w:rFonts w:ascii="Times New Roman" w:eastAsia="Calibri" w:hAnsi="Times New Roman" w:cs="Times New Roman"/>
                <w:sz w:val="24"/>
                <w:szCs w:val="24"/>
              </w:rPr>
              <w:t>Сколково</w:t>
            </w:r>
            <w:proofErr w:type="spellEnd"/>
            <w:r w:rsidRPr="001A1164">
              <w:rPr>
                <w:rFonts w:ascii="Times New Roman" w:eastAsia="Calibri"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13.</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1A1164">
              <w:rPr>
                <w:rFonts w:ascii="Times New Roman" w:eastAsia="Calibri" w:hAnsi="Times New Roman" w:cs="Times New Roman"/>
                <w:sz w:val="24"/>
                <w:szCs w:val="24"/>
              </w:rPr>
              <w:t xml:space="preserve">Сведения о том, что руководитель, члены коллегиального исполнительного органа, главный </w:t>
            </w:r>
            <w:r w:rsidRPr="001A1164">
              <w:rPr>
                <w:rFonts w:ascii="Times New Roman" w:eastAsia="Calibri" w:hAnsi="Times New Roman" w:cs="Times New Roman"/>
                <w:sz w:val="24"/>
                <w:szCs w:val="24"/>
              </w:rPr>
              <w:lastRenderedPageBreak/>
              <w:t>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1A1164">
              <w:rPr>
                <w:rFonts w:ascii="Times New Roman" w:eastAsia="Calibri"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lastRenderedPageBreak/>
              <w:t>да (нет)</w:t>
            </w:r>
          </w:p>
        </w:tc>
      </w:tr>
      <w:tr w:rsidR="001A1164" w:rsidRPr="001A1164" w:rsidTr="001A1164">
        <w:tc>
          <w:tcPr>
            <w:tcW w:w="557"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lastRenderedPageBreak/>
              <w:t>14.</w:t>
            </w:r>
          </w:p>
        </w:tc>
        <w:tc>
          <w:tcPr>
            <w:tcW w:w="4109" w:type="dxa"/>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r w:rsidRPr="001A1164">
              <w:rPr>
                <w:rFonts w:ascii="Times New Roman" w:eastAsia="Calibri"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4" w:history="1">
              <w:r w:rsidRPr="001A1164">
                <w:rPr>
                  <w:rFonts w:ascii="Calibri" w:eastAsia="Calibri" w:hAnsi="Calibri" w:cs="Times New Roman"/>
                  <w:color w:val="0000FF"/>
                  <w:u w:val="single"/>
                </w:rPr>
                <w:t>законом</w:t>
              </w:r>
            </w:hyperlink>
            <w:r w:rsidRPr="001A1164">
              <w:rPr>
                <w:rFonts w:ascii="Times New Roman" w:eastAsia="Calibri" w:hAnsi="Times New Roman" w:cs="Times New Roman"/>
                <w:sz w:val="24"/>
                <w:szCs w:val="24"/>
              </w:rPr>
              <w:t xml:space="preserve"> «О закупках товаров, работ, услуг отдельными видами юридических лиц» и Федеральным </w:t>
            </w:r>
            <w:hyperlink r:id="rId25" w:history="1">
              <w:r w:rsidRPr="001A1164">
                <w:rPr>
                  <w:rFonts w:ascii="Calibri" w:eastAsia="Calibri" w:hAnsi="Calibri" w:cs="Times New Roman"/>
                  <w:color w:val="0000FF"/>
                  <w:u w:val="single"/>
                </w:rPr>
                <w:t>законом</w:t>
              </w:r>
            </w:hyperlink>
            <w:r w:rsidRPr="001A1164">
              <w:rPr>
                <w:rFonts w:ascii="Times New Roman" w:eastAsia="Calibri"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hideMark/>
          </w:tcPr>
          <w:p w:rsidR="001A1164" w:rsidRPr="001A1164" w:rsidRDefault="001A1164" w:rsidP="001A1164">
            <w:pPr>
              <w:autoSpaceDE w:val="0"/>
              <w:autoSpaceDN w:val="0"/>
              <w:adjustRightInd w:val="0"/>
              <w:spacing w:after="0" w:line="240" w:lineRule="auto"/>
              <w:jc w:val="center"/>
              <w:rPr>
                <w:rFonts w:ascii="Times New Roman" w:eastAsia="Calibri" w:hAnsi="Times New Roman" w:cs="Times New Roman"/>
                <w:sz w:val="24"/>
                <w:szCs w:val="24"/>
              </w:rPr>
            </w:pPr>
            <w:r w:rsidRPr="001A1164">
              <w:rPr>
                <w:rFonts w:ascii="Times New Roman" w:eastAsia="Calibri" w:hAnsi="Times New Roman" w:cs="Times New Roman"/>
                <w:sz w:val="24"/>
                <w:szCs w:val="24"/>
              </w:rPr>
              <w:t>да (нет)</w:t>
            </w:r>
          </w:p>
        </w:tc>
      </w:tr>
    </w:tbl>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r w:rsidRPr="001A1164">
        <w:rPr>
          <w:rFonts w:ascii="Times New Roman" w:eastAsia="Calibri" w:hAnsi="Times New Roman" w:cs="Times New Roman"/>
          <w:sz w:val="20"/>
          <w:szCs w:val="20"/>
        </w:rPr>
        <w:t>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r w:rsidRPr="001A1164">
        <w:rPr>
          <w:rFonts w:ascii="Times New Roman" w:eastAsia="Calibri" w:hAnsi="Times New Roman" w:cs="Times New Roman"/>
          <w:sz w:val="20"/>
          <w:szCs w:val="20"/>
        </w:rPr>
        <w:t xml:space="preserve">             (подпись)</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r w:rsidRPr="001A1164">
        <w:rPr>
          <w:rFonts w:ascii="Times New Roman" w:eastAsia="Calibri" w:hAnsi="Times New Roman" w:cs="Times New Roman"/>
          <w:sz w:val="20"/>
          <w:szCs w:val="20"/>
        </w:rPr>
        <w:t xml:space="preserve">        М.П.</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r w:rsidRPr="001A1164">
        <w:rPr>
          <w:rFonts w:ascii="Times New Roman" w:eastAsia="Calibri" w:hAnsi="Times New Roman" w:cs="Times New Roman"/>
          <w:sz w:val="20"/>
          <w:szCs w:val="20"/>
        </w:rPr>
        <w:t>___________________________________________________________________________</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0"/>
          <w:szCs w:val="20"/>
        </w:rPr>
      </w:pPr>
      <w:r w:rsidRPr="001A1164">
        <w:rPr>
          <w:rFonts w:ascii="Times New Roman" w:eastAsia="Calibri" w:hAnsi="Times New Roman" w:cs="Times New Roman"/>
          <w:sz w:val="20"/>
          <w:szCs w:val="20"/>
        </w:rPr>
        <w:t xml:space="preserve">      (фамилия, имя, отчество (при наличии) </w:t>
      </w:r>
      <w:proofErr w:type="gramStart"/>
      <w:r w:rsidRPr="001A1164">
        <w:rPr>
          <w:rFonts w:ascii="Times New Roman" w:eastAsia="Calibri" w:hAnsi="Times New Roman" w:cs="Times New Roman"/>
          <w:sz w:val="20"/>
          <w:szCs w:val="20"/>
        </w:rPr>
        <w:t>подписавшего</w:t>
      </w:r>
      <w:proofErr w:type="gramEnd"/>
      <w:r w:rsidRPr="001A1164">
        <w:rPr>
          <w:rFonts w:ascii="Times New Roman" w:eastAsia="Calibri" w:hAnsi="Times New Roman" w:cs="Times New Roman"/>
          <w:sz w:val="20"/>
          <w:szCs w:val="20"/>
        </w:rPr>
        <w:t>, должность)</w:t>
      </w:r>
    </w:p>
    <w:p w:rsidR="001A1164" w:rsidRPr="001A1164" w:rsidRDefault="001A1164" w:rsidP="001A1164">
      <w:pPr>
        <w:autoSpaceDE w:val="0"/>
        <w:autoSpaceDN w:val="0"/>
        <w:adjustRightInd w:val="0"/>
        <w:spacing w:after="0" w:line="240" w:lineRule="auto"/>
        <w:jc w:val="both"/>
        <w:rPr>
          <w:rFonts w:ascii="Times New Roman" w:eastAsia="Calibri" w:hAnsi="Times New Roman" w:cs="Times New Roman"/>
          <w:sz w:val="24"/>
          <w:szCs w:val="24"/>
        </w:rPr>
      </w:pPr>
    </w:p>
    <w:p w:rsidR="001A1164" w:rsidRPr="001A1164" w:rsidRDefault="001A1164" w:rsidP="001A1164">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1A1164">
        <w:rPr>
          <w:rFonts w:ascii="Times New Roman" w:eastAsia="Times New Roman" w:hAnsi="Times New Roman" w:cs="Times New Roman"/>
          <w:b/>
          <w:spacing w:val="36"/>
          <w:sz w:val="24"/>
          <w:szCs w:val="24"/>
          <w:lang w:eastAsia="ar-SA"/>
        </w:rPr>
        <w:t>конец формы</w:t>
      </w:r>
    </w:p>
    <w:p w:rsidR="001A1164" w:rsidRPr="001A1164" w:rsidRDefault="001A1164" w:rsidP="001A1164">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1A1164">
        <w:rPr>
          <w:rFonts w:ascii="Times New Roman" w:eastAsia="Times New Roman" w:hAnsi="Times New Roman" w:cs="Times New Roman"/>
          <w:sz w:val="24"/>
          <w:szCs w:val="24"/>
          <w:lang w:eastAsia="ar-SA"/>
        </w:rPr>
        <w:t>Инструкции по заполнению</w:t>
      </w:r>
    </w:p>
    <w:p w:rsidR="001A1164" w:rsidRPr="001A1164" w:rsidRDefault="001A1164" w:rsidP="001A1164">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1A1164" w:rsidRPr="001A1164" w:rsidRDefault="001A1164" w:rsidP="001A1164">
      <w:pPr>
        <w:tabs>
          <w:tab w:val="left" w:pos="0"/>
        </w:tabs>
        <w:suppressAutoHyphens/>
        <w:spacing w:line="240" w:lineRule="auto"/>
        <w:jc w:val="both"/>
        <w:rPr>
          <w:rFonts w:ascii="Times New Roman" w:eastAsia="Times New Roman" w:hAnsi="Times New Roman" w:cs="Times New Roman"/>
          <w:sz w:val="20"/>
          <w:szCs w:val="20"/>
          <w:lang w:eastAsia="ar-SA"/>
        </w:rPr>
      </w:pPr>
      <w:r w:rsidRPr="001A1164">
        <w:rPr>
          <w:rFonts w:ascii="Times New Roman" w:eastAsia="Times New Roman" w:hAnsi="Times New Roman" w:cs="Times New Roman"/>
          <w:sz w:val="20"/>
          <w:szCs w:val="20"/>
          <w:lang w:eastAsia="ar-SA"/>
        </w:rPr>
        <w:t>1.    Участник закупки заполняет</w:t>
      </w:r>
      <w:r w:rsidRPr="001A1164">
        <w:rPr>
          <w:rFonts w:ascii="Calibri" w:eastAsia="Calibri" w:hAnsi="Calibri" w:cs="Times New Roman"/>
        </w:rPr>
        <w:t xml:space="preserve"> </w:t>
      </w:r>
      <w:r w:rsidRPr="001A1164">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1A1164" w:rsidRPr="001A1164" w:rsidRDefault="001A1164" w:rsidP="001A1164">
      <w:pPr>
        <w:tabs>
          <w:tab w:val="left" w:pos="0"/>
        </w:tabs>
        <w:suppressAutoHyphens/>
        <w:spacing w:line="240" w:lineRule="auto"/>
        <w:jc w:val="both"/>
        <w:rPr>
          <w:rFonts w:ascii="Times New Roman" w:eastAsia="Times New Roman" w:hAnsi="Times New Roman" w:cs="Times New Roman"/>
          <w:sz w:val="20"/>
          <w:szCs w:val="20"/>
          <w:lang w:eastAsia="ar-SA"/>
        </w:rPr>
      </w:pPr>
      <w:r w:rsidRPr="001A1164">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1A1164" w:rsidRPr="001A1164" w:rsidRDefault="001A1164" w:rsidP="001A1164">
      <w:pPr>
        <w:spacing w:line="240" w:lineRule="auto"/>
        <w:jc w:val="both"/>
        <w:rPr>
          <w:rFonts w:ascii="Times New Roman" w:eastAsia="Calibri" w:hAnsi="Times New Roman" w:cs="Times New Roman"/>
          <w:sz w:val="20"/>
          <w:szCs w:val="20"/>
          <w:lang w:eastAsia="ar-SA"/>
        </w:rPr>
      </w:pPr>
      <w:r w:rsidRPr="001A1164">
        <w:rPr>
          <w:rFonts w:ascii="Times New Roman" w:eastAsia="Calibri" w:hAnsi="Times New Roman" w:cs="Times New Roman"/>
          <w:sz w:val="20"/>
          <w:szCs w:val="20"/>
          <w:lang w:eastAsia="ar-SA"/>
        </w:rPr>
        <w:t xml:space="preserve">3.  </w:t>
      </w:r>
      <w:proofErr w:type="gramStart"/>
      <w:r w:rsidRPr="001A1164">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1A1164">
        <w:rPr>
          <w:rFonts w:ascii="Times New Roman" w:eastAsia="Calibri" w:hAnsi="Times New Roman" w:cs="Times New Roman"/>
          <w:sz w:val="20"/>
          <w:szCs w:val="20"/>
          <w:lang w:eastAsia="ar-SA"/>
        </w:rPr>
        <w:t xml:space="preserve"> </w:t>
      </w:r>
      <w:proofErr w:type="gramStart"/>
      <w:r w:rsidRPr="001A1164">
        <w:rPr>
          <w:rFonts w:ascii="Times New Roman" w:eastAsia="Calibri" w:hAnsi="Times New Roman" w:cs="Times New Roman"/>
          <w:sz w:val="20"/>
          <w:szCs w:val="20"/>
          <w:lang w:eastAsia="ar-SA"/>
        </w:rPr>
        <w:t xml:space="preserve">достижений, топологий интегральных микросхем, секретов производства (ноу-хау), исключительные права на которые принадлежат </w:t>
      </w:r>
      <w:r w:rsidRPr="001A1164">
        <w:rPr>
          <w:rFonts w:ascii="Times New Roman" w:eastAsia="Calibri" w:hAnsi="Times New Roman" w:cs="Times New Roman"/>
          <w:sz w:val="20"/>
          <w:szCs w:val="20"/>
          <w:lang w:eastAsia="ar-SA"/>
        </w:rPr>
        <w:lastRenderedPageBreak/>
        <w:t>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1A1164">
        <w:rPr>
          <w:rFonts w:ascii="Times New Roman" w:eastAsia="Calibri" w:hAnsi="Times New Roman" w:cs="Times New Roman"/>
          <w:sz w:val="20"/>
          <w:szCs w:val="20"/>
          <w:lang w:eastAsia="ar-SA"/>
        </w:rPr>
        <w:t>Сколково</w:t>
      </w:r>
      <w:proofErr w:type="spellEnd"/>
      <w:r w:rsidRPr="001A1164">
        <w:rPr>
          <w:rFonts w:ascii="Times New Roman" w:eastAsia="Calibri" w:hAnsi="Times New Roman" w:cs="Times New Roman"/>
          <w:sz w:val="20"/>
          <w:szCs w:val="20"/>
          <w:lang w:eastAsia="ar-SA"/>
        </w:rPr>
        <w:t>», на юридические лица, учредителями</w:t>
      </w:r>
      <w:proofErr w:type="gramEnd"/>
      <w:r w:rsidRPr="001A1164">
        <w:rPr>
          <w:rFonts w:ascii="Times New Roman" w:eastAsia="Calibri" w:hAnsi="Times New Roman" w:cs="Times New Roman"/>
          <w:sz w:val="20"/>
          <w:szCs w:val="20"/>
          <w:lang w:eastAsia="ar-SA"/>
        </w:rPr>
        <w:t xml:space="preserve"> (</w:t>
      </w:r>
      <w:proofErr w:type="gramStart"/>
      <w:r w:rsidRPr="001A1164">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1A1164" w:rsidRDefault="001A1164" w:rsidP="001A1164">
      <w:pPr>
        <w:spacing w:after="0" w:line="240" w:lineRule="auto"/>
        <w:rPr>
          <w:rFonts w:ascii="Times New Roman" w:eastAsia="Calibri" w:hAnsi="Times New Roman" w:cs="Times New Roman"/>
          <w:sz w:val="20"/>
          <w:szCs w:val="20"/>
          <w:lang w:eastAsia="ar-SA"/>
        </w:rPr>
      </w:pPr>
      <w:r w:rsidRPr="001A1164">
        <w:rPr>
          <w:rFonts w:ascii="Times New Roman" w:eastAsia="Calibri" w:hAnsi="Times New Roman" w:cs="Times New Roman"/>
          <w:sz w:val="20"/>
          <w:szCs w:val="20"/>
          <w:lang w:eastAsia="ar-SA"/>
        </w:rPr>
        <w:t>4.  Пункты 1 - 7 являются обязательными для заполнения.</w:t>
      </w: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Default="001A1164" w:rsidP="001A1164">
      <w:pPr>
        <w:spacing w:after="0" w:line="240" w:lineRule="auto"/>
        <w:rPr>
          <w:rFonts w:ascii="Times New Roman" w:eastAsia="Calibri" w:hAnsi="Times New Roman" w:cs="Times New Roman"/>
          <w:sz w:val="20"/>
          <w:szCs w:val="20"/>
          <w:lang w:eastAsia="ar-SA"/>
        </w:rPr>
      </w:pPr>
    </w:p>
    <w:p w:rsidR="001A1164" w:rsidRPr="003A2F0D" w:rsidRDefault="001A1164" w:rsidP="00B11464">
      <w:pPr>
        <w:keepNext/>
        <w:tabs>
          <w:tab w:val="left" w:pos="4820"/>
          <w:tab w:val="left" w:pos="5103"/>
        </w:tabs>
        <w:suppressAutoHyphens/>
        <w:spacing w:after="0" w:line="240" w:lineRule="auto"/>
        <w:jc w:val="right"/>
        <w:outlineLvl w:val="0"/>
        <w:rPr>
          <w:rFonts w:ascii="Times New Roman" w:eastAsia="Times New Roman" w:hAnsi="Times New Roman" w:cs="Times New Roman"/>
          <w:b/>
          <w:sz w:val="24"/>
          <w:szCs w:val="24"/>
          <w:lang w:eastAsia="ar-SA"/>
        </w:rPr>
      </w:pPr>
      <w:bookmarkStart w:id="141" w:name="_Toc440295268"/>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1"/>
      <w:r w:rsidRPr="003A2F0D">
        <w:rPr>
          <w:rFonts w:ascii="Times New Roman" w:eastAsia="Times New Roman" w:hAnsi="Times New Roman" w:cs="Times New Roman"/>
          <w:b/>
          <w:sz w:val="24"/>
          <w:szCs w:val="24"/>
          <w:lang w:val="x-none" w:eastAsia="ar-SA"/>
        </w:rPr>
        <w:t xml:space="preserve"> </w:t>
      </w:r>
    </w:p>
    <w:p w:rsidR="001A1164" w:rsidRPr="003A2F0D" w:rsidRDefault="001A1164" w:rsidP="00FC3E8B">
      <w:pPr>
        <w:tabs>
          <w:tab w:val="left" w:pos="4820"/>
          <w:tab w:val="left" w:pos="5103"/>
        </w:tabs>
        <w:spacing w:after="0"/>
        <w:jc w:val="right"/>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897" w:type="dxa"/>
        <w:tblInd w:w="1134" w:type="dxa"/>
        <w:tblLook w:val="04A0" w:firstRow="1" w:lastRow="0" w:firstColumn="1" w:lastColumn="0" w:noHBand="0" w:noVBand="1"/>
      </w:tblPr>
      <w:tblGrid>
        <w:gridCol w:w="3652"/>
        <w:gridCol w:w="5245"/>
      </w:tblGrid>
      <w:tr w:rsidR="001A1164" w:rsidRPr="003A2F0D" w:rsidTr="00FC3E8B">
        <w:tc>
          <w:tcPr>
            <w:tcW w:w="3652" w:type="dxa"/>
            <w:shd w:val="clear" w:color="auto" w:fill="auto"/>
          </w:tcPr>
          <w:p w:rsidR="001A1164" w:rsidRPr="003A2F0D" w:rsidRDefault="001A1164" w:rsidP="00FC3E8B">
            <w:pPr>
              <w:keepNext/>
              <w:tabs>
                <w:tab w:val="left" w:pos="4820"/>
                <w:tab w:val="left" w:pos="5103"/>
              </w:tabs>
              <w:suppressAutoHyphens/>
              <w:spacing w:after="0" w:line="240" w:lineRule="auto"/>
              <w:jc w:val="right"/>
              <w:outlineLvl w:val="0"/>
              <w:rPr>
                <w:rFonts w:ascii="Times New Roman" w:eastAsia="Times New Roman" w:hAnsi="Times New Roman" w:cs="Times New Roman"/>
                <w:sz w:val="24"/>
                <w:szCs w:val="24"/>
                <w:lang w:eastAsia="ar-SA"/>
              </w:rPr>
            </w:pPr>
          </w:p>
        </w:tc>
        <w:tc>
          <w:tcPr>
            <w:tcW w:w="5245" w:type="dxa"/>
            <w:shd w:val="clear" w:color="auto" w:fill="auto"/>
          </w:tcPr>
          <w:p w:rsidR="001A1164" w:rsidRPr="00DC3A47" w:rsidRDefault="001A1164" w:rsidP="00FC3E8B">
            <w:pPr>
              <w:tabs>
                <w:tab w:val="left" w:pos="4820"/>
                <w:tab w:val="left" w:pos="5103"/>
                <w:tab w:val="left" w:pos="6987"/>
              </w:tabs>
              <w:autoSpaceDE w:val="0"/>
              <w:spacing w:after="0" w:line="240" w:lineRule="auto"/>
              <w:ind w:left="-108"/>
              <w:jc w:val="right"/>
              <w:rPr>
                <w:rFonts w:ascii="Times New Roman" w:hAnsi="Times New Roman" w:cs="Times New Roman"/>
                <w:b/>
                <w:bCs/>
                <w:sz w:val="24"/>
                <w:szCs w:val="24"/>
              </w:rPr>
            </w:pPr>
            <w:r w:rsidRPr="003A2F0D">
              <w:rPr>
                <w:rFonts w:ascii="Times New Roman" w:eastAsia="Calibri" w:hAnsi="Times New Roman" w:cs="Times New Roman"/>
                <w:b/>
                <w:sz w:val="24"/>
                <w:szCs w:val="24"/>
                <w:lang w:eastAsia="ar-SA"/>
              </w:rPr>
              <w:t xml:space="preserve">запроса предложений </w:t>
            </w:r>
            <w:r w:rsidRPr="00124150">
              <w:rPr>
                <w:rFonts w:ascii="Times New Roman" w:eastAsia="Calibri" w:hAnsi="Times New Roman" w:cs="Times New Roman"/>
                <w:b/>
                <w:bCs/>
                <w:sz w:val="24"/>
                <w:szCs w:val="24"/>
                <w:lang w:eastAsia="ar-SA"/>
              </w:rPr>
              <w:t>на право заключения договора</w:t>
            </w:r>
            <w:r w:rsidRPr="00124150">
              <w:rPr>
                <w:rFonts w:ascii="Times New Roman" w:eastAsia="Calibri" w:hAnsi="Times New Roman" w:cs="Times New Roman"/>
                <w:b/>
                <w:sz w:val="24"/>
                <w:szCs w:val="24"/>
                <w:lang w:eastAsia="ar-SA"/>
              </w:rPr>
              <w:t xml:space="preserve"> на оказание финансовых услуг по предоставлению АО «МЭС» кредитных сре</w:t>
            </w:r>
            <w:proofErr w:type="gramStart"/>
            <w:r w:rsidRPr="00124150">
              <w:rPr>
                <w:rFonts w:ascii="Times New Roman" w:eastAsia="Calibri" w:hAnsi="Times New Roman" w:cs="Times New Roman"/>
                <w:b/>
                <w:sz w:val="24"/>
                <w:szCs w:val="24"/>
                <w:lang w:eastAsia="ar-SA"/>
              </w:rPr>
              <w:t>дств в ф</w:t>
            </w:r>
            <w:proofErr w:type="gramEnd"/>
            <w:r w:rsidRPr="00124150">
              <w:rPr>
                <w:rFonts w:ascii="Times New Roman" w:eastAsia="Calibri" w:hAnsi="Times New Roman" w:cs="Times New Roman"/>
                <w:b/>
                <w:sz w:val="24"/>
                <w:szCs w:val="24"/>
                <w:lang w:eastAsia="ar-SA"/>
              </w:rPr>
              <w:t xml:space="preserve">орме кредитной линии с лимитом задолженности и </w:t>
            </w:r>
            <w:r w:rsidRPr="00DC3A47">
              <w:rPr>
                <w:rFonts w:ascii="Times New Roman" w:hAnsi="Times New Roman" w:cs="Times New Roman"/>
                <w:b/>
                <w:sz w:val="24"/>
                <w:szCs w:val="24"/>
              </w:rPr>
              <w:t>графиком погашения основного долга</w:t>
            </w:r>
          </w:p>
          <w:p w:rsidR="001A1164" w:rsidRPr="00124150" w:rsidRDefault="001A1164" w:rsidP="00FC3E8B">
            <w:pPr>
              <w:tabs>
                <w:tab w:val="left" w:pos="851"/>
                <w:tab w:val="left" w:pos="4820"/>
                <w:tab w:val="left" w:pos="5103"/>
              </w:tabs>
              <w:suppressAutoHyphens/>
              <w:spacing w:after="0" w:line="240" w:lineRule="auto"/>
              <w:ind w:right="-108"/>
              <w:jc w:val="right"/>
              <w:rPr>
                <w:rFonts w:ascii="Times New Roman" w:eastAsia="Calibri" w:hAnsi="Times New Roman" w:cs="Times New Roman"/>
                <w:b/>
                <w:sz w:val="24"/>
                <w:szCs w:val="24"/>
                <w:lang w:eastAsia="ar-SA"/>
              </w:rPr>
            </w:pPr>
          </w:p>
          <w:p w:rsidR="001A1164" w:rsidRPr="00124150" w:rsidRDefault="001A1164" w:rsidP="00FC3E8B">
            <w:pPr>
              <w:tabs>
                <w:tab w:val="left" w:pos="851"/>
                <w:tab w:val="left" w:pos="4820"/>
                <w:tab w:val="left" w:pos="5103"/>
              </w:tabs>
              <w:suppressAutoHyphens/>
              <w:spacing w:after="0" w:line="240" w:lineRule="auto"/>
              <w:ind w:left="-108" w:right="-108"/>
              <w:jc w:val="right"/>
              <w:rPr>
                <w:rFonts w:ascii="Times New Roman" w:eastAsia="Calibri" w:hAnsi="Times New Roman" w:cs="Times New Roman"/>
                <w:b/>
                <w:sz w:val="24"/>
                <w:szCs w:val="24"/>
                <w:lang w:eastAsia="ar-SA"/>
              </w:rPr>
            </w:pPr>
          </w:p>
          <w:p w:rsidR="001A1164" w:rsidRPr="003A2F0D" w:rsidRDefault="001A1164" w:rsidP="00FC3E8B">
            <w:pPr>
              <w:tabs>
                <w:tab w:val="left" w:pos="851"/>
                <w:tab w:val="left" w:pos="4820"/>
                <w:tab w:val="left" w:pos="5103"/>
              </w:tabs>
              <w:suppressAutoHyphens/>
              <w:spacing w:after="0" w:line="240" w:lineRule="auto"/>
              <w:ind w:left="-108" w:right="-108"/>
              <w:jc w:val="right"/>
              <w:rPr>
                <w:rFonts w:ascii="Calibri" w:eastAsia="Calibri" w:hAnsi="Calibri" w:cs="Times New Roman"/>
                <w:iCs/>
              </w:rPr>
            </w:pPr>
          </w:p>
        </w:tc>
      </w:tr>
    </w:tbl>
    <w:p w:rsidR="001A1164" w:rsidRPr="003A2F0D" w:rsidRDefault="001A1164" w:rsidP="001A1164">
      <w:pPr>
        <w:suppressAutoHyphens/>
        <w:spacing w:after="0" w:line="240" w:lineRule="auto"/>
        <w:jc w:val="right"/>
        <w:rPr>
          <w:rFonts w:ascii="Times New Roman" w:eastAsia="Times New Roman" w:hAnsi="Times New Roman" w:cs="Times New Roman"/>
          <w:sz w:val="24"/>
          <w:szCs w:val="24"/>
          <w:lang w:eastAsia="ar-SA"/>
        </w:rPr>
      </w:pPr>
      <w:bookmarkStart w:id="142" w:name="_Приложение_№_2"/>
      <w:bookmarkEnd w:id="142"/>
    </w:p>
    <w:p w:rsidR="001A1164" w:rsidRPr="003A2F0D" w:rsidRDefault="001A1164" w:rsidP="001A1164">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1A1164" w:rsidRPr="003A2F0D" w:rsidRDefault="001A1164" w:rsidP="001A116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A1164" w:rsidRPr="003A2F0D" w:rsidRDefault="001A1164" w:rsidP="001A116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A1164" w:rsidRPr="003A2F0D" w:rsidRDefault="001A1164" w:rsidP="001A1164">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Pr="003A2F0D">
        <w:rPr>
          <w:rFonts w:ascii="Times New Roman" w:eastAsia="Times New Roman" w:hAnsi="Times New Roman" w:cs="Times New Roman"/>
          <w:b/>
          <w:i/>
          <w:sz w:val="24"/>
          <w:szCs w:val="24"/>
          <w:lang w:eastAsia="ar-SA" w:bidi="en-US"/>
        </w:rPr>
        <w:t>п. 3.1. Документации о проведении открытого запроса предложений на право заключения договора __________________</w:t>
      </w:r>
    </w:p>
    <w:p w:rsidR="001A1164" w:rsidRPr="003A2F0D" w:rsidRDefault="001A1164" w:rsidP="001A1164">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1A1164" w:rsidRPr="003A2F0D" w:rsidRDefault="001A1164" w:rsidP="001A1164">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открытого запроса предложений на право заключения договора __________________, а именно:</w:t>
      </w:r>
    </w:p>
    <w:p w:rsidR="001A1164" w:rsidRPr="003A2F0D" w:rsidRDefault="001A1164" w:rsidP="001A1164">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которые связаны с</w:t>
      </w:r>
      <w:r>
        <w:rPr>
          <w:rFonts w:ascii="Times New Roman" w:eastAsia="Calibri" w:hAnsi="Times New Roman" w:cs="Times New Roman"/>
          <w:sz w:val="24"/>
          <w:szCs w:val="24"/>
          <w:lang w:eastAsia="ar-SA"/>
        </w:rPr>
        <w:t xml:space="preserve"> оказанием услуг</w:t>
      </w:r>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1A1164" w:rsidRPr="003A2F0D" w:rsidRDefault="001A1164" w:rsidP="001A1164">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1A1164" w:rsidRPr="003A2F0D" w:rsidRDefault="001A1164" w:rsidP="001A1164">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1A1164" w:rsidRPr="003A2F0D" w:rsidRDefault="001A1164" w:rsidP="001A1164">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1A1164" w:rsidRPr="003A2F0D"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7D33C2" w:rsidRDefault="007D33C2"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7D33C2" w:rsidRDefault="007D33C2"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FC3E8B" w:rsidRDefault="00FC3E8B" w:rsidP="001A1164">
      <w:pPr>
        <w:tabs>
          <w:tab w:val="left" w:pos="425"/>
          <w:tab w:val="left" w:pos="567"/>
          <w:tab w:val="left" w:pos="709"/>
        </w:tabs>
        <w:suppressAutoHyphens/>
        <w:spacing w:after="0" w:line="240" w:lineRule="auto"/>
        <w:jc w:val="both"/>
        <w:rPr>
          <w:rFonts w:ascii="Calibri" w:eastAsia="Calibri" w:hAnsi="Calibri" w:cs="Times New Roman"/>
          <w:b/>
          <w:iCs/>
        </w:rPr>
      </w:pPr>
    </w:p>
    <w:p w:rsidR="001A1164" w:rsidRDefault="001A1164" w:rsidP="001A1164">
      <w:pPr>
        <w:tabs>
          <w:tab w:val="left" w:pos="425"/>
          <w:tab w:val="left" w:pos="567"/>
          <w:tab w:val="left" w:pos="709"/>
        </w:tabs>
        <w:suppressAutoHyphens/>
        <w:spacing w:after="0" w:line="240" w:lineRule="auto"/>
        <w:jc w:val="both"/>
        <w:rPr>
          <w:rFonts w:ascii="Times New Roman" w:eastAsia="Times New Roman" w:hAnsi="Times New Roman" w:cs="Times New Roman"/>
          <w:b/>
          <w:iCs/>
          <w:sz w:val="24"/>
          <w:szCs w:val="24"/>
          <w:lang w:eastAsia="ar-SA"/>
        </w:rPr>
      </w:pPr>
      <w:r w:rsidRPr="003A2F0D">
        <w:rPr>
          <w:rFonts w:ascii="Calibri" w:eastAsia="Calibri" w:hAnsi="Calibri" w:cs="Times New Roman"/>
          <w:b/>
          <w:iCs/>
        </w:rPr>
        <w:t xml:space="preserve">                                                            </w:t>
      </w:r>
      <w:bookmarkEnd w:id="112"/>
      <w:bookmarkEnd w:id="113"/>
      <w:bookmarkEnd w:id="114"/>
      <w:bookmarkEnd w:id="115"/>
      <w:bookmarkEnd w:id="116"/>
    </w:p>
    <w:p w:rsidR="003A2F0D" w:rsidRPr="003A2F0D" w:rsidRDefault="003A2F0D" w:rsidP="00B11464">
      <w:pPr>
        <w:keepNext/>
        <w:suppressAutoHyphens/>
        <w:spacing w:after="0" w:line="240" w:lineRule="auto"/>
        <w:jc w:val="right"/>
        <w:outlineLvl w:val="0"/>
        <w:rPr>
          <w:rFonts w:ascii="Times New Roman" w:eastAsia="Times New Roman" w:hAnsi="Times New Roman" w:cs="Times New Roman"/>
          <w:b/>
          <w:iCs/>
          <w:sz w:val="24"/>
          <w:szCs w:val="24"/>
          <w:lang w:eastAsia="ar-SA"/>
        </w:rPr>
      </w:pPr>
      <w:bookmarkStart w:id="143" w:name="_Toc440295269"/>
      <w:r w:rsidRPr="003A2F0D">
        <w:rPr>
          <w:rFonts w:ascii="Times New Roman" w:eastAsia="Times New Roman" w:hAnsi="Times New Roman" w:cs="Times New Roman"/>
          <w:b/>
          <w:iCs/>
          <w:sz w:val="24"/>
          <w:szCs w:val="24"/>
          <w:lang w:val="x-none" w:eastAsia="ar-SA"/>
        </w:rPr>
        <w:lastRenderedPageBreak/>
        <w:t>Приложение № 3</w:t>
      </w:r>
      <w:bookmarkEnd w:id="143"/>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FC3E8B">
      <w:pPr>
        <w:spacing w:after="0"/>
        <w:jc w:val="right"/>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9C1E55">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897" w:type="dxa"/>
        <w:tblInd w:w="1134" w:type="dxa"/>
        <w:tblLook w:val="04A0" w:firstRow="1" w:lastRow="0" w:firstColumn="1" w:lastColumn="0" w:noHBand="0" w:noVBand="1"/>
      </w:tblPr>
      <w:tblGrid>
        <w:gridCol w:w="3652"/>
        <w:gridCol w:w="5245"/>
      </w:tblGrid>
      <w:tr w:rsidR="003A2F0D" w:rsidRPr="003A2F0D" w:rsidTr="00FC3E8B">
        <w:tc>
          <w:tcPr>
            <w:tcW w:w="3652" w:type="dxa"/>
            <w:shd w:val="clear" w:color="auto" w:fill="auto"/>
          </w:tcPr>
          <w:p w:rsidR="003A2F0D" w:rsidRPr="003A2F0D" w:rsidRDefault="003A2F0D" w:rsidP="00FC3E8B">
            <w:pPr>
              <w:keepNext/>
              <w:suppressAutoHyphens/>
              <w:spacing w:after="0" w:line="240" w:lineRule="auto"/>
              <w:jc w:val="right"/>
              <w:outlineLvl w:val="0"/>
              <w:rPr>
                <w:rFonts w:ascii="Times New Roman" w:eastAsia="Times New Roman" w:hAnsi="Times New Roman" w:cs="Times New Roman"/>
                <w:sz w:val="24"/>
                <w:szCs w:val="24"/>
                <w:lang w:eastAsia="ar-SA"/>
              </w:rPr>
            </w:pPr>
          </w:p>
        </w:tc>
        <w:tc>
          <w:tcPr>
            <w:tcW w:w="5245" w:type="dxa"/>
            <w:shd w:val="clear" w:color="auto" w:fill="auto"/>
          </w:tcPr>
          <w:p w:rsidR="00DC3A47" w:rsidRPr="00DC3A47" w:rsidRDefault="003A2F0D" w:rsidP="00FC3E8B">
            <w:pPr>
              <w:tabs>
                <w:tab w:val="left" w:pos="6987"/>
              </w:tabs>
              <w:autoSpaceDE w:val="0"/>
              <w:spacing w:after="0" w:line="240" w:lineRule="auto"/>
              <w:ind w:firstLine="27"/>
              <w:jc w:val="right"/>
              <w:rPr>
                <w:rFonts w:ascii="Times New Roman" w:hAnsi="Times New Roman" w:cs="Times New Roman"/>
                <w:b/>
                <w:bCs/>
                <w:sz w:val="24"/>
                <w:szCs w:val="24"/>
              </w:rPr>
            </w:pPr>
            <w:r w:rsidRPr="003A2F0D">
              <w:rPr>
                <w:rFonts w:ascii="Times New Roman" w:eastAsia="Calibri" w:hAnsi="Times New Roman" w:cs="Times New Roman"/>
                <w:b/>
                <w:sz w:val="24"/>
                <w:szCs w:val="24"/>
                <w:lang w:eastAsia="ar-SA"/>
              </w:rPr>
              <w:t xml:space="preserve">запроса предложений </w:t>
            </w:r>
            <w:r w:rsidR="00124150" w:rsidRPr="00124150">
              <w:rPr>
                <w:rFonts w:ascii="Times New Roman" w:eastAsia="Calibri" w:hAnsi="Times New Roman" w:cs="Times New Roman"/>
                <w:b/>
                <w:bCs/>
                <w:sz w:val="24"/>
                <w:szCs w:val="24"/>
              </w:rPr>
              <w:t>на право заключения договора на оказание финансовых услуг по предоставлению АО «МЭС» кредитных сре</w:t>
            </w:r>
            <w:proofErr w:type="gramStart"/>
            <w:r w:rsidR="00124150" w:rsidRPr="00124150">
              <w:rPr>
                <w:rFonts w:ascii="Times New Roman" w:eastAsia="Calibri" w:hAnsi="Times New Roman" w:cs="Times New Roman"/>
                <w:b/>
                <w:bCs/>
                <w:sz w:val="24"/>
                <w:szCs w:val="24"/>
              </w:rPr>
              <w:t>дств в ф</w:t>
            </w:r>
            <w:proofErr w:type="gramEnd"/>
            <w:r w:rsidR="00124150" w:rsidRPr="00124150">
              <w:rPr>
                <w:rFonts w:ascii="Times New Roman" w:eastAsia="Calibri" w:hAnsi="Times New Roman" w:cs="Times New Roman"/>
                <w:b/>
                <w:bCs/>
                <w:sz w:val="24"/>
                <w:szCs w:val="24"/>
              </w:rPr>
              <w:t xml:space="preserve">орме кредитной линии с лимитом задолженности и </w:t>
            </w:r>
            <w:r w:rsidR="00DC3A47" w:rsidRPr="00DC3A47">
              <w:rPr>
                <w:rFonts w:ascii="Times New Roman" w:hAnsi="Times New Roman" w:cs="Times New Roman"/>
                <w:b/>
                <w:sz w:val="24"/>
                <w:szCs w:val="24"/>
              </w:rPr>
              <w:t>графиком погашения основного долга</w:t>
            </w:r>
            <w:r w:rsidR="00DC3A47" w:rsidRPr="00DC3A47">
              <w:rPr>
                <w:rFonts w:ascii="Times New Roman" w:hAnsi="Times New Roman" w:cs="Times New Roman"/>
                <w:b/>
                <w:bCs/>
                <w:sz w:val="24"/>
                <w:szCs w:val="24"/>
              </w:rPr>
              <w:t>.</w:t>
            </w:r>
          </w:p>
          <w:p w:rsidR="00124150" w:rsidRPr="00124150" w:rsidRDefault="00124150" w:rsidP="00FC3E8B">
            <w:pPr>
              <w:tabs>
                <w:tab w:val="left" w:pos="851"/>
              </w:tabs>
              <w:suppressAutoHyphens/>
              <w:spacing w:after="0" w:line="240" w:lineRule="auto"/>
              <w:ind w:left="-108" w:right="-108"/>
              <w:jc w:val="right"/>
              <w:rPr>
                <w:rFonts w:ascii="Times New Roman" w:eastAsia="Calibri" w:hAnsi="Times New Roman" w:cs="Times New Roman"/>
                <w:b/>
                <w:bCs/>
                <w:sz w:val="24"/>
                <w:szCs w:val="24"/>
              </w:rPr>
            </w:pPr>
          </w:p>
          <w:p w:rsidR="003A2F0D" w:rsidRPr="003A2F0D" w:rsidRDefault="003A2F0D" w:rsidP="00FC3E8B">
            <w:pPr>
              <w:tabs>
                <w:tab w:val="left" w:pos="851"/>
              </w:tabs>
              <w:suppressAutoHyphens/>
              <w:spacing w:after="0" w:line="240" w:lineRule="auto"/>
              <w:ind w:left="-108" w:right="-108"/>
              <w:jc w:val="right"/>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proofErr w:type="spellStart"/>
      <w:proofErr w:type="gramStart"/>
      <w:r w:rsidRPr="003A2F0D">
        <w:rPr>
          <w:rFonts w:ascii="Times New Roman" w:eastAsia="Times New Roman" w:hAnsi="Times New Roman" w:cs="Times New Roman"/>
          <w:b/>
          <w:sz w:val="24"/>
          <w:szCs w:val="24"/>
          <w:lang w:eastAsia="ar-SA"/>
        </w:rPr>
        <w:t>Н</w:t>
      </w:r>
      <w:proofErr w:type="spellEnd"/>
      <w:proofErr w:type="gram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открытого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007C4F13">
        <w:rPr>
          <w:rFonts w:ascii="Times New Roman" w:eastAsia="Times New Roman" w:hAnsi="Times New Roman" w:cs="Times New Roman"/>
          <w:sz w:val="24"/>
          <w:szCs w:val="24"/>
          <w:lang w:eastAsia="ar-SA"/>
        </w:rPr>
        <w:t xml:space="preserve"> </w:t>
      </w:r>
      <w:r w:rsidR="007C4F13">
        <w:rPr>
          <w:rFonts w:ascii="Times New Roman" w:eastAsia="Calibri" w:hAnsi="Times New Roman" w:cs="Times New Roman"/>
          <w:sz w:val="24"/>
          <w:szCs w:val="24"/>
          <w:lang w:eastAsia="ar-SA"/>
        </w:rPr>
        <w:t>оказание услуг</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C3E8B" w:rsidRPr="003A2F0D" w:rsidRDefault="00FC3E8B"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B11464" w:rsidRDefault="00B11464"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B11464" w:rsidRPr="003A2F0D" w:rsidRDefault="00B11464"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11464">
      <w:pPr>
        <w:keepNext/>
        <w:suppressAutoHyphens/>
        <w:spacing w:after="0" w:line="240" w:lineRule="auto"/>
        <w:jc w:val="right"/>
        <w:outlineLvl w:val="0"/>
        <w:rPr>
          <w:rFonts w:ascii="Times New Roman" w:eastAsia="Times New Roman" w:hAnsi="Times New Roman" w:cs="Times New Roman"/>
          <w:b/>
          <w:sz w:val="24"/>
          <w:szCs w:val="24"/>
          <w:lang w:eastAsia="ar-SA"/>
        </w:rPr>
      </w:pPr>
      <w:bookmarkStart w:id="144" w:name="_Toc440295270"/>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4"/>
    </w:p>
    <w:p w:rsidR="003A2F0D" w:rsidRPr="003A2F0D" w:rsidRDefault="003A2F0D" w:rsidP="00FC3E8B">
      <w:pPr>
        <w:spacing w:after="0"/>
        <w:jc w:val="right"/>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5E4AF6">
        <w:rPr>
          <w:rFonts w:ascii="Times New Roman" w:eastAsia="Calibri" w:hAnsi="Times New Roman" w:cs="Times New Roman"/>
          <w:b/>
          <w:sz w:val="24"/>
          <w:szCs w:val="24"/>
        </w:rPr>
        <w:t xml:space="preserve">                              </w:t>
      </w:r>
      <w:r w:rsidR="009C1E55">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897" w:type="dxa"/>
        <w:tblInd w:w="1134" w:type="dxa"/>
        <w:tblLook w:val="04A0" w:firstRow="1" w:lastRow="0" w:firstColumn="1" w:lastColumn="0" w:noHBand="0" w:noVBand="1"/>
      </w:tblPr>
      <w:tblGrid>
        <w:gridCol w:w="3652"/>
        <w:gridCol w:w="5245"/>
      </w:tblGrid>
      <w:tr w:rsidR="003A2F0D" w:rsidRPr="003A2F0D" w:rsidTr="00FC3E8B">
        <w:tc>
          <w:tcPr>
            <w:tcW w:w="3652" w:type="dxa"/>
            <w:shd w:val="clear" w:color="auto" w:fill="auto"/>
          </w:tcPr>
          <w:p w:rsidR="003A2F0D" w:rsidRPr="003A2F0D" w:rsidRDefault="003A2F0D" w:rsidP="00FC3E8B">
            <w:pPr>
              <w:keepNext/>
              <w:suppressAutoHyphens/>
              <w:spacing w:after="0" w:line="240" w:lineRule="auto"/>
              <w:jc w:val="right"/>
              <w:outlineLvl w:val="0"/>
              <w:rPr>
                <w:rFonts w:ascii="Times New Roman" w:eastAsia="Times New Roman" w:hAnsi="Times New Roman" w:cs="Times New Roman"/>
                <w:sz w:val="24"/>
                <w:szCs w:val="24"/>
                <w:lang w:eastAsia="ar-SA"/>
              </w:rPr>
            </w:pPr>
          </w:p>
        </w:tc>
        <w:tc>
          <w:tcPr>
            <w:tcW w:w="5245" w:type="dxa"/>
            <w:shd w:val="clear" w:color="auto" w:fill="auto"/>
          </w:tcPr>
          <w:p w:rsidR="00DC3A47" w:rsidRPr="00DC3A47" w:rsidRDefault="003A2F0D" w:rsidP="00FC3E8B">
            <w:pPr>
              <w:tabs>
                <w:tab w:val="left" w:pos="6987"/>
              </w:tabs>
              <w:autoSpaceDE w:val="0"/>
              <w:spacing w:after="0" w:line="240" w:lineRule="auto"/>
              <w:ind w:firstLine="27"/>
              <w:jc w:val="right"/>
              <w:rPr>
                <w:rFonts w:ascii="Times New Roman" w:hAnsi="Times New Roman" w:cs="Times New Roman"/>
                <w:b/>
                <w:bCs/>
                <w:sz w:val="24"/>
                <w:szCs w:val="24"/>
              </w:rPr>
            </w:pPr>
            <w:r w:rsidRPr="003A2F0D">
              <w:rPr>
                <w:rFonts w:ascii="Times New Roman" w:eastAsia="Calibri" w:hAnsi="Times New Roman" w:cs="Times New Roman"/>
                <w:b/>
                <w:sz w:val="24"/>
                <w:szCs w:val="24"/>
                <w:lang w:eastAsia="ar-SA"/>
              </w:rPr>
              <w:t xml:space="preserve">запроса предложений </w:t>
            </w:r>
            <w:r w:rsidR="00124150" w:rsidRPr="00124150">
              <w:rPr>
                <w:rFonts w:ascii="Times New Roman" w:eastAsia="Calibri" w:hAnsi="Times New Roman" w:cs="Times New Roman"/>
                <w:b/>
                <w:bCs/>
                <w:sz w:val="24"/>
                <w:szCs w:val="24"/>
              </w:rPr>
              <w:t>на право заключения договора на оказание финансовых услуг по предоставлению АО «МЭС» кредитных сре</w:t>
            </w:r>
            <w:proofErr w:type="gramStart"/>
            <w:r w:rsidR="00124150" w:rsidRPr="00124150">
              <w:rPr>
                <w:rFonts w:ascii="Times New Roman" w:eastAsia="Calibri" w:hAnsi="Times New Roman" w:cs="Times New Roman"/>
                <w:b/>
                <w:bCs/>
                <w:sz w:val="24"/>
                <w:szCs w:val="24"/>
              </w:rPr>
              <w:t>дств в ф</w:t>
            </w:r>
            <w:proofErr w:type="gramEnd"/>
            <w:r w:rsidR="00124150" w:rsidRPr="00124150">
              <w:rPr>
                <w:rFonts w:ascii="Times New Roman" w:eastAsia="Calibri" w:hAnsi="Times New Roman" w:cs="Times New Roman"/>
                <w:b/>
                <w:bCs/>
                <w:sz w:val="24"/>
                <w:szCs w:val="24"/>
              </w:rPr>
              <w:t xml:space="preserve">орме кредитной линии с лимитом задолженности </w:t>
            </w:r>
            <w:r w:rsidR="00124150" w:rsidRPr="00DC3A47">
              <w:rPr>
                <w:rFonts w:ascii="Times New Roman" w:eastAsia="Calibri" w:hAnsi="Times New Roman" w:cs="Times New Roman"/>
                <w:b/>
                <w:bCs/>
                <w:sz w:val="24"/>
                <w:szCs w:val="24"/>
              </w:rPr>
              <w:t xml:space="preserve">и </w:t>
            </w:r>
            <w:r w:rsidR="00DC3A47" w:rsidRPr="00DC3A47">
              <w:rPr>
                <w:rFonts w:ascii="Times New Roman" w:hAnsi="Times New Roman" w:cs="Times New Roman"/>
                <w:b/>
                <w:sz w:val="24"/>
                <w:szCs w:val="24"/>
              </w:rPr>
              <w:t>графиком погашения основного долга</w:t>
            </w:r>
            <w:r w:rsidR="00DC3A47" w:rsidRPr="00DC3A47">
              <w:rPr>
                <w:rFonts w:ascii="Times New Roman" w:hAnsi="Times New Roman" w:cs="Times New Roman"/>
                <w:b/>
                <w:bCs/>
                <w:sz w:val="24"/>
                <w:szCs w:val="24"/>
              </w:rPr>
              <w:t>.</w:t>
            </w:r>
          </w:p>
          <w:p w:rsidR="00124150" w:rsidRPr="00124150" w:rsidRDefault="00124150" w:rsidP="00FC3E8B">
            <w:pPr>
              <w:tabs>
                <w:tab w:val="left" w:pos="851"/>
              </w:tabs>
              <w:suppressAutoHyphens/>
              <w:spacing w:after="0" w:line="240" w:lineRule="auto"/>
              <w:ind w:left="-108" w:right="-108"/>
              <w:jc w:val="right"/>
              <w:rPr>
                <w:rFonts w:ascii="Times New Roman" w:eastAsia="Calibri" w:hAnsi="Times New Roman" w:cs="Times New Roman"/>
                <w:b/>
                <w:bCs/>
                <w:sz w:val="24"/>
                <w:szCs w:val="24"/>
              </w:rPr>
            </w:pPr>
          </w:p>
          <w:p w:rsidR="003A2F0D" w:rsidRPr="003A2F0D" w:rsidRDefault="003A2F0D" w:rsidP="00FC3E8B">
            <w:pPr>
              <w:tabs>
                <w:tab w:val="left" w:pos="851"/>
              </w:tabs>
              <w:suppressAutoHyphens/>
              <w:spacing w:after="0" w:line="240" w:lineRule="auto"/>
              <w:ind w:left="-108" w:right="-108"/>
              <w:jc w:val="right"/>
              <w:rPr>
                <w:rFonts w:ascii="Calibri" w:eastAsia="Calibri" w:hAnsi="Calibri" w:cs="Times New Roman"/>
                <w:iCs/>
              </w:rPr>
            </w:pPr>
          </w:p>
        </w:tc>
      </w:tr>
    </w:tbl>
    <w:p w:rsidR="003A2F0D" w:rsidRPr="00956504" w:rsidRDefault="003A2F0D" w:rsidP="00C95410">
      <w:pPr>
        <w:tabs>
          <w:tab w:val="left" w:pos="-567"/>
          <w:tab w:val="left" w:pos="-142"/>
        </w:tabs>
        <w:suppressAutoHyphens/>
        <w:spacing w:after="0" w:line="240" w:lineRule="auto"/>
        <w:ind w:left="-567"/>
        <w:jc w:val="both"/>
        <w:rPr>
          <w:rFonts w:ascii="Times New Roman" w:eastAsia="Times New Roman" w:hAnsi="Times New Roman" w:cs="Times New Roman"/>
          <w:spacing w:val="10"/>
          <w:sz w:val="24"/>
          <w:szCs w:val="24"/>
          <w:lang w:eastAsia="ar-SA"/>
        </w:rPr>
      </w:pPr>
    </w:p>
    <w:p w:rsidR="003A2F0D" w:rsidRPr="00956504" w:rsidRDefault="003A2F0D" w:rsidP="00C95410">
      <w:pPr>
        <w:tabs>
          <w:tab w:val="left" w:pos="-567"/>
          <w:tab w:val="left" w:pos="-142"/>
        </w:tabs>
        <w:spacing w:after="0" w:line="240" w:lineRule="auto"/>
        <w:ind w:left="-567"/>
        <w:rPr>
          <w:rFonts w:ascii="Times New Roman" w:eastAsia="Times New Roman" w:hAnsi="Times New Roman" w:cs="Times New Roman"/>
          <w:b/>
          <w:sz w:val="24"/>
          <w:szCs w:val="24"/>
          <w:lang w:eastAsia="ru-RU"/>
        </w:rPr>
      </w:pPr>
    </w:p>
    <w:p w:rsidR="00956504" w:rsidRPr="00956504" w:rsidRDefault="00956504" w:rsidP="00956504">
      <w:pPr>
        <w:spacing w:after="120" w:line="240" w:lineRule="auto"/>
        <w:ind w:firstLine="567"/>
        <w:jc w:val="center"/>
        <w:rPr>
          <w:rFonts w:ascii="Times New Roman" w:eastAsia="Times New Roman" w:hAnsi="Times New Roman" w:cs="Times New Roman"/>
          <w:b/>
          <w:bCs/>
          <w:caps/>
          <w:sz w:val="24"/>
          <w:szCs w:val="24"/>
          <w:u w:val="single"/>
          <w:lang w:eastAsia="ru-RU"/>
        </w:rPr>
      </w:pPr>
      <w:r w:rsidRPr="00956504">
        <w:rPr>
          <w:rFonts w:ascii="Times New Roman" w:eastAsia="Times New Roman" w:hAnsi="Times New Roman" w:cs="Times New Roman"/>
          <w:b/>
          <w:bCs/>
          <w:caps/>
          <w:sz w:val="24"/>
          <w:szCs w:val="24"/>
          <w:u w:val="single"/>
          <w:lang w:eastAsia="ru-RU"/>
        </w:rPr>
        <w:t>КРЕДИТНЫЙ ДОГОВОР №</w:t>
      </w:r>
      <w:r w:rsidRPr="00956504">
        <w:rPr>
          <w:rFonts w:ascii="Times New Roman" w:eastAsia="Times New Roman" w:hAnsi="Times New Roman" w:cs="Times New Roman"/>
          <w:b/>
          <w:bCs/>
          <w:caps/>
          <w:sz w:val="24"/>
          <w:szCs w:val="24"/>
          <w:lang w:eastAsia="ru-RU"/>
        </w:rPr>
        <w:t>________</w:t>
      </w:r>
    </w:p>
    <w:tbl>
      <w:tblPr>
        <w:tblW w:w="0" w:type="auto"/>
        <w:tblLook w:val="0000" w:firstRow="0" w:lastRow="0" w:firstColumn="0" w:lastColumn="0" w:noHBand="0" w:noVBand="0"/>
      </w:tblPr>
      <w:tblGrid>
        <w:gridCol w:w="3746"/>
        <w:gridCol w:w="2139"/>
        <w:gridCol w:w="4252"/>
      </w:tblGrid>
      <w:tr w:rsidR="00956504" w:rsidRPr="00956504" w:rsidTr="00956504">
        <w:tc>
          <w:tcPr>
            <w:tcW w:w="3746" w:type="dxa"/>
          </w:tcPr>
          <w:p w:rsidR="00956504" w:rsidRPr="00956504" w:rsidRDefault="00956504" w:rsidP="00956504">
            <w:pPr>
              <w:spacing w:after="12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г. Мурманск</w:t>
            </w:r>
          </w:p>
        </w:tc>
        <w:tc>
          <w:tcPr>
            <w:tcW w:w="2139" w:type="dxa"/>
          </w:tcPr>
          <w:p w:rsidR="00956504" w:rsidRPr="00956504" w:rsidRDefault="00956504" w:rsidP="00956504">
            <w:pPr>
              <w:spacing w:after="120" w:line="240" w:lineRule="auto"/>
              <w:ind w:firstLine="567"/>
              <w:jc w:val="both"/>
              <w:rPr>
                <w:rFonts w:ascii="Times New Roman" w:eastAsia="Times New Roman" w:hAnsi="Times New Roman" w:cs="Times New Roman"/>
                <w:sz w:val="24"/>
                <w:szCs w:val="24"/>
                <w:lang w:eastAsia="ru-RU"/>
              </w:rPr>
            </w:pPr>
          </w:p>
        </w:tc>
        <w:tc>
          <w:tcPr>
            <w:tcW w:w="4252" w:type="dxa"/>
          </w:tcPr>
          <w:p w:rsidR="00956504" w:rsidRPr="00956504" w:rsidRDefault="00956504" w:rsidP="00956504">
            <w:pPr>
              <w:spacing w:after="120" w:line="240" w:lineRule="auto"/>
              <w:ind w:firstLine="567"/>
              <w:jc w:val="righ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«___» _________ 2016 г.</w:t>
            </w:r>
          </w:p>
        </w:tc>
      </w:tr>
    </w:tbl>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______________________________ (далее – </w:t>
      </w:r>
      <w:r w:rsidRPr="00956504">
        <w:rPr>
          <w:rFonts w:ascii="Times New Roman" w:eastAsia="Times New Roman" w:hAnsi="Times New Roman" w:cs="Times New Roman"/>
          <w:b/>
          <w:sz w:val="24"/>
          <w:szCs w:val="24"/>
          <w:lang w:eastAsia="ru-RU"/>
        </w:rPr>
        <w:t>«Кредитор»</w:t>
      </w:r>
      <w:r w:rsidRPr="00956504">
        <w:rPr>
          <w:rFonts w:ascii="Times New Roman" w:eastAsia="Times New Roman" w:hAnsi="Times New Roman" w:cs="Times New Roman"/>
          <w:sz w:val="24"/>
          <w:szCs w:val="24"/>
          <w:lang w:eastAsia="ru-RU"/>
        </w:rPr>
        <w:t xml:space="preserve"> или </w:t>
      </w:r>
      <w:r w:rsidRPr="00956504">
        <w:rPr>
          <w:rFonts w:ascii="Times New Roman" w:eastAsia="Times New Roman" w:hAnsi="Times New Roman" w:cs="Times New Roman"/>
          <w:b/>
          <w:sz w:val="24"/>
          <w:szCs w:val="24"/>
          <w:lang w:eastAsia="ru-RU"/>
        </w:rPr>
        <w:t>«Банк», «филиал Банка»</w:t>
      </w:r>
      <w:r w:rsidRPr="00956504">
        <w:rPr>
          <w:rFonts w:ascii="Times New Roman" w:eastAsia="Times New Roman" w:hAnsi="Times New Roman" w:cs="Times New Roman"/>
          <w:sz w:val="24"/>
          <w:szCs w:val="24"/>
          <w:lang w:eastAsia="ru-RU"/>
        </w:rPr>
        <w:t xml:space="preserve">) в лице _________________________________, действующего на основании </w:t>
      </w:r>
      <w:r w:rsidR="008C001C">
        <w:rPr>
          <w:rFonts w:ascii="Times New Roman" w:eastAsia="Times New Roman" w:hAnsi="Times New Roman" w:cs="Times New Roman"/>
          <w:sz w:val="24"/>
          <w:szCs w:val="24"/>
          <w:lang w:eastAsia="ru-RU"/>
        </w:rPr>
        <w:t>______</w:t>
      </w:r>
      <w:r w:rsidRPr="00956504">
        <w:rPr>
          <w:rFonts w:ascii="Times New Roman" w:eastAsia="Times New Roman" w:hAnsi="Times New Roman" w:cs="Times New Roman"/>
          <w:sz w:val="24"/>
          <w:szCs w:val="24"/>
          <w:lang w:eastAsia="ru-RU"/>
        </w:rPr>
        <w:t xml:space="preserve">, с одной стороны, и </w:t>
      </w:r>
      <w:r w:rsidRPr="00956504">
        <w:rPr>
          <w:rFonts w:ascii="Times New Roman" w:eastAsia="Times New Roman" w:hAnsi="Times New Roman" w:cs="Times New Roman"/>
          <w:b/>
          <w:sz w:val="24"/>
          <w:szCs w:val="24"/>
          <w:lang w:eastAsia="ru-RU"/>
        </w:rPr>
        <w:t>Акционерное общество «</w:t>
      </w:r>
      <w:proofErr w:type="spellStart"/>
      <w:r w:rsidRPr="00956504">
        <w:rPr>
          <w:rFonts w:ascii="Times New Roman" w:eastAsia="Times New Roman" w:hAnsi="Times New Roman" w:cs="Times New Roman"/>
          <w:b/>
          <w:sz w:val="24"/>
          <w:szCs w:val="24"/>
          <w:lang w:eastAsia="ru-RU"/>
        </w:rPr>
        <w:t>Мурманэнергосбыт</w:t>
      </w:r>
      <w:proofErr w:type="spellEnd"/>
      <w:r w:rsidRPr="00956504">
        <w:rPr>
          <w:rFonts w:ascii="Times New Roman" w:eastAsia="Times New Roman" w:hAnsi="Times New Roman" w:cs="Times New Roman"/>
          <w:b/>
          <w:sz w:val="24"/>
          <w:szCs w:val="24"/>
          <w:lang w:eastAsia="ru-RU"/>
        </w:rPr>
        <w:t>» (АО «МЭС»)</w:t>
      </w:r>
      <w:r w:rsidRPr="00956504">
        <w:rPr>
          <w:rFonts w:ascii="Times New Roman" w:eastAsia="Times New Roman" w:hAnsi="Times New Roman" w:cs="Times New Roman"/>
          <w:sz w:val="24"/>
          <w:szCs w:val="24"/>
          <w:lang w:eastAsia="ru-RU"/>
        </w:rPr>
        <w:t xml:space="preserve"> (далее – </w:t>
      </w:r>
      <w:r w:rsidRPr="00956504">
        <w:rPr>
          <w:rFonts w:ascii="Times New Roman" w:eastAsia="Times New Roman" w:hAnsi="Times New Roman" w:cs="Times New Roman"/>
          <w:b/>
          <w:sz w:val="24"/>
          <w:szCs w:val="24"/>
          <w:lang w:eastAsia="ru-RU"/>
        </w:rPr>
        <w:t>«Заемщик»</w:t>
      </w:r>
      <w:r w:rsidRPr="00956504">
        <w:rPr>
          <w:rFonts w:ascii="Times New Roman" w:eastAsia="Times New Roman" w:hAnsi="Times New Roman" w:cs="Times New Roman"/>
          <w:sz w:val="24"/>
          <w:szCs w:val="24"/>
          <w:lang w:eastAsia="ru-RU"/>
        </w:rPr>
        <w:t xml:space="preserve">) в лице </w:t>
      </w:r>
      <w:r w:rsidRPr="00956504">
        <w:rPr>
          <w:rFonts w:ascii="Times New Roman" w:eastAsia="Times New Roman" w:hAnsi="Times New Roman" w:cs="Times New Roman"/>
          <w:b/>
          <w:sz w:val="24"/>
          <w:szCs w:val="24"/>
          <w:lang w:eastAsia="ru-RU"/>
        </w:rPr>
        <w:t>Генерального директора Филиппова Александра Юрьевича</w:t>
      </w:r>
      <w:r w:rsidRPr="00956504">
        <w:rPr>
          <w:rFonts w:ascii="Times New Roman" w:eastAsia="Times New Roman" w:hAnsi="Times New Roman" w:cs="Times New Roman"/>
          <w:sz w:val="24"/>
          <w:szCs w:val="24"/>
          <w:lang w:eastAsia="ru-RU"/>
        </w:rPr>
        <w:t>, действующего на основании Устава, с другой стороны (именуемые далее вместе - «Стороны»), заключили настоящий Кредитный договор (далее – «</w:t>
      </w:r>
      <w:r w:rsidRPr="00956504">
        <w:rPr>
          <w:rFonts w:ascii="Times New Roman" w:eastAsia="Times New Roman" w:hAnsi="Times New Roman" w:cs="Times New Roman"/>
          <w:b/>
          <w:sz w:val="24"/>
          <w:szCs w:val="24"/>
          <w:lang w:eastAsia="ru-RU"/>
        </w:rPr>
        <w:t>Договор»</w:t>
      </w:r>
      <w:r w:rsidRPr="00956504">
        <w:rPr>
          <w:rFonts w:ascii="Times New Roman" w:eastAsia="Times New Roman" w:hAnsi="Times New Roman" w:cs="Times New Roman"/>
          <w:sz w:val="24"/>
          <w:szCs w:val="24"/>
          <w:lang w:eastAsia="ru-RU"/>
        </w:rPr>
        <w:t>) о нижеследующем.</w:t>
      </w:r>
      <w:proofErr w:type="gramEnd"/>
    </w:p>
    <w:p w:rsidR="00956504" w:rsidRPr="00956504" w:rsidRDefault="00956504" w:rsidP="00956504">
      <w:pPr>
        <w:spacing w:after="100" w:line="240" w:lineRule="auto"/>
        <w:ind w:firstLine="567"/>
        <w:jc w:val="center"/>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ОСНОВНЫЕ ПОНЯТИЯ</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настоящем Договоре:</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Кредитная линия</w:t>
      </w:r>
      <w:r w:rsidRPr="00956504">
        <w:rPr>
          <w:rFonts w:ascii="Times New Roman" w:eastAsia="Times New Roman" w:hAnsi="Times New Roman" w:cs="Times New Roman"/>
          <w:sz w:val="24"/>
          <w:szCs w:val="24"/>
          <w:lang w:eastAsia="ru-RU"/>
        </w:rPr>
        <w:t xml:space="preserve"> (далее – </w:t>
      </w:r>
      <w:r w:rsidRPr="00956504">
        <w:rPr>
          <w:rFonts w:ascii="Times New Roman" w:eastAsia="Times New Roman" w:hAnsi="Times New Roman" w:cs="Times New Roman"/>
          <w:b/>
          <w:sz w:val="24"/>
          <w:szCs w:val="24"/>
          <w:lang w:eastAsia="ru-RU"/>
        </w:rPr>
        <w:t>«Кредит»</w:t>
      </w:r>
      <w:r w:rsidRPr="00956504">
        <w:rPr>
          <w:rFonts w:ascii="Times New Roman" w:eastAsia="Times New Roman" w:hAnsi="Times New Roman" w:cs="Times New Roman"/>
          <w:sz w:val="24"/>
          <w:szCs w:val="24"/>
          <w:lang w:eastAsia="ru-RU"/>
        </w:rPr>
        <w:t>) - денежные средства, предоставляемые Банком Заемщику отдельными частями (траншами), при условии, что совокупный размер Ссудной задолженности по всем одновременно действующим траншам не может превышать установленного Договором Лимита задолженности в течение всего срока действия Договора.</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Ссудная задолженность или Основной долг</w:t>
      </w:r>
      <w:r w:rsidRPr="00956504">
        <w:rPr>
          <w:rFonts w:ascii="Times New Roman" w:eastAsia="Times New Roman" w:hAnsi="Times New Roman" w:cs="Times New Roman"/>
          <w:sz w:val="24"/>
          <w:szCs w:val="24"/>
          <w:lang w:eastAsia="ru-RU"/>
        </w:rPr>
        <w:t xml:space="preserve"> – остаток задолженности Заемщика на начало операционного дня в течение всего срока действия Договора без учета начисленных процентов за пользование Кредитом, комиссий и неустоек.</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Лимит задолженности</w:t>
      </w:r>
      <w:r w:rsidRPr="00956504">
        <w:rPr>
          <w:rFonts w:ascii="Times New Roman" w:eastAsia="Times New Roman" w:hAnsi="Times New Roman" w:cs="Times New Roman"/>
          <w:sz w:val="24"/>
          <w:szCs w:val="24"/>
          <w:lang w:eastAsia="ru-RU"/>
        </w:rPr>
        <w:t xml:space="preserve"> – максимальная величина единовременной Ссудной задолженности Заемщика по Договору в течение срока его действия без учета процентов.</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Неиспользованный остаток Кредитной линии</w:t>
      </w:r>
      <w:r w:rsidRPr="00956504">
        <w:rPr>
          <w:rFonts w:ascii="Times New Roman" w:eastAsia="Times New Roman" w:hAnsi="Times New Roman" w:cs="Times New Roman"/>
          <w:sz w:val="24"/>
          <w:szCs w:val="24"/>
          <w:lang w:eastAsia="ru-RU"/>
        </w:rPr>
        <w:t xml:space="preserve"> – разница между Лимитом задолженности и текущей (пролонгированной и просроченной) Ссудной задолженностью Заемщика.</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Период льготного использования Лимита задолженности</w:t>
      </w:r>
      <w:r w:rsidRPr="00956504">
        <w:rPr>
          <w:rFonts w:ascii="Times New Roman" w:eastAsia="Times New Roman" w:hAnsi="Times New Roman" w:cs="Times New Roman"/>
          <w:sz w:val="24"/>
          <w:szCs w:val="24"/>
          <w:lang w:eastAsia="ru-RU"/>
        </w:rPr>
        <w:t xml:space="preserve"> – период, продолжительностью 30 календарных дней включительно, начиная </w:t>
      </w:r>
      <w:proofErr w:type="gramStart"/>
      <w:r w:rsidRPr="00956504">
        <w:rPr>
          <w:rFonts w:ascii="Times New Roman" w:eastAsia="Times New Roman" w:hAnsi="Times New Roman" w:cs="Times New Roman"/>
          <w:sz w:val="24"/>
          <w:szCs w:val="24"/>
          <w:lang w:eastAsia="ru-RU"/>
        </w:rPr>
        <w:t>с даты установления</w:t>
      </w:r>
      <w:proofErr w:type="gramEnd"/>
      <w:r w:rsidRPr="00956504">
        <w:rPr>
          <w:rFonts w:ascii="Times New Roman" w:eastAsia="Times New Roman" w:hAnsi="Times New Roman" w:cs="Times New Roman"/>
          <w:sz w:val="24"/>
          <w:szCs w:val="24"/>
          <w:lang w:eastAsia="ru-RU"/>
        </w:rPr>
        <w:t xml:space="preserve"> Лимита задолженности в соответствии с настоящим Договором, в течение которого Заемщик уплачивает комиссию за Неиспользованный остаток Кредитной линии по льготной ставке комиссионного тарифа.</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Банковские счета </w:t>
      </w:r>
      <w:r w:rsidRPr="00956504">
        <w:rPr>
          <w:rFonts w:ascii="Times New Roman" w:eastAsia="Times New Roman" w:hAnsi="Times New Roman" w:cs="Times New Roman"/>
          <w:sz w:val="24"/>
          <w:szCs w:val="24"/>
          <w:lang w:eastAsia="ru-RU"/>
        </w:rPr>
        <w:t>– расчетные, бюджетные и валютные счета, открытые Заемщику в Банке и других кредитных организациях в валюте Российской Федерации и иностранных валютах.</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Досрочный возврат Кредита (транша Кредита)</w:t>
      </w:r>
      <w:r w:rsidRPr="00956504">
        <w:rPr>
          <w:rFonts w:ascii="Times New Roman" w:eastAsia="Times New Roman" w:hAnsi="Times New Roman" w:cs="Times New Roman"/>
          <w:sz w:val="24"/>
          <w:szCs w:val="24"/>
          <w:lang w:eastAsia="ru-RU"/>
        </w:rPr>
        <w:t xml:space="preserve"> – исполнение Заемщиком по его собственной инициативе обязательств по частичному или полному возврату полученного Кредита (транша Кредита) ранее срока возврата, установленного Договором.</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ПРЕДМЕТ ДОГОВОРА</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открывает </w:t>
      </w:r>
      <w:r w:rsidRPr="00956504">
        <w:rPr>
          <w:rFonts w:ascii="Times New Roman" w:eastAsia="Times New Roman" w:hAnsi="Times New Roman" w:cs="Times New Roman"/>
          <w:bCs/>
          <w:sz w:val="24"/>
          <w:szCs w:val="24"/>
          <w:lang w:val="x-none" w:eastAsia="x-none"/>
        </w:rPr>
        <w:t>Заемщику</w:t>
      </w:r>
      <w:r w:rsidRPr="00956504">
        <w:rPr>
          <w:rFonts w:ascii="Times New Roman" w:eastAsia="Times New Roman" w:hAnsi="Times New Roman" w:cs="Times New Roman"/>
          <w:sz w:val="24"/>
          <w:szCs w:val="24"/>
          <w:lang w:val="x-none" w:eastAsia="x-none"/>
        </w:rPr>
        <w:t xml:space="preserve"> в порядке и на условиях, изложенных в </w:t>
      </w:r>
      <w:r w:rsidRPr="00956504">
        <w:rPr>
          <w:rFonts w:ascii="Times New Roman" w:eastAsia="Times New Roman" w:hAnsi="Times New Roman" w:cs="Times New Roman"/>
          <w:bCs/>
          <w:sz w:val="24"/>
          <w:szCs w:val="24"/>
          <w:lang w:val="x-none" w:eastAsia="x-none"/>
        </w:rPr>
        <w:t>Договоре</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Кредитную</w:t>
      </w:r>
      <w:r w:rsidRPr="00956504">
        <w:rPr>
          <w:rFonts w:ascii="Times New Roman" w:eastAsia="Times New Roman" w:hAnsi="Times New Roman" w:cs="Times New Roman"/>
          <w:sz w:val="24"/>
          <w:szCs w:val="24"/>
          <w:lang w:val="x-none" w:eastAsia="x-none"/>
        </w:rPr>
        <w:t xml:space="preserve"> линию (Кредит) на срок </w:t>
      </w:r>
      <w:r w:rsidRPr="00956504">
        <w:rPr>
          <w:rFonts w:ascii="Times New Roman" w:eastAsia="Times New Roman" w:hAnsi="Times New Roman" w:cs="Times New Roman"/>
          <w:b/>
          <w:sz w:val="24"/>
          <w:szCs w:val="24"/>
          <w:lang w:val="x-none" w:eastAsia="x-none"/>
        </w:rPr>
        <w:t xml:space="preserve">до </w:t>
      </w:r>
      <w:r w:rsidRPr="00956504">
        <w:rPr>
          <w:rFonts w:ascii="Times New Roman" w:eastAsia="Times New Roman" w:hAnsi="Times New Roman" w:cs="Times New Roman"/>
          <w:b/>
          <w:sz w:val="24"/>
          <w:szCs w:val="24"/>
          <w:lang w:eastAsia="x-none"/>
        </w:rPr>
        <w:t>30</w:t>
      </w:r>
      <w:r w:rsidRPr="00956504">
        <w:rPr>
          <w:rFonts w:ascii="Times New Roman" w:eastAsia="Times New Roman" w:hAnsi="Times New Roman" w:cs="Times New Roman"/>
          <w:b/>
          <w:sz w:val="24"/>
          <w:szCs w:val="24"/>
          <w:lang w:val="x-none" w:eastAsia="x-none"/>
        </w:rPr>
        <w:t>.</w:t>
      </w:r>
      <w:r w:rsidRPr="00956504">
        <w:rPr>
          <w:rFonts w:ascii="Times New Roman" w:eastAsia="Times New Roman" w:hAnsi="Times New Roman" w:cs="Times New Roman"/>
          <w:b/>
          <w:sz w:val="24"/>
          <w:szCs w:val="24"/>
          <w:lang w:eastAsia="x-none"/>
        </w:rPr>
        <w:t>11.2016</w:t>
      </w:r>
      <w:r w:rsidRPr="00956504">
        <w:rPr>
          <w:rFonts w:ascii="Times New Roman" w:eastAsia="Times New Roman" w:hAnsi="Times New Roman" w:cs="Times New Roman"/>
          <w:b/>
          <w:sz w:val="24"/>
          <w:szCs w:val="24"/>
          <w:lang w:val="x-none" w:eastAsia="x-none"/>
        </w:rPr>
        <w:t xml:space="preserve"> г. включительно</w:t>
      </w:r>
      <w:r w:rsidRPr="00956504">
        <w:rPr>
          <w:rFonts w:ascii="Times New Roman" w:eastAsia="Times New Roman" w:hAnsi="Times New Roman" w:cs="Times New Roman"/>
          <w:sz w:val="24"/>
          <w:szCs w:val="24"/>
          <w:lang w:val="x-none" w:eastAsia="x-none"/>
        </w:rPr>
        <w:t xml:space="preserve"> с Лимитом задолженности в сумме </w:t>
      </w:r>
      <w:r w:rsidRPr="00956504">
        <w:rPr>
          <w:rFonts w:ascii="Times New Roman" w:eastAsia="Times New Roman" w:hAnsi="Times New Roman" w:cs="Times New Roman"/>
          <w:b/>
          <w:sz w:val="24"/>
          <w:szCs w:val="24"/>
          <w:lang w:eastAsia="x-none"/>
        </w:rPr>
        <w:t>500 000 000 (Пятьсот миллионов)</w:t>
      </w:r>
      <w:r w:rsidRPr="00956504">
        <w:rPr>
          <w:rFonts w:ascii="Times New Roman" w:eastAsia="Times New Roman" w:hAnsi="Times New Roman" w:cs="Times New Roman"/>
          <w:b/>
          <w:sz w:val="24"/>
          <w:szCs w:val="24"/>
          <w:lang w:val="x-none" w:eastAsia="x-none"/>
        </w:rPr>
        <w:t xml:space="preserve"> рублей</w:t>
      </w:r>
      <w:r w:rsidRPr="00956504">
        <w:rPr>
          <w:rFonts w:ascii="Times New Roman" w:eastAsia="Times New Roman" w:hAnsi="Times New Roman" w:cs="Times New Roman"/>
          <w:sz w:val="24"/>
          <w:szCs w:val="24"/>
          <w:lang w:val="x-none" w:eastAsia="x-none"/>
        </w:rPr>
        <w:t xml:space="preserve"> для </w:t>
      </w:r>
      <w:proofErr w:type="spellStart"/>
      <w:r w:rsidRPr="00956504">
        <w:rPr>
          <w:rFonts w:ascii="Times New Roman" w:eastAsia="Times New Roman" w:hAnsi="Times New Roman" w:cs="Times New Roman"/>
          <w:b/>
          <w:color w:val="0000FF"/>
          <w:sz w:val="24"/>
          <w:szCs w:val="24"/>
          <w:lang w:val="x-none" w:eastAsia="x-none"/>
        </w:rPr>
        <w:t>для</w:t>
      </w:r>
      <w:proofErr w:type="spellEnd"/>
      <w:r w:rsidRPr="00956504">
        <w:rPr>
          <w:rFonts w:ascii="Times New Roman" w:eastAsia="Times New Roman" w:hAnsi="Times New Roman" w:cs="Times New Roman"/>
          <w:b/>
          <w:color w:val="0000FF"/>
          <w:sz w:val="24"/>
          <w:szCs w:val="24"/>
          <w:lang w:val="x-none" w:eastAsia="x-none"/>
        </w:rPr>
        <w:t xml:space="preserve"> расчетов с поставщиками ресурсов, в том </w:t>
      </w:r>
      <w:r w:rsidRPr="00956504">
        <w:rPr>
          <w:rFonts w:ascii="Times New Roman" w:eastAsia="Times New Roman" w:hAnsi="Times New Roman" w:cs="Times New Roman"/>
          <w:b/>
          <w:color w:val="0000FF"/>
          <w:sz w:val="24"/>
          <w:szCs w:val="24"/>
          <w:lang w:val="x-none" w:eastAsia="x-none"/>
        </w:rPr>
        <w:lastRenderedPageBreak/>
        <w:t xml:space="preserve">числе с поставщиками </w:t>
      </w:r>
      <w:bookmarkStart w:id="145" w:name="_GoBack"/>
      <w:r w:rsidRPr="00956504">
        <w:rPr>
          <w:rFonts w:ascii="Times New Roman" w:eastAsia="Times New Roman" w:hAnsi="Times New Roman" w:cs="Times New Roman"/>
          <w:b/>
          <w:color w:val="0000FF"/>
          <w:sz w:val="24"/>
          <w:szCs w:val="24"/>
          <w:lang w:val="x-none" w:eastAsia="x-none"/>
        </w:rPr>
        <w:t>топоч</w:t>
      </w:r>
      <w:bookmarkEnd w:id="145"/>
      <w:r w:rsidRPr="00956504">
        <w:rPr>
          <w:rFonts w:ascii="Times New Roman" w:eastAsia="Times New Roman" w:hAnsi="Times New Roman" w:cs="Times New Roman"/>
          <w:b/>
          <w:color w:val="0000FF"/>
          <w:sz w:val="24"/>
          <w:szCs w:val="24"/>
          <w:lang w:val="x-none" w:eastAsia="x-none"/>
        </w:rPr>
        <w:t>ного мазута</w:t>
      </w:r>
      <w:r w:rsidRPr="00956504">
        <w:rPr>
          <w:rFonts w:ascii="Times New Roman" w:eastAsia="Times New Roman" w:hAnsi="Times New Roman" w:cs="Times New Roman"/>
          <w:sz w:val="24"/>
          <w:szCs w:val="24"/>
          <w:lang w:val="x-none" w:eastAsia="x-none"/>
        </w:rPr>
        <w:t xml:space="preserve">, а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обязуется </w:t>
      </w:r>
      <w:r w:rsidRPr="00956504">
        <w:rPr>
          <w:rFonts w:ascii="Times New Roman" w:eastAsia="Times New Roman" w:hAnsi="Times New Roman" w:cs="Times New Roman"/>
          <w:sz w:val="24"/>
          <w:szCs w:val="24"/>
          <w:lang w:eastAsia="x-none"/>
        </w:rPr>
        <w:t>возвратить</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Банку</w:t>
      </w:r>
      <w:r w:rsidRPr="00956504">
        <w:rPr>
          <w:rFonts w:ascii="Times New Roman" w:eastAsia="Times New Roman" w:hAnsi="Times New Roman" w:cs="Times New Roman"/>
          <w:sz w:val="24"/>
          <w:szCs w:val="24"/>
          <w:lang w:val="x-none" w:eastAsia="x-none"/>
        </w:rPr>
        <w:t xml:space="preserve"> полученный Кредит и уплатить проценты за пользование им в размере, в сроки и на условиях </w:t>
      </w:r>
      <w:r w:rsidRPr="00956504">
        <w:rPr>
          <w:rFonts w:ascii="Times New Roman" w:eastAsia="Times New Roman" w:hAnsi="Times New Roman" w:cs="Times New Roman"/>
          <w:bCs/>
          <w:sz w:val="24"/>
          <w:szCs w:val="24"/>
          <w:lang w:val="x-none" w:eastAsia="x-none"/>
        </w:rPr>
        <w:t>Договора и исполнить иные обязательства, предусмотренные Договором</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1.2.</w:t>
      </w:r>
      <w:r w:rsidRPr="00956504">
        <w:rPr>
          <w:rFonts w:ascii="Times New Roman" w:eastAsia="Times New Roman" w:hAnsi="Times New Roman" w:cs="Times New Roman"/>
          <w:sz w:val="24"/>
          <w:szCs w:val="24"/>
          <w:lang w:val="x-none" w:eastAsia="x-none"/>
        </w:rPr>
        <w:tab/>
        <w:t xml:space="preserve">Процентная ставка за пользование Кредитом устанавливается в размере </w:t>
      </w:r>
      <w:r w:rsidRPr="00956504">
        <w:rPr>
          <w:rFonts w:ascii="Times New Roman" w:eastAsia="Times New Roman" w:hAnsi="Times New Roman" w:cs="Times New Roman"/>
          <w:b/>
          <w:sz w:val="24"/>
          <w:szCs w:val="24"/>
          <w:lang w:val="x-none" w:eastAsia="x-none"/>
        </w:rPr>
        <w:t>_</w:t>
      </w:r>
      <w:r w:rsidRPr="00956504">
        <w:rPr>
          <w:rFonts w:ascii="Times New Roman" w:eastAsia="Times New Roman" w:hAnsi="Times New Roman" w:cs="Times New Roman"/>
          <w:b/>
          <w:sz w:val="24"/>
          <w:szCs w:val="24"/>
          <w:lang w:eastAsia="x-none"/>
        </w:rPr>
        <w:t>_</w:t>
      </w:r>
      <w:r w:rsidRPr="00956504">
        <w:rPr>
          <w:rFonts w:ascii="Times New Roman" w:eastAsia="Times New Roman" w:hAnsi="Times New Roman" w:cs="Times New Roman"/>
          <w:b/>
          <w:sz w:val="24"/>
          <w:szCs w:val="24"/>
          <w:lang w:val="x-none" w:eastAsia="x-none"/>
        </w:rPr>
        <w:t xml:space="preserve">_ </w:t>
      </w:r>
      <w:r w:rsidRPr="00956504">
        <w:rPr>
          <w:rFonts w:ascii="Times New Roman" w:eastAsia="Times New Roman" w:hAnsi="Times New Roman" w:cs="Times New Roman"/>
          <w:b/>
          <w:sz w:val="24"/>
          <w:szCs w:val="24"/>
          <w:lang w:eastAsia="x-none"/>
        </w:rPr>
        <w:t xml:space="preserve">% </w:t>
      </w:r>
      <w:r w:rsidRPr="00956504">
        <w:rPr>
          <w:rFonts w:ascii="Times New Roman" w:eastAsia="Times New Roman" w:hAnsi="Times New Roman" w:cs="Times New Roman"/>
          <w:b/>
          <w:sz w:val="24"/>
          <w:szCs w:val="24"/>
          <w:lang w:val="x-none" w:eastAsia="x-none"/>
        </w:rPr>
        <w:t>(_________________) процентов годовых</w:t>
      </w:r>
      <w:r w:rsidRPr="00956504">
        <w:rPr>
          <w:rFonts w:ascii="Times New Roman" w:eastAsia="Times New Roman" w:hAnsi="Times New Roman" w:cs="Times New Roman"/>
          <w:sz w:val="24"/>
          <w:szCs w:val="24"/>
          <w:lang w:val="x-none" w:eastAsia="x-none"/>
        </w:rPr>
        <w:t xml:space="preserve"> и может быть изменена в порядке, установленном </w:t>
      </w:r>
      <w:r w:rsidRPr="00956504">
        <w:rPr>
          <w:rFonts w:ascii="Times New Roman" w:eastAsia="Times New Roman" w:hAnsi="Times New Roman" w:cs="Times New Roman"/>
          <w:bCs/>
          <w:sz w:val="24"/>
          <w:szCs w:val="24"/>
          <w:lang w:val="x-none" w:eastAsia="x-none"/>
        </w:rPr>
        <w:t>Договором</w:t>
      </w:r>
      <w:r w:rsidRPr="00956504">
        <w:rPr>
          <w:rFonts w:ascii="Times New Roman" w:eastAsia="Times New Roman" w:hAnsi="Times New Roman" w:cs="Times New Roman"/>
          <w:sz w:val="24"/>
          <w:szCs w:val="24"/>
          <w:lang w:val="x-none" w:eastAsia="x-none"/>
        </w:rPr>
        <w:t>.</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1.3.</w:t>
      </w:r>
      <w:r w:rsidRPr="00956504">
        <w:rPr>
          <w:rFonts w:ascii="Times New Roman" w:eastAsia="Times New Roman" w:hAnsi="Times New Roman" w:cs="Times New Roman"/>
          <w:sz w:val="24"/>
          <w:szCs w:val="24"/>
          <w:lang w:eastAsia="ru-RU"/>
        </w:rPr>
        <w:tab/>
        <w:t xml:space="preserve">В случае увеличения Банком России ключевой ставки Банк вправе в одностороннем порядке (без оформления изменения Дополнительным соглашением к Договору) увеличить процентную ставку за пользование Кредитом на количество пунктов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 xml:space="preserve">. целых и дробных пунктов) аналогично увеличению ключевой ставки. В этом случае Банк в течение 3 (Трех) рабочих дней </w:t>
      </w:r>
      <w:proofErr w:type="gramStart"/>
      <w:r w:rsidRPr="00956504">
        <w:rPr>
          <w:rFonts w:ascii="Times New Roman" w:eastAsia="Times New Roman" w:hAnsi="Times New Roman" w:cs="Times New Roman"/>
          <w:sz w:val="24"/>
          <w:szCs w:val="24"/>
          <w:lang w:eastAsia="ru-RU"/>
        </w:rPr>
        <w:t>с даты принятия</w:t>
      </w:r>
      <w:proofErr w:type="gramEnd"/>
      <w:r w:rsidRPr="00956504">
        <w:rPr>
          <w:rFonts w:ascii="Times New Roman" w:eastAsia="Times New Roman" w:hAnsi="Times New Roman" w:cs="Times New Roman"/>
          <w:sz w:val="24"/>
          <w:szCs w:val="24"/>
          <w:lang w:eastAsia="ru-RU"/>
        </w:rPr>
        <w:t xml:space="preserve"> решения об увеличении процентной ставки по Договору направляет Заемщику соответствующее уведомление заказным письмом с почтовым уведомлением о вручении в соответствии с п.8.5 Договора. За неполучение и/или несвоевременное получение Заемщиком уведомления Банк ответственности не несет.</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Решение об изменении размера процентной ставки вступает в силу через 15 (Пятнадцать) рабочих дней со дня получения Заемщиком уведомления Банка включительно, если в уведомлении не указана более поздняя дата вступления изменений в силу.</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В случае несогласия с установлением Банком нового размера процентной ставки Заемщик вправе в одностороннем порядке отказаться от Договора, уведомив об этом </w:t>
      </w:r>
      <w:r w:rsidRPr="00956504">
        <w:rPr>
          <w:rFonts w:ascii="Times New Roman" w:eastAsia="Times New Roman" w:hAnsi="Times New Roman" w:cs="Times New Roman"/>
          <w:bCs/>
          <w:sz w:val="24"/>
          <w:szCs w:val="24"/>
          <w:lang w:eastAsia="ru-RU"/>
        </w:rPr>
        <w:t>Банк</w:t>
      </w:r>
      <w:r w:rsidRPr="00956504">
        <w:rPr>
          <w:rFonts w:ascii="Times New Roman" w:eastAsia="Times New Roman" w:hAnsi="Times New Roman" w:cs="Times New Roman"/>
          <w:sz w:val="24"/>
          <w:szCs w:val="24"/>
          <w:lang w:eastAsia="ru-RU"/>
        </w:rPr>
        <w:t xml:space="preserve"> в письменной форме и погасив задолженность по Договору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на действующих условиях Договора в срок</w:t>
      </w:r>
      <w:proofErr w:type="gramEnd"/>
      <w:r w:rsidRPr="00956504">
        <w:rPr>
          <w:rFonts w:ascii="Times New Roman" w:eastAsia="Times New Roman" w:hAnsi="Times New Roman" w:cs="Times New Roman"/>
          <w:sz w:val="24"/>
          <w:szCs w:val="24"/>
          <w:lang w:eastAsia="ru-RU"/>
        </w:rPr>
        <w:t xml:space="preserve"> не позднее 15 (Пятнадцати) рабочих дней со дня получения Заемщиком уведомления Банка, после чего Договор прекращает свое действие. В случае невыполнения Заемщиком действий, предусмотренных настоящим пунктом, Договор продолжает свое действие на новых условиях по истечении 15 (Пятнадцати) рабочих дней со дня получения Заемщиком уведомления.</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1.4.</w:t>
      </w:r>
      <w:r w:rsidRPr="00956504">
        <w:rPr>
          <w:rFonts w:ascii="Times New Roman" w:eastAsia="Times New Roman" w:hAnsi="Times New Roman" w:cs="Times New Roman"/>
          <w:sz w:val="24"/>
          <w:szCs w:val="24"/>
          <w:lang w:eastAsia="ru-RU"/>
        </w:rPr>
        <w:tab/>
        <w:t>В случае изменения обстановки на финансово-кредитном рынке или изменения стоимости кредитных ресурсов, привлекаемых Банком, процентная ставка за пользование Кредитом может быть изменена по соглашению Сторон по инициативе Банка. Изменение процентной ставки оформляется Дополнительным соглашением к Договору.</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Если Стороны не подпишут Дополнительное соглашение к Договору в течение 3 (Трех) рабочих дней с момента получения Заемщиком письменного уведомления Банка (с приложенным расчетом задолженности Заемщика по Договору на дату направления уведомления) с предложением об изменении процентной ставки, Заемщик вправе отказаться от Договора, уведомив об этом Банк в письменной форме. В этом случае Заемщик обязан погасить задолженность по  Договору в полном объеме (сумму Основного долга, проценты, начисленные за фактический срок пользования Кредитом на условиях действующего Договора, подлежащие уплате суммы комиссий, неустоек и другие платежи, возникшие по Договору) в срок не позднее 7 (Семи) рабочих дней после получения указанного уведомления.</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не подписания Дополнительного соглашения к  Договору и не погашения Заемщиком задолженности по Договору Банк вправе потребовать досрочного возврата Кредита и погашения задолженности в порядке, предусмотренном п. 5.5.7 Договора, с одновременным обращением взыскания на предоставленное обеспечение (залог).</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1.5. За ведение ссудного счета Заемщик ежемесячно уплачивает Банку комиссию в размере</w:t>
      </w:r>
      <w:proofErr w:type="gramStart"/>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
          <w:sz w:val="24"/>
          <w:szCs w:val="24"/>
          <w:lang w:eastAsia="ru-RU"/>
        </w:rPr>
        <w:t xml:space="preserve">___ % (_________________) </w:t>
      </w:r>
      <w:proofErr w:type="gramEnd"/>
      <w:r w:rsidRPr="00956504">
        <w:rPr>
          <w:rFonts w:ascii="Times New Roman" w:eastAsia="Times New Roman" w:hAnsi="Times New Roman" w:cs="Times New Roman"/>
          <w:b/>
          <w:sz w:val="24"/>
          <w:szCs w:val="24"/>
          <w:lang w:eastAsia="ru-RU"/>
        </w:rPr>
        <w:t>процентов годовых</w:t>
      </w:r>
      <w:r w:rsidRPr="00956504">
        <w:rPr>
          <w:rFonts w:ascii="Times New Roman" w:eastAsia="Times New Roman" w:hAnsi="Times New Roman" w:cs="Times New Roman"/>
          <w:sz w:val="24"/>
          <w:szCs w:val="24"/>
          <w:lang w:eastAsia="ru-RU"/>
        </w:rPr>
        <w:t xml:space="preserve"> от суммы остатка срочной Ссудной задолженности на начало операционного дня за период с 1 по последний календарный день текущего месяца включительно не позднее последней даты уплаты процентов за месяц в соответствии с п.4.2 Договора.</w:t>
      </w:r>
      <w:r w:rsidRPr="00956504">
        <w:rPr>
          <w:rFonts w:ascii="Times New Roman" w:eastAsia="Times New Roman" w:hAnsi="Times New Roman" w:cs="Times New Roman"/>
          <w:bCs/>
          <w:sz w:val="24"/>
          <w:szCs w:val="24"/>
          <w:lang w:eastAsia="ru-RU"/>
        </w:rPr>
        <w:t xml:space="preserve"> При исчислении суммы комиссии в расчет </w:t>
      </w:r>
      <w:r w:rsidRPr="00956504">
        <w:rPr>
          <w:rFonts w:ascii="Times New Roman" w:eastAsia="Times New Roman" w:hAnsi="Times New Roman" w:cs="Times New Roman"/>
          <w:sz w:val="24"/>
          <w:szCs w:val="24"/>
          <w:lang w:eastAsia="ru-RU"/>
        </w:rPr>
        <w:t xml:space="preserve">принимается фактическое количество календарных дней месяца наличия срочной Ссудной задолженности, при этом за базу расчета берется фактическое количество дней в году (365 или 366 дней). </w:t>
      </w:r>
      <w:proofErr w:type="gramStart"/>
      <w:r w:rsidRPr="00956504">
        <w:rPr>
          <w:rFonts w:ascii="Times New Roman" w:eastAsia="Times New Roman" w:hAnsi="Times New Roman" w:cs="Times New Roman"/>
          <w:sz w:val="24"/>
          <w:szCs w:val="24"/>
          <w:lang w:eastAsia="ru-RU"/>
        </w:rPr>
        <w:lastRenderedPageBreak/>
        <w:t>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на оплату предъявленных к счету распоряжений и зачисления их на счет в филиале Банка, указанный в последнем уведомлении об установлении</w:t>
      </w:r>
      <w:proofErr w:type="gramEnd"/>
      <w:r w:rsidRPr="00956504">
        <w:rPr>
          <w:rFonts w:ascii="Times New Roman" w:eastAsia="Times New Roman" w:hAnsi="Times New Roman" w:cs="Times New Roman"/>
          <w:sz w:val="24"/>
          <w:szCs w:val="24"/>
          <w:lang w:eastAsia="ru-RU"/>
        </w:rPr>
        <w:t>/</w:t>
      </w:r>
      <w:proofErr w:type="gramStart"/>
      <w:r w:rsidRPr="00956504">
        <w:rPr>
          <w:rFonts w:ascii="Times New Roman" w:eastAsia="Times New Roman" w:hAnsi="Times New Roman" w:cs="Times New Roman"/>
          <w:sz w:val="24"/>
          <w:szCs w:val="24"/>
          <w:lang w:eastAsia="ru-RU"/>
        </w:rPr>
        <w:t>изменении</w:t>
      </w:r>
      <w:proofErr w:type="gramEnd"/>
      <w:r w:rsidRPr="00956504">
        <w:rPr>
          <w:rFonts w:ascii="Times New Roman" w:eastAsia="Times New Roman" w:hAnsi="Times New Roman" w:cs="Times New Roman"/>
          <w:sz w:val="24"/>
          <w:szCs w:val="24"/>
          <w:lang w:eastAsia="ru-RU"/>
        </w:rPr>
        <w:t xml:space="preserve"> счета для уплаты сумм основного долга, процентов, комиссий и неустоек в рамках Договора, направленном Заемщику Банком.</w:t>
      </w:r>
    </w:p>
    <w:p w:rsidR="00956504" w:rsidRPr="00956504" w:rsidRDefault="00956504" w:rsidP="00956504">
      <w:pPr>
        <w:tabs>
          <w:tab w:val="left" w:pos="-1980"/>
          <w:tab w:val="left" w:pos="0"/>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sz w:val="24"/>
          <w:szCs w:val="24"/>
          <w:lang w:val="x-none" w:eastAsia="x-none"/>
        </w:rPr>
        <w:t>Неисполнен</w:t>
      </w:r>
      <w:r w:rsidRPr="00956504">
        <w:rPr>
          <w:rFonts w:ascii="Times New Roman" w:eastAsia="Times New Roman" w:hAnsi="Times New Roman" w:cs="Times New Roman"/>
          <w:sz w:val="24"/>
          <w:szCs w:val="24"/>
          <w:lang w:eastAsia="x-none"/>
        </w:rPr>
        <w:t>ие</w:t>
      </w:r>
      <w:r w:rsidRPr="00956504">
        <w:rPr>
          <w:rFonts w:ascii="Times New Roman" w:eastAsia="Times New Roman" w:hAnsi="Times New Roman" w:cs="Times New Roman"/>
          <w:sz w:val="24"/>
          <w:szCs w:val="24"/>
          <w:lang w:val="x-none" w:eastAsia="x-none"/>
        </w:rPr>
        <w:t xml:space="preserve"> (полностью или частично) обязательств</w:t>
      </w:r>
      <w:r w:rsidRPr="00956504">
        <w:rPr>
          <w:rFonts w:ascii="Times New Roman" w:eastAsia="Times New Roman" w:hAnsi="Times New Roman" w:cs="Times New Roman"/>
          <w:sz w:val="24"/>
          <w:szCs w:val="24"/>
          <w:lang w:eastAsia="x-none"/>
        </w:rPr>
        <w:t>а</w:t>
      </w:r>
      <w:r w:rsidRPr="00956504">
        <w:rPr>
          <w:rFonts w:ascii="Times New Roman" w:eastAsia="Times New Roman" w:hAnsi="Times New Roman" w:cs="Times New Roman"/>
          <w:sz w:val="24"/>
          <w:szCs w:val="24"/>
          <w:lang w:val="x-none" w:eastAsia="x-none"/>
        </w:rPr>
        <w:t xml:space="preserve"> Заемщик</w:t>
      </w:r>
      <w:r w:rsidRPr="00956504">
        <w:rPr>
          <w:rFonts w:ascii="Times New Roman" w:eastAsia="Times New Roman" w:hAnsi="Times New Roman" w:cs="Times New Roman"/>
          <w:sz w:val="24"/>
          <w:szCs w:val="24"/>
          <w:lang w:eastAsia="x-none"/>
        </w:rPr>
        <w:t>ом</w:t>
      </w:r>
      <w:r w:rsidRPr="00956504">
        <w:rPr>
          <w:rFonts w:ascii="Times New Roman" w:eastAsia="Times New Roman" w:hAnsi="Times New Roman" w:cs="Times New Roman"/>
          <w:sz w:val="24"/>
          <w:szCs w:val="24"/>
          <w:lang w:val="x-none" w:eastAsia="x-none"/>
        </w:rPr>
        <w:t xml:space="preserve"> по </w:t>
      </w:r>
      <w:r w:rsidRPr="00956504">
        <w:rPr>
          <w:rFonts w:ascii="Times New Roman" w:eastAsia="Times New Roman" w:hAnsi="Times New Roman" w:cs="Times New Roman"/>
          <w:sz w:val="24"/>
          <w:szCs w:val="24"/>
          <w:lang w:eastAsia="x-none"/>
        </w:rPr>
        <w:t>у</w:t>
      </w:r>
      <w:r w:rsidRPr="00956504">
        <w:rPr>
          <w:rFonts w:ascii="Times New Roman" w:eastAsia="Times New Roman" w:hAnsi="Times New Roman" w:cs="Times New Roman"/>
          <w:sz w:val="24"/>
          <w:szCs w:val="24"/>
          <w:lang w:val="x-none" w:eastAsia="x-none"/>
        </w:rPr>
        <w:t xml:space="preserve">плате комиссии в указанный в настоящем пункте срок считается просрочкой по уплате комиссии, что влечет за собой ответственность, предусмотренную п.6.3 </w:t>
      </w:r>
      <w:r w:rsidRPr="00956504">
        <w:rPr>
          <w:rFonts w:ascii="Times New Roman" w:eastAsia="Times New Roman" w:hAnsi="Times New Roman" w:cs="Times New Roman"/>
          <w:bCs/>
          <w:sz w:val="24"/>
          <w:szCs w:val="24"/>
          <w:lang w:val="x-none" w:eastAsia="x-none"/>
        </w:rPr>
        <w:t>Договора.</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В случае изменения размера Ссудной задолженности в период после фактической уплаты комиссии и до конца текущего месяца в первый рабочий день следующего месяца производится выверка начисленной и уплаченной за предыдущий месяц суммы комиссии, при этом излишне уплаченные суммы комиссии принимаются в зачет в счет уплаты комиссии за последующий период пользования Кредитом, а недоплаченные суммы комиссии уплачиваются Заемщиком и/или </w:t>
      </w:r>
      <w:r w:rsidRPr="00956504">
        <w:rPr>
          <w:rFonts w:ascii="Times New Roman" w:eastAsia="Calibri" w:hAnsi="Times New Roman" w:cs="Times New Roman"/>
          <w:sz w:val="24"/>
          <w:szCs w:val="24"/>
          <w:lang w:eastAsia="ru-RU"/>
        </w:rPr>
        <w:t>списываются</w:t>
      </w:r>
      <w:proofErr w:type="gramEnd"/>
      <w:r w:rsidRPr="00956504">
        <w:rPr>
          <w:rFonts w:ascii="Times New Roman" w:eastAsia="Calibri" w:hAnsi="Times New Roman" w:cs="Times New Roman"/>
          <w:sz w:val="24"/>
          <w:szCs w:val="24"/>
          <w:lang w:eastAsia="ru-RU"/>
        </w:rPr>
        <w:t xml:space="preserve"> с Банковских счетов Заемщика, </w:t>
      </w:r>
      <w:r w:rsidRPr="00956504">
        <w:rPr>
          <w:rFonts w:ascii="Times New Roman" w:eastAsia="Times New Roman" w:hAnsi="Times New Roman" w:cs="Times New Roman"/>
          <w:sz w:val="24"/>
          <w:szCs w:val="24"/>
          <w:lang w:eastAsia="ru-RU"/>
        </w:rPr>
        <w:t>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956504">
        <w:rPr>
          <w:rFonts w:ascii="Times New Roman" w:eastAsia="Calibri" w:hAnsi="Times New Roman" w:cs="Times New Roman"/>
          <w:sz w:val="24"/>
          <w:szCs w:val="24"/>
          <w:lang w:eastAsia="ru-RU"/>
        </w:rPr>
        <w:t xml:space="preserve"> </w:t>
      </w:r>
      <w:r w:rsidRPr="00956504">
        <w:rPr>
          <w:rFonts w:ascii="Times New Roman" w:eastAsia="Times New Roman" w:hAnsi="Times New Roman" w:cs="Times New Roman"/>
          <w:sz w:val="24"/>
          <w:szCs w:val="24"/>
          <w:lang w:eastAsia="ru-RU"/>
        </w:rPr>
        <w:t xml:space="preserve">в срок не позднее следующей даты уплаты процентов. Если окончательный срок возврата Кредита приходится на месяц, за который производится выверка комиссии, излишне уплаченные суммы комиссии возвращаются Заемщику, а недоплаченные суммы комиссии </w:t>
      </w:r>
      <w:r w:rsidRPr="00956504">
        <w:rPr>
          <w:rFonts w:ascii="Times New Roman" w:eastAsia="Calibri" w:hAnsi="Times New Roman" w:cs="Times New Roman"/>
          <w:sz w:val="24"/>
          <w:szCs w:val="24"/>
          <w:lang w:eastAsia="ru-RU"/>
        </w:rPr>
        <w:t>уплачиваются Заемщиком</w:t>
      </w:r>
      <w:r w:rsidRPr="00956504">
        <w:rPr>
          <w:rFonts w:ascii="Times New Roman" w:eastAsia="Times New Roman" w:hAnsi="Times New Roman" w:cs="Times New Roman"/>
          <w:sz w:val="24"/>
          <w:szCs w:val="24"/>
          <w:lang w:eastAsia="ru-RU"/>
        </w:rPr>
        <w:t xml:space="preserve"> не позднее дня окончательного срока возврата Кредита.</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1.6.</w:t>
      </w:r>
      <w:r w:rsidRPr="00956504">
        <w:rPr>
          <w:rFonts w:ascii="Times New Roman" w:eastAsia="Times New Roman" w:hAnsi="Times New Roman" w:cs="Times New Roman"/>
          <w:sz w:val="24"/>
          <w:szCs w:val="24"/>
          <w:lang w:val="x-none" w:eastAsia="x-none"/>
        </w:rPr>
        <w:tab/>
        <w:t xml:space="preserve">За </w:t>
      </w:r>
      <w:r w:rsidRPr="00956504">
        <w:rPr>
          <w:rFonts w:ascii="Times New Roman" w:eastAsia="Times New Roman" w:hAnsi="Times New Roman" w:cs="Times New Roman"/>
          <w:sz w:val="24"/>
          <w:szCs w:val="24"/>
          <w:lang w:eastAsia="x-none"/>
        </w:rPr>
        <w:t>Неиспользованный</w:t>
      </w:r>
      <w:r w:rsidRPr="00956504">
        <w:rPr>
          <w:rFonts w:ascii="Times New Roman" w:eastAsia="Times New Roman" w:hAnsi="Times New Roman" w:cs="Times New Roman"/>
          <w:sz w:val="24"/>
          <w:szCs w:val="24"/>
          <w:lang w:val="x-none" w:eastAsia="x-none"/>
        </w:rPr>
        <w:t xml:space="preserve"> остаток Кредитной линии Заемщик ежемесячно уплачивает Банку комиссию от суммы </w:t>
      </w:r>
      <w:r w:rsidRPr="00956504">
        <w:rPr>
          <w:rFonts w:ascii="Times New Roman" w:eastAsia="Times New Roman" w:hAnsi="Times New Roman" w:cs="Times New Roman"/>
          <w:sz w:val="24"/>
          <w:szCs w:val="24"/>
          <w:lang w:eastAsia="x-none"/>
        </w:rPr>
        <w:t>Н</w:t>
      </w:r>
      <w:proofErr w:type="spellStart"/>
      <w:r w:rsidRPr="00956504">
        <w:rPr>
          <w:rFonts w:ascii="Times New Roman" w:eastAsia="Times New Roman" w:hAnsi="Times New Roman" w:cs="Times New Roman"/>
          <w:sz w:val="24"/>
          <w:szCs w:val="24"/>
          <w:lang w:val="x-none" w:eastAsia="x-none"/>
        </w:rPr>
        <w:t>еиспользованного</w:t>
      </w:r>
      <w:proofErr w:type="spellEnd"/>
      <w:r w:rsidRPr="00956504">
        <w:rPr>
          <w:rFonts w:ascii="Times New Roman" w:eastAsia="Times New Roman" w:hAnsi="Times New Roman" w:cs="Times New Roman"/>
          <w:sz w:val="24"/>
          <w:szCs w:val="24"/>
          <w:lang w:val="x-none" w:eastAsia="x-none"/>
        </w:rPr>
        <w:t xml:space="preserve"> остатка Кредитной линии не позднее последней даты уплаты процентов за месяц в соответствии с п.4.2</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Договора.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Комиссия рассчитывается ежедневно на начало операционного дня</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начиная с даты установления Лимита </w:t>
      </w:r>
      <w:r w:rsidRPr="00956504">
        <w:rPr>
          <w:rFonts w:ascii="Times New Roman" w:eastAsia="Times New Roman" w:hAnsi="Times New Roman" w:cs="Times New Roman"/>
          <w:sz w:val="24"/>
          <w:szCs w:val="24"/>
          <w:lang w:eastAsia="x-none"/>
        </w:rPr>
        <w:t>задолженности</w:t>
      </w:r>
      <w:r w:rsidRPr="00956504">
        <w:rPr>
          <w:rFonts w:ascii="Times New Roman" w:eastAsia="Times New Roman" w:hAnsi="Times New Roman" w:cs="Times New Roman"/>
          <w:sz w:val="24"/>
          <w:szCs w:val="24"/>
          <w:lang w:val="x-none" w:eastAsia="x-none"/>
        </w:rPr>
        <w:t xml:space="preserve"> в соответствии с Договором</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за период с 1 по последний календарный день текущего месяца включительно и составляет:</w:t>
      </w:r>
    </w:p>
    <w:p w:rsidR="00956504" w:rsidRPr="00956504" w:rsidRDefault="00956504" w:rsidP="00956504">
      <w:pPr>
        <w:widowControl w:val="0"/>
        <w:tabs>
          <w:tab w:val="left" w:pos="900"/>
        </w:tabs>
        <w:spacing w:after="100" w:line="240" w:lineRule="auto"/>
        <w:ind w:firstLine="567"/>
        <w:jc w:val="both"/>
        <w:rPr>
          <w:rFonts w:ascii="Times New Roman" w:eastAsia="Times New Roman" w:hAnsi="Times New Roman" w:cs="Times New Roman"/>
          <w:color w:val="0000FF"/>
          <w:sz w:val="24"/>
          <w:szCs w:val="24"/>
          <w:lang w:val="x-none" w:eastAsia="x-none"/>
        </w:rPr>
      </w:pPr>
      <w:r w:rsidRPr="00956504">
        <w:rPr>
          <w:rFonts w:ascii="Times New Roman" w:eastAsia="Times New Roman" w:hAnsi="Times New Roman" w:cs="Times New Roman"/>
          <w:sz w:val="24"/>
          <w:szCs w:val="24"/>
          <w:lang w:val="x-none" w:eastAsia="x-none"/>
        </w:rPr>
        <w:t xml:space="preserve">в течение Периода льготного использования Лимита </w:t>
      </w:r>
      <w:r w:rsidRPr="00956504">
        <w:rPr>
          <w:rFonts w:ascii="Times New Roman" w:eastAsia="Times New Roman" w:hAnsi="Times New Roman" w:cs="Times New Roman"/>
          <w:sz w:val="24"/>
          <w:szCs w:val="24"/>
          <w:lang w:eastAsia="x-none"/>
        </w:rPr>
        <w:t>задолженности</w:t>
      </w:r>
      <w:r w:rsidRPr="00956504">
        <w:rPr>
          <w:rFonts w:ascii="Times New Roman" w:eastAsia="Times New Roman" w:hAnsi="Times New Roman" w:cs="Times New Roman"/>
          <w:sz w:val="24"/>
          <w:szCs w:val="24"/>
          <w:lang w:val="x-none" w:eastAsia="x-none"/>
        </w:rPr>
        <w:t xml:space="preserve"> – </w:t>
      </w:r>
      <w:r w:rsidRPr="00956504">
        <w:rPr>
          <w:rFonts w:ascii="Times New Roman" w:eastAsia="Times New Roman" w:hAnsi="Times New Roman" w:cs="Times New Roman"/>
          <w:b/>
          <w:color w:val="0000FF"/>
          <w:sz w:val="24"/>
          <w:szCs w:val="24"/>
          <w:lang w:eastAsia="x-none"/>
        </w:rPr>
        <w:t xml:space="preserve">0,5 % </w:t>
      </w:r>
      <w:r w:rsidRPr="00956504">
        <w:rPr>
          <w:rFonts w:ascii="Times New Roman" w:eastAsia="Times New Roman" w:hAnsi="Times New Roman" w:cs="Times New Roman"/>
          <w:b/>
          <w:color w:val="0000FF"/>
          <w:sz w:val="24"/>
          <w:szCs w:val="24"/>
          <w:lang w:val="x-none" w:eastAsia="x-none"/>
        </w:rPr>
        <w:t>(</w:t>
      </w:r>
      <w:r w:rsidRPr="00956504">
        <w:rPr>
          <w:rFonts w:ascii="Times New Roman" w:eastAsia="Times New Roman" w:hAnsi="Times New Roman" w:cs="Times New Roman"/>
          <w:b/>
          <w:color w:val="0000FF"/>
          <w:sz w:val="24"/>
          <w:szCs w:val="24"/>
          <w:lang w:eastAsia="x-none"/>
        </w:rPr>
        <w:t>Ноль целых пять десятых</w:t>
      </w:r>
      <w:r w:rsidRPr="00956504">
        <w:rPr>
          <w:rFonts w:ascii="Times New Roman" w:eastAsia="Times New Roman" w:hAnsi="Times New Roman" w:cs="Times New Roman"/>
          <w:b/>
          <w:color w:val="0000FF"/>
          <w:sz w:val="24"/>
          <w:szCs w:val="24"/>
          <w:lang w:val="x-none" w:eastAsia="x-none"/>
        </w:rPr>
        <w:t>) процент</w:t>
      </w:r>
      <w:r w:rsidRPr="00956504">
        <w:rPr>
          <w:rFonts w:ascii="Times New Roman" w:eastAsia="Times New Roman" w:hAnsi="Times New Roman" w:cs="Times New Roman"/>
          <w:b/>
          <w:color w:val="0000FF"/>
          <w:sz w:val="24"/>
          <w:szCs w:val="24"/>
          <w:lang w:eastAsia="x-none"/>
        </w:rPr>
        <w:t>а</w:t>
      </w:r>
      <w:r w:rsidRPr="00956504">
        <w:rPr>
          <w:rFonts w:ascii="Times New Roman" w:eastAsia="Times New Roman" w:hAnsi="Times New Roman" w:cs="Times New Roman"/>
          <w:b/>
          <w:color w:val="0000FF"/>
          <w:sz w:val="24"/>
          <w:szCs w:val="24"/>
          <w:lang w:val="x-none" w:eastAsia="x-none"/>
        </w:rPr>
        <w:t xml:space="preserve"> годовых</w:t>
      </w:r>
      <w:r w:rsidRPr="00956504">
        <w:rPr>
          <w:rFonts w:ascii="Times New Roman" w:eastAsia="Times New Roman" w:hAnsi="Times New Roman" w:cs="Times New Roman"/>
          <w:color w:val="0000FF"/>
          <w:sz w:val="24"/>
          <w:szCs w:val="24"/>
          <w:lang w:val="x-none" w:eastAsia="x-none"/>
        </w:rPr>
        <w:t>;</w:t>
      </w:r>
    </w:p>
    <w:p w:rsidR="00956504" w:rsidRPr="00956504" w:rsidRDefault="00956504" w:rsidP="00956504">
      <w:pPr>
        <w:widowControl w:val="0"/>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с 1-го по 90-й день (включительно) по истечении Периода льготного использования Лимита </w:t>
      </w:r>
      <w:r w:rsidRPr="00956504">
        <w:rPr>
          <w:rFonts w:ascii="Times New Roman" w:eastAsia="Times New Roman" w:hAnsi="Times New Roman" w:cs="Times New Roman"/>
          <w:sz w:val="24"/>
          <w:szCs w:val="24"/>
          <w:lang w:eastAsia="x-none"/>
        </w:rPr>
        <w:t>задолженности</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
          <w:color w:val="0000FF"/>
          <w:sz w:val="24"/>
          <w:szCs w:val="24"/>
          <w:lang w:eastAsia="x-none"/>
        </w:rPr>
        <w:t xml:space="preserve">1,5 % </w:t>
      </w:r>
      <w:r w:rsidRPr="00956504">
        <w:rPr>
          <w:rFonts w:ascii="Times New Roman" w:eastAsia="Times New Roman" w:hAnsi="Times New Roman" w:cs="Times New Roman"/>
          <w:b/>
          <w:color w:val="0000FF"/>
          <w:sz w:val="24"/>
          <w:szCs w:val="24"/>
          <w:lang w:val="x-none" w:eastAsia="x-none"/>
        </w:rPr>
        <w:t>(</w:t>
      </w:r>
      <w:r w:rsidRPr="00956504">
        <w:rPr>
          <w:rFonts w:ascii="Times New Roman" w:eastAsia="Times New Roman" w:hAnsi="Times New Roman" w:cs="Times New Roman"/>
          <w:b/>
          <w:color w:val="0000FF"/>
          <w:sz w:val="24"/>
          <w:szCs w:val="24"/>
          <w:lang w:eastAsia="x-none"/>
        </w:rPr>
        <w:t>Одна целая пять десятых</w:t>
      </w:r>
      <w:r w:rsidRPr="00956504">
        <w:rPr>
          <w:rFonts w:ascii="Times New Roman" w:eastAsia="Times New Roman" w:hAnsi="Times New Roman" w:cs="Times New Roman"/>
          <w:b/>
          <w:color w:val="0000FF"/>
          <w:sz w:val="24"/>
          <w:szCs w:val="24"/>
          <w:lang w:val="x-none" w:eastAsia="x-none"/>
        </w:rPr>
        <w:t>) процент</w:t>
      </w:r>
      <w:r w:rsidRPr="00956504">
        <w:rPr>
          <w:rFonts w:ascii="Times New Roman" w:eastAsia="Times New Roman" w:hAnsi="Times New Roman" w:cs="Times New Roman"/>
          <w:b/>
          <w:color w:val="0000FF"/>
          <w:sz w:val="24"/>
          <w:szCs w:val="24"/>
          <w:lang w:eastAsia="x-none"/>
        </w:rPr>
        <w:t>а</w:t>
      </w:r>
      <w:r w:rsidRPr="00956504">
        <w:rPr>
          <w:rFonts w:ascii="Times New Roman" w:eastAsia="Times New Roman" w:hAnsi="Times New Roman" w:cs="Times New Roman"/>
          <w:b/>
          <w:color w:val="0000FF"/>
          <w:sz w:val="24"/>
          <w:szCs w:val="24"/>
          <w:lang w:val="x-none" w:eastAsia="x-none"/>
        </w:rPr>
        <w:t xml:space="preserve"> годовых</w:t>
      </w:r>
      <w:r w:rsidRPr="00956504">
        <w:rPr>
          <w:rFonts w:ascii="Times New Roman" w:eastAsia="Times New Roman" w:hAnsi="Times New Roman" w:cs="Times New Roman"/>
          <w:sz w:val="24"/>
          <w:szCs w:val="24"/>
          <w:lang w:val="x-none" w:eastAsia="x-none"/>
        </w:rPr>
        <w:t>;</w:t>
      </w:r>
    </w:p>
    <w:p w:rsidR="00956504" w:rsidRPr="00956504" w:rsidRDefault="00956504" w:rsidP="00956504">
      <w:pPr>
        <w:widowControl w:val="0"/>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с 91-го дня по истечении Периода льготного использования Лимита </w:t>
      </w:r>
      <w:r w:rsidRPr="00956504">
        <w:rPr>
          <w:rFonts w:ascii="Times New Roman" w:eastAsia="Times New Roman" w:hAnsi="Times New Roman" w:cs="Times New Roman"/>
          <w:sz w:val="24"/>
          <w:szCs w:val="24"/>
          <w:lang w:eastAsia="x-none"/>
        </w:rPr>
        <w:t>задолженности</w:t>
      </w:r>
      <w:r w:rsidRPr="00956504">
        <w:rPr>
          <w:rFonts w:ascii="Times New Roman" w:eastAsia="Times New Roman" w:hAnsi="Times New Roman" w:cs="Times New Roman"/>
          <w:sz w:val="24"/>
          <w:szCs w:val="24"/>
          <w:lang w:val="x-none" w:eastAsia="x-none"/>
        </w:rPr>
        <w:t xml:space="preserve"> – </w:t>
      </w:r>
      <w:r w:rsidRPr="00956504">
        <w:rPr>
          <w:rFonts w:ascii="Times New Roman" w:eastAsia="Times New Roman" w:hAnsi="Times New Roman" w:cs="Times New Roman"/>
          <w:b/>
          <w:color w:val="0000FF"/>
          <w:sz w:val="24"/>
          <w:szCs w:val="24"/>
          <w:lang w:eastAsia="x-none"/>
        </w:rPr>
        <w:t xml:space="preserve">3,5 % </w:t>
      </w:r>
      <w:r w:rsidRPr="00956504">
        <w:rPr>
          <w:rFonts w:ascii="Times New Roman" w:eastAsia="Times New Roman" w:hAnsi="Times New Roman" w:cs="Times New Roman"/>
          <w:b/>
          <w:color w:val="0000FF"/>
          <w:sz w:val="24"/>
          <w:szCs w:val="24"/>
          <w:lang w:val="x-none" w:eastAsia="x-none"/>
        </w:rPr>
        <w:t>(</w:t>
      </w:r>
      <w:r w:rsidRPr="00956504">
        <w:rPr>
          <w:rFonts w:ascii="Times New Roman" w:eastAsia="Times New Roman" w:hAnsi="Times New Roman" w:cs="Times New Roman"/>
          <w:b/>
          <w:color w:val="0000FF"/>
          <w:sz w:val="24"/>
          <w:szCs w:val="24"/>
          <w:lang w:eastAsia="x-none"/>
        </w:rPr>
        <w:t>Три целых пять десятых</w:t>
      </w:r>
      <w:r w:rsidRPr="00956504">
        <w:rPr>
          <w:rFonts w:ascii="Times New Roman" w:eastAsia="Times New Roman" w:hAnsi="Times New Roman" w:cs="Times New Roman"/>
          <w:b/>
          <w:color w:val="0000FF"/>
          <w:sz w:val="24"/>
          <w:szCs w:val="24"/>
          <w:lang w:val="x-none" w:eastAsia="x-none"/>
        </w:rPr>
        <w:t>) процент</w:t>
      </w:r>
      <w:r w:rsidRPr="00956504">
        <w:rPr>
          <w:rFonts w:ascii="Times New Roman" w:eastAsia="Times New Roman" w:hAnsi="Times New Roman" w:cs="Times New Roman"/>
          <w:b/>
          <w:color w:val="0000FF"/>
          <w:sz w:val="24"/>
          <w:szCs w:val="24"/>
          <w:lang w:eastAsia="x-none"/>
        </w:rPr>
        <w:t>ов</w:t>
      </w:r>
      <w:r w:rsidRPr="00956504">
        <w:rPr>
          <w:rFonts w:ascii="Times New Roman" w:eastAsia="Times New Roman" w:hAnsi="Times New Roman" w:cs="Times New Roman"/>
          <w:b/>
          <w:color w:val="0000FF"/>
          <w:sz w:val="24"/>
          <w:szCs w:val="24"/>
          <w:lang w:val="x-none" w:eastAsia="x-none"/>
        </w:rPr>
        <w:t xml:space="preserve"> годовых</w:t>
      </w:r>
      <w:r w:rsidRPr="00956504">
        <w:rPr>
          <w:rFonts w:ascii="Times New Roman" w:eastAsia="Times New Roman" w:hAnsi="Times New Roman" w:cs="Times New Roman"/>
          <w:color w:val="0000FF"/>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При исчислении суммы комиссии в расчет принимается фактическое количество календарных дней месяца наличия </w:t>
      </w:r>
      <w:r w:rsidRPr="00956504">
        <w:rPr>
          <w:rFonts w:ascii="Times New Roman" w:eastAsia="Times New Roman" w:hAnsi="Times New Roman" w:cs="Times New Roman"/>
          <w:sz w:val="24"/>
          <w:szCs w:val="24"/>
          <w:lang w:eastAsia="x-none"/>
        </w:rPr>
        <w:t>Н</w:t>
      </w:r>
      <w:proofErr w:type="spellStart"/>
      <w:r w:rsidRPr="00956504">
        <w:rPr>
          <w:rFonts w:ascii="Times New Roman" w:eastAsia="Times New Roman" w:hAnsi="Times New Roman" w:cs="Times New Roman"/>
          <w:sz w:val="24"/>
          <w:szCs w:val="24"/>
          <w:lang w:val="x-none" w:eastAsia="x-none"/>
        </w:rPr>
        <w:t>еиспользованного</w:t>
      </w:r>
      <w:proofErr w:type="spellEnd"/>
      <w:r w:rsidRPr="00956504">
        <w:rPr>
          <w:rFonts w:ascii="Times New Roman" w:eastAsia="Times New Roman" w:hAnsi="Times New Roman" w:cs="Times New Roman"/>
          <w:sz w:val="24"/>
          <w:szCs w:val="24"/>
          <w:lang w:val="x-none" w:eastAsia="x-none"/>
        </w:rPr>
        <w:t xml:space="preserve"> остатка Кредитной линии, при этом за базу расчета берется фактическое количество дней в году (365 или 366 дней). Уплата осуществляется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и зачисления их на счет в филиале Банка, указанный в последнем уведомлении об установлении/изменении счета для уплаты сумм основного долга, процентов, комиссий и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 xml:space="preserve"> в рамках Договора, направленном Заемщику Банком.</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При отсутствии </w:t>
      </w:r>
      <w:r w:rsidRPr="00956504">
        <w:rPr>
          <w:rFonts w:ascii="Times New Roman" w:eastAsia="Times New Roman" w:hAnsi="Times New Roman" w:cs="Times New Roman"/>
          <w:sz w:val="24"/>
          <w:szCs w:val="24"/>
          <w:lang w:eastAsia="x-none"/>
        </w:rPr>
        <w:t>Н</w:t>
      </w:r>
      <w:proofErr w:type="spellStart"/>
      <w:r w:rsidRPr="00956504">
        <w:rPr>
          <w:rFonts w:ascii="Times New Roman" w:eastAsia="Times New Roman" w:hAnsi="Times New Roman" w:cs="Times New Roman"/>
          <w:sz w:val="24"/>
          <w:szCs w:val="24"/>
          <w:lang w:val="x-none" w:eastAsia="x-none"/>
        </w:rPr>
        <w:t>еиспользованного</w:t>
      </w:r>
      <w:proofErr w:type="spellEnd"/>
      <w:r w:rsidRPr="00956504">
        <w:rPr>
          <w:rFonts w:ascii="Times New Roman" w:eastAsia="Times New Roman" w:hAnsi="Times New Roman" w:cs="Times New Roman"/>
          <w:sz w:val="24"/>
          <w:szCs w:val="24"/>
          <w:lang w:val="x-none" w:eastAsia="x-none"/>
        </w:rPr>
        <w:t xml:space="preserve"> остатка Кредитной линии (в </w:t>
      </w:r>
      <w:proofErr w:type="spellStart"/>
      <w:r w:rsidRPr="00956504">
        <w:rPr>
          <w:rFonts w:ascii="Times New Roman" w:eastAsia="Times New Roman" w:hAnsi="Times New Roman" w:cs="Times New Roman"/>
          <w:sz w:val="24"/>
          <w:szCs w:val="24"/>
          <w:lang w:val="x-none" w:eastAsia="x-none"/>
        </w:rPr>
        <w:t>т.ч</w:t>
      </w:r>
      <w:proofErr w:type="spellEnd"/>
      <w:r w:rsidRPr="00956504">
        <w:rPr>
          <w:rFonts w:ascii="Times New Roman" w:eastAsia="Times New Roman" w:hAnsi="Times New Roman" w:cs="Times New Roman"/>
          <w:sz w:val="24"/>
          <w:szCs w:val="24"/>
          <w:lang w:val="x-none" w:eastAsia="x-none"/>
        </w:rPr>
        <w:t>. после наступления даты предоставления последнего транша в соответствии с п.3.8</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Договора) комиссия не исчисляется и не взимается.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lastRenderedPageBreak/>
        <w:t>Поступление денежных средств или их части на счет Банка после указанной в настоящем пункте даты считается просрочкой по уплате комиссии, что влечет за собой ответственность, предусмотренную п.6.3 Договора.</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УСЛОВИЯ ПРЕДОСТАВЛЕНИЯ КРЕДИТА</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2.1.</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предоставляет </w:t>
      </w:r>
      <w:r w:rsidRPr="00956504">
        <w:rPr>
          <w:rFonts w:ascii="Times New Roman" w:eastAsia="Times New Roman" w:hAnsi="Times New Roman" w:cs="Times New Roman"/>
          <w:bCs/>
          <w:sz w:val="24"/>
          <w:szCs w:val="24"/>
          <w:lang w:val="x-none" w:eastAsia="x-none"/>
        </w:rPr>
        <w:t>Заемщику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К</w:t>
      </w:r>
      <w:proofErr w:type="spellStart"/>
      <w:r w:rsidRPr="00956504">
        <w:rPr>
          <w:rFonts w:ascii="Times New Roman" w:eastAsia="Times New Roman" w:hAnsi="Times New Roman" w:cs="Times New Roman"/>
          <w:sz w:val="24"/>
          <w:szCs w:val="24"/>
          <w:lang w:val="x-none" w:eastAsia="x-none"/>
        </w:rPr>
        <w:t>редит</w:t>
      </w:r>
      <w:proofErr w:type="spellEnd"/>
      <w:r w:rsidRPr="00956504">
        <w:rPr>
          <w:rFonts w:ascii="Times New Roman" w:eastAsia="Times New Roman" w:hAnsi="Times New Roman" w:cs="Times New Roman"/>
          <w:sz w:val="24"/>
          <w:szCs w:val="24"/>
          <w:lang w:val="x-none" w:eastAsia="x-none"/>
        </w:rPr>
        <w:t xml:space="preserve"> отдельными частями (траншами) на условиях возвратности, срочности, платности, обеспеченности, целевого использования, после </w:t>
      </w:r>
      <w:r w:rsidRPr="00956504">
        <w:rPr>
          <w:rFonts w:ascii="Times New Roman" w:eastAsia="Times New Roman" w:hAnsi="Times New Roman" w:cs="Times New Roman"/>
          <w:sz w:val="24"/>
          <w:szCs w:val="24"/>
          <w:lang w:eastAsia="x-none"/>
        </w:rPr>
        <w:t>установления Лимита задолженности и выполнения условий п. 3.3 Договора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 xml:space="preserve">Лимит </w:t>
      </w:r>
      <w:r w:rsidRPr="00956504">
        <w:rPr>
          <w:rFonts w:ascii="Times New Roman" w:eastAsia="Times New Roman" w:hAnsi="Times New Roman" w:cs="Times New Roman"/>
          <w:sz w:val="24"/>
          <w:szCs w:val="24"/>
          <w:lang w:eastAsia="x-none"/>
        </w:rPr>
        <w:t>задолженности</w:t>
      </w:r>
      <w:r w:rsidRPr="00956504">
        <w:rPr>
          <w:rFonts w:ascii="Times New Roman" w:eastAsia="Times New Roman" w:hAnsi="Times New Roman" w:cs="Times New Roman"/>
          <w:sz w:val="24"/>
          <w:szCs w:val="24"/>
          <w:lang w:val="x-none" w:eastAsia="x-none"/>
        </w:rPr>
        <w:t xml:space="preserve">, указанный в п.1.1 Договора, устанавливается Заемщику </w:t>
      </w:r>
      <w:r w:rsidRPr="00956504">
        <w:rPr>
          <w:rFonts w:ascii="Times New Roman" w:eastAsia="Times New Roman" w:hAnsi="Times New Roman" w:cs="Times New Roman"/>
          <w:sz w:val="24"/>
          <w:szCs w:val="24"/>
          <w:lang w:eastAsia="x-none"/>
        </w:rPr>
        <w:t>в день</w:t>
      </w:r>
      <w:r w:rsidRPr="00956504">
        <w:rPr>
          <w:rFonts w:ascii="Times New Roman" w:eastAsia="Times New Roman" w:hAnsi="Times New Roman" w:cs="Times New Roman"/>
          <w:sz w:val="24"/>
          <w:szCs w:val="24"/>
          <w:lang w:val="x-none" w:eastAsia="x-none"/>
        </w:rPr>
        <w:t xml:space="preserve"> выполнени</w:t>
      </w:r>
      <w:r w:rsidRPr="00956504">
        <w:rPr>
          <w:rFonts w:ascii="Times New Roman" w:eastAsia="Times New Roman" w:hAnsi="Times New Roman" w:cs="Times New Roman"/>
          <w:sz w:val="24"/>
          <w:szCs w:val="24"/>
          <w:lang w:eastAsia="x-none"/>
        </w:rPr>
        <w:t>я</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всех </w:t>
      </w:r>
      <w:r w:rsidRPr="00956504">
        <w:rPr>
          <w:rFonts w:ascii="Times New Roman" w:eastAsia="Times New Roman" w:hAnsi="Times New Roman" w:cs="Times New Roman"/>
          <w:sz w:val="24"/>
          <w:szCs w:val="24"/>
          <w:lang w:val="x-none" w:eastAsia="x-none"/>
        </w:rPr>
        <w:t xml:space="preserve">условий, указанных в </w:t>
      </w:r>
      <w:r w:rsidRPr="00956504">
        <w:rPr>
          <w:rFonts w:ascii="Times New Roman" w:eastAsia="Times New Roman" w:hAnsi="Times New Roman" w:cs="Times New Roman"/>
          <w:sz w:val="24"/>
          <w:szCs w:val="24"/>
          <w:lang w:eastAsia="x-none"/>
        </w:rPr>
        <w:t>п</w:t>
      </w:r>
      <w:proofErr w:type="spellStart"/>
      <w:r w:rsidRPr="00956504">
        <w:rPr>
          <w:rFonts w:ascii="Times New Roman" w:eastAsia="Times New Roman" w:hAnsi="Times New Roman" w:cs="Times New Roman"/>
          <w:sz w:val="24"/>
          <w:szCs w:val="24"/>
          <w:lang w:val="x-none" w:eastAsia="x-none"/>
        </w:rPr>
        <w:t>п</w:t>
      </w:r>
      <w:proofErr w:type="spellEnd"/>
      <w:r w:rsidRPr="00956504">
        <w:rPr>
          <w:rFonts w:ascii="Times New Roman" w:eastAsia="Times New Roman" w:hAnsi="Times New Roman" w:cs="Times New Roman"/>
          <w:sz w:val="24"/>
          <w:szCs w:val="24"/>
          <w:lang w:val="x-none" w:eastAsia="x-none"/>
        </w:rPr>
        <w:t>. 2.2</w:t>
      </w:r>
      <w:r w:rsidRPr="00956504">
        <w:rPr>
          <w:rFonts w:ascii="Times New Roman" w:eastAsia="Times New Roman" w:hAnsi="Times New Roman" w:cs="Times New Roman"/>
          <w:sz w:val="24"/>
          <w:szCs w:val="24"/>
          <w:lang w:eastAsia="x-none"/>
        </w:rPr>
        <w:t xml:space="preserve">, 2.5 </w:t>
      </w:r>
      <w:r w:rsidRPr="00956504">
        <w:rPr>
          <w:rFonts w:ascii="Times New Roman" w:eastAsia="Times New Roman" w:hAnsi="Times New Roman" w:cs="Times New Roman"/>
          <w:sz w:val="24"/>
          <w:szCs w:val="24"/>
          <w:lang w:val="x-none" w:eastAsia="x-none"/>
        </w:rPr>
        <w:t>Договора</w:t>
      </w:r>
      <w:r w:rsidRPr="00956504">
        <w:rPr>
          <w:rFonts w:ascii="Times New Roman" w:eastAsia="Times New Roman" w:hAnsi="Times New Roman" w:cs="Times New Roman"/>
          <w:b/>
          <w:bCs/>
          <w:iCs/>
          <w:sz w:val="24"/>
          <w:szCs w:val="24"/>
          <w:lang w:val="x-none" w:eastAsia="x-none"/>
        </w:rPr>
        <w:t>.</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2.1.1.</w:t>
      </w:r>
      <w:r w:rsidRPr="00956504">
        <w:rPr>
          <w:rFonts w:ascii="Times New Roman" w:eastAsia="Times New Roman" w:hAnsi="Times New Roman" w:cs="Times New Roman"/>
          <w:color w:val="FF0000"/>
          <w:sz w:val="24"/>
          <w:szCs w:val="24"/>
          <w:lang w:val="x-none" w:eastAsia="x-none"/>
        </w:rPr>
        <w:t xml:space="preserve"> </w:t>
      </w:r>
      <w:r w:rsidRPr="00956504">
        <w:rPr>
          <w:rFonts w:ascii="Times New Roman" w:eastAsia="Times New Roman" w:hAnsi="Times New Roman" w:cs="Times New Roman"/>
          <w:color w:val="FF0000"/>
          <w:sz w:val="24"/>
          <w:szCs w:val="24"/>
          <w:lang w:eastAsia="x-none"/>
        </w:rPr>
        <w:tab/>
      </w:r>
      <w:r w:rsidRPr="00956504">
        <w:rPr>
          <w:rFonts w:ascii="Times New Roman" w:eastAsia="Times New Roman" w:hAnsi="Times New Roman" w:cs="Times New Roman"/>
          <w:color w:val="000000"/>
          <w:sz w:val="24"/>
          <w:szCs w:val="24"/>
          <w:lang w:val="x-none" w:eastAsia="x-none"/>
        </w:rPr>
        <w:t>Предоставление Кредита Заемщику по  Договору производится отдельными частями (траншами) при соблюдении следующих условий:</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к</w:t>
      </w:r>
      <w:proofErr w:type="spellStart"/>
      <w:r w:rsidRPr="00956504">
        <w:rPr>
          <w:rFonts w:ascii="Times New Roman" w:eastAsia="Times New Roman" w:hAnsi="Times New Roman" w:cs="Times New Roman"/>
          <w:sz w:val="24"/>
          <w:szCs w:val="24"/>
          <w:lang w:val="x-none" w:eastAsia="x-none"/>
        </w:rPr>
        <w:t>ажд</w:t>
      </w:r>
      <w:r w:rsidRPr="00956504">
        <w:rPr>
          <w:rFonts w:ascii="Times New Roman" w:eastAsia="Times New Roman" w:hAnsi="Times New Roman" w:cs="Times New Roman"/>
          <w:sz w:val="24"/>
          <w:szCs w:val="24"/>
          <w:lang w:eastAsia="x-none"/>
        </w:rPr>
        <w:t>ый</w:t>
      </w:r>
      <w:proofErr w:type="spellEnd"/>
      <w:r w:rsidRPr="00956504">
        <w:rPr>
          <w:rFonts w:ascii="Times New Roman" w:eastAsia="Times New Roman" w:hAnsi="Times New Roman" w:cs="Times New Roman"/>
          <w:sz w:val="24"/>
          <w:szCs w:val="24"/>
          <w:lang w:val="x-none" w:eastAsia="x-none"/>
        </w:rPr>
        <w:t xml:space="preserve"> транш Кредита предоставляется Заемщику только при наличии Неиспользованного остатка </w:t>
      </w:r>
      <w:r w:rsidRPr="00956504">
        <w:rPr>
          <w:rFonts w:ascii="Times New Roman" w:eastAsia="Times New Roman" w:hAnsi="Times New Roman" w:cs="Times New Roman"/>
          <w:sz w:val="24"/>
          <w:szCs w:val="24"/>
          <w:lang w:eastAsia="x-none"/>
        </w:rPr>
        <w:t>Кредит</w:t>
      </w:r>
      <w:r w:rsidRPr="00956504">
        <w:rPr>
          <w:rFonts w:ascii="Times New Roman" w:eastAsia="Times New Roman" w:hAnsi="Times New Roman" w:cs="Times New Roman"/>
          <w:sz w:val="24"/>
          <w:szCs w:val="24"/>
          <w:lang w:val="x-none" w:eastAsia="x-none"/>
        </w:rPr>
        <w:t>ной линии.</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Ссудная з</w:t>
      </w:r>
      <w:proofErr w:type="spellStart"/>
      <w:r w:rsidRPr="00956504">
        <w:rPr>
          <w:rFonts w:ascii="Times New Roman" w:eastAsia="Times New Roman" w:hAnsi="Times New Roman" w:cs="Times New Roman"/>
          <w:sz w:val="24"/>
          <w:szCs w:val="24"/>
          <w:lang w:val="x-none" w:eastAsia="x-none"/>
        </w:rPr>
        <w:t>адолженность</w:t>
      </w:r>
      <w:proofErr w:type="spellEnd"/>
      <w:r w:rsidRPr="00956504">
        <w:rPr>
          <w:rFonts w:ascii="Times New Roman" w:eastAsia="Times New Roman" w:hAnsi="Times New Roman" w:cs="Times New Roman"/>
          <w:sz w:val="24"/>
          <w:szCs w:val="24"/>
          <w:lang w:val="x-none" w:eastAsia="x-none"/>
        </w:rPr>
        <w:t xml:space="preserve"> по всем предоставленным и </w:t>
      </w:r>
      <w:r w:rsidRPr="00956504">
        <w:rPr>
          <w:rFonts w:ascii="Times New Roman" w:eastAsia="Times New Roman" w:hAnsi="Times New Roman" w:cs="Times New Roman"/>
          <w:sz w:val="24"/>
          <w:szCs w:val="24"/>
          <w:lang w:eastAsia="x-none"/>
        </w:rPr>
        <w:t>невозвращенными</w:t>
      </w:r>
      <w:r w:rsidRPr="00956504">
        <w:rPr>
          <w:rFonts w:ascii="Times New Roman" w:eastAsia="Times New Roman" w:hAnsi="Times New Roman" w:cs="Times New Roman"/>
          <w:sz w:val="24"/>
          <w:szCs w:val="24"/>
          <w:lang w:val="x-none" w:eastAsia="x-none"/>
        </w:rPr>
        <w:t xml:space="preserve"> частям (траншам) Кредита не может превышать Лимита задолженности, установленного п.1.1 Договора в течение срока его действия</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рок </w:t>
      </w:r>
      <w:r w:rsidRPr="00956504">
        <w:rPr>
          <w:rFonts w:ascii="Times New Roman" w:eastAsia="Times New Roman" w:hAnsi="Times New Roman" w:cs="Times New Roman"/>
          <w:sz w:val="24"/>
          <w:szCs w:val="24"/>
          <w:lang w:eastAsia="x-none"/>
        </w:rPr>
        <w:t>возврата</w:t>
      </w:r>
      <w:r w:rsidRPr="00956504">
        <w:rPr>
          <w:rFonts w:ascii="Times New Roman" w:eastAsia="Times New Roman" w:hAnsi="Times New Roman" w:cs="Times New Roman"/>
          <w:sz w:val="24"/>
          <w:szCs w:val="24"/>
          <w:lang w:val="x-none" w:eastAsia="x-none"/>
        </w:rPr>
        <w:t xml:space="preserve"> каждо</w:t>
      </w:r>
      <w:r w:rsidRPr="00956504">
        <w:rPr>
          <w:rFonts w:ascii="Times New Roman" w:eastAsia="Times New Roman" w:hAnsi="Times New Roman" w:cs="Times New Roman"/>
          <w:sz w:val="24"/>
          <w:szCs w:val="24"/>
          <w:lang w:eastAsia="x-none"/>
        </w:rPr>
        <w:t>го</w:t>
      </w:r>
      <w:r w:rsidRPr="00956504">
        <w:rPr>
          <w:rFonts w:ascii="Times New Roman" w:eastAsia="Times New Roman" w:hAnsi="Times New Roman" w:cs="Times New Roman"/>
          <w:sz w:val="24"/>
          <w:szCs w:val="24"/>
          <w:lang w:val="x-none" w:eastAsia="x-none"/>
        </w:rPr>
        <w:t xml:space="preserve"> транша</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не может быть</w:t>
      </w:r>
      <w:r w:rsidRPr="00956504">
        <w:rPr>
          <w:rFonts w:ascii="Times New Roman" w:eastAsia="Times New Roman" w:hAnsi="Times New Roman" w:cs="Times New Roman"/>
          <w:sz w:val="24"/>
          <w:szCs w:val="24"/>
          <w:lang w:eastAsia="x-none"/>
        </w:rPr>
        <w:t xml:space="preserve"> установлен </w:t>
      </w:r>
      <w:r w:rsidRPr="00956504">
        <w:rPr>
          <w:rFonts w:ascii="Times New Roman" w:eastAsia="Times New Roman" w:hAnsi="Times New Roman" w:cs="Times New Roman"/>
          <w:sz w:val="24"/>
          <w:szCs w:val="24"/>
          <w:lang w:val="x-none" w:eastAsia="x-none"/>
        </w:rPr>
        <w:t>позднее срока, указанного в п.1.1  Договора.</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2.2.</w:t>
      </w:r>
      <w:r w:rsidRPr="00956504">
        <w:rPr>
          <w:rFonts w:ascii="Times New Roman" w:eastAsia="Times New Roman" w:hAnsi="Times New Roman" w:cs="Times New Roman"/>
          <w:sz w:val="24"/>
          <w:szCs w:val="24"/>
          <w:lang w:eastAsia="x-none"/>
        </w:rPr>
        <w:tab/>
      </w:r>
      <w:r w:rsidRPr="00956504">
        <w:rPr>
          <w:rFonts w:ascii="Times New Roman" w:eastAsia="Times New Roman" w:hAnsi="Times New Roman" w:cs="Times New Roman"/>
          <w:sz w:val="24"/>
          <w:szCs w:val="24"/>
          <w:lang w:val="x-none" w:eastAsia="x-none"/>
        </w:rPr>
        <w:t>Исполнение обязательств Заемщика по  Договору обеспечивается:</w:t>
      </w:r>
    </w:p>
    <w:p w:rsidR="00956504" w:rsidRPr="00956504" w:rsidRDefault="00956504" w:rsidP="00956504">
      <w:pPr>
        <w:widowControl w:val="0"/>
        <w:spacing w:after="100" w:line="240" w:lineRule="auto"/>
        <w:ind w:firstLine="567"/>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sz w:val="24"/>
          <w:szCs w:val="24"/>
          <w:lang w:eastAsia="ru-RU"/>
        </w:rPr>
        <w:t xml:space="preserve">1)  В части обеспечения основного долга - государственная гарантия Мурманской области №____ на сумму </w:t>
      </w:r>
      <w:r w:rsidRPr="00956504">
        <w:rPr>
          <w:rFonts w:ascii="Times New Roman" w:eastAsia="Times New Roman" w:hAnsi="Times New Roman" w:cs="Times New Roman"/>
          <w:b/>
          <w:sz w:val="24"/>
          <w:szCs w:val="24"/>
          <w:lang w:eastAsia="ru-RU"/>
        </w:rPr>
        <w:t>500 000 000 (Пятьсот миллионов) рублей</w:t>
      </w:r>
      <w:r w:rsidRPr="00956504">
        <w:rPr>
          <w:rFonts w:ascii="Times New Roman" w:eastAsia="Times New Roman" w:hAnsi="Times New Roman" w:cs="Times New Roman"/>
          <w:sz w:val="24"/>
          <w:szCs w:val="24"/>
          <w:lang w:eastAsia="ru-RU"/>
        </w:rPr>
        <w:t xml:space="preserve">, выданная Правительством Мурманской области </w:t>
      </w:r>
      <w:r w:rsidRPr="00956504">
        <w:rPr>
          <w:rFonts w:ascii="Times New Roman" w:eastAsia="Times New Roman" w:hAnsi="Times New Roman" w:cs="Times New Roman"/>
          <w:b/>
          <w:sz w:val="24"/>
          <w:szCs w:val="24"/>
          <w:lang w:eastAsia="ru-RU"/>
        </w:rPr>
        <w:t>«___» ________ 2016 г.</w:t>
      </w:r>
    </w:p>
    <w:p w:rsidR="00956504" w:rsidRPr="00956504" w:rsidRDefault="00956504" w:rsidP="00956504">
      <w:pPr>
        <w:widowControl w:val="0"/>
        <w:tabs>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 В части погашения процентов, возможных неустоек, а также  10% издержек при возможной реализации имущества:</w:t>
      </w:r>
    </w:p>
    <w:p w:rsidR="00956504" w:rsidRPr="00956504" w:rsidRDefault="00956504" w:rsidP="00956504">
      <w:pPr>
        <w:widowControl w:val="0"/>
        <w:tabs>
          <w:tab w:val="left" w:pos="1418"/>
          <w:tab w:val="left" w:pos="2126"/>
        </w:tabs>
        <w:spacing w:after="100" w:line="240" w:lineRule="auto"/>
        <w:ind w:firstLine="567"/>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 xml:space="preserve">залогом недвижимого имущества, </w:t>
      </w:r>
      <w:r w:rsidRPr="00956504">
        <w:rPr>
          <w:rFonts w:ascii="Times New Roman" w:eastAsia="Times New Roman" w:hAnsi="Times New Roman" w:cs="Times New Roman"/>
          <w:sz w:val="24"/>
          <w:szCs w:val="24"/>
          <w:lang w:eastAsia="ru-RU"/>
        </w:rPr>
        <w:t>принадлежащего АО «МЭС», что оформляется договором ипотеки, заключаемым между Банком и АО «МЭС». Указанный договор подписывается Сторонами в день</w:t>
      </w:r>
      <w:r w:rsidRPr="00956504">
        <w:rPr>
          <w:rFonts w:ascii="Times New Roman" w:eastAsia="Times New Roman" w:hAnsi="Times New Roman" w:cs="Times New Roman"/>
          <w:i/>
          <w:sz w:val="24"/>
          <w:szCs w:val="24"/>
          <w:lang w:eastAsia="ru-RU"/>
        </w:rPr>
        <w:t xml:space="preserve"> </w:t>
      </w:r>
      <w:r w:rsidRPr="00956504">
        <w:rPr>
          <w:rFonts w:ascii="Times New Roman" w:eastAsia="Times New Roman" w:hAnsi="Times New Roman" w:cs="Times New Roman"/>
          <w:sz w:val="24"/>
          <w:szCs w:val="24"/>
          <w:lang w:eastAsia="ru-RU"/>
        </w:rPr>
        <w:t>подписания Договора</w:t>
      </w:r>
      <w:r w:rsidRPr="00956504">
        <w:rPr>
          <w:rFonts w:ascii="Times New Roman" w:eastAsia="Times New Roman" w:hAnsi="Times New Roman" w:cs="Times New Roman"/>
          <w:b/>
          <w:sz w:val="24"/>
          <w:szCs w:val="24"/>
          <w:lang w:eastAsia="ru-RU"/>
        </w:rPr>
        <w:t>:</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 xml:space="preserve">тепловая сеть </w:t>
      </w:r>
      <w:r w:rsidRPr="00956504">
        <w:rPr>
          <w:rFonts w:ascii="Times New Roman" w:eastAsia="Times New Roman" w:hAnsi="Times New Roman" w:cs="Times New Roman"/>
          <w:sz w:val="24"/>
          <w:szCs w:val="24"/>
          <w:lang w:eastAsia="ru-RU"/>
        </w:rPr>
        <w:t xml:space="preserve">(назначение: сооружение, протяженность 14 690,2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инв.№1877,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обл.,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тепловая трасса мазутного хозяйства</w:t>
      </w:r>
      <w:r w:rsidRPr="00956504">
        <w:rPr>
          <w:rFonts w:ascii="Times New Roman" w:eastAsia="Times New Roman" w:hAnsi="Times New Roman" w:cs="Times New Roman"/>
          <w:sz w:val="24"/>
          <w:szCs w:val="24"/>
          <w:lang w:eastAsia="ru-RU"/>
        </w:rPr>
        <w:t xml:space="preserve"> (назначение: сооружение, протяженность 388,45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инв.№1951,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обл.,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ул.Кандалакшское</w:t>
      </w:r>
      <w:proofErr w:type="spellEnd"/>
      <w:r w:rsidRPr="00956504">
        <w:rPr>
          <w:rFonts w:ascii="Times New Roman" w:eastAsia="Times New Roman" w:hAnsi="Times New Roman" w:cs="Times New Roman"/>
          <w:sz w:val="24"/>
          <w:szCs w:val="24"/>
          <w:lang w:eastAsia="ru-RU"/>
        </w:rPr>
        <w:t xml:space="preserve">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сети теплоснабжения</w:t>
      </w:r>
      <w:r w:rsidRPr="00956504">
        <w:rPr>
          <w:rFonts w:ascii="Times New Roman" w:eastAsia="Times New Roman" w:hAnsi="Times New Roman" w:cs="Times New Roman"/>
          <w:sz w:val="24"/>
          <w:szCs w:val="24"/>
          <w:lang w:eastAsia="ru-RU"/>
        </w:rPr>
        <w:t xml:space="preserve"> (назначение: нежилое, общая площадь 327,34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xml:space="preserve">., протяженность 327,34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инв.№1681,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обл.,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ул.Кандалакшское</w:t>
      </w:r>
      <w:proofErr w:type="spellEnd"/>
      <w:r w:rsidRPr="00956504">
        <w:rPr>
          <w:rFonts w:ascii="Times New Roman" w:eastAsia="Times New Roman" w:hAnsi="Times New Roman" w:cs="Times New Roman"/>
          <w:sz w:val="24"/>
          <w:szCs w:val="24"/>
          <w:lang w:eastAsia="ru-RU"/>
        </w:rPr>
        <w:t xml:space="preserve">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Водопровод мазутного хозяйства </w:t>
      </w:r>
      <w:r w:rsidRPr="00956504">
        <w:rPr>
          <w:rFonts w:ascii="Times New Roman" w:eastAsia="Times New Roman" w:hAnsi="Times New Roman" w:cs="Times New Roman"/>
          <w:sz w:val="24"/>
          <w:szCs w:val="24"/>
          <w:lang w:eastAsia="ru-RU"/>
        </w:rPr>
        <w:t xml:space="preserve">(назначение: сооружение, протяженность 527,10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xml:space="preserve">., инв.№1658,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обл.,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Кабельные сети мазутного хозяйства </w:t>
      </w:r>
      <w:r w:rsidRPr="00956504">
        <w:rPr>
          <w:rFonts w:ascii="Times New Roman" w:eastAsia="Times New Roman" w:hAnsi="Times New Roman" w:cs="Times New Roman"/>
          <w:sz w:val="24"/>
          <w:szCs w:val="24"/>
          <w:lang w:eastAsia="ru-RU"/>
        </w:rPr>
        <w:t xml:space="preserve">(назначение: коммуникационное, протяженность 0,31607 км, инв. №1982,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w:t>
      </w:r>
      <w:proofErr w:type="spellStart"/>
      <w:r w:rsidRPr="00956504">
        <w:rPr>
          <w:rFonts w:ascii="Times New Roman" w:eastAsia="Times New Roman" w:hAnsi="Times New Roman" w:cs="Times New Roman"/>
          <w:sz w:val="24"/>
          <w:szCs w:val="24"/>
          <w:lang w:eastAsia="ru-RU"/>
        </w:rPr>
        <w:t>обл</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 xml:space="preserve">Газоходы </w:t>
      </w:r>
      <w:r w:rsidRPr="00956504">
        <w:rPr>
          <w:rFonts w:ascii="Times New Roman" w:eastAsia="Times New Roman" w:hAnsi="Times New Roman" w:cs="Times New Roman"/>
          <w:sz w:val="24"/>
          <w:szCs w:val="24"/>
          <w:lang w:eastAsia="ru-RU"/>
        </w:rPr>
        <w:t xml:space="preserve">(назначение: сооружение, протяженность 5373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инв.№1723,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w:t>
      </w:r>
      <w:proofErr w:type="spellStart"/>
      <w:r w:rsidRPr="00956504">
        <w:rPr>
          <w:rFonts w:ascii="Times New Roman" w:eastAsia="Times New Roman" w:hAnsi="Times New Roman" w:cs="Times New Roman"/>
          <w:sz w:val="24"/>
          <w:szCs w:val="24"/>
          <w:lang w:eastAsia="ru-RU"/>
        </w:rPr>
        <w:t>обл</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Канализационные сети мазутного хозяйства </w:t>
      </w:r>
      <w:r w:rsidRPr="00956504">
        <w:rPr>
          <w:rFonts w:ascii="Times New Roman" w:eastAsia="Times New Roman" w:hAnsi="Times New Roman" w:cs="Times New Roman"/>
          <w:sz w:val="24"/>
          <w:szCs w:val="24"/>
          <w:lang w:eastAsia="ru-RU"/>
        </w:rPr>
        <w:t xml:space="preserve">(назначение: сооружение, протяженность 72,70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xml:space="preserve">., инв.№1682,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w:t>
      </w:r>
      <w:proofErr w:type="spellStart"/>
      <w:r w:rsidRPr="00956504">
        <w:rPr>
          <w:rFonts w:ascii="Times New Roman" w:eastAsia="Times New Roman" w:hAnsi="Times New Roman" w:cs="Times New Roman"/>
          <w:sz w:val="24"/>
          <w:szCs w:val="24"/>
          <w:lang w:eastAsia="ru-RU"/>
        </w:rPr>
        <w:t>обл</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spellStart"/>
      <w:r w:rsidRPr="00956504">
        <w:rPr>
          <w:rFonts w:ascii="Times New Roman" w:eastAsia="Times New Roman" w:hAnsi="Times New Roman" w:cs="Times New Roman"/>
          <w:b/>
          <w:sz w:val="24"/>
          <w:szCs w:val="24"/>
          <w:lang w:eastAsia="ru-RU"/>
        </w:rPr>
        <w:t>Нефтеловушка</w:t>
      </w:r>
      <w:proofErr w:type="spellEnd"/>
      <w:r w:rsidRPr="00956504">
        <w:rPr>
          <w:rFonts w:ascii="Times New Roman" w:eastAsia="Times New Roman" w:hAnsi="Times New Roman" w:cs="Times New Roman"/>
          <w:b/>
          <w:sz w:val="24"/>
          <w:szCs w:val="24"/>
          <w:lang w:eastAsia="ru-RU"/>
        </w:rPr>
        <w:t xml:space="preserve">, резервуар мазутного хозяйства: </w:t>
      </w:r>
      <w:proofErr w:type="spellStart"/>
      <w:r w:rsidRPr="00956504">
        <w:rPr>
          <w:rFonts w:ascii="Times New Roman" w:eastAsia="Times New Roman" w:hAnsi="Times New Roman" w:cs="Times New Roman"/>
          <w:b/>
          <w:sz w:val="24"/>
          <w:szCs w:val="24"/>
          <w:lang w:eastAsia="ru-RU"/>
        </w:rPr>
        <w:t>нефтеловушка</w:t>
      </w:r>
      <w:proofErr w:type="spellEnd"/>
      <w:r w:rsidRPr="00956504">
        <w:rPr>
          <w:rFonts w:ascii="Times New Roman" w:eastAsia="Times New Roman" w:hAnsi="Times New Roman" w:cs="Times New Roman"/>
          <w:b/>
          <w:sz w:val="24"/>
          <w:szCs w:val="24"/>
          <w:lang w:eastAsia="ru-RU"/>
        </w:rPr>
        <w:t xml:space="preserve">, четыре резервуара </w:t>
      </w:r>
      <w:r w:rsidRPr="00956504">
        <w:rPr>
          <w:rFonts w:ascii="Times New Roman" w:eastAsia="Times New Roman" w:hAnsi="Times New Roman" w:cs="Times New Roman"/>
          <w:sz w:val="24"/>
          <w:szCs w:val="24"/>
          <w:lang w:eastAsia="ru-RU"/>
        </w:rPr>
        <w:lastRenderedPageBreak/>
        <w:t xml:space="preserve">(назначение: сооружение, общая площадь 667,66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xml:space="preserve">., инв.№2528,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Б, Б1, В, В1, Г, Г1, Д, Д1, адрес местонахождения: Мурманская область,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Бак-аккумулятор </w:t>
      </w:r>
      <w:r w:rsidRPr="00956504">
        <w:rPr>
          <w:rFonts w:ascii="Times New Roman" w:eastAsia="Times New Roman" w:hAnsi="Times New Roman" w:cs="Times New Roman"/>
          <w:sz w:val="24"/>
          <w:szCs w:val="24"/>
          <w:lang w:eastAsia="ru-RU"/>
        </w:rPr>
        <w:t xml:space="preserve">(назначение: сооружение, 1-этажный, общая площадь 85,4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xml:space="preserve">., инв.№1943,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область,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Железобетонная дымовая труба котельной с наружными газоходами </w:t>
      </w:r>
      <w:r w:rsidRPr="00956504">
        <w:rPr>
          <w:rFonts w:ascii="Times New Roman" w:eastAsia="Times New Roman" w:hAnsi="Times New Roman" w:cs="Times New Roman"/>
          <w:sz w:val="24"/>
          <w:szCs w:val="24"/>
          <w:lang w:eastAsia="ru-RU"/>
        </w:rPr>
        <w:t xml:space="preserve">(назначение: нежилое, 1-этажный, общая площадь 48,5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xml:space="preserve">., объем трубы 11963 </w:t>
      </w:r>
      <w:proofErr w:type="spellStart"/>
      <w:r w:rsidRPr="00956504">
        <w:rPr>
          <w:rFonts w:ascii="Times New Roman" w:eastAsia="Times New Roman" w:hAnsi="Times New Roman" w:cs="Times New Roman"/>
          <w:sz w:val="24"/>
          <w:szCs w:val="24"/>
          <w:lang w:eastAsia="ru-RU"/>
        </w:rPr>
        <w:t>куб.м</w:t>
      </w:r>
      <w:proofErr w:type="spellEnd"/>
      <w:r w:rsidRPr="00956504">
        <w:rPr>
          <w:rFonts w:ascii="Times New Roman" w:eastAsia="Times New Roman" w:hAnsi="Times New Roman" w:cs="Times New Roman"/>
          <w:sz w:val="24"/>
          <w:szCs w:val="24"/>
          <w:lang w:eastAsia="ru-RU"/>
        </w:rPr>
        <w:t>., протяженность газоходов 48,5 (</w:t>
      </w:r>
      <w:proofErr w:type="spellStart"/>
      <w:r w:rsidRPr="00956504">
        <w:rPr>
          <w:rFonts w:ascii="Times New Roman" w:eastAsia="Times New Roman" w:hAnsi="Times New Roman" w:cs="Times New Roman"/>
          <w:sz w:val="24"/>
          <w:szCs w:val="24"/>
          <w:lang w:eastAsia="ru-RU"/>
        </w:rPr>
        <w:t>п.м</w:t>
      </w:r>
      <w:proofErr w:type="spellEnd"/>
      <w:r w:rsidRPr="00956504">
        <w:rPr>
          <w:rFonts w:ascii="Times New Roman" w:eastAsia="Times New Roman" w:hAnsi="Times New Roman" w:cs="Times New Roman"/>
          <w:sz w:val="24"/>
          <w:szCs w:val="24"/>
          <w:lang w:eastAsia="ru-RU"/>
        </w:rPr>
        <w:t xml:space="preserve">., инв.№1717,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область,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 xml:space="preserve">Здание арочного склада №2 (к-т </w:t>
      </w:r>
      <w:proofErr w:type="spellStart"/>
      <w:r w:rsidRPr="00956504">
        <w:rPr>
          <w:rFonts w:ascii="Times New Roman" w:eastAsia="Times New Roman" w:hAnsi="Times New Roman" w:cs="Times New Roman"/>
          <w:b/>
          <w:sz w:val="24"/>
          <w:szCs w:val="24"/>
          <w:lang w:eastAsia="ru-RU"/>
        </w:rPr>
        <w:t>Воркутянка</w:t>
      </w:r>
      <w:proofErr w:type="spellEnd"/>
      <w:r w:rsidRPr="00956504">
        <w:rPr>
          <w:rFonts w:ascii="Times New Roman" w:eastAsia="Times New Roman" w:hAnsi="Times New Roman" w:cs="Times New Roman"/>
          <w:b/>
          <w:sz w:val="24"/>
          <w:szCs w:val="24"/>
          <w:lang w:eastAsia="ru-RU"/>
        </w:rPr>
        <w:t xml:space="preserve">) </w:t>
      </w:r>
      <w:r w:rsidRPr="00956504">
        <w:rPr>
          <w:rFonts w:ascii="Times New Roman" w:eastAsia="Times New Roman" w:hAnsi="Times New Roman" w:cs="Times New Roman"/>
          <w:sz w:val="24"/>
          <w:szCs w:val="24"/>
          <w:lang w:eastAsia="ru-RU"/>
        </w:rPr>
        <w:t xml:space="preserve">(назначение: нежилое, 1-этажный, общая площадь 366,9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инв.№1680,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обл.,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Здание мазутного хозяйства </w:t>
      </w:r>
      <w:r w:rsidRPr="00956504">
        <w:rPr>
          <w:rFonts w:ascii="Times New Roman" w:eastAsia="Times New Roman" w:hAnsi="Times New Roman" w:cs="Times New Roman"/>
          <w:sz w:val="24"/>
          <w:szCs w:val="24"/>
          <w:lang w:eastAsia="ru-RU"/>
        </w:rPr>
        <w:t xml:space="preserve">(назначение: нежилое, 1-этажный (подземных этажей-1), общая площадь 184,3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xml:space="preserve">., инв.№1718, </w:t>
      </w:r>
      <w:proofErr w:type="spellStart"/>
      <w:r w:rsidRPr="00956504">
        <w:rPr>
          <w:rFonts w:ascii="Times New Roman" w:eastAsia="Times New Roman" w:hAnsi="Times New Roman" w:cs="Times New Roman"/>
          <w:sz w:val="24"/>
          <w:szCs w:val="24"/>
          <w:lang w:eastAsia="ru-RU"/>
        </w:rPr>
        <w:t>лит</w:t>
      </w:r>
      <w:proofErr w:type="gramStart"/>
      <w:r w:rsidRPr="00956504">
        <w:rPr>
          <w:rFonts w:ascii="Times New Roman" w:eastAsia="Times New Roman" w:hAnsi="Times New Roman" w:cs="Times New Roman"/>
          <w:sz w:val="24"/>
          <w:szCs w:val="24"/>
          <w:lang w:eastAsia="ru-RU"/>
        </w:rPr>
        <w:t>.А</w:t>
      </w:r>
      <w:proofErr w:type="spellEnd"/>
      <w:proofErr w:type="gramEnd"/>
      <w:r w:rsidRPr="00956504">
        <w:rPr>
          <w:rFonts w:ascii="Times New Roman" w:eastAsia="Times New Roman" w:hAnsi="Times New Roman" w:cs="Times New Roman"/>
          <w:sz w:val="24"/>
          <w:szCs w:val="24"/>
          <w:lang w:eastAsia="ru-RU"/>
        </w:rPr>
        <w:t xml:space="preserve">, адрес местонахождения: Мурманская </w:t>
      </w:r>
      <w:proofErr w:type="spellStart"/>
      <w:r w:rsidRPr="00956504">
        <w:rPr>
          <w:rFonts w:ascii="Times New Roman" w:eastAsia="Times New Roman" w:hAnsi="Times New Roman" w:cs="Times New Roman"/>
          <w:sz w:val="24"/>
          <w:szCs w:val="24"/>
          <w:lang w:eastAsia="ru-RU"/>
        </w:rPr>
        <w:t>обл</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ул. Кандалакшское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 xml:space="preserve">Здание центральной котельной </w:t>
      </w:r>
      <w:r w:rsidRPr="00956504">
        <w:rPr>
          <w:rFonts w:ascii="Times New Roman" w:eastAsia="Times New Roman" w:hAnsi="Times New Roman" w:cs="Times New Roman"/>
          <w:sz w:val="24"/>
          <w:szCs w:val="24"/>
          <w:lang w:eastAsia="ru-RU"/>
        </w:rPr>
        <w:t xml:space="preserve">(этажность:2, общая площадь 4587,3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Мурманская область,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xml:space="preserve">, </w:t>
      </w:r>
      <w:proofErr w:type="spellStart"/>
      <w:r w:rsidRPr="00956504">
        <w:rPr>
          <w:rFonts w:ascii="Times New Roman" w:eastAsia="Times New Roman" w:hAnsi="Times New Roman" w:cs="Times New Roman"/>
          <w:sz w:val="24"/>
          <w:szCs w:val="24"/>
          <w:lang w:eastAsia="ru-RU"/>
        </w:rPr>
        <w:t>ул.Кандалакшское</w:t>
      </w:r>
      <w:proofErr w:type="spellEnd"/>
      <w:r w:rsidRPr="00956504">
        <w:rPr>
          <w:rFonts w:ascii="Times New Roman" w:eastAsia="Times New Roman" w:hAnsi="Times New Roman" w:cs="Times New Roman"/>
          <w:sz w:val="24"/>
          <w:szCs w:val="24"/>
          <w:lang w:eastAsia="ru-RU"/>
        </w:rPr>
        <w:t xml:space="preserve"> шоссе, д.1).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Земельный участок</w:t>
      </w:r>
      <w:r w:rsidRPr="00956504">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для обслуживания бака-аккумулятора, площадь 121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Мурманская</w:t>
      </w:r>
      <w:proofErr w:type="gramEnd"/>
      <w:r w:rsidRPr="00956504">
        <w:rPr>
          <w:rFonts w:ascii="Times New Roman" w:eastAsia="Times New Roman" w:hAnsi="Times New Roman" w:cs="Times New Roman"/>
          <w:sz w:val="24"/>
          <w:szCs w:val="24"/>
          <w:lang w:eastAsia="ru-RU"/>
        </w:rPr>
        <w:t xml:space="preserve"> обл., МО </w:t>
      </w:r>
      <w:proofErr w:type="spellStart"/>
      <w:r w:rsidRPr="00956504">
        <w:rPr>
          <w:rFonts w:ascii="Times New Roman" w:eastAsia="Times New Roman" w:hAnsi="Times New Roman" w:cs="Times New Roman"/>
          <w:sz w:val="24"/>
          <w:szCs w:val="24"/>
          <w:lang w:eastAsia="ru-RU"/>
        </w:rPr>
        <w:t>г.п</w:t>
      </w:r>
      <w:proofErr w:type="spellEnd"/>
      <w:r w:rsidRPr="00956504">
        <w:rPr>
          <w:rFonts w:ascii="Times New Roman" w:eastAsia="Times New Roman" w:hAnsi="Times New Roman" w:cs="Times New Roman"/>
          <w:sz w:val="24"/>
          <w:szCs w:val="24"/>
          <w:lang w:eastAsia="ru-RU"/>
        </w:rPr>
        <w:t xml:space="preserve">. Кандалакша Кандалакшского р-на,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шоссе Кандалакшское, на земельном участке расположено здание №1).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Земельный участок</w:t>
      </w:r>
      <w:r w:rsidRPr="00956504">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для обслуживания </w:t>
      </w:r>
      <w:proofErr w:type="spellStart"/>
      <w:r w:rsidRPr="00956504">
        <w:rPr>
          <w:rFonts w:ascii="Times New Roman" w:eastAsia="Times New Roman" w:hAnsi="Times New Roman" w:cs="Times New Roman"/>
          <w:sz w:val="24"/>
          <w:szCs w:val="24"/>
          <w:lang w:eastAsia="ru-RU"/>
        </w:rPr>
        <w:t>нефтеловушки</w:t>
      </w:r>
      <w:proofErr w:type="spellEnd"/>
      <w:r w:rsidRPr="00956504">
        <w:rPr>
          <w:rFonts w:ascii="Times New Roman" w:eastAsia="Times New Roman" w:hAnsi="Times New Roman" w:cs="Times New Roman"/>
          <w:sz w:val="24"/>
          <w:szCs w:val="24"/>
          <w:lang w:eastAsia="ru-RU"/>
        </w:rPr>
        <w:t xml:space="preserve">, резервуаров мазутного хозяйства, площадь 747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Мурманская</w:t>
      </w:r>
      <w:proofErr w:type="gramEnd"/>
      <w:r w:rsidRPr="00956504">
        <w:rPr>
          <w:rFonts w:ascii="Times New Roman" w:eastAsia="Times New Roman" w:hAnsi="Times New Roman" w:cs="Times New Roman"/>
          <w:sz w:val="24"/>
          <w:szCs w:val="24"/>
          <w:lang w:eastAsia="ru-RU"/>
        </w:rPr>
        <w:t xml:space="preserve"> обл., МО </w:t>
      </w:r>
      <w:proofErr w:type="spellStart"/>
      <w:r w:rsidRPr="00956504">
        <w:rPr>
          <w:rFonts w:ascii="Times New Roman" w:eastAsia="Times New Roman" w:hAnsi="Times New Roman" w:cs="Times New Roman"/>
          <w:sz w:val="24"/>
          <w:szCs w:val="24"/>
          <w:lang w:eastAsia="ru-RU"/>
        </w:rPr>
        <w:t>г.п</w:t>
      </w:r>
      <w:proofErr w:type="spellEnd"/>
      <w:r w:rsidRPr="00956504">
        <w:rPr>
          <w:rFonts w:ascii="Times New Roman" w:eastAsia="Times New Roman" w:hAnsi="Times New Roman" w:cs="Times New Roman"/>
          <w:sz w:val="24"/>
          <w:szCs w:val="24"/>
          <w:lang w:eastAsia="ru-RU"/>
        </w:rPr>
        <w:t xml:space="preserve">. Кандалакша Кандалакшского р-на,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шоссе Кандалакшское, на земельном участке расположено здание №1).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Земельный участок</w:t>
      </w:r>
      <w:r w:rsidRPr="00956504">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для обслуживания здания мазутного хозяйства, площадь 8 804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Мурманская</w:t>
      </w:r>
      <w:proofErr w:type="gramEnd"/>
      <w:r w:rsidRPr="00956504">
        <w:rPr>
          <w:rFonts w:ascii="Times New Roman" w:eastAsia="Times New Roman" w:hAnsi="Times New Roman" w:cs="Times New Roman"/>
          <w:sz w:val="24"/>
          <w:szCs w:val="24"/>
          <w:lang w:eastAsia="ru-RU"/>
        </w:rPr>
        <w:t xml:space="preserve"> обл., МО </w:t>
      </w:r>
      <w:proofErr w:type="spellStart"/>
      <w:r w:rsidRPr="00956504">
        <w:rPr>
          <w:rFonts w:ascii="Times New Roman" w:eastAsia="Times New Roman" w:hAnsi="Times New Roman" w:cs="Times New Roman"/>
          <w:sz w:val="24"/>
          <w:szCs w:val="24"/>
          <w:lang w:eastAsia="ru-RU"/>
        </w:rPr>
        <w:t>г.п</w:t>
      </w:r>
      <w:proofErr w:type="spellEnd"/>
      <w:r w:rsidRPr="00956504">
        <w:rPr>
          <w:rFonts w:ascii="Times New Roman" w:eastAsia="Times New Roman" w:hAnsi="Times New Roman" w:cs="Times New Roman"/>
          <w:sz w:val="24"/>
          <w:szCs w:val="24"/>
          <w:lang w:eastAsia="ru-RU"/>
        </w:rPr>
        <w:t xml:space="preserve">. Кандалакша Кандалакшского р-на,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шоссе Кандалакшское, на земельном участке расположено здание №1).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Земельный участок</w:t>
      </w:r>
      <w:r w:rsidRPr="00956504">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для обслуживания арочного склада №2 (к-т </w:t>
      </w:r>
      <w:proofErr w:type="spellStart"/>
      <w:r w:rsidRPr="00956504">
        <w:rPr>
          <w:rFonts w:ascii="Times New Roman" w:eastAsia="Times New Roman" w:hAnsi="Times New Roman" w:cs="Times New Roman"/>
          <w:sz w:val="24"/>
          <w:szCs w:val="24"/>
          <w:lang w:eastAsia="ru-RU"/>
        </w:rPr>
        <w:t>Воркутянка</w:t>
      </w:r>
      <w:proofErr w:type="spellEnd"/>
      <w:r w:rsidRPr="00956504">
        <w:rPr>
          <w:rFonts w:ascii="Times New Roman" w:eastAsia="Times New Roman" w:hAnsi="Times New Roman" w:cs="Times New Roman"/>
          <w:sz w:val="24"/>
          <w:szCs w:val="24"/>
          <w:lang w:eastAsia="ru-RU"/>
        </w:rPr>
        <w:t xml:space="preserve">), площадь 478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Мурманская</w:t>
      </w:r>
      <w:proofErr w:type="gramEnd"/>
      <w:r w:rsidRPr="00956504">
        <w:rPr>
          <w:rFonts w:ascii="Times New Roman" w:eastAsia="Times New Roman" w:hAnsi="Times New Roman" w:cs="Times New Roman"/>
          <w:sz w:val="24"/>
          <w:szCs w:val="24"/>
          <w:lang w:eastAsia="ru-RU"/>
        </w:rPr>
        <w:t xml:space="preserve"> обл., МО </w:t>
      </w:r>
      <w:proofErr w:type="spellStart"/>
      <w:r w:rsidRPr="00956504">
        <w:rPr>
          <w:rFonts w:ascii="Times New Roman" w:eastAsia="Times New Roman" w:hAnsi="Times New Roman" w:cs="Times New Roman"/>
          <w:sz w:val="24"/>
          <w:szCs w:val="24"/>
          <w:lang w:eastAsia="ru-RU"/>
        </w:rPr>
        <w:t>г.п</w:t>
      </w:r>
      <w:proofErr w:type="spellEnd"/>
      <w:r w:rsidRPr="00956504">
        <w:rPr>
          <w:rFonts w:ascii="Times New Roman" w:eastAsia="Times New Roman" w:hAnsi="Times New Roman" w:cs="Times New Roman"/>
          <w:sz w:val="24"/>
          <w:szCs w:val="24"/>
          <w:lang w:eastAsia="ru-RU"/>
        </w:rPr>
        <w:t xml:space="preserve">. Кандалакша Кандалакшского р-на,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шоссе Кандалакшское, на земельном участке расположено здание №1).</w:t>
      </w:r>
    </w:p>
    <w:p w:rsidR="00956504" w:rsidRPr="00956504" w:rsidRDefault="00956504" w:rsidP="00956504">
      <w:pPr>
        <w:widowControl w:val="0"/>
        <w:numPr>
          <w:ilvl w:val="0"/>
          <w:numId w:val="50"/>
        </w:numPr>
        <w:tabs>
          <w:tab w:val="left" w:pos="851"/>
        </w:tabs>
        <w:spacing w:after="100" w:line="240" w:lineRule="auto"/>
        <w:ind w:left="0"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b/>
          <w:sz w:val="24"/>
          <w:szCs w:val="24"/>
          <w:lang w:eastAsia="ru-RU"/>
        </w:rPr>
        <w:t>Земельный участок</w:t>
      </w:r>
      <w:r w:rsidRPr="00956504">
        <w:rPr>
          <w:rFonts w:ascii="Times New Roman" w:eastAsia="Times New Roman" w:hAnsi="Times New Roman" w:cs="Times New Roman"/>
          <w:sz w:val="24"/>
          <w:szCs w:val="24"/>
          <w:lang w:eastAsia="ru-RU"/>
        </w:rPr>
        <w:t xml:space="preserve"> (категория земель: земли населенных пунктов, разрешенное использование: для обслуживания здания центральной котельной, газоходов, железобетонной трубы котельной с наружными газоходами, площадь 4 533 </w:t>
      </w:r>
      <w:proofErr w:type="spellStart"/>
      <w:r w:rsidRPr="00956504">
        <w:rPr>
          <w:rFonts w:ascii="Times New Roman" w:eastAsia="Times New Roman" w:hAnsi="Times New Roman" w:cs="Times New Roman"/>
          <w:sz w:val="24"/>
          <w:szCs w:val="24"/>
          <w:lang w:eastAsia="ru-RU"/>
        </w:rPr>
        <w:t>кв.м</w:t>
      </w:r>
      <w:proofErr w:type="spellEnd"/>
      <w:r w:rsidRPr="00956504">
        <w:rPr>
          <w:rFonts w:ascii="Times New Roman" w:eastAsia="Times New Roman" w:hAnsi="Times New Roman" w:cs="Times New Roman"/>
          <w:sz w:val="24"/>
          <w:szCs w:val="24"/>
          <w:lang w:eastAsia="ru-RU"/>
        </w:rPr>
        <w:t>., адрес местонахождения:</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Мурманская</w:t>
      </w:r>
      <w:proofErr w:type="gramEnd"/>
      <w:r w:rsidRPr="00956504">
        <w:rPr>
          <w:rFonts w:ascii="Times New Roman" w:eastAsia="Times New Roman" w:hAnsi="Times New Roman" w:cs="Times New Roman"/>
          <w:sz w:val="24"/>
          <w:szCs w:val="24"/>
          <w:lang w:eastAsia="ru-RU"/>
        </w:rPr>
        <w:t xml:space="preserve"> обл., МО </w:t>
      </w:r>
      <w:proofErr w:type="spellStart"/>
      <w:r w:rsidRPr="00956504">
        <w:rPr>
          <w:rFonts w:ascii="Times New Roman" w:eastAsia="Times New Roman" w:hAnsi="Times New Roman" w:cs="Times New Roman"/>
          <w:sz w:val="24"/>
          <w:szCs w:val="24"/>
          <w:lang w:eastAsia="ru-RU"/>
        </w:rPr>
        <w:t>г.п</w:t>
      </w:r>
      <w:proofErr w:type="spellEnd"/>
      <w:r w:rsidRPr="00956504">
        <w:rPr>
          <w:rFonts w:ascii="Times New Roman" w:eastAsia="Times New Roman" w:hAnsi="Times New Roman" w:cs="Times New Roman"/>
          <w:sz w:val="24"/>
          <w:szCs w:val="24"/>
          <w:lang w:eastAsia="ru-RU"/>
        </w:rPr>
        <w:t xml:space="preserve">. Кандалакша Кандалакшского р-на, </w:t>
      </w:r>
      <w:proofErr w:type="spellStart"/>
      <w:r w:rsidRPr="00956504">
        <w:rPr>
          <w:rFonts w:ascii="Times New Roman" w:eastAsia="Times New Roman" w:hAnsi="Times New Roman" w:cs="Times New Roman"/>
          <w:sz w:val="24"/>
          <w:szCs w:val="24"/>
          <w:lang w:eastAsia="ru-RU"/>
        </w:rPr>
        <w:t>г</w:t>
      </w:r>
      <w:proofErr w:type="gramStart"/>
      <w:r w:rsidRPr="00956504">
        <w:rPr>
          <w:rFonts w:ascii="Times New Roman" w:eastAsia="Times New Roman" w:hAnsi="Times New Roman" w:cs="Times New Roman"/>
          <w:sz w:val="24"/>
          <w:szCs w:val="24"/>
          <w:lang w:eastAsia="ru-RU"/>
        </w:rPr>
        <w:t>.К</w:t>
      </w:r>
      <w:proofErr w:type="gramEnd"/>
      <w:r w:rsidRPr="00956504">
        <w:rPr>
          <w:rFonts w:ascii="Times New Roman" w:eastAsia="Times New Roman" w:hAnsi="Times New Roman" w:cs="Times New Roman"/>
          <w:sz w:val="24"/>
          <w:szCs w:val="24"/>
          <w:lang w:eastAsia="ru-RU"/>
        </w:rPr>
        <w:t>андалакша</w:t>
      </w:r>
      <w:proofErr w:type="spellEnd"/>
      <w:r w:rsidRPr="00956504">
        <w:rPr>
          <w:rFonts w:ascii="Times New Roman" w:eastAsia="Times New Roman" w:hAnsi="Times New Roman" w:cs="Times New Roman"/>
          <w:sz w:val="24"/>
          <w:szCs w:val="24"/>
          <w:lang w:eastAsia="ru-RU"/>
        </w:rPr>
        <w:t>, шоссе Кандалакшское, на земельном участке расположено здание №1).</w:t>
      </w:r>
    </w:p>
    <w:p w:rsidR="00956504" w:rsidRPr="00956504" w:rsidRDefault="00956504" w:rsidP="00956504">
      <w:pPr>
        <w:tabs>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Заемщик обязуется обеспечить Залогодателем государственную регистрацию обременения в Едином государственном реестре прав на недвижимое имущество, в соответствии с договором ипотеки </w:t>
      </w:r>
      <w:r w:rsidRPr="00956504">
        <w:rPr>
          <w:rFonts w:ascii="Times New Roman" w:eastAsia="Times New Roman" w:hAnsi="Times New Roman" w:cs="Times New Roman"/>
          <w:b/>
          <w:sz w:val="24"/>
          <w:szCs w:val="24"/>
          <w:lang w:eastAsia="ru-RU"/>
        </w:rPr>
        <w:t>не позднее «___» ____________ 2016 г.</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 xml:space="preserve">При этом </w:t>
      </w:r>
      <w:r w:rsidRPr="00956504">
        <w:rPr>
          <w:rFonts w:ascii="Times New Roman" w:eastAsia="Times New Roman" w:hAnsi="Times New Roman" w:cs="Times New Roman"/>
          <w:sz w:val="24"/>
          <w:szCs w:val="24"/>
          <w:lang w:eastAsia="x-none"/>
        </w:rPr>
        <w:t xml:space="preserve">датой </w:t>
      </w:r>
      <w:r w:rsidRPr="00956504">
        <w:rPr>
          <w:rFonts w:ascii="Times New Roman" w:eastAsia="Times New Roman" w:hAnsi="Times New Roman" w:cs="Times New Roman"/>
          <w:sz w:val="24"/>
          <w:szCs w:val="24"/>
          <w:lang w:val="x-none" w:eastAsia="x-none"/>
        </w:rPr>
        <w:t>выполнени</w:t>
      </w:r>
      <w:r w:rsidRPr="00956504">
        <w:rPr>
          <w:rFonts w:ascii="Times New Roman" w:eastAsia="Times New Roman" w:hAnsi="Times New Roman" w:cs="Times New Roman"/>
          <w:sz w:val="24"/>
          <w:szCs w:val="24"/>
          <w:lang w:eastAsia="x-none"/>
        </w:rPr>
        <w:t>я</w:t>
      </w:r>
      <w:r w:rsidRPr="00956504">
        <w:rPr>
          <w:rFonts w:ascii="Times New Roman" w:eastAsia="Times New Roman" w:hAnsi="Times New Roman" w:cs="Times New Roman"/>
          <w:sz w:val="24"/>
          <w:szCs w:val="24"/>
          <w:lang w:val="x-none" w:eastAsia="x-none"/>
        </w:rPr>
        <w:t xml:space="preserve"> условий </w:t>
      </w:r>
      <w:r w:rsidRPr="00956504">
        <w:rPr>
          <w:rFonts w:ascii="Times New Roman" w:eastAsia="Times New Roman" w:hAnsi="Times New Roman" w:cs="Times New Roman"/>
          <w:sz w:val="24"/>
          <w:szCs w:val="24"/>
          <w:lang w:eastAsia="x-none"/>
        </w:rPr>
        <w:t>подпункта</w:t>
      </w:r>
      <w:r w:rsidRPr="00956504">
        <w:rPr>
          <w:rFonts w:ascii="Times New Roman" w:eastAsia="Times New Roman" w:hAnsi="Times New Roman" w:cs="Times New Roman"/>
          <w:sz w:val="24"/>
          <w:szCs w:val="24"/>
          <w:lang w:val="x-none" w:eastAsia="x-none"/>
        </w:rPr>
        <w:t xml:space="preserve"> является </w:t>
      </w:r>
      <w:r w:rsidRPr="00956504">
        <w:rPr>
          <w:rFonts w:ascii="Times New Roman" w:eastAsia="Times New Roman" w:hAnsi="Times New Roman" w:cs="Times New Roman"/>
          <w:sz w:val="24"/>
          <w:szCs w:val="24"/>
          <w:lang w:eastAsia="x-none"/>
        </w:rPr>
        <w:t xml:space="preserve">дата </w:t>
      </w:r>
      <w:r w:rsidRPr="00956504">
        <w:rPr>
          <w:rFonts w:ascii="Times New Roman" w:eastAsia="Times New Roman" w:hAnsi="Times New Roman" w:cs="Times New Roman"/>
          <w:sz w:val="24"/>
          <w:szCs w:val="24"/>
          <w:lang w:val="x-none" w:eastAsia="x-none"/>
        </w:rPr>
        <w:t>представлени</w:t>
      </w:r>
      <w:r w:rsidRPr="00956504">
        <w:rPr>
          <w:rFonts w:ascii="Times New Roman" w:eastAsia="Times New Roman" w:hAnsi="Times New Roman" w:cs="Times New Roman"/>
          <w:sz w:val="24"/>
          <w:szCs w:val="24"/>
          <w:lang w:eastAsia="x-none"/>
        </w:rPr>
        <w:t>я</w:t>
      </w:r>
      <w:r w:rsidRPr="00956504">
        <w:rPr>
          <w:rFonts w:ascii="Times New Roman" w:eastAsia="Times New Roman" w:hAnsi="Times New Roman" w:cs="Times New Roman"/>
          <w:sz w:val="24"/>
          <w:szCs w:val="24"/>
          <w:lang w:val="x-none" w:eastAsia="x-none"/>
        </w:rPr>
        <w:t xml:space="preserve"> в Банк расписки о принятии документов на государственную регистрацию </w:t>
      </w:r>
      <w:r w:rsidRPr="00956504">
        <w:rPr>
          <w:rFonts w:ascii="Times New Roman" w:eastAsia="Times New Roman" w:hAnsi="Times New Roman" w:cs="Times New Roman"/>
          <w:sz w:val="24"/>
          <w:szCs w:val="24"/>
          <w:lang w:eastAsia="x-none"/>
        </w:rPr>
        <w:t>обременения в Едином государственном реестре прав на недвижимое имущество и сделок с ним</w:t>
      </w:r>
      <w:r w:rsidRPr="00956504">
        <w:rPr>
          <w:rFonts w:ascii="Times New Roman" w:eastAsia="Times New Roman" w:hAnsi="Times New Roman" w:cs="Times New Roman"/>
          <w:sz w:val="24"/>
          <w:szCs w:val="24"/>
          <w:lang w:val="x-none" w:eastAsia="x-none"/>
        </w:rPr>
        <w:t>, указанного в настояще</w:t>
      </w:r>
      <w:r w:rsidRPr="00956504">
        <w:rPr>
          <w:rFonts w:ascii="Times New Roman" w:eastAsia="Times New Roman" w:hAnsi="Times New Roman" w:cs="Times New Roman"/>
          <w:sz w:val="24"/>
          <w:szCs w:val="24"/>
          <w:lang w:eastAsia="x-none"/>
        </w:rPr>
        <w:t xml:space="preserve">м подпункте, органом, </w:t>
      </w:r>
      <w:r w:rsidRPr="00956504">
        <w:rPr>
          <w:rFonts w:ascii="Times New Roman" w:eastAsia="Times New Roman" w:hAnsi="Times New Roman" w:cs="Times New Roman"/>
          <w:sz w:val="24"/>
          <w:szCs w:val="24"/>
          <w:lang w:val="x-none" w:eastAsia="x-none"/>
        </w:rPr>
        <w:t>осуществляющим государственную регистрацию прав на недвижимое имущество и сделок с ним.</w:t>
      </w:r>
    </w:p>
    <w:p w:rsidR="00956504" w:rsidRPr="00956504" w:rsidRDefault="00956504" w:rsidP="00956504">
      <w:pPr>
        <w:widowControl w:val="0"/>
        <w:tabs>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w:t>
      </w:r>
      <w:r w:rsidRPr="00956504">
        <w:rPr>
          <w:rFonts w:ascii="Times New Roman" w:eastAsia="Times New Roman" w:hAnsi="Times New Roman" w:cs="Times New Roman"/>
          <w:b/>
          <w:sz w:val="24"/>
          <w:szCs w:val="24"/>
          <w:lang w:eastAsia="ru-RU"/>
        </w:rPr>
        <w:t xml:space="preserve"> залог движимого имущества (оборудование) </w:t>
      </w:r>
      <w:r w:rsidRPr="00956504">
        <w:rPr>
          <w:rFonts w:ascii="Times New Roman" w:eastAsia="Times New Roman" w:hAnsi="Times New Roman" w:cs="Times New Roman"/>
          <w:sz w:val="24"/>
          <w:szCs w:val="24"/>
          <w:lang w:eastAsia="ru-RU"/>
        </w:rPr>
        <w:t>в количестве и стоимостью согласно Описи имущества  (Приложение № 5 к настоящему Договору)</w:t>
      </w:r>
      <w:r w:rsidRPr="00956504">
        <w:rPr>
          <w:rFonts w:ascii="Times New Roman" w:eastAsia="Times New Roman" w:hAnsi="Times New Roman" w:cs="Times New Roman"/>
          <w:b/>
          <w:sz w:val="24"/>
          <w:szCs w:val="24"/>
          <w:lang w:eastAsia="ru-RU"/>
        </w:rPr>
        <w:t xml:space="preserve"> на сумму</w:t>
      </w:r>
      <w:proofErr w:type="gramStart"/>
      <w:r w:rsidRPr="00956504">
        <w:rPr>
          <w:rFonts w:ascii="Times New Roman" w:eastAsia="Times New Roman" w:hAnsi="Times New Roman" w:cs="Times New Roman"/>
          <w:b/>
          <w:sz w:val="24"/>
          <w:szCs w:val="24"/>
          <w:lang w:eastAsia="ru-RU"/>
        </w:rPr>
        <w:t xml:space="preserve"> ____________ </w:t>
      </w:r>
      <w:r w:rsidRPr="00956504">
        <w:rPr>
          <w:rFonts w:ascii="Times New Roman" w:eastAsia="Times New Roman" w:hAnsi="Times New Roman" w:cs="Times New Roman"/>
          <w:b/>
          <w:sz w:val="24"/>
          <w:szCs w:val="24"/>
          <w:lang w:eastAsia="ru-RU"/>
        </w:rPr>
        <w:lastRenderedPageBreak/>
        <w:t xml:space="preserve">(_______________) </w:t>
      </w:r>
      <w:proofErr w:type="gramEnd"/>
      <w:r w:rsidRPr="00956504">
        <w:rPr>
          <w:rFonts w:ascii="Times New Roman" w:eastAsia="Times New Roman" w:hAnsi="Times New Roman" w:cs="Times New Roman"/>
          <w:b/>
          <w:sz w:val="24"/>
          <w:szCs w:val="24"/>
          <w:lang w:eastAsia="ru-RU"/>
        </w:rPr>
        <w:t>рублей ___ копейки,</w:t>
      </w:r>
      <w:r w:rsidRPr="00956504">
        <w:rPr>
          <w:rFonts w:ascii="Times New Roman" w:eastAsia="Times New Roman" w:hAnsi="Times New Roman" w:cs="Times New Roman"/>
          <w:color w:val="FF0000"/>
          <w:sz w:val="24"/>
          <w:szCs w:val="24"/>
          <w:lang w:eastAsia="ru-RU"/>
        </w:rPr>
        <w:t xml:space="preserve"> </w:t>
      </w:r>
      <w:r w:rsidRPr="00956504">
        <w:rPr>
          <w:rFonts w:ascii="Times New Roman" w:eastAsia="Times New Roman" w:hAnsi="Times New Roman" w:cs="Times New Roman"/>
          <w:sz w:val="24"/>
          <w:szCs w:val="24"/>
          <w:lang w:eastAsia="ru-RU"/>
        </w:rPr>
        <w:t>принадлежащего АО «МЭС», что оформляется договором залога движимого имущества, заключаемым между Банком и АО «МЭС». Указанный договор заключается в день подписания  Договора.</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Заемщик обязуется обеспечить подачу Залогодателем уведомления о залоге движимого имущества в Единую информационную систему нотариата по объектам имущества, указанным в настоящем пункте </w:t>
      </w:r>
      <w:r w:rsidRPr="00956504">
        <w:rPr>
          <w:rFonts w:ascii="Times New Roman" w:eastAsia="Times New Roman" w:hAnsi="Times New Roman" w:cs="Times New Roman"/>
          <w:b/>
          <w:sz w:val="24"/>
          <w:szCs w:val="24"/>
          <w:lang w:eastAsia="ru-RU"/>
        </w:rPr>
        <w:t>не позднее «___» ____________ 2016 г.</w:t>
      </w:r>
      <w:r w:rsidRPr="00956504">
        <w:rPr>
          <w:rFonts w:ascii="Times New Roman" w:eastAsia="Times New Roman" w:hAnsi="Times New Roman" w:cs="Times New Roman"/>
          <w:sz w:val="24"/>
          <w:szCs w:val="24"/>
          <w:lang w:eastAsia="ru-RU"/>
        </w:rPr>
        <w:t xml:space="preserve"> и предоставить Банку Свидетельство о регистрации уведомления о залоге.</w:t>
      </w:r>
    </w:p>
    <w:p w:rsidR="00956504" w:rsidRPr="00956504" w:rsidRDefault="00956504" w:rsidP="00956504">
      <w:pPr>
        <w:tabs>
          <w:tab w:val="left" w:pos="-1980"/>
          <w:tab w:val="left" w:pos="126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Указанные в настоящем пункте договоры обеспечивают все обязательства Заемщика, вытекающие из Договора, до их полного исполнения.</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sz w:val="24"/>
          <w:szCs w:val="24"/>
          <w:lang w:eastAsia="x-none"/>
        </w:rPr>
        <w:t>2.3.</w:t>
      </w:r>
      <w:r w:rsidRPr="00956504">
        <w:rPr>
          <w:rFonts w:ascii="Times New Roman" w:eastAsia="Times New Roman" w:hAnsi="Times New Roman" w:cs="Times New Roman"/>
          <w:sz w:val="24"/>
          <w:szCs w:val="24"/>
          <w:lang w:eastAsia="x-none"/>
        </w:rPr>
        <w:tab/>
      </w:r>
      <w:r w:rsidRPr="00956504">
        <w:rPr>
          <w:rFonts w:ascii="Times New Roman" w:eastAsia="Times New Roman" w:hAnsi="Times New Roman" w:cs="Times New Roman"/>
          <w:sz w:val="24"/>
          <w:szCs w:val="24"/>
          <w:lang w:val="x-none" w:eastAsia="x-none"/>
        </w:rPr>
        <w:t xml:space="preserve">Стороны договорились, что оценка рыночной стоимости предмета залога будет производиться оценщиком. Предмет залога подлежит оценке каждые </w:t>
      </w:r>
      <w:r w:rsidRPr="00956504">
        <w:rPr>
          <w:rFonts w:ascii="Times New Roman" w:eastAsia="Times New Roman" w:hAnsi="Times New Roman" w:cs="Times New Roman"/>
          <w:sz w:val="24"/>
          <w:szCs w:val="24"/>
          <w:lang w:eastAsia="x-none"/>
        </w:rPr>
        <w:t>12</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Двенадцать</w:t>
      </w:r>
      <w:r w:rsidRPr="00956504">
        <w:rPr>
          <w:rFonts w:ascii="Times New Roman" w:eastAsia="Times New Roman" w:hAnsi="Times New Roman" w:cs="Times New Roman"/>
          <w:sz w:val="24"/>
          <w:szCs w:val="24"/>
          <w:lang w:val="x-none" w:eastAsia="x-none"/>
        </w:rPr>
        <w:t>) месяцев в течение всего периода действия Договора</w:t>
      </w:r>
      <w:r w:rsidRPr="00956504">
        <w:rPr>
          <w:rFonts w:ascii="Times New Roman" w:eastAsia="Times New Roman" w:hAnsi="Times New Roman" w:cs="Times New Roman"/>
          <w:sz w:val="24"/>
          <w:szCs w:val="24"/>
          <w:lang w:eastAsia="x-none"/>
        </w:rPr>
        <w:t>,</w:t>
      </w:r>
      <w:r w:rsidRPr="00956504">
        <w:rPr>
          <w:rFonts w:ascii="Times New Roman" w:eastAsia="Times New Roman" w:hAnsi="Times New Roman" w:cs="Times New Roman"/>
          <w:sz w:val="24"/>
          <w:szCs w:val="24"/>
          <w:lang w:val="x-none" w:eastAsia="x-none"/>
        </w:rPr>
        <w:t xml:space="preserve"> начиная с даты</w:t>
      </w:r>
      <w:r w:rsidRPr="00956504">
        <w:rPr>
          <w:rFonts w:ascii="Times New Roman" w:eastAsia="Times New Roman" w:hAnsi="Times New Roman" w:cs="Times New Roman"/>
          <w:sz w:val="24"/>
          <w:szCs w:val="24"/>
          <w:lang w:eastAsia="x-none"/>
        </w:rPr>
        <w:t xml:space="preserve"> его</w:t>
      </w:r>
      <w:r w:rsidRPr="00956504">
        <w:rPr>
          <w:rFonts w:ascii="Times New Roman" w:eastAsia="Times New Roman" w:hAnsi="Times New Roman" w:cs="Times New Roman"/>
          <w:sz w:val="24"/>
          <w:szCs w:val="24"/>
          <w:lang w:val="x-none" w:eastAsia="x-none"/>
        </w:rPr>
        <w:t xml:space="preserve"> подписания. Расходы по оценке предмета залога несет </w:t>
      </w:r>
      <w:r w:rsidRPr="00956504">
        <w:rPr>
          <w:rFonts w:ascii="Times New Roman" w:eastAsia="Times New Roman" w:hAnsi="Times New Roman" w:cs="Times New Roman"/>
          <w:bCs/>
          <w:sz w:val="24"/>
          <w:szCs w:val="24"/>
          <w:lang w:eastAsia="x-none"/>
        </w:rPr>
        <w:t>залогодатель</w:t>
      </w:r>
      <w:r w:rsidRPr="00956504">
        <w:rPr>
          <w:rFonts w:ascii="Times New Roman" w:eastAsia="Times New Roman" w:hAnsi="Times New Roman" w:cs="Times New Roman"/>
          <w:bCs/>
          <w:sz w:val="24"/>
          <w:szCs w:val="24"/>
          <w:lang w:val="x-none" w:eastAsia="x-none"/>
        </w:rPr>
        <w:t>.</w:t>
      </w:r>
    </w:p>
    <w:p w:rsidR="00956504" w:rsidRPr="00956504" w:rsidRDefault="00956504" w:rsidP="00956504">
      <w:pPr>
        <w:tabs>
          <w:tab w:val="left" w:pos="-1980"/>
          <w:tab w:val="left" w:pos="540"/>
          <w:tab w:val="left" w:pos="900"/>
        </w:tabs>
        <w:spacing w:after="100" w:line="240" w:lineRule="auto"/>
        <w:ind w:firstLine="567"/>
        <w:jc w:val="both"/>
        <w:rPr>
          <w:rFonts w:ascii="Times New Roman" w:eastAsia="Times New Roman" w:hAnsi="Times New Roman" w:cs="Times New Roman"/>
          <w:bCs/>
          <w:sz w:val="24"/>
          <w:szCs w:val="24"/>
          <w:lang w:eastAsia="x-none"/>
        </w:rPr>
      </w:pPr>
      <w:r w:rsidRPr="00956504">
        <w:rPr>
          <w:rFonts w:ascii="Times New Roman" w:eastAsia="Times New Roman" w:hAnsi="Times New Roman" w:cs="Times New Roman"/>
          <w:sz w:val="24"/>
          <w:szCs w:val="24"/>
          <w:lang w:val="x-none" w:eastAsia="x-none"/>
        </w:rPr>
        <w:t xml:space="preserve">В случае изменения рыночной стоимости предмета залога Дополнительным соглашением к договору залога устанавливается новая залоговая стоимость с учетом результатов проведенной оценки </w:t>
      </w:r>
      <w:r w:rsidRPr="00956504">
        <w:rPr>
          <w:rFonts w:ascii="Times New Roman" w:eastAsia="Times New Roman" w:hAnsi="Times New Roman" w:cs="Times New Roman"/>
          <w:sz w:val="24"/>
          <w:szCs w:val="24"/>
          <w:lang w:eastAsia="x-none"/>
        </w:rPr>
        <w:t>оценщиком.</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2.4.</w:t>
      </w:r>
      <w:r w:rsidRPr="00956504">
        <w:rPr>
          <w:rFonts w:ascii="Times New Roman" w:eastAsia="Times New Roman" w:hAnsi="Times New Roman" w:cs="Times New Roman"/>
          <w:sz w:val="24"/>
          <w:szCs w:val="24"/>
          <w:lang w:eastAsia="x-none"/>
        </w:rPr>
        <w:tab/>
      </w:r>
      <w:r w:rsidRPr="00956504">
        <w:rPr>
          <w:rFonts w:ascii="Times New Roman" w:eastAsia="Times New Roman" w:hAnsi="Times New Roman" w:cs="Times New Roman"/>
          <w:sz w:val="24"/>
          <w:szCs w:val="24"/>
          <w:lang w:val="x-none" w:eastAsia="x-none"/>
        </w:rPr>
        <w:t>По письменному мотивированному заявлению Заемщика с согласия Банка предмет залога и/или состав предмета залога могут быть изменены путем оформления дополнительных соглашений к Договору и к договору залога. В случае изменения залоговой стоимости предмета залога, изменения вносятся путем оформления дополнительного соглашения к договору залога.</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2.5.</w:t>
      </w:r>
      <w:r w:rsidRPr="00956504">
        <w:rPr>
          <w:rFonts w:ascii="Times New Roman" w:eastAsia="Times New Roman" w:hAnsi="Times New Roman" w:cs="Times New Roman"/>
          <w:sz w:val="24"/>
          <w:szCs w:val="24"/>
          <w:lang w:val="x-none" w:eastAsia="x-none"/>
        </w:rPr>
        <w:tab/>
        <w:t>Заемщик обязан за свой счет застраховать (обеспечить страхование залогодателем) в пользу Банка имущество (за исключением земельного (-ых) участка (-</w:t>
      </w:r>
      <w:proofErr w:type="spellStart"/>
      <w:r w:rsidRPr="00956504">
        <w:rPr>
          <w:rFonts w:ascii="Times New Roman" w:eastAsia="Times New Roman" w:hAnsi="Times New Roman" w:cs="Times New Roman"/>
          <w:sz w:val="24"/>
          <w:szCs w:val="24"/>
          <w:lang w:val="x-none" w:eastAsia="x-none"/>
        </w:rPr>
        <w:t>ов</w:t>
      </w:r>
      <w:proofErr w:type="spellEnd"/>
      <w:r w:rsidRPr="00956504">
        <w:rPr>
          <w:rFonts w:ascii="Times New Roman" w:eastAsia="Times New Roman" w:hAnsi="Times New Roman" w:cs="Times New Roman"/>
          <w:sz w:val="24"/>
          <w:szCs w:val="24"/>
          <w:lang w:val="x-none" w:eastAsia="x-none"/>
        </w:rPr>
        <w:t>) при наличии земельного (-ых) участка (-</w:t>
      </w:r>
      <w:proofErr w:type="spellStart"/>
      <w:r w:rsidRPr="00956504">
        <w:rPr>
          <w:rFonts w:ascii="Times New Roman" w:eastAsia="Times New Roman" w:hAnsi="Times New Roman" w:cs="Times New Roman"/>
          <w:sz w:val="24"/>
          <w:szCs w:val="24"/>
          <w:lang w:val="x-none" w:eastAsia="x-none"/>
        </w:rPr>
        <w:t>ов</w:t>
      </w:r>
      <w:proofErr w:type="spellEnd"/>
      <w:r w:rsidRPr="00956504">
        <w:rPr>
          <w:rFonts w:ascii="Times New Roman" w:eastAsia="Times New Roman" w:hAnsi="Times New Roman" w:cs="Times New Roman"/>
          <w:sz w:val="24"/>
          <w:szCs w:val="24"/>
          <w:lang w:val="x-none" w:eastAsia="x-none"/>
        </w:rPr>
        <w:t xml:space="preserve">) в составе залога), передаваемое в залог/ипотеку, в страховой компании, соответствующей требованиям Залогодержателя, предъявляемым к страховым компаниям и условиям предоставления страховых услуг на дату подписания договора страхования (страхового полиса при наличии), в размере его рыночной стоимости, а если рыночная стоимость имущества превышает размер обеспеченных залогом требований - на сумму не ниже максимально возможной суммы Основного долга, максимально возможной суммы процентов и комиссии за ведение ссудного счета, суммы возможных издержек, которая оценивается в размере </w:t>
      </w:r>
      <w:r w:rsidRPr="00956504">
        <w:rPr>
          <w:rFonts w:ascii="Times New Roman" w:eastAsia="Times New Roman" w:hAnsi="Times New Roman" w:cs="Times New Roman"/>
          <w:b/>
          <w:sz w:val="24"/>
          <w:szCs w:val="24"/>
          <w:lang w:eastAsia="x-none"/>
        </w:rPr>
        <w:t>10 % (Десять) процентов</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от максимально возможной суммы основного долга и максимально возможной суммы процентов и комиссии за ведение ссудного счета.</w:t>
      </w:r>
    </w:p>
    <w:p w:rsidR="00956504" w:rsidRPr="00956504" w:rsidRDefault="00956504" w:rsidP="00956504">
      <w:pPr>
        <w:tabs>
          <w:tab w:val="left" w:pos="-1980"/>
          <w:tab w:val="left" w:pos="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рок страхования должен превышать срок окончания Кредита, </w:t>
      </w:r>
      <w:r w:rsidRPr="00956504">
        <w:rPr>
          <w:rFonts w:ascii="Times New Roman" w:eastAsia="Times New Roman" w:hAnsi="Times New Roman" w:cs="Times New Roman"/>
          <w:sz w:val="24"/>
          <w:szCs w:val="24"/>
          <w:lang w:eastAsia="x-none"/>
        </w:rPr>
        <w:t xml:space="preserve">то есть срок исполнения обязательств, </w:t>
      </w:r>
      <w:r w:rsidRPr="00956504">
        <w:rPr>
          <w:rFonts w:ascii="Times New Roman" w:eastAsia="Times New Roman" w:hAnsi="Times New Roman" w:cs="Times New Roman"/>
          <w:sz w:val="24"/>
          <w:szCs w:val="24"/>
          <w:lang w:val="x-none" w:eastAsia="x-none"/>
        </w:rPr>
        <w:t xml:space="preserve">указанный в п.1.1 Договора, не менее чем на 1 (Один) месяц. В случае если срок Кредитования превышает календарный год, допускается первоначальное страхование имущества на год при условии своевременного продления страховки до полного исполнения обязательств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качестве выгодоприобретателя в договоре страхования (страховом полисе при наличии) должен быть указан Банк.</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Заемщик обязан производить последующее страхование заложенного имущества (обеспечить выполнение залогодателем последующего страхования заложенного имущества) в случаях, если срок действия договора страхования (страхового полиса при наличии) истекает до наступления срока исполнения Основного обязательства.</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При продлении страхования страховая сумма может быть изменена по согласованию с </w:t>
      </w:r>
      <w:r w:rsidRPr="00956504">
        <w:rPr>
          <w:rFonts w:ascii="Times New Roman" w:eastAsia="Times New Roman" w:hAnsi="Times New Roman" w:cs="Times New Roman"/>
          <w:bCs/>
          <w:sz w:val="24"/>
          <w:szCs w:val="24"/>
          <w:lang w:eastAsia="ru-RU"/>
        </w:rPr>
        <w:t>Банком</w:t>
      </w:r>
      <w:r w:rsidRPr="00956504">
        <w:rPr>
          <w:rFonts w:ascii="Times New Roman" w:eastAsia="Times New Roman" w:hAnsi="Times New Roman" w:cs="Times New Roman"/>
          <w:sz w:val="24"/>
          <w:szCs w:val="24"/>
          <w:lang w:eastAsia="ru-RU"/>
        </w:rPr>
        <w:t xml:space="preserve">.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обязан передать (обеспечить передачу залогодателем) </w:t>
      </w:r>
      <w:r w:rsidRPr="00956504">
        <w:rPr>
          <w:rFonts w:ascii="Times New Roman" w:eastAsia="Times New Roman" w:hAnsi="Times New Roman" w:cs="Times New Roman"/>
          <w:bCs/>
          <w:sz w:val="24"/>
          <w:szCs w:val="24"/>
          <w:lang w:val="x-none" w:eastAsia="x-none"/>
        </w:rPr>
        <w:t>Банку</w:t>
      </w:r>
      <w:r w:rsidRPr="00956504">
        <w:rPr>
          <w:rFonts w:ascii="Times New Roman" w:eastAsia="Times New Roman" w:hAnsi="Times New Roman" w:cs="Times New Roman"/>
          <w:sz w:val="24"/>
          <w:szCs w:val="24"/>
          <w:lang w:val="x-none" w:eastAsia="x-none"/>
        </w:rPr>
        <w:t xml:space="preserve"> оригинал или нотариально заверенную копию </w:t>
      </w:r>
      <w:r w:rsidRPr="00956504">
        <w:rPr>
          <w:rFonts w:ascii="Times New Roman" w:eastAsia="Times New Roman" w:hAnsi="Times New Roman" w:cs="Times New Roman"/>
          <w:sz w:val="24"/>
          <w:szCs w:val="24"/>
          <w:lang w:eastAsia="x-none"/>
        </w:rPr>
        <w:t>договора страхования (</w:t>
      </w:r>
      <w:r w:rsidRPr="00956504">
        <w:rPr>
          <w:rFonts w:ascii="Times New Roman" w:eastAsia="Times New Roman" w:hAnsi="Times New Roman" w:cs="Times New Roman"/>
          <w:sz w:val="24"/>
          <w:szCs w:val="24"/>
          <w:lang w:val="x-none" w:eastAsia="x-none"/>
        </w:rPr>
        <w:t>страхового полиса</w:t>
      </w:r>
      <w:r w:rsidRPr="00956504">
        <w:rPr>
          <w:rFonts w:ascii="Times New Roman" w:eastAsia="Times New Roman" w:hAnsi="Times New Roman" w:cs="Times New Roman"/>
          <w:sz w:val="24"/>
          <w:szCs w:val="24"/>
          <w:lang w:eastAsia="x-none"/>
        </w:rPr>
        <w:t xml:space="preserve"> при наличии)</w:t>
      </w:r>
      <w:r w:rsidRPr="00956504">
        <w:rPr>
          <w:rFonts w:ascii="Times New Roman" w:eastAsia="Times New Roman" w:hAnsi="Times New Roman" w:cs="Times New Roman"/>
          <w:sz w:val="24"/>
          <w:szCs w:val="24"/>
          <w:lang w:val="x-none" w:eastAsia="x-none"/>
        </w:rPr>
        <w:t xml:space="preserve"> и предоставить документ о перечислении страховой премии не позднее дня выдачи кредита по Договору, а при продлении договора страхования</w:t>
      </w:r>
      <w:r w:rsidRPr="00956504">
        <w:rPr>
          <w:rFonts w:ascii="Times New Roman" w:eastAsia="Times New Roman" w:hAnsi="Times New Roman" w:cs="Times New Roman"/>
          <w:sz w:val="24"/>
          <w:szCs w:val="24"/>
          <w:lang w:eastAsia="x-none"/>
        </w:rPr>
        <w:t xml:space="preserve"> (страхового полиса при наличии)</w:t>
      </w:r>
      <w:r w:rsidRPr="00956504">
        <w:rPr>
          <w:rFonts w:ascii="Times New Roman" w:eastAsia="Times New Roman" w:hAnsi="Times New Roman" w:cs="Times New Roman"/>
          <w:sz w:val="24"/>
          <w:szCs w:val="24"/>
          <w:lang w:val="x-none" w:eastAsia="x-none"/>
        </w:rPr>
        <w:t xml:space="preserve"> - за 5 (Пять) </w:t>
      </w:r>
      <w:r w:rsidRPr="00956504">
        <w:rPr>
          <w:rFonts w:ascii="Times New Roman" w:eastAsia="Times New Roman" w:hAnsi="Times New Roman" w:cs="Times New Roman"/>
          <w:sz w:val="24"/>
          <w:szCs w:val="24"/>
          <w:lang w:val="x-none" w:eastAsia="x-none"/>
        </w:rPr>
        <w:lastRenderedPageBreak/>
        <w:t xml:space="preserve">рабочих дней до окончания срока действия </w:t>
      </w:r>
      <w:r w:rsidRPr="00956504">
        <w:rPr>
          <w:rFonts w:ascii="Times New Roman" w:eastAsia="Times New Roman" w:hAnsi="Times New Roman" w:cs="Times New Roman"/>
          <w:sz w:val="24"/>
          <w:szCs w:val="24"/>
          <w:lang w:eastAsia="x-none"/>
        </w:rPr>
        <w:t>договора страхования (</w:t>
      </w:r>
      <w:r w:rsidRPr="00956504">
        <w:rPr>
          <w:rFonts w:ascii="Times New Roman" w:eastAsia="Times New Roman" w:hAnsi="Times New Roman" w:cs="Times New Roman"/>
          <w:sz w:val="24"/>
          <w:szCs w:val="24"/>
          <w:lang w:val="x-none" w:eastAsia="x-none"/>
        </w:rPr>
        <w:t>страхового полиса</w:t>
      </w:r>
      <w:r w:rsidRPr="00956504">
        <w:rPr>
          <w:rFonts w:ascii="Times New Roman" w:eastAsia="Times New Roman" w:hAnsi="Times New Roman" w:cs="Times New Roman"/>
          <w:sz w:val="24"/>
          <w:szCs w:val="24"/>
          <w:lang w:eastAsia="x-none"/>
        </w:rPr>
        <w:t xml:space="preserve"> при наличии).</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ПОРЯДОК ПРЕДОСТАВЛЕНИЯ И ВОЗВРАТА КРЕДИТА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3.1.</w:t>
      </w:r>
      <w:r w:rsidRPr="00956504">
        <w:rPr>
          <w:rFonts w:ascii="Times New Roman" w:eastAsia="Times New Roman" w:hAnsi="Times New Roman" w:cs="Times New Roman"/>
          <w:sz w:val="24"/>
          <w:szCs w:val="24"/>
          <w:lang w:eastAsia="x-none"/>
        </w:rPr>
        <w:tab/>
        <w:t>Банк открывает Заемщику ссудный счет и предоставляет Кредит после выполнения Заемщиком условий, указанных в п.2.2, 2.5 Договора, и выполнения условий п. 3.3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 xml:space="preserve">Банк уведомляет Заемщика о номере </w:t>
      </w:r>
      <w:r w:rsidRPr="00956504">
        <w:rPr>
          <w:rFonts w:ascii="Times New Roman" w:eastAsia="Times New Roman" w:hAnsi="Times New Roman" w:cs="Times New Roman"/>
          <w:sz w:val="24"/>
          <w:szCs w:val="24"/>
          <w:lang w:eastAsia="x-none"/>
        </w:rPr>
        <w:t xml:space="preserve">каждого </w:t>
      </w:r>
      <w:r w:rsidRPr="00956504">
        <w:rPr>
          <w:rFonts w:ascii="Times New Roman" w:eastAsia="Times New Roman" w:hAnsi="Times New Roman" w:cs="Times New Roman"/>
          <w:sz w:val="24"/>
          <w:szCs w:val="24"/>
          <w:lang w:val="x-none" w:eastAsia="x-none"/>
        </w:rPr>
        <w:t xml:space="preserve">открытого ссудного счета путем направления уведомления об установлении/изменении счёта для уплаты сумм основного долга, процентов, комиссий и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 xml:space="preserve"> в рамках Договора в соответствии с п. 10.7 Договора</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3.2.</w:t>
      </w:r>
      <w:r w:rsidRPr="00956504">
        <w:rPr>
          <w:rFonts w:ascii="Times New Roman" w:eastAsia="Times New Roman" w:hAnsi="Times New Roman" w:cs="Times New Roman"/>
          <w:sz w:val="24"/>
          <w:szCs w:val="24"/>
          <w:lang w:val="x-none" w:eastAsia="x-none"/>
        </w:rPr>
        <w:tab/>
        <w:t xml:space="preserve">Датой предоставления каждой части Кредита (транша) устанавливается день отражения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по ссудно</w:t>
      </w:r>
      <w:r w:rsidRPr="00956504">
        <w:rPr>
          <w:rFonts w:ascii="Times New Roman" w:eastAsia="Times New Roman" w:hAnsi="Times New Roman" w:cs="Times New Roman"/>
          <w:sz w:val="24"/>
          <w:szCs w:val="24"/>
          <w:lang w:eastAsia="x-none"/>
        </w:rPr>
        <w:t>му</w:t>
      </w:r>
      <w:r w:rsidRPr="00956504">
        <w:rPr>
          <w:rFonts w:ascii="Times New Roman" w:eastAsia="Times New Roman" w:hAnsi="Times New Roman" w:cs="Times New Roman"/>
          <w:sz w:val="24"/>
          <w:szCs w:val="24"/>
          <w:lang w:val="x-none" w:eastAsia="x-none"/>
        </w:rPr>
        <w:t xml:space="preserve"> счет</w:t>
      </w:r>
      <w:r w:rsidRPr="00956504">
        <w:rPr>
          <w:rFonts w:ascii="Times New Roman" w:eastAsia="Times New Roman" w:hAnsi="Times New Roman" w:cs="Times New Roman"/>
          <w:sz w:val="24"/>
          <w:szCs w:val="24"/>
          <w:lang w:eastAsia="x-none"/>
        </w:rPr>
        <w:t>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3.3.</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предоставляет </w:t>
      </w:r>
      <w:r w:rsidRPr="00956504">
        <w:rPr>
          <w:rFonts w:ascii="Times New Roman" w:eastAsia="Times New Roman" w:hAnsi="Times New Roman" w:cs="Times New Roman"/>
          <w:bCs/>
          <w:sz w:val="24"/>
          <w:szCs w:val="24"/>
          <w:lang w:val="x-none" w:eastAsia="x-none"/>
        </w:rPr>
        <w:t>Заемщику</w:t>
      </w:r>
      <w:r w:rsidRPr="00956504">
        <w:rPr>
          <w:rFonts w:ascii="Times New Roman" w:eastAsia="Times New Roman" w:hAnsi="Times New Roman" w:cs="Times New Roman"/>
          <w:sz w:val="24"/>
          <w:szCs w:val="24"/>
          <w:lang w:val="x-none" w:eastAsia="x-none"/>
        </w:rPr>
        <w:t xml:space="preserve"> Кредит отдельными частями (траншами) по письменному заявлению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составленному отдельно на каждый транш по форме </w:t>
      </w:r>
      <w:r w:rsidRPr="00956504">
        <w:rPr>
          <w:rFonts w:ascii="Times New Roman" w:eastAsia="Times New Roman" w:hAnsi="Times New Roman" w:cs="Times New Roman"/>
          <w:sz w:val="24"/>
          <w:szCs w:val="24"/>
          <w:lang w:eastAsia="x-none"/>
        </w:rPr>
        <w:t>П</w:t>
      </w:r>
      <w:proofErr w:type="spellStart"/>
      <w:r w:rsidRPr="00956504">
        <w:rPr>
          <w:rFonts w:ascii="Times New Roman" w:eastAsia="Times New Roman" w:hAnsi="Times New Roman" w:cs="Times New Roman"/>
          <w:sz w:val="24"/>
          <w:szCs w:val="24"/>
          <w:lang w:val="x-none" w:eastAsia="x-none"/>
        </w:rPr>
        <w:t>риложения</w:t>
      </w:r>
      <w:proofErr w:type="spellEnd"/>
      <w:r w:rsidRPr="00956504">
        <w:rPr>
          <w:rFonts w:ascii="Times New Roman" w:eastAsia="Times New Roman" w:hAnsi="Times New Roman" w:cs="Times New Roman"/>
          <w:sz w:val="24"/>
          <w:szCs w:val="24"/>
          <w:lang w:val="x-none" w:eastAsia="x-none"/>
        </w:rPr>
        <w:t xml:space="preserve"> №2 к</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Кредит предоставляется в безналичном порядке путем зачисления денежных средств на </w:t>
      </w:r>
      <w:r w:rsidRPr="00956504">
        <w:rPr>
          <w:rFonts w:ascii="Times New Roman" w:eastAsia="Times New Roman" w:hAnsi="Times New Roman" w:cs="Times New Roman"/>
          <w:sz w:val="24"/>
          <w:szCs w:val="24"/>
          <w:lang w:eastAsia="x-none"/>
        </w:rPr>
        <w:t xml:space="preserve">Банковский </w:t>
      </w:r>
      <w:r w:rsidRPr="00956504">
        <w:rPr>
          <w:rFonts w:ascii="Times New Roman" w:eastAsia="Times New Roman" w:hAnsi="Times New Roman" w:cs="Times New Roman"/>
          <w:sz w:val="24"/>
          <w:szCs w:val="24"/>
          <w:lang w:val="x-none" w:eastAsia="x-none"/>
        </w:rPr>
        <w:t>счет</w:t>
      </w:r>
      <w:r w:rsidRPr="00956504">
        <w:rPr>
          <w:rFonts w:ascii="Times New Roman" w:eastAsia="Times New Roman" w:hAnsi="Times New Roman" w:cs="Times New Roman"/>
          <w:sz w:val="24"/>
          <w:szCs w:val="24"/>
          <w:lang w:eastAsia="x-none"/>
        </w:rPr>
        <w:t>, открытый</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eastAsia="x-none"/>
        </w:rPr>
        <w:t xml:space="preserve">ом </w:t>
      </w:r>
      <w:r w:rsidRPr="00956504">
        <w:rPr>
          <w:rFonts w:ascii="Times New Roman" w:eastAsia="Times New Roman" w:hAnsi="Times New Roman" w:cs="Times New Roman"/>
          <w:sz w:val="24"/>
          <w:szCs w:val="24"/>
          <w:lang w:val="x-none" w:eastAsia="x-none"/>
        </w:rPr>
        <w:t xml:space="preserve">в </w:t>
      </w:r>
      <w:r w:rsidRPr="00956504">
        <w:rPr>
          <w:rFonts w:ascii="Times New Roman" w:eastAsia="Times New Roman" w:hAnsi="Times New Roman" w:cs="Times New Roman"/>
          <w:bCs/>
          <w:sz w:val="24"/>
          <w:szCs w:val="24"/>
          <w:lang w:val="x-none" w:eastAsia="x-none"/>
        </w:rPr>
        <w:t>Банке</w:t>
      </w:r>
      <w:r w:rsidRPr="00956504">
        <w:rPr>
          <w:rFonts w:ascii="Times New Roman" w:eastAsia="Times New Roman" w:hAnsi="Times New Roman" w:cs="Times New Roman"/>
          <w:sz w:val="24"/>
          <w:szCs w:val="24"/>
          <w:lang w:val="x-none" w:eastAsia="x-none"/>
        </w:rPr>
        <w:t xml:space="preserve"> и указанный в заявлении.</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Письменное</w:t>
      </w:r>
      <w:r w:rsidRPr="00956504">
        <w:rPr>
          <w:rFonts w:ascii="Times New Roman" w:eastAsia="Times New Roman" w:hAnsi="Times New Roman" w:cs="Times New Roman"/>
          <w:bCs/>
          <w:sz w:val="24"/>
          <w:szCs w:val="24"/>
          <w:lang w:val="x-none" w:eastAsia="x-none"/>
        </w:rPr>
        <w:t xml:space="preserve"> </w:t>
      </w:r>
      <w:r w:rsidRPr="00956504">
        <w:rPr>
          <w:rFonts w:ascii="Times New Roman" w:eastAsia="Times New Roman" w:hAnsi="Times New Roman" w:cs="Times New Roman"/>
          <w:sz w:val="24"/>
          <w:szCs w:val="24"/>
          <w:lang w:val="x-none" w:eastAsia="x-none"/>
        </w:rPr>
        <w:t>заявление</w:t>
      </w:r>
      <w:r w:rsidRPr="00956504">
        <w:rPr>
          <w:rFonts w:ascii="Times New Roman" w:eastAsia="Times New Roman" w:hAnsi="Times New Roman" w:cs="Times New Roman"/>
          <w:bCs/>
          <w:sz w:val="24"/>
          <w:szCs w:val="24"/>
          <w:lang w:val="x-none" w:eastAsia="x-none"/>
        </w:rPr>
        <w:t xml:space="preserve"> </w:t>
      </w:r>
      <w:r w:rsidRPr="00956504">
        <w:rPr>
          <w:rFonts w:ascii="Times New Roman" w:eastAsia="Times New Roman" w:hAnsi="Times New Roman" w:cs="Times New Roman"/>
          <w:sz w:val="24"/>
          <w:szCs w:val="24"/>
          <w:lang w:val="x-none" w:eastAsia="x-none"/>
        </w:rPr>
        <w:t xml:space="preserve">может быть предоставлено или отозвано </w:t>
      </w:r>
      <w:r w:rsidRPr="00956504">
        <w:rPr>
          <w:rFonts w:ascii="Times New Roman" w:eastAsia="Times New Roman" w:hAnsi="Times New Roman" w:cs="Times New Roman"/>
          <w:bCs/>
          <w:sz w:val="24"/>
          <w:szCs w:val="24"/>
          <w:lang w:val="x-none" w:eastAsia="x-none"/>
        </w:rPr>
        <w:t xml:space="preserve">Заемщиком </w:t>
      </w:r>
      <w:r w:rsidRPr="00956504">
        <w:rPr>
          <w:rFonts w:ascii="Times New Roman" w:eastAsia="Times New Roman" w:hAnsi="Times New Roman" w:cs="Times New Roman"/>
          <w:sz w:val="24"/>
          <w:szCs w:val="24"/>
          <w:lang w:val="x-none" w:eastAsia="x-none"/>
        </w:rPr>
        <w:t>не позднее, чем за 1 (Один) рабочий день до даты предоставления испрашиваемого транша.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3.4. В случае если Кредит не будет предоставлен Заемщику в течение </w:t>
      </w:r>
      <w:r w:rsidRPr="00956504">
        <w:rPr>
          <w:rFonts w:ascii="Times New Roman" w:eastAsia="Times New Roman" w:hAnsi="Times New Roman" w:cs="Times New Roman"/>
          <w:b/>
          <w:sz w:val="24"/>
          <w:szCs w:val="24"/>
          <w:lang w:eastAsia="x-none"/>
        </w:rPr>
        <w:t>30 (Тридцати)</w:t>
      </w:r>
      <w:r w:rsidRPr="00956504">
        <w:rPr>
          <w:rFonts w:ascii="Times New Roman" w:eastAsia="Times New Roman" w:hAnsi="Times New Roman" w:cs="Times New Roman"/>
          <w:color w:val="FF0000"/>
          <w:sz w:val="24"/>
          <w:szCs w:val="24"/>
          <w:lang w:eastAsia="x-none"/>
        </w:rPr>
        <w:t xml:space="preserve"> </w:t>
      </w:r>
      <w:r w:rsidRPr="00956504">
        <w:rPr>
          <w:rFonts w:ascii="Times New Roman" w:eastAsia="Times New Roman" w:hAnsi="Times New Roman" w:cs="Times New Roman"/>
          <w:sz w:val="24"/>
          <w:szCs w:val="24"/>
          <w:lang w:val="x-none" w:eastAsia="x-none"/>
        </w:rPr>
        <w:t xml:space="preserve">календарных дней со дня заключения  Договора по причине не выполнения условий, предусмотренных в Разделе 2 «Условия предоставления Кредита» или по причине не предоставления заявления в соответствии с п.3.3 настоящего Договора, Кредитор вправе </w:t>
      </w:r>
      <w:r w:rsidRPr="00956504">
        <w:rPr>
          <w:rFonts w:ascii="Times New Roman" w:eastAsia="Times New Roman" w:hAnsi="Times New Roman" w:cs="Times New Roman"/>
          <w:sz w:val="24"/>
          <w:szCs w:val="24"/>
          <w:lang w:eastAsia="x-none"/>
        </w:rPr>
        <w:t xml:space="preserve">расторгнуть </w:t>
      </w:r>
      <w:r w:rsidRPr="00956504">
        <w:rPr>
          <w:rFonts w:ascii="Times New Roman" w:eastAsia="Times New Roman" w:hAnsi="Times New Roman" w:cs="Times New Roman"/>
          <w:sz w:val="24"/>
          <w:szCs w:val="24"/>
          <w:lang w:val="x-none" w:eastAsia="x-none"/>
        </w:rPr>
        <w:t>Договор в одностороннем порядке, направив соответствующее уведомление Заемщику в порядке, указанном в п. 8.4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3.5.</w:t>
      </w:r>
      <w:r w:rsidRPr="00956504">
        <w:rPr>
          <w:rFonts w:ascii="Times New Roman" w:eastAsia="Times New Roman" w:hAnsi="Times New Roman" w:cs="Times New Roman"/>
          <w:color w:val="FF0000"/>
          <w:sz w:val="24"/>
          <w:szCs w:val="24"/>
          <w:lang w:val="x-none" w:eastAsia="x-none"/>
        </w:rPr>
        <w:tab/>
      </w:r>
      <w:r w:rsidRPr="00956504">
        <w:rPr>
          <w:rFonts w:ascii="Times New Roman" w:eastAsia="Times New Roman" w:hAnsi="Times New Roman" w:cs="Times New Roman"/>
          <w:sz w:val="24"/>
          <w:szCs w:val="24"/>
          <w:lang w:val="x-none" w:eastAsia="x-none"/>
        </w:rPr>
        <w:t xml:space="preserve">Последняя дата предоставления первого транша в рамках Кредитной линии – </w:t>
      </w:r>
      <w:r w:rsidRPr="00956504">
        <w:rPr>
          <w:rFonts w:ascii="Times New Roman" w:eastAsia="Times New Roman" w:hAnsi="Times New Roman" w:cs="Times New Roman"/>
          <w:sz w:val="24"/>
          <w:szCs w:val="24"/>
          <w:lang w:eastAsia="x-none"/>
        </w:rPr>
        <w:t>10</w:t>
      </w:r>
      <w:r w:rsidRPr="00956504">
        <w:rPr>
          <w:rFonts w:ascii="Times New Roman" w:eastAsia="Times New Roman" w:hAnsi="Times New Roman" w:cs="Times New Roman"/>
          <w:sz w:val="24"/>
          <w:szCs w:val="24"/>
          <w:lang w:val="x-none" w:eastAsia="x-none"/>
        </w:rPr>
        <w:t xml:space="preserve"> (</w:t>
      </w:r>
      <w:proofErr w:type="spellStart"/>
      <w:r w:rsidRPr="00956504">
        <w:rPr>
          <w:rFonts w:ascii="Times New Roman" w:eastAsia="Times New Roman" w:hAnsi="Times New Roman" w:cs="Times New Roman"/>
          <w:sz w:val="24"/>
          <w:szCs w:val="24"/>
          <w:lang w:eastAsia="x-none"/>
        </w:rPr>
        <w:t>Дес</w:t>
      </w:r>
      <w:r w:rsidRPr="00956504">
        <w:rPr>
          <w:rFonts w:ascii="Times New Roman" w:eastAsia="Times New Roman" w:hAnsi="Times New Roman" w:cs="Times New Roman"/>
          <w:sz w:val="24"/>
          <w:szCs w:val="24"/>
          <w:lang w:val="x-none" w:eastAsia="x-none"/>
        </w:rPr>
        <w:t>ятый</w:t>
      </w:r>
      <w:proofErr w:type="spellEnd"/>
      <w:r w:rsidRPr="00956504">
        <w:rPr>
          <w:rFonts w:ascii="Times New Roman" w:eastAsia="Times New Roman" w:hAnsi="Times New Roman" w:cs="Times New Roman"/>
          <w:sz w:val="24"/>
          <w:szCs w:val="24"/>
          <w:lang w:val="x-none" w:eastAsia="x-none"/>
        </w:rPr>
        <w:t>) рабочий день со дня установления лимита задолженности в соответствии с п.2.1 Договора</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3.6.</w:t>
      </w:r>
      <w:r w:rsidRPr="00956504">
        <w:rPr>
          <w:rFonts w:ascii="Times New Roman" w:eastAsia="Times New Roman" w:hAnsi="Times New Roman" w:cs="Times New Roman"/>
          <w:sz w:val="24"/>
          <w:szCs w:val="24"/>
          <w:lang w:val="x-none" w:eastAsia="x-none"/>
        </w:rPr>
        <w:tab/>
        <w:t xml:space="preserve">В случае </w:t>
      </w:r>
      <w:proofErr w:type="spellStart"/>
      <w:r w:rsidRPr="00956504">
        <w:rPr>
          <w:rFonts w:ascii="Times New Roman" w:eastAsia="Times New Roman" w:hAnsi="Times New Roman" w:cs="Times New Roman"/>
          <w:sz w:val="24"/>
          <w:szCs w:val="24"/>
          <w:lang w:val="x-none" w:eastAsia="x-none"/>
        </w:rPr>
        <w:t>непоступления</w:t>
      </w:r>
      <w:proofErr w:type="spellEnd"/>
      <w:r w:rsidRPr="00956504">
        <w:rPr>
          <w:rFonts w:ascii="Times New Roman" w:eastAsia="Times New Roman" w:hAnsi="Times New Roman" w:cs="Times New Roman"/>
          <w:sz w:val="24"/>
          <w:szCs w:val="24"/>
          <w:lang w:val="x-none" w:eastAsia="x-none"/>
        </w:rPr>
        <w:t xml:space="preserve"> от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ни одного письменного заявления по форме </w:t>
      </w:r>
      <w:r w:rsidRPr="00956504">
        <w:rPr>
          <w:rFonts w:ascii="Times New Roman" w:eastAsia="Times New Roman" w:hAnsi="Times New Roman" w:cs="Times New Roman"/>
          <w:sz w:val="24"/>
          <w:szCs w:val="24"/>
          <w:lang w:eastAsia="x-none"/>
        </w:rPr>
        <w:t>П</w:t>
      </w:r>
      <w:proofErr w:type="spellStart"/>
      <w:r w:rsidRPr="00956504">
        <w:rPr>
          <w:rFonts w:ascii="Times New Roman" w:eastAsia="Times New Roman" w:hAnsi="Times New Roman" w:cs="Times New Roman"/>
          <w:sz w:val="24"/>
          <w:szCs w:val="24"/>
          <w:lang w:val="x-none" w:eastAsia="x-none"/>
        </w:rPr>
        <w:t>риложения</w:t>
      </w:r>
      <w:proofErr w:type="spellEnd"/>
      <w:r w:rsidRPr="00956504">
        <w:rPr>
          <w:rFonts w:ascii="Times New Roman" w:eastAsia="Times New Roman" w:hAnsi="Times New Roman" w:cs="Times New Roman"/>
          <w:sz w:val="24"/>
          <w:szCs w:val="24"/>
          <w:lang w:val="x-none" w:eastAsia="x-none"/>
        </w:rPr>
        <w:t xml:space="preserve"> №2 к </w:t>
      </w:r>
      <w:r w:rsidRPr="00956504">
        <w:rPr>
          <w:rFonts w:ascii="Times New Roman" w:eastAsia="Times New Roman" w:hAnsi="Times New Roman" w:cs="Times New Roman"/>
          <w:bCs/>
          <w:sz w:val="24"/>
          <w:szCs w:val="24"/>
          <w:lang w:val="x-none" w:eastAsia="x-none"/>
        </w:rPr>
        <w:t xml:space="preserve">Договору </w:t>
      </w:r>
      <w:r w:rsidRPr="00956504">
        <w:rPr>
          <w:rFonts w:ascii="Times New Roman" w:eastAsia="Times New Roman" w:hAnsi="Times New Roman" w:cs="Times New Roman"/>
          <w:sz w:val="24"/>
          <w:szCs w:val="24"/>
          <w:lang w:val="x-none" w:eastAsia="x-none"/>
        </w:rPr>
        <w:t>или отзыва его за 1 (Один) рабочий день до последнего дня предоставления первого транша в рамках Кредитной линии, указанного в п.3.5</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освобождается от обязательства по предоставлению Кредита по </w:t>
      </w:r>
      <w:r w:rsidRPr="00956504">
        <w:rPr>
          <w:rFonts w:ascii="Times New Roman" w:eastAsia="Times New Roman" w:hAnsi="Times New Roman" w:cs="Times New Roman"/>
          <w:bCs/>
          <w:sz w:val="24"/>
          <w:szCs w:val="24"/>
          <w:lang w:val="x-none" w:eastAsia="x-none"/>
        </w:rPr>
        <w:t xml:space="preserve">Договору, </w:t>
      </w:r>
      <w:r w:rsidRPr="00956504">
        <w:rPr>
          <w:rFonts w:ascii="Times New Roman" w:eastAsia="Times New Roman" w:hAnsi="Times New Roman" w:cs="Times New Roman"/>
          <w:sz w:val="24"/>
          <w:szCs w:val="24"/>
          <w:lang w:val="x-none" w:eastAsia="x-none"/>
        </w:rPr>
        <w:t>и</w:t>
      </w:r>
      <w:r w:rsidRPr="00956504">
        <w:rPr>
          <w:rFonts w:ascii="Times New Roman" w:eastAsia="Times New Roman" w:hAnsi="Times New Roman" w:cs="Times New Roman"/>
          <w:bCs/>
          <w:sz w:val="24"/>
          <w:szCs w:val="24"/>
          <w:lang w:val="x-none" w:eastAsia="x-none"/>
        </w:rPr>
        <w:t xml:space="preserve"> Договор</w:t>
      </w:r>
      <w:r w:rsidRPr="00956504">
        <w:rPr>
          <w:rFonts w:ascii="Times New Roman" w:eastAsia="Times New Roman" w:hAnsi="Times New Roman" w:cs="Times New Roman"/>
          <w:sz w:val="24"/>
          <w:szCs w:val="24"/>
          <w:lang w:val="x-none" w:eastAsia="x-none"/>
        </w:rPr>
        <w:t xml:space="preserve"> считается прекратившим свое действие с рабочего дня, следующего за последним днем срока, установленного для предоставления первого транша в рамках Кредитной линии, указанным в п.3.5</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3.7.</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возвращает</w:t>
      </w:r>
      <w:r w:rsidRPr="00956504">
        <w:rPr>
          <w:rFonts w:ascii="Times New Roman" w:eastAsia="Times New Roman" w:hAnsi="Times New Roman" w:cs="Times New Roman"/>
          <w:sz w:val="24"/>
          <w:szCs w:val="24"/>
          <w:lang w:val="x-none" w:eastAsia="x-none"/>
        </w:rPr>
        <w:t xml:space="preserve"> Кредит в соответствии с графиком погашения </w:t>
      </w:r>
      <w:r w:rsidRPr="00956504">
        <w:rPr>
          <w:rFonts w:ascii="Times New Roman" w:eastAsia="Times New Roman" w:hAnsi="Times New Roman" w:cs="Times New Roman"/>
          <w:sz w:val="24"/>
          <w:szCs w:val="24"/>
          <w:lang w:eastAsia="x-none"/>
        </w:rPr>
        <w:t>О</w:t>
      </w:r>
      <w:proofErr w:type="spellStart"/>
      <w:r w:rsidRPr="00956504">
        <w:rPr>
          <w:rFonts w:ascii="Times New Roman" w:eastAsia="Times New Roman" w:hAnsi="Times New Roman" w:cs="Times New Roman"/>
          <w:sz w:val="24"/>
          <w:szCs w:val="24"/>
          <w:lang w:val="x-none" w:eastAsia="x-none"/>
        </w:rPr>
        <w:t>сновного</w:t>
      </w:r>
      <w:proofErr w:type="spellEnd"/>
      <w:r w:rsidRPr="00956504">
        <w:rPr>
          <w:rFonts w:ascii="Times New Roman" w:eastAsia="Times New Roman" w:hAnsi="Times New Roman" w:cs="Times New Roman"/>
          <w:sz w:val="24"/>
          <w:szCs w:val="24"/>
          <w:lang w:val="x-none" w:eastAsia="x-none"/>
        </w:rPr>
        <w:t xml:space="preserve"> долга (</w:t>
      </w:r>
      <w:r w:rsidRPr="00956504">
        <w:rPr>
          <w:rFonts w:ascii="Times New Roman" w:eastAsia="Times New Roman" w:hAnsi="Times New Roman" w:cs="Times New Roman"/>
          <w:b/>
          <w:sz w:val="24"/>
          <w:szCs w:val="24"/>
          <w:lang w:val="x-none" w:eastAsia="x-none"/>
        </w:rPr>
        <w:t xml:space="preserve">Приложение № </w:t>
      </w:r>
      <w:r w:rsidRPr="00956504">
        <w:rPr>
          <w:rFonts w:ascii="Times New Roman" w:eastAsia="Times New Roman" w:hAnsi="Times New Roman" w:cs="Times New Roman"/>
          <w:b/>
          <w:sz w:val="24"/>
          <w:szCs w:val="24"/>
          <w:lang w:eastAsia="x-none"/>
        </w:rPr>
        <w:t>4</w:t>
      </w:r>
      <w:r w:rsidRPr="00956504">
        <w:rPr>
          <w:rFonts w:ascii="Times New Roman" w:eastAsia="Times New Roman" w:hAnsi="Times New Roman" w:cs="Times New Roman"/>
          <w:sz w:val="24"/>
          <w:szCs w:val="24"/>
          <w:lang w:val="x-none" w:eastAsia="x-none"/>
        </w:rPr>
        <w:t xml:space="preserve">), который является неотъемлемой частью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Лимит задолженности по Договору уменьшается в сроки, указанные в графике погашения </w:t>
      </w:r>
      <w:r w:rsidRPr="00956504">
        <w:rPr>
          <w:rFonts w:ascii="Times New Roman" w:eastAsia="Times New Roman" w:hAnsi="Times New Roman" w:cs="Times New Roman"/>
          <w:sz w:val="24"/>
          <w:szCs w:val="24"/>
          <w:lang w:eastAsia="x-none"/>
        </w:rPr>
        <w:t>О</w:t>
      </w:r>
      <w:proofErr w:type="spellStart"/>
      <w:r w:rsidRPr="00956504">
        <w:rPr>
          <w:rFonts w:ascii="Times New Roman" w:eastAsia="Times New Roman" w:hAnsi="Times New Roman" w:cs="Times New Roman"/>
          <w:sz w:val="24"/>
          <w:szCs w:val="24"/>
          <w:lang w:val="x-none" w:eastAsia="x-none"/>
        </w:rPr>
        <w:t>сновного</w:t>
      </w:r>
      <w:proofErr w:type="spellEnd"/>
      <w:r w:rsidRPr="00956504">
        <w:rPr>
          <w:rFonts w:ascii="Times New Roman" w:eastAsia="Times New Roman" w:hAnsi="Times New Roman" w:cs="Times New Roman"/>
          <w:sz w:val="24"/>
          <w:szCs w:val="24"/>
          <w:lang w:val="x-none" w:eastAsia="x-none"/>
        </w:rPr>
        <w:t xml:space="preserve"> долга, и устанавливается равным максимальной сумме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указанной в графике на соответствующую дату.</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3.8.</w:t>
      </w:r>
      <w:r w:rsidRPr="00956504">
        <w:rPr>
          <w:rFonts w:ascii="Times New Roman" w:eastAsia="Times New Roman" w:hAnsi="Times New Roman" w:cs="Times New Roman"/>
          <w:sz w:val="24"/>
          <w:szCs w:val="24"/>
          <w:lang w:val="x-none" w:eastAsia="x-none"/>
        </w:rPr>
        <w:tab/>
        <w:t>Дата предоставления последнего транша в рамках Кредитной линии - не позднее 45 (Сорок пятого) календарного дня до наступления срока, указанного в п.1.1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3.9.</w:t>
      </w:r>
      <w:r w:rsidRPr="00956504">
        <w:rPr>
          <w:rFonts w:ascii="Times New Roman" w:eastAsia="Times New Roman" w:hAnsi="Times New Roman" w:cs="Times New Roman"/>
          <w:sz w:val="24"/>
          <w:szCs w:val="24"/>
          <w:lang w:val="x-none" w:eastAsia="x-none"/>
        </w:rPr>
        <w:tab/>
        <w:t>В случае если Заемщик в срок, указанный в п.3.8</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Договора, не использовал право на получение Кредита в полной сумме Лимита задолженности, Договор считается заключенным на фактически предоставленную Заемщику сумму Кредита. В срок, указанный в п.3.8</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Договора, Банк уменьшает Лимит задолженности до суммы текущей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 xml:space="preserve">задолженности (включая пролонгированную и просроченную), при этом в дальнейшем при </w:t>
      </w:r>
      <w:r w:rsidRPr="00956504">
        <w:rPr>
          <w:rFonts w:ascii="Times New Roman" w:eastAsia="Times New Roman" w:hAnsi="Times New Roman" w:cs="Times New Roman"/>
          <w:sz w:val="24"/>
          <w:szCs w:val="24"/>
          <w:lang w:eastAsia="x-none"/>
        </w:rPr>
        <w:t>возврате</w:t>
      </w:r>
      <w:r w:rsidRPr="00956504">
        <w:rPr>
          <w:rFonts w:ascii="Times New Roman" w:eastAsia="Times New Roman" w:hAnsi="Times New Roman" w:cs="Times New Roman"/>
          <w:sz w:val="24"/>
          <w:szCs w:val="24"/>
          <w:lang w:val="x-none" w:eastAsia="x-none"/>
        </w:rPr>
        <w:t xml:space="preserve"> Кредита Лимит задолженности не восстанавливается.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3.10.</w:t>
      </w:r>
      <w:r w:rsidRPr="00956504">
        <w:rPr>
          <w:rFonts w:ascii="Times New Roman" w:eastAsia="Times New Roman" w:hAnsi="Times New Roman" w:cs="Times New Roman"/>
          <w:sz w:val="24"/>
          <w:szCs w:val="24"/>
          <w:lang w:val="x-none" w:eastAsia="x-none"/>
        </w:rPr>
        <w:tab/>
        <w:t xml:space="preserve">Погашение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задолженности осуществляется путем перечисления денежных средств с</w:t>
      </w:r>
      <w:r w:rsidRPr="00956504">
        <w:rPr>
          <w:rFonts w:ascii="Times New Roman" w:eastAsia="Times New Roman" w:hAnsi="Times New Roman" w:cs="Times New Roman"/>
          <w:sz w:val="24"/>
          <w:szCs w:val="24"/>
          <w:lang w:eastAsia="x-none"/>
        </w:rPr>
        <w:t xml:space="preserve"> Банковских</w:t>
      </w:r>
      <w:r w:rsidRPr="00956504">
        <w:rPr>
          <w:rFonts w:ascii="Times New Roman" w:eastAsia="Times New Roman" w:hAnsi="Times New Roman" w:cs="Times New Roman"/>
          <w:sz w:val="24"/>
          <w:szCs w:val="24"/>
          <w:lang w:val="x-none" w:eastAsia="x-none"/>
        </w:rPr>
        <w:t xml:space="preserve"> счетов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на основании платежного поручения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или путем списания денежных средств с</w:t>
      </w:r>
      <w:r w:rsidRPr="00956504">
        <w:rPr>
          <w:rFonts w:ascii="Times New Roman" w:eastAsia="Times New Roman" w:hAnsi="Times New Roman" w:cs="Times New Roman"/>
          <w:sz w:val="24"/>
          <w:szCs w:val="24"/>
          <w:lang w:eastAsia="x-none"/>
        </w:rPr>
        <w:t xml:space="preserve"> Банковских </w:t>
      </w:r>
      <w:r w:rsidRPr="00956504">
        <w:rPr>
          <w:rFonts w:ascii="Times New Roman" w:eastAsia="Times New Roman" w:hAnsi="Times New Roman" w:cs="Times New Roman"/>
          <w:sz w:val="24"/>
          <w:szCs w:val="24"/>
          <w:lang w:val="x-none" w:eastAsia="x-none"/>
        </w:rPr>
        <w:t xml:space="preserve">счетов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с </w:t>
      </w:r>
      <w:r w:rsidRPr="00956504">
        <w:rPr>
          <w:rFonts w:ascii="Times New Roman" w:eastAsia="Times New Roman" w:hAnsi="Times New Roman" w:cs="Times New Roman"/>
          <w:sz w:val="24"/>
          <w:szCs w:val="24"/>
          <w:lang w:eastAsia="x-none"/>
        </w:rPr>
        <w:lastRenderedPageBreak/>
        <w:t>использованием предусмотренных законодательством форм расчетов</w:t>
      </w:r>
      <w:r w:rsidRPr="00956504">
        <w:rPr>
          <w:rFonts w:ascii="Times New Roman" w:eastAsia="Times New Roman" w:hAnsi="Times New Roman" w:cs="Times New Roman"/>
          <w:sz w:val="24"/>
          <w:szCs w:val="24"/>
          <w:lang w:val="x-none" w:eastAsia="x-none"/>
        </w:rPr>
        <w:t xml:space="preserve"> на основании письменного заявления Заемщика о заранее данном акцепте (по форме Банка)</w:t>
      </w:r>
      <w:r w:rsidRPr="00956504">
        <w:rPr>
          <w:rFonts w:ascii="Times New Roman" w:eastAsia="Times New Roman" w:hAnsi="Times New Roman" w:cs="Times New Roman"/>
          <w:sz w:val="24"/>
          <w:szCs w:val="24"/>
          <w:lang w:eastAsia="x-none"/>
        </w:rPr>
        <w:t xml:space="preserve"> или  заключаемого  Дополнительного соглашения к договору банковского счета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sz w:val="24"/>
          <w:szCs w:val="24"/>
          <w:lang w:val="x-none" w:eastAsia="x-none"/>
        </w:rPr>
        <w:t xml:space="preserve">Датой </w:t>
      </w:r>
      <w:r w:rsidRPr="00956504">
        <w:rPr>
          <w:rFonts w:ascii="Times New Roman" w:eastAsia="Times New Roman" w:hAnsi="Times New Roman" w:cs="Times New Roman"/>
          <w:sz w:val="24"/>
          <w:szCs w:val="24"/>
          <w:lang w:eastAsia="x-none"/>
        </w:rPr>
        <w:t>исполнения обязательств по уплате платежей по Договору является дата списания денежных средств со счетов Заемщика в погашение обязательств по Договору или дата поступления денежных средств на соответствующие счета или корреспондентский счет Банка в случае, если погашение осуществляется со счетов, открытых в других кредитных организациях.</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За неисполнение и/или ненадлежащее исполнение условий Договора, связанных с погашением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несет ответственность в соответствии с п.6.2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3.11.</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sz w:val="24"/>
          <w:szCs w:val="24"/>
          <w:lang w:eastAsia="x-none"/>
        </w:rPr>
        <w:t>Возврат</w:t>
      </w:r>
      <w:r w:rsidRPr="00956504">
        <w:rPr>
          <w:rFonts w:ascii="Times New Roman" w:eastAsia="Times New Roman" w:hAnsi="Times New Roman" w:cs="Times New Roman"/>
          <w:sz w:val="24"/>
          <w:szCs w:val="24"/>
          <w:lang w:val="x-none" w:eastAsia="x-none"/>
        </w:rPr>
        <w:t xml:space="preserve"> Кредита и уплата процентов, комиссий,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 xml:space="preserve"> по </w:t>
      </w:r>
      <w:r w:rsidRPr="00956504">
        <w:rPr>
          <w:rFonts w:ascii="Times New Roman" w:eastAsia="Times New Roman" w:hAnsi="Times New Roman" w:cs="Times New Roman"/>
          <w:bCs/>
          <w:sz w:val="24"/>
          <w:szCs w:val="24"/>
          <w:lang w:val="x-none" w:eastAsia="x-none"/>
        </w:rPr>
        <w:t xml:space="preserve">Договору </w:t>
      </w:r>
      <w:r w:rsidRPr="00956504">
        <w:rPr>
          <w:rFonts w:ascii="Times New Roman" w:eastAsia="Times New Roman" w:hAnsi="Times New Roman" w:cs="Times New Roman"/>
          <w:sz w:val="24"/>
          <w:szCs w:val="24"/>
          <w:lang w:val="x-none" w:eastAsia="x-none"/>
        </w:rPr>
        <w:t>могут осуществляться третьими лицами</w:t>
      </w:r>
      <w:r w:rsidRPr="00956504">
        <w:rPr>
          <w:rFonts w:ascii="Times New Roman" w:eastAsia="Times New Roman" w:hAnsi="Times New Roman" w:cs="Times New Roman"/>
          <w:bCs/>
          <w:sz w:val="24"/>
          <w:szCs w:val="24"/>
          <w:lang w:val="x-none" w:eastAsia="x-none"/>
        </w:rPr>
        <w:t xml:space="preserve"> </w:t>
      </w:r>
      <w:r w:rsidRPr="00956504">
        <w:rPr>
          <w:rFonts w:ascii="Times New Roman" w:eastAsia="Times New Roman" w:hAnsi="Times New Roman" w:cs="Times New Roman"/>
          <w:sz w:val="24"/>
          <w:szCs w:val="24"/>
          <w:lang w:val="x-none" w:eastAsia="x-none"/>
        </w:rPr>
        <w:t>в соответствии с действующим законодательством Российской Федерации.</w:t>
      </w:r>
    </w:p>
    <w:p w:rsidR="00956504" w:rsidRPr="00956504" w:rsidRDefault="00956504" w:rsidP="00956504">
      <w:pPr>
        <w:tabs>
          <w:tab w:val="left" w:pos="709"/>
        </w:tabs>
        <w:autoSpaceDE w:val="0"/>
        <w:autoSpaceDN w:val="0"/>
        <w:spacing w:after="100" w:line="240" w:lineRule="auto"/>
        <w:ind w:firstLine="426"/>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3.12.</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В случае если суммы денежных средств, перечисленной Заемщиком и / или третьими лицами, или используемого при зачете встречного требования в соответствии с п.3.14 Договора недостаточно для погашения имеющихся обязательств Заемщика в полном объеме или денежные средства, перечисленные для погашения обязательств с нарушением установленной ст.319 ГК РФ очередности, поступившие денежные средства направляются на погашение задолженности в следующей очередности:</w:t>
      </w:r>
      <w:proofErr w:type="gramEnd"/>
    </w:p>
    <w:p w:rsidR="00956504" w:rsidRPr="00956504" w:rsidRDefault="00956504" w:rsidP="00956504">
      <w:pPr>
        <w:spacing w:after="100" w:line="240" w:lineRule="auto"/>
        <w:ind w:left="1134"/>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возмещение издержек Банка по получению исполнения,</w:t>
      </w:r>
    </w:p>
    <w:p w:rsidR="00956504" w:rsidRPr="00956504" w:rsidRDefault="00956504" w:rsidP="00956504">
      <w:pPr>
        <w:spacing w:after="100" w:line="240" w:lineRule="auto"/>
        <w:ind w:left="1134"/>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уплата просроченных процентов,</w:t>
      </w:r>
    </w:p>
    <w:p w:rsidR="00956504" w:rsidRPr="00956504" w:rsidRDefault="00956504" w:rsidP="00956504">
      <w:pPr>
        <w:spacing w:after="100" w:line="240" w:lineRule="auto"/>
        <w:ind w:left="1134"/>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уплата срочных процентов,</w:t>
      </w:r>
    </w:p>
    <w:p w:rsidR="00956504" w:rsidRPr="00956504" w:rsidRDefault="00956504" w:rsidP="00956504">
      <w:pPr>
        <w:spacing w:after="100" w:line="240" w:lineRule="auto"/>
        <w:ind w:left="1134"/>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погашение просроченной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задолженности,</w:t>
      </w:r>
    </w:p>
    <w:p w:rsidR="00956504" w:rsidRPr="00956504" w:rsidRDefault="00956504" w:rsidP="00956504">
      <w:pPr>
        <w:spacing w:after="100" w:line="240" w:lineRule="auto"/>
        <w:ind w:left="1134"/>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погашение срочной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задолженности</w:t>
      </w:r>
      <w:r w:rsidRPr="00956504">
        <w:rPr>
          <w:rFonts w:ascii="Times New Roman" w:eastAsia="Times New Roman" w:hAnsi="Times New Roman" w:cs="Times New Roman"/>
          <w:sz w:val="24"/>
          <w:szCs w:val="24"/>
          <w:lang w:eastAsia="x-none"/>
        </w:rPr>
        <w:t>.</w:t>
      </w:r>
    </w:p>
    <w:p w:rsidR="00956504" w:rsidRPr="00956504" w:rsidRDefault="00956504" w:rsidP="00956504">
      <w:pPr>
        <w:spacing w:after="100" w:line="240" w:lineRule="auto"/>
        <w:ind w:left="709"/>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Указанная очередность может быть изменена Банком </w:t>
      </w:r>
      <w:r w:rsidRPr="00956504">
        <w:rPr>
          <w:rFonts w:ascii="Times New Roman" w:eastAsia="Times New Roman" w:hAnsi="Times New Roman" w:cs="Times New Roman"/>
          <w:sz w:val="24"/>
          <w:szCs w:val="24"/>
          <w:lang w:eastAsia="x-none"/>
        </w:rPr>
        <w:t>по согласованию с Заемщиком.</w:t>
      </w:r>
    </w:p>
    <w:p w:rsidR="00956504" w:rsidRPr="00956504" w:rsidRDefault="00956504" w:rsidP="00956504">
      <w:pPr>
        <w:spacing w:after="100" w:line="240" w:lineRule="auto"/>
        <w:ind w:firstLine="709"/>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 xml:space="preserve">Оставшиеся денежные средства направляются на уплату </w:t>
      </w:r>
      <w:r w:rsidRPr="00956504">
        <w:rPr>
          <w:rFonts w:ascii="Times New Roman" w:eastAsia="Times New Roman" w:hAnsi="Times New Roman" w:cs="Times New Roman"/>
          <w:sz w:val="24"/>
          <w:szCs w:val="24"/>
          <w:lang w:eastAsia="x-none"/>
        </w:rPr>
        <w:t>комиссий и неустоек.</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 xml:space="preserve">При этом в случае наличия срочной и/или просроченной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задолженности, образовавшейся в результате нескольких выдач, в первую очередь</w:t>
      </w:r>
      <w:r w:rsidRPr="00956504">
        <w:rPr>
          <w:rFonts w:ascii="Times New Roman" w:eastAsia="Times New Roman" w:hAnsi="Times New Roman" w:cs="Times New Roman"/>
          <w:sz w:val="24"/>
          <w:szCs w:val="24"/>
          <w:lang w:eastAsia="x-none"/>
        </w:rPr>
        <w:t>,</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погашается</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задолженность по </w:t>
      </w:r>
      <w:r w:rsidRPr="00956504">
        <w:rPr>
          <w:rFonts w:ascii="Times New Roman" w:eastAsia="Times New Roman" w:hAnsi="Times New Roman" w:cs="Times New Roman"/>
          <w:sz w:val="24"/>
          <w:szCs w:val="24"/>
          <w:lang w:val="x-none" w:eastAsia="x-none"/>
        </w:rPr>
        <w:t>сумм</w:t>
      </w:r>
      <w:r w:rsidRPr="00956504">
        <w:rPr>
          <w:rFonts w:ascii="Times New Roman" w:eastAsia="Times New Roman" w:hAnsi="Times New Roman" w:cs="Times New Roman"/>
          <w:sz w:val="24"/>
          <w:szCs w:val="24"/>
          <w:lang w:eastAsia="x-none"/>
        </w:rPr>
        <w:t>е</w:t>
      </w:r>
      <w:r w:rsidRPr="00956504">
        <w:rPr>
          <w:rFonts w:ascii="Times New Roman" w:eastAsia="Times New Roman" w:hAnsi="Times New Roman" w:cs="Times New Roman"/>
          <w:sz w:val="24"/>
          <w:szCs w:val="24"/>
          <w:lang w:val="x-none" w:eastAsia="x-none"/>
        </w:rPr>
        <w:t>, предоставленн</w:t>
      </w:r>
      <w:r w:rsidRPr="00956504">
        <w:rPr>
          <w:rFonts w:ascii="Times New Roman" w:eastAsia="Times New Roman" w:hAnsi="Times New Roman" w:cs="Times New Roman"/>
          <w:sz w:val="24"/>
          <w:szCs w:val="24"/>
          <w:lang w:eastAsia="x-none"/>
        </w:rPr>
        <w:t>ой</w:t>
      </w:r>
      <w:r w:rsidRPr="00956504">
        <w:rPr>
          <w:rFonts w:ascii="Times New Roman" w:eastAsia="Times New Roman" w:hAnsi="Times New Roman" w:cs="Times New Roman"/>
          <w:sz w:val="24"/>
          <w:szCs w:val="24"/>
          <w:lang w:val="x-none" w:eastAsia="x-none"/>
        </w:rPr>
        <w:t xml:space="preserve"> первой</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3.13.</w:t>
      </w:r>
      <w:r w:rsidRPr="00956504">
        <w:rPr>
          <w:rFonts w:ascii="Times New Roman" w:eastAsia="Times New Roman" w:hAnsi="Times New Roman" w:cs="Times New Roman"/>
          <w:sz w:val="24"/>
          <w:szCs w:val="24"/>
          <w:lang w:val="x-none" w:eastAsia="x-none"/>
        </w:rPr>
        <w:tab/>
        <w:t xml:space="preserve">Заемщик осуществляет платежи </w:t>
      </w:r>
      <w:r w:rsidRPr="00956504">
        <w:rPr>
          <w:rFonts w:ascii="Times New Roman" w:eastAsia="Times New Roman" w:hAnsi="Times New Roman" w:cs="Times New Roman"/>
          <w:sz w:val="24"/>
          <w:szCs w:val="24"/>
          <w:lang w:eastAsia="x-none"/>
        </w:rPr>
        <w:t xml:space="preserve">по договору в </w:t>
      </w:r>
      <w:r w:rsidRPr="00956504">
        <w:rPr>
          <w:rFonts w:ascii="Times New Roman" w:eastAsia="Times New Roman" w:hAnsi="Times New Roman" w:cs="Times New Roman"/>
          <w:sz w:val="24"/>
          <w:szCs w:val="24"/>
          <w:lang w:val="x-none" w:eastAsia="x-none"/>
        </w:rPr>
        <w:t>российских рублях</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Погашение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уплата процентов, комиссий,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 xml:space="preserve"> могут быть осуществлены с</w:t>
      </w:r>
      <w:r w:rsidRPr="00956504">
        <w:rPr>
          <w:rFonts w:ascii="Times New Roman" w:eastAsia="Times New Roman" w:hAnsi="Times New Roman" w:cs="Times New Roman"/>
          <w:sz w:val="24"/>
          <w:szCs w:val="24"/>
          <w:lang w:eastAsia="x-none"/>
        </w:rPr>
        <w:t xml:space="preserve"> Банковских </w:t>
      </w:r>
      <w:r w:rsidRPr="00956504">
        <w:rPr>
          <w:rFonts w:ascii="Times New Roman" w:eastAsia="Times New Roman" w:hAnsi="Times New Roman" w:cs="Times New Roman"/>
          <w:sz w:val="24"/>
          <w:szCs w:val="24"/>
          <w:lang w:val="x-none" w:eastAsia="x-none"/>
        </w:rPr>
        <w:t>счетов</w:t>
      </w:r>
      <w:r w:rsidRPr="00956504">
        <w:rPr>
          <w:rFonts w:ascii="Times New Roman" w:eastAsia="Times New Roman" w:hAnsi="Times New Roman" w:cs="Times New Roman"/>
          <w:sz w:val="24"/>
          <w:szCs w:val="24"/>
          <w:lang w:eastAsia="x-none"/>
        </w:rPr>
        <w:t xml:space="preserve">, открытых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bCs/>
          <w:sz w:val="24"/>
          <w:szCs w:val="24"/>
          <w:lang w:eastAsia="x-none"/>
        </w:rPr>
        <w:t>ом</w:t>
      </w:r>
      <w:r w:rsidRPr="00956504">
        <w:rPr>
          <w:rFonts w:ascii="Times New Roman" w:eastAsia="Times New Roman" w:hAnsi="Times New Roman" w:cs="Times New Roman"/>
          <w:sz w:val="24"/>
          <w:szCs w:val="24"/>
          <w:lang w:val="x-none" w:eastAsia="x-none"/>
        </w:rPr>
        <w:t xml:space="preserve"> в валюте отличной от валюты обязательств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bCs/>
          <w:sz w:val="24"/>
          <w:szCs w:val="24"/>
          <w:lang w:eastAsia="x-none"/>
        </w:rPr>
        <w:t xml:space="preserve"> по курсу Банка России на дату платежа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3.14.</w:t>
      </w:r>
      <w:r w:rsidRPr="00956504">
        <w:rPr>
          <w:rFonts w:ascii="Times New Roman" w:eastAsia="Times New Roman" w:hAnsi="Times New Roman" w:cs="Times New Roman"/>
          <w:sz w:val="24"/>
          <w:szCs w:val="24"/>
          <w:lang w:val="x-none" w:eastAsia="x-none"/>
        </w:rPr>
        <w:tab/>
        <w:t>Банк вправе произвести погашение задолженности Заемщика по Договору в одностороннем порядке зачетом встречного однородного требования Заемщика к Банку. Зачет осуществляется по письменному извещению Банка, направленному в адрес Заемщика.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color w:val="000000"/>
          <w:sz w:val="24"/>
          <w:szCs w:val="24"/>
          <w:lang w:val="x-none" w:eastAsia="x-none"/>
        </w:rPr>
      </w:pPr>
      <w:r w:rsidRPr="00956504">
        <w:rPr>
          <w:rFonts w:ascii="Times New Roman" w:eastAsia="Times New Roman" w:hAnsi="Times New Roman" w:cs="Times New Roman"/>
          <w:sz w:val="24"/>
          <w:szCs w:val="24"/>
          <w:lang w:val="x-none" w:eastAsia="x-none"/>
        </w:rPr>
        <w:t>3.15.</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color w:val="000000"/>
          <w:sz w:val="24"/>
          <w:szCs w:val="24"/>
          <w:lang w:val="x-none" w:eastAsia="x-none"/>
        </w:rPr>
        <w:t xml:space="preserve">Заемщик вправе производить платежи в счет досрочного (полного или частичного) исполнения обязательств по </w:t>
      </w:r>
      <w:r w:rsidRPr="00956504">
        <w:rPr>
          <w:rFonts w:ascii="Times New Roman" w:eastAsia="Times New Roman" w:hAnsi="Times New Roman" w:cs="Times New Roman"/>
          <w:color w:val="000000"/>
          <w:sz w:val="24"/>
          <w:szCs w:val="24"/>
          <w:lang w:eastAsia="x-none"/>
        </w:rPr>
        <w:t>возврату</w:t>
      </w:r>
      <w:r w:rsidRPr="00956504">
        <w:rPr>
          <w:rFonts w:ascii="Times New Roman" w:eastAsia="Times New Roman" w:hAnsi="Times New Roman" w:cs="Times New Roman"/>
          <w:color w:val="000000"/>
          <w:sz w:val="24"/>
          <w:szCs w:val="24"/>
          <w:lang w:val="x-none" w:eastAsia="x-none"/>
        </w:rPr>
        <w:t xml:space="preserve"> Кредита в порядке, предусмотренном  Договором.</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ПОРЯДОК НАЧИСЛЕНИЯ И УПЛАТЫ ПРОЦЕНТОВ</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4.1.</w:t>
      </w:r>
      <w:r w:rsidRPr="00956504">
        <w:rPr>
          <w:rFonts w:ascii="Times New Roman" w:eastAsia="Times New Roman" w:hAnsi="Times New Roman" w:cs="Times New Roman"/>
          <w:sz w:val="24"/>
          <w:szCs w:val="24"/>
          <w:lang w:val="x-none" w:eastAsia="x-none"/>
        </w:rPr>
        <w:tab/>
        <w:t xml:space="preserve">Начисление процентов осуществляется с даты, следующей за датой отражения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судной задолженности, по дату полного исполнения Заемщиком обязательств по  Договору.</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w:t>
      </w:r>
      <w:proofErr w:type="spellStart"/>
      <w:r w:rsidRPr="00956504">
        <w:rPr>
          <w:rFonts w:ascii="Times New Roman" w:eastAsia="Times New Roman" w:hAnsi="Times New Roman" w:cs="Times New Roman"/>
          <w:sz w:val="24"/>
          <w:szCs w:val="24"/>
          <w:lang w:val="x-none" w:eastAsia="x-none"/>
        </w:rPr>
        <w:t>сли</w:t>
      </w:r>
      <w:proofErr w:type="spellEnd"/>
      <w:r w:rsidRPr="00956504">
        <w:rPr>
          <w:rFonts w:ascii="Times New Roman" w:eastAsia="Times New Roman" w:hAnsi="Times New Roman" w:cs="Times New Roman"/>
          <w:sz w:val="24"/>
          <w:szCs w:val="24"/>
          <w:lang w:val="x-none" w:eastAsia="x-none"/>
        </w:rPr>
        <w:t xml:space="preserve"> дата окончательного </w:t>
      </w:r>
      <w:r w:rsidRPr="00956504">
        <w:rPr>
          <w:rFonts w:ascii="Times New Roman" w:eastAsia="Times New Roman" w:hAnsi="Times New Roman" w:cs="Times New Roman"/>
          <w:sz w:val="24"/>
          <w:szCs w:val="24"/>
          <w:lang w:eastAsia="x-none"/>
        </w:rPr>
        <w:t>возврата</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К</w:t>
      </w:r>
      <w:proofErr w:type="spellStart"/>
      <w:r w:rsidRPr="00956504">
        <w:rPr>
          <w:rFonts w:ascii="Times New Roman" w:eastAsia="Times New Roman" w:hAnsi="Times New Roman" w:cs="Times New Roman"/>
          <w:sz w:val="24"/>
          <w:szCs w:val="24"/>
          <w:lang w:val="x-none" w:eastAsia="x-none"/>
        </w:rPr>
        <w:t>редита</w:t>
      </w:r>
      <w:proofErr w:type="spellEnd"/>
      <w:r w:rsidRPr="00956504">
        <w:rPr>
          <w:rFonts w:ascii="Times New Roman" w:eastAsia="Times New Roman" w:hAnsi="Times New Roman" w:cs="Times New Roman"/>
          <w:sz w:val="24"/>
          <w:szCs w:val="24"/>
          <w:lang w:val="x-none" w:eastAsia="x-none"/>
        </w:rPr>
        <w:t xml:space="preserve"> приходится на нерабочий день, то она переносится соответственно на </w:t>
      </w:r>
      <w:proofErr w:type="gramStart"/>
      <w:r w:rsidRPr="00956504">
        <w:rPr>
          <w:rFonts w:ascii="Times New Roman" w:eastAsia="Times New Roman" w:hAnsi="Times New Roman" w:cs="Times New Roman"/>
          <w:sz w:val="24"/>
          <w:szCs w:val="24"/>
          <w:lang w:val="x-none" w:eastAsia="x-none"/>
        </w:rPr>
        <w:t>первый</w:t>
      </w:r>
      <w:proofErr w:type="gramEnd"/>
      <w:r w:rsidRPr="00956504">
        <w:rPr>
          <w:rFonts w:ascii="Times New Roman" w:eastAsia="Times New Roman" w:hAnsi="Times New Roman" w:cs="Times New Roman"/>
          <w:sz w:val="24"/>
          <w:szCs w:val="24"/>
          <w:lang w:val="x-none" w:eastAsia="x-none"/>
        </w:rPr>
        <w:t xml:space="preserve"> следующий за ним рабочий день</w:t>
      </w:r>
      <w:r w:rsidRPr="00956504">
        <w:rPr>
          <w:rFonts w:ascii="Times New Roman" w:eastAsia="Times New Roman" w:hAnsi="Times New Roman" w:cs="Times New Roman"/>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lastRenderedPageBreak/>
        <w:t xml:space="preserve">Начисление процентов производится ежедневно на сумму остатка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(в </w:t>
      </w:r>
      <w:proofErr w:type="spellStart"/>
      <w:r w:rsidRPr="00956504">
        <w:rPr>
          <w:rFonts w:ascii="Times New Roman" w:eastAsia="Times New Roman" w:hAnsi="Times New Roman" w:cs="Times New Roman"/>
          <w:sz w:val="24"/>
          <w:szCs w:val="24"/>
          <w:lang w:val="x-none" w:eastAsia="x-none"/>
        </w:rPr>
        <w:t>т.ч</w:t>
      </w:r>
      <w:proofErr w:type="spellEnd"/>
      <w:r w:rsidRPr="00956504">
        <w:rPr>
          <w:rFonts w:ascii="Times New Roman" w:eastAsia="Times New Roman" w:hAnsi="Times New Roman" w:cs="Times New Roman"/>
          <w:sz w:val="24"/>
          <w:szCs w:val="24"/>
          <w:lang w:val="x-none" w:eastAsia="x-none"/>
        </w:rPr>
        <w:t>. срочной, пролонгированной и просроченной) по ссудному(-ым) счету(-</w:t>
      </w:r>
      <w:proofErr w:type="spellStart"/>
      <w:r w:rsidRPr="00956504">
        <w:rPr>
          <w:rFonts w:ascii="Times New Roman" w:eastAsia="Times New Roman" w:hAnsi="Times New Roman" w:cs="Times New Roman"/>
          <w:sz w:val="24"/>
          <w:szCs w:val="24"/>
          <w:lang w:val="x-none" w:eastAsia="x-none"/>
        </w:rPr>
        <w:t>ам</w:t>
      </w:r>
      <w:proofErr w:type="spellEnd"/>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 xml:space="preserve">Заемщика </w:t>
      </w:r>
      <w:r w:rsidRPr="00956504">
        <w:rPr>
          <w:rFonts w:ascii="Times New Roman" w:eastAsia="Times New Roman" w:hAnsi="Times New Roman" w:cs="Times New Roman"/>
          <w:sz w:val="24"/>
          <w:szCs w:val="24"/>
          <w:lang w:val="x-none" w:eastAsia="x-none"/>
        </w:rPr>
        <w:t>на начало операционного дня.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При исчислении суммы процентов в расчет принимается процентная ставка, указанная в п.1.2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и фактическое количество календарных дней наличия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судной задолженности. При этом за базу расчета берется фактическое количество дней в году (365 или 366 дней).</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4.2.</w:t>
      </w:r>
      <w:r w:rsidRPr="00956504">
        <w:rPr>
          <w:rFonts w:ascii="Times New Roman" w:eastAsia="Times New Roman" w:hAnsi="Times New Roman" w:cs="Times New Roman"/>
          <w:sz w:val="24"/>
          <w:szCs w:val="24"/>
          <w:lang w:val="x-none" w:eastAsia="x-none"/>
        </w:rPr>
        <w:tab/>
        <w:t xml:space="preserve">Уплата процентов по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судной задолженности (в </w:t>
      </w:r>
      <w:proofErr w:type="spellStart"/>
      <w:r w:rsidRPr="00956504">
        <w:rPr>
          <w:rFonts w:ascii="Times New Roman" w:eastAsia="Times New Roman" w:hAnsi="Times New Roman" w:cs="Times New Roman"/>
          <w:sz w:val="24"/>
          <w:szCs w:val="24"/>
          <w:lang w:val="x-none" w:eastAsia="x-none"/>
        </w:rPr>
        <w:t>т.ч</w:t>
      </w:r>
      <w:proofErr w:type="spellEnd"/>
      <w:r w:rsidRPr="00956504">
        <w:rPr>
          <w:rFonts w:ascii="Times New Roman" w:eastAsia="Times New Roman" w:hAnsi="Times New Roman" w:cs="Times New Roman"/>
          <w:sz w:val="24"/>
          <w:szCs w:val="24"/>
          <w:lang w:val="x-none" w:eastAsia="x-none"/>
        </w:rPr>
        <w:t>. срочной, пролонгированной и просроченной) осуществляется два раза в месяц в течение всего срока Кредитования:</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
          <w:sz w:val="24"/>
          <w:szCs w:val="24"/>
          <w:lang w:val="x-none" w:eastAsia="x-none"/>
        </w:rPr>
        <w:t>первый раз – в срок не позднее 18-го числа месяца</w:t>
      </w:r>
      <w:r w:rsidRPr="00956504">
        <w:rPr>
          <w:rFonts w:ascii="Times New Roman" w:eastAsia="Times New Roman" w:hAnsi="Times New Roman" w:cs="Times New Roman"/>
          <w:sz w:val="24"/>
          <w:szCs w:val="24"/>
          <w:lang w:val="x-none" w:eastAsia="x-none"/>
        </w:rPr>
        <w:t xml:space="preserve"> (если дата уплаты процентов приходится на нерабочий день, то она переносится соответственно на первый, следующий за ним, рабочий день) производится уплата процентов за первую половину текущего месяца, то есть за фактическое количество дней существования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судной задолженности (в </w:t>
      </w:r>
      <w:proofErr w:type="spellStart"/>
      <w:r w:rsidRPr="00956504">
        <w:rPr>
          <w:rFonts w:ascii="Times New Roman" w:eastAsia="Times New Roman" w:hAnsi="Times New Roman" w:cs="Times New Roman"/>
          <w:sz w:val="24"/>
          <w:szCs w:val="24"/>
          <w:lang w:val="x-none" w:eastAsia="x-none"/>
        </w:rPr>
        <w:t>т.ч</w:t>
      </w:r>
      <w:proofErr w:type="spellEnd"/>
      <w:r w:rsidRPr="00956504">
        <w:rPr>
          <w:rFonts w:ascii="Times New Roman" w:eastAsia="Times New Roman" w:hAnsi="Times New Roman" w:cs="Times New Roman"/>
          <w:sz w:val="24"/>
          <w:szCs w:val="24"/>
          <w:lang w:val="x-none" w:eastAsia="x-none"/>
        </w:rPr>
        <w:t xml:space="preserve">. срочной, пролонгированной и просроченной) с даты, следующей за датой окончания предыдущего расчетного периода или с даты возникновения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судной задолженности, если Кредит был предоставлен в первой половине текущего месяца, по 15-ое число текущего месяца включительно;</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
          <w:sz w:val="24"/>
          <w:szCs w:val="24"/>
          <w:lang w:val="x-none" w:eastAsia="x-none"/>
        </w:rPr>
        <w:t>второй раз – не позднее последнего рабочего дня текущего месяца</w:t>
      </w:r>
      <w:r w:rsidRPr="00956504">
        <w:rPr>
          <w:rFonts w:ascii="Times New Roman" w:eastAsia="Times New Roman" w:hAnsi="Times New Roman" w:cs="Times New Roman"/>
          <w:sz w:val="24"/>
          <w:szCs w:val="24"/>
          <w:lang w:val="x-none" w:eastAsia="x-none"/>
        </w:rPr>
        <w:t xml:space="preserve">, производится уплата процентов по текущей, переходящей на следующий месяц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судной задолженности (в </w:t>
      </w:r>
      <w:proofErr w:type="spellStart"/>
      <w:r w:rsidRPr="00956504">
        <w:rPr>
          <w:rFonts w:ascii="Times New Roman" w:eastAsia="Times New Roman" w:hAnsi="Times New Roman" w:cs="Times New Roman"/>
          <w:sz w:val="24"/>
          <w:szCs w:val="24"/>
          <w:lang w:val="x-none" w:eastAsia="x-none"/>
        </w:rPr>
        <w:t>т.ч</w:t>
      </w:r>
      <w:proofErr w:type="spellEnd"/>
      <w:r w:rsidRPr="00956504">
        <w:rPr>
          <w:rFonts w:ascii="Times New Roman" w:eastAsia="Times New Roman" w:hAnsi="Times New Roman" w:cs="Times New Roman"/>
          <w:sz w:val="24"/>
          <w:szCs w:val="24"/>
          <w:lang w:val="x-none" w:eastAsia="x-none"/>
        </w:rPr>
        <w:t>. срочной, пролонгированной и просроченной), начисленных за всю вторую половину текущего месяца с 16-го числа по последний календарный день месяца, при этом:</w:t>
      </w:r>
    </w:p>
    <w:p w:rsidR="00956504" w:rsidRPr="00956504" w:rsidRDefault="00956504" w:rsidP="00956504">
      <w:pPr>
        <w:tabs>
          <w:tab w:val="num" w:pos="12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в случае предоставления Кредита в период с 15-го числа текущего месяца и переходящим на следующий месяц Кредитам уплачиваются проценты, начисленные </w:t>
      </w:r>
      <w:proofErr w:type="gramStart"/>
      <w:r w:rsidRPr="00956504">
        <w:rPr>
          <w:rFonts w:ascii="Times New Roman" w:eastAsia="Times New Roman" w:hAnsi="Times New Roman" w:cs="Times New Roman"/>
          <w:sz w:val="24"/>
          <w:szCs w:val="24"/>
          <w:lang w:eastAsia="ru-RU"/>
        </w:rPr>
        <w:t>с даты возникновения</w:t>
      </w:r>
      <w:proofErr w:type="gramEnd"/>
      <w:r w:rsidRPr="00956504">
        <w:rPr>
          <w:rFonts w:ascii="Times New Roman" w:eastAsia="Times New Roman" w:hAnsi="Times New Roman" w:cs="Times New Roman"/>
          <w:sz w:val="24"/>
          <w:szCs w:val="24"/>
          <w:lang w:eastAsia="ru-RU"/>
        </w:rPr>
        <w:t xml:space="preserve"> Ссудной задолженности по последний календарный день текущего месяца включительно;</w:t>
      </w:r>
    </w:p>
    <w:p w:rsidR="00956504" w:rsidRPr="00956504" w:rsidRDefault="00956504" w:rsidP="00956504">
      <w:pPr>
        <w:tabs>
          <w:tab w:val="num" w:pos="12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по погашаемой во второй половине текущего месяца (в период с 19-го числа по последний календарный день месяца включительно) Ссудной задолженности уплата процентов в окончательный расчет (за период с 16-го числа по дату погашения включительно) производится в дату ее погашения.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В случае изменения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 xml:space="preserve">судной задолженности в период после фактической уплаты процентов и до конца текущего месяца в первый рабочий день следующего месяца производится выверка начисленных и уплаченных за предыдущий месяц процентов, при этом излишне уплаченные суммы процентов принимаются в зачет в счет уплаты процентов за последующий период пользования Кредитом, а недоплаченные суммы процентов взыскиваются с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в срок не позднее следующей даты уплаты процентов.</w:t>
      </w:r>
      <w:r w:rsidRPr="00956504">
        <w:rPr>
          <w:rFonts w:ascii="Times New Roman" w:eastAsia="Times New Roman" w:hAnsi="Times New Roman" w:cs="Times New Roman"/>
          <w:sz w:val="24"/>
          <w:szCs w:val="24"/>
          <w:lang w:val="x-none" w:eastAsia="x-none"/>
        </w:rPr>
        <w:t xml:space="preserve">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По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судной задолженности, погашаемой в период с 1-го по 18-ое число текущего месяца включительно (если 18-ое число приходится на нерабочий день, то дата уплаты переносится соответственно на первый, следующий за ним, рабочий день), уплата процентов производится в дату ее погашения, за фактическое количество дней существования</w:t>
      </w:r>
      <w:r w:rsidRPr="00956504">
        <w:rPr>
          <w:rFonts w:ascii="Times New Roman" w:eastAsia="Times New Roman" w:hAnsi="Times New Roman" w:cs="Times New Roman"/>
          <w:sz w:val="24"/>
          <w:szCs w:val="24"/>
          <w:lang w:eastAsia="x-none"/>
        </w:rPr>
        <w:t xml:space="preserve"> Ссудной</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с даты, следующей за датой окончания предыдущего расчетного периода или с даты возникновения </w:t>
      </w:r>
      <w:r w:rsidRPr="00956504">
        <w:rPr>
          <w:rFonts w:ascii="Times New Roman" w:eastAsia="Times New Roman" w:hAnsi="Times New Roman" w:cs="Times New Roman"/>
          <w:sz w:val="24"/>
          <w:szCs w:val="24"/>
          <w:lang w:eastAsia="x-none"/>
        </w:rPr>
        <w:t>С</w:t>
      </w:r>
      <w:r w:rsidRPr="00956504">
        <w:rPr>
          <w:rFonts w:ascii="Times New Roman" w:eastAsia="Times New Roman" w:hAnsi="Times New Roman" w:cs="Times New Roman"/>
          <w:sz w:val="24"/>
          <w:szCs w:val="24"/>
          <w:lang w:val="x-none" w:eastAsia="x-none"/>
        </w:rPr>
        <w:t>судной задолженности</w:t>
      </w:r>
      <w:r w:rsidRPr="00956504">
        <w:rPr>
          <w:rFonts w:ascii="Times New Roman" w:eastAsia="Times New Roman" w:hAnsi="Times New Roman" w:cs="Times New Roman"/>
          <w:sz w:val="24"/>
          <w:szCs w:val="24"/>
          <w:lang w:eastAsia="x-none"/>
        </w:rPr>
        <w:t xml:space="preserve"> по Кредиту</w:t>
      </w:r>
      <w:r w:rsidRPr="00956504">
        <w:rPr>
          <w:rFonts w:ascii="Times New Roman" w:eastAsia="Times New Roman" w:hAnsi="Times New Roman" w:cs="Times New Roman"/>
          <w:sz w:val="24"/>
          <w:szCs w:val="24"/>
          <w:lang w:val="x-none" w:eastAsia="x-none"/>
        </w:rPr>
        <w:t>, предоставленн</w:t>
      </w:r>
      <w:r w:rsidRPr="00956504">
        <w:rPr>
          <w:rFonts w:ascii="Times New Roman" w:eastAsia="Times New Roman" w:hAnsi="Times New Roman" w:cs="Times New Roman"/>
          <w:sz w:val="24"/>
          <w:szCs w:val="24"/>
          <w:lang w:eastAsia="x-none"/>
        </w:rPr>
        <w:t>ому</w:t>
      </w:r>
      <w:r w:rsidRPr="00956504">
        <w:rPr>
          <w:rFonts w:ascii="Times New Roman" w:eastAsia="Times New Roman" w:hAnsi="Times New Roman" w:cs="Times New Roman"/>
          <w:sz w:val="24"/>
          <w:szCs w:val="24"/>
          <w:lang w:val="x-none" w:eastAsia="x-none"/>
        </w:rPr>
        <w:t xml:space="preserve"> в первой половине текущего месяца, по дату фактического погашения включительно.</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Уплата процентов производится платежным поручением Заемщика или путем списания денежных средств с Банковских счетов Заемщика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w:t>
      </w:r>
      <w:r w:rsidRPr="00956504">
        <w:rPr>
          <w:rFonts w:ascii="Times New Roman" w:eastAsia="Times New Roman" w:hAnsi="Times New Roman" w:cs="Times New Roman"/>
          <w:bCs/>
          <w:sz w:val="24"/>
          <w:szCs w:val="24"/>
          <w:lang w:val="x-none" w:eastAsia="x-none"/>
        </w:rPr>
        <w:t xml:space="preserve"> на оплату предъявленных к счету распоряжений и зачисления их на счет в филиале Банка, </w:t>
      </w:r>
      <w:r w:rsidRPr="00956504">
        <w:rPr>
          <w:rFonts w:ascii="Times New Roman" w:eastAsia="Times New Roman" w:hAnsi="Times New Roman" w:cs="Times New Roman"/>
          <w:sz w:val="24"/>
          <w:szCs w:val="24"/>
          <w:lang w:val="x-none" w:eastAsia="x-none"/>
        </w:rPr>
        <w:t xml:space="preserve">указанный в последнем уведомлении об установлении/изменении счёта для уплаты сумм основного долга, процентов, комиссий и неустоек в рамках Договора, направленном </w:t>
      </w:r>
      <w:r w:rsidRPr="00956504">
        <w:rPr>
          <w:rFonts w:ascii="Times New Roman" w:eastAsia="Times New Roman" w:hAnsi="Times New Roman" w:cs="Times New Roman"/>
          <w:bCs/>
          <w:sz w:val="24"/>
          <w:szCs w:val="24"/>
          <w:lang w:val="x-none" w:eastAsia="x-none"/>
        </w:rPr>
        <w:t>Заемщику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Банком</w:t>
      </w:r>
      <w:r w:rsidRPr="00956504">
        <w:rPr>
          <w:rFonts w:ascii="Times New Roman" w:eastAsia="Times New Roman" w:hAnsi="Times New Roman" w:cs="Times New Roman"/>
          <w:sz w:val="24"/>
          <w:szCs w:val="24"/>
          <w:lang w:val="x-none" w:eastAsia="x-none"/>
        </w:rPr>
        <w:t xml:space="preserve">. </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lastRenderedPageBreak/>
        <w:t>Поступление денежных средств или их части на счет Банка после указанных в настоящем пункте дат считается просрочкой по уплате процентов, что влечет за собой ответственность, предусмотренную п.6.3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4.3.</w:t>
      </w:r>
      <w:r w:rsidRPr="00956504">
        <w:rPr>
          <w:rFonts w:ascii="Times New Roman" w:eastAsia="Times New Roman" w:hAnsi="Times New Roman" w:cs="Times New Roman"/>
          <w:sz w:val="24"/>
          <w:szCs w:val="24"/>
          <w:lang w:val="x-none" w:eastAsia="x-none"/>
        </w:rPr>
        <w:tab/>
        <w:t xml:space="preserve">Днем уплаты процентов за пользование Кредитом считается день их зачисления на счет, указанный в последнем уведомлении об установлении/изменении счета для уплаты сумм основного долга, процентов, комиссий и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 xml:space="preserve"> в рамках  Договора, направленном Заемщику Банком</w:t>
      </w:r>
      <w:r w:rsidRPr="00956504">
        <w:rPr>
          <w:rFonts w:ascii="Times New Roman" w:eastAsia="Times New Roman" w:hAnsi="Times New Roman" w:cs="Times New Roman"/>
          <w:sz w:val="24"/>
          <w:szCs w:val="24"/>
          <w:lang w:eastAsia="x-none"/>
        </w:rPr>
        <w:t>, в соответствии с п. 4.2  Договора.</w:t>
      </w:r>
    </w:p>
    <w:p w:rsidR="00956504" w:rsidRPr="00956504" w:rsidRDefault="00956504" w:rsidP="00956504">
      <w:pPr>
        <w:tabs>
          <w:tab w:val="left" w:pos="-198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4.4.</w:t>
      </w:r>
      <w:r w:rsidRPr="00956504">
        <w:rPr>
          <w:rFonts w:ascii="Times New Roman" w:eastAsia="Times New Roman" w:hAnsi="Times New Roman" w:cs="Times New Roman"/>
          <w:sz w:val="24"/>
          <w:szCs w:val="24"/>
          <w:lang w:eastAsia="x-none"/>
        </w:rPr>
        <w:tab/>
      </w:r>
      <w:r w:rsidRPr="00956504">
        <w:rPr>
          <w:rFonts w:ascii="Times New Roman" w:eastAsia="Times New Roman" w:hAnsi="Times New Roman" w:cs="Times New Roman"/>
          <w:sz w:val="24"/>
          <w:szCs w:val="24"/>
          <w:lang w:val="x-none" w:eastAsia="x-none"/>
        </w:rPr>
        <w:t xml:space="preserve">При прекращении действия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Договора проценты, комиссии, </w:t>
      </w:r>
      <w:r w:rsidRPr="00956504">
        <w:rPr>
          <w:rFonts w:ascii="Times New Roman" w:eastAsia="Times New Roman" w:hAnsi="Times New Roman" w:cs="Times New Roman"/>
          <w:sz w:val="24"/>
          <w:szCs w:val="24"/>
          <w:lang w:eastAsia="x-none"/>
        </w:rPr>
        <w:t>неустойки</w:t>
      </w:r>
      <w:r w:rsidRPr="00956504">
        <w:rPr>
          <w:rFonts w:ascii="Times New Roman" w:eastAsia="Times New Roman" w:hAnsi="Times New Roman" w:cs="Times New Roman"/>
          <w:sz w:val="24"/>
          <w:szCs w:val="24"/>
          <w:lang w:val="x-none" w:eastAsia="x-none"/>
        </w:rPr>
        <w:t xml:space="preserve"> по  Договору, рассчит</w:t>
      </w:r>
      <w:r w:rsidRPr="00956504">
        <w:rPr>
          <w:rFonts w:ascii="Times New Roman" w:eastAsia="Times New Roman" w:hAnsi="Times New Roman" w:cs="Times New Roman"/>
          <w:sz w:val="24"/>
          <w:szCs w:val="24"/>
          <w:lang w:eastAsia="x-none"/>
        </w:rPr>
        <w:t>ываются</w:t>
      </w:r>
      <w:r w:rsidRPr="00956504">
        <w:rPr>
          <w:rFonts w:ascii="Times New Roman" w:eastAsia="Times New Roman" w:hAnsi="Times New Roman" w:cs="Times New Roman"/>
          <w:sz w:val="24"/>
          <w:szCs w:val="24"/>
          <w:lang w:val="x-none" w:eastAsia="x-none"/>
        </w:rPr>
        <w:t xml:space="preserve"> по дату полного погашения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и у</w:t>
      </w:r>
      <w:proofErr w:type="spellStart"/>
      <w:r w:rsidRPr="00956504">
        <w:rPr>
          <w:rFonts w:ascii="Times New Roman" w:eastAsia="Times New Roman" w:hAnsi="Times New Roman" w:cs="Times New Roman"/>
          <w:sz w:val="24"/>
          <w:szCs w:val="24"/>
          <w:lang w:val="x-none" w:eastAsia="x-none"/>
        </w:rPr>
        <w:t>плачиваются</w:t>
      </w:r>
      <w:proofErr w:type="spellEnd"/>
      <w:r w:rsidRPr="00956504">
        <w:rPr>
          <w:rFonts w:ascii="Times New Roman" w:eastAsia="Times New Roman" w:hAnsi="Times New Roman" w:cs="Times New Roman"/>
          <w:sz w:val="24"/>
          <w:szCs w:val="24"/>
          <w:lang w:val="x-none" w:eastAsia="x-none"/>
        </w:rPr>
        <w:t xml:space="preserve"> Заемщиком в </w:t>
      </w:r>
      <w:r w:rsidRPr="00956504">
        <w:rPr>
          <w:rFonts w:ascii="Times New Roman" w:eastAsia="Times New Roman" w:hAnsi="Times New Roman" w:cs="Times New Roman"/>
          <w:sz w:val="24"/>
          <w:szCs w:val="24"/>
          <w:lang w:eastAsia="x-none"/>
        </w:rPr>
        <w:t>эту дату</w:t>
      </w:r>
      <w:r w:rsidRPr="00956504">
        <w:rPr>
          <w:rFonts w:ascii="Times New Roman" w:eastAsia="Times New Roman" w:hAnsi="Times New Roman" w:cs="Times New Roman"/>
          <w:sz w:val="24"/>
          <w:szCs w:val="24"/>
          <w:lang w:val="x-none" w:eastAsia="x-none"/>
        </w:rPr>
        <w:t>.</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ПРАВА И ОБЯЗАННОСТИ СТОРОН</w:t>
      </w:r>
    </w:p>
    <w:p w:rsidR="00956504" w:rsidRPr="00956504" w:rsidRDefault="00956504" w:rsidP="00956504">
      <w:pPr>
        <w:tabs>
          <w:tab w:val="left" w:pos="900"/>
        </w:tabs>
        <w:spacing w:after="100" w:line="240" w:lineRule="auto"/>
        <w:ind w:left="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eastAsia="x-none"/>
        </w:rPr>
        <w:t>5.1.</w:t>
      </w:r>
      <w:r w:rsidRPr="00956504">
        <w:rPr>
          <w:rFonts w:ascii="Times New Roman" w:eastAsia="Times New Roman" w:hAnsi="Times New Roman" w:cs="Times New Roman"/>
          <w:bCs/>
          <w:sz w:val="24"/>
          <w:szCs w:val="24"/>
          <w:lang w:eastAsia="x-none"/>
        </w:rPr>
        <w:tab/>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обязуется:</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w:t>
      </w:r>
      <w:r w:rsidRPr="00956504">
        <w:rPr>
          <w:rFonts w:ascii="Times New Roman" w:eastAsia="Times New Roman" w:hAnsi="Times New Roman" w:cs="Times New Roman"/>
          <w:sz w:val="24"/>
          <w:szCs w:val="24"/>
          <w:lang w:eastAsia="ru-RU"/>
        </w:rPr>
        <w:tab/>
        <w:t>Погашать Основной долг в соответствии с графиком, указанным в п.3.7 Договора;</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w:t>
      </w:r>
      <w:r w:rsidRPr="00956504">
        <w:rPr>
          <w:rFonts w:ascii="Times New Roman" w:eastAsia="Times New Roman" w:hAnsi="Times New Roman" w:cs="Times New Roman"/>
          <w:sz w:val="24"/>
          <w:szCs w:val="24"/>
          <w:lang w:eastAsia="ru-RU"/>
        </w:rPr>
        <w:tab/>
        <w:t>Предоставить обеспечение (обеспечить предоставление обеспечения залогодателями, поручителями) в соответствии с п.2.2 Договора;</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w:t>
      </w:r>
      <w:r w:rsidRPr="00956504">
        <w:rPr>
          <w:rFonts w:ascii="Times New Roman" w:eastAsia="Times New Roman" w:hAnsi="Times New Roman" w:cs="Times New Roman"/>
          <w:sz w:val="24"/>
          <w:szCs w:val="24"/>
          <w:lang w:eastAsia="ru-RU"/>
        </w:rPr>
        <w:tab/>
        <w:t>При изменении в составах участников, учредителей, акционеров и/или руководящих органах Заемщика, предоставивших поручительство в соответствии с п.2.2 Договора, обеспечить замену поручителей в срок не позднее 10-ти (Десяти) рабочих дней с момента проведения изменений, заключив новые</w:t>
      </w:r>
      <w:proofErr w:type="gramStart"/>
      <w:r w:rsidRPr="00956504">
        <w:rPr>
          <w:rFonts w:ascii="Times New Roman" w:eastAsia="Times New Roman" w:hAnsi="Times New Roman" w:cs="Times New Roman"/>
          <w:sz w:val="24"/>
          <w:szCs w:val="24"/>
          <w:lang w:eastAsia="ru-RU"/>
        </w:rPr>
        <w:t xml:space="preserve"> (-</w:t>
      </w:r>
      <w:proofErr w:type="gramEnd"/>
      <w:r w:rsidRPr="00956504">
        <w:rPr>
          <w:rFonts w:ascii="Times New Roman" w:eastAsia="Times New Roman" w:hAnsi="Times New Roman" w:cs="Times New Roman"/>
          <w:sz w:val="24"/>
          <w:szCs w:val="24"/>
          <w:lang w:eastAsia="ru-RU"/>
        </w:rPr>
        <w:t>й) договор (-а) поручительства на аналогичных условиях;</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5.1.4.</w:t>
      </w:r>
      <w:r w:rsidRPr="00956504">
        <w:rPr>
          <w:rFonts w:ascii="Times New Roman" w:eastAsia="Times New Roman" w:hAnsi="Times New Roman" w:cs="Times New Roman"/>
          <w:sz w:val="24"/>
          <w:szCs w:val="24"/>
          <w:lang w:eastAsia="ru-RU"/>
        </w:rPr>
        <w:tab/>
        <w:t xml:space="preserve">В случае ухудшения или угрозы ухудшения финансового состояния поручителя, по требованию Банка обеспечить предоставление дополнительного поручительства или поручительство иного юридического и/или физического </w:t>
      </w:r>
      <w:proofErr w:type="gramStart"/>
      <w:r w:rsidRPr="00956504">
        <w:rPr>
          <w:rFonts w:ascii="Times New Roman" w:eastAsia="Times New Roman" w:hAnsi="Times New Roman" w:cs="Times New Roman"/>
          <w:sz w:val="24"/>
          <w:szCs w:val="24"/>
          <w:lang w:eastAsia="ru-RU"/>
        </w:rPr>
        <w:t>лица</w:t>
      </w:r>
      <w:proofErr w:type="gramEnd"/>
      <w:r w:rsidRPr="00956504">
        <w:rPr>
          <w:rFonts w:ascii="Times New Roman" w:eastAsia="Times New Roman" w:hAnsi="Times New Roman" w:cs="Times New Roman"/>
          <w:sz w:val="24"/>
          <w:szCs w:val="24"/>
          <w:lang w:eastAsia="ru-RU"/>
        </w:rPr>
        <w:t xml:space="preserve"> взамен действующего в соответствии с требованиями внутренних нормативных документов Банка;</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5.1.5.</w:t>
      </w:r>
      <w:r w:rsidRPr="00956504">
        <w:rPr>
          <w:rFonts w:ascii="Times New Roman" w:eastAsia="Times New Roman" w:hAnsi="Times New Roman" w:cs="Times New Roman"/>
          <w:sz w:val="24"/>
          <w:szCs w:val="24"/>
          <w:lang w:eastAsia="ru-RU"/>
        </w:rPr>
        <w:tab/>
        <w:t xml:space="preserve">Использовать Кредит на цели, предусмотренные п.1.1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5.1.6.</w:t>
      </w:r>
      <w:r w:rsidRPr="00956504">
        <w:rPr>
          <w:rFonts w:ascii="Times New Roman" w:eastAsia="Times New Roman" w:hAnsi="Times New Roman" w:cs="Times New Roman"/>
          <w:sz w:val="24"/>
          <w:szCs w:val="24"/>
          <w:lang w:eastAsia="ru-RU"/>
        </w:rPr>
        <w:tab/>
        <w:t>Уплачивать Банку своевременно и в полном объеме сумму процентов за пользование Кредитом, в соответствии с п. 4.2. Договора</w:t>
      </w:r>
      <w:r w:rsidRPr="00956504">
        <w:rPr>
          <w:rFonts w:ascii="Times New Roman" w:eastAsia="Times New Roman" w:hAnsi="Times New Roman" w:cs="Times New Roman"/>
          <w:bCs/>
          <w:sz w:val="24"/>
          <w:szCs w:val="24"/>
          <w:lang w:eastAsia="ru-RU"/>
        </w:rPr>
        <w:t>, комиссий в соответствии с п.1.5 Договора</w:t>
      </w:r>
      <w:r w:rsidRPr="00956504">
        <w:rPr>
          <w:rFonts w:ascii="Times New Roman" w:eastAsia="Times New Roman" w:hAnsi="Times New Roman" w:cs="Times New Roman"/>
          <w:sz w:val="24"/>
          <w:szCs w:val="24"/>
          <w:lang w:eastAsia="ru-RU"/>
        </w:rPr>
        <w:t>, неустоек</w:t>
      </w:r>
      <w:r w:rsidRPr="00956504">
        <w:rPr>
          <w:rFonts w:ascii="Times New Roman" w:eastAsia="Times New Roman" w:hAnsi="Times New Roman" w:cs="Times New Roman"/>
          <w:bCs/>
          <w:sz w:val="24"/>
          <w:szCs w:val="24"/>
          <w:lang w:eastAsia="ru-RU"/>
        </w:rPr>
        <w:t xml:space="preserve"> в порядке, определенном разделом 6 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5.1.7.</w:t>
      </w:r>
      <w:r w:rsidRPr="00956504">
        <w:rPr>
          <w:rFonts w:ascii="Times New Roman" w:eastAsia="Times New Roman" w:hAnsi="Times New Roman" w:cs="Times New Roman"/>
          <w:sz w:val="24"/>
          <w:szCs w:val="24"/>
          <w:lang w:eastAsia="ru-RU"/>
        </w:rPr>
        <w:tab/>
        <w:t xml:space="preserve">Письменно информировать Банк о принятых </w:t>
      </w:r>
      <w:proofErr w:type="gramStart"/>
      <w:r w:rsidRPr="00956504">
        <w:rPr>
          <w:rFonts w:ascii="Times New Roman" w:eastAsia="Times New Roman" w:hAnsi="Times New Roman" w:cs="Times New Roman"/>
          <w:sz w:val="24"/>
          <w:szCs w:val="24"/>
          <w:lang w:eastAsia="ru-RU"/>
        </w:rPr>
        <w:t>решениях</w:t>
      </w:r>
      <w:proofErr w:type="gramEnd"/>
      <w:r w:rsidRPr="00956504">
        <w:rPr>
          <w:rFonts w:ascii="Times New Roman" w:eastAsia="Times New Roman" w:hAnsi="Times New Roman" w:cs="Times New Roman"/>
          <w:sz w:val="24"/>
          <w:szCs w:val="24"/>
          <w:lang w:eastAsia="ru-RU"/>
        </w:rPr>
        <w:t xml:space="preserve"> о банкротстве, ликвидации, реорганизации или смене участников, акционеров в течение 3 (Трех) календарных дней после принятия указанных решений;</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5.1.8.</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Ежеквартально не позднее </w:t>
      </w:r>
      <w:r w:rsidRPr="00956504">
        <w:rPr>
          <w:rFonts w:ascii="Times New Roman" w:eastAsia="Times New Roman" w:hAnsi="Times New Roman" w:cs="Times New Roman"/>
          <w:b/>
          <w:sz w:val="24"/>
          <w:szCs w:val="24"/>
          <w:lang w:eastAsia="ru-RU"/>
        </w:rPr>
        <w:t>23.04, 20.05, 10.08, 10.11</w:t>
      </w:r>
      <w:r w:rsidRPr="00956504">
        <w:rPr>
          <w:rFonts w:ascii="Times New Roman" w:eastAsia="Times New Roman" w:hAnsi="Times New Roman" w:cs="Times New Roman"/>
          <w:sz w:val="24"/>
          <w:szCs w:val="24"/>
          <w:lang w:eastAsia="ru-RU"/>
        </w:rPr>
        <w:t xml:space="preserve">  и в другие сроки по требованию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предоставлять бухгалтерскую отчетность и другие финансовые документы, подтверждающие текущее финансовое положение (в соответствии с Приложением 1 к Договору), достоверную информацию о движении денежных средств по всем имеющимся у него Банковским счетам, документы и информацию, подтверждающую целевое использование Кредита и наличие обеспечения по Кредиту, отвечать на запросы</w:t>
      </w:r>
      <w:proofErr w:type="gramEnd"/>
      <w:r w:rsidRPr="00956504">
        <w:rPr>
          <w:rFonts w:ascii="Times New Roman" w:eastAsia="Times New Roman" w:hAnsi="Times New Roman" w:cs="Times New Roman"/>
          <w:sz w:val="24"/>
          <w:szCs w:val="24"/>
          <w:lang w:eastAsia="ru-RU"/>
        </w:rPr>
        <w:t xml:space="preserve"> сотрудников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5.1.9.</w:t>
      </w:r>
      <w:r w:rsidRPr="00956504">
        <w:rPr>
          <w:rFonts w:ascii="Times New Roman" w:eastAsia="Times New Roman" w:hAnsi="Times New Roman" w:cs="Times New Roman"/>
          <w:sz w:val="24"/>
          <w:szCs w:val="24"/>
          <w:lang w:eastAsia="ru-RU"/>
        </w:rPr>
        <w:tab/>
        <w:t xml:space="preserve">Предоставлять как по мере открытия новых Банковских счетов, так и по требованию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справки из банков о наличии открытых Банковских счетов;</w:t>
      </w:r>
    </w:p>
    <w:p w:rsidR="00956504" w:rsidRPr="00956504" w:rsidRDefault="00956504" w:rsidP="00956504">
      <w:pPr>
        <w:tabs>
          <w:tab w:val="num" w:pos="141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5.1.10.</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национальной валюте РФ, заключенным с Банком, о предоставлении последнему права на списание денежных средств в погашение любой задолженности, предусмотренное п.5.5.1 Договора, в том числе в случае досрочного истребования Кредита.</w:t>
      </w:r>
      <w:proofErr w:type="gramEnd"/>
    </w:p>
    <w:p w:rsidR="00956504" w:rsidRPr="00956504" w:rsidRDefault="00956504" w:rsidP="00956504">
      <w:pPr>
        <w:tabs>
          <w:tab w:val="num" w:pos="1418"/>
          <w:tab w:val="num" w:pos="164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5.1.11.</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В день подписания Договора предоставить в Банк письменное заявление о заранее данном акцепте (по форме Банка) или заключенное дополнительное соглашение ко всем договорам банковского счета в иностранной валюте, заключенным с Банком, о предоставлении </w:t>
      </w:r>
      <w:r w:rsidRPr="00956504">
        <w:rPr>
          <w:rFonts w:ascii="Times New Roman" w:eastAsia="Times New Roman" w:hAnsi="Times New Roman" w:cs="Times New Roman"/>
          <w:sz w:val="24"/>
          <w:szCs w:val="24"/>
          <w:lang w:eastAsia="ru-RU"/>
        </w:rPr>
        <w:lastRenderedPageBreak/>
        <w:t>последнему права производить списание с Банковских счетов Заемщика валютных денежных средств в размере эквивалентном имеющейся задолженности по курсу Банка России с возмещением всех расходов по купле-продаже иностранной</w:t>
      </w:r>
      <w:proofErr w:type="gramEnd"/>
      <w:r w:rsidRPr="00956504">
        <w:rPr>
          <w:rFonts w:ascii="Times New Roman" w:eastAsia="Times New Roman" w:hAnsi="Times New Roman" w:cs="Times New Roman"/>
          <w:sz w:val="24"/>
          <w:szCs w:val="24"/>
          <w:lang w:eastAsia="ru-RU"/>
        </w:rPr>
        <w:t xml:space="preserve"> валюты за счет Заемщика, в погашение любой задолженности, предусмотренной п.5.5.1 Договора;</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5.1.12.</w:t>
      </w:r>
      <w:r w:rsidRPr="00956504">
        <w:rPr>
          <w:rFonts w:ascii="Times New Roman" w:eastAsia="Times New Roman" w:hAnsi="Times New Roman" w:cs="Times New Roman"/>
          <w:sz w:val="24"/>
          <w:szCs w:val="24"/>
          <w:lang w:eastAsia="ru-RU"/>
        </w:rPr>
        <w:tab/>
        <w:t>При наличии неисполненных обязательств перед Банком по уплате неустоек и/или по возмещению расходов Банка в соответствии с Договором и/или внесению иных платежей, предусмотренных Договором, обеспечить наличие на банковских счетах, открытых Заемщиком в Филиале Банка, соответствующих сумм денежных средств;</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5.1.13.</w:t>
      </w:r>
      <w:r w:rsidRPr="00956504">
        <w:rPr>
          <w:rFonts w:ascii="Times New Roman" w:eastAsia="Times New Roman" w:hAnsi="Times New Roman" w:cs="Times New Roman"/>
          <w:sz w:val="24"/>
          <w:szCs w:val="24"/>
          <w:lang w:eastAsia="ru-RU"/>
        </w:rPr>
        <w:tab/>
        <w:t xml:space="preserve">Допускать сотрудников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и иных лиц, действующих на основании доверенности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в служебные, административные, производственные, складские и другие помещения для проведения целевых проверок использования Кредита, финансового состояния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наличия и сохранности переданного в залог имущества, а также оказывать им содействие в проведении проверок. Количество проверок, их сроки определяются </w:t>
      </w:r>
      <w:r w:rsidRPr="00956504">
        <w:rPr>
          <w:rFonts w:ascii="Times New Roman" w:eastAsia="Times New Roman" w:hAnsi="Times New Roman" w:cs="Times New Roman"/>
          <w:bCs/>
          <w:sz w:val="24"/>
          <w:szCs w:val="24"/>
          <w:lang w:eastAsia="ru-RU"/>
        </w:rPr>
        <w:t>Банком</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5.1.14.</w:t>
      </w:r>
      <w:r w:rsidRPr="00956504">
        <w:rPr>
          <w:rFonts w:ascii="Times New Roman" w:eastAsia="Times New Roman" w:hAnsi="Times New Roman" w:cs="Times New Roman"/>
          <w:sz w:val="24"/>
          <w:szCs w:val="24"/>
          <w:lang w:eastAsia="ru-RU"/>
        </w:rPr>
        <w:tab/>
        <w:t xml:space="preserve">Информировать </w:t>
      </w:r>
      <w:r w:rsidRPr="00956504">
        <w:rPr>
          <w:rFonts w:ascii="Times New Roman" w:eastAsia="Times New Roman" w:hAnsi="Times New Roman" w:cs="Times New Roman"/>
          <w:bCs/>
          <w:sz w:val="24"/>
          <w:szCs w:val="24"/>
          <w:lang w:eastAsia="ru-RU"/>
        </w:rPr>
        <w:t>Банк</w:t>
      </w:r>
      <w:r w:rsidRPr="00956504">
        <w:rPr>
          <w:rFonts w:ascii="Times New Roman" w:eastAsia="Times New Roman" w:hAnsi="Times New Roman" w:cs="Times New Roman"/>
          <w:sz w:val="24"/>
          <w:szCs w:val="24"/>
          <w:lang w:eastAsia="ru-RU"/>
        </w:rPr>
        <w:t xml:space="preserve"> обо всех изменениях в деятельности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имеющих какое-либо значение для полного и своевременного исполнения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5.1.15.</w:t>
      </w:r>
      <w:r w:rsidRPr="00956504">
        <w:rPr>
          <w:rFonts w:ascii="Times New Roman" w:eastAsia="Times New Roman" w:hAnsi="Times New Roman" w:cs="Times New Roman"/>
          <w:sz w:val="24"/>
          <w:szCs w:val="24"/>
          <w:lang w:eastAsia="ru-RU"/>
        </w:rPr>
        <w:tab/>
        <w:t xml:space="preserve">Аккумулировать при приближении очередной даты уплаты процентов, комиссий либо даты погашения Ссудной задолженности не менее чем за 3 (Три) рабочих дня на своих Банковских счетах средства достаточные для полного и своевременного выполнения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части погашения задолженности;</w:t>
      </w:r>
    </w:p>
    <w:p w:rsidR="00956504" w:rsidRPr="00956504" w:rsidRDefault="00956504" w:rsidP="00956504">
      <w:pPr>
        <w:tabs>
          <w:tab w:val="num"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iCs/>
          <w:sz w:val="24"/>
          <w:szCs w:val="24"/>
          <w:lang w:eastAsia="ru-RU"/>
        </w:rPr>
        <w:t>5.1.16.</w:t>
      </w:r>
      <w:r w:rsidRPr="00956504">
        <w:rPr>
          <w:rFonts w:ascii="Times New Roman" w:eastAsia="Times New Roman" w:hAnsi="Times New Roman" w:cs="Times New Roman"/>
          <w:iCs/>
          <w:sz w:val="24"/>
          <w:szCs w:val="24"/>
          <w:lang w:eastAsia="ru-RU"/>
        </w:rPr>
        <w:tab/>
      </w:r>
      <w:r w:rsidRPr="00956504">
        <w:rPr>
          <w:rFonts w:ascii="Times New Roman" w:eastAsia="Times New Roman" w:hAnsi="Times New Roman" w:cs="Times New Roman"/>
          <w:sz w:val="24"/>
          <w:szCs w:val="24"/>
          <w:lang w:eastAsia="ru-RU"/>
        </w:rPr>
        <w:t xml:space="preserve">Проводить все расчеты с контрагентами по поставке продукции, работ, услуг, на производство и оплату которых предоставлен Кредит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через Банковские счета, открытые Заемщиком в </w:t>
      </w:r>
      <w:r w:rsidRPr="00956504">
        <w:rPr>
          <w:rFonts w:ascii="Times New Roman" w:eastAsia="Times New Roman" w:hAnsi="Times New Roman" w:cs="Times New Roman"/>
          <w:bCs/>
          <w:sz w:val="24"/>
          <w:szCs w:val="24"/>
          <w:lang w:eastAsia="ru-RU"/>
        </w:rPr>
        <w:t>Банке</w:t>
      </w:r>
      <w:r w:rsidRPr="00956504">
        <w:rPr>
          <w:rFonts w:ascii="Times New Roman" w:eastAsia="Times New Roman" w:hAnsi="Times New Roman" w:cs="Times New Roman"/>
          <w:sz w:val="24"/>
          <w:szCs w:val="24"/>
          <w:lang w:eastAsia="ru-RU"/>
        </w:rPr>
        <w:t>;</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если полученный от Банка Кредит (часть Кредита) бы</w:t>
      </w:r>
      <w:proofErr w:type="gramStart"/>
      <w:r w:rsidRPr="00956504">
        <w:rPr>
          <w:rFonts w:ascii="Times New Roman" w:eastAsia="Times New Roman" w:hAnsi="Times New Roman" w:cs="Times New Roman"/>
          <w:sz w:val="24"/>
          <w:szCs w:val="24"/>
          <w:lang w:eastAsia="ru-RU"/>
        </w:rPr>
        <w:t>л(</w:t>
      </w:r>
      <w:proofErr w:type="gramEnd"/>
      <w:r w:rsidRPr="00956504">
        <w:rPr>
          <w:rFonts w:ascii="Times New Roman" w:eastAsia="Times New Roman" w:hAnsi="Times New Roman" w:cs="Times New Roman"/>
          <w:sz w:val="24"/>
          <w:szCs w:val="24"/>
          <w:lang w:eastAsia="ru-RU"/>
        </w:rPr>
        <w:t>-а) перечислен(-а) Заемщиком на свой Банковский счет, открытый в другом банке, Кредит (часть Кредита) считается использованным(-ой) не по целевому назначению, и Заемщик несет ответственность, предусмотренную п.6.4 Договора;</w:t>
      </w:r>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5.1.17.</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Принимать своевременно все необходимые меры для обеспечения сохранности предмета залога,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 xml:space="preserve">. для защиты от посягательств и требований со стороны третьих лиц, не допускать ухудшения условий залога,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 xml:space="preserve">. уменьшения его стоимости сверх нормального износа (в случае, если </w:t>
      </w:r>
      <w:r w:rsidRPr="00956504">
        <w:rPr>
          <w:rFonts w:ascii="Times New Roman" w:eastAsia="Times New Roman" w:hAnsi="Times New Roman" w:cs="Times New Roman"/>
          <w:bCs/>
          <w:sz w:val="24"/>
          <w:szCs w:val="24"/>
          <w:lang w:eastAsia="ru-RU"/>
        </w:rPr>
        <w:t>Заемщик</w:t>
      </w:r>
      <w:r w:rsidRPr="00956504">
        <w:rPr>
          <w:rFonts w:ascii="Times New Roman" w:eastAsia="Times New Roman" w:hAnsi="Times New Roman" w:cs="Times New Roman"/>
          <w:sz w:val="24"/>
          <w:szCs w:val="24"/>
          <w:lang w:eastAsia="ru-RU"/>
        </w:rPr>
        <w:t xml:space="preserve"> является залогодателем) или обеспечить выполнение залогодателем условий договора залога по обеспечению сохранности предмета залога (в случае, если залогодателем является</w:t>
      </w:r>
      <w:proofErr w:type="gramEnd"/>
      <w:r w:rsidRPr="00956504">
        <w:rPr>
          <w:rFonts w:ascii="Times New Roman" w:eastAsia="Times New Roman" w:hAnsi="Times New Roman" w:cs="Times New Roman"/>
          <w:sz w:val="24"/>
          <w:szCs w:val="24"/>
          <w:lang w:eastAsia="ru-RU"/>
        </w:rPr>
        <w:t xml:space="preserve"> третье лицо);</w:t>
      </w:r>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5.1.18.</w:t>
      </w:r>
      <w:r w:rsidRPr="00956504">
        <w:rPr>
          <w:rFonts w:ascii="Times New Roman" w:eastAsia="Times New Roman" w:hAnsi="Times New Roman" w:cs="Times New Roman"/>
          <w:sz w:val="24"/>
          <w:szCs w:val="24"/>
          <w:lang w:eastAsia="ru-RU"/>
        </w:rPr>
        <w:tab/>
        <w:t xml:space="preserve">В случае наступления любого из следующих обстоятельств: ухудшения или угрозы ухудшения финансового состояния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невыполнения предусмотренных  </w:t>
      </w:r>
      <w:r w:rsidRPr="00956504">
        <w:rPr>
          <w:rFonts w:ascii="Times New Roman" w:eastAsia="Times New Roman" w:hAnsi="Times New Roman" w:cs="Times New Roman"/>
          <w:bCs/>
          <w:sz w:val="24"/>
          <w:szCs w:val="24"/>
          <w:lang w:eastAsia="ru-RU"/>
        </w:rPr>
        <w:t>Договором</w:t>
      </w:r>
      <w:r w:rsidRPr="00956504">
        <w:rPr>
          <w:rFonts w:ascii="Times New Roman" w:eastAsia="Times New Roman" w:hAnsi="Times New Roman" w:cs="Times New Roman"/>
          <w:sz w:val="24"/>
          <w:szCs w:val="24"/>
          <w:lang w:eastAsia="ru-RU"/>
        </w:rPr>
        <w:t xml:space="preserve"> обязанностей по обеспечению Кредита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утраты, повреждения или ухудшения условий обеспечения, уменьшения залоговой или рыночной стоимости обеспечения, предоставить по требованию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дополнительное обеспечение исполнения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по выбору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5.1.19.</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В случае отказа от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в связи с изменением процентной ставки в соответствии с п.1.3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погасить задолженность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 пользования Кредитом, подлежащие уплате суммы комиссий, неустоек и другие платежи, возникшие по  Договору) в течение 15 (Пятнадцати) рабочих дней со дня получения Заемщиком уведомления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w:t>
      </w:r>
      <w:proofErr w:type="gramEnd"/>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5.1.20.</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В случае если </w:t>
      </w:r>
      <w:r w:rsidRPr="00956504">
        <w:rPr>
          <w:rFonts w:ascii="Times New Roman" w:eastAsia="Times New Roman" w:hAnsi="Times New Roman" w:cs="Times New Roman"/>
          <w:bCs/>
          <w:sz w:val="24"/>
          <w:szCs w:val="24"/>
          <w:lang w:eastAsia="ru-RU"/>
        </w:rPr>
        <w:t>Стороны</w:t>
      </w:r>
      <w:r w:rsidRPr="00956504">
        <w:rPr>
          <w:rFonts w:ascii="Times New Roman" w:eastAsia="Times New Roman" w:hAnsi="Times New Roman" w:cs="Times New Roman"/>
          <w:sz w:val="24"/>
          <w:szCs w:val="24"/>
          <w:lang w:eastAsia="ru-RU"/>
        </w:rPr>
        <w:t xml:space="preserve"> не подпишут Дополнительного соглашения к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течение 3 (Трех) рабочих дней с момента получения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письменного уведомления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с предложением об изменении процентной ставки в соответствии с п. 1.4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в течение 7 (Семи) рабочих дней после получения указанного уведомления, погасить задолженность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полном объеме (сумму основного долга, проценты, начисленные за фактический срок</w:t>
      </w:r>
      <w:proofErr w:type="gramEnd"/>
      <w:r w:rsidRPr="00956504">
        <w:rPr>
          <w:rFonts w:ascii="Times New Roman" w:eastAsia="Times New Roman" w:hAnsi="Times New Roman" w:cs="Times New Roman"/>
          <w:sz w:val="24"/>
          <w:szCs w:val="24"/>
          <w:lang w:eastAsia="ru-RU"/>
        </w:rPr>
        <w:t xml:space="preserve"> пользования Кредитом на условиях действующего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подлежащие уплате суммы комиссий, неустоек и другие платежи, возникшие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w:t>
      </w:r>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5.1.21.</w:t>
      </w:r>
      <w:r w:rsidRPr="00956504">
        <w:rPr>
          <w:rFonts w:ascii="Times New Roman" w:eastAsia="Times New Roman" w:hAnsi="Times New Roman" w:cs="Times New Roman"/>
          <w:sz w:val="24"/>
          <w:szCs w:val="24"/>
          <w:lang w:eastAsia="ru-RU"/>
        </w:rPr>
        <w:tab/>
        <w:t xml:space="preserve">Погасить досрочно Ссудную задолженность, уплатить проценты, комиссии, неустойки и другие платежи по  Договору в случае, если </w:t>
      </w:r>
      <w:r w:rsidRPr="00956504">
        <w:rPr>
          <w:rFonts w:ascii="Times New Roman" w:eastAsia="Times New Roman" w:hAnsi="Times New Roman" w:cs="Times New Roman"/>
          <w:bCs/>
          <w:sz w:val="24"/>
          <w:szCs w:val="24"/>
          <w:lang w:eastAsia="ru-RU"/>
        </w:rPr>
        <w:t>Банк</w:t>
      </w:r>
      <w:r w:rsidRPr="00956504">
        <w:rPr>
          <w:rFonts w:ascii="Times New Roman" w:eastAsia="Times New Roman" w:hAnsi="Times New Roman" w:cs="Times New Roman"/>
          <w:sz w:val="24"/>
          <w:szCs w:val="24"/>
          <w:lang w:eastAsia="ru-RU"/>
        </w:rPr>
        <w:t xml:space="preserve"> предъявит требования о досрочном возврате Кредита в соответствии с п.5.5.7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в течение 5 (Пяти) рабочих дней с момента получения указанного требования или в иной установленный в требовании срок;</w:t>
      </w:r>
    </w:p>
    <w:p w:rsidR="00956504" w:rsidRPr="00956504" w:rsidRDefault="00956504" w:rsidP="00956504">
      <w:pPr>
        <w:tabs>
          <w:tab w:val="left" w:pos="1134"/>
          <w:tab w:val="num"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5.1.22.</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Без письменного уведомления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не заключать договоры о финансировании под уступку денежного требования (факторинг), не выпускать векселя, не предоставлять займы третьим лицам, не получать займов и/или кредитов у третьих лиц, банковских гарантий, не открывать непокрытые аккредитивы, не заключать договоры финансового лизинга, не заключать договоры поручительства, договоры залога, а также иные договоры и обязательства в целях обеспечения исполнения обязательств третьих</w:t>
      </w:r>
      <w:proofErr w:type="gramEnd"/>
      <w:r w:rsidRPr="00956504">
        <w:rPr>
          <w:rFonts w:ascii="Times New Roman" w:eastAsia="Times New Roman" w:hAnsi="Times New Roman" w:cs="Times New Roman"/>
          <w:sz w:val="24"/>
          <w:szCs w:val="24"/>
          <w:lang w:eastAsia="ru-RU"/>
        </w:rPr>
        <w:t xml:space="preserve"> лиц;</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w:t>
      </w:r>
      <w:r w:rsidRPr="00956504">
        <w:rPr>
          <w:rFonts w:ascii="Times New Roman" w:eastAsia="Times New Roman" w:hAnsi="Times New Roman" w:cs="Times New Roman"/>
          <w:sz w:val="24"/>
          <w:szCs w:val="24"/>
          <w:lang w:eastAsia="ru-RU"/>
        </w:rPr>
        <w:tab/>
        <w:t xml:space="preserve">Не позднее 3 (Трех) рабочих дней после наступления любого из нижеперечисленных событий, письменно известить </w:t>
      </w:r>
      <w:r w:rsidRPr="00956504">
        <w:rPr>
          <w:rFonts w:ascii="Times New Roman" w:eastAsia="Times New Roman" w:hAnsi="Times New Roman" w:cs="Times New Roman"/>
          <w:bCs/>
          <w:sz w:val="24"/>
          <w:szCs w:val="24"/>
          <w:lang w:eastAsia="ru-RU"/>
        </w:rPr>
        <w:t>Банк</w:t>
      </w:r>
      <w:r w:rsidRPr="00956504">
        <w:rPr>
          <w:rFonts w:ascii="Times New Roman" w:eastAsia="Times New Roman" w:hAnsi="Times New Roman" w:cs="Times New Roman"/>
          <w:sz w:val="24"/>
          <w:szCs w:val="24"/>
          <w:lang w:eastAsia="ru-RU"/>
        </w:rPr>
        <w:t xml:space="preserve"> в случаях:</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5.1.23.1.</w:t>
      </w:r>
      <w:r w:rsidRPr="00956504">
        <w:rPr>
          <w:rFonts w:ascii="Times New Roman" w:eastAsia="Times New Roman" w:hAnsi="Times New Roman" w:cs="Times New Roman"/>
          <w:sz w:val="24"/>
          <w:szCs w:val="24"/>
          <w:lang w:eastAsia="ru-RU"/>
        </w:rPr>
        <w:tab/>
        <w:t xml:space="preserve">внесения изменений и/или дополнений в Учредительные документы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и представить нотариально заверенные копии зарегистрированных изменений в учредительные документы в течение 5 (Пяти) календарных дней с даты их государственной регистрации;</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5.1.23.2.</w:t>
      </w:r>
      <w:r w:rsidRPr="00956504">
        <w:rPr>
          <w:rFonts w:ascii="Times New Roman" w:eastAsia="Times New Roman" w:hAnsi="Times New Roman" w:cs="Times New Roman"/>
          <w:sz w:val="24"/>
          <w:szCs w:val="24"/>
          <w:lang w:eastAsia="ru-RU"/>
        </w:rPr>
        <w:tab/>
        <w:t xml:space="preserve">изменений в составе руководящих органов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с представлением соответствующих документов;</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5.1.23.3.</w:t>
      </w:r>
      <w:r w:rsidRPr="00956504">
        <w:rPr>
          <w:rFonts w:ascii="Times New Roman" w:eastAsia="Times New Roman" w:hAnsi="Times New Roman" w:cs="Times New Roman"/>
          <w:sz w:val="24"/>
          <w:szCs w:val="24"/>
          <w:lang w:eastAsia="ru-RU"/>
        </w:rPr>
        <w:tab/>
        <w:t xml:space="preserve">предъявления к </w:t>
      </w:r>
      <w:r w:rsidRPr="00956504">
        <w:rPr>
          <w:rFonts w:ascii="Times New Roman" w:eastAsia="Times New Roman" w:hAnsi="Times New Roman" w:cs="Times New Roman"/>
          <w:bCs/>
          <w:sz w:val="24"/>
          <w:szCs w:val="24"/>
          <w:lang w:eastAsia="ru-RU"/>
        </w:rPr>
        <w:t>Заемщику</w:t>
      </w:r>
      <w:r w:rsidRPr="00956504">
        <w:rPr>
          <w:rFonts w:ascii="Times New Roman" w:eastAsia="Times New Roman" w:hAnsi="Times New Roman" w:cs="Times New Roman"/>
          <w:sz w:val="24"/>
          <w:szCs w:val="24"/>
          <w:lang w:eastAsia="ru-RU"/>
        </w:rPr>
        <w:t xml:space="preserve"> иска со стороны третьих лиц вне зависимости от суммы иска;</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5.1.23.4.</w:t>
      </w:r>
      <w:r w:rsidRPr="00956504">
        <w:rPr>
          <w:rFonts w:ascii="Times New Roman" w:eastAsia="Times New Roman" w:hAnsi="Times New Roman" w:cs="Times New Roman"/>
          <w:sz w:val="24"/>
          <w:szCs w:val="24"/>
          <w:lang w:eastAsia="ru-RU"/>
        </w:rPr>
        <w:tab/>
        <w:t xml:space="preserve">вынесения судом или иным уполномоченным органом решения об обращении взыскания на имущество, денежные средства или иные ценности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5.1.23.5.</w:t>
      </w:r>
      <w:r w:rsidRPr="00956504">
        <w:rPr>
          <w:rFonts w:ascii="Times New Roman" w:eastAsia="Times New Roman" w:hAnsi="Times New Roman" w:cs="Times New Roman"/>
          <w:sz w:val="24"/>
          <w:szCs w:val="24"/>
          <w:lang w:eastAsia="ru-RU"/>
        </w:rPr>
        <w:tab/>
        <w:t>наложения ареста на имущество, активы, денежные средства Заемщика или применения в отношении Заемщика других обеспечительных мер по определению суда;</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5.1.23.6.</w:t>
      </w:r>
      <w:r w:rsidRPr="00956504">
        <w:rPr>
          <w:rFonts w:ascii="Times New Roman" w:eastAsia="Times New Roman" w:hAnsi="Times New Roman" w:cs="Times New Roman"/>
          <w:sz w:val="24"/>
          <w:szCs w:val="24"/>
          <w:lang w:eastAsia="ru-RU"/>
        </w:rPr>
        <w:tab/>
        <w:t xml:space="preserve">изменения места нахождения Заемщика (места его государственной регистрации), почтового адреса или фактического места нахождения, банковских либо иных реквизитов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5.1.23.7.</w:t>
      </w:r>
      <w:r w:rsidRPr="00956504">
        <w:rPr>
          <w:rFonts w:ascii="Times New Roman" w:eastAsia="Times New Roman" w:hAnsi="Times New Roman" w:cs="Times New Roman"/>
          <w:sz w:val="24"/>
          <w:szCs w:val="24"/>
          <w:lang w:eastAsia="ru-RU"/>
        </w:rPr>
        <w:tab/>
        <w:t xml:space="preserve">перехода к другим лицам прав собственности на 10 (Десять) и более процентов акций (долей уставного капитала)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5.1.23.8.</w:t>
      </w:r>
      <w:r w:rsidRPr="00956504">
        <w:rPr>
          <w:rFonts w:ascii="Times New Roman" w:eastAsia="Times New Roman" w:hAnsi="Times New Roman" w:cs="Times New Roman"/>
          <w:sz w:val="24"/>
          <w:szCs w:val="24"/>
          <w:lang w:eastAsia="ru-RU"/>
        </w:rPr>
        <w:tab/>
        <w:t>уменьшения уставного капитала;</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5.1.23.9.</w:t>
      </w:r>
      <w:r w:rsidRPr="00956504">
        <w:rPr>
          <w:rFonts w:ascii="Times New Roman" w:eastAsia="Times New Roman" w:hAnsi="Times New Roman" w:cs="Times New Roman"/>
          <w:sz w:val="24"/>
          <w:szCs w:val="24"/>
          <w:lang w:eastAsia="ru-RU"/>
        </w:rPr>
        <w:tab/>
        <w:t xml:space="preserve">возбуждения производства об объявлении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несостоятельным (банкротом) или о ликвидации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956504" w:rsidRPr="00956504" w:rsidRDefault="00956504" w:rsidP="00956504">
      <w:pPr>
        <w:tabs>
          <w:tab w:val="num" w:pos="1701"/>
        </w:tabs>
        <w:spacing w:after="100" w:line="240" w:lineRule="auto"/>
        <w:ind w:left="567"/>
        <w:jc w:val="both"/>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sz w:val="24"/>
          <w:szCs w:val="24"/>
          <w:lang w:eastAsia="ru-RU"/>
        </w:rPr>
        <w:t>5.1.24.</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Предоставлять документы</w:t>
      </w:r>
      <w:proofErr w:type="gramEnd"/>
      <w:r w:rsidRPr="00956504">
        <w:rPr>
          <w:rFonts w:ascii="Times New Roman" w:eastAsia="Times New Roman" w:hAnsi="Times New Roman" w:cs="Times New Roman"/>
          <w:sz w:val="24"/>
          <w:szCs w:val="24"/>
          <w:lang w:eastAsia="ru-RU"/>
        </w:rPr>
        <w:t xml:space="preserve">, перечисленные в Приложении №1 к </w:t>
      </w:r>
      <w:r w:rsidRPr="00956504">
        <w:rPr>
          <w:rFonts w:ascii="Times New Roman" w:eastAsia="Times New Roman" w:hAnsi="Times New Roman" w:cs="Times New Roman"/>
          <w:bCs/>
          <w:sz w:val="24"/>
          <w:szCs w:val="24"/>
          <w:lang w:eastAsia="ru-RU"/>
        </w:rPr>
        <w:t>Договору;</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Cs/>
          <w:sz w:val="24"/>
          <w:szCs w:val="24"/>
          <w:lang w:eastAsia="ru-RU"/>
        </w:rPr>
        <w:t xml:space="preserve">5.1.25. </w:t>
      </w:r>
      <w:proofErr w:type="gramStart"/>
      <w:r w:rsidRPr="00956504">
        <w:rPr>
          <w:rFonts w:ascii="Times New Roman" w:eastAsia="Times New Roman" w:hAnsi="Times New Roman" w:cs="Times New Roman"/>
          <w:b/>
          <w:sz w:val="24"/>
          <w:szCs w:val="24"/>
          <w:lang w:eastAsia="ru-RU"/>
        </w:rPr>
        <w:t>С «01» __________ 2016 г.</w:t>
      </w:r>
      <w:r w:rsidRPr="00956504">
        <w:rPr>
          <w:rFonts w:ascii="Times New Roman" w:eastAsia="Times New Roman" w:hAnsi="Times New Roman" w:cs="Times New Roman"/>
          <w:sz w:val="24"/>
          <w:szCs w:val="24"/>
          <w:lang w:eastAsia="ru-RU"/>
        </w:rPr>
        <w:t xml:space="preserve"> и в течение всего срока действия Договора обеспечить поддержание объема среднемесячных кредитовых оборотов по Банковским счетам Заемщика в Банке за последние 3 календарных месяца, при этом сумма совокупных среднемесячных поступлений на все Банковские счета, открытые Заемщиком в Банке, в Прошедшем периоде будет равна или превысит </w:t>
      </w:r>
      <w:r w:rsidRPr="00956504">
        <w:rPr>
          <w:rFonts w:ascii="Times New Roman" w:eastAsia="Times New Roman" w:hAnsi="Times New Roman" w:cs="Times New Roman"/>
          <w:b/>
          <w:sz w:val="24"/>
          <w:szCs w:val="24"/>
          <w:lang w:eastAsia="ru-RU"/>
        </w:rPr>
        <w:t>___ % (__________) процентов от суммы среднедневной совокупной задолженности Заемщика по обязательствам в Банке</w:t>
      </w:r>
      <w:proofErr w:type="gramEnd"/>
      <w:r w:rsidRPr="00956504">
        <w:rPr>
          <w:rFonts w:ascii="Times New Roman" w:eastAsia="Times New Roman" w:hAnsi="Times New Roman" w:cs="Times New Roman"/>
          <w:b/>
          <w:sz w:val="24"/>
          <w:szCs w:val="24"/>
          <w:lang w:eastAsia="ru-RU"/>
        </w:rPr>
        <w:t>, рассчитанной за предшествующий месяц, но не менее</w:t>
      </w:r>
      <w:proofErr w:type="gramStart"/>
      <w:r w:rsidRPr="00956504">
        <w:rPr>
          <w:rFonts w:ascii="Times New Roman" w:eastAsia="Times New Roman" w:hAnsi="Times New Roman" w:cs="Times New Roman"/>
          <w:b/>
          <w:sz w:val="24"/>
          <w:szCs w:val="24"/>
          <w:lang w:eastAsia="ru-RU"/>
        </w:rPr>
        <w:t xml:space="preserve"> ____ % (_______________) </w:t>
      </w:r>
      <w:proofErr w:type="gramEnd"/>
      <w:r w:rsidRPr="00956504">
        <w:rPr>
          <w:rFonts w:ascii="Times New Roman" w:eastAsia="Times New Roman" w:hAnsi="Times New Roman" w:cs="Times New Roman"/>
          <w:b/>
          <w:sz w:val="24"/>
          <w:szCs w:val="24"/>
          <w:lang w:eastAsia="ru-RU"/>
        </w:rPr>
        <w:t>процентов совокупного оборота Заемщика во всех Банках</w:t>
      </w:r>
      <w:r w:rsidRPr="00956504">
        <w:rPr>
          <w:rFonts w:ascii="Times New Roman" w:eastAsia="Times New Roman" w:hAnsi="Times New Roman" w:cs="Times New Roman"/>
          <w:sz w:val="24"/>
          <w:szCs w:val="24"/>
          <w:lang w:eastAsia="ru-RU"/>
        </w:rPr>
        <w:t xml:space="preserve"> (далее – Установленный объем кредитовых оборотов). При этом в расчет среднедневной суммы задолженности включается ссудная задолженность по кредитам, кредитным линиям и установленный лимит овердрафта (без учета процентов).</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color w:val="FF0000"/>
          <w:sz w:val="24"/>
          <w:szCs w:val="24"/>
          <w:lang w:eastAsia="ru-RU"/>
        </w:rPr>
      </w:pPr>
      <w:r w:rsidRPr="00956504">
        <w:rPr>
          <w:rFonts w:ascii="Times New Roman" w:eastAsia="Times New Roman" w:hAnsi="Times New Roman" w:cs="Times New Roman"/>
          <w:sz w:val="24"/>
          <w:szCs w:val="24"/>
          <w:lang w:eastAsia="ru-RU"/>
        </w:rPr>
        <w:t xml:space="preserve">Для выполнения настоящего обязательства Заемщик осуществляет перевод кредитовых оборотов на Банковские счета Заемщика в Банке в размере не менее Установленного объема кредитовых оборотов, в период </w:t>
      </w:r>
      <w:proofErr w:type="gramStart"/>
      <w:r w:rsidRPr="00956504">
        <w:rPr>
          <w:rFonts w:ascii="Times New Roman" w:eastAsia="Times New Roman" w:hAnsi="Times New Roman" w:cs="Times New Roman"/>
          <w:sz w:val="24"/>
          <w:szCs w:val="24"/>
          <w:lang w:eastAsia="ru-RU"/>
        </w:rPr>
        <w:t>с даты подписания</w:t>
      </w:r>
      <w:proofErr w:type="gramEnd"/>
      <w:r w:rsidRPr="00956504">
        <w:rPr>
          <w:rFonts w:ascii="Times New Roman" w:eastAsia="Times New Roman" w:hAnsi="Times New Roman" w:cs="Times New Roman"/>
          <w:sz w:val="24"/>
          <w:szCs w:val="24"/>
          <w:lang w:eastAsia="ru-RU"/>
        </w:rPr>
        <w:t xml:space="preserve"> Договора по </w:t>
      </w:r>
      <w:r w:rsidRPr="00956504">
        <w:rPr>
          <w:rFonts w:ascii="Times New Roman" w:eastAsia="Times New Roman" w:hAnsi="Times New Roman" w:cs="Times New Roman"/>
          <w:color w:val="0000FF"/>
          <w:sz w:val="24"/>
          <w:szCs w:val="24"/>
          <w:lang w:eastAsia="ru-RU"/>
        </w:rPr>
        <w:t>«___» __________ 2016 г.</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Расчет среднемесячных кредитовых оборотов по счетам Заемщика осуществляется Банком 7 (Седьмого) календарного дня (в случае если 7 календарный день – нерабочий день, то в следующий за ним рабочий день) каждого текущего месяца в течение всего срока действия Договора.</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расчет суммы среднемесячных кредитовых оборотов по счетам Заемщика включаются все денежные средства, поступившие на Банковские счета, открытые Заемщиком в Банке и отраженные по кредиту указанных в данном пункте Банковских счетов, за исключением оборотов по отражению:</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предоставленных кредитов и займов (когда Клиент выступает заемщиком);</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возвращенных займов (когда Клиент выступает займодателем);</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купли/продажи иностранной валюты;</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денежных средств, перечисленных Банком на Банковский счет, открытый Заемщиком в Банке после окончания размещения их в какие-либо финансовые инструменты Банка (депозиты, ценные бумаги, векселя, депозитные сертификаты);</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пополнения Банковских счетов за счет перераспределения денежных сре</w:t>
      </w:r>
      <w:proofErr w:type="gramStart"/>
      <w:r w:rsidRPr="00956504">
        <w:rPr>
          <w:rFonts w:ascii="Times New Roman" w:eastAsia="Times New Roman" w:hAnsi="Times New Roman" w:cs="Times New Roman"/>
          <w:sz w:val="24"/>
          <w:szCs w:val="24"/>
          <w:lang w:eastAsia="ru-RU"/>
        </w:rPr>
        <w:t>дств с Б</w:t>
      </w:r>
      <w:proofErr w:type="gramEnd"/>
      <w:r w:rsidRPr="00956504">
        <w:rPr>
          <w:rFonts w:ascii="Times New Roman" w:eastAsia="Times New Roman" w:hAnsi="Times New Roman" w:cs="Times New Roman"/>
          <w:sz w:val="24"/>
          <w:szCs w:val="24"/>
          <w:lang w:eastAsia="ru-RU"/>
        </w:rPr>
        <w:t>анковских счетов, открытых Заемщиком в Банке (филиалах Банка), других банках;</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 средств, ошибочно зачисленных на Банковский счет, открытый Заемщиком в Банке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 возвратов денежных средств).</w:t>
      </w:r>
    </w:p>
    <w:p w:rsidR="00956504" w:rsidRPr="00956504" w:rsidRDefault="00956504" w:rsidP="00956504">
      <w:pPr>
        <w:tabs>
          <w:tab w:val="left" w:pos="709"/>
          <w:tab w:val="left" w:pos="1418"/>
          <w:tab w:val="left" w:pos="212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 предоставленного Банком </w:t>
      </w:r>
      <w:proofErr w:type="spellStart"/>
      <w:r w:rsidRPr="00956504">
        <w:rPr>
          <w:rFonts w:ascii="Times New Roman" w:eastAsia="Times New Roman" w:hAnsi="Times New Roman" w:cs="Times New Roman"/>
          <w:sz w:val="24"/>
          <w:szCs w:val="24"/>
          <w:lang w:eastAsia="ru-RU"/>
        </w:rPr>
        <w:t>факторингового</w:t>
      </w:r>
      <w:proofErr w:type="spellEnd"/>
      <w:r w:rsidRPr="00956504">
        <w:rPr>
          <w:rFonts w:ascii="Times New Roman" w:eastAsia="Times New Roman" w:hAnsi="Times New Roman" w:cs="Times New Roman"/>
          <w:sz w:val="24"/>
          <w:szCs w:val="24"/>
          <w:lang w:eastAsia="ru-RU"/>
        </w:rPr>
        <w:t xml:space="preserve"> финансирования.</w:t>
      </w:r>
    </w:p>
    <w:p w:rsidR="00956504" w:rsidRPr="00956504" w:rsidRDefault="00956504" w:rsidP="00956504">
      <w:pPr>
        <w:tabs>
          <w:tab w:val="left" w:pos="141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Суммы среднемесячных кредитовых оборотов по валютным счетам пересчитываются в рубли по курсу Банка России на дату зачисления денежных средств на Банковский счет, открытый Заемщиком в Банке.</w:t>
      </w:r>
    </w:p>
    <w:p w:rsidR="00956504" w:rsidRPr="00956504" w:rsidRDefault="00956504" w:rsidP="00956504">
      <w:pPr>
        <w:tabs>
          <w:tab w:val="left" w:pos="1134"/>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5.1.26.</w:t>
      </w:r>
      <w:r w:rsidRPr="00956504">
        <w:rPr>
          <w:rFonts w:ascii="Times New Roman" w:eastAsia="Times New Roman" w:hAnsi="Times New Roman" w:cs="Times New Roman"/>
          <w:sz w:val="24"/>
          <w:szCs w:val="24"/>
          <w:lang w:eastAsia="ru-RU"/>
        </w:rPr>
        <w:tab/>
        <w:t xml:space="preserve">Застраховать (обеспечить страхование залогодателем) в пользу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имущество, передаваемое в залог, в страховой компании согласно п. 2.5 Договора;</w:t>
      </w:r>
    </w:p>
    <w:p w:rsidR="00956504" w:rsidRPr="00956504" w:rsidRDefault="00956504" w:rsidP="00956504">
      <w:pPr>
        <w:tabs>
          <w:tab w:val="left" w:pos="1134"/>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5.1.27.</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В случае если срок кредитования превышает календарный год, своевременно продлевать страхование (обеспечить продление страхования залогодателем) до полного исполнения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передавать (обеспечить передачу залогодателем) </w:t>
      </w:r>
      <w:r w:rsidRPr="00956504">
        <w:rPr>
          <w:rFonts w:ascii="Times New Roman" w:eastAsia="Times New Roman" w:hAnsi="Times New Roman" w:cs="Times New Roman"/>
          <w:bCs/>
          <w:sz w:val="24"/>
          <w:szCs w:val="24"/>
          <w:lang w:eastAsia="ru-RU"/>
        </w:rPr>
        <w:t>Банку</w:t>
      </w:r>
      <w:r w:rsidRPr="00956504">
        <w:rPr>
          <w:rFonts w:ascii="Times New Roman" w:eastAsia="Times New Roman" w:hAnsi="Times New Roman" w:cs="Times New Roman"/>
          <w:sz w:val="24"/>
          <w:szCs w:val="24"/>
          <w:lang w:eastAsia="ru-RU"/>
        </w:rPr>
        <w:t xml:space="preserve"> оригинал или нотариально заверенную копию продленного договора страхования (страхового полиса при наличии) и предоставлять документ о перечислении страховой премии заблаговременно за 5 (Пять) рабочих дней до окончания срока действия текущего договора страхования (страхового полиса</w:t>
      </w:r>
      <w:proofErr w:type="gramEnd"/>
      <w:r w:rsidRPr="00956504">
        <w:rPr>
          <w:rFonts w:ascii="Times New Roman" w:eastAsia="Times New Roman" w:hAnsi="Times New Roman" w:cs="Times New Roman"/>
          <w:sz w:val="24"/>
          <w:szCs w:val="24"/>
          <w:lang w:eastAsia="ru-RU"/>
        </w:rPr>
        <w:t xml:space="preserve"> при наличии);</w:t>
      </w:r>
    </w:p>
    <w:p w:rsidR="00956504" w:rsidRPr="00956504" w:rsidRDefault="00956504" w:rsidP="00956504">
      <w:pPr>
        <w:tabs>
          <w:tab w:val="left" w:pos="1134"/>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5.1.28.</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Производить оценку предмета залога по истечении каждого периода, указанного в договоре залога (ипотеки), а так же по требованию Банка в случаях, установленных договором залога (ипотеки), представлять отчет об оценке в установленные договором залога (ипотеки) сроки и производить оплату услуг по оценке за свой счет </w:t>
      </w:r>
      <w:r w:rsidRPr="00956504">
        <w:rPr>
          <w:rFonts w:ascii="Times New Roman" w:eastAsia="Times New Roman" w:hAnsi="Times New Roman" w:cs="Times New Roman"/>
          <w:sz w:val="24"/>
          <w:szCs w:val="24"/>
          <w:lang w:val="en-US" w:eastAsia="ru-RU"/>
        </w:rPr>
        <w:t>c</w:t>
      </w:r>
      <w:r w:rsidRPr="00956504">
        <w:rPr>
          <w:rFonts w:ascii="Times New Roman" w:eastAsia="Times New Roman" w:hAnsi="Times New Roman" w:cs="Times New Roman"/>
          <w:sz w:val="24"/>
          <w:szCs w:val="24"/>
          <w:lang w:eastAsia="ru-RU"/>
        </w:rPr>
        <w:t xml:space="preserve"> предоставлением копии </w:t>
      </w:r>
      <w:r w:rsidRPr="00956504">
        <w:rPr>
          <w:rFonts w:ascii="Times New Roman" w:eastAsia="Times New Roman" w:hAnsi="Times New Roman" w:cs="Times New Roman"/>
          <w:bCs/>
          <w:sz w:val="24"/>
          <w:szCs w:val="24"/>
          <w:lang w:eastAsia="ru-RU"/>
        </w:rPr>
        <w:t>платежного документа об оплате услуг оценщика</w:t>
      </w:r>
      <w:r w:rsidRPr="00956504">
        <w:rPr>
          <w:rFonts w:ascii="Times New Roman" w:eastAsia="Times New Roman" w:hAnsi="Times New Roman" w:cs="Times New Roman"/>
          <w:sz w:val="24"/>
          <w:szCs w:val="24"/>
          <w:lang w:eastAsia="ru-RU"/>
        </w:rPr>
        <w:t xml:space="preserve"> (или обеспечить оплату услуг по оценке предмета</w:t>
      </w:r>
      <w:proofErr w:type="gramEnd"/>
      <w:r w:rsidRPr="00956504">
        <w:rPr>
          <w:rFonts w:ascii="Times New Roman" w:eastAsia="Times New Roman" w:hAnsi="Times New Roman" w:cs="Times New Roman"/>
          <w:sz w:val="24"/>
          <w:szCs w:val="24"/>
          <w:lang w:eastAsia="ru-RU"/>
        </w:rPr>
        <w:t xml:space="preserve"> залога залогодателем в случае, если залогодателем является третье лицо), или возмещать Банку расходы по оценке предмета залога, понесенные им в случаях, предусмотренных договором залога (ипотеки) и Договором;</w:t>
      </w:r>
    </w:p>
    <w:p w:rsidR="00956504" w:rsidRPr="00956504" w:rsidRDefault="00956504" w:rsidP="00956504">
      <w:pPr>
        <w:tabs>
          <w:tab w:val="left" w:pos="1134"/>
          <w:tab w:val="num" w:pos="164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5.1.29.</w:t>
      </w:r>
      <w:r w:rsidRPr="00956504">
        <w:rPr>
          <w:rFonts w:ascii="Times New Roman" w:eastAsia="Times New Roman" w:hAnsi="Times New Roman" w:cs="Times New Roman"/>
          <w:sz w:val="24"/>
          <w:szCs w:val="24"/>
          <w:lang w:eastAsia="ru-RU"/>
        </w:rPr>
        <w:tab/>
        <w:t xml:space="preserve">Возместить расходы Банка по оценке предмета залога в случае, если Банк понес расходы в связи с привлечением оценщика в соответствии с п. 5.5.11 Договора, в течение 30 (Тридцати) календарных дней </w:t>
      </w:r>
      <w:proofErr w:type="gramStart"/>
      <w:r w:rsidRPr="00956504">
        <w:rPr>
          <w:rFonts w:ascii="Times New Roman" w:eastAsia="Times New Roman" w:hAnsi="Times New Roman" w:cs="Times New Roman"/>
          <w:sz w:val="24"/>
          <w:szCs w:val="24"/>
          <w:lang w:eastAsia="ru-RU"/>
        </w:rPr>
        <w:t>с даты предъявления</w:t>
      </w:r>
      <w:proofErr w:type="gramEnd"/>
      <w:r w:rsidRPr="00956504">
        <w:rPr>
          <w:rFonts w:ascii="Times New Roman" w:eastAsia="Times New Roman" w:hAnsi="Times New Roman" w:cs="Times New Roman"/>
          <w:sz w:val="24"/>
          <w:szCs w:val="24"/>
          <w:lang w:eastAsia="ru-RU"/>
        </w:rPr>
        <w:t xml:space="preserve"> Банком Заемщику требования о возмещении расходов по оценке залога;</w:t>
      </w:r>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5.1.30.</w:t>
      </w:r>
      <w:r w:rsidRPr="00956504">
        <w:rPr>
          <w:rFonts w:ascii="Times New Roman" w:eastAsia="Times New Roman" w:hAnsi="Times New Roman" w:cs="Times New Roman"/>
          <w:sz w:val="24"/>
          <w:szCs w:val="24"/>
          <w:lang w:eastAsia="ru-RU"/>
        </w:rPr>
        <w:tab/>
        <w:t xml:space="preserve">Возместить расходы Банка по страхованию предмета залога в случае, если Банк понес расходы, связанные с привлечением страховой компании в соответствии с п. 5.5.12.  Договора, в течение 30 (Тридцати) календарных дней </w:t>
      </w:r>
      <w:proofErr w:type="gramStart"/>
      <w:r w:rsidRPr="00956504">
        <w:rPr>
          <w:rFonts w:ascii="Times New Roman" w:eastAsia="Times New Roman" w:hAnsi="Times New Roman" w:cs="Times New Roman"/>
          <w:sz w:val="24"/>
          <w:szCs w:val="24"/>
          <w:lang w:eastAsia="ru-RU"/>
        </w:rPr>
        <w:t>с даты предъявления</w:t>
      </w:r>
      <w:proofErr w:type="gramEnd"/>
      <w:r w:rsidRPr="00956504">
        <w:rPr>
          <w:rFonts w:ascii="Times New Roman" w:eastAsia="Times New Roman" w:hAnsi="Times New Roman" w:cs="Times New Roman"/>
          <w:sz w:val="24"/>
          <w:szCs w:val="24"/>
          <w:lang w:eastAsia="ru-RU"/>
        </w:rPr>
        <w:t xml:space="preserve"> Банком Заемщику требования об их возмещении;</w:t>
      </w:r>
    </w:p>
    <w:p w:rsidR="00956504" w:rsidRPr="00956504" w:rsidRDefault="00956504" w:rsidP="00956504">
      <w:pPr>
        <w:tabs>
          <w:tab w:val="num" w:pos="1418"/>
          <w:tab w:val="num" w:pos="164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5.1.31.</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В течение 10 (Десяти) рабочих дней с даты подписания Договора предоставить Банку подлинные экземпляры Дополнительных соглашений (или их нотариально заверенные копии) ко всем договорам банковского счета в национальной валюте РФ,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денежных средств в погашение</w:t>
      </w:r>
      <w:proofErr w:type="gramEnd"/>
      <w:r w:rsidRPr="00956504">
        <w:rPr>
          <w:rFonts w:ascii="Times New Roman" w:eastAsia="Times New Roman" w:hAnsi="Times New Roman" w:cs="Times New Roman"/>
          <w:sz w:val="24"/>
          <w:szCs w:val="24"/>
          <w:lang w:eastAsia="ru-RU"/>
        </w:rPr>
        <w:t xml:space="preserve"> любой задолженности, </w:t>
      </w:r>
      <w:proofErr w:type="gramStart"/>
      <w:r w:rsidRPr="00956504">
        <w:rPr>
          <w:rFonts w:ascii="Times New Roman" w:eastAsia="Times New Roman" w:hAnsi="Times New Roman" w:cs="Times New Roman"/>
          <w:sz w:val="24"/>
          <w:szCs w:val="24"/>
          <w:lang w:eastAsia="ru-RU"/>
        </w:rPr>
        <w:t>предусмотренное</w:t>
      </w:r>
      <w:proofErr w:type="gramEnd"/>
      <w:r w:rsidRPr="00956504">
        <w:rPr>
          <w:rFonts w:ascii="Times New Roman" w:eastAsia="Times New Roman" w:hAnsi="Times New Roman" w:cs="Times New Roman"/>
          <w:sz w:val="24"/>
          <w:szCs w:val="24"/>
          <w:lang w:eastAsia="ru-RU"/>
        </w:rPr>
        <w:t xml:space="preserve"> п.5.5.1 Договора, на основании заранее данного акцепта,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
    <w:p w:rsidR="00956504" w:rsidRPr="00956504" w:rsidRDefault="00956504" w:rsidP="00956504">
      <w:pPr>
        <w:tabs>
          <w:tab w:val="num" w:pos="1418"/>
          <w:tab w:val="num" w:pos="1648"/>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5.1.32.</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В течение 10 (Десяти) рабочих дней с даты подписания настоящего Договора представить Банку подлинные экземпляры Дополнительных соглашений (или их нотариально заверенные копии) ко всем договорам банковского счета в иностранной валюте, заключенным с другими банками или иными кредитными организациями, или предоставить иные документы, подтверждающие заранее данный акцепт Заемщика, о праве Банка на списание с Банковских счетов Заемщика валютных денежных средств в</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размере эквивалентном имеющейся задолженности по курсу Банка России с возмещением всех расходов по купле-продаже иностранной валюты за счет Заемщика, в погашение любой задолженности, предусмотренное п.5.5.1 настоящего Договора, с отражением в указанных Дополнительных соглашениях условия об обязательном информировании Банка другими банками или иными кредитными организациями о фактах закрытия Заемщиком Банковского счета и/или прекращения действия Дополнительного соглашения;</w:t>
      </w:r>
      <w:proofErr w:type="gramEnd"/>
    </w:p>
    <w:p w:rsidR="00956504" w:rsidRPr="00956504" w:rsidRDefault="00956504" w:rsidP="00956504">
      <w:pPr>
        <w:tabs>
          <w:tab w:val="left" w:pos="1134"/>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5.1.33.</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В случае открытия новых Банковских счетов и/или закрытия Банковских счетов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в других банках или иных кредитных организациях, в течение 5 (Пяти) рабочих дней после открытия новых Банковских счетов предоставить </w:t>
      </w:r>
      <w:r w:rsidRPr="00956504">
        <w:rPr>
          <w:rFonts w:ascii="Times New Roman" w:eastAsia="Times New Roman" w:hAnsi="Times New Roman" w:cs="Times New Roman"/>
          <w:bCs/>
          <w:sz w:val="24"/>
          <w:szCs w:val="24"/>
          <w:lang w:eastAsia="ru-RU"/>
        </w:rPr>
        <w:t>Банку</w:t>
      </w:r>
      <w:r w:rsidRPr="00956504">
        <w:rPr>
          <w:rFonts w:ascii="Times New Roman" w:eastAsia="Times New Roman" w:hAnsi="Times New Roman" w:cs="Times New Roman"/>
          <w:sz w:val="24"/>
          <w:szCs w:val="24"/>
          <w:lang w:eastAsia="ru-RU"/>
        </w:rPr>
        <w:t xml:space="preserve"> подлинные экземпляры (или их нотариально заверенные копии) Дополнительных соглашений к договорам банковского счета (или договоров банковского счета), заключенных с другими банками или иными кредитными организациями, обслуживающими его Банковские</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 xml:space="preserve">счета, с аналогичными условиями о праве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на списание денежных средств с его Банковских счетов, или предоставить иные документы, подтверждающие заранее данный акцепт Заемщика, о праве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на списание денежных средств с его Банковских счетов, с отражением в указанных Дополнительных соглашениях условия об обязательном информировании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другими банками или Кредитными организациями о фактах закрытия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Банковского счета и/или прекращения</w:t>
      </w:r>
      <w:proofErr w:type="gramEnd"/>
      <w:r w:rsidRPr="00956504">
        <w:rPr>
          <w:rFonts w:ascii="Times New Roman" w:eastAsia="Times New Roman" w:hAnsi="Times New Roman" w:cs="Times New Roman"/>
          <w:sz w:val="24"/>
          <w:szCs w:val="24"/>
          <w:lang w:eastAsia="ru-RU"/>
        </w:rPr>
        <w:t xml:space="preserve"> действия Дополнительного соглашения;</w:t>
      </w:r>
    </w:p>
    <w:p w:rsidR="00956504" w:rsidRPr="00956504" w:rsidRDefault="00956504" w:rsidP="00956504">
      <w:pPr>
        <w:tabs>
          <w:tab w:val="left" w:pos="1134"/>
          <w:tab w:val="num"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5.1.34.</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 xml:space="preserve">Обеспечить доступ сотрудников Банка и/или уполномоченных Банком лиц к месту деятельности Заемщика,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 в помещения, указанные в п.5.1.13 Договора, и/или реализации проекта являющегося целью Кредитования в соответствии с п.1.1 Договора (далее - Проект) для проведения экологического и социального мониторинга (исследования) деятельности Заемщика и/или реализуемого проекта;</w:t>
      </w:r>
      <w:proofErr w:type="gramEnd"/>
    </w:p>
    <w:p w:rsidR="00956504" w:rsidRPr="00956504" w:rsidRDefault="00956504" w:rsidP="00956504">
      <w:pPr>
        <w:tabs>
          <w:tab w:val="left" w:pos="1134"/>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5.1.36.</w:t>
      </w:r>
      <w:r w:rsidRPr="00956504">
        <w:rPr>
          <w:rFonts w:ascii="Times New Roman" w:eastAsia="Times New Roman" w:hAnsi="Times New Roman" w:cs="Times New Roman"/>
          <w:sz w:val="24"/>
          <w:szCs w:val="24"/>
          <w:lang w:eastAsia="ru-RU"/>
        </w:rPr>
        <w:tab/>
        <w:t xml:space="preserve">В случае окончания срока действия лицензии на осуществление основной деятельности, ранее наступления срока исполнения обязательств по настоящему Договору, своевременно продлевать/получать лицензию до полного исполнения обязательств по настоящему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передавать </w:t>
      </w:r>
      <w:proofErr w:type="gramStart"/>
      <w:r w:rsidRPr="00956504">
        <w:rPr>
          <w:rFonts w:ascii="Times New Roman" w:eastAsia="Times New Roman" w:hAnsi="Times New Roman" w:cs="Times New Roman"/>
          <w:bCs/>
          <w:sz w:val="24"/>
          <w:szCs w:val="24"/>
          <w:lang w:eastAsia="ru-RU"/>
        </w:rPr>
        <w:t>Банку</w:t>
      </w:r>
      <w:proofErr w:type="gramEnd"/>
      <w:r w:rsidRPr="00956504">
        <w:rPr>
          <w:rFonts w:ascii="Times New Roman" w:eastAsia="Times New Roman" w:hAnsi="Times New Roman" w:cs="Times New Roman"/>
          <w:sz w:val="24"/>
          <w:szCs w:val="24"/>
          <w:lang w:eastAsia="ru-RU"/>
        </w:rPr>
        <w:t xml:space="preserve"> нотариально заверенную копию продленной лицензии и предоставлять документ о перечислении госпошлины заблаговременно за 5 (Пять) рабочих дней до окончания срока действия текущей лицензии.</w:t>
      </w:r>
    </w:p>
    <w:p w:rsidR="00956504" w:rsidRPr="00956504" w:rsidRDefault="00956504" w:rsidP="00956504">
      <w:pPr>
        <w:tabs>
          <w:tab w:val="left" w:pos="900"/>
        </w:tabs>
        <w:spacing w:after="100" w:line="240" w:lineRule="auto"/>
        <w:ind w:left="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5.2.</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вправе:</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5.2.1.</w:t>
      </w:r>
      <w:r w:rsidRPr="00956504">
        <w:rPr>
          <w:rFonts w:ascii="Times New Roman" w:eastAsia="Times New Roman" w:hAnsi="Times New Roman" w:cs="Times New Roman"/>
          <w:sz w:val="24"/>
          <w:szCs w:val="24"/>
          <w:lang w:eastAsia="ru-RU"/>
        </w:rPr>
        <w:tab/>
        <w:t xml:space="preserve">В одностороннем порядке отказаться от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в случае несогласия с установлением </w:t>
      </w:r>
      <w:r w:rsidRPr="00956504">
        <w:rPr>
          <w:rFonts w:ascii="Times New Roman" w:eastAsia="Times New Roman" w:hAnsi="Times New Roman" w:cs="Times New Roman"/>
          <w:bCs/>
          <w:sz w:val="24"/>
          <w:szCs w:val="24"/>
          <w:lang w:eastAsia="ru-RU"/>
        </w:rPr>
        <w:t>Банком</w:t>
      </w:r>
      <w:r w:rsidRPr="00956504">
        <w:rPr>
          <w:rFonts w:ascii="Times New Roman" w:eastAsia="Times New Roman" w:hAnsi="Times New Roman" w:cs="Times New Roman"/>
          <w:sz w:val="24"/>
          <w:szCs w:val="24"/>
          <w:lang w:eastAsia="ru-RU"/>
        </w:rPr>
        <w:t xml:space="preserve"> нового размера процентной ставки в соответствии с пп.1.3, 1.4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при условии исполнения всех предусмотренных пп.1.3, 1.4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обязанностей.</w:t>
      </w:r>
    </w:p>
    <w:p w:rsidR="00956504" w:rsidRPr="00956504" w:rsidRDefault="00956504" w:rsidP="00956504">
      <w:pPr>
        <w:tabs>
          <w:tab w:val="left" w:pos="1418"/>
          <w:tab w:val="num" w:pos="179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5.2.2.</w:t>
      </w:r>
      <w:r w:rsidRPr="00956504">
        <w:rPr>
          <w:rFonts w:ascii="Times New Roman" w:eastAsia="Times New Roman" w:hAnsi="Times New Roman" w:cs="Times New Roman"/>
          <w:sz w:val="24"/>
          <w:szCs w:val="24"/>
          <w:lang w:eastAsia="ru-RU"/>
        </w:rPr>
        <w:tab/>
        <w:t xml:space="preserve">Досрочно возвратить Кредит полностью либо частично, предварительно уведомив Банк о намерении досрочно возвратить Кредит или часть Кредита (транш или часть транша) в </w:t>
      </w:r>
      <w:r w:rsidRPr="00956504">
        <w:rPr>
          <w:rFonts w:ascii="Times New Roman" w:eastAsia="Times New Roman" w:hAnsi="Times New Roman" w:cs="Times New Roman"/>
          <w:sz w:val="24"/>
          <w:szCs w:val="24"/>
          <w:lang w:eastAsia="ru-RU"/>
        </w:rPr>
        <w:lastRenderedPageBreak/>
        <w:t xml:space="preserve">письменной и устной формах. Уведомление о Досрочном возврате Кредита или части Кредита (транша или части транша) в письменной форме направляется Заемщиком в адрес Банка заказным письмом с уведомлением или по системе «Клиент-Банк» или иными способами, предусматривающими письменный акцепт (письменную отметку) Банка в получении уведомления. Уведомление о Досрочном возврате Кредита или части Кредита (транша или части транша) должно быть направлено Заемщиком в адрес Банка не менее чем за </w:t>
      </w:r>
      <w:r w:rsidRPr="00956504">
        <w:rPr>
          <w:rFonts w:ascii="Times New Roman" w:eastAsia="Times New Roman" w:hAnsi="Times New Roman" w:cs="Times New Roman"/>
          <w:b/>
          <w:sz w:val="24"/>
          <w:szCs w:val="24"/>
          <w:lang w:eastAsia="ru-RU"/>
        </w:rPr>
        <w:t>3 (Три) рабочих дня</w:t>
      </w:r>
      <w:r w:rsidRPr="00956504">
        <w:rPr>
          <w:rFonts w:ascii="Times New Roman" w:eastAsia="Times New Roman" w:hAnsi="Times New Roman" w:cs="Times New Roman"/>
          <w:sz w:val="24"/>
          <w:szCs w:val="24"/>
          <w:lang w:eastAsia="ru-RU"/>
        </w:rPr>
        <w:t xml:space="preserve"> до предполагаемой даты досрочного возврата Кредита или части Кредита (транша или части транша). Одновременно с направлением письменного уведомления о Досрочном возврате Кредита или части Кредита (транша или части транша) Заемщик в устной форме извещает уполномоченных должностных лиц Банка о своем намерении досрочно возвратить Кредит или часть Кредита (транш или часть транша).</w:t>
      </w:r>
    </w:p>
    <w:p w:rsidR="00956504" w:rsidRPr="00956504" w:rsidRDefault="00956504" w:rsidP="00956504">
      <w:pPr>
        <w:tabs>
          <w:tab w:val="left" w:pos="900"/>
          <w:tab w:val="left" w:pos="540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Досрочного возврата Кредита (транша или части транша) Заемщик уплачивает проценты, комиссии и неустойки в очередной срок уплаты процентов в соответствии с условиями п.4.2 Договора.</w:t>
      </w:r>
    </w:p>
    <w:p w:rsidR="00956504" w:rsidRPr="00956504" w:rsidRDefault="00956504" w:rsidP="00956504">
      <w:pPr>
        <w:tabs>
          <w:tab w:val="left" w:pos="1418"/>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bCs/>
          <w:sz w:val="24"/>
          <w:szCs w:val="24"/>
          <w:lang w:eastAsia="x-none"/>
        </w:rPr>
        <w:t>5.3.</w:t>
      </w:r>
      <w:r w:rsidRPr="00956504">
        <w:rPr>
          <w:rFonts w:ascii="Times New Roman" w:eastAsia="Times New Roman" w:hAnsi="Times New Roman" w:cs="Times New Roman"/>
          <w:bCs/>
          <w:sz w:val="24"/>
          <w:szCs w:val="24"/>
          <w:lang w:eastAsia="x-none"/>
        </w:rPr>
        <w:tab/>
      </w:r>
      <w:r w:rsidRPr="00956504">
        <w:rPr>
          <w:rFonts w:ascii="Times New Roman" w:eastAsia="Times New Roman" w:hAnsi="Times New Roman" w:cs="Times New Roman"/>
          <w:bCs/>
          <w:sz w:val="24"/>
          <w:szCs w:val="24"/>
          <w:lang w:val="x-none" w:eastAsia="x-none"/>
        </w:rPr>
        <w:t>Заемщик гарантирует:</w:t>
      </w:r>
    </w:p>
    <w:p w:rsidR="00956504" w:rsidRPr="00956504" w:rsidRDefault="00956504" w:rsidP="00956504">
      <w:pPr>
        <w:tabs>
          <w:tab w:val="left" w:pos="900"/>
          <w:tab w:val="left" w:pos="1418"/>
        </w:tabs>
        <w:spacing w:after="100" w:line="240" w:lineRule="auto"/>
        <w:ind w:firstLine="567"/>
        <w:jc w:val="both"/>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5.3.1.</w:t>
      </w:r>
      <w:r w:rsidRPr="00956504">
        <w:rPr>
          <w:rFonts w:ascii="Times New Roman" w:eastAsia="Times New Roman" w:hAnsi="Times New Roman" w:cs="Times New Roman"/>
          <w:bCs/>
          <w:sz w:val="24"/>
          <w:szCs w:val="24"/>
          <w:lang w:eastAsia="ru-RU"/>
        </w:rPr>
        <w:tab/>
        <w:t>Достоверность сведений, указанных в документах, предоставленных Банку;</w:t>
      </w:r>
    </w:p>
    <w:p w:rsidR="00956504" w:rsidRPr="00956504" w:rsidRDefault="00956504" w:rsidP="00956504">
      <w:p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5.3.2.</w:t>
      </w:r>
      <w:r w:rsidRPr="00956504">
        <w:rPr>
          <w:rFonts w:ascii="Times New Roman" w:eastAsia="Times New Roman" w:hAnsi="Times New Roman" w:cs="Times New Roman"/>
          <w:sz w:val="24"/>
          <w:szCs w:val="24"/>
          <w:lang w:eastAsia="ru-RU"/>
        </w:rPr>
        <w:tab/>
        <w:t>Отсутствие обременения имущества, указанного в п. 2.2 Договора, находящегося на балансе Заемщика/ залогодателя, обязательствами перед третьими лицами, о которых Банк не был уведомлен Заемщиком до заключения Договора; отсутствие в настоящее время предъявленных к нему имущественных исков, а в случае появления в будущем – незамедлительное информирование об этом Банка;</w:t>
      </w:r>
    </w:p>
    <w:p w:rsidR="00956504" w:rsidRPr="00956504" w:rsidRDefault="00956504" w:rsidP="00956504">
      <w:pPr>
        <w:tabs>
          <w:tab w:val="left" w:pos="900"/>
          <w:tab w:val="left"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val="x-none" w:eastAsia="x-none"/>
        </w:rPr>
        <w:t>5.3.3.</w:t>
      </w:r>
      <w:r w:rsidRPr="00956504">
        <w:rPr>
          <w:rFonts w:ascii="Times New Roman" w:eastAsia="Times New Roman" w:hAnsi="Times New Roman" w:cs="Times New Roman"/>
          <w:bCs/>
          <w:sz w:val="24"/>
          <w:szCs w:val="24"/>
          <w:lang w:val="x-none" w:eastAsia="x-none"/>
        </w:rPr>
        <w:tab/>
        <w:t>Заключение и исполнение Договора не повлечет расторжение других договоров и соглашений, заключенных Заемщиком с третьими лицами</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eastAsia="x-none"/>
        </w:rPr>
        <w:t>5.4.</w:t>
      </w:r>
      <w:r w:rsidRPr="00956504">
        <w:rPr>
          <w:rFonts w:ascii="Times New Roman" w:eastAsia="Times New Roman" w:hAnsi="Times New Roman" w:cs="Times New Roman"/>
          <w:bCs/>
          <w:sz w:val="24"/>
          <w:szCs w:val="24"/>
          <w:lang w:eastAsia="x-none"/>
        </w:rPr>
        <w:tab/>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обязуется:</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5.4.1.</w:t>
      </w:r>
      <w:r w:rsidRPr="00956504">
        <w:rPr>
          <w:rFonts w:ascii="Times New Roman" w:eastAsia="Times New Roman" w:hAnsi="Times New Roman" w:cs="Times New Roman"/>
          <w:sz w:val="24"/>
          <w:szCs w:val="24"/>
          <w:lang w:eastAsia="ru-RU"/>
        </w:rPr>
        <w:tab/>
        <w:t xml:space="preserve">Предоставить </w:t>
      </w:r>
      <w:r w:rsidRPr="00956504">
        <w:rPr>
          <w:rFonts w:ascii="Times New Roman" w:eastAsia="Times New Roman" w:hAnsi="Times New Roman" w:cs="Times New Roman"/>
          <w:bCs/>
          <w:sz w:val="24"/>
          <w:szCs w:val="24"/>
          <w:lang w:eastAsia="ru-RU"/>
        </w:rPr>
        <w:t>Заемщику</w:t>
      </w:r>
      <w:r w:rsidRPr="00956504">
        <w:rPr>
          <w:rFonts w:ascii="Times New Roman" w:eastAsia="Times New Roman" w:hAnsi="Times New Roman" w:cs="Times New Roman"/>
          <w:sz w:val="24"/>
          <w:szCs w:val="24"/>
          <w:lang w:eastAsia="ru-RU"/>
        </w:rPr>
        <w:t xml:space="preserve"> Кредит на условиях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5.4.2.</w:t>
      </w:r>
      <w:r w:rsidRPr="00956504">
        <w:rPr>
          <w:rFonts w:ascii="Times New Roman" w:eastAsia="Times New Roman" w:hAnsi="Times New Roman" w:cs="Times New Roman"/>
          <w:sz w:val="24"/>
          <w:szCs w:val="24"/>
          <w:lang w:eastAsia="ru-RU"/>
        </w:rPr>
        <w:tab/>
        <w:t xml:space="preserve">Своевременно информировать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обо всех изменениях, которые он вправе вносить в </w:t>
      </w:r>
      <w:r w:rsidRPr="00956504">
        <w:rPr>
          <w:rFonts w:ascii="Times New Roman" w:eastAsia="Times New Roman" w:hAnsi="Times New Roman" w:cs="Times New Roman"/>
          <w:bCs/>
          <w:sz w:val="24"/>
          <w:szCs w:val="24"/>
          <w:lang w:eastAsia="ru-RU"/>
        </w:rPr>
        <w:t>Договор</w:t>
      </w:r>
      <w:r w:rsidRPr="00956504">
        <w:rPr>
          <w:rFonts w:ascii="Times New Roman" w:eastAsia="Times New Roman" w:hAnsi="Times New Roman" w:cs="Times New Roman"/>
          <w:sz w:val="24"/>
          <w:szCs w:val="24"/>
          <w:lang w:eastAsia="ru-RU"/>
        </w:rPr>
        <w:t xml:space="preserve"> в одностороннем порядке  в соответствии с его условиями.</w:t>
      </w:r>
    </w:p>
    <w:p w:rsidR="00956504" w:rsidRPr="00956504" w:rsidRDefault="00956504" w:rsidP="00956504">
      <w:pPr>
        <w:numPr>
          <w:ilvl w:val="1"/>
          <w:numId w:val="44"/>
        </w:numPr>
        <w:tabs>
          <w:tab w:val="left" w:pos="1418"/>
        </w:tabs>
        <w:spacing w:after="100" w:line="240" w:lineRule="auto"/>
        <w:ind w:left="0"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вправе:</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Списывать с использованием предусмотренных законодательством форм расчетов на основании письменного заявления Заемщика о заранее данном акцепте (по форме Банка) или  заключаемого  Дополнительного соглашения к договору банковского счета денежные средства, находящиеся на банковских счетах, открытых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в валюте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в </w:t>
      </w:r>
      <w:r w:rsidRPr="00956504">
        <w:rPr>
          <w:rFonts w:ascii="Times New Roman" w:eastAsia="Times New Roman" w:hAnsi="Times New Roman" w:cs="Times New Roman"/>
          <w:bCs/>
          <w:sz w:val="24"/>
          <w:szCs w:val="24"/>
          <w:lang w:eastAsia="ru-RU"/>
        </w:rPr>
        <w:t>Банке, а также в других банках и иных кредитных организациях</w:t>
      </w:r>
      <w:r w:rsidRPr="00956504">
        <w:rPr>
          <w:rFonts w:ascii="Times New Roman" w:eastAsia="Times New Roman" w:hAnsi="Times New Roman" w:cs="Times New Roman"/>
          <w:sz w:val="24"/>
          <w:szCs w:val="24"/>
          <w:lang w:eastAsia="ru-RU"/>
        </w:rPr>
        <w:t xml:space="preserve"> в погашение Ссудной задолженности, начисленных процентов, комиссий, а также сумм неустоек</w:t>
      </w:r>
      <w:proofErr w:type="gramEnd"/>
      <w:r w:rsidRPr="00956504">
        <w:rPr>
          <w:rFonts w:ascii="Times New Roman" w:eastAsia="Times New Roman" w:hAnsi="Times New Roman" w:cs="Times New Roman"/>
          <w:sz w:val="24"/>
          <w:szCs w:val="24"/>
          <w:lang w:eastAsia="ru-RU"/>
        </w:rPr>
        <w:t xml:space="preserve"> и других платежей, предусмотренных Договором, в том числе в случае досрочного истребования Кредита, а также в случае неисполнения обязанности по возврату Кредита, осуществлению других платежей в установленный срок при одностороннем отказе Заемщика от Договора в соответствии с </w:t>
      </w:r>
      <w:proofErr w:type="spellStart"/>
      <w:r w:rsidRPr="00956504">
        <w:rPr>
          <w:rFonts w:ascii="Times New Roman" w:eastAsia="Times New Roman" w:hAnsi="Times New Roman" w:cs="Times New Roman"/>
          <w:sz w:val="24"/>
          <w:szCs w:val="24"/>
          <w:lang w:eastAsia="ru-RU"/>
        </w:rPr>
        <w:t>пп</w:t>
      </w:r>
      <w:proofErr w:type="spellEnd"/>
      <w:r w:rsidRPr="00956504">
        <w:rPr>
          <w:rFonts w:ascii="Times New Roman" w:eastAsia="Times New Roman" w:hAnsi="Times New Roman" w:cs="Times New Roman"/>
          <w:sz w:val="24"/>
          <w:szCs w:val="24"/>
          <w:lang w:eastAsia="ru-RU"/>
        </w:rPr>
        <w:t>. 1.3, 1.4 Договора;</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При недостаточности денежных средств на Банковских счетах, открытых Заемщиком в Банке, других банках и иных кредитных организациях в национальной валюте РФ, для погашения Ссудной задолженности, начисленных процентов, комиссий, а также сумм неустоек и других платежей, предусмотренных Договором, </w:t>
      </w:r>
      <w:r w:rsidRPr="00956504">
        <w:rPr>
          <w:rFonts w:ascii="Times New Roman" w:eastAsia="Times New Roman" w:hAnsi="Times New Roman" w:cs="Times New Roman"/>
          <w:bCs/>
          <w:sz w:val="24"/>
          <w:szCs w:val="24"/>
          <w:lang w:eastAsia="ru-RU"/>
        </w:rPr>
        <w:t>Банк</w:t>
      </w:r>
      <w:r w:rsidRPr="00956504">
        <w:rPr>
          <w:rFonts w:ascii="Times New Roman" w:eastAsia="Times New Roman" w:hAnsi="Times New Roman" w:cs="Times New Roman"/>
          <w:sz w:val="24"/>
          <w:szCs w:val="24"/>
          <w:lang w:eastAsia="ru-RU"/>
        </w:rPr>
        <w:t xml:space="preserve"> вправе производить списание иностранной валюты с валютных счетов в </w:t>
      </w:r>
      <w:r w:rsidRPr="00956504">
        <w:rPr>
          <w:rFonts w:ascii="Times New Roman" w:eastAsia="Times New Roman" w:hAnsi="Times New Roman" w:cs="Times New Roman"/>
          <w:bCs/>
          <w:sz w:val="24"/>
          <w:szCs w:val="24"/>
          <w:lang w:eastAsia="ru-RU"/>
        </w:rPr>
        <w:t>Банке</w:t>
      </w:r>
      <w:r w:rsidRPr="00956504">
        <w:rPr>
          <w:rFonts w:ascii="Times New Roman" w:eastAsia="Times New Roman" w:hAnsi="Times New Roman" w:cs="Times New Roman"/>
          <w:sz w:val="24"/>
          <w:szCs w:val="24"/>
          <w:lang w:eastAsia="ru-RU"/>
        </w:rPr>
        <w:t xml:space="preserve"> других банках и иных Кредитных организациях в размере эквивалентном сумме имеющейся задолженности</w:t>
      </w:r>
      <w:proofErr w:type="gramEnd"/>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по курсу Банка России на день погашения с возмещением всех расходов по купле-продаже иностранной валюты за счет</w:t>
      </w:r>
      <w:proofErr w:type="gramEnd"/>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Обратить взыскание на обеспечение с целью погашения задолженности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перед </w:t>
      </w:r>
      <w:r w:rsidRPr="00956504">
        <w:rPr>
          <w:rFonts w:ascii="Times New Roman" w:eastAsia="Times New Roman" w:hAnsi="Times New Roman" w:cs="Times New Roman"/>
          <w:bCs/>
          <w:sz w:val="24"/>
          <w:szCs w:val="24"/>
          <w:lang w:eastAsia="ru-RU"/>
        </w:rPr>
        <w:t>Банком</w:t>
      </w:r>
      <w:r w:rsidRPr="00956504">
        <w:rPr>
          <w:rFonts w:ascii="Times New Roman" w:eastAsia="Times New Roman" w:hAnsi="Times New Roman" w:cs="Times New Roman"/>
          <w:sz w:val="24"/>
          <w:szCs w:val="24"/>
          <w:lang w:eastAsia="ru-RU"/>
        </w:rPr>
        <w:t xml:space="preserve">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 xml:space="preserve">В случае наступления любого из следующих обстоятельств: утраты, повреждения или ухудшения состояния предмета залога, снижения его залоговой или рыночной стоимости, замены обеспечения потребовать от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дополнительное обеспечение исполнения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по выбору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Уступить свои права и обязанности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третьим лицам с последующим письменным уведомлением об этом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Уменьшить размер неустоек и/или установить период времени, в течение которого неустойки не взимаются, в одностороннем порядке с уведомлением об этом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без оформления этого изменения Дополнительным соглашением;</w:t>
      </w:r>
    </w:p>
    <w:p w:rsidR="00956504" w:rsidRPr="00956504" w:rsidRDefault="00956504" w:rsidP="00956504">
      <w:pPr>
        <w:numPr>
          <w:ilvl w:val="2"/>
          <w:numId w:val="0"/>
        </w:numPr>
        <w:tabs>
          <w:tab w:val="num" w:pos="851"/>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В случае увеличения ключевой ставки, установленной Банком России, увеличить в одностороннем порядке процентную ставку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соответствии с п.1.3 Договора;</w:t>
      </w:r>
    </w:p>
    <w:p w:rsidR="00956504" w:rsidRPr="00956504" w:rsidRDefault="00956504" w:rsidP="00956504">
      <w:pPr>
        <w:numPr>
          <w:ilvl w:val="2"/>
          <w:numId w:val="0"/>
        </w:numPr>
        <w:tabs>
          <w:tab w:val="left"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Прекратить выдачу Заемщику новых траншей в рамках Кредитной линии и/или потребовать досрочного возврата Кредита, уплаты процентов, комиссий, неустоек и других платежей с одновременным обращением взыскания на предоставленное обеспечение, а также потребовать расторжения </w:t>
      </w:r>
      <w:r w:rsidRPr="00956504">
        <w:rPr>
          <w:rFonts w:ascii="Times New Roman" w:eastAsia="Times New Roman" w:hAnsi="Times New Roman" w:cs="Times New Roman"/>
          <w:bCs/>
          <w:sz w:val="24"/>
          <w:szCs w:val="24"/>
          <w:lang w:eastAsia="ru-RU"/>
        </w:rPr>
        <w:t>Договора в судебном порядке, или расторгнуть Договор в одностороннем порядке,</w:t>
      </w:r>
      <w:r w:rsidRPr="00956504">
        <w:rPr>
          <w:rFonts w:ascii="Times New Roman" w:eastAsia="Times New Roman" w:hAnsi="Times New Roman" w:cs="Times New Roman"/>
          <w:sz w:val="24"/>
          <w:szCs w:val="24"/>
          <w:lang w:eastAsia="ru-RU"/>
        </w:rPr>
        <w:t xml:space="preserve"> в следующих случаях:</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невыполнения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обязательств по предоставлению и/или замене обеспечения, в соответствии с пп.2.2, 5.1.2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нецелевого использования Кредита;</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ненадлежащего исполнения/неисполнения обязательств по погашению Основного долга и/или уплате процентов и/или комиссий, сборов и/или иных платежей в пользу Банка, вне зависимости от суммы и срока такого неисполнения, по всем договорам и/или соглашениям, заключенным Заемщиком с Банком;</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 xml:space="preserve">утраты, повреждения или ухудшения состояния заложенного имущества, превышения суммы обязательств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над залоговой стоимостью переданного в залог имущества и/или над суммой, подлежащей уплате поручителем по договору поручительства, а также, если предмет залога выбыл из владения залогодателя, не в соответствии с условиями договора о залоге, нарушения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Cs/>
          <w:sz w:val="24"/>
          <w:szCs w:val="24"/>
          <w:lang w:eastAsia="ru-RU"/>
        </w:rPr>
        <w:t>или залогодателем – третьим лицом</w:t>
      </w:r>
      <w:r w:rsidRPr="00956504">
        <w:rPr>
          <w:rFonts w:ascii="Times New Roman" w:eastAsia="Times New Roman" w:hAnsi="Times New Roman" w:cs="Times New Roman"/>
          <w:sz w:val="24"/>
          <w:szCs w:val="24"/>
          <w:lang w:eastAsia="ru-RU"/>
        </w:rPr>
        <w:t xml:space="preserve"> правил о замене предмета залога;</w:t>
      </w:r>
      <w:proofErr w:type="gramEnd"/>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proofErr w:type="spellStart"/>
      <w:r w:rsidRPr="00956504">
        <w:rPr>
          <w:rFonts w:ascii="Times New Roman" w:eastAsia="Times New Roman" w:hAnsi="Times New Roman" w:cs="Times New Roman"/>
          <w:sz w:val="24"/>
          <w:szCs w:val="24"/>
          <w:lang w:eastAsia="ru-RU"/>
        </w:rPr>
        <w:t>неподписания</w:t>
      </w:r>
      <w:proofErr w:type="spellEnd"/>
      <w:r w:rsidRPr="00956504">
        <w:rPr>
          <w:rFonts w:ascii="Times New Roman" w:eastAsia="Times New Roman" w:hAnsi="Times New Roman" w:cs="Times New Roman"/>
          <w:sz w:val="24"/>
          <w:szCs w:val="24"/>
          <w:lang w:eastAsia="ru-RU"/>
        </w:rPr>
        <w:t xml:space="preserve"> Дополнительного соглашения к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Cs/>
          <w:sz w:val="24"/>
          <w:szCs w:val="24"/>
          <w:lang w:eastAsia="ru-RU"/>
        </w:rPr>
        <w:t>и/или непогашения задолженности по Договору в полном объеме (основного долга, процентов, комиссий, неустоек и других платежей) в соответствии с п.1.4 Договора;</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предоставления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недостоверной бухгалтерской отчетности, финансовой и хозяйственной документации;</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ухудшения или угрозы ухудшения финансового состояния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и при иных обстоятельствах, очевидно свидетельствующих о том, что предоставленный Кредит (или его часть) не будет возвращен в срок;</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если в отношении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и/или его имущества имеется вступивший в законную силу судебный акт, который затрудняет или делает невозможным распоряжение имуществом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или полномочным государственным органом принято решение, которое ограничивает полномочия любых действующих органов управления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либо передает эти полномочия третьим лицам;</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возбуждения производства о признании</w:t>
      </w:r>
      <w:r w:rsidRPr="00956504">
        <w:rPr>
          <w:rFonts w:ascii="Times New Roman" w:eastAsia="Times New Roman" w:hAnsi="Times New Roman" w:cs="Times New Roman"/>
          <w:bCs/>
          <w:sz w:val="24"/>
          <w:szCs w:val="24"/>
          <w:lang w:eastAsia="ru-RU"/>
        </w:rPr>
        <w:t xml:space="preserve"> Заемщика</w:t>
      </w:r>
      <w:r w:rsidRPr="00956504">
        <w:rPr>
          <w:rFonts w:ascii="Times New Roman" w:eastAsia="Times New Roman" w:hAnsi="Times New Roman" w:cs="Times New Roman"/>
          <w:sz w:val="24"/>
          <w:szCs w:val="24"/>
          <w:lang w:eastAsia="ru-RU"/>
        </w:rPr>
        <w:t xml:space="preserve"> несостоятельным (банкротом) или о ликвидации </w:t>
      </w:r>
      <w:r w:rsidRPr="00956504">
        <w:rPr>
          <w:rFonts w:ascii="Times New Roman" w:eastAsia="Times New Roman" w:hAnsi="Times New Roman" w:cs="Times New Roman"/>
          <w:bCs/>
          <w:sz w:val="24"/>
          <w:szCs w:val="24"/>
          <w:lang w:eastAsia="ru-RU"/>
        </w:rPr>
        <w:t>Заемщика</w:t>
      </w:r>
      <w:r w:rsidRPr="00956504">
        <w:rPr>
          <w:rFonts w:ascii="Times New Roman" w:eastAsia="Times New Roman" w:hAnsi="Times New Roman" w:cs="Times New Roman"/>
          <w:sz w:val="24"/>
          <w:szCs w:val="24"/>
          <w:lang w:eastAsia="ru-RU"/>
        </w:rPr>
        <w:t xml:space="preserve"> в установленном законодательством Российской Федерации порядке;</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наложения уполномоченными государственными органами и/или их должностными лицами ареста на денежные средства, находящиеся на Банковских счетах, открытых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в </w:t>
      </w:r>
      <w:r w:rsidRPr="00956504">
        <w:rPr>
          <w:rFonts w:ascii="Times New Roman" w:eastAsia="Times New Roman" w:hAnsi="Times New Roman" w:cs="Times New Roman"/>
          <w:bCs/>
          <w:sz w:val="24"/>
          <w:szCs w:val="24"/>
          <w:lang w:eastAsia="ru-RU"/>
        </w:rPr>
        <w:t>Банке</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 xml:space="preserve">при предъявлении иными кредиторами </w:t>
      </w:r>
      <w:r w:rsidRPr="00956504">
        <w:rPr>
          <w:rFonts w:ascii="Times New Roman" w:eastAsia="Times New Roman" w:hAnsi="Times New Roman" w:cs="Times New Roman"/>
          <w:bCs/>
          <w:sz w:val="24"/>
          <w:szCs w:val="24"/>
          <w:lang w:eastAsia="ru-RU"/>
        </w:rPr>
        <w:t>Заемщика или судебными приставами</w:t>
      </w:r>
      <w:r w:rsidRPr="00956504">
        <w:rPr>
          <w:rFonts w:ascii="Times New Roman" w:eastAsia="Times New Roman" w:hAnsi="Times New Roman" w:cs="Times New Roman"/>
          <w:sz w:val="24"/>
          <w:szCs w:val="24"/>
          <w:lang w:eastAsia="ru-RU"/>
        </w:rPr>
        <w:t xml:space="preserve"> требований о списании денежных сре</w:t>
      </w:r>
      <w:proofErr w:type="gramStart"/>
      <w:r w:rsidRPr="00956504">
        <w:rPr>
          <w:rFonts w:ascii="Times New Roman" w:eastAsia="Times New Roman" w:hAnsi="Times New Roman" w:cs="Times New Roman"/>
          <w:sz w:val="24"/>
          <w:szCs w:val="24"/>
          <w:lang w:eastAsia="ru-RU"/>
        </w:rPr>
        <w:t>дств к Б</w:t>
      </w:r>
      <w:proofErr w:type="gramEnd"/>
      <w:r w:rsidRPr="00956504">
        <w:rPr>
          <w:rFonts w:ascii="Times New Roman" w:eastAsia="Times New Roman" w:hAnsi="Times New Roman" w:cs="Times New Roman"/>
          <w:sz w:val="24"/>
          <w:szCs w:val="24"/>
          <w:lang w:eastAsia="ru-RU"/>
        </w:rPr>
        <w:t xml:space="preserve">анковским счетам, открытым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в </w:t>
      </w:r>
      <w:r w:rsidRPr="00956504">
        <w:rPr>
          <w:rFonts w:ascii="Times New Roman" w:eastAsia="Times New Roman" w:hAnsi="Times New Roman" w:cs="Times New Roman"/>
          <w:bCs/>
          <w:sz w:val="24"/>
          <w:szCs w:val="24"/>
          <w:lang w:eastAsia="ru-RU"/>
        </w:rPr>
        <w:t>Банке</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при наличии информации о предъявлении к Заемщику исковых или иных требований в суд другими кредиторами;</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нарушения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любых своих обязательств, оговоренных п.5.1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нарушения Заемщиком любого условия договор</w:t>
      </w:r>
      <w:proofErr w:type="gramStart"/>
      <w:r w:rsidRPr="00956504">
        <w:rPr>
          <w:rFonts w:ascii="Times New Roman" w:eastAsia="Times New Roman" w:hAnsi="Times New Roman" w:cs="Times New Roman"/>
          <w:sz w:val="24"/>
          <w:szCs w:val="24"/>
          <w:lang w:eastAsia="ru-RU"/>
        </w:rPr>
        <w:t>а(</w:t>
      </w:r>
      <w:proofErr w:type="gramEnd"/>
      <w:r w:rsidRPr="00956504">
        <w:rPr>
          <w:rFonts w:ascii="Times New Roman" w:eastAsia="Times New Roman" w:hAnsi="Times New Roman" w:cs="Times New Roman"/>
          <w:sz w:val="24"/>
          <w:szCs w:val="24"/>
          <w:lang w:eastAsia="ru-RU"/>
        </w:rPr>
        <w:t>-</w:t>
      </w:r>
      <w:proofErr w:type="spellStart"/>
      <w:r w:rsidRPr="00956504">
        <w:rPr>
          <w:rFonts w:ascii="Times New Roman" w:eastAsia="Times New Roman" w:hAnsi="Times New Roman" w:cs="Times New Roman"/>
          <w:sz w:val="24"/>
          <w:szCs w:val="24"/>
          <w:lang w:eastAsia="ru-RU"/>
        </w:rPr>
        <w:t>ов</w:t>
      </w:r>
      <w:proofErr w:type="spellEnd"/>
      <w:r w:rsidRPr="00956504">
        <w:rPr>
          <w:rFonts w:ascii="Times New Roman" w:eastAsia="Times New Roman" w:hAnsi="Times New Roman" w:cs="Times New Roman"/>
          <w:sz w:val="24"/>
          <w:szCs w:val="24"/>
          <w:lang w:eastAsia="ru-RU"/>
        </w:rPr>
        <w:t>) обеспечения;</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нарушения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других условий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при недостаточности суммы страхового возмещения для погашения задолженности Заемщика в полном объеме в случае страхования имущества, переданного в залог в обеспечение обязательств по Договору;</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в случае отзыва Заемщиком согласия на получение Банком сведений из бюро кредитных историй из основной части его кредитной истории или </w:t>
      </w:r>
      <w:proofErr w:type="gramStart"/>
      <w:r w:rsidRPr="00956504">
        <w:rPr>
          <w:rFonts w:ascii="Times New Roman" w:eastAsia="Times New Roman" w:hAnsi="Times New Roman" w:cs="Times New Roman"/>
          <w:sz w:val="24"/>
          <w:szCs w:val="24"/>
          <w:lang w:eastAsia="ru-RU"/>
        </w:rPr>
        <w:t>в случае отказа Заемщика в предоставлении согласия на получение сведений из основной части его кредитной истории по истечении</w:t>
      </w:r>
      <w:proofErr w:type="gramEnd"/>
      <w:r w:rsidRPr="00956504">
        <w:rPr>
          <w:rFonts w:ascii="Times New Roman" w:eastAsia="Times New Roman" w:hAnsi="Times New Roman" w:cs="Times New Roman"/>
          <w:sz w:val="24"/>
          <w:szCs w:val="24"/>
          <w:lang w:eastAsia="ru-RU"/>
        </w:rPr>
        <w:t xml:space="preserve"> срока указанного согласия;</w:t>
      </w:r>
    </w:p>
    <w:p w:rsidR="00956504" w:rsidRPr="00956504" w:rsidRDefault="00956504" w:rsidP="00956504">
      <w:pPr>
        <w:numPr>
          <w:ilvl w:val="3"/>
          <w:numId w:val="0"/>
        </w:num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невыполнения </w:t>
      </w:r>
      <w:r w:rsidRPr="00956504">
        <w:rPr>
          <w:rFonts w:ascii="Times New Roman" w:eastAsia="Times New Roman" w:hAnsi="Times New Roman" w:cs="Times New Roman"/>
          <w:bCs/>
          <w:sz w:val="24"/>
          <w:szCs w:val="24"/>
          <w:lang w:eastAsia="ru-RU"/>
        </w:rPr>
        <w:t>Заемщиком</w:t>
      </w:r>
      <w:r w:rsidRPr="00956504">
        <w:rPr>
          <w:rFonts w:ascii="Times New Roman" w:eastAsia="Times New Roman" w:hAnsi="Times New Roman" w:cs="Times New Roman"/>
          <w:sz w:val="24"/>
          <w:szCs w:val="24"/>
          <w:lang w:eastAsia="ru-RU"/>
        </w:rPr>
        <w:t xml:space="preserve"> обязательств по страхованию (обеспечению страхования залогодателем) имущества, переданного в залог в обеспечение его обязательств по </w:t>
      </w:r>
      <w:r w:rsidRPr="00956504">
        <w:rPr>
          <w:rFonts w:ascii="Times New Roman" w:eastAsia="Times New Roman" w:hAnsi="Times New Roman" w:cs="Times New Roman"/>
          <w:bCs/>
          <w:sz w:val="24"/>
          <w:szCs w:val="24"/>
          <w:lang w:eastAsia="ru-RU"/>
        </w:rPr>
        <w:t>Договору</w:t>
      </w:r>
      <w:r w:rsidRPr="00956504">
        <w:rPr>
          <w:rFonts w:ascii="Times New Roman" w:eastAsia="Times New Roman" w:hAnsi="Times New Roman" w:cs="Times New Roman"/>
          <w:sz w:val="24"/>
          <w:szCs w:val="24"/>
          <w:lang w:eastAsia="ru-RU"/>
        </w:rPr>
        <w:t xml:space="preserve">, в соответствии с п.2.5 </w:t>
      </w:r>
      <w:r w:rsidRPr="00956504">
        <w:rPr>
          <w:rFonts w:ascii="Times New Roman" w:eastAsia="Times New Roman" w:hAnsi="Times New Roman" w:cs="Times New Roman"/>
          <w:bCs/>
          <w:sz w:val="24"/>
          <w:szCs w:val="24"/>
          <w:lang w:eastAsia="ru-RU"/>
        </w:rPr>
        <w:t>Договора</w:t>
      </w:r>
      <w:r w:rsidRPr="00956504">
        <w:rPr>
          <w:rFonts w:ascii="Times New Roman" w:eastAsia="Times New Roman" w:hAnsi="Times New Roman" w:cs="Times New Roman"/>
          <w:sz w:val="24"/>
          <w:szCs w:val="24"/>
          <w:lang w:eastAsia="ru-RU"/>
        </w:rPr>
        <w:t xml:space="preserve"> или замены выгодоприобретателя - </w:t>
      </w:r>
      <w:r w:rsidRPr="00956504">
        <w:rPr>
          <w:rFonts w:ascii="Times New Roman" w:eastAsia="Times New Roman" w:hAnsi="Times New Roman" w:cs="Times New Roman"/>
          <w:bCs/>
          <w:sz w:val="24"/>
          <w:szCs w:val="24"/>
          <w:lang w:eastAsia="ru-RU"/>
        </w:rPr>
        <w:t>Банка</w:t>
      </w:r>
      <w:r w:rsidRPr="00956504">
        <w:rPr>
          <w:rFonts w:ascii="Times New Roman" w:eastAsia="Times New Roman" w:hAnsi="Times New Roman" w:cs="Times New Roman"/>
          <w:sz w:val="24"/>
          <w:szCs w:val="24"/>
          <w:lang w:eastAsia="ru-RU"/>
        </w:rPr>
        <w:t xml:space="preserve"> по договору страхования (страховому полису при наличии);</w:t>
      </w:r>
    </w:p>
    <w:p w:rsidR="00956504" w:rsidRPr="00956504" w:rsidRDefault="00956504" w:rsidP="00956504">
      <w:pPr>
        <w:numPr>
          <w:ilvl w:val="3"/>
          <w:numId w:val="0"/>
        </w:numPr>
        <w:tabs>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окончания срока действия лицензии и не предоставлении Заемщиком новой лицензии в срок, установленный п. 5.1.36 Договора или наличия информации об отзыве лицензии лицензирующими и иными уполномоченными органами;</w:t>
      </w:r>
    </w:p>
    <w:p w:rsidR="00956504" w:rsidRPr="00956504" w:rsidRDefault="00956504" w:rsidP="00956504">
      <w:pPr>
        <w:numPr>
          <w:ilvl w:val="2"/>
          <w:numId w:val="0"/>
        </w:numPr>
        <w:tabs>
          <w:tab w:val="num" w:pos="1418"/>
          <w:tab w:val="num" w:pos="4766"/>
        </w:tabs>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В одностороннем порядке уменьшить Лимит задолженности по Договору до суммы текущей Ссудной задолженности (включая пролонгированную и просроченную) на дату совершения операции по уменьшению Лимита в следующих случаях:</w:t>
      </w:r>
      <w:proofErr w:type="gramEnd"/>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если Банком принято решение о прекращении выдачи Заемщику новых траншей в соответствии с п.5.5.7.3 Договора;</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наличия факта просрочки исполнения или неисполнения Заемщиком обязательств по уплате процентов, комиссий и/или погашению Ссудной задолженности два и более раз в течение срока действия  Договора вне зависимости от суммы и срока неисполненного обязательства;</w:t>
      </w:r>
    </w:p>
    <w:p w:rsidR="00956504" w:rsidRPr="00956504" w:rsidRDefault="00956504" w:rsidP="00956504">
      <w:pPr>
        <w:numPr>
          <w:ilvl w:val="3"/>
          <w:numId w:val="0"/>
        </w:numPr>
        <w:tabs>
          <w:tab w:val="num" w:pos="1701"/>
          <w:tab w:val="num" w:pos="216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наличия единичного факта просрочки исполнения Заемщиком обязательств по уплате процентов, комиссий и/или погашению Ссудной задолженности сроком более чем 30 (Тридцать) календарных дней.</w:t>
      </w:r>
    </w:p>
    <w:p w:rsidR="00956504" w:rsidRPr="00956504" w:rsidRDefault="00956504" w:rsidP="00956504">
      <w:pPr>
        <w:numPr>
          <w:ilvl w:val="3"/>
          <w:numId w:val="0"/>
        </w:numPr>
        <w:tabs>
          <w:tab w:val="num" w:pos="0"/>
          <w:tab w:val="num" w:pos="1701"/>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в случае отзыва Заемщиком согласия на получение Банком сведений из бюро кредитных историй из основной части его кредитной истории или </w:t>
      </w:r>
      <w:proofErr w:type="gramStart"/>
      <w:r w:rsidRPr="00956504">
        <w:rPr>
          <w:rFonts w:ascii="Times New Roman" w:eastAsia="Times New Roman" w:hAnsi="Times New Roman" w:cs="Times New Roman"/>
          <w:sz w:val="24"/>
          <w:szCs w:val="24"/>
          <w:lang w:eastAsia="ru-RU"/>
        </w:rPr>
        <w:t>в случае отказа Заемщика в предоставлении согласия на получение сведений из основной части его кредитной истории по истечении</w:t>
      </w:r>
      <w:proofErr w:type="gramEnd"/>
      <w:r w:rsidRPr="00956504">
        <w:rPr>
          <w:rFonts w:ascii="Times New Roman" w:eastAsia="Times New Roman" w:hAnsi="Times New Roman" w:cs="Times New Roman"/>
          <w:sz w:val="24"/>
          <w:szCs w:val="24"/>
          <w:lang w:eastAsia="ru-RU"/>
        </w:rPr>
        <w:t xml:space="preserve"> срока указанного согласия.</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этом случае Банк уведомляет Заемщика об уменьшении Лимита в течение 5 (Пяти) рабочих дней со дня совершения операции по уменьшению Лимита.</w:t>
      </w:r>
    </w:p>
    <w:p w:rsidR="00956504" w:rsidRPr="00956504" w:rsidRDefault="00956504" w:rsidP="00956504">
      <w:pPr>
        <w:numPr>
          <w:ilvl w:val="2"/>
          <w:numId w:val="0"/>
        </w:numPr>
        <w:tabs>
          <w:tab w:val="num" w:pos="1418"/>
          <w:tab w:val="num" w:pos="4766"/>
        </w:tabs>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Возобновить выдачу Заемщику новых траншей в рамках Кредитной линии и восстановить Лимит задолженности по Договору на сумму ранее списанного Лимита в соответствии с п.5.5.8 Договора в случае, если Заемщик исполнил обязательства по погашению суммы просроченной задолженности и предоставил согласие на получение Банком сведений из бюро кредитных историй из основной части его кредитной истории;</w:t>
      </w:r>
      <w:proofErr w:type="gramEnd"/>
    </w:p>
    <w:p w:rsidR="00956504" w:rsidRPr="00956504" w:rsidRDefault="00956504" w:rsidP="00956504">
      <w:pPr>
        <w:numPr>
          <w:ilvl w:val="2"/>
          <w:numId w:val="0"/>
        </w:numPr>
        <w:tabs>
          <w:tab w:val="num"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При наступлении страхового случая: утраты или повреждения имущества, заложенного в обеспечение Договора, направить сумму страхового возмещения, полученного от страховой компании, на досрочное погашение задолженности по Договору (суммы Основного долга, процентов, комиссий, неустоек и других платежей) Заемщика полностью или частично. При </w:t>
      </w:r>
      <w:r w:rsidRPr="00956504">
        <w:rPr>
          <w:rFonts w:ascii="Times New Roman" w:eastAsia="Times New Roman" w:hAnsi="Times New Roman" w:cs="Times New Roman"/>
          <w:sz w:val="24"/>
          <w:szCs w:val="24"/>
          <w:lang w:eastAsia="ru-RU"/>
        </w:rPr>
        <w:lastRenderedPageBreak/>
        <w:t>использовании данного права Банк сообщает об этом Заемщику в соответствующем письменном уведомлении о досрочном погашении задолженности в соответствии с п.5.5.7 Договора. При недостаточности суммы страхового возмещения для погашения задолженности Заемщика в полном объеме Банк вправе требовать от Заемщика досрочного погашения задолженности в соответствии с п.5.5.7 Договора. В случае если сумма страхового возмещения превышает сумму задолженности, разница возвращается залогодателю.</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случае если Банк не использует право, предусмотренное настоящим пунктом, Банк погашает сумму страхового возмещения залогодателю или в ответ на запрос страховой компании дает разрешение на перечисление суммы страхового возмещения залогодателю.</w:t>
      </w:r>
    </w:p>
    <w:p w:rsidR="00956504" w:rsidRPr="00956504" w:rsidRDefault="00956504" w:rsidP="00956504">
      <w:pPr>
        <w:numPr>
          <w:ilvl w:val="2"/>
          <w:numId w:val="0"/>
        </w:numPr>
        <w:tabs>
          <w:tab w:val="num" w:pos="1418"/>
          <w:tab w:val="num" w:pos="4766"/>
        </w:tabs>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Производить оценку предмета залога с привлечением оценочной компании в случае, если в установленный п.5.1.28 настоящего Договора срок Заемщик (в случае если Заемщик является залогодателем) или залогодатель (в случае, если залогодателем является третье лицо) не представил отчет об оценке с последующим возмещением всех расходов по оценке за счет Заемщика (залогодателя, если залогодателем является третье лицо).</w:t>
      </w:r>
      <w:proofErr w:type="gramEnd"/>
    </w:p>
    <w:p w:rsidR="00956504" w:rsidRPr="00956504" w:rsidRDefault="00956504" w:rsidP="00956504">
      <w:pPr>
        <w:numPr>
          <w:ilvl w:val="2"/>
          <w:numId w:val="0"/>
        </w:numPr>
        <w:tabs>
          <w:tab w:val="num" w:pos="1418"/>
          <w:tab w:val="num" w:pos="4766"/>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Производить страхование предмета залога в случае, если в установленный п. 5.1.27 Договора срок залогодател</w:t>
      </w:r>
      <w:r w:rsidRPr="00956504">
        <w:rPr>
          <w:rFonts w:ascii="Times New Roman" w:eastAsia="Times New Roman" w:hAnsi="Times New Roman" w:cs="Times New Roman"/>
          <w:bCs/>
          <w:sz w:val="24"/>
          <w:szCs w:val="24"/>
          <w:lang w:eastAsia="ru-RU"/>
        </w:rPr>
        <w:t xml:space="preserve">ь </w:t>
      </w:r>
      <w:r w:rsidRPr="00956504">
        <w:rPr>
          <w:rFonts w:ascii="Times New Roman" w:eastAsia="Times New Roman" w:hAnsi="Times New Roman" w:cs="Times New Roman"/>
          <w:sz w:val="24"/>
          <w:szCs w:val="24"/>
          <w:lang w:eastAsia="ru-RU"/>
        </w:rPr>
        <w:t xml:space="preserve">не передал </w:t>
      </w:r>
      <w:r w:rsidRPr="00956504">
        <w:rPr>
          <w:rFonts w:ascii="Times New Roman" w:eastAsia="Times New Roman" w:hAnsi="Times New Roman" w:cs="Times New Roman"/>
          <w:bCs/>
          <w:sz w:val="24"/>
          <w:szCs w:val="24"/>
          <w:lang w:eastAsia="ru-RU"/>
        </w:rPr>
        <w:t>Банку</w:t>
      </w:r>
      <w:r w:rsidRPr="00956504">
        <w:rPr>
          <w:rFonts w:ascii="Times New Roman" w:eastAsia="Times New Roman" w:hAnsi="Times New Roman" w:cs="Times New Roman"/>
          <w:sz w:val="24"/>
          <w:szCs w:val="24"/>
          <w:lang w:eastAsia="ru-RU"/>
        </w:rPr>
        <w:t xml:space="preserve"> оригинал или нотариально заверенную копию договора страхования (страхового полиса при наличии) и не предоставил документ о перечислении страховой премии, с последующим возмещением всех затрат, понесенных Банком за счет Заемщика.</w:t>
      </w:r>
      <w:r w:rsidRPr="00956504" w:rsidDel="00905BCB">
        <w:rPr>
          <w:rFonts w:ascii="Times New Roman" w:eastAsia="Times New Roman" w:hAnsi="Times New Roman" w:cs="Times New Roman"/>
          <w:sz w:val="24"/>
          <w:szCs w:val="24"/>
          <w:lang w:eastAsia="ru-RU"/>
        </w:rPr>
        <w:t xml:space="preserve"> </w:t>
      </w:r>
    </w:p>
    <w:p w:rsidR="00956504" w:rsidRPr="00956504" w:rsidRDefault="00956504" w:rsidP="00956504">
      <w:pPr>
        <w:numPr>
          <w:ilvl w:val="2"/>
          <w:numId w:val="0"/>
        </w:numPr>
        <w:tabs>
          <w:tab w:val="num" w:pos="1560"/>
          <w:tab w:val="num" w:pos="4766"/>
        </w:tabs>
        <w:spacing w:after="100" w:line="240" w:lineRule="auto"/>
        <w:ind w:firstLine="709"/>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Не осуществлять оплату расчетных документов Заемщика за счет денежных средств, предоставленных по Договору, на: предоставление займов третьим лицам, погашение обязательств по возврату денежных средств, привлеченных Заемщиком от третьих лиц, погашение обязательств по предоставленному Банком финансированию по договорам факторинга, оплату лизинговых платежей, приобретение и погашение ценных бумаг (за исключением векселей Банка), погашение ранее предоставленных Заемщику или третьим лицам Банком или другими</w:t>
      </w:r>
      <w:proofErr w:type="gramEnd"/>
      <w:r w:rsidRPr="00956504">
        <w:rPr>
          <w:rFonts w:ascii="Times New Roman" w:eastAsia="Times New Roman" w:hAnsi="Times New Roman" w:cs="Times New Roman"/>
          <w:sz w:val="24"/>
          <w:szCs w:val="24"/>
          <w:lang w:eastAsia="ru-RU"/>
        </w:rPr>
        <w:t xml:space="preserve"> кредитными организациями кредитных продуктов, уплату процентов, комиссий и иных платежей по кредитным продуктам Заемщика или третьих лиц, осуществление вложений в уставные капиталы других юридических лиц.</w:t>
      </w:r>
    </w:p>
    <w:p w:rsidR="00956504" w:rsidRPr="00956504" w:rsidRDefault="00956504" w:rsidP="00956504">
      <w:pPr>
        <w:numPr>
          <w:ilvl w:val="1"/>
          <w:numId w:val="0"/>
        </w:numPr>
        <w:tabs>
          <w:tab w:val="left" w:pos="900"/>
          <w:tab w:val="num" w:pos="993"/>
        </w:tabs>
        <w:spacing w:after="100" w:line="240" w:lineRule="auto"/>
        <w:ind w:firstLine="709"/>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Требование о досрочном исполнении обязательств по Договору (включая требование о возврате Кредита, уплате процентов, комиссий, неустоек и других платежей) направляется Заемщику в письменном виде в порядке, предусмотренном п. 8.4 Договора, и подлежит удовлетворению в полном объеме в срок, установленный в требовании.</w:t>
      </w:r>
    </w:p>
    <w:p w:rsidR="00956504" w:rsidRPr="00956504" w:rsidRDefault="00956504" w:rsidP="00956504">
      <w:pPr>
        <w:spacing w:after="100" w:line="240" w:lineRule="auto"/>
        <w:ind w:firstLine="567"/>
        <w:jc w:val="both"/>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С даты получения</w:t>
      </w:r>
      <w:proofErr w:type="gramEnd"/>
      <w:r w:rsidRPr="00956504">
        <w:rPr>
          <w:rFonts w:ascii="Times New Roman" w:eastAsia="Times New Roman" w:hAnsi="Times New Roman" w:cs="Times New Roman"/>
          <w:sz w:val="24"/>
          <w:szCs w:val="24"/>
          <w:lang w:eastAsia="ru-RU"/>
        </w:rPr>
        <w:t xml:space="preserve"> Заемщиком от Кредитора соответствующего письменного требования по одному из оснований, указанных в настоящем пункте, срок возврата Кредита считается измененным. Заемщик обязан полностью погасить сумму задолженности по Договору (суммы Основного долга, процентов, комиссий, неустоек и других платежей) в дату, указанную Кредитором в направленном Заемщику требовании.</w:t>
      </w:r>
    </w:p>
    <w:p w:rsidR="00956504" w:rsidRPr="00956504" w:rsidRDefault="00956504" w:rsidP="00956504">
      <w:pPr>
        <w:tabs>
          <w:tab w:val="left" w:pos="900"/>
        </w:tabs>
        <w:spacing w:after="100" w:line="240" w:lineRule="auto"/>
        <w:ind w:firstLine="567"/>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При досрочном истребовании Кредита Банк производит расчет процентов за пользование Кредитом по день фактического возврата Кредита по Договору.</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ОТВЕТСТВЕННОСТЬ СТОРОН</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несут ответственность за невыполнение или ненадлежащее выполнение обязательств, принятых на себя по</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в соответствии с действующим законодательством Российской Федерации и </w:t>
      </w:r>
      <w:r w:rsidRPr="00956504">
        <w:rPr>
          <w:rFonts w:ascii="Times New Roman" w:eastAsia="Times New Roman" w:hAnsi="Times New Roman" w:cs="Times New Roman"/>
          <w:bCs/>
          <w:sz w:val="24"/>
          <w:szCs w:val="24"/>
          <w:lang w:val="x-none" w:eastAsia="x-none"/>
        </w:rPr>
        <w:t>Договором</w:t>
      </w:r>
      <w:r w:rsidRPr="00956504">
        <w:rPr>
          <w:rFonts w:ascii="Times New Roman" w:eastAsia="Times New Roman" w:hAnsi="Times New Roman" w:cs="Times New Roman"/>
          <w:sz w:val="24"/>
          <w:szCs w:val="24"/>
          <w:lang w:val="x-none" w:eastAsia="x-none"/>
        </w:rPr>
        <w:t>.</w:t>
      </w:r>
    </w:p>
    <w:p w:rsidR="00956504" w:rsidRPr="00956504" w:rsidRDefault="00956504" w:rsidP="00956504">
      <w:pPr>
        <w:numPr>
          <w:ilvl w:val="1"/>
          <w:numId w:val="0"/>
        </w:numPr>
        <w:tabs>
          <w:tab w:val="num" w:pos="0"/>
          <w:tab w:val="num" w:pos="143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За неисполнение и/или ненадлежащее исполнение Заемщиком обязанностей по  Договору, связанных с погашением Ссудной задолженности,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уплачивает </w:t>
      </w:r>
      <w:r w:rsidRPr="00956504">
        <w:rPr>
          <w:rFonts w:ascii="Times New Roman" w:eastAsia="Times New Roman" w:hAnsi="Times New Roman" w:cs="Times New Roman"/>
          <w:bCs/>
          <w:sz w:val="24"/>
          <w:szCs w:val="24"/>
          <w:lang w:val="x-none" w:eastAsia="x-none"/>
        </w:rPr>
        <w:t>Банку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за каждый день просрочки в размере 0,06% (Ноль целых шесть сотых) процентов  от суммы не погашенной в срок Ссудной задолженности.</w:t>
      </w:r>
    </w:p>
    <w:p w:rsidR="00956504" w:rsidRPr="00956504" w:rsidRDefault="00956504" w:rsidP="00956504">
      <w:pPr>
        <w:numPr>
          <w:ilvl w:val="1"/>
          <w:numId w:val="0"/>
        </w:numPr>
        <w:tabs>
          <w:tab w:val="num" w:pos="0"/>
          <w:tab w:val="num" w:pos="143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За неисполнение и/или ненадлежащее исполнение </w:t>
      </w:r>
      <w:r w:rsidRPr="00956504">
        <w:rPr>
          <w:rFonts w:ascii="Times New Roman" w:eastAsia="Times New Roman" w:hAnsi="Times New Roman" w:cs="Times New Roman"/>
          <w:sz w:val="24"/>
          <w:szCs w:val="24"/>
          <w:lang w:eastAsia="x-none"/>
        </w:rPr>
        <w:t>Заемщиком обязанностей по</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Договор</w:t>
      </w:r>
      <w:r w:rsidRPr="00956504">
        <w:rPr>
          <w:rFonts w:ascii="Times New Roman" w:eastAsia="Times New Roman" w:hAnsi="Times New Roman" w:cs="Times New Roman"/>
          <w:sz w:val="24"/>
          <w:szCs w:val="24"/>
          <w:lang w:eastAsia="x-none"/>
        </w:rPr>
        <w:t>у</w:t>
      </w:r>
      <w:r w:rsidRPr="00956504">
        <w:rPr>
          <w:rFonts w:ascii="Times New Roman" w:eastAsia="Times New Roman" w:hAnsi="Times New Roman" w:cs="Times New Roman"/>
          <w:sz w:val="24"/>
          <w:szCs w:val="24"/>
          <w:lang w:val="x-none" w:eastAsia="x-none"/>
        </w:rPr>
        <w:t xml:space="preserve"> связанных с уплатой процентов, комиссии за ведение ссудного счета, комиссии за Неиспользованный остаток </w:t>
      </w:r>
      <w:r w:rsidRPr="00956504">
        <w:rPr>
          <w:rFonts w:ascii="Times New Roman" w:eastAsia="Times New Roman" w:hAnsi="Times New Roman" w:cs="Times New Roman"/>
          <w:sz w:val="24"/>
          <w:szCs w:val="24"/>
          <w:lang w:eastAsia="x-none"/>
        </w:rPr>
        <w:t>к</w:t>
      </w:r>
      <w:proofErr w:type="spellStart"/>
      <w:r w:rsidRPr="00956504">
        <w:rPr>
          <w:rFonts w:ascii="Times New Roman" w:eastAsia="Times New Roman" w:hAnsi="Times New Roman" w:cs="Times New Roman"/>
          <w:sz w:val="24"/>
          <w:szCs w:val="24"/>
          <w:lang w:val="x-none" w:eastAsia="x-none"/>
        </w:rPr>
        <w:t>редитной</w:t>
      </w:r>
      <w:proofErr w:type="spellEnd"/>
      <w:r w:rsidRPr="00956504">
        <w:rPr>
          <w:rFonts w:ascii="Times New Roman" w:eastAsia="Times New Roman" w:hAnsi="Times New Roman" w:cs="Times New Roman"/>
          <w:sz w:val="24"/>
          <w:szCs w:val="24"/>
          <w:lang w:val="x-none" w:eastAsia="x-none"/>
        </w:rPr>
        <w:t xml:space="preserve"> линии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уплачивает </w:t>
      </w:r>
      <w:r w:rsidRPr="00956504">
        <w:rPr>
          <w:rFonts w:ascii="Times New Roman" w:eastAsia="Times New Roman" w:hAnsi="Times New Roman" w:cs="Times New Roman"/>
          <w:bCs/>
          <w:sz w:val="24"/>
          <w:szCs w:val="24"/>
          <w:lang w:val="x-none" w:eastAsia="x-none"/>
        </w:rPr>
        <w:t>Банку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w:t>
      </w:r>
      <w:r w:rsidRPr="00956504">
        <w:rPr>
          <w:rFonts w:ascii="Times New Roman" w:eastAsia="Times New Roman" w:hAnsi="Times New Roman" w:cs="Times New Roman"/>
          <w:sz w:val="24"/>
          <w:szCs w:val="24"/>
          <w:lang w:val="x-none" w:eastAsia="x-none"/>
        </w:rPr>
        <w:lastRenderedPageBreak/>
        <w:t>0,06% (Ноль целых шесть сотых) процентов  от суммы не уплаченных в срок процентов, комиссий за каждый день просрочки.</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За нецелевое использование Кредита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уплачивает </w:t>
      </w:r>
      <w:r w:rsidRPr="00956504">
        <w:rPr>
          <w:rFonts w:ascii="Times New Roman" w:eastAsia="Times New Roman" w:hAnsi="Times New Roman" w:cs="Times New Roman"/>
          <w:bCs/>
          <w:sz w:val="24"/>
          <w:szCs w:val="24"/>
          <w:lang w:val="x-none" w:eastAsia="x-none"/>
        </w:rPr>
        <w:t>Банку</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8,0% (Восемь) процентов от суммы Кредита, использованной не по целевому назначению.</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При нарушении Заемщиком </w:t>
      </w:r>
      <w:r w:rsidRPr="00956504">
        <w:rPr>
          <w:rFonts w:ascii="Times New Roman" w:eastAsia="Times New Roman" w:hAnsi="Times New Roman" w:cs="Times New Roman"/>
          <w:sz w:val="24"/>
          <w:szCs w:val="24"/>
          <w:lang w:eastAsia="x-none"/>
        </w:rPr>
        <w:t>обязанности</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п</w:t>
      </w:r>
      <w:r w:rsidRPr="00956504">
        <w:rPr>
          <w:rFonts w:ascii="Times New Roman" w:eastAsia="Times New Roman" w:hAnsi="Times New Roman" w:cs="Times New Roman"/>
          <w:sz w:val="24"/>
          <w:szCs w:val="24"/>
          <w:lang w:val="x-none" w:eastAsia="x-none"/>
        </w:rPr>
        <w:t>о страховани</w:t>
      </w:r>
      <w:r w:rsidRPr="00956504">
        <w:rPr>
          <w:rFonts w:ascii="Times New Roman" w:eastAsia="Times New Roman" w:hAnsi="Times New Roman" w:cs="Times New Roman"/>
          <w:sz w:val="24"/>
          <w:szCs w:val="24"/>
          <w:lang w:eastAsia="x-none"/>
        </w:rPr>
        <w:t>ю</w:t>
      </w:r>
      <w:r w:rsidRPr="00956504">
        <w:rPr>
          <w:rFonts w:ascii="Times New Roman" w:eastAsia="Times New Roman" w:hAnsi="Times New Roman" w:cs="Times New Roman"/>
          <w:sz w:val="24"/>
          <w:szCs w:val="24"/>
          <w:lang w:val="x-none" w:eastAsia="x-none"/>
        </w:rPr>
        <w:t xml:space="preserve"> имущества в соответствии с </w:t>
      </w:r>
      <w:proofErr w:type="spellStart"/>
      <w:r w:rsidRPr="00956504">
        <w:rPr>
          <w:rFonts w:ascii="Times New Roman" w:eastAsia="Times New Roman" w:hAnsi="Times New Roman" w:cs="Times New Roman"/>
          <w:sz w:val="24"/>
          <w:szCs w:val="24"/>
          <w:lang w:val="x-none" w:eastAsia="x-none"/>
        </w:rPr>
        <w:t>пп</w:t>
      </w:r>
      <w:proofErr w:type="spellEnd"/>
      <w:r w:rsidRPr="00956504">
        <w:rPr>
          <w:rFonts w:ascii="Times New Roman" w:eastAsia="Times New Roman" w:hAnsi="Times New Roman" w:cs="Times New Roman"/>
          <w:sz w:val="24"/>
          <w:szCs w:val="24"/>
          <w:lang w:val="x-none" w:eastAsia="x-none"/>
        </w:rPr>
        <w:t>. 2.</w:t>
      </w:r>
      <w:r w:rsidRPr="00956504">
        <w:rPr>
          <w:rFonts w:ascii="Times New Roman" w:eastAsia="Times New Roman" w:hAnsi="Times New Roman" w:cs="Times New Roman"/>
          <w:sz w:val="24"/>
          <w:szCs w:val="24"/>
          <w:lang w:eastAsia="x-none"/>
        </w:rPr>
        <w:t>5</w:t>
      </w:r>
      <w:r w:rsidRPr="00956504">
        <w:rPr>
          <w:rFonts w:ascii="Times New Roman" w:eastAsia="Times New Roman" w:hAnsi="Times New Roman" w:cs="Times New Roman"/>
          <w:sz w:val="24"/>
          <w:szCs w:val="24"/>
          <w:lang w:val="x-none" w:eastAsia="x-none"/>
        </w:rPr>
        <w:t>, 5.1.</w:t>
      </w:r>
      <w:r w:rsidRPr="00956504">
        <w:rPr>
          <w:rFonts w:ascii="Times New Roman" w:eastAsia="Times New Roman" w:hAnsi="Times New Roman" w:cs="Times New Roman"/>
          <w:sz w:val="24"/>
          <w:szCs w:val="24"/>
          <w:lang w:eastAsia="x-none"/>
        </w:rPr>
        <w:t>26</w:t>
      </w:r>
      <w:r w:rsidRPr="00956504">
        <w:rPr>
          <w:rFonts w:ascii="Times New Roman" w:eastAsia="Times New Roman" w:hAnsi="Times New Roman" w:cs="Times New Roman"/>
          <w:sz w:val="24"/>
          <w:szCs w:val="24"/>
          <w:lang w:val="x-none" w:eastAsia="x-none"/>
        </w:rPr>
        <w:t>, 5.1.</w:t>
      </w:r>
      <w:r w:rsidRPr="00956504">
        <w:rPr>
          <w:rFonts w:ascii="Times New Roman" w:eastAsia="Times New Roman" w:hAnsi="Times New Roman" w:cs="Times New Roman"/>
          <w:sz w:val="24"/>
          <w:szCs w:val="24"/>
          <w:lang w:eastAsia="x-none"/>
        </w:rPr>
        <w:t>27</w:t>
      </w:r>
      <w:r w:rsidRPr="00956504">
        <w:rPr>
          <w:rFonts w:ascii="Times New Roman" w:eastAsia="Times New Roman" w:hAnsi="Times New Roman" w:cs="Times New Roman"/>
          <w:sz w:val="24"/>
          <w:szCs w:val="24"/>
          <w:lang w:val="x-none" w:eastAsia="x-none"/>
        </w:rPr>
        <w:t xml:space="preserve"> Договора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аемщик</w:t>
      </w:r>
      <w:proofErr w:type="spellEnd"/>
      <w:r w:rsidRPr="00956504">
        <w:rPr>
          <w:rFonts w:ascii="Times New Roman" w:eastAsia="Times New Roman" w:hAnsi="Times New Roman" w:cs="Times New Roman"/>
          <w:sz w:val="24"/>
          <w:szCs w:val="24"/>
          <w:lang w:val="x-none" w:eastAsia="x-none"/>
        </w:rPr>
        <w:t xml:space="preserve"> уплачивает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0,05% (Ноль целых пять сотых) процентов от суммы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на начало операционного дня первого числа текущего месяца в случае, если в прошедшем месяце Заемщик не выполнил указанные условия</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Договора, при этом указанн</w:t>
      </w:r>
      <w:r w:rsidRPr="00956504">
        <w:rPr>
          <w:rFonts w:ascii="Times New Roman" w:eastAsia="Times New Roman" w:hAnsi="Times New Roman" w:cs="Times New Roman"/>
          <w:sz w:val="24"/>
          <w:szCs w:val="24"/>
          <w:lang w:eastAsia="x-none"/>
        </w:rPr>
        <w:t>ая</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неустойка</w:t>
      </w:r>
      <w:r w:rsidRPr="00956504">
        <w:rPr>
          <w:rFonts w:ascii="Times New Roman" w:eastAsia="Times New Roman" w:hAnsi="Times New Roman" w:cs="Times New Roman"/>
          <w:sz w:val="24"/>
          <w:szCs w:val="24"/>
          <w:lang w:val="x-none" w:eastAsia="x-none"/>
        </w:rPr>
        <w:t xml:space="preserve"> уплачивается Заемщиком ежемесячно до даты фактического устранения нарушения.</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При нарушении Заемщиком </w:t>
      </w:r>
      <w:r w:rsidRPr="00956504">
        <w:rPr>
          <w:rFonts w:ascii="Times New Roman" w:eastAsia="Times New Roman" w:hAnsi="Times New Roman" w:cs="Times New Roman"/>
          <w:sz w:val="24"/>
          <w:szCs w:val="24"/>
          <w:lang w:eastAsia="x-none"/>
        </w:rPr>
        <w:t>обязанности п</w:t>
      </w:r>
      <w:r w:rsidRPr="00956504">
        <w:rPr>
          <w:rFonts w:ascii="Times New Roman" w:eastAsia="Times New Roman" w:hAnsi="Times New Roman" w:cs="Times New Roman"/>
          <w:sz w:val="24"/>
          <w:szCs w:val="24"/>
          <w:lang w:val="x-none" w:eastAsia="x-none"/>
        </w:rPr>
        <w:t>о предоставлени</w:t>
      </w:r>
      <w:r w:rsidRPr="00956504">
        <w:rPr>
          <w:rFonts w:ascii="Times New Roman" w:eastAsia="Times New Roman" w:hAnsi="Times New Roman" w:cs="Times New Roman"/>
          <w:sz w:val="24"/>
          <w:szCs w:val="24"/>
          <w:lang w:eastAsia="x-none"/>
        </w:rPr>
        <w:t>ю</w:t>
      </w:r>
      <w:r w:rsidRPr="00956504">
        <w:rPr>
          <w:rFonts w:ascii="Times New Roman" w:eastAsia="Times New Roman" w:hAnsi="Times New Roman" w:cs="Times New Roman"/>
          <w:sz w:val="24"/>
          <w:szCs w:val="24"/>
          <w:lang w:val="x-none" w:eastAsia="x-none"/>
        </w:rPr>
        <w:t xml:space="preserve"> бухгалтерской отчетности в соответствии с п.5.1.</w:t>
      </w:r>
      <w:r w:rsidRPr="00956504">
        <w:rPr>
          <w:rFonts w:ascii="Times New Roman" w:eastAsia="Times New Roman" w:hAnsi="Times New Roman" w:cs="Times New Roman"/>
          <w:sz w:val="24"/>
          <w:szCs w:val="24"/>
          <w:lang w:eastAsia="x-none"/>
        </w:rPr>
        <w:t>8</w:t>
      </w:r>
      <w:r w:rsidRPr="00956504">
        <w:rPr>
          <w:rFonts w:ascii="Times New Roman" w:eastAsia="Times New Roman" w:hAnsi="Times New Roman" w:cs="Times New Roman"/>
          <w:sz w:val="24"/>
          <w:szCs w:val="24"/>
          <w:lang w:val="x-none" w:eastAsia="x-none"/>
        </w:rPr>
        <w:t xml:space="preserve"> Договора Заемщик уплачивает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0,05% (Ноль целых пять сотых) процентов от суммы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на начало операционного дня первого числа текущего месяца в случае, если в прошедшем месяце Заемщик не выполнил указанные условия</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 Договора, при этом указанн</w:t>
      </w:r>
      <w:r w:rsidRPr="00956504">
        <w:rPr>
          <w:rFonts w:ascii="Times New Roman" w:eastAsia="Times New Roman" w:hAnsi="Times New Roman" w:cs="Times New Roman"/>
          <w:sz w:val="24"/>
          <w:szCs w:val="24"/>
          <w:lang w:eastAsia="x-none"/>
        </w:rPr>
        <w:t>ая неустойка</w:t>
      </w:r>
      <w:r w:rsidRPr="00956504">
        <w:rPr>
          <w:rFonts w:ascii="Times New Roman" w:eastAsia="Times New Roman" w:hAnsi="Times New Roman" w:cs="Times New Roman"/>
          <w:sz w:val="24"/>
          <w:szCs w:val="24"/>
          <w:lang w:val="x-none" w:eastAsia="x-none"/>
        </w:rPr>
        <w:t xml:space="preserve"> уплачивается Заемщиком ежемесячно до даты фактического устранения нарушения.</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В случае нарушения </w:t>
      </w:r>
      <w:r w:rsidRPr="00956504">
        <w:rPr>
          <w:rFonts w:ascii="Times New Roman" w:eastAsia="Times New Roman" w:hAnsi="Times New Roman" w:cs="Times New Roman"/>
          <w:bCs/>
          <w:sz w:val="24"/>
          <w:szCs w:val="24"/>
          <w:lang w:val="x-none" w:eastAsia="x-none"/>
        </w:rPr>
        <w:t>Заемщиком</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обязанности</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п</w:t>
      </w:r>
      <w:r w:rsidRPr="00956504">
        <w:rPr>
          <w:rFonts w:ascii="Times New Roman" w:eastAsia="Times New Roman" w:hAnsi="Times New Roman" w:cs="Times New Roman"/>
          <w:sz w:val="24"/>
          <w:szCs w:val="24"/>
          <w:lang w:val="x-none" w:eastAsia="x-none"/>
        </w:rPr>
        <w:t>о предоставлени</w:t>
      </w:r>
      <w:r w:rsidRPr="00956504">
        <w:rPr>
          <w:rFonts w:ascii="Times New Roman" w:eastAsia="Times New Roman" w:hAnsi="Times New Roman" w:cs="Times New Roman"/>
          <w:sz w:val="24"/>
          <w:szCs w:val="24"/>
          <w:lang w:eastAsia="x-none"/>
        </w:rPr>
        <w:t>ю</w:t>
      </w:r>
      <w:r w:rsidRPr="00956504">
        <w:rPr>
          <w:rFonts w:ascii="Times New Roman" w:eastAsia="Times New Roman" w:hAnsi="Times New Roman" w:cs="Times New Roman"/>
          <w:sz w:val="24"/>
          <w:szCs w:val="24"/>
          <w:lang w:val="x-none" w:eastAsia="x-none"/>
        </w:rPr>
        <w:t xml:space="preserve"> залога в соответствии с </w:t>
      </w:r>
      <w:r w:rsidRPr="00956504">
        <w:rPr>
          <w:rFonts w:ascii="Times New Roman" w:eastAsia="Times New Roman" w:hAnsi="Times New Roman" w:cs="Times New Roman"/>
          <w:sz w:val="24"/>
          <w:szCs w:val="24"/>
          <w:lang w:eastAsia="x-none"/>
        </w:rPr>
        <w:t>п</w:t>
      </w:r>
      <w:r w:rsidRPr="00956504">
        <w:rPr>
          <w:rFonts w:ascii="Times New Roman" w:eastAsia="Times New Roman" w:hAnsi="Times New Roman" w:cs="Times New Roman"/>
          <w:sz w:val="24"/>
          <w:szCs w:val="24"/>
          <w:lang w:val="x-none" w:eastAsia="x-none"/>
        </w:rPr>
        <w:t>п.2.2</w:t>
      </w:r>
      <w:r w:rsidRPr="00956504">
        <w:rPr>
          <w:rFonts w:ascii="Times New Roman" w:eastAsia="Times New Roman" w:hAnsi="Times New Roman" w:cs="Times New Roman"/>
          <w:sz w:val="24"/>
          <w:szCs w:val="24"/>
          <w:lang w:eastAsia="x-none"/>
        </w:rPr>
        <w:t xml:space="preserve">, 5.1.2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Заемщик</w:t>
      </w:r>
      <w:r w:rsidRPr="00956504">
        <w:rPr>
          <w:rFonts w:ascii="Times New Roman" w:eastAsia="Times New Roman" w:hAnsi="Times New Roman" w:cs="Times New Roman"/>
          <w:sz w:val="24"/>
          <w:szCs w:val="24"/>
          <w:lang w:val="x-none" w:eastAsia="x-none"/>
        </w:rPr>
        <w:t xml:space="preserve"> уплачивает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w:t>
      </w:r>
      <w:r w:rsidRPr="00956504">
        <w:rPr>
          <w:rFonts w:ascii="Times New Roman" w:eastAsia="Times New Roman" w:hAnsi="Times New Roman" w:cs="Times New Roman"/>
          <w:sz w:val="24"/>
          <w:szCs w:val="24"/>
          <w:lang w:eastAsia="x-none"/>
        </w:rPr>
        <w:t>3,0%</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Три</w:t>
      </w:r>
      <w:r w:rsidRPr="00956504">
        <w:rPr>
          <w:rFonts w:ascii="Times New Roman" w:eastAsia="Times New Roman" w:hAnsi="Times New Roman" w:cs="Times New Roman"/>
          <w:sz w:val="24"/>
          <w:szCs w:val="24"/>
          <w:lang w:val="x-none" w:eastAsia="x-none"/>
        </w:rPr>
        <w:t>) процент</w:t>
      </w:r>
      <w:r w:rsidRPr="00956504">
        <w:rPr>
          <w:rFonts w:ascii="Times New Roman" w:eastAsia="Times New Roman" w:hAnsi="Times New Roman" w:cs="Times New Roman"/>
          <w:sz w:val="24"/>
          <w:szCs w:val="24"/>
          <w:lang w:eastAsia="x-none"/>
        </w:rPr>
        <w:t>а</w:t>
      </w:r>
      <w:r w:rsidRPr="00956504">
        <w:rPr>
          <w:rFonts w:ascii="Times New Roman" w:eastAsia="Times New Roman" w:hAnsi="Times New Roman" w:cs="Times New Roman"/>
          <w:sz w:val="24"/>
          <w:szCs w:val="24"/>
          <w:lang w:val="x-none" w:eastAsia="x-none"/>
        </w:rPr>
        <w:t xml:space="preserve"> годовых, начисляемые на сумму </w:t>
      </w:r>
      <w:r w:rsidRPr="00956504">
        <w:rPr>
          <w:rFonts w:ascii="Times New Roman" w:eastAsia="Times New Roman" w:hAnsi="Times New Roman" w:cs="Times New Roman"/>
          <w:sz w:val="24"/>
          <w:szCs w:val="24"/>
          <w:lang w:eastAsia="x-none"/>
        </w:rPr>
        <w:t>Ссудной 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на начало операционного дня в течение периода с даты, следующей за датой, указанной в п.2.2</w:t>
      </w:r>
      <w:r w:rsidRPr="00956504">
        <w:rPr>
          <w:rFonts w:ascii="Times New Roman" w:eastAsia="Times New Roman" w:hAnsi="Times New Roman" w:cs="Times New Roman"/>
          <w:sz w:val="24"/>
          <w:szCs w:val="24"/>
          <w:lang w:eastAsia="x-none"/>
        </w:rPr>
        <w:t xml:space="preserve"> Договора</w:t>
      </w:r>
      <w:r w:rsidRPr="00956504">
        <w:rPr>
          <w:rFonts w:ascii="Times New Roman" w:eastAsia="Times New Roman" w:hAnsi="Times New Roman" w:cs="Times New Roman"/>
          <w:sz w:val="24"/>
          <w:szCs w:val="24"/>
          <w:lang w:val="x-none" w:eastAsia="x-none"/>
        </w:rPr>
        <w:t>, по дату регистрации залога либо по дату подписания договора залога (в случае, если регистрация залога в установленном законом порядке не требуется).</w:t>
      </w:r>
    </w:p>
    <w:p w:rsidR="00956504" w:rsidRPr="00956504" w:rsidRDefault="00956504" w:rsidP="00956504">
      <w:pPr>
        <w:numPr>
          <w:ilvl w:val="1"/>
          <w:numId w:val="0"/>
        </w:numPr>
        <w:tabs>
          <w:tab w:val="left" w:pos="900"/>
          <w:tab w:val="num" w:pos="143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В случае нарушения Заемщиком условия о поддержании среднемесячных кредитовых оборотов в прошедшем месяце в соответствии с п.</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5.1.</w:t>
      </w:r>
      <w:r w:rsidRPr="00956504">
        <w:rPr>
          <w:rFonts w:ascii="Times New Roman" w:eastAsia="Times New Roman" w:hAnsi="Times New Roman" w:cs="Times New Roman"/>
          <w:sz w:val="24"/>
          <w:szCs w:val="24"/>
          <w:lang w:eastAsia="x-none"/>
        </w:rPr>
        <w:t>25</w:t>
      </w:r>
      <w:r w:rsidRPr="00956504">
        <w:rPr>
          <w:rFonts w:ascii="Times New Roman" w:eastAsia="Times New Roman" w:hAnsi="Times New Roman" w:cs="Times New Roman"/>
          <w:sz w:val="24"/>
          <w:szCs w:val="24"/>
          <w:lang w:val="x-none" w:eastAsia="x-none"/>
        </w:rPr>
        <w:t xml:space="preserve"> Договора Заемщик уплачивает </w:t>
      </w:r>
      <w:r w:rsidRPr="00956504">
        <w:rPr>
          <w:rFonts w:ascii="Times New Roman" w:eastAsia="Times New Roman" w:hAnsi="Times New Roman" w:cs="Times New Roman"/>
          <w:sz w:val="24"/>
          <w:szCs w:val="24"/>
          <w:lang w:eastAsia="x-none"/>
        </w:rPr>
        <w:t>неустойку</w:t>
      </w:r>
      <w:r w:rsidRPr="00956504">
        <w:rPr>
          <w:rFonts w:ascii="Times New Roman" w:eastAsia="Times New Roman" w:hAnsi="Times New Roman" w:cs="Times New Roman"/>
          <w:sz w:val="24"/>
          <w:szCs w:val="24"/>
          <w:lang w:val="x-none" w:eastAsia="x-none"/>
        </w:rPr>
        <w:t xml:space="preserve"> в размере </w:t>
      </w:r>
      <w:r w:rsidRPr="00956504">
        <w:rPr>
          <w:rFonts w:ascii="Times New Roman" w:eastAsia="Times New Roman" w:hAnsi="Times New Roman" w:cs="Times New Roman"/>
          <w:sz w:val="24"/>
          <w:szCs w:val="24"/>
          <w:lang w:eastAsia="x-none"/>
        </w:rPr>
        <w:t xml:space="preserve">0,1% (Ноль целых одна десятая) </w:t>
      </w:r>
      <w:r w:rsidRPr="00956504">
        <w:rPr>
          <w:rFonts w:ascii="Times New Roman" w:eastAsia="Times New Roman" w:hAnsi="Times New Roman" w:cs="Times New Roman"/>
          <w:sz w:val="24"/>
          <w:szCs w:val="24"/>
          <w:lang w:val="x-none" w:eastAsia="x-none"/>
        </w:rPr>
        <w:t xml:space="preserve">процентов от суммы </w:t>
      </w:r>
      <w:r w:rsidRPr="00956504">
        <w:rPr>
          <w:rFonts w:ascii="Times New Roman" w:eastAsia="Times New Roman" w:hAnsi="Times New Roman" w:cs="Times New Roman"/>
          <w:sz w:val="24"/>
          <w:szCs w:val="24"/>
          <w:lang w:eastAsia="x-none"/>
        </w:rPr>
        <w:t xml:space="preserve">Ссудной </w:t>
      </w:r>
      <w:r w:rsidRPr="00956504">
        <w:rPr>
          <w:rFonts w:ascii="Times New Roman" w:eastAsia="Times New Roman" w:hAnsi="Times New Roman" w:cs="Times New Roman"/>
          <w:sz w:val="24"/>
          <w:szCs w:val="24"/>
          <w:lang w:val="x-none" w:eastAsia="x-none"/>
        </w:rPr>
        <w:t>задолженности на начало операционного дня первого числа текущего месяца.</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Указанные </w:t>
      </w:r>
      <w:r w:rsidRPr="00956504">
        <w:rPr>
          <w:rFonts w:ascii="Times New Roman" w:eastAsia="Times New Roman" w:hAnsi="Times New Roman" w:cs="Times New Roman"/>
          <w:sz w:val="24"/>
          <w:szCs w:val="24"/>
          <w:lang w:eastAsia="x-none"/>
        </w:rPr>
        <w:t>неустойки</w:t>
      </w:r>
      <w:r w:rsidRPr="00956504">
        <w:rPr>
          <w:rFonts w:ascii="Times New Roman" w:eastAsia="Times New Roman" w:hAnsi="Times New Roman" w:cs="Times New Roman"/>
          <w:sz w:val="24"/>
          <w:szCs w:val="24"/>
          <w:lang w:val="x-none" w:eastAsia="x-none"/>
        </w:rPr>
        <w:t xml:space="preserve"> вносятся </w:t>
      </w:r>
      <w:r w:rsidRPr="00956504">
        <w:rPr>
          <w:rFonts w:ascii="Times New Roman" w:eastAsia="Times New Roman" w:hAnsi="Times New Roman" w:cs="Times New Roman"/>
          <w:bCs/>
          <w:sz w:val="24"/>
          <w:szCs w:val="24"/>
          <w:lang w:val="x-none" w:eastAsia="x-none"/>
        </w:rPr>
        <w:t>Заемщиком</w:t>
      </w:r>
      <w:r w:rsidRPr="00956504">
        <w:rPr>
          <w:rFonts w:ascii="Times New Roman" w:eastAsia="Times New Roman" w:hAnsi="Times New Roman" w:cs="Times New Roman"/>
          <w:sz w:val="24"/>
          <w:szCs w:val="24"/>
          <w:lang w:val="x-none" w:eastAsia="x-none"/>
        </w:rPr>
        <w:t xml:space="preserve"> на счет</w:t>
      </w:r>
      <w:r w:rsidRPr="00956504">
        <w:rPr>
          <w:rFonts w:ascii="Times New Roman" w:eastAsia="Times New Roman" w:hAnsi="Times New Roman" w:cs="Times New Roman"/>
          <w:sz w:val="24"/>
          <w:szCs w:val="24"/>
          <w:lang w:eastAsia="x-none"/>
        </w:rPr>
        <w:t>, открытый</w:t>
      </w:r>
      <w:r w:rsidRPr="00956504">
        <w:rPr>
          <w:rFonts w:ascii="Times New Roman" w:eastAsia="Times New Roman" w:hAnsi="Times New Roman" w:cs="Times New Roman"/>
          <w:sz w:val="24"/>
          <w:szCs w:val="24"/>
          <w:lang w:val="x-none" w:eastAsia="x-none"/>
        </w:rPr>
        <w:t xml:space="preserve"> в </w:t>
      </w:r>
      <w:r w:rsidRPr="00956504">
        <w:rPr>
          <w:rFonts w:ascii="Times New Roman" w:eastAsia="Times New Roman" w:hAnsi="Times New Roman" w:cs="Times New Roman"/>
          <w:sz w:val="24"/>
          <w:szCs w:val="24"/>
          <w:lang w:eastAsia="x-none"/>
        </w:rPr>
        <w:t>Мурманском</w:t>
      </w:r>
      <w:r w:rsidRPr="00956504">
        <w:rPr>
          <w:rFonts w:ascii="Times New Roman" w:eastAsia="Times New Roman" w:hAnsi="Times New Roman" w:cs="Times New Roman"/>
          <w:sz w:val="24"/>
          <w:szCs w:val="24"/>
          <w:lang w:val="x-none" w:eastAsia="x-none"/>
        </w:rPr>
        <w:t xml:space="preserve"> филиале Банка</w:t>
      </w:r>
      <w:r w:rsidRPr="00956504">
        <w:rPr>
          <w:rFonts w:ascii="Times New Roman" w:eastAsia="Times New Roman" w:hAnsi="Times New Roman" w:cs="Times New Roman"/>
          <w:sz w:val="24"/>
          <w:szCs w:val="24"/>
          <w:lang w:eastAsia="x-none"/>
        </w:rPr>
        <w:t xml:space="preserve">, указанный в последнем </w:t>
      </w:r>
      <w:r w:rsidRPr="00956504">
        <w:rPr>
          <w:rFonts w:ascii="Times New Roman" w:eastAsia="Times New Roman" w:hAnsi="Times New Roman" w:cs="Times New Roman"/>
          <w:sz w:val="24"/>
          <w:szCs w:val="24"/>
          <w:lang w:val="x-none" w:eastAsia="x-none"/>
        </w:rPr>
        <w:t xml:space="preserve">уведомлении об установлении/изменении счета для уплаты сумм основного долга, процентов, комиссий и </w:t>
      </w:r>
      <w:r w:rsidRPr="00956504">
        <w:rPr>
          <w:rFonts w:ascii="Times New Roman" w:eastAsia="Times New Roman" w:hAnsi="Times New Roman" w:cs="Times New Roman"/>
          <w:sz w:val="24"/>
          <w:szCs w:val="24"/>
          <w:lang w:eastAsia="x-none"/>
        </w:rPr>
        <w:t>неустоек в рамках Договора, направленного Заемщику Банком</w:t>
      </w:r>
      <w:r w:rsidRPr="00956504">
        <w:rPr>
          <w:rFonts w:ascii="Times New Roman" w:eastAsia="Times New Roman" w:hAnsi="Times New Roman" w:cs="Times New Roman"/>
          <w:sz w:val="24"/>
          <w:szCs w:val="24"/>
          <w:lang w:val="x-none" w:eastAsia="x-none"/>
        </w:rPr>
        <w:t>.</w:t>
      </w:r>
    </w:p>
    <w:p w:rsidR="00956504" w:rsidRPr="00956504" w:rsidRDefault="00956504" w:rsidP="00956504">
      <w:pPr>
        <w:numPr>
          <w:ilvl w:val="1"/>
          <w:numId w:val="0"/>
        </w:numPr>
        <w:tabs>
          <w:tab w:val="left" w:pos="900"/>
          <w:tab w:val="num" w:pos="1418"/>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В случае неуплаты </w:t>
      </w:r>
      <w:r w:rsidRPr="00956504">
        <w:rPr>
          <w:rFonts w:ascii="Times New Roman" w:eastAsia="Times New Roman" w:hAnsi="Times New Roman" w:cs="Times New Roman"/>
          <w:bCs/>
          <w:sz w:val="24"/>
          <w:szCs w:val="24"/>
          <w:lang w:val="x-none" w:eastAsia="x-none"/>
        </w:rPr>
        <w:t>Заемщиком</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неустойки</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вправе обратиться в суд с требованием об их взыскании с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а также обратить взыскание на имущество, переданное в залог в обеспечение обязательств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w:t>
      </w:r>
    </w:p>
    <w:p w:rsidR="00956504" w:rsidRPr="00956504" w:rsidRDefault="00956504" w:rsidP="00956504">
      <w:pPr>
        <w:numPr>
          <w:ilvl w:val="1"/>
          <w:numId w:val="0"/>
        </w:numPr>
        <w:tabs>
          <w:tab w:val="left" w:pos="900"/>
          <w:tab w:val="num" w:pos="1260"/>
          <w:tab w:val="num" w:pos="1418"/>
          <w:tab w:val="num" w:pos="1571"/>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Банк не несет ответственности перед Заемщиком в случае отказа от Кредитования Заемщика по основаниям, предусмотренным Договором.</w:t>
      </w:r>
    </w:p>
    <w:p w:rsidR="00956504" w:rsidRPr="00956504" w:rsidRDefault="00956504" w:rsidP="00956504">
      <w:pPr>
        <w:numPr>
          <w:ilvl w:val="1"/>
          <w:numId w:val="0"/>
        </w:numPr>
        <w:tabs>
          <w:tab w:val="num" w:pos="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 xml:space="preserve"> Датой признания дохода в виде неустоек по настоящему Договору является дата фактического получения Банком денежных средств, либо дата вступления в законную силу решения суда.</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Неустойки по настоящему Договору считаются признанными Заемщиком в размере фактически списанных Банком денежных средств со счета Заемщика на основании заранее полученного акцепта в счет погашения неустоек по настоящему Договору</w:t>
      </w:r>
      <w:r w:rsidRPr="00956504">
        <w:rPr>
          <w:rFonts w:ascii="Times New Roman" w:eastAsia="Times New Roman" w:hAnsi="Times New Roman" w:cs="Times New Roman"/>
          <w:color w:val="000000"/>
          <w:sz w:val="24"/>
          <w:szCs w:val="24"/>
          <w:lang w:val="x-none" w:eastAsia="x-none"/>
        </w:rPr>
        <w:t xml:space="preserve">. </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РАЗРЕШЕНИЕ СПОРОВ</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7.1.</w:t>
      </w:r>
      <w:r w:rsidRPr="00956504">
        <w:rPr>
          <w:rFonts w:ascii="Times New Roman" w:eastAsia="Times New Roman" w:hAnsi="Times New Roman" w:cs="Times New Roman"/>
          <w:sz w:val="24"/>
          <w:szCs w:val="24"/>
          <w:lang w:val="x-none" w:eastAsia="x-none"/>
        </w:rPr>
        <w:tab/>
        <w:t xml:space="preserve">Все споры, возникшие в процессе исполнения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разрешаются в Арбитражном суде </w:t>
      </w:r>
      <w:r w:rsidRPr="00956504">
        <w:rPr>
          <w:rFonts w:ascii="Times New Roman" w:eastAsia="Times New Roman" w:hAnsi="Times New Roman" w:cs="Times New Roman"/>
          <w:sz w:val="24"/>
          <w:szCs w:val="24"/>
          <w:lang w:eastAsia="x-none"/>
        </w:rPr>
        <w:t>Мурманской области</w:t>
      </w:r>
      <w:r w:rsidRPr="00956504">
        <w:rPr>
          <w:rFonts w:ascii="Times New Roman" w:eastAsia="Times New Roman" w:hAnsi="Times New Roman" w:cs="Times New Roman"/>
          <w:sz w:val="24"/>
          <w:szCs w:val="24"/>
          <w:lang w:val="x-none" w:eastAsia="x-none"/>
        </w:rPr>
        <w:t>.</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СРОК ДЕЙСТВИЯ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8.1.</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w:t>
      </w:r>
      <w:r w:rsidRPr="00956504">
        <w:rPr>
          <w:rFonts w:ascii="Times New Roman" w:eastAsia="Times New Roman" w:hAnsi="Times New Roman" w:cs="Times New Roman"/>
          <w:sz w:val="24"/>
          <w:szCs w:val="24"/>
          <w:lang w:val="x-none" w:eastAsia="x-none"/>
        </w:rPr>
        <w:t xml:space="preserve"> вступает в силу с даты его подписания </w:t>
      </w:r>
      <w:r w:rsidRPr="00956504">
        <w:rPr>
          <w:rFonts w:ascii="Times New Roman" w:eastAsia="Times New Roman" w:hAnsi="Times New Roman" w:cs="Times New Roman"/>
          <w:bCs/>
          <w:sz w:val="24"/>
          <w:szCs w:val="24"/>
          <w:lang w:val="x-none" w:eastAsia="x-none"/>
        </w:rPr>
        <w:t>Сторонами</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8.2.</w:t>
      </w:r>
      <w:r w:rsidRPr="00956504">
        <w:rPr>
          <w:rFonts w:ascii="Times New Roman" w:eastAsia="Times New Roman" w:hAnsi="Times New Roman" w:cs="Times New Roman"/>
          <w:sz w:val="24"/>
          <w:szCs w:val="24"/>
          <w:lang w:val="x-none" w:eastAsia="x-none"/>
        </w:rPr>
        <w:tab/>
        <w:t xml:space="preserve">В случае </w:t>
      </w:r>
      <w:proofErr w:type="spellStart"/>
      <w:r w:rsidRPr="00956504">
        <w:rPr>
          <w:rFonts w:ascii="Times New Roman" w:eastAsia="Times New Roman" w:hAnsi="Times New Roman" w:cs="Times New Roman"/>
          <w:sz w:val="24"/>
          <w:szCs w:val="24"/>
          <w:lang w:val="x-none" w:eastAsia="x-none"/>
        </w:rPr>
        <w:t>непоступления</w:t>
      </w:r>
      <w:proofErr w:type="spellEnd"/>
      <w:r w:rsidRPr="00956504">
        <w:rPr>
          <w:rFonts w:ascii="Times New Roman" w:eastAsia="Times New Roman" w:hAnsi="Times New Roman" w:cs="Times New Roman"/>
          <w:sz w:val="24"/>
          <w:szCs w:val="24"/>
          <w:lang w:val="x-none" w:eastAsia="x-none"/>
        </w:rPr>
        <w:t xml:space="preserve"> в </w:t>
      </w:r>
      <w:r w:rsidRPr="00956504">
        <w:rPr>
          <w:rFonts w:ascii="Times New Roman" w:eastAsia="Times New Roman" w:hAnsi="Times New Roman" w:cs="Times New Roman"/>
          <w:bCs/>
          <w:sz w:val="24"/>
          <w:szCs w:val="24"/>
          <w:lang w:val="x-none" w:eastAsia="x-none"/>
        </w:rPr>
        <w:t>Банк</w:t>
      </w:r>
      <w:r w:rsidRPr="00956504">
        <w:rPr>
          <w:rFonts w:ascii="Times New Roman" w:eastAsia="Times New Roman" w:hAnsi="Times New Roman" w:cs="Times New Roman"/>
          <w:sz w:val="24"/>
          <w:szCs w:val="24"/>
          <w:lang w:val="x-none" w:eastAsia="x-none"/>
        </w:rPr>
        <w:t xml:space="preserve"> от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ни одного письменного заявления по форме Приложения № 2 к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или отзыва его за 1 (Один) рабочий день до последнего дня предоставления первого транша в рамках Кредитной линии, указанного в п.3.5</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последний считается прекратившим свое действие с первого рабочего дня, следующего за </w:t>
      </w:r>
      <w:r w:rsidRPr="00956504">
        <w:rPr>
          <w:rFonts w:ascii="Times New Roman" w:eastAsia="Times New Roman" w:hAnsi="Times New Roman" w:cs="Times New Roman"/>
          <w:sz w:val="24"/>
          <w:szCs w:val="24"/>
          <w:lang w:val="x-none" w:eastAsia="x-none"/>
        </w:rPr>
        <w:lastRenderedPageBreak/>
        <w:t>последним днем срока, установленного для предоставления первого транша и указанного в п.3.5</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8.3.</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w:t>
      </w:r>
      <w:r w:rsidRPr="00956504">
        <w:rPr>
          <w:rFonts w:ascii="Times New Roman" w:eastAsia="Times New Roman" w:hAnsi="Times New Roman" w:cs="Times New Roman"/>
          <w:sz w:val="24"/>
          <w:szCs w:val="24"/>
          <w:lang w:val="x-none" w:eastAsia="x-none"/>
        </w:rPr>
        <w:t xml:space="preserve"> прекращает свое действие после выполнения </w:t>
      </w:r>
      <w:r w:rsidRPr="00956504">
        <w:rPr>
          <w:rFonts w:ascii="Times New Roman" w:eastAsia="Times New Roman" w:hAnsi="Times New Roman" w:cs="Times New Roman"/>
          <w:bCs/>
          <w:sz w:val="24"/>
          <w:szCs w:val="24"/>
          <w:lang w:val="x-none" w:eastAsia="x-none"/>
        </w:rPr>
        <w:t>Заемщиком</w:t>
      </w:r>
      <w:r w:rsidRPr="00956504">
        <w:rPr>
          <w:rFonts w:ascii="Times New Roman" w:eastAsia="Times New Roman" w:hAnsi="Times New Roman" w:cs="Times New Roman"/>
          <w:sz w:val="24"/>
          <w:szCs w:val="24"/>
          <w:lang w:val="x-none" w:eastAsia="x-none"/>
        </w:rPr>
        <w:t xml:space="preserve"> всех обязательств перед </w:t>
      </w:r>
      <w:r w:rsidRPr="00956504">
        <w:rPr>
          <w:rFonts w:ascii="Times New Roman" w:eastAsia="Times New Roman" w:hAnsi="Times New Roman" w:cs="Times New Roman"/>
          <w:bCs/>
          <w:sz w:val="24"/>
          <w:szCs w:val="24"/>
          <w:lang w:val="x-none" w:eastAsia="x-none"/>
        </w:rPr>
        <w:t>Банком</w:t>
      </w:r>
      <w:r w:rsidRPr="00956504">
        <w:rPr>
          <w:rFonts w:ascii="Times New Roman" w:eastAsia="Times New Roman" w:hAnsi="Times New Roman" w:cs="Times New Roman"/>
          <w:sz w:val="24"/>
          <w:szCs w:val="24"/>
          <w:lang w:val="x-none" w:eastAsia="x-none"/>
        </w:rPr>
        <w:t xml:space="preserve">, предусмотренных  </w:t>
      </w:r>
      <w:r w:rsidRPr="00956504">
        <w:rPr>
          <w:rFonts w:ascii="Times New Roman" w:eastAsia="Times New Roman" w:hAnsi="Times New Roman" w:cs="Times New Roman"/>
          <w:bCs/>
          <w:sz w:val="24"/>
          <w:szCs w:val="24"/>
          <w:lang w:val="x-none" w:eastAsia="x-none"/>
        </w:rPr>
        <w:t>Договором</w:t>
      </w:r>
      <w:r w:rsidRPr="00956504">
        <w:rPr>
          <w:rFonts w:ascii="Times New Roman" w:eastAsia="Times New Roman" w:hAnsi="Times New Roman" w:cs="Times New Roman"/>
          <w:sz w:val="24"/>
          <w:szCs w:val="24"/>
          <w:lang w:val="x-none" w:eastAsia="x-none"/>
        </w:rPr>
        <w:t xml:space="preserve">, включая </w:t>
      </w:r>
      <w:r w:rsidRPr="00956504">
        <w:rPr>
          <w:rFonts w:ascii="Times New Roman" w:eastAsia="Times New Roman" w:hAnsi="Times New Roman" w:cs="Times New Roman"/>
          <w:sz w:val="24"/>
          <w:szCs w:val="24"/>
          <w:lang w:eastAsia="x-none"/>
        </w:rPr>
        <w:t>у</w:t>
      </w:r>
      <w:r w:rsidRPr="00956504">
        <w:rPr>
          <w:rFonts w:ascii="Times New Roman" w:eastAsia="Times New Roman" w:hAnsi="Times New Roman" w:cs="Times New Roman"/>
          <w:sz w:val="24"/>
          <w:szCs w:val="24"/>
          <w:lang w:val="x-none" w:eastAsia="x-none"/>
        </w:rPr>
        <w:t xml:space="preserve">плату </w:t>
      </w:r>
      <w:r w:rsidRPr="00956504">
        <w:rPr>
          <w:rFonts w:ascii="Times New Roman" w:eastAsia="Times New Roman" w:hAnsi="Times New Roman" w:cs="Times New Roman"/>
          <w:sz w:val="24"/>
          <w:szCs w:val="24"/>
          <w:lang w:eastAsia="x-none"/>
        </w:rPr>
        <w:t>неустоек</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8.4.</w:t>
      </w:r>
      <w:r w:rsidRPr="00956504">
        <w:rPr>
          <w:rFonts w:ascii="Times New Roman" w:eastAsia="Times New Roman" w:hAnsi="Times New Roman" w:cs="Times New Roman"/>
          <w:sz w:val="24"/>
          <w:szCs w:val="24"/>
          <w:lang w:val="x-none" w:eastAsia="x-none"/>
        </w:rPr>
        <w:tab/>
        <w:t xml:space="preserve">В случаях </w:t>
      </w:r>
      <w:r w:rsidRPr="00956504">
        <w:rPr>
          <w:rFonts w:ascii="Times New Roman" w:eastAsia="Times New Roman" w:hAnsi="Times New Roman" w:cs="Times New Roman"/>
          <w:sz w:val="24"/>
          <w:szCs w:val="24"/>
          <w:lang w:eastAsia="x-none"/>
        </w:rPr>
        <w:t>расторжения</w:t>
      </w:r>
      <w:r w:rsidRPr="00956504">
        <w:rPr>
          <w:rFonts w:ascii="Times New Roman" w:eastAsia="Times New Roman" w:hAnsi="Times New Roman" w:cs="Times New Roman"/>
          <w:sz w:val="24"/>
          <w:szCs w:val="24"/>
          <w:lang w:val="x-none" w:eastAsia="x-none"/>
        </w:rPr>
        <w:t xml:space="preserve"> договора в одностороннем порядке, предусмотренных в </w:t>
      </w:r>
      <w:proofErr w:type="spellStart"/>
      <w:r w:rsidRPr="00956504">
        <w:rPr>
          <w:rFonts w:ascii="Times New Roman" w:eastAsia="Times New Roman" w:hAnsi="Times New Roman" w:cs="Times New Roman"/>
          <w:sz w:val="24"/>
          <w:szCs w:val="24"/>
          <w:lang w:val="x-none" w:eastAsia="x-none"/>
        </w:rPr>
        <w:t>пп</w:t>
      </w:r>
      <w:proofErr w:type="spellEnd"/>
      <w:r w:rsidRPr="00956504">
        <w:rPr>
          <w:rFonts w:ascii="Times New Roman" w:eastAsia="Times New Roman" w:hAnsi="Times New Roman" w:cs="Times New Roman"/>
          <w:sz w:val="24"/>
          <w:szCs w:val="24"/>
          <w:lang w:val="x-none" w:eastAsia="x-none"/>
        </w:rPr>
        <w:t>. 3.4 и 5.5.7</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Договор</w:t>
      </w:r>
      <w:r w:rsidRPr="00956504">
        <w:rPr>
          <w:rFonts w:ascii="Times New Roman" w:eastAsia="Times New Roman" w:hAnsi="Times New Roman" w:cs="Times New Roman"/>
          <w:sz w:val="24"/>
          <w:szCs w:val="24"/>
          <w:lang w:eastAsia="x-none"/>
        </w:rPr>
        <w:t>а, он</w:t>
      </w:r>
      <w:r w:rsidRPr="00956504">
        <w:rPr>
          <w:rFonts w:ascii="Times New Roman" w:eastAsia="Times New Roman" w:hAnsi="Times New Roman" w:cs="Times New Roman"/>
          <w:sz w:val="24"/>
          <w:szCs w:val="24"/>
          <w:lang w:val="x-none" w:eastAsia="x-none"/>
        </w:rPr>
        <w:t xml:space="preserve"> считается прекращенным с даты получения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аемщиком</w:t>
      </w:r>
      <w:proofErr w:type="spellEnd"/>
      <w:r w:rsidRPr="00956504">
        <w:rPr>
          <w:rFonts w:ascii="Times New Roman" w:eastAsia="Times New Roman" w:hAnsi="Times New Roman" w:cs="Times New Roman"/>
          <w:sz w:val="24"/>
          <w:szCs w:val="24"/>
          <w:lang w:val="x-none" w:eastAsia="x-none"/>
        </w:rPr>
        <w:t xml:space="preserve"> письменного уведомления Банка о </w:t>
      </w:r>
      <w:r w:rsidRPr="00956504">
        <w:rPr>
          <w:rFonts w:ascii="Times New Roman" w:eastAsia="Times New Roman" w:hAnsi="Times New Roman" w:cs="Times New Roman"/>
          <w:sz w:val="24"/>
          <w:szCs w:val="24"/>
          <w:lang w:eastAsia="x-none"/>
        </w:rPr>
        <w:t>расторжении</w:t>
      </w:r>
      <w:r w:rsidRPr="00956504">
        <w:rPr>
          <w:rFonts w:ascii="Times New Roman" w:eastAsia="Times New Roman" w:hAnsi="Times New Roman" w:cs="Times New Roman"/>
          <w:sz w:val="24"/>
          <w:szCs w:val="24"/>
          <w:lang w:val="x-none" w:eastAsia="x-none"/>
        </w:rPr>
        <w:t xml:space="preserve"> договора в порядке, предусмотренном п. 8.5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Банк не несет ответственности за неполучение или отказ от получения Заемщиком письма с письменным уведомлением о расторжении Договора.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8.5.</w:t>
      </w:r>
      <w:r w:rsidRPr="00956504">
        <w:rPr>
          <w:rFonts w:ascii="Times New Roman" w:eastAsia="Times New Roman" w:hAnsi="Times New Roman" w:cs="Times New Roman"/>
          <w:sz w:val="24"/>
          <w:szCs w:val="24"/>
          <w:lang w:eastAsia="x-none"/>
        </w:rPr>
        <w:tab/>
      </w:r>
      <w:r w:rsidRPr="00956504">
        <w:rPr>
          <w:rFonts w:ascii="Times New Roman" w:eastAsia="Times New Roman" w:hAnsi="Times New Roman" w:cs="Times New Roman"/>
          <w:sz w:val="24"/>
          <w:szCs w:val="24"/>
          <w:lang w:val="x-none" w:eastAsia="x-none"/>
        </w:rPr>
        <w:t>Уведомление и требование (далее - уведомление), предусмотренные  Договором, направляются Заемщику по адресу его местонахождения как юридического лица или места его жительства как индивидуального предпринимателя, указанному в Договоре (далее – адрес).</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Уведомление направляется по почте заказным письмом с уведомлением о вручении или вручается адресату под расписку.</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Моментом получения уведомления Заемщиком считается одна из следующих дат:</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дата, указанная в уведомлении о вручении уведомления по адресу Заемщика, указанному в нем;</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дата, указанная на копии уведомления Заемщиком или его представителем при вручении уведомления под расписку;</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дата отказа Заемщика от получения уведомления, если этот отказ зафиксирован организацией почтовой связи;</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дата, на которую уведомление, направленное по почте заказным письмом с уведомлением по адресу Заемщика, указанному в нем, не вручено в связи с отсутствием адресата по указанному адресу, о чем организация почтовой связи проинформировала отправителя уведомления.</w:t>
      </w:r>
    </w:p>
    <w:p w:rsidR="00956504" w:rsidRPr="00FC3E8B" w:rsidRDefault="00956504" w:rsidP="00FC3E8B">
      <w:pPr>
        <w:jc w:val="both"/>
        <w:rPr>
          <w:rFonts w:ascii="Times New Roman" w:hAnsi="Times New Roman" w:cs="Times New Roman"/>
          <w:sz w:val="24"/>
          <w:szCs w:val="24"/>
          <w:lang w:val="x-none"/>
        </w:rPr>
      </w:pPr>
      <w:r w:rsidRPr="00FC3E8B">
        <w:rPr>
          <w:rFonts w:ascii="Times New Roman" w:hAnsi="Times New Roman" w:cs="Times New Roman"/>
          <w:sz w:val="24"/>
          <w:szCs w:val="24"/>
          <w:lang w:val="x-none"/>
        </w:rPr>
        <w:t>Заемщик считается получившим уведомление надлежащим образом, если:</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 xml:space="preserve">адресат отказался от получения </w:t>
      </w:r>
      <w:proofErr w:type="gramStart"/>
      <w:r w:rsidR="00956504" w:rsidRPr="00FC3E8B">
        <w:rPr>
          <w:rFonts w:ascii="Times New Roman" w:hAnsi="Times New Roman" w:cs="Times New Roman"/>
          <w:sz w:val="24"/>
          <w:szCs w:val="24"/>
          <w:lang w:eastAsia="ru-RU"/>
        </w:rPr>
        <w:t>уведомления</w:t>
      </w:r>
      <w:proofErr w:type="gramEnd"/>
      <w:r w:rsidR="00956504" w:rsidRPr="00FC3E8B">
        <w:rPr>
          <w:rFonts w:ascii="Times New Roman" w:hAnsi="Times New Roman" w:cs="Times New Roman"/>
          <w:sz w:val="24"/>
          <w:szCs w:val="24"/>
          <w:lang w:eastAsia="ru-RU"/>
        </w:rPr>
        <w:t xml:space="preserve"> и этот отказ зафиксирован организацией почтовой связи;</w:t>
      </w:r>
    </w:p>
    <w:p w:rsidR="00956504" w:rsidRPr="00FC3E8B" w:rsidRDefault="00FC3E8B" w:rsidP="00FC3E8B">
      <w:pPr>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956504" w:rsidRPr="00FC3E8B">
        <w:rPr>
          <w:rFonts w:ascii="Times New Roman" w:hAnsi="Times New Roman" w:cs="Times New Roman"/>
          <w:sz w:val="24"/>
          <w:szCs w:val="24"/>
          <w:lang w:eastAsia="ru-RU"/>
        </w:rPr>
        <w:t>или уведомление вручено уполномоченному лицу юридического лица.</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УСЛОВИЯ ФОРС-МАЖОР</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9.1.</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освобождаются от ответственности за неисполнение обязательств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если оно обусловлено наступлением обстоятельств, возникших помимо их воли и определяемых как обстоятельства непреодолимой силы, которые </w:t>
      </w: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не могли предвидеть и предотвратить, на срок действия этих обстоятельств. К ним относятся стихийные бедствия, войны, национальные и отраслевые забастовки, решения государственных органов власти.</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9.2.</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Сторона</w:t>
      </w:r>
      <w:r w:rsidRPr="00956504">
        <w:rPr>
          <w:rFonts w:ascii="Times New Roman" w:eastAsia="Times New Roman" w:hAnsi="Times New Roman" w:cs="Times New Roman"/>
          <w:sz w:val="24"/>
          <w:szCs w:val="24"/>
          <w:lang w:val="x-none" w:eastAsia="x-none"/>
        </w:rPr>
        <w:t xml:space="preserve">, которая не может исполнить обязательства в связи с обстоятельствами непреодолимой силы, должна в 5-дневный срок письменно известить другую </w:t>
      </w:r>
      <w:r w:rsidRPr="00956504">
        <w:rPr>
          <w:rFonts w:ascii="Times New Roman" w:eastAsia="Times New Roman" w:hAnsi="Times New Roman" w:cs="Times New Roman"/>
          <w:bCs/>
          <w:sz w:val="24"/>
          <w:szCs w:val="24"/>
          <w:lang w:val="x-none" w:eastAsia="x-none"/>
        </w:rPr>
        <w:t>Сторону</w:t>
      </w:r>
      <w:r w:rsidRPr="00956504">
        <w:rPr>
          <w:rFonts w:ascii="Times New Roman" w:eastAsia="Times New Roman" w:hAnsi="Times New Roman" w:cs="Times New Roman"/>
          <w:sz w:val="24"/>
          <w:szCs w:val="24"/>
          <w:lang w:val="x-none" w:eastAsia="x-none"/>
        </w:rPr>
        <w:t xml:space="preserve"> и представить документы, подтверждающие наличие этих обстоятельств.</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9.3.</w:t>
      </w:r>
      <w:r w:rsidRPr="00956504">
        <w:rPr>
          <w:rFonts w:ascii="Times New Roman" w:eastAsia="Times New Roman" w:hAnsi="Times New Roman" w:cs="Times New Roman"/>
          <w:sz w:val="24"/>
          <w:szCs w:val="24"/>
          <w:lang w:val="x-none" w:eastAsia="x-none"/>
        </w:rPr>
        <w:tab/>
        <w:t xml:space="preserve">В случае возникновения обстоятельств непреодолимой силы представители </w:t>
      </w:r>
      <w:r w:rsidRPr="00956504">
        <w:rPr>
          <w:rFonts w:ascii="Times New Roman" w:eastAsia="Times New Roman" w:hAnsi="Times New Roman" w:cs="Times New Roman"/>
          <w:bCs/>
          <w:sz w:val="24"/>
          <w:szCs w:val="24"/>
          <w:lang w:val="x-none" w:eastAsia="x-none"/>
        </w:rPr>
        <w:t>Сторон</w:t>
      </w:r>
      <w:r w:rsidRPr="00956504">
        <w:rPr>
          <w:rFonts w:ascii="Times New Roman" w:eastAsia="Times New Roman" w:hAnsi="Times New Roman" w:cs="Times New Roman"/>
          <w:sz w:val="24"/>
          <w:szCs w:val="24"/>
          <w:lang w:val="x-none" w:eastAsia="x-none"/>
        </w:rPr>
        <w:t xml:space="preserve"> в возможно короткий срок должны провести переговоры с целью определения приемлемых для них альтернативных способов исполнения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или принять решение о его досрочном расторжении.</w:t>
      </w:r>
    </w:p>
    <w:p w:rsidR="00956504" w:rsidRPr="00956504" w:rsidRDefault="00956504" w:rsidP="00956504">
      <w:pPr>
        <w:keepNext/>
        <w:tabs>
          <w:tab w:val="num" w:pos="360"/>
        </w:tabs>
        <w:spacing w:after="10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lastRenderedPageBreak/>
        <w:t>ДОПОЛНИТЕЛЬНЫЕ УСЛОВИЯ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10.1.</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color w:val="000000"/>
          <w:sz w:val="24"/>
          <w:szCs w:val="24"/>
          <w:lang w:val="x-none" w:eastAsia="x-none"/>
        </w:rPr>
        <w:t>Во всем, что касается Договора, но не нашло отражения в его тексте, Стороны руководствуются действующим законодательством</w:t>
      </w:r>
      <w:r w:rsidRPr="00956504">
        <w:rPr>
          <w:rFonts w:ascii="Times New Roman" w:eastAsia="Times New Roman" w:hAnsi="Times New Roman" w:cs="Times New Roman"/>
          <w:color w:val="000000"/>
          <w:sz w:val="24"/>
          <w:szCs w:val="24"/>
          <w:lang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10.2.</w:t>
      </w:r>
      <w:r w:rsidRPr="00956504">
        <w:rPr>
          <w:rFonts w:ascii="Times New Roman" w:eastAsia="Times New Roman" w:hAnsi="Times New Roman" w:cs="Times New Roman"/>
          <w:sz w:val="24"/>
          <w:szCs w:val="24"/>
          <w:lang w:val="x-none" w:eastAsia="x-none"/>
        </w:rPr>
        <w:tab/>
        <w:t xml:space="preserve">Регулярно, но не реже одного раза в квартал в течение всего срока действия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и непосредственно перед наступлением срока окончательного </w:t>
      </w:r>
      <w:r w:rsidRPr="00956504">
        <w:rPr>
          <w:rFonts w:ascii="Times New Roman" w:eastAsia="Times New Roman" w:hAnsi="Times New Roman" w:cs="Times New Roman"/>
          <w:sz w:val="24"/>
          <w:szCs w:val="24"/>
          <w:lang w:eastAsia="x-none"/>
        </w:rPr>
        <w:t xml:space="preserve">возврата </w:t>
      </w:r>
      <w:r w:rsidRPr="00956504">
        <w:rPr>
          <w:rFonts w:ascii="Times New Roman" w:eastAsia="Times New Roman" w:hAnsi="Times New Roman" w:cs="Times New Roman"/>
          <w:sz w:val="24"/>
          <w:szCs w:val="24"/>
          <w:lang w:val="x-none" w:eastAsia="x-none"/>
        </w:rPr>
        <w:t xml:space="preserve">Кредита, </w:t>
      </w: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составляют в двух экземплярах Акт сверки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по форме Приложения №3 к Договору, в котором фиксируют сумму и состав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перед </w:t>
      </w:r>
      <w:r w:rsidRPr="00956504">
        <w:rPr>
          <w:rFonts w:ascii="Times New Roman" w:eastAsia="Times New Roman" w:hAnsi="Times New Roman" w:cs="Times New Roman"/>
          <w:bCs/>
          <w:sz w:val="24"/>
          <w:szCs w:val="24"/>
          <w:lang w:val="x-none" w:eastAsia="x-none"/>
        </w:rPr>
        <w:t>Банком</w:t>
      </w:r>
      <w:r w:rsidRPr="00956504">
        <w:rPr>
          <w:rFonts w:ascii="Times New Roman" w:eastAsia="Times New Roman" w:hAnsi="Times New Roman" w:cs="Times New Roman"/>
          <w:sz w:val="24"/>
          <w:szCs w:val="24"/>
          <w:lang w:val="x-none" w:eastAsia="x-none"/>
        </w:rPr>
        <w:t xml:space="preserve">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Акт сверки </w:t>
      </w:r>
      <w:r w:rsidRPr="00956504">
        <w:rPr>
          <w:rFonts w:ascii="Times New Roman" w:eastAsia="Times New Roman" w:hAnsi="Times New Roman" w:cs="Times New Roman"/>
          <w:sz w:val="24"/>
          <w:szCs w:val="24"/>
          <w:lang w:eastAsia="x-none"/>
        </w:rPr>
        <w:t>з</w:t>
      </w:r>
      <w:proofErr w:type="spellStart"/>
      <w:r w:rsidRPr="00956504">
        <w:rPr>
          <w:rFonts w:ascii="Times New Roman" w:eastAsia="Times New Roman" w:hAnsi="Times New Roman" w:cs="Times New Roman"/>
          <w:sz w:val="24"/>
          <w:szCs w:val="24"/>
          <w:lang w:val="x-none" w:eastAsia="x-none"/>
        </w:rPr>
        <w:t>адолженности</w:t>
      </w:r>
      <w:proofErr w:type="spellEnd"/>
      <w:r w:rsidRPr="00956504">
        <w:rPr>
          <w:rFonts w:ascii="Times New Roman" w:eastAsia="Times New Roman" w:hAnsi="Times New Roman" w:cs="Times New Roman"/>
          <w:sz w:val="24"/>
          <w:szCs w:val="24"/>
          <w:lang w:val="x-none" w:eastAsia="x-none"/>
        </w:rPr>
        <w:t xml:space="preserve"> должен быть подписан со стороны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 руководителем и главным бухгалтером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со стороны </w:t>
      </w:r>
      <w:r w:rsidRPr="00956504">
        <w:rPr>
          <w:rFonts w:ascii="Times New Roman" w:eastAsia="Times New Roman" w:hAnsi="Times New Roman" w:cs="Times New Roman"/>
          <w:bCs/>
          <w:sz w:val="24"/>
          <w:szCs w:val="24"/>
          <w:lang w:val="x-none" w:eastAsia="x-none"/>
        </w:rPr>
        <w:t>Банка</w:t>
      </w:r>
      <w:r w:rsidRPr="00956504">
        <w:rPr>
          <w:rFonts w:ascii="Times New Roman" w:eastAsia="Times New Roman" w:hAnsi="Times New Roman" w:cs="Times New Roman"/>
          <w:sz w:val="24"/>
          <w:szCs w:val="24"/>
          <w:lang w:val="x-none" w:eastAsia="x-none"/>
        </w:rPr>
        <w:t xml:space="preserve"> - управляющим </w:t>
      </w:r>
      <w:r w:rsidRPr="00956504">
        <w:rPr>
          <w:rFonts w:ascii="Times New Roman" w:eastAsia="Times New Roman" w:hAnsi="Times New Roman" w:cs="Times New Roman"/>
          <w:sz w:val="24"/>
          <w:szCs w:val="24"/>
          <w:lang w:eastAsia="x-none"/>
        </w:rPr>
        <w:t>Мурманского</w:t>
      </w:r>
      <w:r w:rsidRPr="00956504">
        <w:rPr>
          <w:rFonts w:ascii="Times New Roman" w:eastAsia="Times New Roman" w:hAnsi="Times New Roman" w:cs="Times New Roman"/>
          <w:sz w:val="24"/>
          <w:szCs w:val="24"/>
          <w:lang w:val="x-none" w:eastAsia="x-none"/>
        </w:rPr>
        <w:t xml:space="preserve"> филиала </w:t>
      </w:r>
      <w:r w:rsidRPr="00956504">
        <w:rPr>
          <w:rFonts w:ascii="Times New Roman" w:eastAsia="Times New Roman" w:hAnsi="Times New Roman" w:cs="Times New Roman"/>
          <w:bCs/>
          <w:sz w:val="24"/>
          <w:szCs w:val="24"/>
          <w:lang w:val="x-none" w:eastAsia="x-none"/>
        </w:rPr>
        <w:t>Банка или их заместителями</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10.</w:t>
      </w:r>
      <w:r w:rsidRPr="00956504">
        <w:rPr>
          <w:rFonts w:ascii="Times New Roman" w:eastAsia="Times New Roman" w:hAnsi="Times New Roman" w:cs="Times New Roman"/>
          <w:sz w:val="24"/>
          <w:szCs w:val="24"/>
          <w:lang w:eastAsia="x-none"/>
        </w:rPr>
        <w:t>3</w:t>
      </w:r>
      <w:r w:rsidRPr="00956504">
        <w:rPr>
          <w:rFonts w:ascii="Times New Roman" w:eastAsia="Times New Roman" w:hAnsi="Times New Roman" w:cs="Times New Roman"/>
          <w:sz w:val="24"/>
          <w:szCs w:val="24"/>
          <w:lang w:val="x-none" w:eastAsia="x-none"/>
        </w:rPr>
        <w:t>.</w:t>
      </w:r>
      <w:r w:rsidRPr="00956504">
        <w:rPr>
          <w:rFonts w:ascii="Times New Roman" w:eastAsia="Times New Roman" w:hAnsi="Times New Roman" w:cs="Times New Roman"/>
          <w:sz w:val="24"/>
          <w:szCs w:val="24"/>
          <w:lang w:val="x-none" w:eastAsia="x-none"/>
        </w:rPr>
        <w:tab/>
      </w: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имеют право вносить дополнения и изменения в </w:t>
      </w:r>
      <w:r w:rsidRPr="00956504">
        <w:rPr>
          <w:rFonts w:ascii="Times New Roman" w:eastAsia="Times New Roman" w:hAnsi="Times New Roman" w:cs="Times New Roman"/>
          <w:bCs/>
          <w:sz w:val="24"/>
          <w:szCs w:val="24"/>
          <w:lang w:val="x-none" w:eastAsia="x-none"/>
        </w:rPr>
        <w:t>Договор</w:t>
      </w:r>
      <w:r w:rsidRPr="00956504">
        <w:rPr>
          <w:rFonts w:ascii="Times New Roman" w:eastAsia="Times New Roman" w:hAnsi="Times New Roman" w:cs="Times New Roman"/>
          <w:sz w:val="24"/>
          <w:szCs w:val="24"/>
          <w:lang w:val="x-none" w:eastAsia="x-none"/>
        </w:rPr>
        <w:t xml:space="preserve"> по взаимному соглашению. Все изменения и дополнения </w:t>
      </w:r>
      <w:r w:rsidRPr="00956504">
        <w:rPr>
          <w:rFonts w:ascii="Times New Roman" w:eastAsia="Times New Roman" w:hAnsi="Times New Roman" w:cs="Times New Roman"/>
          <w:sz w:val="24"/>
          <w:szCs w:val="24"/>
          <w:lang w:eastAsia="x-none"/>
        </w:rPr>
        <w:t>(</w:t>
      </w:r>
      <w:r w:rsidRPr="00956504">
        <w:rPr>
          <w:rFonts w:ascii="Times New Roman" w:eastAsia="Times New Roman" w:hAnsi="Times New Roman" w:cs="Times New Roman"/>
          <w:sz w:val="24"/>
          <w:szCs w:val="24"/>
          <w:lang w:val="x-none" w:eastAsia="x-none"/>
        </w:rPr>
        <w:t>кроме изменений, осуществляемых</w:t>
      </w:r>
      <w:r w:rsidRPr="00956504">
        <w:rPr>
          <w:rFonts w:ascii="Times New Roman" w:eastAsia="Times New Roman" w:hAnsi="Times New Roman" w:cs="Times New Roman"/>
          <w:bCs/>
          <w:sz w:val="24"/>
          <w:szCs w:val="24"/>
          <w:lang w:val="x-none" w:eastAsia="x-none"/>
        </w:rPr>
        <w:t xml:space="preserve"> Банком в соответствии с Договором в одностороннем порядке</w:t>
      </w:r>
      <w:r w:rsidRPr="00956504">
        <w:rPr>
          <w:rFonts w:ascii="Times New Roman" w:eastAsia="Times New Roman" w:hAnsi="Times New Roman" w:cs="Times New Roman"/>
          <w:sz w:val="24"/>
          <w:szCs w:val="24"/>
          <w:lang w:val="x-none" w:eastAsia="x-none"/>
        </w:rPr>
        <w:t>) оформляются Дополнительным соглашением к</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являющимся с момента его подписания обеими </w:t>
      </w:r>
      <w:r w:rsidRPr="00956504">
        <w:rPr>
          <w:rFonts w:ascii="Times New Roman" w:eastAsia="Times New Roman" w:hAnsi="Times New Roman" w:cs="Times New Roman"/>
          <w:bCs/>
          <w:sz w:val="24"/>
          <w:szCs w:val="24"/>
          <w:lang w:val="x-none" w:eastAsia="x-none"/>
        </w:rPr>
        <w:t>Сторонами</w:t>
      </w:r>
      <w:r w:rsidRPr="00956504">
        <w:rPr>
          <w:rFonts w:ascii="Times New Roman" w:eastAsia="Times New Roman" w:hAnsi="Times New Roman" w:cs="Times New Roman"/>
          <w:sz w:val="24"/>
          <w:szCs w:val="24"/>
          <w:lang w:val="x-none" w:eastAsia="x-none"/>
        </w:rPr>
        <w:t xml:space="preserve">, если иной срок не будет предусмотрен Дополнительным соглашением, неотъемлемой частью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10.</w:t>
      </w:r>
      <w:r w:rsidRPr="00956504">
        <w:rPr>
          <w:rFonts w:ascii="Times New Roman" w:eastAsia="Times New Roman" w:hAnsi="Times New Roman" w:cs="Times New Roman"/>
          <w:sz w:val="24"/>
          <w:szCs w:val="24"/>
          <w:lang w:eastAsia="x-none"/>
        </w:rPr>
        <w:t>4</w:t>
      </w:r>
      <w:r w:rsidRPr="00956504">
        <w:rPr>
          <w:rFonts w:ascii="Times New Roman" w:eastAsia="Times New Roman" w:hAnsi="Times New Roman" w:cs="Times New Roman"/>
          <w:sz w:val="24"/>
          <w:szCs w:val="24"/>
          <w:lang w:val="x-none" w:eastAsia="x-none"/>
        </w:rPr>
        <w:t>.</w:t>
      </w:r>
      <w:r w:rsidRPr="00956504">
        <w:rPr>
          <w:rFonts w:ascii="Times New Roman" w:eastAsia="Times New Roman" w:hAnsi="Times New Roman" w:cs="Times New Roman"/>
          <w:sz w:val="24"/>
          <w:szCs w:val="24"/>
          <w:lang w:val="x-none" w:eastAsia="x-none"/>
        </w:rPr>
        <w:tab/>
        <w:t xml:space="preserve">Каждая из </w:t>
      </w:r>
      <w:r w:rsidRPr="00956504">
        <w:rPr>
          <w:rFonts w:ascii="Times New Roman" w:eastAsia="Times New Roman" w:hAnsi="Times New Roman" w:cs="Times New Roman"/>
          <w:bCs/>
          <w:sz w:val="24"/>
          <w:szCs w:val="24"/>
          <w:lang w:val="x-none" w:eastAsia="x-none"/>
        </w:rPr>
        <w:t>Сторон</w:t>
      </w:r>
      <w:r w:rsidRPr="00956504">
        <w:rPr>
          <w:rFonts w:ascii="Times New Roman" w:eastAsia="Times New Roman" w:hAnsi="Times New Roman" w:cs="Times New Roman"/>
          <w:sz w:val="24"/>
          <w:szCs w:val="24"/>
          <w:lang w:val="x-none" w:eastAsia="x-none"/>
        </w:rPr>
        <w:t xml:space="preserve"> по </w:t>
      </w:r>
      <w:r w:rsidRPr="00956504">
        <w:rPr>
          <w:rFonts w:ascii="Times New Roman" w:eastAsia="Times New Roman" w:hAnsi="Times New Roman" w:cs="Times New Roman"/>
          <w:bCs/>
          <w:sz w:val="24"/>
          <w:szCs w:val="24"/>
          <w:lang w:val="x-none" w:eastAsia="x-none"/>
        </w:rPr>
        <w:t>Договору</w:t>
      </w:r>
      <w:r w:rsidRPr="00956504">
        <w:rPr>
          <w:rFonts w:ascii="Times New Roman" w:eastAsia="Times New Roman" w:hAnsi="Times New Roman" w:cs="Times New Roman"/>
          <w:sz w:val="24"/>
          <w:szCs w:val="24"/>
          <w:lang w:val="x-none" w:eastAsia="x-none"/>
        </w:rPr>
        <w:t xml:space="preserve"> обязуется сохранять конфиденциальность полученной от другой </w:t>
      </w:r>
      <w:r w:rsidRPr="00956504">
        <w:rPr>
          <w:rFonts w:ascii="Times New Roman" w:eastAsia="Times New Roman" w:hAnsi="Times New Roman" w:cs="Times New Roman"/>
          <w:bCs/>
          <w:sz w:val="24"/>
          <w:szCs w:val="24"/>
          <w:lang w:val="x-none" w:eastAsia="x-none"/>
        </w:rPr>
        <w:t>Стороны</w:t>
      </w:r>
      <w:r w:rsidRPr="00956504">
        <w:rPr>
          <w:rFonts w:ascii="Times New Roman" w:eastAsia="Times New Roman" w:hAnsi="Times New Roman" w:cs="Times New Roman"/>
          <w:sz w:val="24"/>
          <w:szCs w:val="24"/>
          <w:lang w:val="x-none" w:eastAsia="x-none"/>
        </w:rPr>
        <w:t xml:space="preserve"> финансовой, коммерческой и другой информации, касающейся </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и примет все возможные меры, чтобы предохранить полученную информацию от разглашения.</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sz w:val="24"/>
          <w:szCs w:val="24"/>
          <w:lang w:val="x-none" w:eastAsia="x-none"/>
        </w:rPr>
        <w:t xml:space="preserve">Передача такой информации третьим лицам осуществляется с согласия </w:t>
      </w:r>
      <w:r w:rsidRPr="00956504">
        <w:rPr>
          <w:rFonts w:ascii="Times New Roman" w:eastAsia="Times New Roman" w:hAnsi="Times New Roman" w:cs="Times New Roman"/>
          <w:bCs/>
          <w:sz w:val="24"/>
          <w:szCs w:val="24"/>
          <w:lang w:val="x-none" w:eastAsia="x-none"/>
        </w:rPr>
        <w:t>Сторон</w:t>
      </w:r>
      <w:r w:rsidRPr="00956504">
        <w:rPr>
          <w:rFonts w:ascii="Times New Roman" w:eastAsia="Times New Roman" w:hAnsi="Times New Roman" w:cs="Times New Roman"/>
          <w:sz w:val="24"/>
          <w:szCs w:val="24"/>
          <w:lang w:val="x-none" w:eastAsia="x-none"/>
        </w:rPr>
        <w:t>, кроме случаев, предусмотренных законодательством Российской Федерации.</w:t>
      </w:r>
    </w:p>
    <w:p w:rsidR="00956504" w:rsidRPr="00956504" w:rsidRDefault="00956504" w:rsidP="00956504">
      <w:pPr>
        <w:tabs>
          <w:tab w:val="left" w:pos="0"/>
        </w:tabs>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При подписании Договора Заемщик выражает свое безусловное согласие на предоставление Кредитором вышеуказанной информации третьим лицам в объеме, порядке и на условиях, указанных в настоящем пункте, на весь период действия Договора:</w:t>
      </w:r>
    </w:p>
    <w:p w:rsidR="00956504" w:rsidRPr="00956504" w:rsidRDefault="00956504" w:rsidP="00956504">
      <w:pPr>
        <w:tabs>
          <w:tab w:val="left" w:pos="-1980"/>
          <w:tab w:val="left" w:pos="0"/>
          <w:tab w:val="left" w:pos="900"/>
        </w:tabs>
        <w:spacing w:after="100" w:line="240" w:lineRule="auto"/>
        <w:ind w:firstLine="567"/>
        <w:jc w:val="both"/>
        <w:rPr>
          <w:rFonts w:ascii="Times New Roman" w:eastAsia="Times New Roman" w:hAnsi="Times New Roman" w:cs="Times New Roman"/>
          <w:bCs/>
          <w:sz w:val="24"/>
          <w:szCs w:val="24"/>
          <w:lang w:val="x-none" w:eastAsia="x-none"/>
        </w:rPr>
      </w:pPr>
      <w:r w:rsidRPr="00956504">
        <w:rPr>
          <w:rFonts w:ascii="Times New Roman" w:eastAsia="Times New Roman" w:hAnsi="Times New Roman" w:cs="Times New Roman"/>
          <w:bCs/>
          <w:sz w:val="24"/>
          <w:szCs w:val="24"/>
          <w:lang w:val="x-none" w:eastAsia="x-none"/>
        </w:rPr>
        <w:t>- на случаи передачи Кредитором прав (требований) по Договору, когда новому Кредитору передаются все документы, обеспечивающие права Кредитора по Договору, а также сообщаются сведения, имеющие значение для осуществления требований Кредитора (в том числе копии документов, содержащиеся в Кредитном деле Заемщика);</w:t>
      </w:r>
    </w:p>
    <w:p w:rsidR="00956504" w:rsidRPr="00956504" w:rsidRDefault="00956504" w:rsidP="00956504">
      <w:pPr>
        <w:tabs>
          <w:tab w:val="left" w:pos="-1980"/>
          <w:tab w:val="left" w:pos="90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bCs/>
          <w:sz w:val="24"/>
          <w:szCs w:val="24"/>
          <w:lang w:val="x-none" w:eastAsia="x-none"/>
        </w:rPr>
        <w:t>- на случаи предоставления сведений и документов лицам, в том числе физическим и юридическим лицам, осуществляющим представительство интересов Кредитора в судах и иных органах в связи с неисполнением/или ненадлежащим исполнением Заемщиком</w:t>
      </w:r>
      <w:r w:rsidRPr="00956504">
        <w:rPr>
          <w:rFonts w:ascii="Times New Roman" w:eastAsia="Times New Roman" w:hAnsi="Times New Roman" w:cs="Times New Roman"/>
          <w:b/>
          <w:sz w:val="24"/>
          <w:szCs w:val="24"/>
          <w:lang w:val="x-none" w:eastAsia="x-none"/>
        </w:rPr>
        <w:t xml:space="preserve"> </w:t>
      </w:r>
      <w:r w:rsidRPr="00956504">
        <w:rPr>
          <w:rFonts w:ascii="Times New Roman" w:eastAsia="Times New Roman" w:hAnsi="Times New Roman" w:cs="Times New Roman"/>
          <w:bCs/>
          <w:sz w:val="24"/>
          <w:szCs w:val="24"/>
          <w:lang w:val="x-none" w:eastAsia="x-none"/>
        </w:rPr>
        <w:t>Договора, включая организации, оказывающие услуги по взысканию задолженностей, адвокатов, объединения адвокатов, иные организации</w:t>
      </w:r>
      <w:r w:rsidRPr="00956504">
        <w:rPr>
          <w:rFonts w:ascii="Times New Roman" w:eastAsia="Times New Roman" w:hAnsi="Times New Roman" w:cs="Times New Roman"/>
          <w:bCs/>
          <w:color w:val="000000"/>
          <w:sz w:val="24"/>
          <w:szCs w:val="24"/>
          <w:lang w:val="x-none" w:eastAsia="x-none"/>
        </w:rPr>
        <w:t>.</w:t>
      </w:r>
    </w:p>
    <w:p w:rsidR="00956504" w:rsidRPr="00956504" w:rsidRDefault="00956504" w:rsidP="00956504">
      <w:pPr>
        <w:widowControl w:val="0"/>
        <w:autoSpaceDE w:val="0"/>
        <w:autoSpaceDN w:val="0"/>
        <w:adjustRightInd w:val="0"/>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10.5.</w:t>
      </w:r>
      <w:r w:rsidRPr="00956504">
        <w:rPr>
          <w:rFonts w:ascii="Times New Roman" w:eastAsia="Times New Roman" w:hAnsi="Times New Roman" w:cs="Times New Roman"/>
          <w:sz w:val="24"/>
          <w:szCs w:val="24"/>
          <w:lang w:eastAsia="ru-RU"/>
        </w:rPr>
        <w:tab/>
      </w:r>
      <w:proofErr w:type="gramStart"/>
      <w:r w:rsidRPr="00956504">
        <w:rPr>
          <w:rFonts w:ascii="Times New Roman" w:eastAsia="Times New Roman" w:hAnsi="Times New Roman" w:cs="Times New Roman"/>
          <w:sz w:val="24"/>
          <w:szCs w:val="24"/>
          <w:lang w:eastAsia="ru-RU"/>
        </w:rPr>
        <w:t>Стороны настоящим также подтверждают, что обработка персональных данных физических лиц, указанных в Договоре или в иных документах, получаемых Сторонами в процессе исполнения Договора, осуществляется с согласия таких лиц в целях осуществления прав и законных интересов Сторон и не нарушает права и свободы физических лиц, Стороны подтверждают, что физические лица уведомлены надлежащим образом об осуществлении обработки их персональных данных передающей Стороной.</w:t>
      </w:r>
      <w:proofErr w:type="gramEnd"/>
    </w:p>
    <w:p w:rsidR="00956504" w:rsidRPr="00956504" w:rsidRDefault="00956504" w:rsidP="00956504">
      <w:pPr>
        <w:widowControl w:val="0"/>
        <w:autoSpaceDE w:val="0"/>
        <w:autoSpaceDN w:val="0"/>
        <w:adjustRightInd w:val="0"/>
        <w:spacing w:after="10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Сторона, получившая персональные данные от другой Стороны, обязана не раскрывать третьим лицам и не распространять эти персональные данные, если иное не предусмотрено законом.</w:t>
      </w:r>
    </w:p>
    <w:p w:rsidR="00956504" w:rsidRPr="00956504" w:rsidRDefault="00956504" w:rsidP="00956504">
      <w:pPr>
        <w:tabs>
          <w:tab w:val="left" w:pos="-1980"/>
          <w:tab w:val="left" w:pos="0"/>
        </w:tabs>
        <w:spacing w:after="100" w:line="240" w:lineRule="auto"/>
        <w:ind w:firstLine="567"/>
        <w:jc w:val="both"/>
        <w:rPr>
          <w:rFonts w:ascii="Times New Roman" w:eastAsia="Times New Roman" w:hAnsi="Times New Roman" w:cs="Times New Roman"/>
          <w:sz w:val="24"/>
          <w:szCs w:val="24"/>
          <w:lang w:val="x-none" w:eastAsia="x-none"/>
        </w:rPr>
      </w:pPr>
      <w:r w:rsidRPr="00956504">
        <w:rPr>
          <w:rFonts w:ascii="Times New Roman" w:eastAsia="Times New Roman" w:hAnsi="Times New Roman" w:cs="Times New Roman"/>
          <w:sz w:val="24"/>
          <w:szCs w:val="24"/>
          <w:lang w:val="x-none" w:eastAsia="x-none"/>
        </w:rPr>
        <w:t>10.6.</w:t>
      </w:r>
      <w:r w:rsidRPr="00956504">
        <w:rPr>
          <w:rFonts w:ascii="Times New Roman" w:eastAsia="Times New Roman" w:hAnsi="Times New Roman" w:cs="Times New Roman"/>
          <w:sz w:val="24"/>
          <w:szCs w:val="24"/>
          <w:lang w:val="x-none" w:eastAsia="x-none"/>
        </w:rPr>
        <w:tab/>
        <w:t xml:space="preserve"> </w:t>
      </w:r>
      <w:r w:rsidRPr="00956504">
        <w:rPr>
          <w:rFonts w:ascii="Times New Roman" w:eastAsia="Times New Roman" w:hAnsi="Times New Roman" w:cs="Times New Roman"/>
          <w:bCs/>
          <w:sz w:val="24"/>
          <w:szCs w:val="24"/>
          <w:lang w:val="x-none" w:eastAsia="x-none"/>
        </w:rPr>
        <w:t>Договор</w:t>
      </w:r>
      <w:r w:rsidRPr="00956504">
        <w:rPr>
          <w:rFonts w:ascii="Times New Roman" w:eastAsia="Times New Roman" w:hAnsi="Times New Roman" w:cs="Times New Roman"/>
          <w:sz w:val="24"/>
          <w:szCs w:val="24"/>
          <w:lang w:val="x-none" w:eastAsia="x-none"/>
        </w:rPr>
        <w:t xml:space="preserve"> подписан Сторонами на каждой странице, составлен в двух подлинных экземплярах равной юридической силы – для </w:t>
      </w:r>
      <w:r w:rsidRPr="00956504">
        <w:rPr>
          <w:rFonts w:ascii="Times New Roman" w:eastAsia="Times New Roman" w:hAnsi="Times New Roman" w:cs="Times New Roman"/>
          <w:bCs/>
          <w:sz w:val="24"/>
          <w:szCs w:val="24"/>
          <w:lang w:val="x-none" w:eastAsia="x-none"/>
        </w:rPr>
        <w:t>Банка</w:t>
      </w:r>
      <w:r w:rsidRPr="00956504">
        <w:rPr>
          <w:rFonts w:ascii="Times New Roman" w:eastAsia="Times New Roman" w:hAnsi="Times New Roman" w:cs="Times New Roman"/>
          <w:sz w:val="24"/>
          <w:szCs w:val="24"/>
          <w:lang w:val="x-none" w:eastAsia="x-none"/>
        </w:rPr>
        <w:t xml:space="preserve"> и </w:t>
      </w:r>
      <w:r w:rsidRPr="00956504">
        <w:rPr>
          <w:rFonts w:ascii="Times New Roman" w:eastAsia="Times New Roman" w:hAnsi="Times New Roman" w:cs="Times New Roman"/>
          <w:bCs/>
          <w:sz w:val="24"/>
          <w:szCs w:val="24"/>
          <w:lang w:val="x-none" w:eastAsia="x-none"/>
        </w:rPr>
        <w:t>Заемщика</w:t>
      </w:r>
      <w:r w:rsidRPr="00956504">
        <w:rPr>
          <w:rFonts w:ascii="Times New Roman" w:eastAsia="Times New Roman" w:hAnsi="Times New Roman" w:cs="Times New Roman"/>
          <w:sz w:val="24"/>
          <w:szCs w:val="24"/>
          <w:lang w:val="x-none" w:eastAsia="x-none"/>
        </w:rPr>
        <w:t xml:space="preserve">. </w:t>
      </w:r>
    </w:p>
    <w:p w:rsidR="00956504" w:rsidRPr="00956504" w:rsidRDefault="00956504" w:rsidP="00956504">
      <w:pPr>
        <w:tabs>
          <w:tab w:val="left" w:pos="-1980"/>
          <w:tab w:val="left" w:pos="0"/>
        </w:tabs>
        <w:spacing w:after="10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10.7.</w:t>
      </w:r>
      <w:r w:rsidRPr="00956504">
        <w:rPr>
          <w:rFonts w:ascii="Times New Roman" w:eastAsia="Times New Roman" w:hAnsi="Times New Roman" w:cs="Times New Roman"/>
          <w:sz w:val="24"/>
          <w:szCs w:val="24"/>
          <w:lang w:val="x-none" w:eastAsia="x-none"/>
        </w:rPr>
        <w:tab/>
        <w:t xml:space="preserve">Любое извещение, уведомление, просьба, требование либо иное сообщение в отношении  </w:t>
      </w:r>
      <w:r w:rsidRPr="00956504">
        <w:rPr>
          <w:rFonts w:ascii="Times New Roman" w:eastAsia="Times New Roman" w:hAnsi="Times New Roman" w:cs="Times New Roman"/>
          <w:bCs/>
          <w:sz w:val="24"/>
          <w:szCs w:val="24"/>
          <w:lang w:val="x-none" w:eastAsia="x-none"/>
        </w:rPr>
        <w:t>Договора</w:t>
      </w:r>
      <w:r w:rsidRPr="00956504">
        <w:rPr>
          <w:rFonts w:ascii="Times New Roman" w:eastAsia="Times New Roman" w:hAnsi="Times New Roman" w:cs="Times New Roman"/>
          <w:sz w:val="24"/>
          <w:szCs w:val="24"/>
          <w:lang w:val="x-none" w:eastAsia="x-none"/>
        </w:rPr>
        <w:t xml:space="preserve"> должно быть оформлено в письменной форме и направлен</w:t>
      </w:r>
      <w:r w:rsidRPr="00956504">
        <w:rPr>
          <w:rFonts w:ascii="Times New Roman" w:eastAsia="Times New Roman" w:hAnsi="Times New Roman" w:cs="Times New Roman"/>
          <w:sz w:val="24"/>
          <w:szCs w:val="24"/>
          <w:lang w:eastAsia="x-none"/>
        </w:rPr>
        <w:t>ы одним из способов: по системе Клиент-Банк, по защищенной электронной почте,</w:t>
      </w:r>
      <w:r w:rsidRPr="00956504">
        <w:rPr>
          <w:rFonts w:ascii="Times New Roman" w:eastAsia="Times New Roman" w:hAnsi="Times New Roman" w:cs="Times New Roman"/>
          <w:sz w:val="24"/>
          <w:szCs w:val="24"/>
          <w:lang w:val="x-none" w:eastAsia="x-none"/>
        </w:rPr>
        <w:t xml:space="preserve"> по нижеуказанным адресам</w:t>
      </w:r>
      <w:r w:rsidRPr="00956504">
        <w:rPr>
          <w:rFonts w:ascii="Times New Roman" w:eastAsia="Times New Roman" w:hAnsi="Times New Roman" w:cs="Times New Roman"/>
          <w:sz w:val="24"/>
          <w:szCs w:val="24"/>
          <w:lang w:eastAsia="x-none"/>
        </w:rPr>
        <w:t>, либо переданы Заемщику на руки при личной явке в Банк.</w:t>
      </w:r>
    </w:p>
    <w:p w:rsidR="00956504" w:rsidRPr="00956504" w:rsidRDefault="00956504" w:rsidP="00956504">
      <w:pPr>
        <w:spacing w:after="10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БАНКУ:__________________________________________________________________________</w:t>
      </w:r>
    </w:p>
    <w:p w:rsidR="00956504" w:rsidRPr="00956504" w:rsidRDefault="00956504" w:rsidP="00956504">
      <w:pPr>
        <w:spacing w:after="10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lastRenderedPageBreak/>
        <w:t>ЗАЕМЩИКУ: 183034, г. Мурманск, ул. Свердлова, д.39</w:t>
      </w:r>
    </w:p>
    <w:p w:rsidR="00956504" w:rsidRPr="00956504" w:rsidRDefault="00956504" w:rsidP="00956504">
      <w:pPr>
        <w:keepNext/>
        <w:tabs>
          <w:tab w:val="num" w:pos="360"/>
        </w:tabs>
        <w:spacing w:before="240" w:after="120" w:line="240" w:lineRule="auto"/>
        <w:ind w:left="360" w:hanging="360"/>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АДРЕСА И РЕКВИЗИТЫ СТОРОН</w:t>
      </w:r>
    </w:p>
    <w:tbl>
      <w:tblPr>
        <w:tblW w:w="10173" w:type="dxa"/>
        <w:tblLook w:val="0000" w:firstRow="0" w:lastRow="0" w:firstColumn="0" w:lastColumn="0" w:noHBand="0" w:noVBand="0"/>
      </w:tblPr>
      <w:tblGrid>
        <w:gridCol w:w="4928"/>
        <w:gridCol w:w="284"/>
        <w:gridCol w:w="4961"/>
      </w:tblGrid>
      <w:tr w:rsidR="00956504" w:rsidRPr="00956504" w:rsidTr="00956504">
        <w:trPr>
          <w:trHeight w:val="80"/>
        </w:trPr>
        <w:tc>
          <w:tcPr>
            <w:tcW w:w="4928" w:type="dxa"/>
          </w:tcPr>
          <w:p w:rsidR="00956504" w:rsidRPr="00956504" w:rsidRDefault="00956504" w:rsidP="00956504">
            <w:pPr>
              <w:keepNext/>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БАНК:</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sz w:val="24"/>
                <w:szCs w:val="24"/>
                <w:lang w:eastAsia="ru-RU"/>
              </w:rPr>
            </w:pPr>
          </w:p>
        </w:tc>
        <w:tc>
          <w:tcPr>
            <w:tcW w:w="4961" w:type="dxa"/>
          </w:tcPr>
          <w:p w:rsidR="00956504" w:rsidRPr="00956504" w:rsidRDefault="00956504" w:rsidP="00956504">
            <w:pPr>
              <w:keepNext/>
              <w:spacing w:after="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ЗАЕМЩИК:</w:t>
            </w:r>
          </w:p>
        </w:tc>
      </w:tr>
      <w:tr w:rsidR="00956504" w:rsidRPr="00956504" w:rsidTr="00956504">
        <w:tc>
          <w:tcPr>
            <w:tcW w:w="4928" w:type="dxa"/>
          </w:tcPr>
          <w:p w:rsidR="00956504" w:rsidRPr="00956504" w:rsidRDefault="00956504" w:rsidP="00956504">
            <w:pPr>
              <w:keepNext/>
              <w:spacing w:after="0" w:line="240" w:lineRule="auto"/>
              <w:jc w:val="both"/>
              <w:rPr>
                <w:rFonts w:ascii="Times New Roman" w:eastAsia="Times New Roman" w:hAnsi="Times New Roman" w:cs="Times New Roman"/>
                <w:sz w:val="24"/>
                <w:szCs w:val="24"/>
                <w:lang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sz w:val="24"/>
                <w:szCs w:val="24"/>
                <w:lang w:eastAsia="ru-RU"/>
              </w:rPr>
            </w:pPr>
          </w:p>
        </w:tc>
        <w:tc>
          <w:tcPr>
            <w:tcW w:w="4961" w:type="dxa"/>
          </w:tcPr>
          <w:p w:rsidR="00956504" w:rsidRPr="00956504" w:rsidRDefault="00956504" w:rsidP="00956504">
            <w:pPr>
              <w:spacing w:after="0" w:line="240" w:lineRule="auto"/>
              <w:rPr>
                <w:rFonts w:ascii="Times New Roman" w:eastAsia="Calibri" w:hAnsi="Times New Roman" w:cs="Times New Roman"/>
                <w:b/>
                <w:sz w:val="24"/>
                <w:szCs w:val="24"/>
                <w:lang w:eastAsia="ru-RU"/>
              </w:rPr>
            </w:pPr>
            <w:r w:rsidRPr="00956504">
              <w:rPr>
                <w:rFonts w:ascii="Times New Roman" w:eastAsia="Calibri" w:hAnsi="Times New Roman" w:cs="Times New Roman"/>
                <w:b/>
                <w:sz w:val="24"/>
                <w:szCs w:val="24"/>
                <w:lang w:eastAsia="ru-RU"/>
              </w:rPr>
              <w:t>Акционерное общество «</w:t>
            </w:r>
            <w:proofErr w:type="spellStart"/>
            <w:r w:rsidRPr="00956504">
              <w:rPr>
                <w:rFonts w:ascii="Times New Roman" w:eastAsia="Calibri" w:hAnsi="Times New Roman" w:cs="Times New Roman"/>
                <w:b/>
                <w:sz w:val="24"/>
                <w:szCs w:val="24"/>
                <w:lang w:eastAsia="ru-RU"/>
              </w:rPr>
              <w:t>Мурманэнергосбыт</w:t>
            </w:r>
            <w:proofErr w:type="spellEnd"/>
            <w:r w:rsidRPr="00956504">
              <w:rPr>
                <w:rFonts w:ascii="Times New Roman" w:eastAsia="Calibri" w:hAnsi="Times New Roman" w:cs="Times New Roman"/>
                <w:b/>
                <w:sz w:val="24"/>
                <w:szCs w:val="24"/>
                <w:lang w:eastAsia="ru-RU"/>
              </w:rPr>
              <w:t>»</w:t>
            </w:r>
          </w:p>
          <w:p w:rsidR="00956504" w:rsidRPr="00956504" w:rsidRDefault="00956504" w:rsidP="00956504">
            <w:pPr>
              <w:spacing w:after="0" w:line="240" w:lineRule="auto"/>
              <w:rPr>
                <w:rFonts w:ascii="Times New Roman" w:eastAsia="Calibri" w:hAnsi="Times New Roman" w:cs="Times New Roman"/>
                <w:sz w:val="24"/>
                <w:szCs w:val="24"/>
                <w:lang w:eastAsia="ru-RU"/>
              </w:rPr>
            </w:pPr>
            <w:r w:rsidRPr="00956504">
              <w:rPr>
                <w:rFonts w:ascii="Times New Roman" w:eastAsia="Calibri" w:hAnsi="Times New Roman" w:cs="Times New Roman"/>
                <w:sz w:val="24"/>
                <w:szCs w:val="24"/>
                <w:lang w:eastAsia="ru-RU"/>
              </w:rPr>
              <w:t>Адрес места нахождения: индекс 183038</w:t>
            </w:r>
          </w:p>
          <w:p w:rsidR="00956504" w:rsidRPr="00956504" w:rsidRDefault="00956504" w:rsidP="00956504">
            <w:pPr>
              <w:spacing w:after="0" w:line="240" w:lineRule="auto"/>
              <w:rPr>
                <w:rFonts w:ascii="Times New Roman" w:eastAsia="Calibri" w:hAnsi="Times New Roman" w:cs="Times New Roman"/>
                <w:sz w:val="24"/>
                <w:szCs w:val="24"/>
                <w:lang w:eastAsia="ru-RU"/>
              </w:rPr>
            </w:pPr>
            <w:r w:rsidRPr="00956504">
              <w:rPr>
                <w:rFonts w:ascii="Times New Roman" w:eastAsia="Calibri" w:hAnsi="Times New Roman" w:cs="Times New Roman"/>
                <w:sz w:val="24"/>
                <w:szCs w:val="24"/>
                <w:lang w:eastAsia="ru-RU"/>
              </w:rPr>
              <w:t>г. Мурманск, ул. Свердлова, д. 39</w:t>
            </w:r>
          </w:p>
          <w:p w:rsidR="00956504" w:rsidRPr="00956504" w:rsidRDefault="00956504" w:rsidP="00956504">
            <w:pPr>
              <w:spacing w:after="0" w:line="240" w:lineRule="auto"/>
              <w:rPr>
                <w:rFonts w:ascii="Times New Roman" w:eastAsia="Calibri" w:hAnsi="Times New Roman" w:cs="Times New Roman"/>
                <w:sz w:val="24"/>
                <w:szCs w:val="24"/>
                <w:lang w:eastAsia="ru-RU"/>
              </w:rPr>
            </w:pPr>
            <w:r w:rsidRPr="00956504">
              <w:rPr>
                <w:rFonts w:ascii="Times New Roman" w:eastAsia="Calibri" w:hAnsi="Times New Roman" w:cs="Times New Roman"/>
                <w:sz w:val="24"/>
                <w:szCs w:val="24"/>
                <w:lang w:eastAsia="ru-RU"/>
              </w:rPr>
              <w:t>Почтовый адрес: индекс 183038</w:t>
            </w:r>
          </w:p>
          <w:p w:rsidR="00956504" w:rsidRPr="00956504" w:rsidRDefault="00956504" w:rsidP="00956504">
            <w:pPr>
              <w:spacing w:after="0" w:line="240" w:lineRule="auto"/>
              <w:rPr>
                <w:rFonts w:ascii="Times New Roman" w:eastAsia="Calibri" w:hAnsi="Times New Roman" w:cs="Times New Roman"/>
                <w:sz w:val="24"/>
                <w:szCs w:val="24"/>
                <w:lang w:eastAsia="ru-RU"/>
              </w:rPr>
            </w:pPr>
            <w:r w:rsidRPr="00956504">
              <w:rPr>
                <w:rFonts w:ascii="Times New Roman" w:eastAsia="Calibri" w:hAnsi="Times New Roman" w:cs="Times New Roman"/>
                <w:sz w:val="24"/>
                <w:szCs w:val="24"/>
                <w:lang w:eastAsia="ru-RU"/>
              </w:rPr>
              <w:t>г. Мурманск, ул. Свердлова, д. 39</w:t>
            </w:r>
          </w:p>
          <w:p w:rsidR="00956504" w:rsidRPr="00956504" w:rsidRDefault="00956504" w:rsidP="00956504">
            <w:pPr>
              <w:spacing w:after="0" w:line="240" w:lineRule="auto"/>
              <w:rPr>
                <w:rFonts w:ascii="Times New Roman" w:eastAsia="Calibri" w:hAnsi="Times New Roman" w:cs="Times New Roman"/>
                <w:sz w:val="24"/>
                <w:szCs w:val="24"/>
                <w:lang w:eastAsia="ru-RU"/>
              </w:rPr>
            </w:pPr>
            <w:proofErr w:type="gramStart"/>
            <w:r w:rsidRPr="00956504">
              <w:rPr>
                <w:rFonts w:ascii="Times New Roman" w:eastAsia="Calibri" w:hAnsi="Times New Roman" w:cs="Times New Roman"/>
                <w:sz w:val="24"/>
                <w:szCs w:val="24"/>
                <w:lang w:eastAsia="ru-RU"/>
              </w:rPr>
              <w:t>Р</w:t>
            </w:r>
            <w:proofErr w:type="gramEnd"/>
            <w:r w:rsidRPr="00956504">
              <w:rPr>
                <w:rFonts w:ascii="Times New Roman" w:eastAsia="Calibri" w:hAnsi="Times New Roman" w:cs="Times New Roman"/>
                <w:sz w:val="24"/>
                <w:szCs w:val="24"/>
                <w:lang w:eastAsia="ru-RU"/>
              </w:rPr>
              <w:t xml:space="preserve">/счёт 40602810603100141349 в Мурманском филиале Банка «Возрождение» ПАО </w:t>
            </w:r>
          </w:p>
          <w:p w:rsidR="00956504" w:rsidRPr="00956504" w:rsidRDefault="00956504" w:rsidP="00956504">
            <w:pPr>
              <w:spacing w:after="0" w:line="240" w:lineRule="auto"/>
              <w:rPr>
                <w:rFonts w:ascii="Times New Roman" w:eastAsia="Calibri" w:hAnsi="Times New Roman" w:cs="Times New Roman"/>
                <w:sz w:val="24"/>
                <w:szCs w:val="24"/>
                <w:lang w:eastAsia="ru-RU"/>
              </w:rPr>
            </w:pPr>
            <w:proofErr w:type="gramStart"/>
            <w:r w:rsidRPr="00956504">
              <w:rPr>
                <w:rFonts w:ascii="Times New Roman" w:eastAsia="Calibri" w:hAnsi="Times New Roman" w:cs="Times New Roman"/>
                <w:sz w:val="24"/>
                <w:szCs w:val="24"/>
                <w:lang w:eastAsia="ru-RU"/>
              </w:rPr>
              <w:t>к</w:t>
            </w:r>
            <w:proofErr w:type="gramEnd"/>
            <w:r w:rsidRPr="00956504">
              <w:rPr>
                <w:rFonts w:ascii="Times New Roman" w:eastAsia="Calibri" w:hAnsi="Times New Roman" w:cs="Times New Roman"/>
                <w:sz w:val="24"/>
                <w:szCs w:val="24"/>
                <w:lang w:eastAsia="ru-RU"/>
              </w:rPr>
              <w:t xml:space="preserve">/с 30101810600000000742 в </w:t>
            </w:r>
            <w:r w:rsidRPr="00956504">
              <w:rPr>
                <w:rFonts w:ascii="Times New Roman" w:eastAsia="Times New Roman" w:hAnsi="Times New Roman" w:cs="Times New Roman"/>
                <w:sz w:val="24"/>
                <w:szCs w:val="24"/>
                <w:lang w:eastAsia="ru-RU"/>
              </w:rPr>
              <w:t>Отделении Мурманск г. Мурманск</w:t>
            </w:r>
            <w:r w:rsidRPr="00956504">
              <w:rPr>
                <w:rFonts w:ascii="Times New Roman" w:eastAsia="Calibri" w:hAnsi="Times New Roman" w:cs="Times New Roman"/>
                <w:sz w:val="24"/>
                <w:szCs w:val="24"/>
                <w:lang w:eastAsia="ru-RU"/>
              </w:rPr>
              <w:t>, БИК 044705742</w:t>
            </w:r>
          </w:p>
          <w:p w:rsidR="00956504" w:rsidRPr="00956504" w:rsidRDefault="00956504" w:rsidP="00956504">
            <w:pPr>
              <w:keepNext/>
              <w:spacing w:after="0" w:line="240" w:lineRule="auto"/>
              <w:jc w:val="both"/>
              <w:rPr>
                <w:rFonts w:ascii="Times New Roman" w:eastAsia="Times New Roman" w:hAnsi="Times New Roman" w:cs="Times New Roman"/>
                <w:sz w:val="24"/>
                <w:szCs w:val="24"/>
                <w:lang w:eastAsia="ru-RU"/>
              </w:rPr>
            </w:pPr>
            <w:r w:rsidRPr="00956504">
              <w:rPr>
                <w:rFonts w:ascii="Times New Roman" w:eastAsia="Calibri" w:hAnsi="Times New Roman" w:cs="Times New Roman"/>
                <w:sz w:val="24"/>
                <w:szCs w:val="24"/>
                <w:lang w:eastAsia="ru-RU"/>
              </w:rPr>
              <w:t>ИНН 5190907139, ОКПО 88036460</w:t>
            </w:r>
          </w:p>
        </w:tc>
      </w:tr>
    </w:tbl>
    <w:p w:rsidR="00956504" w:rsidRPr="00956504" w:rsidRDefault="00956504" w:rsidP="00956504">
      <w:pPr>
        <w:keepNext/>
        <w:tabs>
          <w:tab w:val="num" w:pos="0"/>
        </w:tabs>
        <w:spacing w:before="120" w:after="12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ПОДПИСИ СТОРОН</w:t>
      </w:r>
    </w:p>
    <w:tbl>
      <w:tblPr>
        <w:tblW w:w="10173" w:type="dxa"/>
        <w:tblLayout w:type="fixed"/>
        <w:tblLook w:val="0000" w:firstRow="0" w:lastRow="0" w:firstColumn="0" w:lastColumn="0" w:noHBand="0" w:noVBand="0"/>
      </w:tblPr>
      <w:tblGrid>
        <w:gridCol w:w="4928"/>
        <w:gridCol w:w="284"/>
        <w:gridCol w:w="4961"/>
      </w:tblGrid>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Управляющий</w:t>
            </w: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
                <w:sz w:val="24"/>
                <w:szCs w:val="24"/>
                <w:lang w:eastAsia="ru-RU"/>
              </w:rPr>
              <w:t>филиалом</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Генеральный директор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Филиппов Александр Юрьевич</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bl>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left="5670"/>
        <w:jc w:val="both"/>
        <w:rPr>
          <w:rFonts w:ascii="Times New Roman" w:eastAsia="Times New Roman" w:hAnsi="Times New Roman" w:cs="Times New Roman"/>
          <w:sz w:val="24"/>
          <w:szCs w:val="24"/>
          <w:lang w:eastAsia="ru-RU"/>
        </w:rPr>
        <w:sectPr w:rsidR="00956504" w:rsidRPr="00956504" w:rsidSect="00956504">
          <w:footerReference w:type="default" r:id="rId26"/>
          <w:pgSz w:w="11906" w:h="16838" w:code="9"/>
          <w:pgMar w:top="851" w:right="851" w:bottom="851" w:left="1134" w:header="567" w:footer="567" w:gutter="0"/>
          <w:cols w:space="708"/>
          <w:docGrid w:linePitch="360"/>
        </w:sectPr>
      </w:pPr>
    </w:p>
    <w:p w:rsidR="00956504" w:rsidRPr="00956504" w:rsidRDefault="00956504" w:rsidP="00956504">
      <w:pPr>
        <w:spacing w:after="160" w:line="240" w:lineRule="auto"/>
        <w:ind w:left="5670"/>
        <w:jc w:val="both"/>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lastRenderedPageBreak/>
        <w:t xml:space="preserve">Приложение №1 к Кредитному договору </w:t>
      </w:r>
    </w:p>
    <w:p w:rsidR="00956504" w:rsidRPr="00956504" w:rsidRDefault="00956504" w:rsidP="00956504">
      <w:pPr>
        <w:spacing w:after="160" w:line="240" w:lineRule="auto"/>
        <w:ind w:left="5670"/>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bCs/>
          <w:sz w:val="24"/>
          <w:szCs w:val="24"/>
          <w:lang w:eastAsia="ru-RU"/>
        </w:rPr>
        <w:t xml:space="preserve">№ _________ от «___» __________ 2016 г. </w:t>
      </w:r>
    </w:p>
    <w:p w:rsidR="00956504" w:rsidRPr="00956504" w:rsidRDefault="00956504" w:rsidP="00956504">
      <w:pPr>
        <w:tabs>
          <w:tab w:val="left" w:pos="-1980"/>
          <w:tab w:val="left" w:pos="1276"/>
        </w:tabs>
        <w:spacing w:after="160" w:line="240" w:lineRule="auto"/>
        <w:ind w:firstLine="567"/>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1.</w:t>
      </w:r>
      <w:r w:rsidRPr="00956504">
        <w:rPr>
          <w:rFonts w:ascii="Times New Roman" w:eastAsia="Times New Roman" w:hAnsi="Times New Roman" w:cs="Times New Roman"/>
          <w:sz w:val="24"/>
          <w:szCs w:val="24"/>
          <w:lang w:val="x-none" w:eastAsia="x-none"/>
        </w:rPr>
        <w:tab/>
        <w:t xml:space="preserve">Перечень документов, предоставляемых Заемщиком </w:t>
      </w:r>
      <w:r w:rsidRPr="00956504">
        <w:rPr>
          <w:rFonts w:ascii="Times New Roman" w:eastAsia="Times New Roman" w:hAnsi="Times New Roman" w:cs="Times New Roman"/>
          <w:sz w:val="24"/>
          <w:szCs w:val="24"/>
          <w:lang w:eastAsia="x-none"/>
        </w:rPr>
        <w:t>в период действия</w:t>
      </w:r>
      <w:r w:rsidRPr="00956504" w:rsidDel="00893423">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val="x-none" w:eastAsia="x-none"/>
        </w:rPr>
        <w:t>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7704"/>
        <w:gridCol w:w="1883"/>
      </w:tblGrid>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Наименование документа</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Периодичность предоставления</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1</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val="x-none" w:eastAsia="x-none"/>
              </w:rPr>
              <w:t>Бухгалтерск</w:t>
            </w:r>
            <w:r w:rsidRPr="00956504">
              <w:rPr>
                <w:rFonts w:ascii="Times New Roman" w:eastAsia="Times New Roman" w:hAnsi="Times New Roman" w:cs="Times New Roman"/>
                <w:sz w:val="24"/>
                <w:szCs w:val="24"/>
                <w:lang w:eastAsia="x-none"/>
              </w:rPr>
              <w:t>ий</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баланс</w:t>
            </w:r>
            <w:r w:rsidRPr="00956504">
              <w:rPr>
                <w:rFonts w:ascii="Times New Roman" w:eastAsia="Times New Roman" w:hAnsi="Times New Roman" w:cs="Times New Roman"/>
                <w:sz w:val="24"/>
                <w:szCs w:val="24"/>
                <w:lang w:val="x-none" w:eastAsia="x-none"/>
              </w:rPr>
              <w:t xml:space="preserve"> </w:t>
            </w:r>
            <w:r w:rsidRPr="00956504">
              <w:rPr>
                <w:rFonts w:ascii="Times New Roman" w:eastAsia="Times New Roman" w:hAnsi="Times New Roman" w:cs="Times New Roman"/>
                <w:sz w:val="24"/>
                <w:szCs w:val="24"/>
                <w:lang w:eastAsia="x-none"/>
              </w:rPr>
              <w:t xml:space="preserve">и отчет о финансовом результате </w:t>
            </w:r>
            <w:r w:rsidRPr="00956504">
              <w:rPr>
                <w:rFonts w:ascii="Times New Roman" w:eastAsia="Times New Roman" w:hAnsi="Times New Roman" w:cs="Times New Roman"/>
                <w:sz w:val="24"/>
                <w:szCs w:val="24"/>
                <w:lang w:val="x-none" w:eastAsia="x-none"/>
              </w:rPr>
              <w:t>(в соответствии с Приказом Министерства Финансов РФ № 66н от 02.07.2010 г.)</w:t>
            </w:r>
            <w:r w:rsidRPr="00956504">
              <w:rPr>
                <w:rFonts w:ascii="Times New Roman" w:eastAsia="Times New Roman" w:hAnsi="Times New Roman" w:cs="Times New Roman"/>
                <w:sz w:val="24"/>
                <w:szCs w:val="24"/>
                <w:lang w:eastAsia="x-none"/>
              </w:rPr>
              <w:t>,</w:t>
            </w:r>
            <w:r w:rsidRPr="00956504">
              <w:rPr>
                <w:rFonts w:ascii="Times New Roman" w:eastAsia="Times New Roman" w:hAnsi="Times New Roman" w:cs="Times New Roman"/>
                <w:sz w:val="24"/>
                <w:szCs w:val="24"/>
                <w:lang w:val="x-none" w:eastAsia="x-none"/>
              </w:rPr>
              <w:t xml:space="preserve"> заверенные оттиском печати организации за подписью руководителя и главного бухгалтера</w:t>
            </w:r>
            <w:r w:rsidRPr="00956504">
              <w:rPr>
                <w:rFonts w:ascii="Times New Roman" w:eastAsia="Times New Roman" w:hAnsi="Times New Roman" w:cs="Times New Roman"/>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r w:rsidRPr="00956504">
              <w:rPr>
                <w:rFonts w:ascii="Times New Roman" w:eastAsia="Times New Roman" w:hAnsi="Times New Roman" w:cs="Times New Roman"/>
                <w:sz w:val="24"/>
                <w:szCs w:val="24"/>
                <w:lang w:val="x-none" w:eastAsia="x-none"/>
              </w:rPr>
              <w:t xml:space="preserve"> </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2</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Годовая б</w:t>
            </w:r>
            <w:proofErr w:type="spellStart"/>
            <w:r w:rsidRPr="00956504">
              <w:rPr>
                <w:rFonts w:ascii="Times New Roman" w:eastAsia="Times New Roman" w:hAnsi="Times New Roman" w:cs="Times New Roman"/>
                <w:sz w:val="24"/>
                <w:szCs w:val="24"/>
                <w:lang w:val="x-none" w:eastAsia="x-none"/>
              </w:rPr>
              <w:t>ухгалтерская</w:t>
            </w:r>
            <w:proofErr w:type="spellEnd"/>
            <w:r w:rsidRPr="00956504">
              <w:rPr>
                <w:rFonts w:ascii="Times New Roman" w:eastAsia="Times New Roman" w:hAnsi="Times New Roman" w:cs="Times New Roman"/>
                <w:sz w:val="24"/>
                <w:szCs w:val="24"/>
                <w:lang w:val="x-none" w:eastAsia="x-none"/>
              </w:rPr>
              <w:t xml:space="preserve"> отчетность</w:t>
            </w:r>
            <w:r w:rsidRPr="00956504">
              <w:rPr>
                <w:rFonts w:ascii="Times New Roman" w:eastAsia="Times New Roman" w:hAnsi="Times New Roman" w:cs="Times New Roman"/>
                <w:sz w:val="24"/>
                <w:szCs w:val="24"/>
                <w:lang w:eastAsia="x-none"/>
              </w:rPr>
              <w:t xml:space="preserve"> </w:t>
            </w:r>
            <w:r w:rsidRPr="00956504">
              <w:rPr>
                <w:rFonts w:ascii="Times New Roman" w:eastAsia="Times New Roman" w:hAnsi="Times New Roman" w:cs="Times New Roman"/>
                <w:sz w:val="24"/>
                <w:szCs w:val="24"/>
                <w:lang w:val="x-none" w:eastAsia="x-none"/>
              </w:rPr>
              <w:t xml:space="preserve">(в соответствии с Приказом Министерства Финансов РФ № 66н от 02.07.2010 г.) за прошлый год </w:t>
            </w:r>
            <w:r w:rsidRPr="00956504">
              <w:rPr>
                <w:rFonts w:ascii="Times New Roman" w:eastAsia="Times New Roman" w:hAnsi="Times New Roman" w:cs="Times New Roman"/>
                <w:sz w:val="24"/>
                <w:szCs w:val="24"/>
                <w:lang w:eastAsia="x-none"/>
              </w:rPr>
              <w:t>с отметкой налогового органа. Без отметки налогового органа при передаче в электронном виде – копия квитанции о приеме бухгалтерской отчетности, копия протокола входного контроля бухгалтерской отчетности и копия подтверждения отправки на бумажных носителях.</w:t>
            </w:r>
          </w:p>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Состав годовой бухгалтерской отчетности:</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1.Пояснительная записка.</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2.Бухгалтерский баланс</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3.Отчет о финансовом результате </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4.Отчет об изменениях капитала </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5.Отчет о движении денежных средств </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6.Отчет о целевом использовании полученных средств (составляется в случае получения целевых средств, например бюджетных, грантов и т.д.)</w:t>
            </w:r>
          </w:p>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7.Аудиторское заключение (подтверждающее достоверность бухгалтерской отчетности).</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 xml:space="preserve">Раз в год </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 xml:space="preserve">3. </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Справка об отсутствии задолженности по оплате труда перед персоналом организации,</w:t>
            </w:r>
            <w:r w:rsidRPr="00956504">
              <w:rPr>
                <w:rFonts w:ascii="Times New Roman" w:eastAsia="Times New Roman" w:hAnsi="Times New Roman" w:cs="Times New Roman"/>
                <w:sz w:val="24"/>
                <w:szCs w:val="24"/>
                <w:lang w:val="x-none" w:eastAsia="x-none"/>
              </w:rPr>
              <w:t xml:space="preserve"> заверенн</w:t>
            </w:r>
            <w:r w:rsidRPr="00956504">
              <w:rPr>
                <w:rFonts w:ascii="Times New Roman" w:eastAsia="Times New Roman" w:hAnsi="Times New Roman" w:cs="Times New Roman"/>
                <w:sz w:val="24"/>
                <w:szCs w:val="24"/>
                <w:lang w:eastAsia="x-none"/>
              </w:rPr>
              <w:t>ая</w:t>
            </w:r>
            <w:r w:rsidRPr="00956504">
              <w:rPr>
                <w:rFonts w:ascii="Times New Roman" w:eastAsia="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956504">
              <w:rPr>
                <w:rFonts w:ascii="Times New Roman" w:eastAsia="Times New Roman" w:hAnsi="Times New Roman" w:cs="Times New Roman"/>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4</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 xml:space="preserve">Справка об отсутствии задолженности перед бюджетами всех уровней, </w:t>
            </w:r>
            <w:r w:rsidRPr="00956504">
              <w:rPr>
                <w:rFonts w:ascii="Times New Roman" w:eastAsia="Times New Roman" w:hAnsi="Times New Roman" w:cs="Times New Roman"/>
                <w:sz w:val="24"/>
                <w:szCs w:val="24"/>
                <w:lang w:val="x-none" w:eastAsia="x-none"/>
              </w:rPr>
              <w:t>заверенн</w:t>
            </w:r>
            <w:r w:rsidRPr="00956504">
              <w:rPr>
                <w:rFonts w:ascii="Times New Roman" w:eastAsia="Times New Roman" w:hAnsi="Times New Roman" w:cs="Times New Roman"/>
                <w:sz w:val="24"/>
                <w:szCs w:val="24"/>
                <w:lang w:eastAsia="x-none"/>
              </w:rPr>
              <w:t>ая</w:t>
            </w:r>
            <w:r w:rsidRPr="00956504">
              <w:rPr>
                <w:rFonts w:ascii="Times New Roman" w:eastAsia="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956504">
              <w:rPr>
                <w:rFonts w:ascii="Times New Roman" w:eastAsia="Times New Roman" w:hAnsi="Times New Roman" w:cs="Times New Roman"/>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5</w:t>
            </w:r>
          </w:p>
        </w:tc>
        <w:tc>
          <w:tcPr>
            <w:tcW w:w="7704" w:type="dxa"/>
            <w:shd w:val="clear" w:color="auto" w:fill="auto"/>
          </w:tcPr>
          <w:p w:rsidR="00956504" w:rsidRPr="00956504" w:rsidRDefault="00956504" w:rsidP="00956504">
            <w:pPr>
              <w:spacing w:after="0" w:line="240" w:lineRule="auto"/>
              <w:jc w:val="both"/>
              <w:rPr>
                <w:rFonts w:ascii="Times New Roman" w:eastAsia="Times New Roman" w:hAnsi="Times New Roman" w:cs="Times New Roman"/>
                <w:color w:val="000000"/>
                <w:sz w:val="24"/>
                <w:szCs w:val="24"/>
                <w:lang w:eastAsia="ru-RU"/>
              </w:rPr>
            </w:pPr>
            <w:r w:rsidRPr="00956504">
              <w:rPr>
                <w:rFonts w:ascii="Times New Roman" w:eastAsia="Times New Roman" w:hAnsi="Times New Roman" w:cs="Times New Roman"/>
                <w:color w:val="000000"/>
                <w:sz w:val="24"/>
                <w:szCs w:val="24"/>
                <w:lang w:eastAsia="ru-RU"/>
              </w:rPr>
              <w:t xml:space="preserve">Справка о численности работников, </w:t>
            </w:r>
            <w:r w:rsidRPr="00956504">
              <w:rPr>
                <w:rFonts w:ascii="Times New Roman" w:eastAsia="Times New Roman" w:hAnsi="Times New Roman" w:cs="Times New Roman"/>
                <w:sz w:val="24"/>
                <w:szCs w:val="24"/>
                <w:lang w:eastAsia="ru-RU"/>
              </w:rPr>
              <w:t>заверенная оттиском печати организации за подписью руководителя и главного бухгалтера.</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6</w:t>
            </w:r>
          </w:p>
        </w:tc>
        <w:tc>
          <w:tcPr>
            <w:tcW w:w="7704" w:type="dxa"/>
            <w:shd w:val="clear" w:color="auto" w:fill="auto"/>
          </w:tcPr>
          <w:p w:rsidR="00956504" w:rsidRPr="00956504" w:rsidRDefault="00956504" w:rsidP="00956504">
            <w:pPr>
              <w:spacing w:after="0" w:line="240" w:lineRule="auto"/>
              <w:jc w:val="both"/>
              <w:rPr>
                <w:rFonts w:ascii="Times New Roman" w:eastAsia="Times New Roman" w:hAnsi="Times New Roman" w:cs="Times New Roman"/>
                <w:color w:val="000000"/>
                <w:sz w:val="24"/>
                <w:szCs w:val="24"/>
                <w:lang w:eastAsia="ru-RU"/>
              </w:rPr>
            </w:pPr>
            <w:r w:rsidRPr="00956504">
              <w:rPr>
                <w:rFonts w:ascii="Times New Roman" w:eastAsia="Times New Roman" w:hAnsi="Times New Roman" w:cs="Times New Roman"/>
                <w:color w:val="000000"/>
                <w:sz w:val="24"/>
                <w:szCs w:val="24"/>
                <w:lang w:eastAsia="ru-RU"/>
              </w:rPr>
              <w:t>Данные о движении денежных средств по всем имеющимся у Заемщика счетам</w:t>
            </w:r>
            <w:r w:rsidRPr="00956504">
              <w:rPr>
                <w:rFonts w:ascii="Times New Roman" w:eastAsia="Times New Roman" w:hAnsi="Times New Roman" w:cs="Times New Roman"/>
                <w:sz w:val="24"/>
                <w:szCs w:val="24"/>
                <w:lang w:eastAsia="ru-RU"/>
              </w:rPr>
              <w:t>.</w:t>
            </w:r>
            <w:r w:rsidRPr="00956504">
              <w:rPr>
                <w:rFonts w:ascii="Times New Roman" w:eastAsia="Times New Roman" w:hAnsi="Times New Roman" w:cs="Times New Roman"/>
                <w:color w:val="000000"/>
                <w:sz w:val="24"/>
                <w:szCs w:val="24"/>
                <w:lang w:eastAsia="ru-RU"/>
              </w:rPr>
              <w:t xml:space="preserve"> Справки об оборотах и остатках на расчетных и текущих валютных счетах и о наличии/отсутствии претензий к счетам, </w:t>
            </w:r>
            <w:r w:rsidRPr="00956504">
              <w:rPr>
                <w:rFonts w:ascii="Times New Roman" w:eastAsia="Times New Roman" w:hAnsi="Times New Roman" w:cs="Times New Roman"/>
                <w:sz w:val="24"/>
                <w:szCs w:val="24"/>
                <w:lang w:eastAsia="ru-RU"/>
              </w:rPr>
              <w:t>заверенные оттиском печати организации за подписью руководителя и главного бухгалтера.</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7</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 xml:space="preserve">Если отчетный период явился для организации убыточным необходимо предоставить пояснительную записку с указанием причины возникновения убытков и планируемые мероприятия по их покрытию в будущем, </w:t>
            </w:r>
            <w:r w:rsidRPr="00956504">
              <w:rPr>
                <w:rFonts w:ascii="Times New Roman" w:eastAsia="Times New Roman" w:hAnsi="Times New Roman" w:cs="Times New Roman"/>
                <w:sz w:val="24"/>
                <w:szCs w:val="24"/>
                <w:lang w:val="x-none" w:eastAsia="x-none"/>
              </w:rPr>
              <w:t>заверенн</w:t>
            </w:r>
            <w:r w:rsidRPr="00956504">
              <w:rPr>
                <w:rFonts w:ascii="Times New Roman" w:eastAsia="Times New Roman" w:hAnsi="Times New Roman" w:cs="Times New Roman"/>
                <w:sz w:val="24"/>
                <w:szCs w:val="24"/>
                <w:lang w:eastAsia="x-none"/>
              </w:rPr>
              <w:t>ую</w:t>
            </w:r>
            <w:r w:rsidRPr="00956504">
              <w:rPr>
                <w:rFonts w:ascii="Times New Roman" w:eastAsia="Times New Roman" w:hAnsi="Times New Roman" w:cs="Times New Roman"/>
                <w:sz w:val="24"/>
                <w:szCs w:val="24"/>
                <w:lang w:val="x-none" w:eastAsia="x-none"/>
              </w:rPr>
              <w:t xml:space="preserve"> оттиском печати организации за подписью руководителя и главного бухгалтера</w:t>
            </w:r>
            <w:r w:rsidRPr="00956504">
              <w:rPr>
                <w:rFonts w:ascii="Times New Roman" w:eastAsia="Times New Roman" w:hAnsi="Times New Roman" w:cs="Times New Roman"/>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 xml:space="preserve">Ежеквартально </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8</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Расшифровки:</w:t>
            </w:r>
          </w:p>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color w:val="000000"/>
                <w:sz w:val="24"/>
                <w:szCs w:val="24"/>
                <w:lang w:eastAsia="x-none"/>
              </w:rPr>
            </w:pPr>
            <w:r w:rsidRPr="00956504">
              <w:rPr>
                <w:rFonts w:ascii="Times New Roman" w:eastAsia="Times New Roman" w:hAnsi="Times New Roman" w:cs="Times New Roman"/>
                <w:sz w:val="24"/>
                <w:szCs w:val="24"/>
                <w:lang w:eastAsia="x-none"/>
              </w:rPr>
              <w:t>-</w:t>
            </w:r>
            <w:r w:rsidRPr="00956504">
              <w:rPr>
                <w:rFonts w:ascii="Times New Roman" w:eastAsia="Times New Roman" w:hAnsi="Times New Roman" w:cs="Times New Roman"/>
                <w:color w:val="000000"/>
                <w:sz w:val="24"/>
                <w:szCs w:val="24"/>
                <w:lang w:val="x-none" w:eastAsia="x-none"/>
              </w:rPr>
              <w:t xml:space="preserve"> кредиторской и дебиторской задолженности</w:t>
            </w:r>
            <w:r w:rsidRPr="00956504">
              <w:rPr>
                <w:rFonts w:ascii="Times New Roman" w:eastAsia="Times New Roman" w:hAnsi="Times New Roman" w:cs="Times New Roman"/>
                <w:color w:val="000000"/>
                <w:sz w:val="24"/>
                <w:szCs w:val="24"/>
                <w:lang w:eastAsia="x-none"/>
              </w:rPr>
              <w:t xml:space="preserve">, составляющей более пяти процентов валюты баланса Заемщика </w:t>
            </w:r>
            <w:r w:rsidRPr="00956504">
              <w:rPr>
                <w:rFonts w:ascii="Times New Roman" w:eastAsia="Times New Roman" w:hAnsi="Times New Roman" w:cs="Times New Roman"/>
                <w:color w:val="000000"/>
                <w:sz w:val="24"/>
                <w:szCs w:val="24"/>
                <w:lang w:val="x-none" w:eastAsia="x-none"/>
              </w:rPr>
              <w:t>с указанием</w:t>
            </w:r>
            <w:r w:rsidRPr="00956504">
              <w:rPr>
                <w:rFonts w:ascii="Times New Roman" w:eastAsia="Times New Roman" w:hAnsi="Times New Roman" w:cs="Times New Roman"/>
                <w:color w:val="000000"/>
                <w:sz w:val="24"/>
                <w:szCs w:val="24"/>
                <w:lang w:eastAsia="x-none"/>
              </w:rPr>
              <w:t>:</w:t>
            </w:r>
            <w:r w:rsidRPr="00956504">
              <w:rPr>
                <w:rFonts w:ascii="Times New Roman" w:eastAsia="Times New Roman" w:hAnsi="Times New Roman" w:cs="Times New Roman"/>
                <w:color w:val="000000"/>
                <w:sz w:val="24"/>
                <w:szCs w:val="24"/>
                <w:lang w:val="x-none" w:eastAsia="x-none"/>
              </w:rPr>
              <w:t xml:space="preserve"> наименований кредиторов, должников, суммы задолженности и дат возникновения задолженности, с указанием статуса задолженности </w:t>
            </w:r>
            <w:r w:rsidRPr="00956504">
              <w:rPr>
                <w:rFonts w:ascii="Times New Roman" w:eastAsia="Times New Roman" w:hAnsi="Times New Roman" w:cs="Times New Roman"/>
                <w:color w:val="000000"/>
                <w:sz w:val="24"/>
                <w:szCs w:val="24"/>
                <w:lang w:val="x-none" w:eastAsia="x-none"/>
              </w:rPr>
              <w:lastRenderedPageBreak/>
              <w:t>(просроченная/текущая);</w:t>
            </w:r>
          </w:p>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color w:val="000000"/>
                <w:sz w:val="24"/>
                <w:szCs w:val="24"/>
                <w:lang w:eastAsia="x-none"/>
              </w:rPr>
            </w:pP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краткосрочных и долгосрочных финансовых вложений</w:t>
            </w:r>
            <w:r w:rsidRPr="00956504">
              <w:rPr>
                <w:rFonts w:ascii="Times New Roman" w:eastAsia="Times New Roman" w:hAnsi="Times New Roman" w:cs="Times New Roman"/>
                <w:color w:val="000000"/>
                <w:sz w:val="24"/>
                <w:szCs w:val="24"/>
                <w:lang w:eastAsia="x-none"/>
              </w:rPr>
              <w:t>;</w:t>
            </w:r>
          </w:p>
          <w:p w:rsidR="00956504" w:rsidRPr="00956504" w:rsidRDefault="00956504" w:rsidP="00956504">
            <w:pPr>
              <w:spacing w:after="0" w:line="240" w:lineRule="auto"/>
              <w:jc w:val="both"/>
              <w:rPr>
                <w:rFonts w:ascii="Times New Roman" w:eastAsia="Times New Roman" w:hAnsi="Times New Roman" w:cs="Times New Roman"/>
                <w:color w:val="000000"/>
                <w:sz w:val="24"/>
                <w:szCs w:val="24"/>
                <w:lang w:eastAsia="ru-RU"/>
              </w:rPr>
            </w:pPr>
            <w:r w:rsidRPr="00956504">
              <w:rPr>
                <w:rFonts w:ascii="Times New Roman" w:eastAsia="Times New Roman" w:hAnsi="Times New Roman" w:cs="Times New Roman"/>
                <w:color w:val="000000"/>
                <w:sz w:val="24"/>
                <w:szCs w:val="24"/>
                <w:lang w:eastAsia="ru-RU"/>
              </w:rPr>
              <w:t>- задолженности по долгосрочным и краткосрочным кредитам и займам (включая вексельные и облигационные) с указанием кредиторов, суммы задолженности, срока кредитования, процентной ставки (доходности купона), графика погашения и уплаты процентов;</w:t>
            </w:r>
          </w:p>
          <w:p w:rsidR="00956504" w:rsidRPr="00956504" w:rsidRDefault="00956504" w:rsidP="00956504">
            <w:pPr>
              <w:spacing w:after="0" w:line="240" w:lineRule="auto"/>
              <w:jc w:val="both"/>
              <w:rPr>
                <w:rFonts w:ascii="Times New Roman" w:eastAsia="Times New Roman" w:hAnsi="Times New Roman" w:cs="Times New Roman"/>
                <w:color w:val="000000"/>
                <w:sz w:val="24"/>
                <w:szCs w:val="24"/>
                <w:lang w:eastAsia="ru-RU"/>
              </w:rPr>
            </w:pPr>
            <w:r w:rsidRPr="00956504">
              <w:rPr>
                <w:rFonts w:ascii="Times New Roman" w:eastAsia="Times New Roman" w:hAnsi="Times New Roman" w:cs="Times New Roman"/>
                <w:color w:val="000000"/>
                <w:sz w:val="24"/>
                <w:szCs w:val="24"/>
                <w:lang w:eastAsia="ru-RU"/>
              </w:rPr>
              <w:t>- полученных обеспечений (с указанием от кого и в пользу кого получено) и выданных обеспечений (с указанием за кого и в пользу кого выдано, сроков исполнения обязательств);</w:t>
            </w:r>
          </w:p>
          <w:p w:rsidR="00956504" w:rsidRPr="00956504" w:rsidRDefault="00956504" w:rsidP="00956504">
            <w:pPr>
              <w:spacing w:after="0" w:line="240" w:lineRule="auto"/>
              <w:jc w:val="both"/>
              <w:rPr>
                <w:rFonts w:ascii="Times New Roman" w:eastAsia="Times New Roman" w:hAnsi="Times New Roman" w:cs="Times New Roman"/>
                <w:color w:val="000000"/>
                <w:sz w:val="24"/>
                <w:szCs w:val="24"/>
                <w:lang w:eastAsia="ru-RU"/>
              </w:rPr>
            </w:pPr>
            <w:r w:rsidRPr="00956504">
              <w:rPr>
                <w:rFonts w:ascii="Times New Roman" w:eastAsia="Times New Roman" w:hAnsi="Times New Roman" w:cs="Times New Roman"/>
                <w:sz w:val="24"/>
                <w:szCs w:val="24"/>
                <w:lang w:eastAsia="ru-RU"/>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lastRenderedPageBreak/>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lastRenderedPageBreak/>
              <w:t>9</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color w:val="000000"/>
                <w:sz w:val="24"/>
                <w:szCs w:val="24"/>
                <w:lang w:eastAsia="x-none"/>
              </w:rPr>
              <w:t>К</w:t>
            </w:r>
            <w:r w:rsidRPr="00956504">
              <w:rPr>
                <w:rFonts w:ascii="Times New Roman" w:eastAsia="Times New Roman" w:hAnsi="Times New Roman" w:cs="Times New Roman"/>
                <w:color w:val="000000"/>
                <w:sz w:val="24"/>
                <w:szCs w:val="24"/>
                <w:lang w:val="x-none" w:eastAsia="x-none"/>
              </w:rPr>
              <w:t>опии изменений и дополнений к учредительным документам (зарегистрированные в установленном законодательством порядке) и копию свидетельства о внесении записи в ЕГРЮЛ о государственной регистрации изменений в учредительные документы, удостоверенные нотариально или регистрирующим органом, если в течение истекшего календарного квартала внесены изменения в учредительные документы</w:t>
            </w:r>
            <w:r w:rsidRPr="00956504">
              <w:rPr>
                <w:rFonts w:ascii="Times New Roman" w:eastAsia="Times New Roman" w:hAnsi="Times New Roman" w:cs="Times New Roman"/>
                <w:color w:val="000000"/>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10</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color w:val="000000"/>
                <w:sz w:val="24"/>
                <w:szCs w:val="24"/>
                <w:lang w:eastAsia="x-none"/>
              </w:rPr>
            </w:pPr>
            <w:r w:rsidRPr="00956504">
              <w:rPr>
                <w:rFonts w:ascii="Times New Roman" w:eastAsia="Times New Roman" w:hAnsi="Times New Roman" w:cs="Times New Roman"/>
                <w:color w:val="000000"/>
                <w:sz w:val="24"/>
                <w:szCs w:val="24"/>
                <w:lang w:eastAsia="x-none"/>
              </w:rPr>
              <w:t>И</w:t>
            </w:r>
            <w:proofErr w:type="spellStart"/>
            <w:r w:rsidRPr="00956504">
              <w:rPr>
                <w:rFonts w:ascii="Times New Roman" w:eastAsia="Times New Roman" w:hAnsi="Times New Roman" w:cs="Times New Roman"/>
                <w:color w:val="000000"/>
                <w:sz w:val="24"/>
                <w:szCs w:val="24"/>
                <w:lang w:val="x-none" w:eastAsia="x-none"/>
              </w:rPr>
              <w:t>нформацию</w:t>
            </w:r>
            <w:proofErr w:type="spellEnd"/>
            <w:r w:rsidRPr="00956504">
              <w:rPr>
                <w:rFonts w:ascii="Times New Roman" w:eastAsia="Times New Roman" w:hAnsi="Times New Roman" w:cs="Times New Roman"/>
                <w:color w:val="000000"/>
                <w:sz w:val="24"/>
                <w:szCs w:val="24"/>
                <w:lang w:val="x-none" w:eastAsia="x-none"/>
              </w:rPr>
              <w:t xml:space="preserve"> о произошедших в течение истекшего календарного квартала изменениях в составе органов управления (Наблюдательного совета/</w:t>
            </w:r>
            <w:r w:rsidRPr="00956504">
              <w:rPr>
                <w:rFonts w:ascii="Times New Roman" w:eastAsia="Times New Roman" w:hAnsi="Times New Roman" w:cs="Times New Roman"/>
                <w:color w:val="000000"/>
                <w:sz w:val="24"/>
                <w:szCs w:val="24"/>
                <w:lang w:eastAsia="x-none"/>
              </w:rPr>
              <w:t xml:space="preserve"> </w:t>
            </w:r>
            <w:proofErr w:type="gramStart"/>
            <w:r w:rsidRPr="00956504">
              <w:rPr>
                <w:rFonts w:ascii="Times New Roman" w:eastAsia="Times New Roman" w:hAnsi="Times New Roman" w:cs="Times New Roman"/>
                <w:color w:val="000000"/>
                <w:sz w:val="24"/>
                <w:szCs w:val="24"/>
                <w:lang w:val="x-none" w:eastAsia="x-none"/>
              </w:rPr>
              <w:t>Совета Директоров/</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Правления/</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Генерального</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директора/</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Совещательного органа/</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Руководителя предприятия/</w:t>
            </w:r>
            <w:r w:rsidRPr="00956504">
              <w:rPr>
                <w:rFonts w:ascii="Times New Roman" w:eastAsia="Times New Roman" w:hAnsi="Times New Roman" w:cs="Times New Roman"/>
                <w:color w:val="000000"/>
                <w:sz w:val="24"/>
                <w:szCs w:val="24"/>
                <w:lang w:eastAsia="x-none"/>
              </w:rPr>
              <w:t xml:space="preserve"> </w:t>
            </w:r>
            <w:r w:rsidRPr="00956504">
              <w:rPr>
                <w:rFonts w:ascii="Times New Roman" w:eastAsia="Times New Roman" w:hAnsi="Times New Roman" w:cs="Times New Roman"/>
                <w:color w:val="000000"/>
                <w:sz w:val="24"/>
                <w:szCs w:val="24"/>
                <w:lang w:val="x-none" w:eastAsia="x-none"/>
              </w:rPr>
              <w:t>Главного бухгалтера</w:t>
            </w:r>
            <w:proofErr w:type="gramEnd"/>
            <w:r w:rsidRPr="00956504">
              <w:rPr>
                <w:rFonts w:ascii="Times New Roman" w:eastAsia="Times New Roman" w:hAnsi="Times New Roman" w:cs="Times New Roman"/>
                <w:color w:val="000000"/>
                <w:sz w:val="24"/>
                <w:szCs w:val="24"/>
                <w:lang w:val="x-none"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11</w:t>
            </w:r>
          </w:p>
        </w:tc>
        <w:tc>
          <w:tcPr>
            <w:tcW w:w="7704"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color w:val="000000"/>
                <w:sz w:val="24"/>
                <w:szCs w:val="24"/>
                <w:lang w:eastAsia="x-none"/>
              </w:rPr>
              <w:t>И</w:t>
            </w:r>
            <w:proofErr w:type="spellStart"/>
            <w:r w:rsidRPr="00956504">
              <w:rPr>
                <w:rFonts w:ascii="Times New Roman" w:eastAsia="Times New Roman" w:hAnsi="Times New Roman" w:cs="Times New Roman"/>
                <w:color w:val="000000"/>
                <w:sz w:val="24"/>
                <w:szCs w:val="24"/>
                <w:lang w:val="x-none" w:eastAsia="x-none"/>
              </w:rPr>
              <w:t>нформацию</w:t>
            </w:r>
            <w:proofErr w:type="spellEnd"/>
            <w:r w:rsidRPr="00956504">
              <w:rPr>
                <w:rFonts w:ascii="Times New Roman" w:eastAsia="Times New Roman" w:hAnsi="Times New Roman" w:cs="Times New Roman"/>
                <w:color w:val="000000"/>
                <w:sz w:val="24"/>
                <w:szCs w:val="24"/>
                <w:lang w:val="x-none" w:eastAsia="x-none"/>
              </w:rPr>
              <w:t xml:space="preserve"> о произошедших в течение истекшего календарного квартала изменениях в составе акционеров/участников, владеющих 20,0 и более процентами акций/долей в уставном капитале, в том числе сведения об акционерах, от имени которых номинальными держателями выступают другие лица</w:t>
            </w:r>
            <w:r w:rsidRPr="00956504">
              <w:rPr>
                <w:rFonts w:ascii="Times New Roman" w:eastAsia="Times New Roman" w:hAnsi="Times New Roman" w:cs="Times New Roman"/>
                <w:color w:val="000000"/>
                <w:sz w:val="24"/>
                <w:szCs w:val="24"/>
                <w:lang w:eastAsia="x-none"/>
              </w:rPr>
              <w:t>.</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12</w:t>
            </w:r>
          </w:p>
        </w:tc>
        <w:tc>
          <w:tcPr>
            <w:tcW w:w="7704" w:type="dxa"/>
            <w:shd w:val="clear" w:color="auto" w:fill="auto"/>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Копии деклараций по налогам на прибыль, на имущество, транспортный налог, НДС, платежные документы, подтверждающие уплату налогов, копии заверенные оттиском печати организации за подписью руководителя и главного бухгалтера.</w:t>
            </w:r>
          </w:p>
        </w:tc>
        <w:tc>
          <w:tcPr>
            <w:tcW w:w="1883"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Ежеквартально</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Times New Roman" w:hAnsi="Times New Roman" w:cs="Times New Roman"/>
                <w:sz w:val="24"/>
                <w:szCs w:val="24"/>
                <w:lang w:val="en-US" w:eastAsia="x-none"/>
              </w:rPr>
            </w:pPr>
            <w:r w:rsidRPr="00956504">
              <w:rPr>
                <w:rFonts w:ascii="Times New Roman" w:eastAsia="Times New Roman" w:hAnsi="Times New Roman" w:cs="Times New Roman"/>
                <w:sz w:val="24"/>
                <w:szCs w:val="24"/>
                <w:lang w:eastAsia="x-none"/>
              </w:rPr>
              <w:t>1</w:t>
            </w:r>
            <w:r w:rsidRPr="00956504">
              <w:rPr>
                <w:rFonts w:ascii="Times New Roman" w:eastAsia="Times New Roman" w:hAnsi="Times New Roman" w:cs="Times New Roman"/>
                <w:sz w:val="24"/>
                <w:szCs w:val="24"/>
                <w:lang w:val="en-US" w:eastAsia="x-none"/>
              </w:rPr>
              <w:t>3</w:t>
            </w:r>
          </w:p>
        </w:tc>
        <w:tc>
          <w:tcPr>
            <w:tcW w:w="7704" w:type="dxa"/>
            <w:shd w:val="clear" w:color="auto" w:fill="auto"/>
          </w:tcPr>
          <w:p w:rsidR="00956504" w:rsidRPr="00956504" w:rsidRDefault="00956504" w:rsidP="00956504">
            <w:pPr>
              <w:spacing w:after="0" w:line="240" w:lineRule="auto"/>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Документы, подтверждающие целевое использование кредита:</w:t>
            </w:r>
          </w:p>
          <w:p w:rsidR="00956504" w:rsidRPr="00956504" w:rsidRDefault="00956504" w:rsidP="00956504">
            <w:pPr>
              <w:numPr>
                <w:ilvl w:val="0"/>
                <w:numId w:val="47"/>
              </w:numPr>
              <w:spacing w:after="0" w:line="240" w:lineRule="auto"/>
              <w:ind w:left="317"/>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договоры купли-продажи (копии);</w:t>
            </w:r>
          </w:p>
          <w:p w:rsidR="00956504" w:rsidRPr="00956504" w:rsidRDefault="00956504" w:rsidP="00956504">
            <w:pPr>
              <w:numPr>
                <w:ilvl w:val="0"/>
                <w:numId w:val="47"/>
              </w:numPr>
              <w:spacing w:after="0" w:line="240" w:lineRule="auto"/>
              <w:ind w:left="317"/>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счет – фактура, товарно-транспортные накладные (копии);</w:t>
            </w:r>
          </w:p>
          <w:p w:rsidR="00956504" w:rsidRPr="00956504" w:rsidRDefault="00956504" w:rsidP="00956504">
            <w:pPr>
              <w:numPr>
                <w:ilvl w:val="0"/>
                <w:numId w:val="47"/>
              </w:numPr>
              <w:spacing w:after="0" w:line="240" w:lineRule="auto"/>
              <w:ind w:left="317"/>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акты приема – передачи приобретенных товарно-материальных ценностей (копии);</w:t>
            </w:r>
          </w:p>
          <w:p w:rsidR="00956504" w:rsidRPr="00956504" w:rsidRDefault="00956504" w:rsidP="00956504">
            <w:pPr>
              <w:spacing w:after="0" w:line="240" w:lineRule="auto"/>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иные документы в зависимости от специфики кредитуемого мероприятия и по требованию сотрудников филиала.</w:t>
            </w:r>
          </w:p>
          <w:p w:rsidR="00956504" w:rsidRPr="00956504" w:rsidRDefault="00956504" w:rsidP="00956504">
            <w:pPr>
              <w:spacing w:after="0" w:line="240" w:lineRule="auto"/>
              <w:rPr>
                <w:rFonts w:ascii="Times New Roman" w:eastAsia="SimSun" w:hAnsi="Times New Roman" w:cs="Times New Roman"/>
                <w:sz w:val="24"/>
                <w:szCs w:val="24"/>
                <w:lang w:eastAsia="zh-CN"/>
              </w:rPr>
            </w:pPr>
            <w:r w:rsidRPr="00956504">
              <w:rPr>
                <w:rFonts w:ascii="Times New Roman" w:eastAsia="SimSun" w:hAnsi="Times New Roman" w:cs="Times New Roman"/>
                <w:sz w:val="24"/>
                <w:szCs w:val="24"/>
                <w:lang w:eastAsia="zh-CN"/>
              </w:rPr>
              <w:t>Указанные документы должны быть заверены оттиском печати организации,  подписаны руководителем и главным бухгалтером.</w:t>
            </w:r>
          </w:p>
        </w:tc>
        <w:tc>
          <w:tcPr>
            <w:tcW w:w="1883" w:type="dxa"/>
            <w:shd w:val="clear" w:color="auto" w:fill="auto"/>
          </w:tcPr>
          <w:p w:rsidR="00956504" w:rsidRPr="00956504" w:rsidRDefault="00956504" w:rsidP="00956504">
            <w:pPr>
              <w:tabs>
                <w:tab w:val="left" w:pos="-1980"/>
                <w:tab w:val="left" w:pos="1260"/>
              </w:tabs>
              <w:spacing w:after="0" w:line="240" w:lineRule="auto"/>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t>По мере использования кредитных средств</w:t>
            </w:r>
          </w:p>
        </w:tc>
      </w:tr>
      <w:tr w:rsidR="00956504" w:rsidRPr="00956504" w:rsidTr="00956504">
        <w:tc>
          <w:tcPr>
            <w:tcW w:w="550" w:type="dxa"/>
            <w:shd w:val="clear" w:color="auto" w:fill="auto"/>
          </w:tcPr>
          <w:p w:rsidR="00956504" w:rsidRPr="00956504" w:rsidRDefault="00956504" w:rsidP="00956504">
            <w:pPr>
              <w:tabs>
                <w:tab w:val="left" w:pos="-1980"/>
                <w:tab w:val="left" w:pos="1260"/>
              </w:tabs>
              <w:spacing w:after="0" w:line="240" w:lineRule="auto"/>
              <w:jc w:val="both"/>
              <w:rPr>
                <w:rFonts w:ascii="Times New Roman" w:eastAsia="SimSun" w:hAnsi="Times New Roman" w:cs="Times New Roman"/>
                <w:sz w:val="24"/>
                <w:szCs w:val="24"/>
                <w:lang w:val="en-US" w:eastAsia="zh-CN"/>
              </w:rPr>
            </w:pPr>
            <w:r w:rsidRPr="00956504">
              <w:rPr>
                <w:rFonts w:ascii="Times New Roman" w:eastAsia="SimSun" w:hAnsi="Times New Roman" w:cs="Times New Roman"/>
                <w:sz w:val="24"/>
                <w:szCs w:val="24"/>
                <w:lang w:eastAsia="zh-CN"/>
              </w:rPr>
              <w:t>1</w:t>
            </w:r>
            <w:r w:rsidRPr="00956504">
              <w:rPr>
                <w:rFonts w:ascii="Times New Roman" w:eastAsia="SimSun" w:hAnsi="Times New Roman" w:cs="Times New Roman"/>
                <w:sz w:val="24"/>
                <w:szCs w:val="24"/>
                <w:lang w:val="en-US" w:eastAsia="zh-CN"/>
              </w:rPr>
              <w:t>4</w:t>
            </w:r>
          </w:p>
        </w:tc>
        <w:tc>
          <w:tcPr>
            <w:tcW w:w="7704" w:type="dxa"/>
            <w:shd w:val="clear" w:color="auto" w:fill="auto"/>
          </w:tcPr>
          <w:p w:rsidR="00956504" w:rsidRPr="00956504" w:rsidRDefault="00956504" w:rsidP="00956504">
            <w:pPr>
              <w:tabs>
                <w:tab w:val="left" w:pos="709"/>
                <w:tab w:val="left" w:pos="1418"/>
                <w:tab w:val="left" w:pos="2126"/>
              </w:tabs>
              <w:spacing w:after="0" w:line="240" w:lineRule="auto"/>
              <w:jc w:val="both"/>
              <w:rPr>
                <w:rFonts w:ascii="Times New Roman" w:eastAsia="SimSun" w:hAnsi="Times New Roman" w:cs="Times New Roman"/>
                <w:sz w:val="24"/>
                <w:szCs w:val="24"/>
                <w:lang w:eastAsia="zh-CN"/>
              </w:rPr>
            </w:pPr>
            <w:proofErr w:type="gramStart"/>
            <w:r w:rsidRPr="00956504">
              <w:rPr>
                <w:rFonts w:ascii="Times New Roman" w:eastAsia="SimSun" w:hAnsi="Times New Roman" w:cs="Times New Roman"/>
                <w:sz w:val="24"/>
                <w:szCs w:val="24"/>
                <w:lang w:eastAsia="zh-CN"/>
              </w:rPr>
              <w:t>Формы федерального статистического наблюдения N П-3 "Сведения о финансовом состоянии организации" и N П-5(м) "Основные сведения о деятельности организации", утвержденные приказами Федеральной службы государственной статистики от 27 июля 2012 года N 423 "Об утверждении статистического инструментария для организации федерального статистического наблюдения за ценами и финансами" и от 29 августа 2012 года N 470 "Об утверждении статистического инструментария для организации</w:t>
            </w:r>
            <w:proofErr w:type="gramEnd"/>
            <w:r w:rsidRPr="00956504">
              <w:rPr>
                <w:rFonts w:ascii="Times New Roman" w:eastAsia="SimSun" w:hAnsi="Times New Roman" w:cs="Times New Roman"/>
                <w:sz w:val="24"/>
                <w:szCs w:val="24"/>
                <w:lang w:eastAsia="zh-CN"/>
              </w:rPr>
              <w:t xml:space="preserve"> </w:t>
            </w:r>
            <w:proofErr w:type="gramStart"/>
            <w:r w:rsidRPr="00956504">
              <w:rPr>
                <w:rFonts w:ascii="Times New Roman" w:eastAsia="SimSun" w:hAnsi="Times New Roman" w:cs="Times New Roman"/>
                <w:sz w:val="24"/>
                <w:szCs w:val="24"/>
                <w:lang w:eastAsia="zh-CN"/>
              </w:rPr>
              <w:t xml:space="preserve">федерального статистического наблюдения за деятельностью предприятий", с отметкой, подтверждающей факт приема субъектом официального статистического учета указанной отчетности в органы государственной статистики, или с квитанцией о приеме отчетности в электронном виде (не предоставляются субъектами малого предпринимательства, </w:t>
            </w:r>
            <w:r w:rsidRPr="00956504">
              <w:rPr>
                <w:rFonts w:ascii="Times New Roman" w:eastAsia="SimSun" w:hAnsi="Times New Roman" w:cs="Times New Roman"/>
                <w:sz w:val="24"/>
                <w:szCs w:val="24"/>
                <w:lang w:eastAsia="zh-CN"/>
              </w:rPr>
              <w:lastRenderedPageBreak/>
              <w:t>бюджетными организациями, страховыми и прочими финансово-кредитными учреждениями, организациями, средняя численность работников которых не превышает 15 человек).</w:t>
            </w:r>
            <w:proofErr w:type="gramEnd"/>
          </w:p>
        </w:tc>
        <w:tc>
          <w:tcPr>
            <w:tcW w:w="1883" w:type="dxa"/>
            <w:shd w:val="clear" w:color="auto" w:fill="auto"/>
          </w:tcPr>
          <w:p w:rsidR="00956504" w:rsidRPr="00956504" w:rsidRDefault="00956504" w:rsidP="00956504">
            <w:pPr>
              <w:tabs>
                <w:tab w:val="left" w:pos="-1980"/>
                <w:tab w:val="left" w:pos="1260"/>
              </w:tabs>
              <w:spacing w:after="0" w:line="240" w:lineRule="auto"/>
              <w:rPr>
                <w:rFonts w:ascii="Times New Roman" w:eastAsia="Times New Roman" w:hAnsi="Times New Roman" w:cs="Times New Roman"/>
                <w:sz w:val="24"/>
                <w:szCs w:val="24"/>
                <w:lang w:eastAsia="x-none"/>
              </w:rPr>
            </w:pPr>
            <w:r w:rsidRPr="00956504">
              <w:rPr>
                <w:rFonts w:ascii="Times New Roman" w:eastAsia="Times New Roman" w:hAnsi="Times New Roman" w:cs="Times New Roman"/>
                <w:sz w:val="24"/>
                <w:szCs w:val="24"/>
                <w:lang w:eastAsia="x-none"/>
              </w:rPr>
              <w:lastRenderedPageBreak/>
              <w:t>Ежеквартально</w:t>
            </w:r>
          </w:p>
        </w:tc>
      </w:tr>
    </w:tbl>
    <w:p w:rsidR="00956504" w:rsidRPr="00956504" w:rsidRDefault="00956504" w:rsidP="00956504">
      <w:pPr>
        <w:tabs>
          <w:tab w:val="left" w:pos="-1980"/>
          <w:tab w:val="left" w:pos="1418"/>
        </w:tabs>
        <w:spacing w:after="160" w:line="240" w:lineRule="auto"/>
        <w:ind w:firstLine="567"/>
        <w:jc w:val="both"/>
        <w:rPr>
          <w:rFonts w:ascii="Times New Roman" w:eastAsia="Times New Roman" w:hAnsi="Times New Roman" w:cs="Times New Roman"/>
          <w:sz w:val="24"/>
          <w:szCs w:val="24"/>
          <w:lang w:eastAsia="x-none"/>
        </w:rPr>
      </w:pPr>
    </w:p>
    <w:p w:rsidR="00956504" w:rsidRPr="00956504" w:rsidRDefault="00956504" w:rsidP="00956504">
      <w:pPr>
        <w:spacing w:after="160" w:line="240" w:lineRule="auto"/>
        <w:ind w:left="5103"/>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br w:type="page"/>
      </w:r>
      <w:r w:rsidRPr="00956504">
        <w:rPr>
          <w:rFonts w:ascii="Times New Roman" w:eastAsia="Times New Roman" w:hAnsi="Times New Roman" w:cs="Times New Roman"/>
          <w:b/>
          <w:bCs/>
          <w:sz w:val="24"/>
          <w:szCs w:val="24"/>
          <w:lang w:eastAsia="ru-RU"/>
        </w:rPr>
        <w:lastRenderedPageBreak/>
        <w:t>Приложение №2 к Кредитному договору</w:t>
      </w:r>
    </w:p>
    <w:p w:rsidR="00956504" w:rsidRPr="00956504" w:rsidRDefault="00956504" w:rsidP="00956504">
      <w:pPr>
        <w:spacing w:after="160" w:line="240" w:lineRule="auto"/>
        <w:ind w:left="5103"/>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bCs/>
          <w:sz w:val="24"/>
          <w:szCs w:val="24"/>
          <w:lang w:eastAsia="ru-RU"/>
        </w:rPr>
        <w:t xml:space="preserve">№ __________ от « ___» __________ 20___г. </w:t>
      </w: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left="5103"/>
        <w:rPr>
          <w:rFonts w:ascii="Times New Roman" w:eastAsia="Times New Roman" w:hAnsi="Times New Roman" w:cs="Times New Roman"/>
          <w:sz w:val="24"/>
          <w:szCs w:val="24"/>
          <w:lang w:eastAsia="ru-RU"/>
        </w:rPr>
      </w:pPr>
      <w:r w:rsidRPr="00956504">
        <w:rPr>
          <w:rFonts w:ascii="Times New Roman" w:eastAsia="Times New Roman" w:hAnsi="Times New Roman" w:cs="Times New Roman"/>
          <w:bCs/>
          <w:sz w:val="24"/>
          <w:szCs w:val="24"/>
          <w:lang w:eastAsia="ru-RU"/>
        </w:rPr>
        <w:t>Управляющему</w:t>
      </w:r>
      <w:r w:rsidRPr="00956504">
        <w:rPr>
          <w:rFonts w:ascii="Times New Roman" w:eastAsia="Times New Roman" w:hAnsi="Times New Roman" w:cs="Times New Roman"/>
          <w:sz w:val="24"/>
          <w:szCs w:val="24"/>
          <w:lang w:eastAsia="ru-RU"/>
        </w:rPr>
        <w:t xml:space="preserve"> __________________ филиалом Банка «Возрождение» (ПАО)</w:t>
      </w:r>
    </w:p>
    <w:p w:rsidR="00956504" w:rsidRPr="00956504" w:rsidRDefault="00956504" w:rsidP="00956504">
      <w:pPr>
        <w:spacing w:after="160" w:line="240" w:lineRule="auto"/>
        <w:ind w:left="5103"/>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___________________________________</w:t>
      </w: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F16BD0" w:rsidP="00956504">
      <w:pPr>
        <w:spacing w:after="160" w:line="240" w:lineRule="auto"/>
        <w:ind w:firstLine="567"/>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28" type="#_x0000_t172" style="position:absolute;left:0;text-align:left;margin-left:18pt;margin-top:5pt;width:447.85pt;height:261pt;rotation:-1014862fd;z-index:-251657216" fillcolor="black">
            <v:fill opacity="7864f"/>
            <v:shadow color="#868686"/>
            <v:textpath style="font-family:&quot;Arial&quot;;v-text-kern:t" trim="t" fitpath="t" string="Образец"/>
          </v:shape>
        </w:pict>
      </w:r>
      <w:r w:rsidR="00956504" w:rsidRPr="00956504">
        <w:rPr>
          <w:rFonts w:ascii="Times New Roman" w:eastAsia="Times New Roman" w:hAnsi="Times New Roman" w:cs="Times New Roman"/>
          <w:sz w:val="24"/>
          <w:szCs w:val="24"/>
          <w:lang w:eastAsia="ru-RU"/>
        </w:rPr>
        <w:t>ЗАЯВЛЕНИЕ</w:t>
      </w:r>
    </w:p>
    <w:p w:rsidR="00956504" w:rsidRPr="00956504" w:rsidRDefault="00956504" w:rsidP="00956504">
      <w:pPr>
        <w:spacing w:after="160" w:line="240" w:lineRule="auto"/>
        <w:ind w:firstLine="567"/>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НА ПРЕДОСТАВЛЕНИЕ КРЕДИТА</w:t>
      </w: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p w:rsidR="00956504" w:rsidRPr="00956504" w:rsidRDefault="00956504" w:rsidP="00956504">
      <w:pPr>
        <w:spacing w:after="160" w:line="240" w:lineRule="auto"/>
        <w:ind w:firstLine="56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В соответствии с Кредитным договором №____________  от «____» _________20___ г. между Банком _____________________ и _________________ (далее – «Заемщиком») просим Вас предоставить часть Кредита (транш) в сумме</w:t>
      </w:r>
      <w:proofErr w:type="gramStart"/>
      <w:r w:rsidRPr="00956504">
        <w:rPr>
          <w:rFonts w:ascii="Times New Roman" w:eastAsia="Times New Roman" w:hAnsi="Times New Roman" w:cs="Times New Roman"/>
          <w:sz w:val="24"/>
          <w:szCs w:val="24"/>
          <w:lang w:eastAsia="ru-RU"/>
        </w:rPr>
        <w:t xml:space="preserve">_____________________ (______________) </w:t>
      </w:r>
      <w:proofErr w:type="gramEnd"/>
      <w:r w:rsidRPr="00956504">
        <w:rPr>
          <w:rFonts w:ascii="Times New Roman" w:eastAsia="Times New Roman" w:hAnsi="Times New Roman" w:cs="Times New Roman"/>
          <w:sz w:val="24"/>
          <w:szCs w:val="24"/>
          <w:lang w:eastAsia="ru-RU"/>
        </w:rPr>
        <w:t>рублей «___»__________ 20___ г. на срок до «_____»__________ 20___ г. с зачислением ее на расчетный счет Заемщика №______________ в __________ филиале Банка «Возрождение» (ПАО).</w:t>
      </w: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tbl>
      <w:tblPr>
        <w:tblW w:w="9747" w:type="dxa"/>
        <w:tblLayout w:type="fixed"/>
        <w:tblLook w:val="0000" w:firstRow="0" w:lastRow="0" w:firstColumn="0" w:lastColumn="0" w:noHBand="0" w:noVBand="0"/>
      </w:tblPr>
      <w:tblGrid>
        <w:gridCol w:w="4092"/>
        <w:gridCol w:w="2820"/>
        <w:gridCol w:w="2835"/>
      </w:tblGrid>
      <w:tr w:rsidR="00956504" w:rsidRPr="00956504" w:rsidTr="00956504">
        <w:tc>
          <w:tcPr>
            <w:tcW w:w="4092" w:type="dxa"/>
          </w:tcPr>
          <w:p w:rsidR="00956504" w:rsidRPr="00956504" w:rsidRDefault="00956504" w:rsidP="00956504">
            <w:pPr>
              <w:keepNext/>
              <w:spacing w:after="16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Генеральный директор</w:t>
            </w:r>
          </w:p>
          <w:p w:rsidR="00956504" w:rsidRPr="00956504" w:rsidRDefault="00956504" w:rsidP="00956504">
            <w:pPr>
              <w:keepNext/>
              <w:spacing w:after="160" w:line="240" w:lineRule="auto"/>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sz w:val="24"/>
                <w:szCs w:val="24"/>
                <w:lang w:eastAsia="ru-RU"/>
              </w:rPr>
              <w:t>АО «МЭС»</w:t>
            </w:r>
          </w:p>
        </w:tc>
        <w:tc>
          <w:tcPr>
            <w:tcW w:w="2820" w:type="dxa"/>
          </w:tcPr>
          <w:p w:rsidR="00956504" w:rsidRPr="00956504" w:rsidRDefault="00956504" w:rsidP="00956504">
            <w:pPr>
              <w:spacing w:after="160" w:line="240" w:lineRule="auto"/>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_____________________</w:t>
            </w:r>
          </w:p>
        </w:tc>
        <w:tc>
          <w:tcPr>
            <w:tcW w:w="2835" w:type="dxa"/>
          </w:tcPr>
          <w:p w:rsidR="00956504" w:rsidRPr="00956504" w:rsidRDefault="00956504" w:rsidP="00956504">
            <w:pPr>
              <w:spacing w:after="160" w:line="240" w:lineRule="auto"/>
              <w:ind w:firstLine="567"/>
              <w:jc w:val="right"/>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А.Ю. Филиппов</w:t>
            </w:r>
          </w:p>
        </w:tc>
      </w:tr>
      <w:tr w:rsidR="00956504" w:rsidRPr="00956504" w:rsidTr="00956504">
        <w:tc>
          <w:tcPr>
            <w:tcW w:w="4092"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956504" w:rsidRPr="00956504" w:rsidRDefault="00956504" w:rsidP="00956504">
            <w:pPr>
              <w:spacing w:after="160" w:line="240" w:lineRule="auto"/>
              <w:ind w:firstLine="567"/>
              <w:jc w:val="right"/>
              <w:rPr>
                <w:rFonts w:ascii="Times New Roman" w:eastAsia="Times New Roman" w:hAnsi="Times New Roman" w:cs="Times New Roman"/>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r w:rsidRPr="00956504">
              <w:rPr>
                <w:rFonts w:ascii="Times New Roman" w:eastAsia="Times New Roman" w:hAnsi="Times New Roman" w:cs="Times New Roman"/>
                <w:sz w:val="24"/>
                <w:szCs w:val="24"/>
                <w:lang w:eastAsia="ru-RU"/>
              </w:rPr>
              <w:t xml:space="preserve"> </w:t>
            </w:r>
          </w:p>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956504" w:rsidRPr="00956504" w:rsidRDefault="00956504" w:rsidP="00956504">
            <w:pPr>
              <w:spacing w:after="160" w:line="240" w:lineRule="auto"/>
              <w:ind w:firstLine="567"/>
              <w:jc w:val="right"/>
              <w:rPr>
                <w:rFonts w:ascii="Times New Roman" w:eastAsia="Times New Roman" w:hAnsi="Times New Roman" w:cs="Times New Roman"/>
                <w:b/>
                <w:sz w:val="24"/>
                <w:szCs w:val="24"/>
                <w:lang w:eastAsia="ru-RU"/>
              </w:rPr>
            </w:pPr>
          </w:p>
        </w:tc>
      </w:tr>
      <w:tr w:rsidR="00956504" w:rsidRPr="00956504" w:rsidTr="00956504">
        <w:tc>
          <w:tcPr>
            <w:tcW w:w="4092" w:type="dxa"/>
          </w:tcPr>
          <w:p w:rsidR="00956504" w:rsidRPr="00956504" w:rsidRDefault="00956504" w:rsidP="00956504">
            <w:pPr>
              <w:spacing w:after="16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16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АО «МЭС»</w:t>
            </w:r>
          </w:p>
        </w:tc>
        <w:tc>
          <w:tcPr>
            <w:tcW w:w="2820" w:type="dxa"/>
          </w:tcPr>
          <w:p w:rsidR="00956504" w:rsidRPr="00956504" w:rsidRDefault="00956504" w:rsidP="00956504">
            <w:pPr>
              <w:spacing w:after="160" w:line="240" w:lineRule="auto"/>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_____________________</w:t>
            </w:r>
          </w:p>
        </w:tc>
        <w:tc>
          <w:tcPr>
            <w:tcW w:w="2835" w:type="dxa"/>
          </w:tcPr>
          <w:p w:rsidR="00956504" w:rsidRPr="00956504" w:rsidRDefault="00956504" w:rsidP="00956504">
            <w:pPr>
              <w:spacing w:after="160" w:line="240" w:lineRule="auto"/>
              <w:ind w:firstLine="567"/>
              <w:jc w:val="right"/>
              <w:rPr>
                <w:rFonts w:ascii="Times New Roman" w:eastAsia="Times New Roman" w:hAnsi="Times New Roman" w:cs="Times New Roman"/>
                <w:b/>
                <w:sz w:val="24"/>
                <w:szCs w:val="24"/>
                <w:lang w:eastAsia="ru-RU"/>
              </w:rPr>
            </w:pPr>
          </w:p>
        </w:tc>
      </w:tr>
      <w:tr w:rsidR="00956504" w:rsidRPr="00956504" w:rsidTr="00956504">
        <w:tc>
          <w:tcPr>
            <w:tcW w:w="4092"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r>
      <w:tr w:rsidR="00956504" w:rsidRPr="00956504" w:rsidTr="00956504">
        <w:tc>
          <w:tcPr>
            <w:tcW w:w="4092"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20" w:type="dxa"/>
          </w:tcPr>
          <w:p w:rsidR="00956504" w:rsidRPr="00956504" w:rsidRDefault="00956504" w:rsidP="00956504">
            <w:pPr>
              <w:spacing w:after="160" w:line="240" w:lineRule="auto"/>
              <w:ind w:firstLine="567"/>
              <w:rPr>
                <w:rFonts w:ascii="Times New Roman" w:eastAsia="Times New Roman" w:hAnsi="Times New Roman" w:cs="Times New Roman"/>
                <w:b/>
                <w:sz w:val="24"/>
                <w:szCs w:val="24"/>
                <w:lang w:eastAsia="ru-RU"/>
              </w:rPr>
            </w:pPr>
          </w:p>
        </w:tc>
        <w:tc>
          <w:tcPr>
            <w:tcW w:w="2835" w:type="dxa"/>
          </w:tcPr>
          <w:p w:rsidR="00956504" w:rsidRPr="00956504" w:rsidRDefault="00956504" w:rsidP="00956504">
            <w:pPr>
              <w:spacing w:after="160" w:line="240" w:lineRule="auto"/>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«___» _________20__ г.</w:t>
            </w:r>
          </w:p>
        </w:tc>
      </w:tr>
    </w:tbl>
    <w:p w:rsidR="00956504" w:rsidRPr="00956504" w:rsidRDefault="00956504" w:rsidP="00956504">
      <w:pPr>
        <w:spacing w:after="160" w:line="240" w:lineRule="auto"/>
        <w:ind w:left="5387"/>
        <w:jc w:val="both"/>
        <w:rPr>
          <w:rFonts w:ascii="Times New Roman" w:eastAsia="Times New Roman" w:hAnsi="Times New Roman" w:cs="Times New Roman"/>
          <w:b/>
          <w:bCs/>
          <w:sz w:val="24"/>
          <w:szCs w:val="24"/>
          <w:lang w:eastAsia="ru-RU"/>
        </w:rPr>
        <w:sectPr w:rsidR="00956504" w:rsidRPr="00956504" w:rsidSect="00956504">
          <w:pgSz w:w="11906" w:h="16838" w:code="9"/>
          <w:pgMar w:top="851" w:right="851" w:bottom="851" w:left="1134" w:header="567" w:footer="567" w:gutter="0"/>
          <w:cols w:space="708"/>
          <w:docGrid w:linePitch="360"/>
        </w:sectPr>
      </w:pPr>
    </w:p>
    <w:p w:rsidR="00956504" w:rsidRPr="00956504" w:rsidRDefault="00956504" w:rsidP="00956504">
      <w:pPr>
        <w:spacing w:after="160" w:line="240" w:lineRule="auto"/>
        <w:ind w:left="5387"/>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bCs/>
          <w:sz w:val="24"/>
          <w:szCs w:val="24"/>
          <w:lang w:eastAsia="ru-RU"/>
        </w:rPr>
        <w:lastRenderedPageBreak/>
        <w:t>Приложение</w:t>
      </w:r>
      <w:r w:rsidRPr="00956504">
        <w:rPr>
          <w:rFonts w:ascii="Times New Roman" w:eastAsia="Times New Roman" w:hAnsi="Times New Roman" w:cs="Times New Roman"/>
          <w:b/>
          <w:sz w:val="24"/>
          <w:szCs w:val="24"/>
          <w:lang w:eastAsia="ru-RU"/>
        </w:rPr>
        <w:t xml:space="preserve"> №3 к Кредитному договору </w:t>
      </w:r>
    </w:p>
    <w:p w:rsidR="00956504" w:rsidRPr="00956504" w:rsidRDefault="00956504" w:rsidP="00956504">
      <w:pPr>
        <w:spacing w:after="160" w:line="240" w:lineRule="auto"/>
        <w:ind w:left="538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 _________ от « ___» __________ 20___г. </w:t>
      </w:r>
    </w:p>
    <w:p w:rsidR="00956504" w:rsidRPr="00956504" w:rsidRDefault="00956504" w:rsidP="00956504">
      <w:pPr>
        <w:keepNext/>
        <w:spacing w:after="160" w:line="240" w:lineRule="auto"/>
        <w:ind w:firstLine="567"/>
        <w:jc w:val="center"/>
        <w:rPr>
          <w:rFonts w:ascii="Times New Roman" w:eastAsia="Times New Roman" w:hAnsi="Times New Roman" w:cs="Times New Roman"/>
          <w:sz w:val="24"/>
          <w:szCs w:val="24"/>
          <w:lang w:eastAsia="ru-RU"/>
        </w:rPr>
      </w:pPr>
    </w:p>
    <w:p w:rsidR="00956504" w:rsidRPr="00956504" w:rsidRDefault="00956504" w:rsidP="00956504">
      <w:pPr>
        <w:keepNext/>
        <w:spacing w:after="160" w:line="240" w:lineRule="auto"/>
        <w:ind w:firstLine="567"/>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АКТ СВЕРКИ ЗАДОЛЖЕННОСТИ </w:t>
      </w:r>
    </w:p>
    <w:p w:rsidR="00956504" w:rsidRPr="00956504" w:rsidRDefault="00956504" w:rsidP="00956504">
      <w:pPr>
        <w:keepNext/>
        <w:spacing w:after="160" w:line="240" w:lineRule="auto"/>
        <w:ind w:firstLine="567"/>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по состоянию на « ___» __________ 20___г.</w:t>
      </w:r>
    </w:p>
    <w:p w:rsidR="00956504" w:rsidRPr="00956504" w:rsidRDefault="00956504" w:rsidP="00956504">
      <w:pPr>
        <w:keepNext/>
        <w:spacing w:after="16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Cs/>
          <w:sz w:val="24"/>
          <w:szCs w:val="24"/>
          <w:lang w:eastAsia="ru-RU"/>
        </w:rPr>
        <w:t>по Кредитному договору от « ___» __________ 20___г. № _____________.</w:t>
      </w:r>
    </w:p>
    <w:p w:rsidR="00956504" w:rsidRPr="00956504" w:rsidRDefault="00956504" w:rsidP="00956504">
      <w:pPr>
        <w:spacing w:after="160" w:line="240" w:lineRule="auto"/>
        <w:ind w:left="5103"/>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Дата составления акта ___.___.______</w:t>
      </w:r>
      <w:proofErr w:type="gramStart"/>
      <w:r w:rsidRPr="00956504">
        <w:rPr>
          <w:rFonts w:ascii="Times New Roman" w:eastAsia="Times New Roman" w:hAnsi="Times New Roman" w:cs="Times New Roman"/>
          <w:sz w:val="24"/>
          <w:szCs w:val="24"/>
          <w:lang w:eastAsia="ru-RU"/>
        </w:rPr>
        <w:t>г</w:t>
      </w:r>
      <w:proofErr w:type="gramEnd"/>
      <w:r w:rsidRPr="00956504">
        <w:rPr>
          <w:rFonts w:ascii="Times New Roman" w:eastAsia="Times New Roman" w:hAnsi="Times New Roman" w:cs="Times New Roman"/>
          <w:sz w:val="24"/>
          <w:szCs w:val="24"/>
          <w:lang w:eastAsia="ru-RU"/>
        </w:rPr>
        <w:t>.</w:t>
      </w:r>
    </w:p>
    <w:p w:rsidR="00956504" w:rsidRPr="00956504" w:rsidRDefault="00F16BD0" w:rsidP="00956504">
      <w:pPr>
        <w:spacing w:after="160" w:line="240" w:lineRule="auto"/>
        <w:ind w:firstLine="567"/>
        <w:jc w:val="both"/>
        <w:rPr>
          <w:rFonts w:ascii="Times New Roman" w:eastAsia="Times New Roman" w:hAnsi="Times New Roman" w:cs="Times New Roman"/>
          <w:b/>
          <w:sz w:val="24"/>
          <w:szCs w:val="24"/>
          <w:lang w:eastAsia="ru-RU"/>
        </w:rPr>
      </w:pPr>
      <w:r>
        <w:rPr>
          <w:rFonts w:ascii="Times New Roman" w:eastAsia="Times New Roman" w:hAnsi="Times New Roman" w:cs="Times New Roman"/>
          <w:noProof/>
          <w:sz w:val="24"/>
          <w:szCs w:val="24"/>
          <w:lang w:eastAsia="ru-RU"/>
        </w:rPr>
        <w:pict>
          <v:shape id="_x0000_s1029" type="#_x0000_t172" style="position:absolute;left:0;text-align:left;margin-left:18pt;margin-top:19.25pt;width:447.85pt;height:261pt;rotation:-1014862fd;z-index:-251656192" fillcolor="black">
            <v:fill opacity="7864f"/>
            <v:shadow color="#868686"/>
            <v:textpath style="font-family:&quot;Arial&quot;;v-text-kern:t" trim="t" fitpath="t" string="Образец"/>
          </v:shape>
        </w:pict>
      </w:r>
      <w:r w:rsidR="00956504" w:rsidRPr="00956504">
        <w:rPr>
          <w:rFonts w:ascii="Times New Roman" w:eastAsia="Times New Roman" w:hAnsi="Times New Roman" w:cs="Times New Roman"/>
          <w:b/>
          <w:sz w:val="24"/>
          <w:szCs w:val="24"/>
          <w:lang w:eastAsia="ru-RU"/>
        </w:rPr>
        <w:t>Валюта Кредита: ____________</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
        <w:gridCol w:w="3904"/>
        <w:gridCol w:w="1917"/>
        <w:gridCol w:w="1843"/>
        <w:gridCol w:w="1843"/>
      </w:tblGrid>
      <w:tr w:rsidR="00956504" w:rsidRPr="00956504" w:rsidTr="00956504">
        <w:trPr>
          <w:cantSplit/>
        </w:trPr>
        <w:tc>
          <w:tcPr>
            <w:tcW w:w="524" w:type="dxa"/>
            <w:vMerge w:val="restart"/>
            <w:vAlign w:val="center"/>
          </w:tcPr>
          <w:p w:rsidR="00956504" w:rsidRPr="00956504" w:rsidRDefault="00956504" w:rsidP="00956504">
            <w:pPr>
              <w:spacing w:after="16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w:t>
            </w:r>
          </w:p>
        </w:tc>
        <w:tc>
          <w:tcPr>
            <w:tcW w:w="3904" w:type="dxa"/>
            <w:vMerge w:val="restart"/>
            <w:vAlign w:val="center"/>
          </w:tcPr>
          <w:p w:rsidR="00956504" w:rsidRPr="00956504" w:rsidRDefault="00956504" w:rsidP="00956504">
            <w:pPr>
              <w:spacing w:after="16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Состав Задолженности</w:t>
            </w:r>
          </w:p>
        </w:tc>
        <w:tc>
          <w:tcPr>
            <w:tcW w:w="3760" w:type="dxa"/>
            <w:gridSpan w:val="2"/>
            <w:vAlign w:val="center"/>
          </w:tcPr>
          <w:p w:rsidR="00956504" w:rsidRPr="00956504" w:rsidRDefault="00956504" w:rsidP="00956504">
            <w:pPr>
              <w:spacing w:after="16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 xml:space="preserve">Сумма Задолженности </w:t>
            </w:r>
          </w:p>
          <w:p w:rsidR="00956504" w:rsidRPr="00956504" w:rsidRDefault="00956504" w:rsidP="00956504">
            <w:pPr>
              <w:spacing w:after="160" w:line="240" w:lineRule="auto"/>
              <w:ind w:firstLine="567"/>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в валюте Кредита</w:t>
            </w:r>
          </w:p>
        </w:tc>
        <w:tc>
          <w:tcPr>
            <w:tcW w:w="1843" w:type="dxa"/>
            <w:vMerge w:val="restart"/>
            <w:vAlign w:val="center"/>
          </w:tcPr>
          <w:p w:rsidR="00956504" w:rsidRPr="00956504" w:rsidRDefault="00956504" w:rsidP="00956504">
            <w:pPr>
              <w:spacing w:after="160" w:line="240" w:lineRule="auto"/>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Максимальное количество дней просрочки</w:t>
            </w:r>
          </w:p>
        </w:tc>
      </w:tr>
      <w:tr w:rsidR="00956504" w:rsidRPr="00956504" w:rsidTr="00956504">
        <w:trPr>
          <w:cantSplit/>
          <w:trHeight w:val="2080"/>
        </w:trPr>
        <w:tc>
          <w:tcPr>
            <w:tcW w:w="524" w:type="dxa"/>
            <w:vMerge/>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p>
        </w:tc>
        <w:tc>
          <w:tcPr>
            <w:tcW w:w="3904" w:type="dxa"/>
            <w:vMerge/>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p>
        </w:tc>
        <w:tc>
          <w:tcPr>
            <w:tcW w:w="1917" w:type="dxa"/>
            <w:shd w:val="clear" w:color="auto" w:fill="auto"/>
            <w:vAlign w:val="center"/>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Всего</w:t>
            </w:r>
          </w:p>
        </w:tc>
        <w:tc>
          <w:tcPr>
            <w:tcW w:w="1843" w:type="dxa"/>
            <w:shd w:val="clear" w:color="auto" w:fill="auto"/>
            <w:vAlign w:val="center"/>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 xml:space="preserve">в </w:t>
            </w:r>
            <w:proofErr w:type="spellStart"/>
            <w:r w:rsidRPr="00956504">
              <w:rPr>
                <w:rFonts w:ascii="Times New Roman" w:eastAsia="Times New Roman" w:hAnsi="Times New Roman" w:cs="Times New Roman"/>
                <w:b/>
                <w:bCs/>
                <w:sz w:val="24"/>
                <w:szCs w:val="24"/>
                <w:lang w:eastAsia="ru-RU"/>
              </w:rPr>
              <w:t>т.ч</w:t>
            </w:r>
            <w:proofErr w:type="spellEnd"/>
            <w:r w:rsidRPr="00956504">
              <w:rPr>
                <w:rFonts w:ascii="Times New Roman" w:eastAsia="Times New Roman" w:hAnsi="Times New Roman" w:cs="Times New Roman"/>
                <w:b/>
                <w:bCs/>
                <w:sz w:val="24"/>
                <w:szCs w:val="24"/>
                <w:lang w:eastAsia="ru-RU"/>
              </w:rPr>
              <w:t>. просроченная задолженность</w:t>
            </w:r>
          </w:p>
        </w:tc>
        <w:tc>
          <w:tcPr>
            <w:tcW w:w="1843" w:type="dxa"/>
            <w:vMerge/>
            <w:shd w:val="clear" w:color="auto" w:fill="auto"/>
          </w:tcPr>
          <w:p w:rsidR="00956504" w:rsidRPr="00956504" w:rsidRDefault="00956504" w:rsidP="00956504">
            <w:pPr>
              <w:spacing w:after="160" w:line="240" w:lineRule="auto"/>
              <w:ind w:firstLine="567"/>
              <w:jc w:val="center"/>
              <w:rPr>
                <w:rFonts w:ascii="Times New Roman" w:eastAsia="Times New Roman" w:hAnsi="Times New Roman" w:cs="Times New Roman"/>
                <w:b/>
                <w:bCs/>
                <w:sz w:val="24"/>
                <w:szCs w:val="24"/>
                <w:lang w:eastAsia="ru-RU"/>
              </w:rPr>
            </w:pPr>
          </w:p>
        </w:tc>
      </w:tr>
      <w:tr w:rsidR="00956504" w:rsidRPr="00956504" w:rsidTr="00956504">
        <w:tc>
          <w:tcPr>
            <w:tcW w:w="524" w:type="dxa"/>
          </w:tcPr>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w:t>
            </w:r>
          </w:p>
        </w:tc>
        <w:tc>
          <w:tcPr>
            <w:tcW w:w="3904" w:type="dxa"/>
          </w:tcPr>
          <w:p w:rsidR="00956504" w:rsidRPr="00956504" w:rsidRDefault="00956504" w:rsidP="00956504">
            <w:pPr>
              <w:spacing w:after="16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Остаток основного долга,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w:t>
            </w:r>
          </w:p>
        </w:tc>
        <w:tc>
          <w:tcPr>
            <w:tcW w:w="1917"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r>
      <w:tr w:rsidR="00956504" w:rsidRPr="00956504" w:rsidTr="00956504">
        <w:tc>
          <w:tcPr>
            <w:tcW w:w="524" w:type="dxa"/>
          </w:tcPr>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w:t>
            </w:r>
          </w:p>
        </w:tc>
        <w:tc>
          <w:tcPr>
            <w:tcW w:w="3904" w:type="dxa"/>
          </w:tcPr>
          <w:p w:rsidR="00956504" w:rsidRPr="00956504" w:rsidRDefault="00956504" w:rsidP="00956504">
            <w:pPr>
              <w:spacing w:after="160" w:line="240" w:lineRule="auto"/>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Проценты</w:t>
            </w:r>
            <w:proofErr w:type="gramEnd"/>
            <w:r w:rsidRPr="00956504">
              <w:rPr>
                <w:rFonts w:ascii="Times New Roman" w:eastAsia="Times New Roman" w:hAnsi="Times New Roman" w:cs="Times New Roman"/>
                <w:sz w:val="24"/>
                <w:szCs w:val="24"/>
                <w:lang w:eastAsia="ru-RU"/>
              </w:rPr>
              <w:t xml:space="preserve"> начисленные за фактический период использования Кредита, но еще не полученные,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w:t>
            </w:r>
          </w:p>
        </w:tc>
        <w:tc>
          <w:tcPr>
            <w:tcW w:w="1917"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r>
      <w:tr w:rsidR="00956504" w:rsidRPr="00956504" w:rsidTr="00956504">
        <w:tc>
          <w:tcPr>
            <w:tcW w:w="524" w:type="dxa"/>
          </w:tcPr>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w:t>
            </w:r>
          </w:p>
        </w:tc>
        <w:tc>
          <w:tcPr>
            <w:tcW w:w="3904" w:type="dxa"/>
          </w:tcPr>
          <w:p w:rsidR="00956504" w:rsidRPr="00956504" w:rsidRDefault="00956504" w:rsidP="00956504">
            <w:pPr>
              <w:spacing w:after="160" w:line="240" w:lineRule="auto"/>
              <w:rPr>
                <w:rFonts w:ascii="Times New Roman" w:eastAsia="Times New Roman" w:hAnsi="Times New Roman" w:cs="Times New Roman"/>
                <w:sz w:val="24"/>
                <w:szCs w:val="24"/>
                <w:lang w:eastAsia="ru-RU"/>
              </w:rPr>
            </w:pPr>
            <w:proofErr w:type="gramStart"/>
            <w:r w:rsidRPr="00956504">
              <w:rPr>
                <w:rFonts w:ascii="Times New Roman" w:eastAsia="Times New Roman" w:hAnsi="Times New Roman" w:cs="Times New Roman"/>
                <w:sz w:val="24"/>
                <w:szCs w:val="24"/>
                <w:lang w:eastAsia="ru-RU"/>
              </w:rPr>
              <w:t>Комиссия</w:t>
            </w:r>
            <w:proofErr w:type="gramEnd"/>
            <w:r w:rsidRPr="00956504">
              <w:rPr>
                <w:rFonts w:ascii="Times New Roman" w:eastAsia="Times New Roman" w:hAnsi="Times New Roman" w:cs="Times New Roman"/>
                <w:sz w:val="24"/>
                <w:szCs w:val="24"/>
                <w:lang w:eastAsia="ru-RU"/>
              </w:rPr>
              <w:t xml:space="preserve"> за ведение ссудного счета начисленная за фактический период использования Кредита, но еще не полученная,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w:t>
            </w:r>
          </w:p>
        </w:tc>
        <w:tc>
          <w:tcPr>
            <w:tcW w:w="1917"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r>
      <w:tr w:rsidR="00956504" w:rsidRPr="00956504" w:rsidTr="00956504">
        <w:tc>
          <w:tcPr>
            <w:tcW w:w="524" w:type="dxa"/>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4</w:t>
            </w:r>
          </w:p>
        </w:tc>
        <w:tc>
          <w:tcPr>
            <w:tcW w:w="3904" w:type="dxa"/>
          </w:tcPr>
          <w:p w:rsidR="00956504" w:rsidRPr="00956504" w:rsidRDefault="00956504" w:rsidP="00956504">
            <w:pPr>
              <w:spacing w:after="160" w:line="240" w:lineRule="auto"/>
              <w:rPr>
                <w:rFonts w:ascii="Times New Roman" w:eastAsia="Times New Roman" w:hAnsi="Times New Roman" w:cs="Times New Roman"/>
                <w:bCs/>
                <w:sz w:val="24"/>
                <w:szCs w:val="24"/>
                <w:lang w:eastAsia="ru-RU"/>
              </w:rPr>
            </w:pPr>
            <w:proofErr w:type="gramStart"/>
            <w:r w:rsidRPr="00956504">
              <w:rPr>
                <w:rFonts w:ascii="Times New Roman" w:eastAsia="Times New Roman" w:hAnsi="Times New Roman" w:cs="Times New Roman"/>
                <w:bCs/>
                <w:sz w:val="24"/>
                <w:szCs w:val="24"/>
                <w:lang w:eastAsia="ru-RU"/>
              </w:rPr>
              <w:t>Комиссия</w:t>
            </w:r>
            <w:proofErr w:type="gramEnd"/>
            <w:r w:rsidRPr="00956504">
              <w:rPr>
                <w:rFonts w:ascii="Times New Roman" w:eastAsia="Times New Roman" w:hAnsi="Times New Roman" w:cs="Times New Roman"/>
                <w:bCs/>
                <w:sz w:val="24"/>
                <w:szCs w:val="24"/>
                <w:lang w:eastAsia="ru-RU"/>
              </w:rPr>
              <w:t xml:space="preserve"> за Неиспользованный остаток Кредитной линии начисленная</w:t>
            </w:r>
            <w:r w:rsidRPr="00956504">
              <w:rPr>
                <w:rFonts w:ascii="Times New Roman" w:eastAsia="Times New Roman" w:hAnsi="Times New Roman" w:cs="Times New Roman"/>
                <w:sz w:val="24"/>
                <w:szCs w:val="24"/>
                <w:lang w:eastAsia="ru-RU"/>
              </w:rPr>
              <w:t xml:space="preserve"> за фактический период использования Кредита, но еще не полученная, в </w:t>
            </w:r>
            <w:proofErr w:type="spellStart"/>
            <w:r w:rsidRPr="00956504">
              <w:rPr>
                <w:rFonts w:ascii="Times New Roman" w:eastAsia="Times New Roman" w:hAnsi="Times New Roman" w:cs="Times New Roman"/>
                <w:sz w:val="24"/>
                <w:szCs w:val="24"/>
                <w:lang w:eastAsia="ru-RU"/>
              </w:rPr>
              <w:t>т.ч</w:t>
            </w:r>
            <w:proofErr w:type="spellEnd"/>
            <w:r w:rsidRPr="00956504">
              <w:rPr>
                <w:rFonts w:ascii="Times New Roman" w:eastAsia="Times New Roman" w:hAnsi="Times New Roman" w:cs="Times New Roman"/>
                <w:sz w:val="24"/>
                <w:szCs w:val="24"/>
                <w:lang w:eastAsia="ru-RU"/>
              </w:rPr>
              <w:t>.</w:t>
            </w:r>
          </w:p>
        </w:tc>
        <w:tc>
          <w:tcPr>
            <w:tcW w:w="1917"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r>
      <w:tr w:rsidR="00956504" w:rsidRPr="00956504" w:rsidTr="00956504">
        <w:tc>
          <w:tcPr>
            <w:tcW w:w="524" w:type="dxa"/>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p>
        </w:tc>
        <w:tc>
          <w:tcPr>
            <w:tcW w:w="3904" w:type="dxa"/>
          </w:tcPr>
          <w:p w:rsidR="00956504" w:rsidRPr="00956504" w:rsidRDefault="00956504" w:rsidP="00956504">
            <w:pPr>
              <w:spacing w:after="160" w:line="240" w:lineRule="auto"/>
              <w:ind w:firstLine="567"/>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ИТОГО:</w:t>
            </w:r>
          </w:p>
        </w:tc>
        <w:tc>
          <w:tcPr>
            <w:tcW w:w="1917"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c>
          <w:tcPr>
            <w:tcW w:w="1843" w:type="dxa"/>
            <w:shd w:val="clear" w:color="auto" w:fill="auto"/>
          </w:tcPr>
          <w:p w:rsidR="00956504" w:rsidRPr="00956504" w:rsidRDefault="00956504" w:rsidP="00956504">
            <w:pPr>
              <w:spacing w:after="160" w:line="240" w:lineRule="auto"/>
              <w:ind w:firstLine="567"/>
              <w:rPr>
                <w:rFonts w:ascii="Times New Roman" w:eastAsia="Times New Roman" w:hAnsi="Times New Roman" w:cs="Times New Roman"/>
                <w:bCs/>
                <w:sz w:val="24"/>
                <w:szCs w:val="24"/>
                <w:lang w:eastAsia="ru-RU"/>
              </w:rPr>
            </w:pPr>
          </w:p>
        </w:tc>
      </w:tr>
    </w:tbl>
    <w:p w:rsidR="00956504" w:rsidRPr="00956504" w:rsidRDefault="00956504" w:rsidP="00956504">
      <w:pPr>
        <w:spacing w:after="160" w:line="240" w:lineRule="auto"/>
        <w:ind w:firstLine="567"/>
        <w:rPr>
          <w:rFonts w:ascii="Times New Roman" w:eastAsia="Times New Roman" w:hAnsi="Times New Roman" w:cs="Times New Roman"/>
          <w:sz w:val="24"/>
          <w:szCs w:val="24"/>
          <w:lang w:eastAsia="ru-RU"/>
        </w:rPr>
      </w:pPr>
    </w:p>
    <w:tbl>
      <w:tblPr>
        <w:tblW w:w="9606" w:type="dxa"/>
        <w:tblLayout w:type="fixed"/>
        <w:tblLook w:val="0000" w:firstRow="0" w:lastRow="0" w:firstColumn="0" w:lastColumn="0" w:noHBand="0" w:noVBand="0"/>
      </w:tblPr>
      <w:tblGrid>
        <w:gridCol w:w="4644"/>
        <w:gridCol w:w="284"/>
        <w:gridCol w:w="4678"/>
      </w:tblGrid>
      <w:tr w:rsidR="00956504" w:rsidRPr="00956504" w:rsidTr="00956504">
        <w:tc>
          <w:tcPr>
            <w:tcW w:w="4644" w:type="dxa"/>
          </w:tcPr>
          <w:p w:rsidR="00956504" w:rsidRPr="00956504" w:rsidRDefault="00956504" w:rsidP="00956504">
            <w:pPr>
              <w:keepNext/>
              <w:spacing w:after="0" w:line="240" w:lineRule="auto"/>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Управляющий филиалом</w:t>
            </w: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Генеральный директор</w:t>
            </w:r>
          </w:p>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АО «МЭС»</w:t>
            </w:r>
          </w:p>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Филиппов Александр Юрьевич</w:t>
            </w:r>
          </w:p>
        </w:tc>
      </w:tr>
      <w:tr w:rsidR="00956504" w:rsidRPr="00956504" w:rsidTr="00956504">
        <w:tc>
          <w:tcPr>
            <w:tcW w:w="4644"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w:t>
            </w: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w:t>
            </w:r>
          </w:p>
        </w:tc>
      </w:tr>
      <w:tr w:rsidR="00956504" w:rsidRPr="00956504" w:rsidTr="00956504">
        <w:tc>
          <w:tcPr>
            <w:tcW w:w="4644" w:type="dxa"/>
          </w:tcPr>
          <w:p w:rsidR="00956504" w:rsidRPr="00956504" w:rsidRDefault="00956504" w:rsidP="00956504">
            <w:pPr>
              <w:spacing w:after="0" w:line="240" w:lineRule="auto"/>
              <w:ind w:firstLine="567"/>
              <w:jc w:val="right"/>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ind w:firstLine="567"/>
              <w:jc w:val="right"/>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r>
      <w:tr w:rsidR="00956504" w:rsidRPr="00956504" w:rsidTr="00956504">
        <w:tc>
          <w:tcPr>
            <w:tcW w:w="464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r>
      <w:tr w:rsidR="00956504" w:rsidRPr="00956504" w:rsidTr="00956504">
        <w:tc>
          <w:tcPr>
            <w:tcW w:w="4644"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rPr>
                <w:rFonts w:ascii="Times New Roman" w:eastAsia="Times New Roman" w:hAnsi="Times New Roman" w:cs="Times New Roman"/>
                <w:b/>
                <w:sz w:val="24"/>
                <w:szCs w:val="24"/>
                <w:lang w:val="en-US" w:eastAsia="ru-RU"/>
              </w:rPr>
            </w:pPr>
          </w:p>
        </w:tc>
      </w:tr>
      <w:tr w:rsidR="00956504" w:rsidRPr="00956504" w:rsidTr="00956504">
        <w:tc>
          <w:tcPr>
            <w:tcW w:w="4644"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rPr>
                <w:rFonts w:ascii="Times New Roman" w:eastAsia="Times New Roman" w:hAnsi="Times New Roman" w:cs="Times New Roman"/>
                <w:b/>
                <w:sz w:val="24"/>
                <w:szCs w:val="24"/>
                <w:lang w:eastAsia="ru-RU"/>
              </w:rPr>
            </w:pPr>
          </w:p>
        </w:tc>
        <w:tc>
          <w:tcPr>
            <w:tcW w:w="4678" w:type="dxa"/>
          </w:tcPr>
          <w:p w:rsidR="00956504" w:rsidRPr="00956504" w:rsidRDefault="00956504" w:rsidP="00956504">
            <w:pPr>
              <w:spacing w:after="0" w:line="240" w:lineRule="auto"/>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w:t>
            </w:r>
          </w:p>
        </w:tc>
      </w:tr>
    </w:tbl>
    <w:p w:rsidR="00956504" w:rsidRPr="00956504" w:rsidRDefault="00956504" w:rsidP="00956504">
      <w:pPr>
        <w:spacing w:after="160" w:line="240" w:lineRule="auto"/>
        <w:ind w:firstLine="567"/>
        <w:jc w:val="both"/>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
          <w:bCs/>
          <w:sz w:val="24"/>
          <w:szCs w:val="24"/>
          <w:lang w:eastAsia="ru-RU"/>
        </w:rPr>
        <w:t>Приложение № 4 к Кредитному договору</w:t>
      </w:r>
    </w:p>
    <w:p w:rsidR="00956504" w:rsidRPr="00956504" w:rsidRDefault="00956504" w:rsidP="00956504">
      <w:pPr>
        <w:spacing w:after="160" w:line="240" w:lineRule="exact"/>
        <w:ind w:left="5400"/>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bCs/>
          <w:sz w:val="24"/>
          <w:szCs w:val="24"/>
          <w:lang w:eastAsia="ru-RU"/>
        </w:rPr>
        <w:t>от «___» __________ 20___г. № ____________</w:t>
      </w:r>
    </w:p>
    <w:p w:rsidR="00956504" w:rsidRPr="00956504" w:rsidRDefault="00956504" w:rsidP="00956504">
      <w:pPr>
        <w:spacing w:after="160" w:line="240" w:lineRule="exact"/>
        <w:ind w:firstLine="709"/>
        <w:rPr>
          <w:rFonts w:ascii="Times New Roman" w:eastAsia="Times New Roman" w:hAnsi="Times New Roman" w:cs="Times New Roman"/>
          <w:b/>
          <w:bCs/>
          <w:sz w:val="24"/>
          <w:szCs w:val="24"/>
          <w:lang w:eastAsia="ru-RU"/>
        </w:rPr>
      </w:pPr>
    </w:p>
    <w:p w:rsidR="00956504" w:rsidRPr="00956504" w:rsidRDefault="00956504" w:rsidP="00956504">
      <w:pPr>
        <w:spacing w:after="160" w:line="240" w:lineRule="exact"/>
        <w:ind w:firstLine="709"/>
        <w:rPr>
          <w:rFonts w:ascii="Times New Roman" w:eastAsia="Times New Roman" w:hAnsi="Times New Roman" w:cs="Times New Roman"/>
          <w:b/>
          <w:sz w:val="24"/>
          <w:szCs w:val="24"/>
          <w:lang w:eastAsia="ru-RU"/>
        </w:rPr>
      </w:pPr>
    </w:p>
    <w:p w:rsidR="00956504" w:rsidRPr="00956504" w:rsidRDefault="00956504" w:rsidP="00956504">
      <w:pPr>
        <w:keepNext/>
        <w:spacing w:after="160" w:line="240" w:lineRule="exact"/>
        <w:ind w:firstLine="709"/>
        <w:jc w:val="center"/>
        <w:rPr>
          <w:rFonts w:ascii="Times New Roman" w:eastAsia="Times New Roman" w:hAnsi="Times New Roman" w:cs="Times New Roman"/>
          <w:bCs/>
          <w:sz w:val="24"/>
          <w:szCs w:val="24"/>
          <w:lang w:eastAsia="ru-RU"/>
        </w:rPr>
      </w:pPr>
    </w:p>
    <w:p w:rsidR="00956504" w:rsidRPr="00956504" w:rsidRDefault="00956504" w:rsidP="00956504">
      <w:pPr>
        <w:keepNext/>
        <w:spacing w:after="160" w:line="240" w:lineRule="exact"/>
        <w:ind w:firstLine="709"/>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ГРАФИК ПОГАШЕНИЯ ОСНОВНОГО ДОЛГА </w:t>
      </w:r>
    </w:p>
    <w:p w:rsidR="00956504" w:rsidRPr="00956504" w:rsidRDefault="00956504" w:rsidP="00956504">
      <w:pPr>
        <w:keepNext/>
        <w:spacing w:after="160" w:line="240" w:lineRule="exact"/>
        <w:ind w:firstLine="709"/>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 xml:space="preserve">ПО КРЕДИТНОМУ ДОГОВОРУ </w:t>
      </w:r>
    </w:p>
    <w:p w:rsidR="00956504" w:rsidRPr="00956504" w:rsidRDefault="00956504" w:rsidP="00956504">
      <w:pPr>
        <w:keepNext/>
        <w:spacing w:after="160" w:line="240" w:lineRule="exact"/>
        <w:ind w:firstLine="709"/>
        <w:jc w:val="center"/>
        <w:rPr>
          <w:rFonts w:ascii="Times New Roman" w:eastAsia="Times New Roman" w:hAnsi="Times New Roman" w:cs="Times New Roman"/>
          <w:bCs/>
          <w:sz w:val="24"/>
          <w:szCs w:val="24"/>
          <w:lang w:eastAsia="ru-RU"/>
        </w:rPr>
      </w:pPr>
      <w:r w:rsidRPr="00956504">
        <w:rPr>
          <w:rFonts w:ascii="Times New Roman" w:eastAsia="Times New Roman" w:hAnsi="Times New Roman" w:cs="Times New Roman"/>
          <w:bCs/>
          <w:sz w:val="24"/>
          <w:szCs w:val="24"/>
          <w:lang w:eastAsia="ru-RU"/>
        </w:rPr>
        <w:t>от «___» __________ 20___г. № _____________.</w:t>
      </w:r>
    </w:p>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ind w:firstLine="709"/>
        <w:rPr>
          <w:rFonts w:ascii="Times New Roman" w:eastAsia="Times New Roman" w:hAnsi="Times New Roman" w:cs="Times New Roman"/>
          <w:b/>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7"/>
        <w:gridCol w:w="1701"/>
        <w:gridCol w:w="5008"/>
        <w:gridCol w:w="2647"/>
      </w:tblGrid>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w:t>
            </w:r>
          </w:p>
        </w:tc>
        <w:tc>
          <w:tcPr>
            <w:tcW w:w="1701" w:type="dxa"/>
          </w:tcPr>
          <w:p w:rsidR="00956504" w:rsidRPr="00956504" w:rsidRDefault="00956504" w:rsidP="00956504">
            <w:pPr>
              <w:spacing w:after="160" w:line="240" w:lineRule="exact"/>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Дата</w:t>
            </w:r>
          </w:p>
        </w:tc>
        <w:tc>
          <w:tcPr>
            <w:tcW w:w="5008"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Максимальная сумма задолженности на дату</w:t>
            </w:r>
          </w:p>
        </w:tc>
        <w:tc>
          <w:tcPr>
            <w:tcW w:w="2647"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Валюта задолженности</w:t>
            </w: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w:t>
            </w: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31.08.2016</w:t>
            </w:r>
          </w:p>
        </w:tc>
        <w:tc>
          <w:tcPr>
            <w:tcW w:w="5008" w:type="dxa"/>
            <w:shd w:val="clear" w:color="auto" w:fill="auto"/>
          </w:tcPr>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                    200 000 000</w:t>
            </w:r>
          </w:p>
        </w:tc>
        <w:tc>
          <w:tcPr>
            <w:tcW w:w="2647" w:type="dxa"/>
            <w:shd w:val="clear" w:color="auto" w:fill="auto"/>
          </w:tcPr>
          <w:p w:rsidR="00956504" w:rsidRPr="00956504" w:rsidRDefault="00956504" w:rsidP="00956504">
            <w:pPr>
              <w:spacing w:after="160" w:line="240" w:lineRule="exact"/>
              <w:ind w:firstLine="709"/>
              <w:rPr>
                <w:rFonts w:ascii="Times New Roman" w:eastAsia="Times New Roman" w:hAnsi="Times New Roman" w:cs="Times New Roman"/>
                <w:sz w:val="24"/>
                <w:szCs w:val="24"/>
                <w:lang w:val="en-US" w:eastAsia="ru-RU"/>
              </w:rPr>
            </w:pP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sz w:val="24"/>
                <w:szCs w:val="24"/>
                <w:lang w:val="en-US" w:eastAsia="ru-RU"/>
              </w:rPr>
              <w:t>RUR</w:t>
            </w: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w:t>
            </w: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val="en-US" w:eastAsia="ru-RU"/>
              </w:rPr>
              <w:t>30</w:t>
            </w:r>
            <w:r w:rsidRPr="00956504">
              <w:rPr>
                <w:rFonts w:ascii="Times New Roman" w:eastAsia="Times New Roman" w:hAnsi="Times New Roman" w:cs="Times New Roman"/>
                <w:sz w:val="24"/>
                <w:szCs w:val="24"/>
                <w:lang w:eastAsia="ru-RU"/>
              </w:rPr>
              <w:t>.09.2016</w:t>
            </w:r>
          </w:p>
        </w:tc>
        <w:tc>
          <w:tcPr>
            <w:tcW w:w="5008" w:type="dxa"/>
            <w:shd w:val="clear" w:color="auto" w:fill="auto"/>
          </w:tcPr>
          <w:p w:rsidR="00956504" w:rsidRPr="00956504" w:rsidRDefault="00956504" w:rsidP="00956504">
            <w:pPr>
              <w:tabs>
                <w:tab w:val="left" w:pos="960"/>
              </w:tabs>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150 000 000</w:t>
            </w:r>
          </w:p>
        </w:tc>
        <w:tc>
          <w:tcPr>
            <w:tcW w:w="2647"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val="en-US" w:eastAsia="ru-RU"/>
              </w:rPr>
              <w:t>RUR</w:t>
            </w: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w:t>
            </w: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31.10.2016</w:t>
            </w:r>
          </w:p>
        </w:tc>
        <w:tc>
          <w:tcPr>
            <w:tcW w:w="5008"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75 000 000</w:t>
            </w:r>
          </w:p>
        </w:tc>
        <w:tc>
          <w:tcPr>
            <w:tcW w:w="2647"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val="en-US" w:eastAsia="ru-RU"/>
              </w:rPr>
              <w:t>RUR</w:t>
            </w: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4</w:t>
            </w: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30.11.2016</w:t>
            </w:r>
          </w:p>
        </w:tc>
        <w:tc>
          <w:tcPr>
            <w:tcW w:w="5008"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0</w:t>
            </w:r>
          </w:p>
        </w:tc>
        <w:tc>
          <w:tcPr>
            <w:tcW w:w="2647" w:type="dxa"/>
            <w:shd w:val="clear" w:color="auto" w:fill="auto"/>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val="en-US" w:eastAsia="ru-RU"/>
              </w:rPr>
              <w:t>RUR</w:t>
            </w: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sz w:val="24"/>
                <w:szCs w:val="24"/>
                <w:lang w:eastAsia="ru-RU"/>
              </w:rPr>
            </w:pPr>
          </w:p>
        </w:tc>
        <w:tc>
          <w:tcPr>
            <w:tcW w:w="1701" w:type="dxa"/>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5008"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tc>
      </w:tr>
      <w:tr w:rsidR="00956504" w:rsidRPr="00956504" w:rsidTr="00956504">
        <w:tc>
          <w:tcPr>
            <w:tcW w:w="817" w:type="dxa"/>
          </w:tcPr>
          <w:p w:rsidR="00956504" w:rsidRPr="00956504" w:rsidRDefault="00956504" w:rsidP="00956504">
            <w:pPr>
              <w:spacing w:after="160" w:line="240" w:lineRule="exact"/>
              <w:jc w:val="center"/>
              <w:rPr>
                <w:rFonts w:ascii="Times New Roman" w:eastAsia="Times New Roman" w:hAnsi="Times New Roman" w:cs="Times New Roman"/>
                <w:b/>
                <w:bCs/>
                <w:sz w:val="24"/>
                <w:szCs w:val="24"/>
                <w:lang w:eastAsia="ru-RU"/>
              </w:rPr>
            </w:pPr>
          </w:p>
        </w:tc>
        <w:tc>
          <w:tcPr>
            <w:tcW w:w="1701" w:type="dxa"/>
          </w:tcPr>
          <w:p w:rsidR="00956504" w:rsidRPr="00956504" w:rsidRDefault="00956504" w:rsidP="00956504">
            <w:pPr>
              <w:spacing w:after="160" w:line="240" w:lineRule="exact"/>
              <w:ind w:firstLine="709"/>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ИТОГО:</w:t>
            </w:r>
          </w:p>
        </w:tc>
        <w:tc>
          <w:tcPr>
            <w:tcW w:w="5008" w:type="dxa"/>
            <w:shd w:val="clear" w:color="auto" w:fill="auto"/>
          </w:tcPr>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tc>
        <w:tc>
          <w:tcPr>
            <w:tcW w:w="2647" w:type="dxa"/>
            <w:shd w:val="clear" w:color="auto" w:fill="auto"/>
          </w:tcPr>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tc>
      </w:tr>
    </w:tbl>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ind w:firstLine="709"/>
        <w:rPr>
          <w:rFonts w:ascii="Times New Roman" w:eastAsia="Times New Roman" w:hAnsi="Times New Roman" w:cs="Times New Roman"/>
          <w:sz w:val="24"/>
          <w:szCs w:val="24"/>
          <w:lang w:eastAsia="ru-RU"/>
        </w:rPr>
      </w:pPr>
    </w:p>
    <w:tbl>
      <w:tblPr>
        <w:tblW w:w="10173" w:type="dxa"/>
        <w:tblLayout w:type="fixed"/>
        <w:tblLook w:val="0000" w:firstRow="0" w:lastRow="0" w:firstColumn="0" w:lastColumn="0" w:noHBand="0" w:noVBand="0"/>
      </w:tblPr>
      <w:tblGrid>
        <w:gridCol w:w="4928"/>
        <w:gridCol w:w="284"/>
        <w:gridCol w:w="4961"/>
      </w:tblGrid>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Управляющий</w:t>
            </w: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
                <w:sz w:val="24"/>
                <w:szCs w:val="24"/>
                <w:lang w:eastAsia="ru-RU"/>
              </w:rPr>
              <w:t>филиалом</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Генеральный директор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Филиппов Александр Юрьевич</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bl>
    <w:p w:rsidR="00956504" w:rsidRPr="00956504" w:rsidRDefault="00956504" w:rsidP="00956504">
      <w:pPr>
        <w:spacing w:after="160" w:line="240" w:lineRule="auto"/>
        <w:jc w:val="both"/>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rPr>
          <w:rFonts w:ascii="Times New Roman" w:eastAsia="Times New Roman" w:hAnsi="Times New Roman" w:cs="Times New Roman"/>
          <w:sz w:val="24"/>
          <w:szCs w:val="24"/>
          <w:lang w:eastAsia="ru-RU"/>
        </w:rPr>
      </w:pPr>
    </w:p>
    <w:p w:rsidR="00956504" w:rsidRPr="00956504" w:rsidRDefault="00956504" w:rsidP="00956504">
      <w:pPr>
        <w:spacing w:after="160" w:line="240" w:lineRule="exact"/>
        <w:ind w:left="5387"/>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bCs/>
          <w:sz w:val="24"/>
          <w:szCs w:val="24"/>
          <w:lang w:eastAsia="ru-RU"/>
        </w:rPr>
        <w:lastRenderedPageBreak/>
        <w:t>Приложение</w:t>
      </w:r>
      <w:r w:rsidRPr="00956504">
        <w:rPr>
          <w:rFonts w:ascii="Times New Roman" w:eastAsia="Times New Roman" w:hAnsi="Times New Roman" w:cs="Times New Roman"/>
          <w:b/>
          <w:sz w:val="24"/>
          <w:szCs w:val="24"/>
          <w:lang w:eastAsia="ru-RU"/>
        </w:rPr>
        <w:t xml:space="preserve"> №5 к Кредитному договору </w:t>
      </w:r>
    </w:p>
    <w:p w:rsidR="00956504" w:rsidRPr="00956504" w:rsidRDefault="00956504" w:rsidP="00956504">
      <w:pPr>
        <w:spacing w:after="160" w:line="240" w:lineRule="exact"/>
        <w:ind w:left="5387"/>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 xml:space="preserve">№ ___________от «___» ________ 20__ г. </w:t>
      </w:r>
    </w:p>
    <w:p w:rsidR="00956504" w:rsidRPr="00956504" w:rsidRDefault="00956504" w:rsidP="00956504">
      <w:pPr>
        <w:spacing w:after="160" w:line="240" w:lineRule="exact"/>
        <w:ind w:right="567"/>
        <w:jc w:val="center"/>
        <w:rPr>
          <w:rFonts w:ascii="Times New Roman" w:eastAsia="Times New Roman" w:hAnsi="Times New Roman" w:cs="Times New Roman"/>
          <w:noProof/>
          <w:sz w:val="24"/>
          <w:szCs w:val="24"/>
          <w:lang w:eastAsia="ru-RU"/>
        </w:rPr>
      </w:pPr>
      <w:r w:rsidRPr="00956504">
        <w:rPr>
          <w:rFonts w:ascii="Times New Roman" w:eastAsia="Times New Roman" w:hAnsi="Times New Roman" w:cs="Times New Roman"/>
          <w:noProof/>
          <w:sz w:val="24"/>
          <w:szCs w:val="24"/>
          <w:lang w:eastAsia="ru-RU"/>
        </w:rPr>
        <w:t>Опись имущества</w:t>
      </w:r>
    </w:p>
    <w:tbl>
      <w:tblPr>
        <w:tblW w:w="9938" w:type="dxa"/>
        <w:tblInd w:w="93" w:type="dxa"/>
        <w:tblLayout w:type="fixed"/>
        <w:tblLook w:val="04A0" w:firstRow="1" w:lastRow="0" w:firstColumn="1" w:lastColumn="0" w:noHBand="0" w:noVBand="1"/>
      </w:tblPr>
      <w:tblGrid>
        <w:gridCol w:w="441"/>
        <w:gridCol w:w="1984"/>
        <w:gridCol w:w="709"/>
        <w:gridCol w:w="1134"/>
        <w:gridCol w:w="1559"/>
        <w:gridCol w:w="567"/>
        <w:gridCol w:w="1181"/>
        <w:gridCol w:w="1181"/>
        <w:gridCol w:w="1182"/>
      </w:tblGrid>
      <w:tr w:rsidR="00956504" w:rsidRPr="00956504" w:rsidTr="00956504">
        <w:trPr>
          <w:trHeight w:val="1080"/>
        </w:trPr>
        <w:tc>
          <w:tcPr>
            <w:tcW w:w="441"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xml:space="preserve">№ </w:t>
            </w:r>
            <w:proofErr w:type="gramStart"/>
            <w:r w:rsidRPr="00956504">
              <w:rPr>
                <w:rFonts w:ascii="Times New Roman" w:eastAsia="Times New Roman" w:hAnsi="Times New Roman" w:cs="Times New Roman"/>
                <w:sz w:val="24"/>
                <w:szCs w:val="24"/>
                <w:lang w:eastAsia="ru-RU"/>
              </w:rPr>
              <w:t>п</w:t>
            </w:r>
            <w:proofErr w:type="gramEnd"/>
            <w:r w:rsidRPr="00956504">
              <w:rPr>
                <w:rFonts w:ascii="Times New Roman" w:eastAsia="Times New Roman" w:hAnsi="Times New Roman" w:cs="Times New Roman"/>
                <w:sz w:val="24"/>
                <w:szCs w:val="24"/>
                <w:lang w:eastAsia="ru-RU"/>
              </w:rPr>
              <w:t>/п</w:t>
            </w:r>
          </w:p>
        </w:tc>
        <w:tc>
          <w:tcPr>
            <w:tcW w:w="1984"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Наименование</w:t>
            </w:r>
          </w:p>
        </w:tc>
        <w:tc>
          <w:tcPr>
            <w:tcW w:w="709"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Инв. Номер</w:t>
            </w:r>
          </w:p>
        </w:tc>
        <w:tc>
          <w:tcPr>
            <w:tcW w:w="1134"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Дата ввода</w:t>
            </w:r>
          </w:p>
        </w:tc>
        <w:tc>
          <w:tcPr>
            <w:tcW w:w="1559"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Адрес</w:t>
            </w:r>
          </w:p>
        </w:tc>
        <w:tc>
          <w:tcPr>
            <w:tcW w:w="567"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Кол-во</w:t>
            </w:r>
          </w:p>
        </w:tc>
        <w:tc>
          <w:tcPr>
            <w:tcW w:w="1181" w:type="dxa"/>
            <w:tcBorders>
              <w:top w:val="single" w:sz="8"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Балансовая стоимость (руб.)</w:t>
            </w:r>
          </w:p>
        </w:tc>
        <w:tc>
          <w:tcPr>
            <w:tcW w:w="1181" w:type="dxa"/>
            <w:tcBorders>
              <w:top w:val="single" w:sz="8" w:space="0" w:color="000000"/>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Рыночная стоимость (руб.)</w:t>
            </w:r>
          </w:p>
        </w:tc>
        <w:tc>
          <w:tcPr>
            <w:tcW w:w="1182" w:type="dxa"/>
            <w:tcBorders>
              <w:top w:val="single" w:sz="8" w:space="0" w:color="000000"/>
              <w:left w:val="single" w:sz="4" w:space="0" w:color="000000"/>
              <w:bottom w:val="single" w:sz="4" w:space="0" w:color="000000"/>
              <w:right w:val="single" w:sz="8"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Залоговая стоимость (руб.)</w:t>
            </w:r>
          </w:p>
        </w:tc>
      </w:tr>
      <w:tr w:rsidR="00956504" w:rsidRPr="00956504" w:rsidTr="00956504">
        <w:trPr>
          <w:trHeight w:val="237"/>
        </w:trPr>
        <w:tc>
          <w:tcPr>
            <w:tcW w:w="441" w:type="dxa"/>
            <w:tcBorders>
              <w:top w:val="nil"/>
              <w:left w:val="single" w:sz="8" w:space="0" w:color="000000"/>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w:t>
            </w:r>
          </w:p>
        </w:tc>
        <w:tc>
          <w:tcPr>
            <w:tcW w:w="1984"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w:t>
            </w:r>
          </w:p>
        </w:tc>
        <w:tc>
          <w:tcPr>
            <w:tcW w:w="709"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w:t>
            </w:r>
          </w:p>
        </w:tc>
        <w:tc>
          <w:tcPr>
            <w:tcW w:w="1134"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4</w:t>
            </w:r>
          </w:p>
        </w:tc>
        <w:tc>
          <w:tcPr>
            <w:tcW w:w="1559"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w:t>
            </w:r>
          </w:p>
        </w:tc>
        <w:tc>
          <w:tcPr>
            <w:tcW w:w="567"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6</w:t>
            </w:r>
          </w:p>
        </w:tc>
        <w:tc>
          <w:tcPr>
            <w:tcW w:w="1181"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7</w:t>
            </w:r>
          </w:p>
        </w:tc>
        <w:tc>
          <w:tcPr>
            <w:tcW w:w="1181" w:type="dxa"/>
            <w:tcBorders>
              <w:top w:val="nil"/>
              <w:left w:val="nil"/>
              <w:bottom w:val="single" w:sz="8"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8</w:t>
            </w:r>
          </w:p>
        </w:tc>
        <w:tc>
          <w:tcPr>
            <w:tcW w:w="1182" w:type="dxa"/>
            <w:tcBorders>
              <w:top w:val="nil"/>
              <w:left w:val="single" w:sz="4" w:space="0" w:color="000000"/>
              <w:bottom w:val="single" w:sz="8" w:space="0" w:color="000000"/>
              <w:right w:val="single" w:sz="8"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9</w:t>
            </w:r>
          </w:p>
        </w:tc>
      </w:tr>
      <w:tr w:rsidR="00956504" w:rsidRPr="00956504" w:rsidTr="00956504">
        <w:trPr>
          <w:trHeight w:val="261"/>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w:t>
            </w:r>
          </w:p>
        </w:tc>
        <w:tc>
          <w:tcPr>
            <w:tcW w:w="1984"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single" w:sz="4"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single" w:sz="4" w:space="0" w:color="000000"/>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single" w:sz="4" w:space="0" w:color="000000"/>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89"/>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9"/>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3</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55"/>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4</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8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5</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6</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6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7</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1"/>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8</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5"/>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9</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9"/>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10</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69"/>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11</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3"/>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12</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13</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6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14</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1"/>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15</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75"/>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16</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65"/>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17</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83"/>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18</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8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19</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63"/>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20</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81"/>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21</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257"/>
        </w:trPr>
        <w:tc>
          <w:tcPr>
            <w:tcW w:w="441"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w:t>
            </w:r>
          </w:p>
        </w:tc>
        <w:tc>
          <w:tcPr>
            <w:tcW w:w="1984" w:type="dxa"/>
            <w:tcBorders>
              <w:top w:val="nil"/>
              <w:left w:val="single" w:sz="8"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709"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color w:val="000000"/>
                <w:sz w:val="24"/>
                <w:szCs w:val="24"/>
                <w:lang w:eastAsia="ru-RU"/>
              </w:rPr>
            </w:pPr>
          </w:p>
        </w:tc>
        <w:tc>
          <w:tcPr>
            <w:tcW w:w="1134" w:type="dxa"/>
            <w:tcBorders>
              <w:top w:val="nil"/>
              <w:left w:val="nil"/>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nil"/>
              <w:bottom w:val="single" w:sz="4" w:space="0" w:color="000000"/>
              <w:right w:val="nil"/>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567" w:type="dxa"/>
            <w:tcBorders>
              <w:top w:val="nil"/>
              <w:left w:val="single" w:sz="4" w:space="0" w:color="000000"/>
              <w:bottom w:val="single" w:sz="4"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1" w:type="dxa"/>
            <w:tcBorders>
              <w:top w:val="nil"/>
              <w:left w:val="nil"/>
              <w:bottom w:val="single" w:sz="4"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c>
          <w:tcPr>
            <w:tcW w:w="1182" w:type="dxa"/>
            <w:tcBorders>
              <w:top w:val="nil"/>
              <w:left w:val="nil"/>
              <w:bottom w:val="single" w:sz="4"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p>
        </w:tc>
      </w:tr>
      <w:tr w:rsidR="00956504" w:rsidRPr="00956504" w:rsidTr="00956504">
        <w:trPr>
          <w:trHeight w:val="420"/>
        </w:trPr>
        <w:tc>
          <w:tcPr>
            <w:tcW w:w="441" w:type="dxa"/>
            <w:tcBorders>
              <w:top w:val="nil"/>
              <w:left w:val="single" w:sz="8" w:space="0" w:color="000000"/>
              <w:bottom w:val="single" w:sz="8" w:space="0" w:color="000000"/>
              <w:right w:val="single" w:sz="4" w:space="0" w:color="000000"/>
            </w:tcBorders>
            <w:shd w:val="clear" w:color="auto" w:fill="auto"/>
            <w:noWrap/>
            <w:vAlign w:val="bottom"/>
            <w:hideMark/>
          </w:tcPr>
          <w:p w:rsidR="00956504" w:rsidRPr="00956504" w:rsidRDefault="00956504" w:rsidP="00956504">
            <w:pPr>
              <w:spacing w:after="0" w:line="240" w:lineRule="auto"/>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 </w:t>
            </w:r>
          </w:p>
        </w:tc>
        <w:tc>
          <w:tcPr>
            <w:tcW w:w="1984" w:type="dxa"/>
            <w:tcBorders>
              <w:top w:val="nil"/>
              <w:left w:val="nil"/>
              <w:bottom w:val="single" w:sz="8" w:space="0" w:color="000000"/>
              <w:right w:val="single" w:sz="4" w:space="0" w:color="000000"/>
            </w:tcBorders>
            <w:shd w:val="clear" w:color="auto" w:fill="auto"/>
            <w:vAlign w:val="bottom"/>
            <w:hideMark/>
          </w:tcPr>
          <w:p w:rsidR="00956504" w:rsidRPr="00956504" w:rsidRDefault="00956504" w:rsidP="00956504">
            <w:pPr>
              <w:spacing w:after="0" w:line="240" w:lineRule="auto"/>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ИТОГО</w:t>
            </w:r>
          </w:p>
        </w:tc>
        <w:tc>
          <w:tcPr>
            <w:tcW w:w="709"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w:t>
            </w:r>
          </w:p>
        </w:tc>
        <w:tc>
          <w:tcPr>
            <w:tcW w:w="1134" w:type="dxa"/>
            <w:tcBorders>
              <w:top w:val="nil"/>
              <w:left w:val="nil"/>
              <w:bottom w:val="single" w:sz="8" w:space="0" w:color="000000"/>
              <w:right w:val="single" w:sz="4" w:space="0" w:color="000000"/>
            </w:tcBorders>
            <w:shd w:val="clear" w:color="auto" w:fill="auto"/>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w:t>
            </w:r>
          </w:p>
        </w:tc>
        <w:tc>
          <w:tcPr>
            <w:tcW w:w="1559" w:type="dxa"/>
            <w:tcBorders>
              <w:top w:val="nil"/>
              <w:left w:val="nil"/>
              <w:bottom w:val="single" w:sz="8"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w:t>
            </w:r>
          </w:p>
        </w:tc>
        <w:tc>
          <w:tcPr>
            <w:tcW w:w="567" w:type="dxa"/>
            <w:tcBorders>
              <w:top w:val="nil"/>
              <w:left w:val="nil"/>
              <w:bottom w:val="single" w:sz="8"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p>
        </w:tc>
        <w:tc>
          <w:tcPr>
            <w:tcW w:w="1181" w:type="dxa"/>
            <w:tcBorders>
              <w:top w:val="nil"/>
              <w:left w:val="nil"/>
              <w:bottom w:val="single" w:sz="8"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 </w:t>
            </w:r>
          </w:p>
        </w:tc>
        <w:tc>
          <w:tcPr>
            <w:tcW w:w="1181" w:type="dxa"/>
            <w:tcBorders>
              <w:top w:val="nil"/>
              <w:left w:val="nil"/>
              <w:bottom w:val="single" w:sz="8" w:space="0" w:color="000000"/>
              <w:right w:val="single" w:sz="4"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 </w:t>
            </w:r>
          </w:p>
        </w:tc>
        <w:tc>
          <w:tcPr>
            <w:tcW w:w="1182" w:type="dxa"/>
            <w:tcBorders>
              <w:top w:val="nil"/>
              <w:left w:val="nil"/>
              <w:bottom w:val="single" w:sz="8" w:space="0" w:color="000000"/>
              <w:right w:val="single" w:sz="8" w:space="0" w:color="000000"/>
            </w:tcBorders>
            <w:shd w:val="clear" w:color="auto" w:fill="auto"/>
            <w:noWrap/>
            <w:vAlign w:val="center"/>
            <w:hideMark/>
          </w:tcPr>
          <w:p w:rsidR="00956504" w:rsidRPr="00956504" w:rsidRDefault="00956504" w:rsidP="00956504">
            <w:pPr>
              <w:spacing w:after="0" w:line="240" w:lineRule="auto"/>
              <w:jc w:val="center"/>
              <w:rPr>
                <w:rFonts w:ascii="Times New Roman" w:eastAsia="Times New Roman" w:hAnsi="Times New Roman" w:cs="Times New Roman"/>
                <w:b/>
                <w:bCs/>
                <w:sz w:val="24"/>
                <w:szCs w:val="24"/>
                <w:lang w:eastAsia="ru-RU"/>
              </w:rPr>
            </w:pPr>
            <w:r w:rsidRPr="00956504">
              <w:rPr>
                <w:rFonts w:ascii="Times New Roman" w:eastAsia="Times New Roman" w:hAnsi="Times New Roman" w:cs="Times New Roman"/>
                <w:b/>
                <w:bCs/>
                <w:sz w:val="24"/>
                <w:szCs w:val="24"/>
                <w:lang w:eastAsia="ru-RU"/>
              </w:rPr>
              <w:t> </w:t>
            </w:r>
          </w:p>
        </w:tc>
      </w:tr>
    </w:tbl>
    <w:p w:rsidR="00956504" w:rsidRPr="00956504" w:rsidRDefault="00956504" w:rsidP="00956504">
      <w:pPr>
        <w:spacing w:after="160" w:line="240" w:lineRule="exact"/>
        <w:ind w:right="567"/>
        <w:jc w:val="right"/>
        <w:rPr>
          <w:rFonts w:ascii="Times New Roman" w:eastAsia="Times New Roman" w:hAnsi="Times New Roman" w:cs="Times New Roman"/>
          <w:b/>
          <w:sz w:val="24"/>
          <w:szCs w:val="24"/>
          <w:lang w:eastAsia="ru-RU"/>
        </w:rPr>
      </w:pPr>
    </w:p>
    <w:tbl>
      <w:tblPr>
        <w:tblW w:w="10173" w:type="dxa"/>
        <w:tblLayout w:type="fixed"/>
        <w:tblLook w:val="0000" w:firstRow="0" w:lastRow="0" w:firstColumn="0" w:lastColumn="0" w:noHBand="0" w:noVBand="0"/>
      </w:tblPr>
      <w:tblGrid>
        <w:gridCol w:w="4928"/>
        <w:gridCol w:w="284"/>
        <w:gridCol w:w="4961"/>
      </w:tblGrid>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sz w:val="24"/>
                <w:szCs w:val="24"/>
                <w:lang w:eastAsia="ru-RU"/>
              </w:rPr>
            </w:pPr>
            <w:r w:rsidRPr="00956504">
              <w:rPr>
                <w:rFonts w:ascii="Times New Roman" w:eastAsia="Times New Roman" w:hAnsi="Times New Roman" w:cs="Times New Roman"/>
                <w:b/>
                <w:sz w:val="24"/>
                <w:szCs w:val="24"/>
                <w:lang w:eastAsia="ru-RU"/>
              </w:rPr>
              <w:t>Управляющий</w:t>
            </w:r>
            <w:r w:rsidRPr="00956504">
              <w:rPr>
                <w:rFonts w:ascii="Times New Roman" w:eastAsia="Times New Roman" w:hAnsi="Times New Roman" w:cs="Times New Roman"/>
                <w:sz w:val="24"/>
                <w:szCs w:val="24"/>
                <w:lang w:eastAsia="ru-RU"/>
              </w:rPr>
              <w:t xml:space="preserve"> </w:t>
            </w:r>
            <w:r w:rsidRPr="00956504">
              <w:rPr>
                <w:rFonts w:ascii="Times New Roman" w:eastAsia="Times New Roman" w:hAnsi="Times New Roman" w:cs="Times New Roman"/>
                <w:b/>
                <w:sz w:val="24"/>
                <w:szCs w:val="24"/>
                <w:lang w:eastAsia="ru-RU"/>
              </w:rPr>
              <w:t>филиалом</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Генеральный директор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Филиппов Александр Юрьевич</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roofErr w:type="spellStart"/>
            <w:r w:rsidRPr="00956504">
              <w:rPr>
                <w:rFonts w:ascii="Times New Roman" w:eastAsia="Times New Roman" w:hAnsi="Times New Roman" w:cs="Times New Roman"/>
                <w:b/>
                <w:sz w:val="24"/>
                <w:szCs w:val="24"/>
                <w:lang w:eastAsia="ru-RU"/>
              </w:rPr>
              <w:t>м.п</w:t>
            </w:r>
            <w:proofErr w:type="spellEnd"/>
            <w:r w:rsidRPr="00956504">
              <w:rPr>
                <w:rFonts w:ascii="Times New Roman" w:eastAsia="Times New Roman" w:hAnsi="Times New Roman" w:cs="Times New Roman"/>
                <w:b/>
                <w:sz w:val="24"/>
                <w:szCs w:val="24"/>
                <w:lang w:eastAsia="ru-RU"/>
              </w:rPr>
              <w:t>.</w:t>
            </w:r>
          </w:p>
        </w:tc>
      </w:tr>
      <w:tr w:rsidR="00956504" w:rsidRPr="00956504" w:rsidTr="00956504">
        <w:tc>
          <w:tcPr>
            <w:tcW w:w="4928"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r w:rsidRPr="00956504">
              <w:rPr>
                <w:rFonts w:ascii="Times New Roman" w:eastAsia="Times New Roman" w:hAnsi="Times New Roman" w:cs="Times New Roman"/>
                <w:b/>
                <w:sz w:val="24"/>
                <w:szCs w:val="24"/>
                <w:lang w:eastAsia="ru-RU"/>
              </w:rPr>
              <w:t>Главный бухгалтер</w:t>
            </w:r>
          </w:p>
          <w:p w:rsidR="00956504" w:rsidRPr="00956504" w:rsidRDefault="00956504" w:rsidP="00956504">
            <w:pPr>
              <w:spacing w:after="0" w:line="240" w:lineRule="auto"/>
              <w:jc w:val="both"/>
              <w:rPr>
                <w:rFonts w:ascii="Times New Roman" w:eastAsia="Times New Roman" w:hAnsi="Times New Roman" w:cs="Times New Roman"/>
                <w:b/>
                <w:sz w:val="24"/>
                <w:szCs w:val="24"/>
                <w:lang w:val="en-US" w:eastAsia="ru-RU"/>
              </w:rPr>
            </w:pPr>
          </w:p>
        </w:tc>
      </w:tr>
      <w:tr w:rsidR="00956504" w:rsidRPr="00956504" w:rsidTr="00956504">
        <w:tc>
          <w:tcPr>
            <w:tcW w:w="4928"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c>
          <w:tcPr>
            <w:tcW w:w="284" w:type="dxa"/>
          </w:tcPr>
          <w:p w:rsidR="00956504" w:rsidRPr="00956504" w:rsidRDefault="00956504" w:rsidP="00956504">
            <w:pPr>
              <w:spacing w:after="0" w:line="240" w:lineRule="auto"/>
              <w:ind w:firstLine="567"/>
              <w:jc w:val="both"/>
              <w:rPr>
                <w:rFonts w:ascii="Times New Roman" w:eastAsia="Times New Roman" w:hAnsi="Times New Roman" w:cs="Times New Roman"/>
                <w:b/>
                <w:sz w:val="24"/>
                <w:szCs w:val="24"/>
                <w:lang w:eastAsia="ru-RU"/>
              </w:rPr>
            </w:pPr>
          </w:p>
        </w:tc>
        <w:tc>
          <w:tcPr>
            <w:tcW w:w="4961" w:type="dxa"/>
          </w:tcPr>
          <w:p w:rsidR="00956504" w:rsidRPr="00956504" w:rsidRDefault="00956504" w:rsidP="00956504">
            <w:pPr>
              <w:spacing w:after="0" w:line="240" w:lineRule="auto"/>
              <w:jc w:val="both"/>
              <w:rPr>
                <w:rFonts w:ascii="Times New Roman" w:eastAsia="Times New Roman" w:hAnsi="Times New Roman" w:cs="Times New Roman"/>
                <w:b/>
                <w:sz w:val="24"/>
                <w:szCs w:val="24"/>
                <w:lang w:eastAsia="ru-RU"/>
              </w:rPr>
            </w:pPr>
            <w:r w:rsidRPr="00956504">
              <w:rPr>
                <w:rFonts w:ascii="Times New Roman" w:eastAsia="Times New Roman" w:hAnsi="Times New Roman" w:cs="Times New Roman"/>
                <w:b/>
                <w:sz w:val="24"/>
                <w:szCs w:val="24"/>
                <w:lang w:eastAsia="ru-RU"/>
              </w:rPr>
              <w:t>___________________________</w:t>
            </w:r>
          </w:p>
        </w:tc>
      </w:tr>
    </w:tbl>
    <w:p w:rsidR="00956504" w:rsidRPr="00956504" w:rsidRDefault="00956504" w:rsidP="00956504">
      <w:pPr>
        <w:tabs>
          <w:tab w:val="left" w:pos="2625"/>
        </w:tabs>
        <w:spacing w:after="160" w:line="240" w:lineRule="exact"/>
        <w:rPr>
          <w:rFonts w:ascii="Times New Roman" w:eastAsia="Times New Roman" w:hAnsi="Times New Roman" w:cs="Times New Roman"/>
          <w:sz w:val="24"/>
          <w:szCs w:val="24"/>
          <w:lang w:eastAsia="ru-RU"/>
        </w:rPr>
      </w:pPr>
      <w:r w:rsidRPr="00956504">
        <w:rPr>
          <w:rFonts w:ascii="Times New Roman" w:eastAsia="Times New Roman" w:hAnsi="Times New Roman" w:cs="Times New Roman"/>
          <w:sz w:val="24"/>
          <w:szCs w:val="24"/>
          <w:lang w:eastAsia="ru-RU"/>
        </w:rPr>
        <w:tab/>
      </w:r>
    </w:p>
    <w:p w:rsidR="005E4AF6" w:rsidRPr="005E4AF6" w:rsidRDefault="005E4AF6" w:rsidP="005E4AF6">
      <w:pPr>
        <w:spacing w:after="160" w:line="240" w:lineRule="auto"/>
        <w:jc w:val="both"/>
        <w:rPr>
          <w:rFonts w:ascii="Arial" w:eastAsia="Times New Roman" w:hAnsi="Arial" w:cs="Arial"/>
          <w:lang w:eastAsia="ru-RU"/>
        </w:rPr>
      </w:pPr>
    </w:p>
    <w:p w:rsidR="005E4AF6" w:rsidRPr="005E4AF6" w:rsidRDefault="005E4AF6" w:rsidP="005E4AF6">
      <w:pPr>
        <w:spacing w:after="160" w:line="240" w:lineRule="exact"/>
        <w:rPr>
          <w:rFonts w:ascii="Arial" w:eastAsia="Times New Roman" w:hAnsi="Arial" w:cs="Times New Roman"/>
          <w:sz w:val="20"/>
          <w:szCs w:val="24"/>
          <w:lang w:eastAsia="ru-RU"/>
        </w:rPr>
      </w:pPr>
    </w:p>
    <w:p w:rsidR="005E4AF6" w:rsidRPr="005E4AF6" w:rsidRDefault="005E4AF6" w:rsidP="005E4AF6">
      <w:pPr>
        <w:spacing w:after="160" w:line="240" w:lineRule="exact"/>
        <w:rPr>
          <w:rFonts w:ascii="Arial" w:eastAsia="Times New Roman" w:hAnsi="Arial" w:cs="Times New Roman"/>
          <w:sz w:val="20"/>
          <w:szCs w:val="24"/>
          <w:lang w:eastAsia="ru-RU"/>
        </w:rPr>
      </w:pPr>
    </w:p>
    <w:p w:rsidR="005E4AF6" w:rsidRPr="005E4AF6" w:rsidRDefault="005E4AF6" w:rsidP="005E4AF6">
      <w:pPr>
        <w:spacing w:after="160" w:line="240" w:lineRule="exact"/>
        <w:rPr>
          <w:rFonts w:ascii="Arial" w:eastAsia="Times New Roman" w:hAnsi="Arial" w:cs="Times New Roman"/>
          <w:sz w:val="20"/>
          <w:szCs w:val="24"/>
          <w:lang w:eastAsia="ru-RU"/>
        </w:rPr>
      </w:pPr>
    </w:p>
    <w:p w:rsidR="003A2F0D" w:rsidRPr="003A2F0D" w:rsidRDefault="005E4AF6" w:rsidP="005E4AF6">
      <w:pPr>
        <w:tabs>
          <w:tab w:val="left" w:pos="2625"/>
        </w:tabs>
        <w:spacing w:after="160" w:line="240" w:lineRule="exact"/>
        <w:rPr>
          <w:rFonts w:ascii="Calibri" w:eastAsia="Times New Roman" w:hAnsi="Calibri" w:cs="Times New Roman"/>
        </w:rPr>
      </w:pPr>
      <w:r w:rsidRPr="005E4AF6">
        <w:rPr>
          <w:rFonts w:ascii="Arial" w:eastAsia="Times New Roman" w:hAnsi="Arial" w:cs="Times New Roman"/>
          <w:sz w:val="20"/>
          <w:szCs w:val="24"/>
          <w:lang w:eastAsia="ru-RU"/>
        </w:rPr>
        <w:tab/>
      </w:r>
    </w:p>
    <w:p w:rsidR="003A2F0D" w:rsidRPr="003A2F0D" w:rsidRDefault="00436562" w:rsidP="005E4AF6">
      <w:pPr>
        <w:keepNext/>
        <w:keepLines/>
        <w:tabs>
          <w:tab w:val="left" w:pos="-142"/>
          <w:tab w:val="left" w:pos="0"/>
        </w:tabs>
        <w:suppressAutoHyphens/>
        <w:spacing w:before="120" w:after="120" w:line="240" w:lineRule="auto"/>
        <w:jc w:val="center"/>
        <w:rPr>
          <w:rFonts w:ascii="Times New Roman" w:eastAsia="Times New Roman" w:hAnsi="Times New Roman" w:cs="Times New Roman"/>
          <w:b/>
          <w:bCs/>
          <w:sz w:val="24"/>
          <w:szCs w:val="24"/>
          <w:lang w:eastAsia="ar-SA"/>
        </w:rPr>
        <w:sectPr w:rsidR="003A2F0D" w:rsidRPr="003A2F0D" w:rsidSect="00436562">
          <w:headerReference w:type="default" r:id="rId27"/>
          <w:pgSz w:w="11906" w:h="16838"/>
          <w:pgMar w:top="1134" w:right="567" w:bottom="1134" w:left="1418" w:header="567" w:footer="61" w:gutter="0"/>
          <w:cols w:space="720"/>
          <w:titlePg/>
          <w:docGrid w:linePitch="600" w:charSpace="36864"/>
        </w:sectPr>
      </w:pPr>
      <w:r w:rsidRPr="003A2F0D">
        <w:rPr>
          <w:rFonts w:ascii="Times New Roman" w:eastAsia="Times New Roman" w:hAnsi="Times New Roman" w:cs="Times New Roman"/>
          <w:b/>
          <w:caps/>
          <w:sz w:val="24"/>
          <w:szCs w:val="24"/>
          <w:lang w:eastAsia="ar-SA"/>
        </w:rPr>
        <w:t xml:space="preserve">    </w:t>
      </w:r>
    </w:p>
    <w:p w:rsidR="003A2F0D" w:rsidRPr="003A2F0D" w:rsidRDefault="003A2F0D" w:rsidP="003A2F0D">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6" w:name="_Toc440295271"/>
      <w:r w:rsidRPr="003A2F0D">
        <w:rPr>
          <w:rFonts w:ascii="Times New Roman" w:eastAsia="Times New Roman" w:hAnsi="Times New Roman" w:cs="Times New Roman"/>
          <w:b/>
          <w:iCs/>
          <w:sz w:val="24"/>
          <w:szCs w:val="24"/>
          <w:lang w:val="x-none" w:eastAsia="ar-SA"/>
        </w:rPr>
        <w:lastRenderedPageBreak/>
        <w:t xml:space="preserve">Приложение № </w:t>
      </w:r>
      <w:r w:rsidRPr="003A2F0D">
        <w:rPr>
          <w:rFonts w:ascii="Times New Roman" w:eastAsia="Times New Roman" w:hAnsi="Times New Roman" w:cs="Times New Roman"/>
          <w:b/>
          <w:iCs/>
          <w:sz w:val="24"/>
          <w:szCs w:val="24"/>
          <w:lang w:eastAsia="ar-SA"/>
        </w:rPr>
        <w:t>5</w:t>
      </w:r>
      <w:bookmarkEnd w:id="146"/>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roofErr w:type="gramStart"/>
      <w:r w:rsidRPr="003A2F0D">
        <w:rPr>
          <w:rFonts w:ascii="Times New Roman" w:eastAsia="Calibri" w:hAnsi="Times New Roman" w:cs="Times New Roman"/>
          <w:b/>
          <w:sz w:val="24"/>
          <w:szCs w:val="24"/>
          <w:lang w:eastAsia="ar-SA"/>
        </w:rPr>
        <w:t>открытого</w:t>
      </w:r>
      <w:proofErr w:type="gramEnd"/>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956504" w:rsidRPr="00956504" w:rsidRDefault="003A2F0D" w:rsidP="00956504">
            <w:pPr>
              <w:tabs>
                <w:tab w:val="left" w:pos="6987"/>
              </w:tabs>
              <w:autoSpaceDE w:val="0"/>
              <w:spacing w:after="0" w:line="240" w:lineRule="auto"/>
              <w:ind w:firstLine="27"/>
              <w:jc w:val="both"/>
              <w:rPr>
                <w:rFonts w:ascii="Times New Roman" w:hAnsi="Times New Roman" w:cs="Times New Roman"/>
                <w:b/>
                <w:bCs/>
                <w:sz w:val="24"/>
                <w:szCs w:val="24"/>
              </w:rPr>
            </w:pPr>
            <w:r w:rsidRPr="003A2F0D">
              <w:rPr>
                <w:rFonts w:ascii="Times New Roman" w:eastAsia="Calibri" w:hAnsi="Times New Roman" w:cs="Times New Roman"/>
                <w:b/>
                <w:sz w:val="24"/>
                <w:szCs w:val="24"/>
                <w:lang w:eastAsia="ar-SA"/>
              </w:rPr>
              <w:t xml:space="preserve">запроса предложений </w:t>
            </w:r>
            <w:r w:rsidR="00124150" w:rsidRPr="00124150">
              <w:rPr>
                <w:rFonts w:ascii="Times New Roman" w:eastAsia="Calibri" w:hAnsi="Times New Roman" w:cs="Times New Roman"/>
                <w:b/>
                <w:bCs/>
                <w:sz w:val="24"/>
                <w:szCs w:val="24"/>
                <w:lang w:eastAsia="ar-SA"/>
              </w:rPr>
              <w:t>на право заключения договора</w:t>
            </w:r>
            <w:r w:rsidR="00124150" w:rsidRPr="00124150">
              <w:rPr>
                <w:rFonts w:ascii="Times New Roman" w:eastAsia="Calibri" w:hAnsi="Times New Roman" w:cs="Times New Roman"/>
                <w:b/>
                <w:sz w:val="24"/>
                <w:szCs w:val="24"/>
                <w:lang w:eastAsia="ar-SA"/>
              </w:rPr>
              <w:t xml:space="preserve"> на оказание финансовых услуг по предоставлению АО «МЭС» кредитных сре</w:t>
            </w:r>
            <w:proofErr w:type="gramStart"/>
            <w:r w:rsidR="00124150" w:rsidRPr="00124150">
              <w:rPr>
                <w:rFonts w:ascii="Times New Roman" w:eastAsia="Calibri" w:hAnsi="Times New Roman" w:cs="Times New Roman"/>
                <w:b/>
                <w:sz w:val="24"/>
                <w:szCs w:val="24"/>
                <w:lang w:eastAsia="ar-SA"/>
              </w:rPr>
              <w:t>дств в ф</w:t>
            </w:r>
            <w:proofErr w:type="gramEnd"/>
            <w:r w:rsidR="00124150" w:rsidRPr="00124150">
              <w:rPr>
                <w:rFonts w:ascii="Times New Roman" w:eastAsia="Calibri" w:hAnsi="Times New Roman" w:cs="Times New Roman"/>
                <w:b/>
                <w:sz w:val="24"/>
                <w:szCs w:val="24"/>
                <w:lang w:eastAsia="ar-SA"/>
              </w:rPr>
              <w:t xml:space="preserve">орме кредитной линии с лимитом задолженности и </w:t>
            </w:r>
            <w:r w:rsidR="00956504" w:rsidRPr="00956504">
              <w:rPr>
                <w:rFonts w:ascii="Times New Roman" w:hAnsi="Times New Roman" w:cs="Times New Roman"/>
                <w:b/>
                <w:sz w:val="24"/>
                <w:szCs w:val="24"/>
              </w:rPr>
              <w:t>графиком погашения основного долга</w:t>
            </w:r>
          </w:p>
          <w:p w:rsidR="003A2F0D" w:rsidRPr="003A2F0D" w:rsidRDefault="003A2F0D" w:rsidP="00956504">
            <w:pPr>
              <w:tabs>
                <w:tab w:val="left" w:pos="851"/>
              </w:tabs>
              <w:suppressAutoHyphens/>
              <w:spacing w:after="0" w:line="240" w:lineRule="auto"/>
              <w:ind w:left="-108" w:right="-108"/>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caps/>
          <w:sz w:val="24"/>
          <w:szCs w:val="24"/>
          <w:lang w:eastAsia="ar-SA"/>
        </w:rPr>
        <w:t>В открытом</w:t>
      </w:r>
      <w:r w:rsidRPr="003A2F0D">
        <w:rPr>
          <w:rFonts w:ascii="Times New Roman" w:eastAsia="Times New Roman" w:hAnsi="Times New Roman" w:cs="Times New Roman"/>
          <w:sz w:val="24"/>
          <w:szCs w:val="24"/>
          <w:lang w:eastAsia="ar-SA"/>
        </w:rPr>
        <w:t xml:space="preserve"> 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47" w:name="_Toc394314190"/>
      <w:bookmarkStart w:id="148"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47"/>
      <w:bookmarkEnd w:id="148"/>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63" w:type="dxa"/>
        <w:tblInd w:w="-5" w:type="dxa"/>
        <w:tblLayout w:type="fixed"/>
        <w:tblLook w:val="0000" w:firstRow="0" w:lastRow="0" w:firstColumn="0" w:lastColumn="0" w:noHBand="0" w:noVBand="0"/>
      </w:tblPr>
      <w:tblGrid>
        <w:gridCol w:w="680"/>
        <w:gridCol w:w="6101"/>
        <w:gridCol w:w="1417"/>
        <w:gridCol w:w="992"/>
        <w:gridCol w:w="988"/>
        <w:gridCol w:w="14"/>
        <w:gridCol w:w="8071"/>
      </w:tblGrid>
      <w:tr w:rsidR="003A2F0D" w:rsidRPr="003A2F0D" w:rsidTr="001A1164">
        <w:tc>
          <w:tcPr>
            <w:tcW w:w="10178"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1A1164">
        <w:trPr>
          <w:gridAfter w:val="1"/>
          <w:wAfter w:w="8071" w:type="dxa"/>
          <w:trHeight w:val="305"/>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397"/>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24150"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124150"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Анкета участника (Форма 2</w:t>
            </w:r>
            <w:r w:rsidR="003A2F0D" w:rsidRPr="003A2F0D">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1A1164" w:rsidRPr="003A2F0D" w:rsidTr="004F03E5">
        <w:trPr>
          <w:gridAfter w:val="1"/>
          <w:wAfter w:w="8071" w:type="dxa"/>
          <w:trHeight w:val="805"/>
        </w:trPr>
        <w:tc>
          <w:tcPr>
            <w:tcW w:w="680" w:type="dxa"/>
            <w:tcBorders>
              <w:top w:val="single" w:sz="4" w:space="0" w:color="000000"/>
              <w:left w:val="single" w:sz="4" w:space="0" w:color="000000"/>
              <w:bottom w:val="single" w:sz="4" w:space="0" w:color="000000"/>
            </w:tcBorders>
            <w:shd w:val="clear" w:color="auto" w:fill="auto"/>
          </w:tcPr>
          <w:p w:rsidR="001A1164"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1A1164" w:rsidRDefault="001A1164" w:rsidP="004F03E5">
            <w:pPr>
              <w:spacing w:line="240" w:lineRule="auto"/>
              <w:rPr>
                <w:rFonts w:ascii="Times New Roman" w:eastAsia="Times New Roman" w:hAnsi="Times New Roman" w:cs="Times New Roman"/>
                <w:sz w:val="24"/>
                <w:szCs w:val="24"/>
              </w:rPr>
            </w:pPr>
            <w:bookmarkStart w:id="149" w:name="_Toc440295272"/>
            <w:r w:rsidRPr="004F03E5">
              <w:rPr>
                <w:rFonts w:ascii="Times New Roman" w:hAnsi="Times New Roman" w:cs="Times New Roman"/>
                <w:sz w:val="24"/>
                <w:szCs w:val="24"/>
                <w:lang w:eastAsia="ar-SA"/>
              </w:rPr>
              <w:t>Декларация о соответствии участника закупки</w:t>
            </w:r>
            <w:bookmarkEnd w:id="149"/>
            <w:r w:rsidR="004F03E5">
              <w:rPr>
                <w:rFonts w:ascii="Times New Roman" w:hAnsi="Times New Roman" w:cs="Times New Roman"/>
                <w:sz w:val="24"/>
                <w:szCs w:val="24"/>
                <w:lang w:eastAsia="ar-SA"/>
              </w:rPr>
              <w:t xml:space="preserve"> к</w:t>
            </w:r>
            <w:r w:rsidRPr="004F03E5">
              <w:rPr>
                <w:rFonts w:ascii="Times New Roman" w:hAnsi="Times New Roman" w:cs="Times New Roman"/>
                <w:bCs/>
                <w:sz w:val="24"/>
                <w:szCs w:val="24"/>
                <w:lang w:eastAsia="ar-SA"/>
              </w:rPr>
              <w:t>ритериям отнесения к субъектам малого</w:t>
            </w:r>
            <w:r w:rsidR="004F03E5">
              <w:rPr>
                <w:rFonts w:ascii="Times New Roman" w:hAnsi="Times New Roman" w:cs="Times New Roman"/>
                <w:bCs/>
                <w:sz w:val="24"/>
                <w:szCs w:val="24"/>
                <w:lang w:eastAsia="ar-SA"/>
              </w:rPr>
              <w:t xml:space="preserve"> </w:t>
            </w:r>
            <w:r w:rsidRPr="004F03E5">
              <w:rPr>
                <w:rFonts w:ascii="Times New Roman" w:hAnsi="Times New Roman" w:cs="Times New Roman"/>
                <w:bCs/>
                <w:sz w:val="24"/>
                <w:szCs w:val="24"/>
                <w:lang w:eastAsia="ar-SA"/>
              </w:rPr>
              <w:t>и среднего предпринимательства (форма 3)</w:t>
            </w:r>
            <w:r w:rsidR="004F03E5" w:rsidRPr="003A2F0D">
              <w:rPr>
                <w:rFonts w:ascii="Times New Roman" w:eastAsia="Times New Roman" w:hAnsi="Times New Roman" w:cs="Times New Roman"/>
                <w:sz w:val="24"/>
                <w:szCs w:val="24"/>
              </w:rPr>
              <w:t xml:space="preserve">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1A1164" w:rsidRPr="003A2F0D" w:rsidRDefault="001A1164"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1A1164" w:rsidRPr="003A2F0D" w:rsidRDefault="001A1164"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1A1164" w:rsidRPr="003A2F0D" w:rsidRDefault="001A1164"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493"/>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376"/>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rPr>
              <w:t>12</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591"/>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Calibri" w:hAnsi="Times New Roman" w:cs="Times New Roman"/>
                <w:sz w:val="24"/>
                <w:szCs w:val="24"/>
              </w:rPr>
            </w:pPr>
            <w:r>
              <w:rPr>
                <w:rFonts w:ascii="Times New Roman" w:eastAsia="Times New Roman" w:hAnsi="Times New Roman" w:cs="Times New Roman"/>
                <w:sz w:val="24"/>
                <w:szCs w:val="24"/>
              </w:rPr>
              <w:lastRenderedPageBreak/>
              <w:t>13</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279"/>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50" w:name="ОтчетностьЗаПрошлый2"/>
            <w:r w:rsidRPr="003A2F0D">
              <w:rPr>
                <w:rFonts w:ascii="Times New Roman" w:eastAsia="Times New Roman" w:hAnsi="Times New Roman" w:cs="Times New Roman"/>
                <w:sz w:val="24"/>
                <w:szCs w:val="24"/>
              </w:rPr>
              <w:instrText xml:space="preserve"> FORMTEXT </w:instrText>
            </w:r>
            <w:r w:rsidRPr="003A2F0D">
              <w:rPr>
                <w:rFonts w:ascii="Times New Roman" w:eastAsia="Times New Roman" w:hAnsi="Times New Roman" w:cs="Times New Roman"/>
                <w:sz w:val="24"/>
                <w:szCs w:val="24"/>
              </w:rPr>
            </w:r>
            <w:r w:rsidRPr="003A2F0D">
              <w:rPr>
                <w:rFonts w:ascii="Times New Roman" w:eastAsia="Times New Roman" w:hAnsi="Times New Roman" w:cs="Times New Roman"/>
                <w:sz w:val="24"/>
                <w:szCs w:val="24"/>
              </w:rPr>
              <w:fldChar w:fldCharType="end"/>
            </w:r>
            <w:bookmarkEnd w:id="150"/>
            <w:r w:rsidRPr="003A2F0D">
              <w:rPr>
                <w:rFonts w:ascii="Times New Roman" w:eastAsia="Times New Roman" w:hAnsi="Times New Roman" w:cs="Times New Roman"/>
                <w:sz w:val="24"/>
                <w:szCs w:val="24"/>
              </w:rPr>
              <w:t xml:space="preserve"> </w:t>
            </w:r>
            <w:r w:rsidR="00EC50C6">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r w:rsidR="00BE275C">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1A1164"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003A2F0D" w:rsidRPr="003A2F0D">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1A1164">
        <w:trPr>
          <w:gridAfter w:val="1"/>
          <w:wAfter w:w="8071" w:type="dxa"/>
          <w:trHeight w:val="299"/>
        </w:trPr>
        <w:tc>
          <w:tcPr>
            <w:tcW w:w="68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открытом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Организации, </w:t>
      </w:r>
      <w:r w:rsidR="000145FB" w:rsidRPr="00BE275C">
        <w:rPr>
          <w:rFonts w:ascii="Times New Roman" w:eastAsia="Times New Roman" w:hAnsi="Times New Roman" w:cs="Times New Roman"/>
          <w:bCs/>
          <w:sz w:val="24"/>
          <w:szCs w:val="24"/>
          <w:lang w:eastAsia="ru-RU"/>
        </w:rPr>
        <w:t>не сда</w:t>
      </w:r>
      <w:r w:rsidR="000145FB">
        <w:rPr>
          <w:rFonts w:ascii="Times New Roman" w:eastAsia="Times New Roman" w:hAnsi="Times New Roman" w:cs="Times New Roman"/>
          <w:bCs/>
          <w:sz w:val="24"/>
          <w:szCs w:val="24"/>
          <w:lang w:eastAsia="ru-RU"/>
        </w:rPr>
        <w:t>вшие отчетность</w:t>
      </w:r>
      <w:r w:rsidR="000145FB" w:rsidRPr="00BE275C">
        <w:rPr>
          <w:rFonts w:ascii="Times New Roman" w:eastAsia="Times New Roman" w:hAnsi="Times New Roman" w:cs="Times New Roman"/>
          <w:bCs/>
          <w:sz w:val="24"/>
          <w:szCs w:val="24"/>
          <w:lang w:eastAsia="ru-RU"/>
        </w:rPr>
        <w:t xml:space="preserve"> в налоговую инспекцию</w:t>
      </w:r>
      <w:r w:rsidR="000145FB">
        <w:rPr>
          <w:rFonts w:ascii="Times New Roman" w:eastAsia="Times New Roman" w:hAnsi="Times New Roman" w:cs="Times New Roman"/>
          <w:bCs/>
          <w:sz w:val="24"/>
          <w:szCs w:val="24"/>
          <w:lang w:eastAsia="ru-RU"/>
        </w:rPr>
        <w:t>,</w:t>
      </w:r>
      <w:r w:rsidR="000145FB"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51" w:name="Год2"/>
      <w:r w:rsidRPr="003A2F0D">
        <w:rPr>
          <w:rFonts w:ascii="Times New Roman" w:eastAsia="Times New Roman" w:hAnsi="Times New Roman" w:cs="Times New Roman"/>
          <w:bCs/>
          <w:sz w:val="24"/>
          <w:lang w:eastAsia="ru-RU"/>
        </w:rPr>
        <w:instrText xml:space="preserve"> FORMTEXT </w:instrText>
      </w:r>
      <w:r w:rsidRPr="003A2F0D">
        <w:rPr>
          <w:rFonts w:ascii="Times New Roman" w:eastAsia="Times New Roman" w:hAnsi="Times New Roman" w:cs="Times New Roman"/>
          <w:bCs/>
          <w:sz w:val="24"/>
          <w:lang w:eastAsia="ru-RU"/>
        </w:rPr>
      </w:r>
      <w:r w:rsidRPr="003A2F0D">
        <w:rPr>
          <w:rFonts w:ascii="Times New Roman" w:eastAsia="Times New Roman" w:hAnsi="Times New Roman" w:cs="Times New Roman"/>
          <w:bCs/>
          <w:sz w:val="24"/>
          <w:lang w:eastAsia="ru-RU"/>
        </w:rPr>
        <w:fldChar w:fldCharType="end"/>
      </w:r>
      <w:bookmarkEnd w:id="151"/>
      <w:r w:rsidRPr="003A2F0D">
        <w:rPr>
          <w:rFonts w:ascii="Times New Roman" w:eastAsia="Times New Roman" w:hAnsi="Times New Roman" w:cs="Times New Roman"/>
          <w:bCs/>
          <w:sz w:val="24"/>
          <w:lang w:eastAsia="ru-RU"/>
        </w:rPr>
        <w:t xml:space="preserve"> </w:t>
      </w:r>
      <w:r w:rsidR="00E479B4">
        <w:rPr>
          <w:rFonts w:ascii="Times New Roman" w:eastAsia="Times New Roman" w:hAnsi="Times New Roman" w:cs="Times New Roman"/>
          <w:bCs/>
          <w:sz w:val="24"/>
          <w:lang w:eastAsia="ru-RU"/>
        </w:rPr>
        <w:t xml:space="preserve">2016 </w:t>
      </w:r>
      <w:r w:rsidRPr="003A2F0D">
        <w:rPr>
          <w:rFonts w:ascii="Times New Roman" w:eastAsia="Times New Roman" w:hAnsi="Times New Roman" w:cs="Times New Roman"/>
          <w:bCs/>
          <w:sz w:val="24"/>
          <w:lang w:eastAsia="ru-RU"/>
        </w:rPr>
        <w:t>года, указывают в п.1</w:t>
      </w:r>
      <w:r w:rsidR="000145FB">
        <w:rPr>
          <w:rFonts w:ascii="Times New Roman" w:eastAsia="Times New Roman" w:hAnsi="Times New Roman" w:cs="Times New Roman"/>
          <w:bCs/>
          <w:sz w:val="24"/>
          <w:lang w:eastAsia="ru-RU"/>
        </w:rPr>
        <w:t>5</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Документации, пронумерованы согласно нумерации описи). </w:t>
      </w:r>
      <w:proofErr w:type="gramEnd"/>
    </w:p>
    <w:p w:rsidR="00933CAE" w:rsidRDefault="00933CAE"/>
    <w:sectPr w:rsidR="00933CAE" w:rsidSect="00E76E82">
      <w:headerReference w:type="default" r:id="rId28"/>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BD0" w:rsidRDefault="00F16BD0" w:rsidP="003A2F0D">
      <w:pPr>
        <w:spacing w:after="0" w:line="240" w:lineRule="auto"/>
      </w:pPr>
      <w:r>
        <w:separator/>
      </w:r>
    </w:p>
  </w:endnote>
  <w:endnote w:type="continuationSeparator" w:id="0">
    <w:p w:rsidR="00F16BD0" w:rsidRDefault="00F16BD0"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w">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BD0" w:rsidRPr="009C1E55" w:rsidRDefault="00F16BD0" w:rsidP="009C1E55">
    <w:pPr>
      <w:pStyle w:val="affc"/>
    </w:pPr>
    <w:r w:rsidRPr="009C1E5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BD0" w:rsidRDefault="00F16BD0" w:rsidP="003A2F0D">
      <w:pPr>
        <w:spacing w:after="0" w:line="240" w:lineRule="auto"/>
      </w:pPr>
      <w:r>
        <w:separator/>
      </w:r>
    </w:p>
  </w:footnote>
  <w:footnote w:type="continuationSeparator" w:id="0">
    <w:p w:rsidR="00F16BD0" w:rsidRDefault="00F16BD0" w:rsidP="003A2F0D">
      <w:pPr>
        <w:spacing w:after="0" w:line="240" w:lineRule="auto"/>
      </w:pPr>
      <w:r>
        <w:continuationSeparator/>
      </w:r>
    </w:p>
  </w:footnote>
  <w:footnote w:id="1">
    <w:p w:rsidR="00F16BD0" w:rsidRPr="00390286" w:rsidRDefault="00F16BD0" w:rsidP="001A1164">
      <w:pPr>
        <w:pStyle w:val="afff6"/>
        <w:spacing w:line="240" w:lineRule="auto"/>
        <w:rPr>
          <w:sz w:val="20"/>
        </w:rPr>
      </w:pPr>
      <w:r w:rsidRPr="00390286">
        <w:rPr>
          <w:rStyle w:val="affffff"/>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Content>
      <w:p w:rsidR="00F16BD0" w:rsidRDefault="00F16BD0">
        <w:pPr>
          <w:pStyle w:val="affb"/>
          <w:jc w:val="center"/>
        </w:pPr>
        <w:r>
          <w:fldChar w:fldCharType="begin"/>
        </w:r>
        <w:r>
          <w:instrText>PAGE   \* MERGEFORMAT</w:instrText>
        </w:r>
        <w:r>
          <w:fldChar w:fldCharType="separate"/>
        </w:r>
        <w:r w:rsidR="004F74BD">
          <w:rPr>
            <w:noProof/>
          </w:rPr>
          <w:t>2</w:t>
        </w:r>
        <w:r>
          <w:fldChar w:fldCharType="end"/>
        </w:r>
      </w:p>
    </w:sdtContent>
  </w:sdt>
  <w:p w:rsidR="00F16BD0" w:rsidRDefault="00F16BD0">
    <w:pPr>
      <w:pStyle w:val="aff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49256"/>
      <w:docPartObj>
        <w:docPartGallery w:val="Page Numbers (Top of Page)"/>
        <w:docPartUnique/>
      </w:docPartObj>
    </w:sdtPr>
    <w:sdtContent>
      <w:p w:rsidR="00F16BD0" w:rsidRDefault="00F16BD0">
        <w:pPr>
          <w:pStyle w:val="affb"/>
          <w:jc w:val="center"/>
        </w:pPr>
        <w:r>
          <w:fldChar w:fldCharType="begin"/>
        </w:r>
        <w:r>
          <w:instrText>PAGE   \* MERGEFORMAT</w:instrText>
        </w:r>
        <w:r>
          <w:fldChar w:fldCharType="separate"/>
        </w:r>
        <w:r w:rsidR="004F74BD">
          <w:rPr>
            <w:noProof/>
          </w:rPr>
          <w:t>65</w:t>
        </w:r>
        <w:r>
          <w:fldChar w:fldCharType="end"/>
        </w:r>
      </w:p>
    </w:sdtContent>
  </w:sdt>
  <w:p w:rsidR="00F16BD0" w:rsidRDefault="00F16BD0">
    <w:pPr>
      <w:pStyle w:val="aff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24" w:type="dxa"/>
      <w:tblInd w:w="172" w:type="dxa"/>
      <w:tblLayout w:type="fixed"/>
      <w:tblCellMar>
        <w:left w:w="30" w:type="dxa"/>
        <w:right w:w="30" w:type="dxa"/>
      </w:tblCellMar>
      <w:tblLook w:val="04A0" w:firstRow="1" w:lastRow="0" w:firstColumn="1" w:lastColumn="0" w:noHBand="0" w:noVBand="1"/>
    </w:tblPr>
    <w:tblGrid>
      <w:gridCol w:w="9924"/>
    </w:tblGrid>
    <w:tr w:rsidR="00F16BD0" w:rsidRPr="00067689" w:rsidTr="00E76E82">
      <w:trPr>
        <w:trHeight w:val="352"/>
      </w:trPr>
      <w:tc>
        <w:tcPr>
          <w:tcW w:w="9923" w:type="dxa"/>
        </w:tcPr>
        <w:p w:rsidR="00F16BD0" w:rsidRPr="00067689" w:rsidRDefault="00F16BD0" w:rsidP="00E76E82">
          <w:pPr>
            <w:tabs>
              <w:tab w:val="left" w:pos="347"/>
              <w:tab w:val="center" w:pos="4677"/>
              <w:tab w:val="right" w:pos="9355"/>
              <w:tab w:val="right" w:pos="9721"/>
            </w:tabs>
            <w:spacing w:after="0" w:line="240" w:lineRule="auto"/>
            <w:rPr>
              <w:rFonts w:ascii="Times New Roman" w:eastAsia="Times New Roman" w:hAnsi="Times New Roman"/>
              <w:b/>
              <w:bCs/>
              <w:sz w:val="24"/>
              <w:szCs w:val="24"/>
              <w:lang w:eastAsia="ru-RU"/>
            </w:rPr>
          </w:pPr>
        </w:p>
      </w:tc>
    </w:tr>
    <w:tr w:rsidR="00F16BD0" w:rsidRPr="00067689" w:rsidTr="00E76E82">
      <w:trPr>
        <w:trHeight w:val="352"/>
      </w:trPr>
      <w:tc>
        <w:tcPr>
          <w:tcW w:w="9923" w:type="dxa"/>
        </w:tcPr>
        <w:p w:rsidR="00F16BD0" w:rsidRPr="00067689" w:rsidRDefault="00F16BD0" w:rsidP="00E76E82">
          <w:pPr>
            <w:tabs>
              <w:tab w:val="center" w:pos="4677"/>
              <w:tab w:val="right" w:pos="9355"/>
            </w:tabs>
            <w:spacing w:after="0" w:line="240" w:lineRule="auto"/>
            <w:jc w:val="right"/>
            <w:rPr>
              <w:rFonts w:ascii="Times New Roman" w:eastAsia="Times New Roman" w:hAnsi="Times New Roman"/>
              <w:b/>
              <w:bCs/>
              <w:sz w:val="24"/>
              <w:szCs w:val="24"/>
              <w:lang w:eastAsia="ru-RU"/>
            </w:rPr>
          </w:pPr>
        </w:p>
      </w:tc>
    </w:tr>
    <w:tr w:rsidR="00F16BD0" w:rsidRPr="00067689" w:rsidTr="00E76E82">
      <w:trPr>
        <w:trHeight w:val="352"/>
      </w:trPr>
      <w:tc>
        <w:tcPr>
          <w:tcW w:w="9923" w:type="dxa"/>
        </w:tcPr>
        <w:p w:rsidR="00F16BD0" w:rsidRPr="00067689" w:rsidRDefault="00F16BD0" w:rsidP="00E76E82">
          <w:pPr>
            <w:tabs>
              <w:tab w:val="center" w:pos="4677"/>
              <w:tab w:val="right" w:pos="9355"/>
            </w:tabs>
            <w:spacing w:after="0" w:line="240" w:lineRule="auto"/>
            <w:jc w:val="center"/>
            <w:rPr>
              <w:rFonts w:ascii="Times New Roman" w:eastAsia="Times New Roman" w:hAnsi="Times New Roman"/>
              <w:b/>
              <w:bCs/>
              <w:sz w:val="24"/>
              <w:szCs w:val="24"/>
              <w:lang w:eastAsia="ru-RU"/>
            </w:rPr>
          </w:pPr>
        </w:p>
      </w:tc>
    </w:tr>
  </w:tbl>
  <w:p w:rsidR="00F16BD0" w:rsidRDefault="00F16BD0">
    <w:pPr>
      <w:pStyle w:val="a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AF844F8"/>
    <w:multiLevelType w:val="hybridMultilevel"/>
    <w:tmpl w:val="39C476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6">
    <w:nsid w:val="20F751F3"/>
    <w:multiLevelType w:val="hybridMultilevel"/>
    <w:tmpl w:val="3FC03022"/>
    <w:lvl w:ilvl="0" w:tplc="02BC3BF6">
      <w:start w:val="2"/>
      <w:numFmt w:val="bullet"/>
      <w:pStyle w:val="22"/>
      <w:lvlText w:val="-"/>
      <w:lvlJc w:val="left"/>
      <w:pPr>
        <w:tabs>
          <w:tab w:val="num" w:pos="2325"/>
        </w:tabs>
        <w:ind w:left="2325" w:hanging="360"/>
      </w:pPr>
      <w:rPr>
        <w:rFonts w:hint="default"/>
      </w:rPr>
    </w:lvl>
    <w:lvl w:ilvl="1" w:tplc="04190003">
      <w:start w:val="1"/>
      <w:numFmt w:val="bullet"/>
      <w:lvlText w:val="o"/>
      <w:lvlJc w:val="left"/>
      <w:pPr>
        <w:tabs>
          <w:tab w:val="num" w:pos="2700"/>
        </w:tabs>
        <w:ind w:left="2700" w:hanging="360"/>
      </w:pPr>
      <w:rPr>
        <w:rFonts w:ascii="Courier New" w:hAnsi="Courier New" w:cs="Courier New" w:hint="default"/>
      </w:rPr>
    </w:lvl>
    <w:lvl w:ilvl="2" w:tplc="04190005">
      <w:start w:val="1"/>
      <w:numFmt w:val="bullet"/>
      <w:lvlText w:val=""/>
      <w:lvlJc w:val="left"/>
      <w:pPr>
        <w:tabs>
          <w:tab w:val="num" w:pos="3420"/>
        </w:tabs>
        <w:ind w:left="3420" w:hanging="360"/>
      </w:pPr>
      <w:rPr>
        <w:rFonts w:ascii="Wingdings" w:hAnsi="Wingdings" w:cs="Wingdings" w:hint="default"/>
      </w:rPr>
    </w:lvl>
    <w:lvl w:ilvl="3" w:tplc="04190001">
      <w:start w:val="1"/>
      <w:numFmt w:val="bullet"/>
      <w:lvlText w:val=""/>
      <w:lvlJc w:val="left"/>
      <w:pPr>
        <w:tabs>
          <w:tab w:val="num" w:pos="4140"/>
        </w:tabs>
        <w:ind w:left="4140" w:hanging="360"/>
      </w:pPr>
      <w:rPr>
        <w:rFonts w:ascii="Symbol" w:hAnsi="Symbol" w:cs="Symbol" w:hint="default"/>
      </w:rPr>
    </w:lvl>
    <w:lvl w:ilvl="4" w:tplc="04190003">
      <w:start w:val="1"/>
      <w:numFmt w:val="bullet"/>
      <w:lvlText w:val="o"/>
      <w:lvlJc w:val="left"/>
      <w:pPr>
        <w:tabs>
          <w:tab w:val="num" w:pos="4860"/>
        </w:tabs>
        <w:ind w:left="4860" w:hanging="360"/>
      </w:pPr>
      <w:rPr>
        <w:rFonts w:ascii="Courier New" w:hAnsi="Courier New" w:cs="Courier New" w:hint="default"/>
      </w:rPr>
    </w:lvl>
    <w:lvl w:ilvl="5" w:tplc="04190005">
      <w:start w:val="1"/>
      <w:numFmt w:val="bullet"/>
      <w:lvlText w:val=""/>
      <w:lvlJc w:val="left"/>
      <w:pPr>
        <w:tabs>
          <w:tab w:val="num" w:pos="5580"/>
        </w:tabs>
        <w:ind w:left="5580" w:hanging="360"/>
      </w:pPr>
      <w:rPr>
        <w:rFonts w:ascii="Wingdings" w:hAnsi="Wingdings" w:cs="Wingdings" w:hint="default"/>
      </w:rPr>
    </w:lvl>
    <w:lvl w:ilvl="6" w:tplc="04190001">
      <w:start w:val="1"/>
      <w:numFmt w:val="bullet"/>
      <w:lvlText w:val=""/>
      <w:lvlJc w:val="left"/>
      <w:pPr>
        <w:tabs>
          <w:tab w:val="num" w:pos="6300"/>
        </w:tabs>
        <w:ind w:left="6300" w:hanging="360"/>
      </w:pPr>
      <w:rPr>
        <w:rFonts w:ascii="Symbol" w:hAnsi="Symbol" w:cs="Symbol" w:hint="default"/>
      </w:rPr>
    </w:lvl>
    <w:lvl w:ilvl="7" w:tplc="04190003">
      <w:start w:val="1"/>
      <w:numFmt w:val="bullet"/>
      <w:lvlText w:val="o"/>
      <w:lvlJc w:val="left"/>
      <w:pPr>
        <w:tabs>
          <w:tab w:val="num" w:pos="7020"/>
        </w:tabs>
        <w:ind w:left="7020" w:hanging="360"/>
      </w:pPr>
      <w:rPr>
        <w:rFonts w:ascii="Courier New" w:hAnsi="Courier New" w:cs="Courier New" w:hint="default"/>
      </w:rPr>
    </w:lvl>
    <w:lvl w:ilvl="8" w:tplc="04190005">
      <w:start w:val="1"/>
      <w:numFmt w:val="bullet"/>
      <w:lvlText w:val=""/>
      <w:lvlJc w:val="left"/>
      <w:pPr>
        <w:tabs>
          <w:tab w:val="num" w:pos="7740"/>
        </w:tabs>
        <w:ind w:left="7740" w:hanging="360"/>
      </w:pPr>
      <w:rPr>
        <w:rFonts w:ascii="Wingdings" w:hAnsi="Wingdings" w:cs="Wingding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2F396265"/>
    <w:multiLevelType w:val="hybridMultilevel"/>
    <w:tmpl w:val="11ECE84A"/>
    <w:lvl w:ilvl="0" w:tplc="50844616">
      <w:start w:val="2"/>
      <w:numFmt w:val="bullet"/>
      <w:lvlText w:val="-"/>
      <w:lvlJc w:val="left"/>
      <w:pPr>
        <w:ind w:left="720" w:hanging="360"/>
      </w:pPr>
      <w:rPr>
        <w:rFonts w:ascii="Ariaw" w:hAnsi="Aria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3E21142"/>
    <w:multiLevelType w:val="hybridMultilevel"/>
    <w:tmpl w:val="68FAA2D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35216A8A"/>
    <w:multiLevelType w:val="hybridMultilevel"/>
    <w:tmpl w:val="576077E2"/>
    <w:lvl w:ilvl="0" w:tplc="907C87EC">
      <w:start w:val="1"/>
      <w:numFmt w:val="bullet"/>
      <w:pStyle w:val="a4"/>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374760B9"/>
    <w:multiLevelType w:val="hybridMultilevel"/>
    <w:tmpl w:val="CA582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41301098"/>
    <w:multiLevelType w:val="hybridMultilevel"/>
    <w:tmpl w:val="C538973E"/>
    <w:lvl w:ilvl="0" w:tplc="0419000F">
      <w:start w:val="1"/>
      <w:numFmt w:val="decimal"/>
      <w:lvlText w:val="%1."/>
      <w:lvlJc w:val="left"/>
      <w:pPr>
        <w:tabs>
          <w:tab w:val="num" w:pos="770"/>
        </w:tabs>
        <w:ind w:left="770" w:hanging="360"/>
      </w:pPr>
    </w:lvl>
    <w:lvl w:ilvl="1" w:tplc="8DFA465E">
      <w:start w:val="1"/>
      <w:numFmt w:val="bullet"/>
      <w:lvlText w:val=""/>
      <w:lvlJc w:val="left"/>
      <w:pPr>
        <w:tabs>
          <w:tab w:val="num" w:pos="1490"/>
        </w:tabs>
        <w:ind w:left="1490" w:hanging="360"/>
      </w:pPr>
      <w:rPr>
        <w:rFonts w:ascii="Wingdings" w:hAnsi="Wingdings" w:hint="default"/>
      </w:rPr>
    </w:lvl>
    <w:lvl w:ilvl="2" w:tplc="0419000F">
      <w:start w:val="1"/>
      <w:numFmt w:val="decimal"/>
      <w:lvlText w:val="%3."/>
      <w:lvlJc w:val="left"/>
      <w:pPr>
        <w:tabs>
          <w:tab w:val="num" w:pos="2390"/>
        </w:tabs>
        <w:ind w:left="2390" w:hanging="360"/>
      </w:pPr>
    </w:lvl>
    <w:lvl w:ilvl="3" w:tplc="DAC66598">
      <w:start w:val="1"/>
      <w:numFmt w:val="bullet"/>
      <w:lvlText w:val=""/>
      <w:lvlJc w:val="left"/>
      <w:pPr>
        <w:tabs>
          <w:tab w:val="num" w:pos="2930"/>
        </w:tabs>
        <w:ind w:left="2930" w:hanging="360"/>
      </w:pPr>
      <w:rPr>
        <w:rFonts w:ascii="Wingdings" w:hAnsi="Wingdings" w:hint="default"/>
      </w:rPr>
    </w:lvl>
    <w:lvl w:ilvl="4" w:tplc="04190019">
      <w:start w:val="1"/>
      <w:numFmt w:val="lowerLetter"/>
      <w:lvlText w:val="%5."/>
      <w:lvlJc w:val="left"/>
      <w:pPr>
        <w:tabs>
          <w:tab w:val="num" w:pos="3650"/>
        </w:tabs>
        <w:ind w:left="3650" w:hanging="360"/>
      </w:pPr>
    </w:lvl>
    <w:lvl w:ilvl="5" w:tplc="0419001B">
      <w:start w:val="1"/>
      <w:numFmt w:val="lowerRoman"/>
      <w:lvlText w:val="%6."/>
      <w:lvlJc w:val="right"/>
      <w:pPr>
        <w:tabs>
          <w:tab w:val="num" w:pos="4370"/>
        </w:tabs>
        <w:ind w:left="4370" w:hanging="180"/>
      </w:pPr>
    </w:lvl>
    <w:lvl w:ilvl="6" w:tplc="0419000F">
      <w:start w:val="1"/>
      <w:numFmt w:val="decimal"/>
      <w:lvlText w:val="%7."/>
      <w:lvlJc w:val="left"/>
      <w:pPr>
        <w:tabs>
          <w:tab w:val="num" w:pos="5090"/>
        </w:tabs>
        <w:ind w:left="5090" w:hanging="360"/>
      </w:pPr>
    </w:lvl>
    <w:lvl w:ilvl="7" w:tplc="04190019">
      <w:start w:val="1"/>
      <w:numFmt w:val="lowerLetter"/>
      <w:lvlText w:val="%8."/>
      <w:lvlJc w:val="left"/>
      <w:pPr>
        <w:tabs>
          <w:tab w:val="num" w:pos="5810"/>
        </w:tabs>
        <w:ind w:left="5810" w:hanging="360"/>
      </w:pPr>
    </w:lvl>
    <w:lvl w:ilvl="8" w:tplc="0419001B">
      <w:start w:val="1"/>
      <w:numFmt w:val="lowerRoman"/>
      <w:lvlText w:val="%9."/>
      <w:lvlJc w:val="right"/>
      <w:pPr>
        <w:tabs>
          <w:tab w:val="num" w:pos="6530"/>
        </w:tabs>
        <w:ind w:left="6530" w:hanging="180"/>
      </w:pPr>
    </w:lvl>
  </w:abstractNum>
  <w:abstractNum w:abstractNumId="45">
    <w:nsid w:val="442D456A"/>
    <w:multiLevelType w:val="multilevel"/>
    <w:tmpl w:val="26E8ECF6"/>
    <w:lvl w:ilvl="0">
      <w:start w:val="1"/>
      <w:numFmt w:val="decimal"/>
      <w:pStyle w:val="13"/>
      <w:lvlText w:val="%1."/>
      <w:lvlJc w:val="left"/>
      <w:pPr>
        <w:ind w:left="36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nsid w:val="4E030351"/>
    <w:multiLevelType w:val="hybridMultilevel"/>
    <w:tmpl w:val="D1B6C510"/>
    <w:lvl w:ilvl="0" w:tplc="9398AF74">
      <w:start w:val="1"/>
      <w:numFmt w:val="bullet"/>
      <w:lvlText w:val="-"/>
      <w:lvlJc w:val="left"/>
      <w:pPr>
        <w:ind w:left="1287" w:hanging="360"/>
      </w:pPr>
      <w:rPr>
        <w:rFonts w:ascii="Courier New" w:hAnsi="Courier New"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7">
    <w:nsid w:val="5D7E7016"/>
    <w:multiLevelType w:val="multilevel"/>
    <w:tmpl w:val="AA4469C8"/>
    <w:lvl w:ilvl="0">
      <w:start w:val="2"/>
      <w:numFmt w:val="bullet"/>
      <w:pStyle w:val="14"/>
      <w:lvlText w:val="-"/>
      <w:lvlJc w:val="left"/>
      <w:pPr>
        <w:tabs>
          <w:tab w:val="num" w:pos="928"/>
        </w:tabs>
        <w:ind w:left="928"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60F842BA"/>
    <w:multiLevelType w:val="multilevel"/>
    <w:tmpl w:val="F74E2C36"/>
    <w:lvl w:ilvl="0">
      <w:start w:val="1"/>
      <w:numFmt w:val="decimal"/>
      <w:pStyle w:val="a5"/>
      <w:lvlText w:val="%1."/>
      <w:lvlJc w:val="left"/>
      <w:pPr>
        <w:tabs>
          <w:tab w:val="num" w:pos="360"/>
        </w:tabs>
        <w:ind w:left="360" w:hanging="360"/>
      </w:pPr>
      <w:rPr>
        <w:rFonts w:hint="default"/>
      </w:rPr>
    </w:lvl>
    <w:lvl w:ilvl="1">
      <w:start w:val="1"/>
      <w:numFmt w:val="decimal"/>
      <w:pStyle w:val="15"/>
      <w:lvlText w:val="%1.%2."/>
      <w:lvlJc w:val="left"/>
      <w:pPr>
        <w:tabs>
          <w:tab w:val="num" w:pos="3600"/>
        </w:tabs>
        <w:ind w:left="3312" w:hanging="432"/>
      </w:pPr>
      <w:rPr>
        <w:rFonts w:hint="default"/>
        <w:sz w:val="22"/>
        <w:szCs w:val="22"/>
        <w:lang w:val="ru-RU"/>
      </w:rPr>
    </w:lvl>
    <w:lvl w:ilvl="2">
      <w:start w:val="1"/>
      <w:numFmt w:val="decimal"/>
      <w:pStyle w:val="23"/>
      <w:lvlText w:val="%1.%2.%3."/>
      <w:lvlJc w:val="left"/>
      <w:pPr>
        <w:tabs>
          <w:tab w:val="num" w:pos="4766"/>
        </w:tabs>
        <w:ind w:left="4190" w:hanging="504"/>
      </w:pPr>
      <w:rPr>
        <w:rFonts w:hint="default"/>
        <w:color w:val="auto"/>
        <w:sz w:val="22"/>
        <w:szCs w:val="22"/>
      </w:rPr>
    </w:lvl>
    <w:lvl w:ilvl="3">
      <w:start w:val="1"/>
      <w:numFmt w:val="decimal"/>
      <w:pStyle w:val="33"/>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6C385D3C"/>
    <w:multiLevelType w:val="hybridMultilevel"/>
    <w:tmpl w:val="A6EC3C4E"/>
    <w:lvl w:ilvl="0" w:tplc="C4FED41A">
      <w:start w:val="1"/>
      <w:numFmt w:val="bullet"/>
      <w:lvlText w:val="-"/>
      <w:lvlJc w:val="left"/>
      <w:pPr>
        <w:ind w:left="720" w:hanging="360"/>
      </w:pPr>
      <w:rPr>
        <w:rFonts w:ascii="Courier New" w:hAnsi="Courier New" w:hint="default"/>
        <w:color w:val="auto"/>
      </w:rPr>
    </w:lvl>
    <w:lvl w:ilvl="1" w:tplc="C25CB41E">
      <w:start w:val="1"/>
      <w:numFmt w:val="bullet"/>
      <w:lvlText w:val="o"/>
      <w:lvlJc w:val="left"/>
      <w:pPr>
        <w:ind w:left="1440" w:hanging="360"/>
      </w:pPr>
      <w:rPr>
        <w:rFonts w:ascii="Courier New" w:hAnsi="Courier New" w:cs="Courier New" w:hint="default"/>
      </w:rPr>
    </w:lvl>
    <w:lvl w:ilvl="2" w:tplc="890E577C" w:tentative="1">
      <w:start w:val="1"/>
      <w:numFmt w:val="bullet"/>
      <w:lvlText w:val=""/>
      <w:lvlJc w:val="left"/>
      <w:pPr>
        <w:ind w:left="2160" w:hanging="360"/>
      </w:pPr>
      <w:rPr>
        <w:rFonts w:ascii="Wingdings" w:hAnsi="Wingdings" w:hint="default"/>
      </w:rPr>
    </w:lvl>
    <w:lvl w:ilvl="3" w:tplc="8E46BB90" w:tentative="1">
      <w:start w:val="1"/>
      <w:numFmt w:val="bullet"/>
      <w:lvlText w:val=""/>
      <w:lvlJc w:val="left"/>
      <w:pPr>
        <w:ind w:left="2880" w:hanging="360"/>
      </w:pPr>
      <w:rPr>
        <w:rFonts w:ascii="Symbol" w:hAnsi="Symbol" w:hint="default"/>
      </w:rPr>
    </w:lvl>
    <w:lvl w:ilvl="4" w:tplc="29784D82" w:tentative="1">
      <w:start w:val="1"/>
      <w:numFmt w:val="bullet"/>
      <w:lvlText w:val="o"/>
      <w:lvlJc w:val="left"/>
      <w:pPr>
        <w:ind w:left="3600" w:hanging="360"/>
      </w:pPr>
      <w:rPr>
        <w:rFonts w:ascii="Courier New" w:hAnsi="Courier New" w:cs="Courier New" w:hint="default"/>
      </w:rPr>
    </w:lvl>
    <w:lvl w:ilvl="5" w:tplc="C1A45A26" w:tentative="1">
      <w:start w:val="1"/>
      <w:numFmt w:val="bullet"/>
      <w:lvlText w:val=""/>
      <w:lvlJc w:val="left"/>
      <w:pPr>
        <w:ind w:left="4320" w:hanging="360"/>
      </w:pPr>
      <w:rPr>
        <w:rFonts w:ascii="Wingdings" w:hAnsi="Wingdings" w:hint="default"/>
      </w:rPr>
    </w:lvl>
    <w:lvl w:ilvl="6" w:tplc="FB582B70" w:tentative="1">
      <w:start w:val="1"/>
      <w:numFmt w:val="bullet"/>
      <w:lvlText w:val=""/>
      <w:lvlJc w:val="left"/>
      <w:pPr>
        <w:ind w:left="5040" w:hanging="360"/>
      </w:pPr>
      <w:rPr>
        <w:rFonts w:ascii="Symbol" w:hAnsi="Symbol" w:hint="default"/>
      </w:rPr>
    </w:lvl>
    <w:lvl w:ilvl="7" w:tplc="E9DC2CC8" w:tentative="1">
      <w:start w:val="1"/>
      <w:numFmt w:val="bullet"/>
      <w:lvlText w:val="o"/>
      <w:lvlJc w:val="left"/>
      <w:pPr>
        <w:ind w:left="5760" w:hanging="360"/>
      </w:pPr>
      <w:rPr>
        <w:rFonts w:ascii="Courier New" w:hAnsi="Courier New" w:cs="Courier New" w:hint="default"/>
      </w:rPr>
    </w:lvl>
    <w:lvl w:ilvl="8" w:tplc="570AB316" w:tentative="1">
      <w:start w:val="1"/>
      <w:numFmt w:val="bullet"/>
      <w:lvlText w:val=""/>
      <w:lvlJc w:val="left"/>
      <w:pPr>
        <w:ind w:left="6480" w:hanging="360"/>
      </w:pPr>
      <w:rPr>
        <w:rFonts w:ascii="Wingdings" w:hAnsi="Wingdings" w:hint="default"/>
      </w:rPr>
    </w:lvl>
  </w:abstractNum>
  <w:abstractNum w:abstractNumId="50">
    <w:nsid w:val="78536A5E"/>
    <w:multiLevelType w:val="hybridMultilevel"/>
    <w:tmpl w:val="D90C18C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3"/>
  </w:num>
  <w:num w:numId="32">
    <w:abstractNumId w:val="38"/>
  </w:num>
  <w:num w:numId="33">
    <w:abstractNumId w:val="51"/>
  </w:num>
  <w:num w:numId="34">
    <w:abstractNumId w:val="32"/>
  </w:num>
  <w:num w:numId="35">
    <w:abstractNumId w:val="35"/>
  </w:num>
  <w:num w:numId="36">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num>
  <w:num w:numId="3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49"/>
  </w:num>
  <w:num w:numId="42">
    <w:abstractNumId w:val="36"/>
  </w:num>
  <w:num w:numId="43">
    <w:abstractNumId w:val="48"/>
  </w:num>
  <w:num w:numId="44">
    <w:abstractNumId w:val="48"/>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0"/>
  </w:num>
  <w:num w:numId="46">
    <w:abstractNumId w:val="41"/>
  </w:num>
  <w:num w:numId="47">
    <w:abstractNumId w:val="43"/>
  </w:num>
  <w:num w:numId="48">
    <w:abstractNumId w:val="45"/>
  </w:num>
  <w:num w:numId="49">
    <w:abstractNumId w:val="42"/>
  </w:num>
  <w:num w:numId="50">
    <w:abstractNumId w:val="46"/>
  </w:num>
  <w:num w:numId="51">
    <w:abstractNumId w:val="48"/>
    <w:lvlOverride w:ilvl="0">
      <w:startOverride w:val="2"/>
    </w:lvlOverride>
    <w:lvlOverride w:ilvl="1">
      <w:startOverride w:val="6"/>
    </w:lvlOverride>
  </w:num>
  <w:num w:numId="52">
    <w:abstractNumId w:val="40"/>
  </w:num>
  <w:num w:numId="53">
    <w:abstractNumId w:val="48"/>
  </w:num>
  <w:num w:numId="54">
    <w:abstractNumId w:val="48"/>
  </w:num>
  <w:num w:numId="55">
    <w:abstractNumId w:val="4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608D"/>
    <w:rsid w:val="000145FB"/>
    <w:rsid w:val="00036327"/>
    <w:rsid w:val="0004274E"/>
    <w:rsid w:val="0005213E"/>
    <w:rsid w:val="00063491"/>
    <w:rsid w:val="00072C68"/>
    <w:rsid w:val="00081B80"/>
    <w:rsid w:val="000873A9"/>
    <w:rsid w:val="000B3C88"/>
    <w:rsid w:val="000B71F7"/>
    <w:rsid w:val="00120649"/>
    <w:rsid w:val="00124150"/>
    <w:rsid w:val="00192A74"/>
    <w:rsid w:val="001A1164"/>
    <w:rsid w:val="001A387A"/>
    <w:rsid w:val="001D0E24"/>
    <w:rsid w:val="00262588"/>
    <w:rsid w:val="002B55CB"/>
    <w:rsid w:val="003134BF"/>
    <w:rsid w:val="003A2F0D"/>
    <w:rsid w:val="003F424E"/>
    <w:rsid w:val="00424606"/>
    <w:rsid w:val="00436562"/>
    <w:rsid w:val="00461D27"/>
    <w:rsid w:val="004B06D0"/>
    <w:rsid w:val="004F03E5"/>
    <w:rsid w:val="004F4291"/>
    <w:rsid w:val="004F74BD"/>
    <w:rsid w:val="00551C0A"/>
    <w:rsid w:val="005C44DC"/>
    <w:rsid w:val="005E4AF6"/>
    <w:rsid w:val="005F2344"/>
    <w:rsid w:val="00635EA0"/>
    <w:rsid w:val="006B2E1B"/>
    <w:rsid w:val="006B7D60"/>
    <w:rsid w:val="0075066B"/>
    <w:rsid w:val="00786F99"/>
    <w:rsid w:val="007C4F13"/>
    <w:rsid w:val="007D33C2"/>
    <w:rsid w:val="00822E0F"/>
    <w:rsid w:val="00842E0F"/>
    <w:rsid w:val="008A3EFC"/>
    <w:rsid w:val="008C001C"/>
    <w:rsid w:val="008E38AA"/>
    <w:rsid w:val="00924767"/>
    <w:rsid w:val="00933CAE"/>
    <w:rsid w:val="00956504"/>
    <w:rsid w:val="009B0377"/>
    <w:rsid w:val="009C1E55"/>
    <w:rsid w:val="00A540C4"/>
    <w:rsid w:val="00A90D05"/>
    <w:rsid w:val="00AB5610"/>
    <w:rsid w:val="00AD4F10"/>
    <w:rsid w:val="00B11464"/>
    <w:rsid w:val="00B23B38"/>
    <w:rsid w:val="00B46397"/>
    <w:rsid w:val="00B57224"/>
    <w:rsid w:val="00B6289B"/>
    <w:rsid w:val="00B7581B"/>
    <w:rsid w:val="00B9512F"/>
    <w:rsid w:val="00BB36EF"/>
    <w:rsid w:val="00BC52F0"/>
    <w:rsid w:val="00BD2BDD"/>
    <w:rsid w:val="00BD641C"/>
    <w:rsid w:val="00BE275C"/>
    <w:rsid w:val="00BE6625"/>
    <w:rsid w:val="00C172A2"/>
    <w:rsid w:val="00C27F4E"/>
    <w:rsid w:val="00C95410"/>
    <w:rsid w:val="00CB3C2B"/>
    <w:rsid w:val="00CE4767"/>
    <w:rsid w:val="00DB2676"/>
    <w:rsid w:val="00DC3A47"/>
    <w:rsid w:val="00E479B4"/>
    <w:rsid w:val="00E63A3A"/>
    <w:rsid w:val="00E76E82"/>
    <w:rsid w:val="00E953C5"/>
    <w:rsid w:val="00EC50C6"/>
    <w:rsid w:val="00F16BD0"/>
    <w:rsid w:val="00F57CFD"/>
    <w:rsid w:val="00F601ED"/>
    <w:rsid w:val="00FB51CD"/>
    <w:rsid w:val="00FB6A14"/>
    <w:rsid w:val="00FC3E8B"/>
    <w:rsid w:val="00FE3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style>
  <w:style w:type="paragraph" w:styleId="1">
    <w:name w:val="heading 1"/>
    <w:basedOn w:val="a6"/>
    <w:next w:val="a6"/>
    <w:link w:val="16"/>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4"/>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3A2F0D"/>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3A2F0D"/>
    <w:rPr>
      <w:rFonts w:ascii="Times New Roman" w:eastAsia="Times New Roman" w:hAnsi="Times New Roman" w:cs="Times New Roman"/>
      <w:iCs/>
      <w:sz w:val="24"/>
      <w:szCs w:val="24"/>
      <w:lang w:val="x-none" w:eastAsia="ar-SA"/>
    </w:rPr>
  </w:style>
  <w:style w:type="character" w:customStyle="1" w:styleId="24">
    <w:name w:val="Заголовок 2 Знак"/>
    <w:basedOn w:val="a7"/>
    <w:link w:val="2"/>
    <w:rsid w:val="003A2F0D"/>
    <w:rPr>
      <w:rFonts w:ascii="Arial" w:eastAsia="Times New Roman" w:hAnsi="Arial" w:cs="Arial"/>
      <w:b/>
      <w:bCs/>
      <w:i/>
      <w:iCs/>
      <w:sz w:val="28"/>
      <w:szCs w:val="28"/>
      <w:lang w:eastAsia="ar-SA"/>
    </w:rPr>
  </w:style>
  <w:style w:type="character" w:customStyle="1" w:styleId="34">
    <w:name w:val="Заголовок 3 Знак"/>
    <w:basedOn w:val="a7"/>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7"/>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3A2F0D"/>
    <w:rPr>
      <w:rFonts w:ascii="Times New Roman" w:eastAsia="Times New Roman" w:hAnsi="Times New Roman" w:cs="Times New Roman"/>
      <w:b/>
      <w:bCs/>
      <w:lang w:eastAsia="ar-SA"/>
    </w:rPr>
  </w:style>
  <w:style w:type="character" w:customStyle="1" w:styleId="70">
    <w:name w:val="Заголовок 7 Знак"/>
    <w:basedOn w:val="a7"/>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7"/>
    <w:link w:val="8"/>
    <w:uiPriority w:val="9"/>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3A2F0D"/>
    <w:rPr>
      <w:rFonts w:ascii="Arial" w:eastAsia="Times New Roman" w:hAnsi="Arial" w:cs="Arial"/>
      <w:lang w:eastAsia="ar-SA"/>
    </w:rPr>
  </w:style>
  <w:style w:type="numbering" w:customStyle="1" w:styleId="17">
    <w:name w:val="Нет списка1"/>
    <w:next w:val="a9"/>
    <w:uiPriority w:val="99"/>
    <w:semiHidden/>
    <w:unhideWhenUsed/>
    <w:rsid w:val="003A2F0D"/>
  </w:style>
  <w:style w:type="numbering" w:customStyle="1" w:styleId="110">
    <w:name w:val="Нет списка11"/>
    <w:next w:val="a9"/>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8">
    <w:name w:val="Основной шрифт абзаца1"/>
    <w:rsid w:val="003A2F0D"/>
  </w:style>
  <w:style w:type="character" w:customStyle="1" w:styleId="aa">
    <w:name w:val="Верхний колонтитул Знак"/>
    <w:uiPriority w:val="99"/>
    <w:rsid w:val="003A2F0D"/>
    <w:rPr>
      <w:rFonts w:ascii="Courier New" w:eastAsia="Times New Roman" w:hAnsi="Courier New" w:cs="Courier New"/>
      <w:sz w:val="20"/>
      <w:szCs w:val="20"/>
    </w:rPr>
  </w:style>
  <w:style w:type="character" w:customStyle="1" w:styleId="ab">
    <w:name w:val="Нижний колонтитул Знак"/>
    <w:uiPriority w:val="99"/>
    <w:rsid w:val="003A2F0D"/>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3A2F0D"/>
  </w:style>
  <w:style w:type="character" w:styleId="ad">
    <w:name w:val="page number"/>
    <w:basedOn w:val="18"/>
    <w:rsid w:val="003A2F0D"/>
  </w:style>
  <w:style w:type="character" w:customStyle="1" w:styleId="19">
    <w:name w:val="Знак примечания1"/>
    <w:rsid w:val="003A2F0D"/>
    <w:rPr>
      <w:sz w:val="16"/>
      <w:szCs w:val="16"/>
    </w:rPr>
  </w:style>
  <w:style w:type="character" w:customStyle="1" w:styleId="ae">
    <w:name w:val="Текст примечания Знак"/>
    <w:rsid w:val="003A2F0D"/>
    <w:rPr>
      <w:sz w:val="20"/>
      <w:szCs w:val="20"/>
    </w:rPr>
  </w:style>
  <w:style w:type="character" w:customStyle="1" w:styleId="af">
    <w:name w:val="Тема примечания Знак"/>
    <w:rsid w:val="003A2F0D"/>
    <w:rPr>
      <w:rFonts w:ascii="Times New Roman" w:eastAsia="Times New Roman" w:hAnsi="Times New Roman" w:cs="Times New Roman"/>
      <w:b/>
      <w:bCs/>
      <w:sz w:val="20"/>
      <w:szCs w:val="20"/>
    </w:rPr>
  </w:style>
  <w:style w:type="character" w:customStyle="1" w:styleId="af0">
    <w:name w:val="Текст выноски Знак"/>
    <w:uiPriority w:val="99"/>
    <w:rsid w:val="003A2F0D"/>
    <w:rPr>
      <w:rFonts w:ascii="Tahoma" w:eastAsia="Times New Roman" w:hAnsi="Tahoma" w:cs="Tahoma"/>
      <w:sz w:val="16"/>
      <w:szCs w:val="16"/>
    </w:rPr>
  </w:style>
  <w:style w:type="character" w:customStyle="1" w:styleId="25">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6">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1">
    <w:name w:val="Hyperlink"/>
    <w:uiPriority w:val="99"/>
    <w:rsid w:val="003A2F0D"/>
    <w:rPr>
      <w:color w:val="0000FF"/>
      <w:u w:val="single"/>
    </w:rPr>
  </w:style>
  <w:style w:type="character" w:customStyle="1" w:styleId="af2">
    <w:name w:val="Основной текст Знак"/>
    <w:basedOn w:val="18"/>
    <w:rsid w:val="003A2F0D"/>
  </w:style>
  <w:style w:type="character" w:customStyle="1" w:styleId="af3">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4">
    <w:name w:val="Текст Знак"/>
    <w:rsid w:val="003A2F0D"/>
    <w:rPr>
      <w:rFonts w:ascii="Courier New" w:eastAsia="Times New Roman" w:hAnsi="Courier New" w:cs="Times New Roman"/>
      <w:sz w:val="20"/>
      <w:szCs w:val="20"/>
    </w:rPr>
  </w:style>
  <w:style w:type="character" w:customStyle="1" w:styleId="af5">
    <w:name w:val="Схема документа Знак"/>
    <w:rsid w:val="003A2F0D"/>
    <w:rPr>
      <w:rFonts w:ascii="Tahoma" w:eastAsia="Times New Roman" w:hAnsi="Tahoma" w:cs="Tahoma"/>
      <w:sz w:val="24"/>
      <w:szCs w:val="20"/>
      <w:shd w:val="clear" w:color="auto" w:fill="000080"/>
    </w:rPr>
  </w:style>
  <w:style w:type="character" w:styleId="af6">
    <w:name w:val="FollowedHyperlink"/>
    <w:uiPriority w:val="99"/>
    <w:rsid w:val="003A2F0D"/>
    <w:rPr>
      <w:color w:val="800080"/>
      <w:u w:val="single"/>
    </w:rPr>
  </w:style>
  <w:style w:type="character" w:customStyle="1" w:styleId="af7">
    <w:name w:val="комментарий"/>
    <w:rsid w:val="003A2F0D"/>
    <w:rPr>
      <w:b/>
      <w:i/>
      <w:shd w:val="clear" w:color="auto" w:fill="FFFF99"/>
    </w:rPr>
  </w:style>
  <w:style w:type="character" w:customStyle="1" w:styleId="1a">
    <w:name w:val="Ариал Знак1"/>
    <w:rsid w:val="003A2F0D"/>
    <w:rPr>
      <w:rFonts w:ascii="Arial" w:eastAsia="Times New Roman" w:hAnsi="Arial" w:cs="Arial"/>
      <w:sz w:val="24"/>
      <w:szCs w:val="24"/>
    </w:rPr>
  </w:style>
  <w:style w:type="character" w:customStyle="1" w:styleId="1b">
    <w:name w:val="Обычный1 Знак"/>
    <w:rsid w:val="003A2F0D"/>
    <w:rPr>
      <w:rFonts w:ascii="Times New Roman" w:eastAsia="Times New Roman" w:hAnsi="Times New Roman" w:cs="Times New Roman"/>
      <w:sz w:val="24"/>
      <w:szCs w:val="20"/>
    </w:rPr>
  </w:style>
  <w:style w:type="character" w:customStyle="1" w:styleId="af8">
    <w:name w:val="Ариал Таблица Знак"/>
    <w:rsid w:val="003A2F0D"/>
    <w:rPr>
      <w:rFonts w:ascii="Arial" w:eastAsia="Times New Roman" w:hAnsi="Arial" w:cs="Arial"/>
      <w:sz w:val="24"/>
      <w:szCs w:val="20"/>
    </w:rPr>
  </w:style>
  <w:style w:type="character" w:customStyle="1" w:styleId="af9">
    <w:name w:val="Текст концевой сноски Знак"/>
    <w:rsid w:val="003A2F0D"/>
    <w:rPr>
      <w:rFonts w:ascii="Times New Roman" w:eastAsia="Times New Roman" w:hAnsi="Times New Roman" w:cs="Times New Roman"/>
      <w:sz w:val="20"/>
      <w:szCs w:val="20"/>
    </w:rPr>
  </w:style>
  <w:style w:type="character" w:customStyle="1" w:styleId="afa">
    <w:name w:val="Основной шрифт"/>
    <w:rsid w:val="003A2F0D"/>
  </w:style>
  <w:style w:type="character" w:customStyle="1" w:styleId="afb">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c">
    <w:name w:val="Strong"/>
    <w:qFormat/>
    <w:rsid w:val="003A2F0D"/>
    <w:rPr>
      <w:b/>
      <w:bCs/>
    </w:rPr>
  </w:style>
  <w:style w:type="character" w:customStyle="1" w:styleId="1c">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d">
    <w:name w:val="Название Знак"/>
    <w:rsid w:val="003A2F0D"/>
    <w:rPr>
      <w:rFonts w:ascii="Arial" w:eastAsia="Times New Roman" w:hAnsi="Arial" w:cs="Times New Roman"/>
      <w:b/>
      <w:kern w:val="1"/>
      <w:sz w:val="32"/>
      <w:szCs w:val="20"/>
      <w:lang w:val="x-none"/>
    </w:rPr>
  </w:style>
  <w:style w:type="character" w:customStyle="1" w:styleId="1d">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e">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8"/>
    <w:rsid w:val="003A2F0D"/>
  </w:style>
  <w:style w:type="character" w:customStyle="1" w:styleId="fontstyle27">
    <w:name w:val="fontstyle27"/>
    <w:basedOn w:val="18"/>
    <w:rsid w:val="003A2F0D"/>
  </w:style>
  <w:style w:type="character" w:customStyle="1" w:styleId="afe">
    <w:name w:val="Символ сноски"/>
    <w:rsid w:val="003A2F0D"/>
    <w:rPr>
      <w:vertAlign w:val="superscript"/>
    </w:rPr>
  </w:style>
  <w:style w:type="character" w:styleId="aff">
    <w:name w:val="Placeholder Text"/>
    <w:rsid w:val="003A2F0D"/>
    <w:rPr>
      <w:color w:val="808080"/>
    </w:rPr>
  </w:style>
  <w:style w:type="character" w:customStyle="1" w:styleId="aff0">
    <w:name w:val="Абзац списка Знак"/>
    <w:rsid w:val="003A2F0D"/>
    <w:rPr>
      <w:rFonts w:ascii="Calibri" w:eastAsia="Calibri" w:hAnsi="Calibri" w:cs="Times New Roman"/>
    </w:rPr>
  </w:style>
  <w:style w:type="character" w:customStyle="1" w:styleId="1f">
    <w:name w:val="Гринатом_1 Знак"/>
    <w:rsid w:val="003A2F0D"/>
    <w:rPr>
      <w:b/>
      <w:bCs/>
      <w:kern w:val="1"/>
      <w:sz w:val="22"/>
      <w:szCs w:val="32"/>
      <w:lang w:val="x-none"/>
    </w:rPr>
  </w:style>
  <w:style w:type="character" w:customStyle="1" w:styleId="27">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2">
    <w:name w:val="подзаголовок Знак"/>
    <w:rsid w:val="003A2F0D"/>
    <w:rPr>
      <w:rFonts w:ascii="Tahoma" w:eastAsia="Times New Roman" w:hAnsi="Tahoma" w:cs="Tahoma"/>
      <w:b/>
      <w:bCs/>
      <w:color w:val="000000"/>
      <w:kern w:val="1"/>
      <w:sz w:val="20"/>
      <w:szCs w:val="20"/>
    </w:rPr>
  </w:style>
  <w:style w:type="character" w:styleId="aff3">
    <w:name w:val="line number"/>
    <w:basedOn w:val="18"/>
    <w:rsid w:val="003A2F0D"/>
  </w:style>
  <w:style w:type="character" w:customStyle="1" w:styleId="aff4">
    <w:name w:val="Без интервала Знак Знак"/>
    <w:rsid w:val="003A2F0D"/>
    <w:rPr>
      <w:rFonts w:ascii="Times New Roman" w:eastAsia="Times New Roman" w:hAnsi="Times New Roman" w:cs="Times New Roman"/>
      <w:sz w:val="24"/>
    </w:rPr>
  </w:style>
  <w:style w:type="character" w:customStyle="1" w:styleId="1f0">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8">
    <w:name w:val="Пункт2 Знак"/>
    <w:rsid w:val="003A2F0D"/>
    <w:rPr>
      <w:rFonts w:ascii="Times New Roman" w:eastAsia="Times New Roman" w:hAnsi="Times New Roman" w:cs="Times New Roman"/>
      <w:b/>
      <w:sz w:val="28"/>
      <w:szCs w:val="20"/>
      <w:lang w:val="x-none"/>
    </w:rPr>
  </w:style>
  <w:style w:type="character" w:customStyle="1" w:styleId="1f1">
    <w:name w:val="Пункт Знак1"/>
    <w:rsid w:val="003A2F0D"/>
    <w:rPr>
      <w:rFonts w:ascii="Times New Roman" w:eastAsia="Times New Roman" w:hAnsi="Times New Roman" w:cs="Times New Roman"/>
      <w:sz w:val="28"/>
      <w:szCs w:val="28"/>
      <w:lang w:val="x-none"/>
    </w:rPr>
  </w:style>
  <w:style w:type="character" w:customStyle="1" w:styleId="aff5">
    <w:name w:val="Таблица текст Знак"/>
    <w:rsid w:val="003A2F0D"/>
    <w:rPr>
      <w:rFonts w:ascii="Times New Roman" w:eastAsia="Times New Roman" w:hAnsi="Times New Roman" w:cs="Times New Roman"/>
      <w:sz w:val="24"/>
      <w:szCs w:val="20"/>
      <w:lang w:val="x-none"/>
    </w:rPr>
  </w:style>
  <w:style w:type="character" w:customStyle="1" w:styleId="aff6">
    <w:name w:val="Заголовок оглавления Знак"/>
    <w:rsid w:val="003A2F0D"/>
    <w:rPr>
      <w:b/>
      <w:bCs/>
      <w:iCs/>
      <w:sz w:val="22"/>
      <w:szCs w:val="28"/>
    </w:rPr>
  </w:style>
  <w:style w:type="character" w:customStyle="1" w:styleId="aff7">
    <w:name w:val="Подзаголовок Знак"/>
    <w:rsid w:val="003A2F0D"/>
    <w:rPr>
      <w:rFonts w:ascii="Cambria" w:eastAsia="Times New Roman" w:hAnsi="Cambria" w:cs="Times New Roman"/>
      <w:sz w:val="24"/>
      <w:szCs w:val="24"/>
    </w:rPr>
  </w:style>
  <w:style w:type="paragraph" w:customStyle="1" w:styleId="aff8">
    <w:name w:val="Заголовок"/>
    <w:basedOn w:val="a6"/>
    <w:next w:val="aff9"/>
    <w:rsid w:val="003A2F0D"/>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9"/>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9">
    <w:name w:val="Основной текст Знак2"/>
    <w:basedOn w:val="a7"/>
    <w:link w:val="aff9"/>
    <w:rsid w:val="003A2F0D"/>
    <w:rPr>
      <w:rFonts w:ascii="Times New Roman" w:eastAsia="Times New Roman" w:hAnsi="Times New Roman" w:cs="Times New Roman"/>
      <w:sz w:val="24"/>
      <w:szCs w:val="24"/>
      <w:lang w:val="x-none" w:eastAsia="ar-SA"/>
    </w:rPr>
  </w:style>
  <w:style w:type="paragraph" w:styleId="affa">
    <w:name w:val="List"/>
    <w:basedOn w:val="aff9"/>
    <w:rsid w:val="003A2F0D"/>
    <w:rPr>
      <w:rFonts w:cs="Mangal"/>
    </w:rPr>
  </w:style>
  <w:style w:type="paragraph" w:customStyle="1" w:styleId="1f2">
    <w:name w:val="Название1"/>
    <w:basedOn w:val="a6"/>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3A2F0D"/>
    <w:pPr>
      <w:suppressLineNumbers/>
      <w:suppressAutoHyphens/>
    </w:pPr>
    <w:rPr>
      <w:rFonts w:ascii="Calibri" w:eastAsia="Calibri" w:hAnsi="Calibri" w:cs="Mangal"/>
      <w:lang w:eastAsia="ar-SA"/>
    </w:rPr>
  </w:style>
  <w:style w:type="paragraph" w:styleId="affb">
    <w:name w:val="header"/>
    <w:basedOn w:val="a6"/>
    <w:link w:val="1f4"/>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uiPriority w:val="99"/>
    <w:rsid w:val="003A2F0D"/>
    <w:rPr>
      <w:rFonts w:ascii="Courier New" w:eastAsia="Times New Roman" w:hAnsi="Courier New" w:cs="Courier New"/>
      <w:sz w:val="20"/>
      <w:szCs w:val="20"/>
      <w:lang w:eastAsia="ar-SA"/>
    </w:rPr>
  </w:style>
  <w:style w:type="paragraph" w:styleId="affc">
    <w:name w:val="footer"/>
    <w:basedOn w:val="a6"/>
    <w:link w:val="1f5"/>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a"/>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a">
    <w:name w:val="Основной текст с отступом Знак2"/>
    <w:basedOn w:val="a7"/>
    <w:link w:val="affd"/>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b"/>
    <w:unhideWhenUsed/>
    <w:rsid w:val="003A2F0D"/>
    <w:pPr>
      <w:spacing w:line="240" w:lineRule="auto"/>
    </w:pPr>
    <w:rPr>
      <w:rFonts w:ascii="Calibri" w:eastAsia="Calibri" w:hAnsi="Calibri" w:cs="Times New Roman"/>
      <w:sz w:val="20"/>
      <w:szCs w:val="20"/>
    </w:rPr>
  </w:style>
  <w:style w:type="character" w:customStyle="1" w:styleId="2b">
    <w:name w:val="Текст примечания Знак2"/>
    <w:basedOn w:val="a7"/>
    <w:link w:val="affe"/>
    <w:rsid w:val="003A2F0D"/>
    <w:rPr>
      <w:rFonts w:ascii="Calibri" w:eastAsia="Calibri" w:hAnsi="Calibri" w:cs="Times New Roman"/>
      <w:sz w:val="20"/>
      <w:szCs w:val="20"/>
    </w:rPr>
  </w:style>
  <w:style w:type="paragraph" w:styleId="afff">
    <w:name w:val="annotation subject"/>
    <w:basedOn w:val="1f7"/>
    <w:next w:val="1f7"/>
    <w:link w:val="1f8"/>
    <w:rsid w:val="003A2F0D"/>
    <w:rPr>
      <w:b/>
      <w:bCs/>
    </w:rPr>
  </w:style>
  <w:style w:type="character" w:customStyle="1" w:styleId="1f8">
    <w:name w:val="Тема примечания Знак1"/>
    <w:basedOn w:val="2b"/>
    <w:link w:val="afff"/>
    <w:rsid w:val="003A2F0D"/>
    <w:rPr>
      <w:rFonts w:ascii="Times New Roman" w:eastAsia="Times New Roman" w:hAnsi="Times New Roman" w:cs="Times New Roman"/>
      <w:b/>
      <w:bCs/>
      <w:sz w:val="20"/>
      <w:szCs w:val="20"/>
      <w:lang w:eastAsia="ar-SA"/>
    </w:rPr>
  </w:style>
  <w:style w:type="paragraph" w:styleId="afff0">
    <w:name w:val="Balloon Text"/>
    <w:basedOn w:val="a6"/>
    <w:link w:val="1f9"/>
    <w:rsid w:val="003A2F0D"/>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6"/>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6"/>
    <w:next w:val="a6"/>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c">
    <w:name w:val="çàãîëîâîê 2"/>
    <w:basedOn w:val="a6"/>
    <w:next w:val="a6"/>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3A2F0D"/>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3A2F0D"/>
    <w:rPr>
      <w:rFonts w:ascii="Courier New" w:eastAsia="Times New Roman" w:hAnsi="Courier New" w:cs="Courier New"/>
      <w:sz w:val="20"/>
      <w:szCs w:val="20"/>
      <w:lang w:eastAsia="ar-SA"/>
    </w:rPr>
  </w:style>
  <w:style w:type="paragraph" w:styleId="afff6">
    <w:name w:val="footnote text"/>
    <w:basedOn w:val="a6"/>
    <w:link w:val="1fb"/>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6"/>
    <w:rsid w:val="003A2F0D"/>
    <w:rPr>
      <w:rFonts w:ascii="Times New Roman" w:eastAsia="Times New Roman" w:hAnsi="Times New Roman" w:cs="Times New Roman"/>
      <w:sz w:val="24"/>
      <w:szCs w:val="20"/>
      <w:lang w:eastAsia="ar-SA"/>
    </w:rPr>
  </w:style>
  <w:style w:type="paragraph" w:customStyle="1" w:styleId="2d">
    <w:name w:val="Уровень2"/>
    <w:basedOn w:val="a6"/>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d"/>
    <w:rsid w:val="003A2F0D"/>
    <w:pPr>
      <w:ind w:left="2160" w:hanging="180"/>
    </w:pPr>
  </w:style>
  <w:style w:type="paragraph" w:customStyle="1" w:styleId="afff7">
    <w:name w:val="Заголовок статьи"/>
    <w:basedOn w:val="a6"/>
    <w:next w:val="a6"/>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3A2F0D"/>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6"/>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e">
    <w:name w:val="toc 2"/>
    <w:basedOn w:val="a6"/>
    <w:next w:val="a6"/>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rsid w:val="003A2F0D"/>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3A2F0D"/>
    <w:pPr>
      <w:suppressAutoHyphens/>
      <w:spacing w:after="0"/>
      <w:ind w:left="660"/>
    </w:pPr>
    <w:rPr>
      <w:rFonts w:ascii="Calibri" w:eastAsia="Calibri" w:hAnsi="Calibri" w:cs="Calibri"/>
      <w:sz w:val="18"/>
      <w:szCs w:val="18"/>
      <w:lang w:eastAsia="ar-SA"/>
    </w:rPr>
  </w:style>
  <w:style w:type="paragraph" w:styleId="52">
    <w:name w:val="toc 5"/>
    <w:basedOn w:val="a6"/>
    <w:next w:val="a6"/>
    <w:rsid w:val="003A2F0D"/>
    <w:pPr>
      <w:suppressAutoHyphens/>
      <w:spacing w:after="0"/>
      <w:ind w:left="880"/>
    </w:pPr>
    <w:rPr>
      <w:rFonts w:ascii="Calibri" w:eastAsia="Calibri" w:hAnsi="Calibri" w:cs="Calibri"/>
      <w:sz w:val="18"/>
      <w:szCs w:val="18"/>
      <w:lang w:eastAsia="ar-SA"/>
    </w:rPr>
  </w:style>
  <w:style w:type="paragraph" w:styleId="61">
    <w:name w:val="toc 6"/>
    <w:basedOn w:val="a6"/>
    <w:next w:val="a6"/>
    <w:rsid w:val="003A2F0D"/>
    <w:pPr>
      <w:suppressAutoHyphens/>
      <w:spacing w:after="0"/>
      <w:ind w:left="1100"/>
    </w:pPr>
    <w:rPr>
      <w:rFonts w:ascii="Calibri" w:eastAsia="Calibri" w:hAnsi="Calibri" w:cs="Calibri"/>
      <w:sz w:val="18"/>
      <w:szCs w:val="18"/>
      <w:lang w:eastAsia="ar-SA"/>
    </w:rPr>
  </w:style>
  <w:style w:type="paragraph" w:styleId="71">
    <w:name w:val="toc 7"/>
    <w:basedOn w:val="a6"/>
    <w:next w:val="a6"/>
    <w:rsid w:val="003A2F0D"/>
    <w:pPr>
      <w:suppressAutoHyphens/>
      <w:spacing w:after="0"/>
      <w:ind w:left="1320"/>
    </w:pPr>
    <w:rPr>
      <w:rFonts w:ascii="Calibri" w:eastAsia="Calibri" w:hAnsi="Calibri" w:cs="Calibri"/>
      <w:sz w:val="18"/>
      <w:szCs w:val="18"/>
      <w:lang w:eastAsia="ar-SA"/>
    </w:rPr>
  </w:style>
  <w:style w:type="paragraph" w:styleId="81">
    <w:name w:val="toc 8"/>
    <w:basedOn w:val="a6"/>
    <w:next w:val="a6"/>
    <w:rsid w:val="003A2F0D"/>
    <w:pPr>
      <w:suppressAutoHyphens/>
      <w:spacing w:after="0"/>
      <w:ind w:left="1540"/>
    </w:pPr>
    <w:rPr>
      <w:rFonts w:ascii="Calibri" w:eastAsia="Calibri" w:hAnsi="Calibri" w:cs="Calibri"/>
      <w:sz w:val="18"/>
      <w:szCs w:val="18"/>
      <w:lang w:eastAsia="ar-SA"/>
    </w:rPr>
  </w:style>
  <w:style w:type="paragraph" w:styleId="91">
    <w:name w:val="toc 9"/>
    <w:basedOn w:val="a6"/>
    <w:next w:val="a6"/>
    <w:rsid w:val="003A2F0D"/>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
    <w:name w:val="Пункт_2"/>
    <w:basedOn w:val="a6"/>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3A2F0D"/>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3A2F0D"/>
    <w:pPr>
      <w:numPr>
        <w:numId w:val="0"/>
      </w:numPr>
      <w:ind w:left="1134" w:hanging="1134"/>
    </w:pPr>
    <w:rPr>
      <w:bCs/>
      <w:sz w:val="22"/>
      <w:szCs w:val="22"/>
    </w:rPr>
  </w:style>
  <w:style w:type="paragraph" w:customStyle="1" w:styleId="a0">
    <w:name w:val="Подподпункт"/>
    <w:basedOn w:val="afffa"/>
    <w:rsid w:val="003A2F0D"/>
    <w:pPr>
      <w:numPr>
        <w:numId w:val="14"/>
      </w:numPr>
    </w:pPr>
  </w:style>
  <w:style w:type="paragraph" w:customStyle="1" w:styleId="afffb">
    <w:name w:val="маркированный"/>
    <w:basedOn w:val="a6"/>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3A2F0D"/>
    <w:pPr>
      <w:widowControl w:val="0"/>
      <w:spacing w:before="0" w:after="0" w:line="240" w:lineRule="auto"/>
      <w:ind w:firstLine="0"/>
      <w:textAlignment w:val="baseline"/>
    </w:pPr>
    <w:rPr>
      <w:szCs w:val="20"/>
    </w:rPr>
  </w:style>
  <w:style w:type="paragraph" w:customStyle="1" w:styleId="affff0">
    <w:name w:val="АриалТабл"/>
    <w:basedOn w:val="afffc"/>
    <w:rsid w:val="003A2F0D"/>
    <w:pPr>
      <w:widowControl w:val="0"/>
      <w:spacing w:before="0" w:after="0" w:line="240" w:lineRule="auto"/>
      <w:ind w:firstLine="0"/>
      <w:textAlignment w:val="baseline"/>
    </w:pPr>
  </w:style>
  <w:style w:type="paragraph" w:styleId="affff1">
    <w:name w:val="endnote text"/>
    <w:basedOn w:val="a6"/>
    <w:link w:val="1ff2"/>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1"/>
    <w:rsid w:val="003A2F0D"/>
    <w:rPr>
      <w:rFonts w:ascii="Times New Roman" w:eastAsia="Times New Roman" w:hAnsi="Times New Roman" w:cs="Times New Roman"/>
      <w:sz w:val="20"/>
      <w:szCs w:val="20"/>
      <w:lang w:eastAsia="ar-SA"/>
    </w:rPr>
  </w:style>
  <w:style w:type="paragraph" w:customStyle="1" w:styleId="affff2">
    <w:name w:val="Стиль начало"/>
    <w:basedOn w:val="a6"/>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4"/>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b"/>
    <w:rsid w:val="003A2F0D"/>
    <w:rPr>
      <w:rFonts w:ascii="Arial" w:eastAsia="Times New Roman" w:hAnsi="Arial" w:cs="Times New Roman"/>
      <w:b/>
      <w:kern w:val="1"/>
      <w:sz w:val="32"/>
      <w:szCs w:val="20"/>
      <w:lang w:val="x-none" w:eastAsia="ar-SA"/>
    </w:rPr>
  </w:style>
  <w:style w:type="paragraph" w:styleId="affffc">
    <w:name w:val="Subtitle"/>
    <w:basedOn w:val="a6"/>
    <w:next w:val="a6"/>
    <w:link w:val="1ff5"/>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c"/>
    <w:rsid w:val="003A2F0D"/>
    <w:rPr>
      <w:rFonts w:ascii="Cambria" w:eastAsia="Times New Roman" w:hAnsi="Cambria" w:cs="Times New Roman"/>
      <w:sz w:val="24"/>
      <w:szCs w:val="24"/>
      <w:lang w:eastAsia="ar-SA"/>
    </w:rPr>
  </w:style>
  <w:style w:type="paragraph" w:customStyle="1" w:styleId="Style3">
    <w:name w:val="Style3"/>
    <w:basedOn w:val="a6"/>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0">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1">
    <w:name w:val="Гринатом_2"/>
    <w:basedOn w:val="afffd"/>
    <w:rsid w:val="003A2F0D"/>
    <w:pPr>
      <w:spacing w:before="120" w:after="0"/>
      <w:ind w:left="0"/>
      <w:jc w:val="both"/>
    </w:pPr>
    <w:rPr>
      <w:rFonts w:cs="Arial"/>
    </w:rPr>
  </w:style>
  <w:style w:type="paragraph" w:customStyle="1" w:styleId="30">
    <w:name w:val="Гринатом_3"/>
    <w:basedOn w:val="afffd"/>
    <w:rsid w:val="003A2F0D"/>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3A2F0D"/>
    <w:pPr>
      <w:spacing w:line="276" w:lineRule="auto"/>
      <w:ind w:firstLine="709"/>
    </w:pPr>
    <w:rPr>
      <w:rFonts w:ascii="Cambria" w:hAnsi="Cambria" w:cs="Cambria"/>
      <w:bCs/>
      <w:szCs w:val="32"/>
      <w:lang w:val="ru-RU"/>
    </w:rPr>
  </w:style>
  <w:style w:type="paragraph" w:customStyle="1" w:styleId="EKCToCHeader">
    <w:name w:val="EKC ToC Header"/>
    <w:basedOn w:val="a6"/>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2">
    <w:name w:val="index 2"/>
    <w:basedOn w:val="a6"/>
    <w:next w:val="a6"/>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8"/>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3A2F0D"/>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3">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6"/>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2"/>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3A2F0D"/>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3A2F0D"/>
    <w:pPr>
      <w:keepLines/>
      <w:spacing w:before="60" w:after="60"/>
      <w:jc w:val="both"/>
    </w:pPr>
    <w:rPr>
      <w:szCs w:val="20"/>
      <w:lang w:val="ru-RU"/>
    </w:rPr>
  </w:style>
  <w:style w:type="paragraph" w:customStyle="1" w:styleId="441">
    <w:name w:val="Стиль441"/>
    <w:rsid w:val="003A2F0D"/>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3A2F0D"/>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3A2F0D"/>
    <w:pPr>
      <w:jc w:val="center"/>
    </w:pPr>
    <w:rPr>
      <w:b/>
      <w:bCs/>
    </w:rPr>
  </w:style>
  <w:style w:type="paragraph" w:customStyle="1" w:styleId="100">
    <w:name w:val="Оглавление 10"/>
    <w:basedOn w:val="1f3"/>
    <w:rsid w:val="003A2F0D"/>
    <w:pPr>
      <w:tabs>
        <w:tab w:val="right" w:leader="dot" w:pos="7091"/>
      </w:tabs>
      <w:ind w:left="2547"/>
    </w:pPr>
  </w:style>
  <w:style w:type="paragraph" w:customStyle="1" w:styleId="afffffa">
    <w:name w:val="Содержимое врезки"/>
    <w:basedOn w:val="aff9"/>
    <w:rsid w:val="003A2F0D"/>
  </w:style>
  <w:style w:type="numbering" w:customStyle="1" w:styleId="1110">
    <w:name w:val="Нет списка111"/>
    <w:next w:val="a9"/>
    <w:uiPriority w:val="99"/>
    <w:semiHidden/>
    <w:unhideWhenUsed/>
    <w:rsid w:val="003A2F0D"/>
  </w:style>
  <w:style w:type="paragraph" w:styleId="37">
    <w:name w:val="Body Text 3"/>
    <w:basedOn w:val="a6"/>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3A2F0D"/>
    <w:rPr>
      <w:sz w:val="16"/>
      <w:szCs w:val="16"/>
    </w:rPr>
  </w:style>
  <w:style w:type="paragraph" w:customStyle="1" w:styleId="afffffb">
    <w:name w:val="Подписи сторон"/>
    <w:basedOn w:val="a6"/>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e"/>
    <w:locked/>
    <w:rsid w:val="003A2F0D"/>
    <w:rPr>
      <w:shd w:val="clear" w:color="auto" w:fill="FFFFFF"/>
    </w:rPr>
  </w:style>
  <w:style w:type="paragraph" w:customStyle="1" w:styleId="3e">
    <w:name w:val="Основной текст3"/>
    <w:basedOn w:val="a6"/>
    <w:link w:val="afffffc"/>
    <w:rsid w:val="003A2F0D"/>
    <w:pPr>
      <w:widowControl w:val="0"/>
      <w:shd w:val="clear" w:color="auto" w:fill="FFFFFF"/>
      <w:spacing w:after="360" w:line="0" w:lineRule="atLeast"/>
      <w:jc w:val="both"/>
    </w:pPr>
  </w:style>
  <w:style w:type="paragraph" w:customStyle="1" w:styleId="2f4">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3A2F0D"/>
    <w:rPr>
      <w:sz w:val="16"/>
      <w:szCs w:val="16"/>
    </w:rPr>
  </w:style>
  <w:style w:type="numbering" w:customStyle="1" w:styleId="2f5">
    <w:name w:val="Нет списка2"/>
    <w:next w:val="a9"/>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footnote reference"/>
    <w:unhideWhenUsed/>
    <w:rsid w:val="003A2F0D"/>
    <w:rPr>
      <w:vertAlign w:val="superscript"/>
    </w:rPr>
  </w:style>
  <w:style w:type="paragraph" w:customStyle="1" w:styleId="321">
    <w:name w:val="Основной текст 32"/>
    <w:basedOn w:val="a6"/>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a">
    <w:name w:val="Сетка таблицы1"/>
    <w:basedOn w:val="a8"/>
    <w:next w:val="afffffe"/>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6"/>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paragraph" w:customStyle="1" w:styleId="14">
    <w:name w:val="Список*1"/>
    <w:basedOn w:val="a6"/>
    <w:rsid w:val="00B46397"/>
    <w:pPr>
      <w:numPr>
        <w:numId w:val="38"/>
      </w:numPr>
      <w:tabs>
        <w:tab w:val="left" w:pos="900"/>
      </w:tabs>
      <w:spacing w:after="160" w:line="240" w:lineRule="exact"/>
      <w:ind w:left="0" w:firstLine="540"/>
    </w:pPr>
    <w:rPr>
      <w:rFonts w:ascii="Arial" w:eastAsia="Times New Roman" w:hAnsi="Arial" w:cs="Times New Roman"/>
      <w:sz w:val="20"/>
      <w:szCs w:val="24"/>
      <w:lang w:val="x-none" w:eastAsia="x-none"/>
    </w:rPr>
  </w:style>
  <w:style w:type="paragraph" w:customStyle="1" w:styleId="1ffb">
    <w:name w:val="лСписок№1нк"/>
    <w:basedOn w:val="a6"/>
    <w:rsid w:val="00B46397"/>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1ffc">
    <w:name w:val="Абзац1"/>
    <w:basedOn w:val="a6"/>
    <w:link w:val="1ffd"/>
    <w:rsid w:val="00B46397"/>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basedOn w:val="a7"/>
    <w:link w:val="1ffc"/>
    <w:rsid w:val="00B46397"/>
    <w:rPr>
      <w:rFonts w:ascii="Arial" w:eastAsia="Times New Roman" w:hAnsi="Arial" w:cs="Times New Roman"/>
      <w:sz w:val="20"/>
      <w:szCs w:val="24"/>
      <w:lang w:val="x-none" w:eastAsia="x-none"/>
    </w:rPr>
  </w:style>
  <w:style w:type="numbering" w:customStyle="1" w:styleId="3f0">
    <w:name w:val="Нет списка3"/>
    <w:next w:val="a9"/>
    <w:semiHidden/>
    <w:rsid w:val="005E4AF6"/>
  </w:style>
  <w:style w:type="paragraph" w:customStyle="1" w:styleId="1ffe">
    <w:name w:val="корпор1"/>
    <w:basedOn w:val="a6"/>
    <w:rsid w:val="005E4AF6"/>
    <w:pPr>
      <w:spacing w:after="160" w:line="240" w:lineRule="exact"/>
      <w:ind w:firstLine="709"/>
    </w:pPr>
    <w:rPr>
      <w:rFonts w:ascii="Arial" w:eastAsia="Times New Roman" w:hAnsi="Arial" w:cs="Times New Roman"/>
      <w:sz w:val="20"/>
      <w:szCs w:val="24"/>
      <w:lang w:eastAsia="ru-RU"/>
    </w:rPr>
  </w:style>
  <w:style w:type="paragraph" w:customStyle="1" w:styleId="2f6">
    <w:name w:val="корпор2"/>
    <w:basedOn w:val="1ffe"/>
    <w:rsid w:val="005E4AF6"/>
  </w:style>
  <w:style w:type="paragraph" w:customStyle="1" w:styleId="affffff0">
    <w:name w:val="эксперимент"/>
    <w:rsid w:val="005E4AF6"/>
    <w:pPr>
      <w:spacing w:before="160" w:after="0" w:line="2880" w:lineRule="auto"/>
      <w:ind w:firstLine="709"/>
    </w:pPr>
    <w:rPr>
      <w:rFonts w:ascii="Arial" w:eastAsia="Times New Roman" w:hAnsi="Arial" w:cs="Times New Roman"/>
      <w:sz w:val="24"/>
      <w:szCs w:val="24"/>
      <w:lang w:eastAsia="ru-RU"/>
    </w:rPr>
  </w:style>
  <w:style w:type="paragraph" w:customStyle="1" w:styleId="affffff1">
    <w:name w:val="Заголовок документа"/>
    <w:basedOn w:val="a6"/>
    <w:rsid w:val="005E4AF6"/>
    <w:pPr>
      <w:spacing w:after="240" w:line="240" w:lineRule="exact"/>
      <w:jc w:val="center"/>
    </w:pPr>
    <w:rPr>
      <w:rFonts w:ascii="Arial" w:eastAsia="Times New Roman" w:hAnsi="Arial" w:cs="Times New Roman"/>
      <w:b/>
      <w:bCs/>
      <w:caps/>
      <w:sz w:val="20"/>
      <w:szCs w:val="24"/>
      <w:u w:val="single"/>
      <w:lang w:eastAsia="ru-RU"/>
    </w:rPr>
  </w:style>
  <w:style w:type="paragraph" w:customStyle="1" w:styleId="a5">
    <w:name w:val="Список№"/>
    <w:basedOn w:val="a6"/>
    <w:rsid w:val="005E4AF6"/>
    <w:pPr>
      <w:keepNext/>
      <w:numPr>
        <w:numId w:val="43"/>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5E4AF6"/>
    <w:pPr>
      <w:numPr>
        <w:ilvl w:val="1"/>
        <w:numId w:val="43"/>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5E4AF6"/>
    <w:rPr>
      <w:rFonts w:ascii="Arial" w:eastAsia="Times New Roman" w:hAnsi="Arial" w:cs="Times New Roman"/>
      <w:sz w:val="20"/>
      <w:szCs w:val="24"/>
      <w:lang w:val="x-none" w:eastAsia="x-none"/>
    </w:rPr>
  </w:style>
  <w:style w:type="paragraph" w:customStyle="1" w:styleId="23">
    <w:name w:val="Список№2"/>
    <w:basedOn w:val="a6"/>
    <w:rsid w:val="005E4AF6"/>
    <w:pPr>
      <w:numPr>
        <w:ilvl w:val="2"/>
        <w:numId w:val="43"/>
      </w:numPr>
      <w:spacing w:after="160" w:line="240" w:lineRule="exact"/>
    </w:pPr>
    <w:rPr>
      <w:rFonts w:ascii="Arial" w:eastAsia="Times New Roman" w:hAnsi="Arial" w:cs="Times New Roman"/>
      <w:sz w:val="20"/>
      <w:szCs w:val="24"/>
      <w:lang w:eastAsia="ru-RU"/>
    </w:rPr>
  </w:style>
  <w:style w:type="paragraph" w:customStyle="1" w:styleId="2f7">
    <w:name w:val="Абзац2"/>
    <w:basedOn w:val="23"/>
    <w:rsid w:val="005E4AF6"/>
    <w:pPr>
      <w:numPr>
        <w:ilvl w:val="0"/>
        <w:numId w:val="0"/>
      </w:numPr>
      <w:ind w:left="180" w:firstLine="1080"/>
    </w:pPr>
  </w:style>
  <w:style w:type="paragraph" w:customStyle="1" w:styleId="1fff0">
    <w:name w:val="кСписок№1"/>
    <w:basedOn w:val="15"/>
    <w:rsid w:val="005E4AF6"/>
    <w:rPr>
      <w:i/>
      <w:iCs/>
    </w:rPr>
  </w:style>
  <w:style w:type="paragraph" w:customStyle="1" w:styleId="1fff1">
    <w:name w:val="кАбзац1"/>
    <w:basedOn w:val="1ffc"/>
    <w:rsid w:val="005E4AF6"/>
    <w:rPr>
      <w:i/>
      <w:iCs/>
    </w:rPr>
  </w:style>
  <w:style w:type="paragraph" w:customStyle="1" w:styleId="1fff2">
    <w:name w:val="кСписок*1"/>
    <w:basedOn w:val="14"/>
    <w:rsid w:val="005E4AF6"/>
    <w:pPr>
      <w:numPr>
        <w:numId w:val="0"/>
      </w:numPr>
      <w:tabs>
        <w:tab w:val="num" w:pos="1134"/>
      </w:tabs>
      <w:ind w:firstLine="539"/>
    </w:pPr>
    <w:rPr>
      <w:i/>
      <w:iCs/>
    </w:rPr>
  </w:style>
  <w:style w:type="paragraph" w:customStyle="1" w:styleId="2f8">
    <w:name w:val="кСписок№2"/>
    <w:basedOn w:val="23"/>
    <w:rsid w:val="005E4AF6"/>
    <w:rPr>
      <w:i/>
      <w:iCs/>
    </w:rPr>
  </w:style>
  <w:style w:type="paragraph" w:customStyle="1" w:styleId="2f9">
    <w:name w:val="кАбзац2"/>
    <w:basedOn w:val="2f7"/>
    <w:rsid w:val="005E4AF6"/>
    <w:rPr>
      <w:i/>
      <w:iCs/>
    </w:rPr>
  </w:style>
  <w:style w:type="paragraph" w:customStyle="1" w:styleId="22">
    <w:name w:val="Список*2"/>
    <w:basedOn w:val="2f7"/>
    <w:rsid w:val="005E4AF6"/>
    <w:pPr>
      <w:numPr>
        <w:numId w:val="42"/>
      </w:numPr>
      <w:tabs>
        <w:tab w:val="clear" w:pos="2325"/>
        <w:tab w:val="num" w:pos="1260"/>
      </w:tabs>
      <w:ind w:left="180" w:firstLine="720"/>
    </w:pPr>
  </w:style>
  <w:style w:type="paragraph" w:customStyle="1" w:styleId="2fa">
    <w:name w:val="кСписок*2"/>
    <w:basedOn w:val="22"/>
    <w:rsid w:val="005E4AF6"/>
    <w:pPr>
      <w:ind w:left="181"/>
    </w:pPr>
    <w:rPr>
      <w:i/>
      <w:iCs/>
    </w:rPr>
  </w:style>
  <w:style w:type="paragraph" w:customStyle="1" w:styleId="affffff2">
    <w:name w:val="Таблица"/>
    <w:basedOn w:val="a6"/>
    <w:rsid w:val="005E4AF6"/>
    <w:pPr>
      <w:spacing w:before="120" w:after="240" w:line="240" w:lineRule="exact"/>
    </w:pPr>
    <w:rPr>
      <w:rFonts w:ascii="Arial" w:eastAsia="Times New Roman" w:hAnsi="Arial" w:cs="Times New Roman"/>
      <w:sz w:val="20"/>
      <w:szCs w:val="24"/>
      <w:lang w:eastAsia="ru-RU"/>
    </w:rPr>
  </w:style>
  <w:style w:type="paragraph" w:customStyle="1" w:styleId="affffff3">
    <w:name w:val="Таблица Правый"/>
    <w:basedOn w:val="affffff2"/>
    <w:rsid w:val="005E4AF6"/>
    <w:pPr>
      <w:jc w:val="right"/>
    </w:pPr>
  </w:style>
  <w:style w:type="paragraph" w:customStyle="1" w:styleId="affffff4">
    <w:name w:val="Вариант"/>
    <w:basedOn w:val="a6"/>
    <w:rsid w:val="005E4AF6"/>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f3">
    <w:name w:val="лСписок№1"/>
    <w:basedOn w:val="1ffc"/>
    <w:rsid w:val="005E4AF6"/>
    <w:pPr>
      <w:ind w:firstLine="360"/>
    </w:pPr>
    <w:rPr>
      <w:i/>
      <w:iCs/>
    </w:rPr>
  </w:style>
  <w:style w:type="paragraph" w:customStyle="1" w:styleId="2fb">
    <w:name w:val="лСписок№2"/>
    <w:basedOn w:val="1fff3"/>
    <w:rsid w:val="005E4AF6"/>
    <w:pPr>
      <w:tabs>
        <w:tab w:val="clear" w:pos="900"/>
        <w:tab w:val="left" w:pos="1260"/>
      </w:tabs>
      <w:ind w:left="180"/>
    </w:pPr>
  </w:style>
  <w:style w:type="paragraph" w:customStyle="1" w:styleId="2fc">
    <w:name w:val="лСписок№2нк"/>
    <w:basedOn w:val="2fb"/>
    <w:rsid w:val="005E4AF6"/>
    <w:rPr>
      <w:i w:val="0"/>
      <w:iCs w:val="0"/>
    </w:rPr>
  </w:style>
  <w:style w:type="paragraph" w:customStyle="1" w:styleId="33">
    <w:name w:val="Список№3"/>
    <w:basedOn w:val="a6"/>
    <w:rsid w:val="005E4AF6"/>
    <w:pPr>
      <w:numPr>
        <w:ilvl w:val="3"/>
        <w:numId w:val="43"/>
      </w:numPr>
      <w:spacing w:after="160" w:line="240" w:lineRule="exact"/>
    </w:pPr>
    <w:rPr>
      <w:rFonts w:ascii="Arial" w:eastAsia="Times New Roman" w:hAnsi="Arial" w:cs="Times New Roman"/>
      <w:sz w:val="20"/>
      <w:szCs w:val="24"/>
      <w:lang w:eastAsia="ru-RU"/>
    </w:rPr>
  </w:style>
  <w:style w:type="paragraph" w:customStyle="1" w:styleId="3f1">
    <w:name w:val="Абзац3"/>
    <w:basedOn w:val="a6"/>
    <w:rsid w:val="005E4AF6"/>
    <w:pPr>
      <w:spacing w:after="160" w:line="240" w:lineRule="exact"/>
      <w:ind w:left="720" w:firstLine="1260"/>
    </w:pPr>
    <w:rPr>
      <w:rFonts w:ascii="Arial" w:eastAsia="Times New Roman" w:hAnsi="Arial" w:cs="Times New Roman"/>
      <w:sz w:val="20"/>
      <w:szCs w:val="24"/>
      <w:lang w:eastAsia="ru-RU"/>
    </w:rPr>
  </w:style>
  <w:style w:type="paragraph" w:customStyle="1" w:styleId="3f2">
    <w:name w:val="кСписок№3"/>
    <w:basedOn w:val="33"/>
    <w:rsid w:val="005E4AF6"/>
    <w:rPr>
      <w:i/>
      <w:iCs/>
    </w:rPr>
  </w:style>
  <w:style w:type="paragraph" w:styleId="2fd">
    <w:name w:val="Body Text 2"/>
    <w:basedOn w:val="a6"/>
    <w:link w:val="214"/>
    <w:rsid w:val="005E4AF6"/>
    <w:pPr>
      <w:spacing w:after="160" w:line="240" w:lineRule="exact"/>
      <w:jc w:val="both"/>
    </w:pPr>
    <w:rPr>
      <w:rFonts w:ascii="Arial" w:eastAsia="Times New Roman" w:hAnsi="Arial" w:cs="Times New Roman"/>
      <w:sz w:val="20"/>
      <w:szCs w:val="24"/>
      <w:lang w:eastAsia="ru-RU"/>
    </w:rPr>
  </w:style>
  <w:style w:type="character" w:customStyle="1" w:styleId="214">
    <w:name w:val="Основной текст 2 Знак1"/>
    <w:basedOn w:val="a7"/>
    <w:link w:val="2fd"/>
    <w:rsid w:val="005E4AF6"/>
    <w:rPr>
      <w:rFonts w:ascii="Arial" w:eastAsia="Times New Roman" w:hAnsi="Arial" w:cs="Times New Roman"/>
      <w:sz w:val="20"/>
      <w:szCs w:val="24"/>
      <w:lang w:eastAsia="ru-RU"/>
    </w:rPr>
  </w:style>
  <w:style w:type="paragraph" w:customStyle="1" w:styleId="caaieiaie3">
    <w:name w:val="caaieiaie 3"/>
    <w:basedOn w:val="a6"/>
    <w:next w:val="a6"/>
    <w:rsid w:val="005E4AF6"/>
    <w:pPr>
      <w:keepNext/>
      <w:spacing w:before="240" w:after="60" w:line="240" w:lineRule="exact"/>
    </w:pPr>
    <w:rPr>
      <w:rFonts w:ascii="Arial" w:eastAsia="Times New Roman" w:hAnsi="Arial" w:cs="Times New Roman"/>
      <w:b/>
      <w:bCs/>
      <w:sz w:val="20"/>
      <w:szCs w:val="24"/>
      <w:lang w:eastAsia="ru-RU"/>
    </w:rPr>
  </w:style>
  <w:style w:type="paragraph" w:customStyle="1" w:styleId="affffff5">
    <w:name w:val="Абзац"/>
    <w:basedOn w:val="afff1"/>
    <w:link w:val="affffff6"/>
    <w:rsid w:val="005E4AF6"/>
    <w:pPr>
      <w:suppressAutoHyphens w:val="0"/>
      <w:spacing w:before="0" w:after="160" w:line="240" w:lineRule="exact"/>
      <w:ind w:firstLine="709"/>
    </w:pPr>
    <w:rPr>
      <w:rFonts w:ascii="Arial" w:hAnsi="Arial"/>
      <w:sz w:val="20"/>
      <w:lang w:eastAsia="ru-RU"/>
    </w:rPr>
  </w:style>
  <w:style w:type="character" w:customStyle="1" w:styleId="afff2">
    <w:name w:val="Обычный (веб) Знак"/>
    <w:link w:val="afff1"/>
    <w:rsid w:val="005E4AF6"/>
    <w:rPr>
      <w:rFonts w:ascii="Times New Roman" w:eastAsia="Times New Roman" w:hAnsi="Times New Roman" w:cs="Times New Roman"/>
      <w:sz w:val="24"/>
      <w:szCs w:val="24"/>
      <w:lang w:eastAsia="ar-SA"/>
    </w:rPr>
  </w:style>
  <w:style w:type="character" w:customStyle="1" w:styleId="affffff6">
    <w:name w:val="Абзац Знак"/>
    <w:link w:val="affffff5"/>
    <w:rsid w:val="005E4AF6"/>
    <w:rPr>
      <w:rFonts w:ascii="Arial" w:eastAsia="Times New Roman" w:hAnsi="Arial" w:cs="Times New Roman"/>
      <w:sz w:val="20"/>
      <w:szCs w:val="24"/>
      <w:lang w:eastAsia="ru-RU"/>
    </w:rPr>
  </w:style>
  <w:style w:type="paragraph" w:customStyle="1" w:styleId="1fff4">
    <w:name w:val="Знак1"/>
    <w:basedOn w:val="a6"/>
    <w:rsid w:val="005E4AF6"/>
    <w:pPr>
      <w:spacing w:before="100" w:beforeAutospacing="1" w:after="100" w:afterAutospacing="1" w:line="240" w:lineRule="auto"/>
    </w:pPr>
    <w:rPr>
      <w:rFonts w:ascii="Tahoma" w:eastAsia="Times New Roman" w:hAnsi="Tahoma" w:cs="Times New Roman"/>
      <w:sz w:val="20"/>
      <w:szCs w:val="20"/>
      <w:lang w:val="en-US"/>
    </w:rPr>
  </w:style>
  <w:style w:type="table" w:customStyle="1" w:styleId="2fe">
    <w:name w:val="Сетка таблицы2"/>
    <w:basedOn w:val="a8"/>
    <w:next w:val="afffffe"/>
    <w:rsid w:val="005E4AF6"/>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5">
    <w:name w:val="Договор_1"/>
    <w:basedOn w:val="1ffb"/>
    <w:rsid w:val="005E4AF6"/>
    <w:pPr>
      <w:tabs>
        <w:tab w:val="clear" w:pos="-1980"/>
        <w:tab w:val="clear" w:pos="900"/>
        <w:tab w:val="left" w:pos="709"/>
        <w:tab w:val="left" w:pos="1418"/>
        <w:tab w:val="left" w:pos="2126"/>
      </w:tabs>
      <w:spacing w:line="240" w:lineRule="auto"/>
      <w:ind w:firstLine="567"/>
      <w:jc w:val="both"/>
    </w:pPr>
    <w:rPr>
      <w:sz w:val="22"/>
      <w:lang w:val="ru-RU" w:eastAsia="ru-RU"/>
    </w:rPr>
  </w:style>
  <w:style w:type="paragraph" w:customStyle="1" w:styleId="affffff7">
    <w:name w:val="елена"/>
    <w:basedOn w:val="a6"/>
    <w:rsid w:val="005E4AF6"/>
    <w:pPr>
      <w:spacing w:after="0" w:line="240" w:lineRule="auto"/>
    </w:pPr>
    <w:rPr>
      <w:rFonts w:ascii="Arial" w:eastAsia="SimSun" w:hAnsi="Arial" w:cs="Arial"/>
      <w:sz w:val="20"/>
      <w:szCs w:val="20"/>
      <w:lang w:eastAsia="zh-CN"/>
    </w:rPr>
  </w:style>
  <w:style w:type="paragraph" w:customStyle="1" w:styleId="13">
    <w:name w:val="Список 1 уровень"/>
    <w:basedOn w:val="a6"/>
    <w:qFormat/>
    <w:rsid w:val="005E4AF6"/>
    <w:pPr>
      <w:numPr>
        <w:numId w:val="48"/>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6">
    <w:name w:val="Абзац 1 уровень"/>
    <w:basedOn w:val="a6"/>
    <w:qFormat/>
    <w:rsid w:val="005E4AF6"/>
    <w:pPr>
      <w:spacing w:after="160" w:line="240" w:lineRule="exact"/>
      <w:ind w:firstLine="709"/>
    </w:pPr>
    <w:rPr>
      <w:rFonts w:ascii="Arial" w:eastAsia="Times New Roman" w:hAnsi="Arial" w:cs="Times New Roman"/>
      <w:sz w:val="20"/>
      <w:szCs w:val="24"/>
      <w:lang w:val="x-none" w:eastAsia="x-none"/>
    </w:rPr>
  </w:style>
  <w:style w:type="paragraph" w:customStyle="1" w:styleId="a4">
    <w:name w:val="Список маркированный"/>
    <w:basedOn w:val="1fff6"/>
    <w:qFormat/>
    <w:rsid w:val="005E4AF6"/>
    <w:pPr>
      <w:numPr>
        <w:numId w:val="49"/>
      </w:numPr>
    </w:pPr>
  </w:style>
  <w:style w:type="paragraph" w:customStyle="1" w:styleId="1fff7">
    <w:name w:val="Стиль1"/>
    <w:basedOn w:val="a6"/>
    <w:rsid w:val="005E4AF6"/>
    <w:pPr>
      <w:spacing w:after="0" w:line="280" w:lineRule="exact"/>
    </w:pPr>
    <w:rPr>
      <w:rFonts w:ascii="Arial" w:eastAsia="Times New Roman" w:hAnsi="Arial" w:cs="Times New Roman"/>
      <w:sz w:val="24"/>
      <w:szCs w:val="24"/>
      <w:lang w:eastAsia="ru-RU"/>
    </w:rPr>
  </w:style>
  <w:style w:type="numbering" w:customStyle="1" w:styleId="43">
    <w:name w:val="Нет списка4"/>
    <w:next w:val="a9"/>
    <w:semiHidden/>
    <w:rsid w:val="00956504"/>
  </w:style>
  <w:style w:type="table" w:customStyle="1" w:styleId="3f3">
    <w:name w:val="Сетка таблицы3"/>
    <w:basedOn w:val="a8"/>
    <w:next w:val="afffffe"/>
    <w:rsid w:val="00956504"/>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6">
    <w:name w:val="Normal"/>
    <w:qFormat/>
  </w:style>
  <w:style w:type="paragraph" w:styleId="1">
    <w:name w:val="heading 1"/>
    <w:basedOn w:val="a6"/>
    <w:next w:val="a6"/>
    <w:link w:val="16"/>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6"/>
    <w:next w:val="a6"/>
    <w:link w:val="24"/>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6"/>
    <w:next w:val="a6"/>
    <w:link w:val="34"/>
    <w:qFormat/>
    <w:rsid w:val="003A2F0D"/>
    <w:pPr>
      <w:keepNext/>
      <w:numPr>
        <w:numId w:val="19"/>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6"/>
    <w:next w:val="a6"/>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6"/>
    <w:next w:val="a6"/>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6"/>
    <w:next w:val="a6"/>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6"/>
    <w:next w:val="a6"/>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6"/>
    <w:next w:val="a6"/>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6"/>
    <w:next w:val="a6"/>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basedOn w:val="a7"/>
    <w:link w:val="1"/>
    <w:rsid w:val="003A2F0D"/>
    <w:rPr>
      <w:rFonts w:ascii="Times New Roman" w:eastAsia="Times New Roman" w:hAnsi="Times New Roman" w:cs="Times New Roman"/>
      <w:iCs/>
      <w:sz w:val="24"/>
      <w:szCs w:val="24"/>
      <w:lang w:val="x-none" w:eastAsia="ar-SA"/>
    </w:rPr>
  </w:style>
  <w:style w:type="character" w:customStyle="1" w:styleId="24">
    <w:name w:val="Заголовок 2 Знак"/>
    <w:basedOn w:val="a7"/>
    <w:link w:val="2"/>
    <w:rsid w:val="003A2F0D"/>
    <w:rPr>
      <w:rFonts w:ascii="Arial" w:eastAsia="Times New Roman" w:hAnsi="Arial" w:cs="Arial"/>
      <w:b/>
      <w:bCs/>
      <w:i/>
      <w:iCs/>
      <w:sz w:val="28"/>
      <w:szCs w:val="28"/>
      <w:lang w:eastAsia="ar-SA"/>
    </w:rPr>
  </w:style>
  <w:style w:type="character" w:customStyle="1" w:styleId="34">
    <w:name w:val="Заголовок 3 Знак"/>
    <w:basedOn w:val="a7"/>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7"/>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7"/>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7"/>
    <w:link w:val="6"/>
    <w:rsid w:val="003A2F0D"/>
    <w:rPr>
      <w:rFonts w:ascii="Times New Roman" w:eastAsia="Times New Roman" w:hAnsi="Times New Roman" w:cs="Times New Roman"/>
      <w:b/>
      <w:bCs/>
      <w:lang w:eastAsia="ar-SA"/>
    </w:rPr>
  </w:style>
  <w:style w:type="character" w:customStyle="1" w:styleId="70">
    <w:name w:val="Заголовок 7 Знак"/>
    <w:basedOn w:val="a7"/>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7"/>
    <w:link w:val="8"/>
    <w:uiPriority w:val="9"/>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7"/>
    <w:link w:val="9"/>
    <w:rsid w:val="003A2F0D"/>
    <w:rPr>
      <w:rFonts w:ascii="Arial" w:eastAsia="Times New Roman" w:hAnsi="Arial" w:cs="Arial"/>
      <w:lang w:eastAsia="ar-SA"/>
    </w:rPr>
  </w:style>
  <w:style w:type="numbering" w:customStyle="1" w:styleId="17">
    <w:name w:val="Нет списка1"/>
    <w:next w:val="a9"/>
    <w:uiPriority w:val="99"/>
    <w:semiHidden/>
    <w:unhideWhenUsed/>
    <w:rsid w:val="003A2F0D"/>
  </w:style>
  <w:style w:type="numbering" w:customStyle="1" w:styleId="110">
    <w:name w:val="Нет списка11"/>
    <w:next w:val="a9"/>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8">
    <w:name w:val="Основной шрифт абзаца1"/>
    <w:rsid w:val="003A2F0D"/>
  </w:style>
  <w:style w:type="character" w:customStyle="1" w:styleId="aa">
    <w:name w:val="Верхний колонтитул Знак"/>
    <w:uiPriority w:val="99"/>
    <w:rsid w:val="003A2F0D"/>
    <w:rPr>
      <w:rFonts w:ascii="Courier New" w:eastAsia="Times New Roman" w:hAnsi="Courier New" w:cs="Courier New"/>
      <w:sz w:val="20"/>
      <w:szCs w:val="20"/>
    </w:rPr>
  </w:style>
  <w:style w:type="character" w:customStyle="1" w:styleId="ab">
    <w:name w:val="Нижний колонтитул Знак"/>
    <w:uiPriority w:val="99"/>
    <w:rsid w:val="003A2F0D"/>
    <w:rPr>
      <w:rFonts w:ascii="Courier New" w:eastAsia="Times New Roman" w:hAnsi="Courier New" w:cs="Courier New"/>
      <w:sz w:val="20"/>
      <w:szCs w:val="20"/>
    </w:rPr>
  </w:style>
  <w:style w:type="character" w:customStyle="1" w:styleId="ac">
    <w:name w:val="Основной текст с отступом Знак"/>
    <w:basedOn w:val="18"/>
    <w:uiPriority w:val="99"/>
    <w:rsid w:val="003A2F0D"/>
  </w:style>
  <w:style w:type="character" w:styleId="ad">
    <w:name w:val="page number"/>
    <w:basedOn w:val="18"/>
    <w:rsid w:val="003A2F0D"/>
  </w:style>
  <w:style w:type="character" w:customStyle="1" w:styleId="19">
    <w:name w:val="Знак примечания1"/>
    <w:rsid w:val="003A2F0D"/>
    <w:rPr>
      <w:sz w:val="16"/>
      <w:szCs w:val="16"/>
    </w:rPr>
  </w:style>
  <w:style w:type="character" w:customStyle="1" w:styleId="ae">
    <w:name w:val="Текст примечания Знак"/>
    <w:rsid w:val="003A2F0D"/>
    <w:rPr>
      <w:sz w:val="20"/>
      <w:szCs w:val="20"/>
    </w:rPr>
  </w:style>
  <w:style w:type="character" w:customStyle="1" w:styleId="af">
    <w:name w:val="Тема примечания Знак"/>
    <w:rsid w:val="003A2F0D"/>
    <w:rPr>
      <w:rFonts w:ascii="Times New Roman" w:eastAsia="Times New Roman" w:hAnsi="Times New Roman" w:cs="Times New Roman"/>
      <w:b/>
      <w:bCs/>
      <w:sz w:val="20"/>
      <w:szCs w:val="20"/>
    </w:rPr>
  </w:style>
  <w:style w:type="character" w:customStyle="1" w:styleId="af0">
    <w:name w:val="Текст выноски Знак"/>
    <w:uiPriority w:val="99"/>
    <w:rsid w:val="003A2F0D"/>
    <w:rPr>
      <w:rFonts w:ascii="Tahoma" w:eastAsia="Times New Roman" w:hAnsi="Tahoma" w:cs="Tahoma"/>
      <w:sz w:val="16"/>
      <w:szCs w:val="16"/>
    </w:rPr>
  </w:style>
  <w:style w:type="character" w:customStyle="1" w:styleId="25">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6">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1">
    <w:name w:val="Hyperlink"/>
    <w:uiPriority w:val="99"/>
    <w:rsid w:val="003A2F0D"/>
    <w:rPr>
      <w:color w:val="0000FF"/>
      <w:u w:val="single"/>
    </w:rPr>
  </w:style>
  <w:style w:type="character" w:customStyle="1" w:styleId="af2">
    <w:name w:val="Основной текст Знак"/>
    <w:basedOn w:val="18"/>
    <w:rsid w:val="003A2F0D"/>
  </w:style>
  <w:style w:type="character" w:customStyle="1" w:styleId="af3">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4">
    <w:name w:val="Текст Знак"/>
    <w:rsid w:val="003A2F0D"/>
    <w:rPr>
      <w:rFonts w:ascii="Courier New" w:eastAsia="Times New Roman" w:hAnsi="Courier New" w:cs="Times New Roman"/>
      <w:sz w:val="20"/>
      <w:szCs w:val="20"/>
    </w:rPr>
  </w:style>
  <w:style w:type="character" w:customStyle="1" w:styleId="af5">
    <w:name w:val="Схема документа Знак"/>
    <w:rsid w:val="003A2F0D"/>
    <w:rPr>
      <w:rFonts w:ascii="Tahoma" w:eastAsia="Times New Roman" w:hAnsi="Tahoma" w:cs="Tahoma"/>
      <w:sz w:val="24"/>
      <w:szCs w:val="20"/>
      <w:shd w:val="clear" w:color="auto" w:fill="000080"/>
    </w:rPr>
  </w:style>
  <w:style w:type="character" w:styleId="af6">
    <w:name w:val="FollowedHyperlink"/>
    <w:uiPriority w:val="99"/>
    <w:rsid w:val="003A2F0D"/>
    <w:rPr>
      <w:color w:val="800080"/>
      <w:u w:val="single"/>
    </w:rPr>
  </w:style>
  <w:style w:type="character" w:customStyle="1" w:styleId="af7">
    <w:name w:val="комментарий"/>
    <w:rsid w:val="003A2F0D"/>
    <w:rPr>
      <w:b/>
      <w:i/>
      <w:shd w:val="clear" w:color="auto" w:fill="FFFF99"/>
    </w:rPr>
  </w:style>
  <w:style w:type="character" w:customStyle="1" w:styleId="1a">
    <w:name w:val="Ариал Знак1"/>
    <w:rsid w:val="003A2F0D"/>
    <w:rPr>
      <w:rFonts w:ascii="Arial" w:eastAsia="Times New Roman" w:hAnsi="Arial" w:cs="Arial"/>
      <w:sz w:val="24"/>
      <w:szCs w:val="24"/>
    </w:rPr>
  </w:style>
  <w:style w:type="character" w:customStyle="1" w:styleId="1b">
    <w:name w:val="Обычный1 Знак"/>
    <w:rsid w:val="003A2F0D"/>
    <w:rPr>
      <w:rFonts w:ascii="Times New Roman" w:eastAsia="Times New Roman" w:hAnsi="Times New Roman" w:cs="Times New Roman"/>
      <w:sz w:val="24"/>
      <w:szCs w:val="20"/>
    </w:rPr>
  </w:style>
  <w:style w:type="character" w:customStyle="1" w:styleId="af8">
    <w:name w:val="Ариал Таблица Знак"/>
    <w:rsid w:val="003A2F0D"/>
    <w:rPr>
      <w:rFonts w:ascii="Arial" w:eastAsia="Times New Roman" w:hAnsi="Arial" w:cs="Arial"/>
      <w:sz w:val="24"/>
      <w:szCs w:val="20"/>
    </w:rPr>
  </w:style>
  <w:style w:type="character" w:customStyle="1" w:styleId="af9">
    <w:name w:val="Текст концевой сноски Знак"/>
    <w:rsid w:val="003A2F0D"/>
    <w:rPr>
      <w:rFonts w:ascii="Times New Roman" w:eastAsia="Times New Roman" w:hAnsi="Times New Roman" w:cs="Times New Roman"/>
      <w:sz w:val="20"/>
      <w:szCs w:val="20"/>
    </w:rPr>
  </w:style>
  <w:style w:type="character" w:customStyle="1" w:styleId="afa">
    <w:name w:val="Основной шрифт"/>
    <w:rsid w:val="003A2F0D"/>
  </w:style>
  <w:style w:type="character" w:customStyle="1" w:styleId="afb">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c">
    <w:name w:val="Strong"/>
    <w:qFormat/>
    <w:rsid w:val="003A2F0D"/>
    <w:rPr>
      <w:b/>
      <w:bCs/>
    </w:rPr>
  </w:style>
  <w:style w:type="character" w:customStyle="1" w:styleId="1c">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d">
    <w:name w:val="Название Знак"/>
    <w:rsid w:val="003A2F0D"/>
    <w:rPr>
      <w:rFonts w:ascii="Arial" w:eastAsia="Times New Roman" w:hAnsi="Arial" w:cs="Times New Roman"/>
      <w:b/>
      <w:kern w:val="1"/>
      <w:sz w:val="32"/>
      <w:szCs w:val="20"/>
      <w:lang w:val="x-none"/>
    </w:rPr>
  </w:style>
  <w:style w:type="character" w:customStyle="1" w:styleId="1d">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e">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8"/>
    <w:rsid w:val="003A2F0D"/>
  </w:style>
  <w:style w:type="character" w:customStyle="1" w:styleId="fontstyle27">
    <w:name w:val="fontstyle27"/>
    <w:basedOn w:val="18"/>
    <w:rsid w:val="003A2F0D"/>
  </w:style>
  <w:style w:type="character" w:customStyle="1" w:styleId="afe">
    <w:name w:val="Символ сноски"/>
    <w:rsid w:val="003A2F0D"/>
    <w:rPr>
      <w:vertAlign w:val="superscript"/>
    </w:rPr>
  </w:style>
  <w:style w:type="character" w:styleId="aff">
    <w:name w:val="Placeholder Text"/>
    <w:rsid w:val="003A2F0D"/>
    <w:rPr>
      <w:color w:val="808080"/>
    </w:rPr>
  </w:style>
  <w:style w:type="character" w:customStyle="1" w:styleId="aff0">
    <w:name w:val="Абзац списка Знак"/>
    <w:rsid w:val="003A2F0D"/>
    <w:rPr>
      <w:rFonts w:ascii="Calibri" w:eastAsia="Calibri" w:hAnsi="Calibri" w:cs="Times New Roman"/>
    </w:rPr>
  </w:style>
  <w:style w:type="character" w:customStyle="1" w:styleId="1f">
    <w:name w:val="Гринатом_1 Знак"/>
    <w:rsid w:val="003A2F0D"/>
    <w:rPr>
      <w:b/>
      <w:bCs/>
      <w:kern w:val="1"/>
      <w:sz w:val="22"/>
      <w:szCs w:val="32"/>
      <w:lang w:val="x-none"/>
    </w:rPr>
  </w:style>
  <w:style w:type="character" w:customStyle="1" w:styleId="27">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2">
    <w:name w:val="подзаголовок Знак"/>
    <w:rsid w:val="003A2F0D"/>
    <w:rPr>
      <w:rFonts w:ascii="Tahoma" w:eastAsia="Times New Roman" w:hAnsi="Tahoma" w:cs="Tahoma"/>
      <w:b/>
      <w:bCs/>
      <w:color w:val="000000"/>
      <w:kern w:val="1"/>
      <w:sz w:val="20"/>
      <w:szCs w:val="20"/>
    </w:rPr>
  </w:style>
  <w:style w:type="character" w:styleId="aff3">
    <w:name w:val="line number"/>
    <w:basedOn w:val="18"/>
    <w:rsid w:val="003A2F0D"/>
  </w:style>
  <w:style w:type="character" w:customStyle="1" w:styleId="aff4">
    <w:name w:val="Без интервала Знак Знак"/>
    <w:rsid w:val="003A2F0D"/>
    <w:rPr>
      <w:rFonts w:ascii="Times New Roman" w:eastAsia="Times New Roman" w:hAnsi="Times New Roman" w:cs="Times New Roman"/>
      <w:sz w:val="24"/>
    </w:rPr>
  </w:style>
  <w:style w:type="character" w:customStyle="1" w:styleId="1f0">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8">
    <w:name w:val="Пункт2 Знак"/>
    <w:rsid w:val="003A2F0D"/>
    <w:rPr>
      <w:rFonts w:ascii="Times New Roman" w:eastAsia="Times New Roman" w:hAnsi="Times New Roman" w:cs="Times New Roman"/>
      <w:b/>
      <w:sz w:val="28"/>
      <w:szCs w:val="20"/>
      <w:lang w:val="x-none"/>
    </w:rPr>
  </w:style>
  <w:style w:type="character" w:customStyle="1" w:styleId="1f1">
    <w:name w:val="Пункт Знак1"/>
    <w:rsid w:val="003A2F0D"/>
    <w:rPr>
      <w:rFonts w:ascii="Times New Roman" w:eastAsia="Times New Roman" w:hAnsi="Times New Roman" w:cs="Times New Roman"/>
      <w:sz w:val="28"/>
      <w:szCs w:val="28"/>
      <w:lang w:val="x-none"/>
    </w:rPr>
  </w:style>
  <w:style w:type="character" w:customStyle="1" w:styleId="aff5">
    <w:name w:val="Таблица текст Знак"/>
    <w:rsid w:val="003A2F0D"/>
    <w:rPr>
      <w:rFonts w:ascii="Times New Roman" w:eastAsia="Times New Roman" w:hAnsi="Times New Roman" w:cs="Times New Roman"/>
      <w:sz w:val="24"/>
      <w:szCs w:val="20"/>
      <w:lang w:val="x-none"/>
    </w:rPr>
  </w:style>
  <w:style w:type="character" w:customStyle="1" w:styleId="aff6">
    <w:name w:val="Заголовок оглавления Знак"/>
    <w:rsid w:val="003A2F0D"/>
    <w:rPr>
      <w:b/>
      <w:bCs/>
      <w:iCs/>
      <w:sz w:val="22"/>
      <w:szCs w:val="28"/>
    </w:rPr>
  </w:style>
  <w:style w:type="character" w:customStyle="1" w:styleId="aff7">
    <w:name w:val="Подзаголовок Знак"/>
    <w:rsid w:val="003A2F0D"/>
    <w:rPr>
      <w:rFonts w:ascii="Cambria" w:eastAsia="Times New Roman" w:hAnsi="Cambria" w:cs="Times New Roman"/>
      <w:sz w:val="24"/>
      <w:szCs w:val="24"/>
    </w:rPr>
  </w:style>
  <w:style w:type="paragraph" w:customStyle="1" w:styleId="aff8">
    <w:name w:val="Заголовок"/>
    <w:basedOn w:val="a6"/>
    <w:next w:val="aff9"/>
    <w:rsid w:val="003A2F0D"/>
    <w:pPr>
      <w:keepNext/>
      <w:suppressAutoHyphens/>
      <w:spacing w:before="240" w:after="120"/>
    </w:pPr>
    <w:rPr>
      <w:rFonts w:ascii="Arial" w:eastAsia="Microsoft YaHei" w:hAnsi="Arial" w:cs="Mangal"/>
      <w:sz w:val="28"/>
      <w:szCs w:val="28"/>
      <w:lang w:eastAsia="ar-SA"/>
    </w:rPr>
  </w:style>
  <w:style w:type="paragraph" w:styleId="aff9">
    <w:name w:val="Body Text"/>
    <w:basedOn w:val="a6"/>
    <w:link w:val="29"/>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9">
    <w:name w:val="Основной текст Знак2"/>
    <w:basedOn w:val="a7"/>
    <w:link w:val="aff9"/>
    <w:rsid w:val="003A2F0D"/>
    <w:rPr>
      <w:rFonts w:ascii="Times New Roman" w:eastAsia="Times New Roman" w:hAnsi="Times New Roman" w:cs="Times New Roman"/>
      <w:sz w:val="24"/>
      <w:szCs w:val="24"/>
      <w:lang w:val="x-none" w:eastAsia="ar-SA"/>
    </w:rPr>
  </w:style>
  <w:style w:type="paragraph" w:styleId="affa">
    <w:name w:val="List"/>
    <w:basedOn w:val="aff9"/>
    <w:rsid w:val="003A2F0D"/>
    <w:rPr>
      <w:rFonts w:cs="Mangal"/>
    </w:rPr>
  </w:style>
  <w:style w:type="paragraph" w:customStyle="1" w:styleId="1f2">
    <w:name w:val="Название1"/>
    <w:basedOn w:val="a6"/>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3">
    <w:name w:val="Указатель1"/>
    <w:basedOn w:val="a6"/>
    <w:rsid w:val="003A2F0D"/>
    <w:pPr>
      <w:suppressLineNumbers/>
      <w:suppressAutoHyphens/>
    </w:pPr>
    <w:rPr>
      <w:rFonts w:ascii="Calibri" w:eastAsia="Calibri" w:hAnsi="Calibri" w:cs="Mangal"/>
      <w:lang w:eastAsia="ar-SA"/>
    </w:rPr>
  </w:style>
  <w:style w:type="paragraph" w:styleId="affb">
    <w:name w:val="header"/>
    <w:basedOn w:val="a6"/>
    <w:link w:val="1f4"/>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4">
    <w:name w:val="Верхний колонтитул Знак1"/>
    <w:basedOn w:val="a7"/>
    <w:link w:val="affb"/>
    <w:uiPriority w:val="99"/>
    <w:rsid w:val="003A2F0D"/>
    <w:rPr>
      <w:rFonts w:ascii="Courier New" w:eastAsia="Times New Roman" w:hAnsi="Courier New" w:cs="Courier New"/>
      <w:sz w:val="20"/>
      <w:szCs w:val="20"/>
      <w:lang w:eastAsia="ar-SA"/>
    </w:rPr>
  </w:style>
  <w:style w:type="paragraph" w:styleId="affc">
    <w:name w:val="footer"/>
    <w:basedOn w:val="a6"/>
    <w:link w:val="1f5"/>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5">
    <w:name w:val="Нижний колонтитул Знак1"/>
    <w:basedOn w:val="a7"/>
    <w:link w:val="affc"/>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d">
    <w:name w:val="Body Text Indent"/>
    <w:basedOn w:val="a6"/>
    <w:link w:val="2a"/>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a">
    <w:name w:val="Основной текст с отступом Знак2"/>
    <w:basedOn w:val="a7"/>
    <w:link w:val="affd"/>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6">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7">
    <w:name w:val="Текст примечания1"/>
    <w:basedOn w:val="a6"/>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e">
    <w:name w:val="annotation text"/>
    <w:basedOn w:val="a6"/>
    <w:link w:val="2b"/>
    <w:unhideWhenUsed/>
    <w:rsid w:val="003A2F0D"/>
    <w:pPr>
      <w:spacing w:line="240" w:lineRule="auto"/>
    </w:pPr>
    <w:rPr>
      <w:rFonts w:ascii="Calibri" w:eastAsia="Calibri" w:hAnsi="Calibri" w:cs="Times New Roman"/>
      <w:sz w:val="20"/>
      <w:szCs w:val="20"/>
    </w:rPr>
  </w:style>
  <w:style w:type="character" w:customStyle="1" w:styleId="2b">
    <w:name w:val="Текст примечания Знак2"/>
    <w:basedOn w:val="a7"/>
    <w:link w:val="affe"/>
    <w:rsid w:val="003A2F0D"/>
    <w:rPr>
      <w:rFonts w:ascii="Calibri" w:eastAsia="Calibri" w:hAnsi="Calibri" w:cs="Times New Roman"/>
      <w:sz w:val="20"/>
      <w:szCs w:val="20"/>
    </w:rPr>
  </w:style>
  <w:style w:type="paragraph" w:styleId="afff">
    <w:name w:val="annotation subject"/>
    <w:basedOn w:val="1f7"/>
    <w:next w:val="1f7"/>
    <w:link w:val="1f8"/>
    <w:rsid w:val="003A2F0D"/>
    <w:rPr>
      <w:b/>
      <w:bCs/>
    </w:rPr>
  </w:style>
  <w:style w:type="character" w:customStyle="1" w:styleId="1f8">
    <w:name w:val="Тема примечания Знак1"/>
    <w:basedOn w:val="2b"/>
    <w:link w:val="afff"/>
    <w:rsid w:val="003A2F0D"/>
    <w:rPr>
      <w:rFonts w:ascii="Times New Roman" w:eastAsia="Times New Roman" w:hAnsi="Times New Roman" w:cs="Times New Roman"/>
      <w:b/>
      <w:bCs/>
      <w:sz w:val="20"/>
      <w:szCs w:val="20"/>
      <w:lang w:eastAsia="ar-SA"/>
    </w:rPr>
  </w:style>
  <w:style w:type="paragraph" w:styleId="afff0">
    <w:name w:val="Balloon Text"/>
    <w:basedOn w:val="a6"/>
    <w:link w:val="1f9"/>
    <w:rsid w:val="003A2F0D"/>
    <w:pPr>
      <w:suppressAutoHyphens/>
      <w:spacing w:after="0" w:line="240" w:lineRule="auto"/>
    </w:pPr>
    <w:rPr>
      <w:rFonts w:ascii="Tahoma" w:eastAsia="Times New Roman" w:hAnsi="Tahoma" w:cs="Tahoma"/>
      <w:sz w:val="16"/>
      <w:szCs w:val="16"/>
      <w:lang w:eastAsia="ar-SA"/>
    </w:rPr>
  </w:style>
  <w:style w:type="character" w:customStyle="1" w:styleId="1f9">
    <w:name w:val="Текст выноски Знак1"/>
    <w:basedOn w:val="a7"/>
    <w:link w:val="afff0"/>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6"/>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6"/>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1">
    <w:name w:val="Normal (Web)"/>
    <w:basedOn w:val="a6"/>
    <w:link w:val="afff2"/>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6"/>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3">
    <w:name w:val="Знак Знак Знак Знак"/>
    <w:basedOn w:val="a6"/>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6"/>
    <w:next w:val="a6"/>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6"/>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6"/>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a">
    <w:name w:val="заголовок 1"/>
    <w:basedOn w:val="a6"/>
    <w:next w:val="a6"/>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c">
    <w:name w:val="çàãîëîâîê 2"/>
    <w:basedOn w:val="a6"/>
    <w:next w:val="a6"/>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4">
    <w:name w:val="Таблица шапка"/>
    <w:basedOn w:val="a6"/>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5">
    <w:name w:val="Таблица текст"/>
    <w:basedOn w:val="a6"/>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6"/>
    <w:rsid w:val="003A2F0D"/>
    <w:pPr>
      <w:numPr>
        <w:numId w:val="20"/>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6"/>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7"/>
    <w:link w:val="HTML0"/>
    <w:rsid w:val="003A2F0D"/>
    <w:rPr>
      <w:rFonts w:ascii="Courier New" w:eastAsia="Times New Roman" w:hAnsi="Courier New" w:cs="Courier New"/>
      <w:sz w:val="20"/>
      <w:szCs w:val="20"/>
      <w:lang w:eastAsia="ar-SA"/>
    </w:rPr>
  </w:style>
  <w:style w:type="paragraph" w:styleId="afff6">
    <w:name w:val="footnote text"/>
    <w:basedOn w:val="a6"/>
    <w:link w:val="1fb"/>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b">
    <w:name w:val="Текст сноски Знак1"/>
    <w:basedOn w:val="a7"/>
    <w:link w:val="afff6"/>
    <w:rsid w:val="003A2F0D"/>
    <w:rPr>
      <w:rFonts w:ascii="Times New Roman" w:eastAsia="Times New Roman" w:hAnsi="Times New Roman" w:cs="Times New Roman"/>
      <w:sz w:val="24"/>
      <w:szCs w:val="20"/>
      <w:lang w:eastAsia="ar-SA"/>
    </w:rPr>
  </w:style>
  <w:style w:type="paragraph" w:customStyle="1" w:styleId="2d">
    <w:name w:val="Уровень2"/>
    <w:basedOn w:val="a6"/>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d"/>
    <w:rsid w:val="003A2F0D"/>
    <w:pPr>
      <w:ind w:left="2160" w:hanging="180"/>
    </w:pPr>
  </w:style>
  <w:style w:type="paragraph" w:customStyle="1" w:styleId="afff7">
    <w:name w:val="Заголовок статьи"/>
    <w:basedOn w:val="a6"/>
    <w:next w:val="a6"/>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6"/>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6"/>
    <w:rsid w:val="003A2F0D"/>
    <w:pPr>
      <w:numPr>
        <w:numId w:val="23"/>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6"/>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6"/>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c">
    <w:name w:val="Текст1"/>
    <w:basedOn w:val="a6"/>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d">
    <w:name w:val="Цитата1"/>
    <w:basedOn w:val="a6"/>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e">
    <w:name w:val="toc 2"/>
    <w:basedOn w:val="a6"/>
    <w:next w:val="a6"/>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e">
    <w:name w:val="Схема документа1"/>
    <w:basedOn w:val="a6"/>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f">
    <w:name w:val="toc 1"/>
    <w:basedOn w:val="a6"/>
    <w:next w:val="a6"/>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6"/>
    <w:next w:val="a6"/>
    <w:rsid w:val="003A2F0D"/>
    <w:pPr>
      <w:suppressAutoHyphens/>
      <w:spacing w:after="0"/>
      <w:ind w:left="440"/>
    </w:pPr>
    <w:rPr>
      <w:rFonts w:ascii="Calibri" w:eastAsia="Calibri" w:hAnsi="Calibri" w:cs="Calibri"/>
      <w:i/>
      <w:iCs/>
      <w:sz w:val="20"/>
      <w:szCs w:val="20"/>
      <w:lang w:eastAsia="ar-SA"/>
    </w:rPr>
  </w:style>
  <w:style w:type="paragraph" w:styleId="41">
    <w:name w:val="toc 4"/>
    <w:basedOn w:val="a6"/>
    <w:next w:val="a6"/>
    <w:rsid w:val="003A2F0D"/>
    <w:pPr>
      <w:suppressAutoHyphens/>
      <w:spacing w:after="0"/>
      <w:ind w:left="660"/>
    </w:pPr>
    <w:rPr>
      <w:rFonts w:ascii="Calibri" w:eastAsia="Calibri" w:hAnsi="Calibri" w:cs="Calibri"/>
      <w:sz w:val="18"/>
      <w:szCs w:val="18"/>
      <w:lang w:eastAsia="ar-SA"/>
    </w:rPr>
  </w:style>
  <w:style w:type="paragraph" w:styleId="52">
    <w:name w:val="toc 5"/>
    <w:basedOn w:val="a6"/>
    <w:next w:val="a6"/>
    <w:rsid w:val="003A2F0D"/>
    <w:pPr>
      <w:suppressAutoHyphens/>
      <w:spacing w:after="0"/>
      <w:ind w:left="880"/>
    </w:pPr>
    <w:rPr>
      <w:rFonts w:ascii="Calibri" w:eastAsia="Calibri" w:hAnsi="Calibri" w:cs="Calibri"/>
      <w:sz w:val="18"/>
      <w:szCs w:val="18"/>
      <w:lang w:eastAsia="ar-SA"/>
    </w:rPr>
  </w:style>
  <w:style w:type="paragraph" w:styleId="61">
    <w:name w:val="toc 6"/>
    <w:basedOn w:val="a6"/>
    <w:next w:val="a6"/>
    <w:rsid w:val="003A2F0D"/>
    <w:pPr>
      <w:suppressAutoHyphens/>
      <w:spacing w:after="0"/>
      <w:ind w:left="1100"/>
    </w:pPr>
    <w:rPr>
      <w:rFonts w:ascii="Calibri" w:eastAsia="Calibri" w:hAnsi="Calibri" w:cs="Calibri"/>
      <w:sz w:val="18"/>
      <w:szCs w:val="18"/>
      <w:lang w:eastAsia="ar-SA"/>
    </w:rPr>
  </w:style>
  <w:style w:type="paragraph" w:styleId="71">
    <w:name w:val="toc 7"/>
    <w:basedOn w:val="a6"/>
    <w:next w:val="a6"/>
    <w:rsid w:val="003A2F0D"/>
    <w:pPr>
      <w:suppressAutoHyphens/>
      <w:spacing w:after="0"/>
      <w:ind w:left="1320"/>
    </w:pPr>
    <w:rPr>
      <w:rFonts w:ascii="Calibri" w:eastAsia="Calibri" w:hAnsi="Calibri" w:cs="Calibri"/>
      <w:sz w:val="18"/>
      <w:szCs w:val="18"/>
      <w:lang w:eastAsia="ar-SA"/>
    </w:rPr>
  </w:style>
  <w:style w:type="paragraph" w:styleId="81">
    <w:name w:val="toc 8"/>
    <w:basedOn w:val="a6"/>
    <w:next w:val="a6"/>
    <w:rsid w:val="003A2F0D"/>
    <w:pPr>
      <w:suppressAutoHyphens/>
      <w:spacing w:after="0"/>
      <w:ind w:left="1540"/>
    </w:pPr>
    <w:rPr>
      <w:rFonts w:ascii="Calibri" w:eastAsia="Calibri" w:hAnsi="Calibri" w:cs="Calibri"/>
      <w:sz w:val="18"/>
      <w:szCs w:val="18"/>
      <w:lang w:eastAsia="ar-SA"/>
    </w:rPr>
  </w:style>
  <w:style w:type="paragraph" w:styleId="91">
    <w:name w:val="toc 9"/>
    <w:basedOn w:val="a6"/>
    <w:next w:val="a6"/>
    <w:rsid w:val="003A2F0D"/>
    <w:pPr>
      <w:suppressAutoHyphens/>
      <w:spacing w:after="0"/>
      <w:ind w:left="1760"/>
    </w:pPr>
    <w:rPr>
      <w:rFonts w:ascii="Calibri" w:eastAsia="Calibri" w:hAnsi="Calibri" w:cs="Calibri"/>
      <w:sz w:val="18"/>
      <w:szCs w:val="18"/>
      <w:lang w:eastAsia="ar-SA"/>
    </w:rPr>
  </w:style>
  <w:style w:type="paragraph" w:customStyle="1" w:styleId="afff8">
    <w:name w:val="Подраздел"/>
    <w:basedOn w:val="a6"/>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9">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6"/>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f">
    <w:name w:val="Пункт_2"/>
    <w:basedOn w:val="a6"/>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6"/>
    <w:rsid w:val="003A2F0D"/>
    <w:pPr>
      <w:numPr>
        <w:numId w:val="29"/>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6"/>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6"/>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f0">
    <w:name w:val="Продолжение списка1"/>
    <w:basedOn w:val="a6"/>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6"/>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1">
    <w:name w:val="Название объекта1"/>
    <w:basedOn w:val="a6"/>
    <w:next w:val="a6"/>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6"/>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a">
    <w:name w:val="Подпункт"/>
    <w:basedOn w:val="a2"/>
    <w:rsid w:val="003A2F0D"/>
    <w:pPr>
      <w:numPr>
        <w:numId w:val="0"/>
      </w:numPr>
      <w:ind w:left="1134" w:hanging="1134"/>
    </w:pPr>
    <w:rPr>
      <w:bCs/>
      <w:sz w:val="22"/>
      <w:szCs w:val="22"/>
    </w:rPr>
  </w:style>
  <w:style w:type="paragraph" w:customStyle="1" w:styleId="a0">
    <w:name w:val="Подподпункт"/>
    <w:basedOn w:val="afffa"/>
    <w:rsid w:val="003A2F0D"/>
    <w:pPr>
      <w:numPr>
        <w:numId w:val="14"/>
      </w:numPr>
    </w:pPr>
  </w:style>
  <w:style w:type="paragraph" w:customStyle="1" w:styleId="afffb">
    <w:name w:val="маркированный"/>
    <w:basedOn w:val="a6"/>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c">
    <w:name w:val="Ариал"/>
    <w:basedOn w:val="a6"/>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d">
    <w:name w:val="List Paragraph"/>
    <w:basedOn w:val="a6"/>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6"/>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e">
    <w:name w:val="Пункт б/н"/>
    <w:basedOn w:val="a6"/>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f">
    <w:name w:val="Ариал Таблица"/>
    <w:basedOn w:val="afffc"/>
    <w:rsid w:val="003A2F0D"/>
    <w:pPr>
      <w:widowControl w:val="0"/>
      <w:spacing w:before="0" w:after="0" w:line="240" w:lineRule="auto"/>
      <w:ind w:firstLine="0"/>
      <w:textAlignment w:val="baseline"/>
    </w:pPr>
    <w:rPr>
      <w:szCs w:val="20"/>
    </w:rPr>
  </w:style>
  <w:style w:type="paragraph" w:customStyle="1" w:styleId="affff0">
    <w:name w:val="АриалТабл"/>
    <w:basedOn w:val="afffc"/>
    <w:rsid w:val="003A2F0D"/>
    <w:pPr>
      <w:widowControl w:val="0"/>
      <w:spacing w:before="0" w:after="0" w:line="240" w:lineRule="auto"/>
      <w:ind w:firstLine="0"/>
      <w:textAlignment w:val="baseline"/>
    </w:pPr>
  </w:style>
  <w:style w:type="paragraph" w:styleId="affff1">
    <w:name w:val="endnote text"/>
    <w:basedOn w:val="a6"/>
    <w:link w:val="1ff2"/>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2">
    <w:name w:val="Текст концевой сноски Знак1"/>
    <w:basedOn w:val="a7"/>
    <w:link w:val="affff1"/>
    <w:rsid w:val="003A2F0D"/>
    <w:rPr>
      <w:rFonts w:ascii="Times New Roman" w:eastAsia="Times New Roman" w:hAnsi="Times New Roman" w:cs="Times New Roman"/>
      <w:sz w:val="20"/>
      <w:szCs w:val="20"/>
      <w:lang w:eastAsia="ar-SA"/>
    </w:rPr>
  </w:style>
  <w:style w:type="paragraph" w:customStyle="1" w:styleId="affff2">
    <w:name w:val="Стиль начало"/>
    <w:basedOn w:val="a6"/>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6"/>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6"/>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3">
    <w:name w:val="АриалСписок"/>
    <w:basedOn w:val="a6"/>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4">
    <w:name w:val="Текст таблицы"/>
    <w:basedOn w:val="a6"/>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5">
    <w:name w:val="Пункт Знак"/>
    <w:basedOn w:val="a6"/>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6">
    <w:name w:val="Подподподпункт"/>
    <w:basedOn w:val="a6"/>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3">
    <w:name w:val="Пункт1"/>
    <w:basedOn w:val="a6"/>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7">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6"/>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8">
    <w:name w:val="Нормальный"/>
    <w:basedOn w:val="a6"/>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9">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6"/>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a">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6"/>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6"/>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b">
    <w:name w:val="Title"/>
    <w:basedOn w:val="a6"/>
    <w:next w:val="affffc"/>
    <w:link w:val="1ff4"/>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4">
    <w:name w:val="Название Знак1"/>
    <w:basedOn w:val="a7"/>
    <w:link w:val="affffb"/>
    <w:rsid w:val="003A2F0D"/>
    <w:rPr>
      <w:rFonts w:ascii="Arial" w:eastAsia="Times New Roman" w:hAnsi="Arial" w:cs="Times New Roman"/>
      <w:b/>
      <w:kern w:val="1"/>
      <w:sz w:val="32"/>
      <w:szCs w:val="20"/>
      <w:lang w:val="x-none" w:eastAsia="ar-SA"/>
    </w:rPr>
  </w:style>
  <w:style w:type="paragraph" w:styleId="affffc">
    <w:name w:val="Subtitle"/>
    <w:basedOn w:val="a6"/>
    <w:next w:val="a6"/>
    <w:link w:val="1ff5"/>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5">
    <w:name w:val="Подзаголовок Знак1"/>
    <w:basedOn w:val="a7"/>
    <w:link w:val="affffc"/>
    <w:rsid w:val="003A2F0D"/>
    <w:rPr>
      <w:rFonts w:ascii="Cambria" w:eastAsia="Times New Roman" w:hAnsi="Cambria" w:cs="Times New Roman"/>
      <w:sz w:val="24"/>
      <w:szCs w:val="24"/>
      <w:lang w:eastAsia="ar-SA"/>
    </w:rPr>
  </w:style>
  <w:style w:type="paragraph" w:customStyle="1" w:styleId="Style3">
    <w:name w:val="Style3"/>
    <w:basedOn w:val="a6"/>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6"/>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6"/>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6"/>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6"/>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6"/>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6"/>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f0">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c"/>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6"/>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6"/>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6">
    <w:name w:val="Абзац списка1"/>
    <w:basedOn w:val="a6"/>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d">
    <w:name w:val="Содержание"/>
    <w:basedOn w:val="a6"/>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7">
    <w:name w:val="Маркированный список1"/>
    <w:basedOn w:val="a6"/>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1">
    <w:name w:val="Гринатом_2"/>
    <w:basedOn w:val="afffd"/>
    <w:rsid w:val="003A2F0D"/>
    <w:pPr>
      <w:spacing w:before="120" w:after="0"/>
      <w:ind w:left="0"/>
      <w:jc w:val="both"/>
    </w:pPr>
    <w:rPr>
      <w:rFonts w:cs="Arial"/>
    </w:rPr>
  </w:style>
  <w:style w:type="paragraph" w:customStyle="1" w:styleId="30">
    <w:name w:val="Гринатом_3"/>
    <w:basedOn w:val="afffd"/>
    <w:rsid w:val="003A2F0D"/>
    <w:pPr>
      <w:numPr>
        <w:numId w:val="27"/>
      </w:numPr>
      <w:tabs>
        <w:tab w:val="left" w:pos="629"/>
      </w:tabs>
      <w:spacing w:before="120" w:after="0"/>
      <w:jc w:val="both"/>
    </w:pPr>
    <w:rPr>
      <w:rFonts w:ascii="Arial" w:hAnsi="Arial" w:cs="Arial"/>
      <w:sz w:val="24"/>
      <w:lang w:val="x-none"/>
    </w:rPr>
  </w:style>
  <w:style w:type="paragraph" w:customStyle="1" w:styleId="Version">
    <w:name w:val="Version"/>
    <w:basedOn w:val="affffb"/>
    <w:rsid w:val="003A2F0D"/>
    <w:pPr>
      <w:spacing w:line="276" w:lineRule="auto"/>
      <w:ind w:firstLine="709"/>
    </w:pPr>
    <w:rPr>
      <w:rFonts w:ascii="Cambria" w:hAnsi="Cambria" w:cs="Cambria"/>
      <w:bCs/>
      <w:szCs w:val="32"/>
      <w:lang w:val="ru-RU"/>
    </w:rPr>
  </w:style>
  <w:style w:type="paragraph" w:customStyle="1" w:styleId="EKCToCHeader">
    <w:name w:val="EKC ToC Header"/>
    <w:basedOn w:val="a6"/>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e">
    <w:name w:val="TOC Heading"/>
    <w:basedOn w:val="a6"/>
    <w:next w:val="a6"/>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6"/>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f">
    <w:name w:val="Пункт договора"/>
    <w:basedOn w:val="a6"/>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6"/>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6"/>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6"/>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6"/>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6"/>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6"/>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6"/>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6"/>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6"/>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6"/>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6"/>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6"/>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6"/>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6"/>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6"/>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6"/>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6"/>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8">
    <w:name w:val="index 1"/>
    <w:basedOn w:val="a6"/>
    <w:next w:val="a6"/>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2">
    <w:name w:val="index 2"/>
    <w:basedOn w:val="a6"/>
    <w:next w:val="a6"/>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6"/>
    <w:next w:val="a6"/>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6"/>
    <w:next w:val="a6"/>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6"/>
    <w:next w:val="a6"/>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6"/>
    <w:next w:val="a6"/>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6"/>
    <w:next w:val="a6"/>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6"/>
    <w:next w:val="a6"/>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6"/>
    <w:next w:val="a6"/>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f0">
    <w:name w:val="index heading"/>
    <w:basedOn w:val="a6"/>
    <w:next w:val="1ff8"/>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0"/>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6"/>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6"/>
    <w:rsid w:val="003A2F0D"/>
    <w:pPr>
      <w:numPr>
        <w:numId w:val="11"/>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6"/>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6"/>
    <w:rsid w:val="003A2F0D"/>
    <w:pPr>
      <w:widowControl w:val="0"/>
      <w:numPr>
        <w:numId w:val="18"/>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3">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f1">
    <w:name w:val="Раздел"/>
    <w:basedOn w:val="a6"/>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6"/>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2">
    <w:name w:val="Основной текст с красной строки"/>
    <w:basedOn w:val="a6"/>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3">
    <w:name w:val="Внутри списка"/>
    <w:basedOn w:val="a6"/>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4">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6"/>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5">
    <w:name w:val="подзаголовок"/>
    <w:basedOn w:val="aff9"/>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2"/>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9">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6"/>
    <w:rsid w:val="003A2F0D"/>
    <w:pPr>
      <w:numPr>
        <w:numId w:val="25"/>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6">
    <w:name w:val="Без интервала Знак"/>
    <w:next w:val="a6"/>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8"/>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7">
    <w:name w:val="Стиль текста"/>
    <w:basedOn w:val="aff9"/>
    <w:rsid w:val="003A2F0D"/>
    <w:pPr>
      <w:keepLines/>
      <w:spacing w:before="60" w:after="60"/>
      <w:jc w:val="both"/>
    </w:pPr>
    <w:rPr>
      <w:szCs w:val="20"/>
      <w:lang w:val="ru-RU"/>
    </w:rPr>
  </w:style>
  <w:style w:type="paragraph" w:customStyle="1" w:styleId="441">
    <w:name w:val="Стиль441"/>
    <w:rsid w:val="003A2F0D"/>
    <w:pPr>
      <w:numPr>
        <w:numId w:val="17"/>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5"/>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8">
    <w:name w:val="Содержимое таблицы"/>
    <w:basedOn w:val="a6"/>
    <w:rsid w:val="003A2F0D"/>
    <w:pPr>
      <w:suppressLineNumbers/>
      <w:suppressAutoHyphens/>
    </w:pPr>
    <w:rPr>
      <w:rFonts w:ascii="Calibri" w:eastAsia="Calibri" w:hAnsi="Calibri" w:cs="Times New Roman"/>
      <w:lang w:eastAsia="ar-SA"/>
    </w:rPr>
  </w:style>
  <w:style w:type="paragraph" w:customStyle="1" w:styleId="afffff9">
    <w:name w:val="Заголовок таблицы"/>
    <w:basedOn w:val="afffff8"/>
    <w:rsid w:val="003A2F0D"/>
    <w:pPr>
      <w:jc w:val="center"/>
    </w:pPr>
    <w:rPr>
      <w:b/>
      <w:bCs/>
    </w:rPr>
  </w:style>
  <w:style w:type="paragraph" w:customStyle="1" w:styleId="100">
    <w:name w:val="Оглавление 10"/>
    <w:basedOn w:val="1f3"/>
    <w:rsid w:val="003A2F0D"/>
    <w:pPr>
      <w:tabs>
        <w:tab w:val="right" w:leader="dot" w:pos="7091"/>
      </w:tabs>
      <w:ind w:left="2547"/>
    </w:pPr>
  </w:style>
  <w:style w:type="paragraph" w:customStyle="1" w:styleId="afffffa">
    <w:name w:val="Содержимое врезки"/>
    <w:basedOn w:val="aff9"/>
    <w:rsid w:val="003A2F0D"/>
  </w:style>
  <w:style w:type="numbering" w:customStyle="1" w:styleId="1110">
    <w:name w:val="Нет списка111"/>
    <w:next w:val="a9"/>
    <w:uiPriority w:val="99"/>
    <w:semiHidden/>
    <w:unhideWhenUsed/>
    <w:rsid w:val="003A2F0D"/>
  </w:style>
  <w:style w:type="paragraph" w:styleId="37">
    <w:name w:val="Body Text 3"/>
    <w:basedOn w:val="a6"/>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7"/>
    <w:uiPriority w:val="99"/>
    <w:semiHidden/>
    <w:rsid w:val="003A2F0D"/>
    <w:rPr>
      <w:sz w:val="16"/>
      <w:szCs w:val="16"/>
    </w:rPr>
  </w:style>
  <w:style w:type="paragraph" w:customStyle="1" w:styleId="afffffb">
    <w:name w:val="Подписи сторон"/>
    <w:basedOn w:val="a6"/>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c">
    <w:name w:val="Основной текст_"/>
    <w:link w:val="3e"/>
    <w:locked/>
    <w:rsid w:val="003A2F0D"/>
    <w:rPr>
      <w:shd w:val="clear" w:color="auto" w:fill="FFFFFF"/>
    </w:rPr>
  </w:style>
  <w:style w:type="paragraph" w:customStyle="1" w:styleId="3e">
    <w:name w:val="Основной текст3"/>
    <w:basedOn w:val="a6"/>
    <w:link w:val="afffffc"/>
    <w:rsid w:val="003A2F0D"/>
    <w:pPr>
      <w:widowControl w:val="0"/>
      <w:shd w:val="clear" w:color="auto" w:fill="FFFFFF"/>
      <w:spacing w:after="360" w:line="0" w:lineRule="atLeast"/>
      <w:jc w:val="both"/>
    </w:pPr>
  </w:style>
  <w:style w:type="paragraph" w:customStyle="1" w:styleId="2f4">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d">
    <w:name w:val="annotation reference"/>
    <w:unhideWhenUsed/>
    <w:rsid w:val="003A2F0D"/>
    <w:rPr>
      <w:sz w:val="16"/>
      <w:szCs w:val="16"/>
    </w:rPr>
  </w:style>
  <w:style w:type="numbering" w:customStyle="1" w:styleId="2f5">
    <w:name w:val="Нет списка2"/>
    <w:next w:val="a9"/>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6"/>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6"/>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6"/>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6"/>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6"/>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6"/>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6"/>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6"/>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6"/>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6"/>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6"/>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6"/>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6"/>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6"/>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6"/>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6"/>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6"/>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6"/>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6"/>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6"/>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6"/>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6"/>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6"/>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6"/>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6"/>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6"/>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6"/>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6"/>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6"/>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6"/>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6"/>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6"/>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6"/>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6"/>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6"/>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6"/>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6"/>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6"/>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6"/>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e">
    <w:name w:val="Table Grid"/>
    <w:basedOn w:val="a8"/>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footnote reference"/>
    <w:unhideWhenUsed/>
    <w:rsid w:val="003A2F0D"/>
    <w:rPr>
      <w:vertAlign w:val="superscript"/>
    </w:rPr>
  </w:style>
  <w:style w:type="paragraph" w:customStyle="1" w:styleId="321">
    <w:name w:val="Основной текст 32"/>
    <w:basedOn w:val="a6"/>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a">
    <w:name w:val="Сетка таблицы1"/>
    <w:basedOn w:val="a8"/>
    <w:next w:val="afffffe"/>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6"/>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paragraph" w:customStyle="1" w:styleId="14">
    <w:name w:val="Список*1"/>
    <w:basedOn w:val="a6"/>
    <w:rsid w:val="00B46397"/>
    <w:pPr>
      <w:numPr>
        <w:numId w:val="38"/>
      </w:numPr>
      <w:tabs>
        <w:tab w:val="left" w:pos="900"/>
      </w:tabs>
      <w:spacing w:after="160" w:line="240" w:lineRule="exact"/>
      <w:ind w:left="0" w:firstLine="540"/>
    </w:pPr>
    <w:rPr>
      <w:rFonts w:ascii="Arial" w:eastAsia="Times New Roman" w:hAnsi="Arial" w:cs="Times New Roman"/>
      <w:sz w:val="20"/>
      <w:szCs w:val="24"/>
      <w:lang w:val="x-none" w:eastAsia="x-none"/>
    </w:rPr>
  </w:style>
  <w:style w:type="paragraph" w:customStyle="1" w:styleId="1ffb">
    <w:name w:val="лСписок№1нк"/>
    <w:basedOn w:val="a6"/>
    <w:rsid w:val="00B46397"/>
    <w:pPr>
      <w:tabs>
        <w:tab w:val="left" w:pos="-1980"/>
        <w:tab w:val="left" w:pos="900"/>
      </w:tabs>
      <w:spacing w:after="160" w:line="240" w:lineRule="exact"/>
      <w:ind w:firstLine="360"/>
    </w:pPr>
    <w:rPr>
      <w:rFonts w:ascii="Arial" w:eastAsia="Times New Roman" w:hAnsi="Arial" w:cs="Times New Roman"/>
      <w:sz w:val="20"/>
      <w:szCs w:val="24"/>
      <w:lang w:val="x-none" w:eastAsia="x-none"/>
    </w:rPr>
  </w:style>
  <w:style w:type="paragraph" w:customStyle="1" w:styleId="1ffc">
    <w:name w:val="Абзац1"/>
    <w:basedOn w:val="a6"/>
    <w:link w:val="1ffd"/>
    <w:rsid w:val="00B46397"/>
    <w:pPr>
      <w:tabs>
        <w:tab w:val="left" w:pos="-1980"/>
        <w:tab w:val="left" w:pos="900"/>
      </w:tabs>
      <w:spacing w:after="160" w:line="240" w:lineRule="exact"/>
      <w:ind w:firstLine="900"/>
    </w:pPr>
    <w:rPr>
      <w:rFonts w:ascii="Arial" w:eastAsia="Times New Roman" w:hAnsi="Arial" w:cs="Times New Roman"/>
      <w:sz w:val="20"/>
      <w:szCs w:val="24"/>
      <w:lang w:val="x-none" w:eastAsia="x-none"/>
    </w:rPr>
  </w:style>
  <w:style w:type="character" w:customStyle="1" w:styleId="1ffd">
    <w:name w:val="Абзац1 Знак"/>
    <w:basedOn w:val="a7"/>
    <w:link w:val="1ffc"/>
    <w:rsid w:val="00B46397"/>
    <w:rPr>
      <w:rFonts w:ascii="Arial" w:eastAsia="Times New Roman" w:hAnsi="Arial" w:cs="Times New Roman"/>
      <w:sz w:val="20"/>
      <w:szCs w:val="24"/>
      <w:lang w:val="x-none" w:eastAsia="x-none"/>
    </w:rPr>
  </w:style>
  <w:style w:type="numbering" w:customStyle="1" w:styleId="3f0">
    <w:name w:val="Нет списка3"/>
    <w:next w:val="a9"/>
    <w:semiHidden/>
    <w:rsid w:val="005E4AF6"/>
  </w:style>
  <w:style w:type="paragraph" w:customStyle="1" w:styleId="1ffe">
    <w:name w:val="корпор1"/>
    <w:basedOn w:val="a6"/>
    <w:rsid w:val="005E4AF6"/>
    <w:pPr>
      <w:spacing w:after="160" w:line="240" w:lineRule="exact"/>
      <w:ind w:firstLine="709"/>
    </w:pPr>
    <w:rPr>
      <w:rFonts w:ascii="Arial" w:eastAsia="Times New Roman" w:hAnsi="Arial" w:cs="Times New Roman"/>
      <w:sz w:val="20"/>
      <w:szCs w:val="24"/>
      <w:lang w:eastAsia="ru-RU"/>
    </w:rPr>
  </w:style>
  <w:style w:type="paragraph" w:customStyle="1" w:styleId="2f6">
    <w:name w:val="корпор2"/>
    <w:basedOn w:val="1ffe"/>
    <w:rsid w:val="005E4AF6"/>
  </w:style>
  <w:style w:type="paragraph" w:customStyle="1" w:styleId="affffff0">
    <w:name w:val="эксперимент"/>
    <w:rsid w:val="005E4AF6"/>
    <w:pPr>
      <w:spacing w:before="160" w:after="0" w:line="2880" w:lineRule="auto"/>
      <w:ind w:firstLine="709"/>
    </w:pPr>
    <w:rPr>
      <w:rFonts w:ascii="Arial" w:eastAsia="Times New Roman" w:hAnsi="Arial" w:cs="Times New Roman"/>
      <w:sz w:val="24"/>
      <w:szCs w:val="24"/>
      <w:lang w:eastAsia="ru-RU"/>
    </w:rPr>
  </w:style>
  <w:style w:type="paragraph" w:customStyle="1" w:styleId="affffff1">
    <w:name w:val="Заголовок документа"/>
    <w:basedOn w:val="a6"/>
    <w:rsid w:val="005E4AF6"/>
    <w:pPr>
      <w:spacing w:after="240" w:line="240" w:lineRule="exact"/>
      <w:jc w:val="center"/>
    </w:pPr>
    <w:rPr>
      <w:rFonts w:ascii="Arial" w:eastAsia="Times New Roman" w:hAnsi="Arial" w:cs="Times New Roman"/>
      <w:b/>
      <w:bCs/>
      <w:caps/>
      <w:sz w:val="20"/>
      <w:szCs w:val="24"/>
      <w:u w:val="single"/>
      <w:lang w:eastAsia="ru-RU"/>
    </w:rPr>
  </w:style>
  <w:style w:type="paragraph" w:customStyle="1" w:styleId="a5">
    <w:name w:val="Список№"/>
    <w:basedOn w:val="a6"/>
    <w:rsid w:val="005E4AF6"/>
    <w:pPr>
      <w:keepNext/>
      <w:numPr>
        <w:numId w:val="43"/>
      </w:numPr>
      <w:spacing w:before="240" w:after="120" w:line="240" w:lineRule="exact"/>
      <w:jc w:val="center"/>
    </w:pPr>
    <w:rPr>
      <w:rFonts w:ascii="Arial" w:eastAsia="Times New Roman" w:hAnsi="Arial" w:cs="Times New Roman"/>
      <w:b/>
      <w:bCs/>
      <w:sz w:val="20"/>
      <w:szCs w:val="24"/>
      <w:lang w:val="en-US" w:eastAsia="ru-RU"/>
    </w:rPr>
  </w:style>
  <w:style w:type="paragraph" w:customStyle="1" w:styleId="15">
    <w:name w:val="Список№1"/>
    <w:basedOn w:val="a6"/>
    <w:link w:val="1fff"/>
    <w:rsid w:val="005E4AF6"/>
    <w:pPr>
      <w:numPr>
        <w:ilvl w:val="1"/>
        <w:numId w:val="43"/>
      </w:numPr>
      <w:tabs>
        <w:tab w:val="left" w:pos="900"/>
      </w:tabs>
      <w:spacing w:after="160" w:line="240" w:lineRule="exact"/>
    </w:pPr>
    <w:rPr>
      <w:rFonts w:ascii="Arial" w:eastAsia="Times New Roman" w:hAnsi="Arial" w:cs="Times New Roman"/>
      <w:sz w:val="20"/>
      <w:szCs w:val="24"/>
      <w:lang w:val="x-none" w:eastAsia="x-none"/>
    </w:rPr>
  </w:style>
  <w:style w:type="character" w:customStyle="1" w:styleId="1fff">
    <w:name w:val="Список№1 Знак"/>
    <w:link w:val="15"/>
    <w:rsid w:val="005E4AF6"/>
    <w:rPr>
      <w:rFonts w:ascii="Arial" w:eastAsia="Times New Roman" w:hAnsi="Arial" w:cs="Times New Roman"/>
      <w:sz w:val="20"/>
      <w:szCs w:val="24"/>
      <w:lang w:val="x-none" w:eastAsia="x-none"/>
    </w:rPr>
  </w:style>
  <w:style w:type="paragraph" w:customStyle="1" w:styleId="23">
    <w:name w:val="Список№2"/>
    <w:basedOn w:val="a6"/>
    <w:rsid w:val="005E4AF6"/>
    <w:pPr>
      <w:numPr>
        <w:ilvl w:val="2"/>
        <w:numId w:val="43"/>
      </w:numPr>
      <w:spacing w:after="160" w:line="240" w:lineRule="exact"/>
    </w:pPr>
    <w:rPr>
      <w:rFonts w:ascii="Arial" w:eastAsia="Times New Roman" w:hAnsi="Arial" w:cs="Times New Roman"/>
      <w:sz w:val="20"/>
      <w:szCs w:val="24"/>
      <w:lang w:eastAsia="ru-RU"/>
    </w:rPr>
  </w:style>
  <w:style w:type="paragraph" w:customStyle="1" w:styleId="2f7">
    <w:name w:val="Абзац2"/>
    <w:basedOn w:val="23"/>
    <w:rsid w:val="005E4AF6"/>
    <w:pPr>
      <w:numPr>
        <w:ilvl w:val="0"/>
        <w:numId w:val="0"/>
      </w:numPr>
      <w:ind w:left="180" w:firstLine="1080"/>
    </w:pPr>
  </w:style>
  <w:style w:type="paragraph" w:customStyle="1" w:styleId="1fff0">
    <w:name w:val="кСписок№1"/>
    <w:basedOn w:val="15"/>
    <w:rsid w:val="005E4AF6"/>
    <w:rPr>
      <w:i/>
      <w:iCs/>
    </w:rPr>
  </w:style>
  <w:style w:type="paragraph" w:customStyle="1" w:styleId="1fff1">
    <w:name w:val="кАбзац1"/>
    <w:basedOn w:val="1ffc"/>
    <w:rsid w:val="005E4AF6"/>
    <w:rPr>
      <w:i/>
      <w:iCs/>
    </w:rPr>
  </w:style>
  <w:style w:type="paragraph" w:customStyle="1" w:styleId="1fff2">
    <w:name w:val="кСписок*1"/>
    <w:basedOn w:val="14"/>
    <w:rsid w:val="005E4AF6"/>
    <w:pPr>
      <w:numPr>
        <w:numId w:val="0"/>
      </w:numPr>
      <w:tabs>
        <w:tab w:val="num" w:pos="1134"/>
      </w:tabs>
      <w:ind w:firstLine="539"/>
    </w:pPr>
    <w:rPr>
      <w:i/>
      <w:iCs/>
    </w:rPr>
  </w:style>
  <w:style w:type="paragraph" w:customStyle="1" w:styleId="2f8">
    <w:name w:val="кСписок№2"/>
    <w:basedOn w:val="23"/>
    <w:rsid w:val="005E4AF6"/>
    <w:rPr>
      <w:i/>
      <w:iCs/>
    </w:rPr>
  </w:style>
  <w:style w:type="paragraph" w:customStyle="1" w:styleId="2f9">
    <w:name w:val="кАбзац2"/>
    <w:basedOn w:val="2f7"/>
    <w:rsid w:val="005E4AF6"/>
    <w:rPr>
      <w:i/>
      <w:iCs/>
    </w:rPr>
  </w:style>
  <w:style w:type="paragraph" w:customStyle="1" w:styleId="22">
    <w:name w:val="Список*2"/>
    <w:basedOn w:val="2f7"/>
    <w:rsid w:val="005E4AF6"/>
    <w:pPr>
      <w:numPr>
        <w:numId w:val="42"/>
      </w:numPr>
      <w:tabs>
        <w:tab w:val="clear" w:pos="2325"/>
        <w:tab w:val="num" w:pos="1260"/>
      </w:tabs>
      <w:ind w:left="180" w:firstLine="720"/>
    </w:pPr>
  </w:style>
  <w:style w:type="paragraph" w:customStyle="1" w:styleId="2fa">
    <w:name w:val="кСписок*2"/>
    <w:basedOn w:val="22"/>
    <w:rsid w:val="005E4AF6"/>
    <w:pPr>
      <w:ind w:left="181"/>
    </w:pPr>
    <w:rPr>
      <w:i/>
      <w:iCs/>
    </w:rPr>
  </w:style>
  <w:style w:type="paragraph" w:customStyle="1" w:styleId="affffff2">
    <w:name w:val="Таблица"/>
    <w:basedOn w:val="a6"/>
    <w:rsid w:val="005E4AF6"/>
    <w:pPr>
      <w:spacing w:before="120" w:after="240" w:line="240" w:lineRule="exact"/>
    </w:pPr>
    <w:rPr>
      <w:rFonts w:ascii="Arial" w:eastAsia="Times New Roman" w:hAnsi="Arial" w:cs="Times New Roman"/>
      <w:sz w:val="20"/>
      <w:szCs w:val="24"/>
      <w:lang w:eastAsia="ru-RU"/>
    </w:rPr>
  </w:style>
  <w:style w:type="paragraph" w:customStyle="1" w:styleId="affffff3">
    <w:name w:val="Таблица Правый"/>
    <w:basedOn w:val="affffff2"/>
    <w:rsid w:val="005E4AF6"/>
    <w:pPr>
      <w:jc w:val="right"/>
    </w:pPr>
  </w:style>
  <w:style w:type="paragraph" w:customStyle="1" w:styleId="affffff4">
    <w:name w:val="Вариант"/>
    <w:basedOn w:val="a6"/>
    <w:rsid w:val="005E4AF6"/>
    <w:pPr>
      <w:keepNext/>
      <w:spacing w:before="240" w:after="160" w:line="240" w:lineRule="exact"/>
      <w:ind w:left="-425"/>
    </w:pPr>
    <w:rPr>
      <w:rFonts w:ascii="Arial" w:eastAsia="Times New Roman" w:hAnsi="Arial" w:cs="Times New Roman"/>
      <w:b/>
      <w:bCs/>
      <w:iCs/>
      <w:color w:val="993300"/>
      <w:sz w:val="20"/>
      <w:szCs w:val="24"/>
      <w:lang w:eastAsia="ru-RU"/>
    </w:rPr>
  </w:style>
  <w:style w:type="paragraph" w:customStyle="1" w:styleId="1fff3">
    <w:name w:val="лСписок№1"/>
    <w:basedOn w:val="1ffc"/>
    <w:rsid w:val="005E4AF6"/>
    <w:pPr>
      <w:ind w:firstLine="360"/>
    </w:pPr>
    <w:rPr>
      <w:i/>
      <w:iCs/>
    </w:rPr>
  </w:style>
  <w:style w:type="paragraph" w:customStyle="1" w:styleId="2fb">
    <w:name w:val="лСписок№2"/>
    <w:basedOn w:val="1fff3"/>
    <w:rsid w:val="005E4AF6"/>
    <w:pPr>
      <w:tabs>
        <w:tab w:val="clear" w:pos="900"/>
        <w:tab w:val="left" w:pos="1260"/>
      </w:tabs>
      <w:ind w:left="180"/>
    </w:pPr>
  </w:style>
  <w:style w:type="paragraph" w:customStyle="1" w:styleId="2fc">
    <w:name w:val="лСписок№2нк"/>
    <w:basedOn w:val="2fb"/>
    <w:rsid w:val="005E4AF6"/>
    <w:rPr>
      <w:i w:val="0"/>
      <w:iCs w:val="0"/>
    </w:rPr>
  </w:style>
  <w:style w:type="paragraph" w:customStyle="1" w:styleId="33">
    <w:name w:val="Список№3"/>
    <w:basedOn w:val="a6"/>
    <w:rsid w:val="005E4AF6"/>
    <w:pPr>
      <w:numPr>
        <w:ilvl w:val="3"/>
        <w:numId w:val="43"/>
      </w:numPr>
      <w:spacing w:after="160" w:line="240" w:lineRule="exact"/>
    </w:pPr>
    <w:rPr>
      <w:rFonts w:ascii="Arial" w:eastAsia="Times New Roman" w:hAnsi="Arial" w:cs="Times New Roman"/>
      <w:sz w:val="20"/>
      <w:szCs w:val="24"/>
      <w:lang w:eastAsia="ru-RU"/>
    </w:rPr>
  </w:style>
  <w:style w:type="paragraph" w:customStyle="1" w:styleId="3f1">
    <w:name w:val="Абзац3"/>
    <w:basedOn w:val="a6"/>
    <w:rsid w:val="005E4AF6"/>
    <w:pPr>
      <w:spacing w:after="160" w:line="240" w:lineRule="exact"/>
      <w:ind w:left="720" w:firstLine="1260"/>
    </w:pPr>
    <w:rPr>
      <w:rFonts w:ascii="Arial" w:eastAsia="Times New Roman" w:hAnsi="Arial" w:cs="Times New Roman"/>
      <w:sz w:val="20"/>
      <w:szCs w:val="24"/>
      <w:lang w:eastAsia="ru-RU"/>
    </w:rPr>
  </w:style>
  <w:style w:type="paragraph" w:customStyle="1" w:styleId="3f2">
    <w:name w:val="кСписок№3"/>
    <w:basedOn w:val="33"/>
    <w:rsid w:val="005E4AF6"/>
    <w:rPr>
      <w:i/>
      <w:iCs/>
    </w:rPr>
  </w:style>
  <w:style w:type="paragraph" w:styleId="2fd">
    <w:name w:val="Body Text 2"/>
    <w:basedOn w:val="a6"/>
    <w:link w:val="214"/>
    <w:rsid w:val="005E4AF6"/>
    <w:pPr>
      <w:spacing w:after="160" w:line="240" w:lineRule="exact"/>
      <w:jc w:val="both"/>
    </w:pPr>
    <w:rPr>
      <w:rFonts w:ascii="Arial" w:eastAsia="Times New Roman" w:hAnsi="Arial" w:cs="Times New Roman"/>
      <w:sz w:val="20"/>
      <w:szCs w:val="24"/>
      <w:lang w:eastAsia="ru-RU"/>
    </w:rPr>
  </w:style>
  <w:style w:type="character" w:customStyle="1" w:styleId="214">
    <w:name w:val="Основной текст 2 Знак1"/>
    <w:basedOn w:val="a7"/>
    <w:link w:val="2fd"/>
    <w:rsid w:val="005E4AF6"/>
    <w:rPr>
      <w:rFonts w:ascii="Arial" w:eastAsia="Times New Roman" w:hAnsi="Arial" w:cs="Times New Roman"/>
      <w:sz w:val="20"/>
      <w:szCs w:val="24"/>
      <w:lang w:eastAsia="ru-RU"/>
    </w:rPr>
  </w:style>
  <w:style w:type="paragraph" w:customStyle="1" w:styleId="caaieiaie3">
    <w:name w:val="caaieiaie 3"/>
    <w:basedOn w:val="a6"/>
    <w:next w:val="a6"/>
    <w:rsid w:val="005E4AF6"/>
    <w:pPr>
      <w:keepNext/>
      <w:spacing w:before="240" w:after="60" w:line="240" w:lineRule="exact"/>
    </w:pPr>
    <w:rPr>
      <w:rFonts w:ascii="Arial" w:eastAsia="Times New Roman" w:hAnsi="Arial" w:cs="Times New Roman"/>
      <w:b/>
      <w:bCs/>
      <w:sz w:val="20"/>
      <w:szCs w:val="24"/>
      <w:lang w:eastAsia="ru-RU"/>
    </w:rPr>
  </w:style>
  <w:style w:type="paragraph" w:customStyle="1" w:styleId="affffff5">
    <w:name w:val="Абзац"/>
    <w:basedOn w:val="afff1"/>
    <w:link w:val="affffff6"/>
    <w:rsid w:val="005E4AF6"/>
    <w:pPr>
      <w:suppressAutoHyphens w:val="0"/>
      <w:spacing w:before="0" w:after="160" w:line="240" w:lineRule="exact"/>
      <w:ind w:firstLine="709"/>
    </w:pPr>
    <w:rPr>
      <w:rFonts w:ascii="Arial" w:hAnsi="Arial"/>
      <w:sz w:val="20"/>
      <w:lang w:eastAsia="ru-RU"/>
    </w:rPr>
  </w:style>
  <w:style w:type="character" w:customStyle="1" w:styleId="afff2">
    <w:name w:val="Обычный (веб) Знак"/>
    <w:link w:val="afff1"/>
    <w:rsid w:val="005E4AF6"/>
    <w:rPr>
      <w:rFonts w:ascii="Times New Roman" w:eastAsia="Times New Roman" w:hAnsi="Times New Roman" w:cs="Times New Roman"/>
      <w:sz w:val="24"/>
      <w:szCs w:val="24"/>
      <w:lang w:eastAsia="ar-SA"/>
    </w:rPr>
  </w:style>
  <w:style w:type="character" w:customStyle="1" w:styleId="affffff6">
    <w:name w:val="Абзац Знак"/>
    <w:link w:val="affffff5"/>
    <w:rsid w:val="005E4AF6"/>
    <w:rPr>
      <w:rFonts w:ascii="Arial" w:eastAsia="Times New Roman" w:hAnsi="Arial" w:cs="Times New Roman"/>
      <w:sz w:val="20"/>
      <w:szCs w:val="24"/>
      <w:lang w:eastAsia="ru-RU"/>
    </w:rPr>
  </w:style>
  <w:style w:type="paragraph" w:customStyle="1" w:styleId="1fff4">
    <w:name w:val="Знак1"/>
    <w:basedOn w:val="a6"/>
    <w:rsid w:val="005E4AF6"/>
    <w:pPr>
      <w:spacing w:before="100" w:beforeAutospacing="1" w:after="100" w:afterAutospacing="1" w:line="240" w:lineRule="auto"/>
    </w:pPr>
    <w:rPr>
      <w:rFonts w:ascii="Tahoma" w:eastAsia="Times New Roman" w:hAnsi="Tahoma" w:cs="Times New Roman"/>
      <w:sz w:val="20"/>
      <w:szCs w:val="20"/>
      <w:lang w:val="en-US"/>
    </w:rPr>
  </w:style>
  <w:style w:type="table" w:customStyle="1" w:styleId="2fe">
    <w:name w:val="Сетка таблицы2"/>
    <w:basedOn w:val="a8"/>
    <w:next w:val="afffffe"/>
    <w:rsid w:val="005E4AF6"/>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f5">
    <w:name w:val="Договор_1"/>
    <w:basedOn w:val="1ffb"/>
    <w:rsid w:val="005E4AF6"/>
    <w:pPr>
      <w:tabs>
        <w:tab w:val="clear" w:pos="-1980"/>
        <w:tab w:val="clear" w:pos="900"/>
        <w:tab w:val="left" w:pos="709"/>
        <w:tab w:val="left" w:pos="1418"/>
        <w:tab w:val="left" w:pos="2126"/>
      </w:tabs>
      <w:spacing w:line="240" w:lineRule="auto"/>
      <w:ind w:firstLine="567"/>
      <w:jc w:val="both"/>
    </w:pPr>
    <w:rPr>
      <w:sz w:val="22"/>
      <w:lang w:val="ru-RU" w:eastAsia="ru-RU"/>
    </w:rPr>
  </w:style>
  <w:style w:type="paragraph" w:customStyle="1" w:styleId="affffff7">
    <w:name w:val="елена"/>
    <w:basedOn w:val="a6"/>
    <w:rsid w:val="005E4AF6"/>
    <w:pPr>
      <w:spacing w:after="0" w:line="240" w:lineRule="auto"/>
    </w:pPr>
    <w:rPr>
      <w:rFonts w:ascii="Arial" w:eastAsia="SimSun" w:hAnsi="Arial" w:cs="Arial"/>
      <w:sz w:val="20"/>
      <w:szCs w:val="20"/>
      <w:lang w:eastAsia="zh-CN"/>
    </w:rPr>
  </w:style>
  <w:style w:type="paragraph" w:customStyle="1" w:styleId="13">
    <w:name w:val="Список 1 уровень"/>
    <w:basedOn w:val="a6"/>
    <w:qFormat/>
    <w:rsid w:val="005E4AF6"/>
    <w:pPr>
      <w:numPr>
        <w:numId w:val="48"/>
      </w:numPr>
      <w:tabs>
        <w:tab w:val="left" w:pos="709"/>
      </w:tabs>
      <w:autoSpaceDE w:val="0"/>
      <w:autoSpaceDN w:val="0"/>
      <w:spacing w:after="160" w:line="240" w:lineRule="exact"/>
    </w:pPr>
    <w:rPr>
      <w:rFonts w:ascii="Arial" w:eastAsia="Times New Roman" w:hAnsi="Arial" w:cs="Arial"/>
      <w:sz w:val="20"/>
      <w:szCs w:val="20"/>
      <w:lang w:eastAsia="ru-RU"/>
    </w:rPr>
  </w:style>
  <w:style w:type="paragraph" w:customStyle="1" w:styleId="1fff6">
    <w:name w:val="Абзац 1 уровень"/>
    <w:basedOn w:val="a6"/>
    <w:qFormat/>
    <w:rsid w:val="005E4AF6"/>
    <w:pPr>
      <w:spacing w:after="160" w:line="240" w:lineRule="exact"/>
      <w:ind w:firstLine="709"/>
    </w:pPr>
    <w:rPr>
      <w:rFonts w:ascii="Arial" w:eastAsia="Times New Roman" w:hAnsi="Arial" w:cs="Times New Roman"/>
      <w:sz w:val="20"/>
      <w:szCs w:val="24"/>
      <w:lang w:val="x-none" w:eastAsia="x-none"/>
    </w:rPr>
  </w:style>
  <w:style w:type="paragraph" w:customStyle="1" w:styleId="a4">
    <w:name w:val="Список маркированный"/>
    <w:basedOn w:val="1fff6"/>
    <w:qFormat/>
    <w:rsid w:val="005E4AF6"/>
    <w:pPr>
      <w:numPr>
        <w:numId w:val="49"/>
      </w:numPr>
    </w:pPr>
  </w:style>
  <w:style w:type="paragraph" w:customStyle="1" w:styleId="1fff7">
    <w:name w:val="Стиль1"/>
    <w:basedOn w:val="a6"/>
    <w:rsid w:val="005E4AF6"/>
    <w:pPr>
      <w:spacing w:after="0" w:line="280" w:lineRule="exact"/>
    </w:pPr>
    <w:rPr>
      <w:rFonts w:ascii="Arial" w:eastAsia="Times New Roman" w:hAnsi="Arial" w:cs="Times New Roman"/>
      <w:sz w:val="24"/>
      <w:szCs w:val="24"/>
      <w:lang w:eastAsia="ru-RU"/>
    </w:rPr>
  </w:style>
  <w:style w:type="numbering" w:customStyle="1" w:styleId="43">
    <w:name w:val="Нет списка4"/>
    <w:next w:val="a9"/>
    <w:semiHidden/>
    <w:rsid w:val="00956504"/>
  </w:style>
  <w:style w:type="table" w:customStyle="1" w:styleId="3f3">
    <w:name w:val="Сетка таблицы3"/>
    <w:basedOn w:val="a8"/>
    <w:next w:val="afffffe"/>
    <w:rsid w:val="00956504"/>
    <w:pPr>
      <w:spacing w:after="0" w:line="280" w:lineRule="exac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687373">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514614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 TargetMode="External"/><Relationship Id="rId18" Type="http://schemas.openxmlformats.org/officeDocument/2006/relationships/hyperlink" Target="consultantplus://offline/ref=450CFA5A6A6F7D1F3501306841E58B07A0E250396169E38E4BC176B2CD2D0571691EF6F1316DA7FCsAw2F"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450CFA5A6A6F7D1F3501306841E58B07A0E258366E69E38E4BC176B2CDs2wDF"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zakupki.gov.ru/" TargetMode="External"/><Relationship Id="rId25" Type="http://schemas.openxmlformats.org/officeDocument/2006/relationships/hyperlink" Target="consultantplus://offline/ref=450CFA5A6A6F7D1F3501306841E58B07A0E2533E696FE38E4BC176B2CDs2wDF" TargetMode="External"/><Relationship Id="rId2" Type="http://schemas.openxmlformats.org/officeDocument/2006/relationships/numbering" Target="numbering.xml"/><Relationship Id="rId16" Type="http://schemas.openxmlformats.org/officeDocument/2006/relationships/hyperlink" Target="http://www.mures.ru/"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consultantplus://offline/ref=450CFA5A6A6F7D1F3501306841E58B07A0E2533D686CE38E4BC176B2CDs2wDF" TargetMode="External"/><Relationship Id="rId5" Type="http://schemas.openxmlformats.org/officeDocument/2006/relationships/settings" Target="settings.xml"/><Relationship Id="rId15" Type="http://schemas.openxmlformats.org/officeDocument/2006/relationships/hyperlink" Target="http://zakupki.gov.ru" TargetMode="External"/><Relationship Id="rId23" Type="http://schemas.openxmlformats.org/officeDocument/2006/relationships/hyperlink" Target="consultantplus://offline/ref=450CFA5A6A6F7D1F3501306841E58B07A0E2533D686CE38E4BC176B2CDs2wDF" TargetMode="External"/><Relationship Id="rId28" Type="http://schemas.openxmlformats.org/officeDocument/2006/relationships/header" Target="header3.xml"/><Relationship Id="rId10" Type="http://schemas.openxmlformats.org/officeDocument/2006/relationships/hyperlink" Target="http://zakupki.gov.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http://zakupki.gov.ru" TargetMode="External"/><Relationship Id="rId14" Type="http://schemas.openxmlformats.org/officeDocument/2006/relationships/hyperlink" Target="http://zakupki.gov.ru" TargetMode="External"/><Relationship Id="rId22" Type="http://schemas.openxmlformats.org/officeDocument/2006/relationships/hyperlink" Target="consultantplus://offline/ref=450CFA5A6A6F7D1F3501306841E58B07A0E258366D63E38E4BC176B2CDs2wDF"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5E553-1572-4BB6-98FF-F16AB3423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69</Pages>
  <Words>26528</Words>
  <Characters>151212</Characters>
  <Application>Microsoft Office Word</Application>
  <DocSecurity>0</DocSecurity>
  <Lines>1260</Lines>
  <Paragraphs>354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10</cp:revision>
  <dcterms:created xsi:type="dcterms:W3CDTF">2015-12-18T09:10:00Z</dcterms:created>
  <dcterms:modified xsi:type="dcterms:W3CDTF">2016-01-11T15:45:00Z</dcterms:modified>
</cp:coreProperties>
</file>