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CE8" w:rsidRDefault="002F4CE8" w:rsidP="002F4CE8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Pr="009637D0">
        <w:rPr>
          <w:b/>
          <w:sz w:val="28"/>
          <w:szCs w:val="28"/>
        </w:rPr>
        <w:t>зменени</w:t>
      </w:r>
      <w:r>
        <w:rPr>
          <w:b/>
          <w:sz w:val="28"/>
          <w:szCs w:val="28"/>
        </w:rPr>
        <w:t>я</w:t>
      </w:r>
      <w:r w:rsidRPr="009637D0">
        <w:rPr>
          <w:b/>
          <w:sz w:val="28"/>
          <w:szCs w:val="28"/>
        </w:rPr>
        <w:t xml:space="preserve"> в </w:t>
      </w:r>
      <w:r w:rsidRPr="00F80C4B">
        <w:rPr>
          <w:b/>
          <w:sz w:val="28"/>
          <w:szCs w:val="28"/>
        </w:rPr>
        <w:t xml:space="preserve">Документацию </w:t>
      </w:r>
      <w:r w:rsidRPr="00283B16">
        <w:rPr>
          <w:b/>
          <w:sz w:val="28"/>
          <w:szCs w:val="28"/>
        </w:rPr>
        <w:t>о проведении открытого запроса цен на право заключения</w:t>
      </w:r>
      <w:r>
        <w:rPr>
          <w:b/>
          <w:sz w:val="28"/>
          <w:szCs w:val="28"/>
        </w:rPr>
        <w:t xml:space="preserve"> </w:t>
      </w:r>
      <w:r w:rsidRPr="00283B16">
        <w:rPr>
          <w:b/>
          <w:sz w:val="28"/>
          <w:szCs w:val="28"/>
        </w:rPr>
        <w:t>договора поставки лакокрасочных материалов</w:t>
      </w:r>
    </w:p>
    <w:p w:rsidR="002F4CE8" w:rsidRDefault="002F4CE8" w:rsidP="002F4CE8">
      <w:pPr>
        <w:jc w:val="center"/>
        <w:outlineLvl w:val="0"/>
        <w:rPr>
          <w:b/>
          <w:sz w:val="28"/>
          <w:szCs w:val="28"/>
        </w:rPr>
      </w:pPr>
    </w:p>
    <w:p w:rsidR="002F4CE8" w:rsidRDefault="002F4CE8" w:rsidP="002F4CE8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П.3.9</w:t>
      </w:r>
      <w:r w:rsidRPr="00932A15">
        <w:rPr>
          <w:sz w:val="28"/>
          <w:szCs w:val="28"/>
          <w:lang w:eastAsia="ar-SA"/>
        </w:rPr>
        <w:t xml:space="preserve">. Информационной карты Документации </w:t>
      </w:r>
      <w:r w:rsidRPr="00932A15">
        <w:rPr>
          <w:iCs/>
          <w:sz w:val="28"/>
          <w:szCs w:val="28"/>
          <w:lang w:eastAsia="ar-SA"/>
        </w:rPr>
        <w:t>изложить в следующей редакции</w:t>
      </w:r>
      <w:r w:rsidRPr="00932A15">
        <w:rPr>
          <w:sz w:val="28"/>
          <w:szCs w:val="28"/>
          <w:lang w:eastAsia="ar-SA"/>
        </w:rPr>
        <w:t>:</w:t>
      </w:r>
    </w:p>
    <w:p w:rsidR="002F4CE8" w:rsidRDefault="002F4CE8" w:rsidP="002F4CE8">
      <w:pPr>
        <w:jc w:val="both"/>
        <w:rPr>
          <w:b/>
          <w:bCs/>
          <w:color w:val="000000"/>
          <w:sz w:val="28"/>
          <w:szCs w:val="28"/>
        </w:rPr>
      </w:pPr>
      <w:r w:rsidRPr="00932A15">
        <w:rPr>
          <w:rFonts w:eastAsia="Calibri"/>
          <w:sz w:val="28"/>
          <w:szCs w:val="28"/>
          <w:lang w:eastAsia="ar-SA"/>
        </w:rPr>
        <w:t xml:space="preserve">Товар должен быть новым (не бывшим в эксплуатации) и изготовленным не ранее 2015г. Гарантийный срок на товар устанавливается: </w:t>
      </w:r>
      <w:r>
        <w:rPr>
          <w:b/>
          <w:bCs/>
          <w:color w:val="000000"/>
          <w:sz w:val="28"/>
          <w:szCs w:val="28"/>
        </w:rPr>
        <w:t xml:space="preserve">ГОСТ 6465-76 – </w:t>
      </w:r>
      <w:r>
        <w:rPr>
          <w:bCs/>
          <w:color w:val="000000"/>
          <w:sz w:val="28"/>
          <w:szCs w:val="28"/>
        </w:rPr>
        <w:t>12 мес.</w:t>
      </w:r>
      <w:r>
        <w:rPr>
          <w:sz w:val="28"/>
          <w:szCs w:val="28"/>
          <w:lang w:eastAsia="ar-SA"/>
        </w:rPr>
        <w:t xml:space="preserve">, </w:t>
      </w:r>
      <w:r>
        <w:rPr>
          <w:b/>
          <w:bCs/>
          <w:color w:val="000000"/>
          <w:sz w:val="28"/>
          <w:szCs w:val="28"/>
        </w:rPr>
        <w:t xml:space="preserve">ГОСТ </w:t>
      </w: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 xml:space="preserve"> 51691-2000</w:t>
      </w:r>
      <w:r>
        <w:rPr>
          <w:color w:val="000000"/>
          <w:sz w:val="28"/>
          <w:szCs w:val="28"/>
        </w:rPr>
        <w:t xml:space="preserve"> – 12 мес.</w:t>
      </w:r>
      <w:r>
        <w:rPr>
          <w:sz w:val="28"/>
          <w:szCs w:val="28"/>
          <w:lang w:eastAsia="ar-SA"/>
        </w:rPr>
        <w:t>,</w:t>
      </w:r>
      <w:r>
        <w:rPr>
          <w:b/>
          <w:bCs/>
          <w:color w:val="000000"/>
          <w:sz w:val="28"/>
          <w:szCs w:val="28"/>
        </w:rPr>
        <w:t xml:space="preserve">ГОСТ-5631-79 – </w:t>
      </w:r>
      <w:r>
        <w:rPr>
          <w:bCs/>
          <w:color w:val="000000"/>
          <w:sz w:val="28"/>
          <w:szCs w:val="28"/>
        </w:rPr>
        <w:t>6 мес.</w:t>
      </w:r>
      <w:r>
        <w:rPr>
          <w:sz w:val="28"/>
          <w:szCs w:val="28"/>
          <w:lang w:eastAsia="ar-SA"/>
        </w:rPr>
        <w:t xml:space="preserve">, </w:t>
      </w:r>
      <w:r>
        <w:rPr>
          <w:b/>
          <w:bCs/>
          <w:color w:val="000000"/>
          <w:sz w:val="28"/>
          <w:szCs w:val="28"/>
        </w:rPr>
        <w:t xml:space="preserve">ГОСТ 23101-78 – </w:t>
      </w:r>
      <w:r>
        <w:rPr>
          <w:bCs/>
          <w:color w:val="000000"/>
          <w:sz w:val="28"/>
          <w:szCs w:val="28"/>
        </w:rPr>
        <w:t xml:space="preserve">12 мес., </w:t>
      </w:r>
      <w:r>
        <w:rPr>
          <w:b/>
          <w:bCs/>
          <w:color w:val="000000"/>
          <w:sz w:val="28"/>
          <w:szCs w:val="28"/>
        </w:rPr>
        <w:t>ГОСТ 28196-89</w:t>
      </w:r>
      <w:r>
        <w:rPr>
          <w:color w:val="000000"/>
          <w:sz w:val="28"/>
          <w:szCs w:val="28"/>
        </w:rPr>
        <w:t xml:space="preserve">: </w:t>
      </w:r>
      <w:r>
        <w:rPr>
          <w:b/>
          <w:bCs/>
          <w:color w:val="000000"/>
          <w:sz w:val="28"/>
          <w:szCs w:val="28"/>
        </w:rPr>
        <w:t xml:space="preserve">– </w:t>
      </w:r>
      <w:r>
        <w:rPr>
          <w:bCs/>
          <w:color w:val="000000"/>
          <w:sz w:val="28"/>
          <w:szCs w:val="28"/>
        </w:rPr>
        <w:t>12 мес.</w:t>
      </w:r>
      <w:r>
        <w:rPr>
          <w:sz w:val="28"/>
          <w:szCs w:val="28"/>
          <w:lang w:eastAsia="ar-SA"/>
        </w:rPr>
        <w:t xml:space="preserve">, </w:t>
      </w:r>
      <w:r>
        <w:rPr>
          <w:b/>
          <w:bCs/>
          <w:color w:val="000000"/>
          <w:sz w:val="28"/>
          <w:szCs w:val="28"/>
        </w:rPr>
        <w:t xml:space="preserve">ГОСТ 8135-84 – </w:t>
      </w:r>
      <w:r>
        <w:rPr>
          <w:bCs/>
          <w:color w:val="000000"/>
          <w:sz w:val="28"/>
          <w:szCs w:val="28"/>
        </w:rPr>
        <w:t>36 мес.</w:t>
      </w:r>
      <w:r>
        <w:rPr>
          <w:sz w:val="28"/>
          <w:szCs w:val="28"/>
          <w:lang w:eastAsia="ar-SA"/>
        </w:rPr>
        <w:t>,</w:t>
      </w:r>
      <w:r>
        <w:rPr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ГОСТ Р 51693-2000</w:t>
      </w:r>
      <w:r>
        <w:rPr>
          <w:bCs/>
          <w:color w:val="000000"/>
          <w:sz w:val="28"/>
          <w:szCs w:val="28"/>
        </w:rPr>
        <w:t xml:space="preserve"> – 6 мес.</w:t>
      </w:r>
      <w:r>
        <w:rPr>
          <w:color w:val="000000"/>
          <w:sz w:val="28"/>
          <w:szCs w:val="28"/>
        </w:rPr>
        <w:t xml:space="preserve">, </w:t>
      </w:r>
      <w:r>
        <w:rPr>
          <w:b/>
          <w:bCs/>
          <w:color w:val="000000"/>
          <w:sz w:val="28"/>
          <w:szCs w:val="28"/>
        </w:rPr>
        <w:t xml:space="preserve">ГОСТ 1709 – 60 – </w:t>
      </w:r>
      <w:r>
        <w:rPr>
          <w:bCs/>
          <w:color w:val="000000"/>
          <w:sz w:val="28"/>
          <w:szCs w:val="28"/>
        </w:rPr>
        <w:t xml:space="preserve">6 мес., </w:t>
      </w:r>
      <w:r>
        <w:rPr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ГОСТ-11066-74 – </w:t>
      </w:r>
      <w:r>
        <w:rPr>
          <w:bCs/>
          <w:color w:val="000000"/>
          <w:sz w:val="28"/>
          <w:szCs w:val="28"/>
        </w:rPr>
        <w:t xml:space="preserve">36 мес., </w:t>
      </w:r>
      <w:r>
        <w:rPr>
          <w:b/>
          <w:bCs/>
          <w:color w:val="000000"/>
          <w:sz w:val="28"/>
          <w:szCs w:val="28"/>
        </w:rPr>
        <w:t xml:space="preserve">В ГОСТ 190-78 – </w:t>
      </w:r>
      <w:r>
        <w:rPr>
          <w:bCs/>
          <w:color w:val="000000"/>
          <w:sz w:val="28"/>
          <w:szCs w:val="28"/>
        </w:rPr>
        <w:t xml:space="preserve">12 мес., </w:t>
      </w:r>
      <w:r>
        <w:rPr>
          <w:b/>
          <w:bCs/>
          <w:color w:val="000000"/>
          <w:sz w:val="28"/>
          <w:szCs w:val="28"/>
        </w:rPr>
        <w:t xml:space="preserve">ГОСТ 18188-72 – </w:t>
      </w:r>
      <w:r>
        <w:rPr>
          <w:bCs/>
          <w:color w:val="000000"/>
          <w:sz w:val="28"/>
          <w:szCs w:val="28"/>
        </w:rPr>
        <w:t xml:space="preserve">12 мес., </w:t>
      </w:r>
      <w:r>
        <w:rPr>
          <w:b/>
          <w:bCs/>
          <w:color w:val="000000"/>
          <w:sz w:val="28"/>
          <w:szCs w:val="28"/>
        </w:rPr>
        <w:t xml:space="preserve">ГОСТ 7827-74 - </w:t>
      </w:r>
      <w:r>
        <w:rPr>
          <w:bCs/>
          <w:color w:val="000000"/>
          <w:sz w:val="28"/>
          <w:szCs w:val="28"/>
        </w:rPr>
        <w:t xml:space="preserve">12 мес., </w:t>
      </w:r>
      <w:r>
        <w:rPr>
          <w:b/>
          <w:bCs/>
          <w:color w:val="000000"/>
          <w:sz w:val="28"/>
          <w:szCs w:val="28"/>
        </w:rPr>
        <w:t xml:space="preserve">ГОСТ 7313-75 – </w:t>
      </w:r>
      <w:r>
        <w:rPr>
          <w:bCs/>
          <w:color w:val="000000"/>
          <w:sz w:val="28"/>
          <w:szCs w:val="28"/>
        </w:rPr>
        <w:t>6 мес.,</w:t>
      </w:r>
      <w:r>
        <w:rPr>
          <w:b/>
          <w:bCs/>
          <w:color w:val="000000"/>
          <w:sz w:val="28"/>
          <w:szCs w:val="28"/>
        </w:rPr>
        <w:t xml:space="preserve"> ГОСТ 9355-81 – </w:t>
      </w:r>
      <w:r>
        <w:rPr>
          <w:bCs/>
          <w:color w:val="000000"/>
          <w:sz w:val="28"/>
          <w:szCs w:val="28"/>
        </w:rPr>
        <w:t>6 мес.</w:t>
      </w:r>
    </w:p>
    <w:p w:rsidR="002F4CE8" w:rsidRDefault="002F4CE8" w:rsidP="002F4CE8">
      <w:pPr>
        <w:jc w:val="both"/>
        <w:rPr>
          <w:sz w:val="28"/>
          <w:szCs w:val="28"/>
          <w:lang w:eastAsia="ar-SA"/>
        </w:rPr>
      </w:pPr>
      <w:r w:rsidRPr="00932A15">
        <w:rPr>
          <w:rFonts w:eastAsia="Calibri"/>
          <w:sz w:val="28"/>
          <w:szCs w:val="28"/>
          <w:lang w:eastAsia="ar-SA"/>
        </w:rPr>
        <w:t>Срок исполнения гарантийных обязательств по устранению недостатков не может превышать 45 (Сорок пять) дней с момента получения поставщиком уведомления Покупателя о необходимости устранения выявленных недостатков.</w:t>
      </w:r>
    </w:p>
    <w:p w:rsidR="002F4CE8" w:rsidRPr="00BF6FA6" w:rsidRDefault="002F4CE8" w:rsidP="002F4CE8">
      <w:pPr>
        <w:pStyle w:val="a3"/>
        <w:numPr>
          <w:ilvl w:val="0"/>
          <w:numId w:val="1"/>
        </w:numPr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BF6FA6">
        <w:rPr>
          <w:sz w:val="28"/>
          <w:szCs w:val="28"/>
          <w:lang w:eastAsia="ar-SA"/>
        </w:rPr>
        <w:t xml:space="preserve">В Техническом предложении (Приложение </w:t>
      </w:r>
      <w:r w:rsidRPr="00BF6FA6">
        <w:rPr>
          <w:sz w:val="28"/>
          <w:szCs w:val="28"/>
          <w:lang w:eastAsia="ar-SA"/>
        </w:rPr>
        <w:fldChar w:fldCharType="begin"/>
      </w:r>
      <w:r w:rsidRPr="00BF6FA6">
        <w:rPr>
          <w:sz w:val="28"/>
          <w:szCs w:val="28"/>
          <w:lang w:eastAsia="ar-SA"/>
        </w:rPr>
        <w:instrText xml:space="preserve"> SEQ "Приложение" \*Arabic </w:instrText>
      </w:r>
      <w:r w:rsidRPr="00BF6FA6">
        <w:rPr>
          <w:sz w:val="28"/>
          <w:szCs w:val="28"/>
          <w:lang w:eastAsia="ar-SA"/>
        </w:rPr>
        <w:fldChar w:fldCharType="separate"/>
      </w:r>
      <w:r>
        <w:rPr>
          <w:noProof/>
          <w:sz w:val="28"/>
          <w:szCs w:val="28"/>
          <w:lang w:eastAsia="ar-SA"/>
        </w:rPr>
        <w:t>1</w:t>
      </w:r>
      <w:r w:rsidRPr="00BF6FA6">
        <w:rPr>
          <w:sz w:val="28"/>
          <w:szCs w:val="28"/>
          <w:lang w:eastAsia="ar-SA"/>
        </w:rPr>
        <w:fldChar w:fldCharType="end"/>
      </w:r>
      <w:r w:rsidRPr="00BF6FA6">
        <w:rPr>
          <w:sz w:val="28"/>
          <w:szCs w:val="28"/>
          <w:lang w:eastAsia="ar-SA"/>
        </w:rPr>
        <w:t xml:space="preserve"> к письму о подаче оферты) второе предложение после таблицы </w:t>
      </w:r>
      <w:r w:rsidRPr="00BF6FA6">
        <w:rPr>
          <w:iCs/>
          <w:sz w:val="28"/>
          <w:szCs w:val="28"/>
          <w:lang w:eastAsia="ar-SA"/>
        </w:rPr>
        <w:t>изложить в следующей редакции</w:t>
      </w:r>
      <w:r w:rsidRPr="00BF6FA6">
        <w:rPr>
          <w:sz w:val="28"/>
          <w:szCs w:val="28"/>
          <w:lang w:eastAsia="ar-SA"/>
        </w:rPr>
        <w:t xml:space="preserve">: </w:t>
      </w:r>
    </w:p>
    <w:p w:rsidR="002F4CE8" w:rsidRDefault="002F4CE8" w:rsidP="002F4CE8">
      <w:pPr>
        <w:suppressAutoHyphens/>
        <w:autoSpaceDE w:val="0"/>
        <w:ind w:firstLine="709"/>
        <w:jc w:val="both"/>
        <w:rPr>
          <w:bCs/>
          <w:color w:val="000000"/>
          <w:sz w:val="28"/>
          <w:szCs w:val="28"/>
        </w:rPr>
      </w:pPr>
      <w:r w:rsidRPr="00BF6FA6">
        <w:rPr>
          <w:sz w:val="28"/>
          <w:szCs w:val="28"/>
          <w:lang w:eastAsia="ar-SA"/>
        </w:rPr>
        <w:t xml:space="preserve">Гарантийный срок на товар устанавливается: </w:t>
      </w:r>
      <w:r>
        <w:rPr>
          <w:b/>
          <w:bCs/>
          <w:color w:val="000000"/>
          <w:sz w:val="28"/>
          <w:szCs w:val="28"/>
        </w:rPr>
        <w:t xml:space="preserve">ГОСТ 6465-76 – </w:t>
      </w:r>
      <w:r>
        <w:rPr>
          <w:bCs/>
          <w:color w:val="000000"/>
          <w:sz w:val="28"/>
          <w:szCs w:val="28"/>
        </w:rPr>
        <w:t>12 мес.</w:t>
      </w:r>
      <w:r>
        <w:rPr>
          <w:sz w:val="28"/>
          <w:szCs w:val="28"/>
          <w:lang w:eastAsia="ar-SA"/>
        </w:rPr>
        <w:t xml:space="preserve">, </w:t>
      </w:r>
      <w:r>
        <w:rPr>
          <w:b/>
          <w:bCs/>
          <w:color w:val="000000"/>
          <w:sz w:val="28"/>
          <w:szCs w:val="28"/>
        </w:rPr>
        <w:t xml:space="preserve">ГОСТ </w:t>
      </w: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 xml:space="preserve"> 51691-2000</w:t>
      </w:r>
      <w:r>
        <w:rPr>
          <w:color w:val="000000"/>
          <w:sz w:val="28"/>
          <w:szCs w:val="28"/>
        </w:rPr>
        <w:t xml:space="preserve"> – 12 мес.</w:t>
      </w:r>
      <w:r>
        <w:rPr>
          <w:sz w:val="28"/>
          <w:szCs w:val="28"/>
          <w:lang w:eastAsia="ar-SA"/>
        </w:rPr>
        <w:t>,</w:t>
      </w:r>
      <w:r>
        <w:rPr>
          <w:b/>
          <w:bCs/>
          <w:color w:val="000000"/>
          <w:sz w:val="28"/>
          <w:szCs w:val="28"/>
        </w:rPr>
        <w:t xml:space="preserve">ГОСТ-5631-79 – </w:t>
      </w:r>
      <w:r>
        <w:rPr>
          <w:bCs/>
          <w:color w:val="000000"/>
          <w:sz w:val="28"/>
          <w:szCs w:val="28"/>
        </w:rPr>
        <w:t>6 мес.</w:t>
      </w:r>
      <w:r>
        <w:rPr>
          <w:sz w:val="28"/>
          <w:szCs w:val="28"/>
          <w:lang w:eastAsia="ar-SA"/>
        </w:rPr>
        <w:t xml:space="preserve">, </w:t>
      </w:r>
      <w:r>
        <w:rPr>
          <w:b/>
          <w:bCs/>
          <w:color w:val="000000"/>
          <w:sz w:val="28"/>
          <w:szCs w:val="28"/>
        </w:rPr>
        <w:t xml:space="preserve">ГОСТ 23101-78 – </w:t>
      </w:r>
      <w:r>
        <w:rPr>
          <w:bCs/>
          <w:color w:val="000000"/>
          <w:sz w:val="28"/>
          <w:szCs w:val="28"/>
        </w:rPr>
        <w:t xml:space="preserve">12 мес., </w:t>
      </w:r>
      <w:r>
        <w:rPr>
          <w:b/>
          <w:bCs/>
          <w:color w:val="000000"/>
          <w:sz w:val="28"/>
          <w:szCs w:val="28"/>
        </w:rPr>
        <w:t>ГОСТ 28196-89</w:t>
      </w:r>
      <w:r>
        <w:rPr>
          <w:color w:val="000000"/>
          <w:sz w:val="28"/>
          <w:szCs w:val="28"/>
        </w:rPr>
        <w:t xml:space="preserve">: </w:t>
      </w:r>
      <w:r>
        <w:rPr>
          <w:b/>
          <w:bCs/>
          <w:color w:val="000000"/>
          <w:sz w:val="28"/>
          <w:szCs w:val="28"/>
        </w:rPr>
        <w:t xml:space="preserve">– </w:t>
      </w:r>
      <w:r>
        <w:rPr>
          <w:bCs/>
          <w:color w:val="000000"/>
          <w:sz w:val="28"/>
          <w:szCs w:val="28"/>
        </w:rPr>
        <w:t>12 мес.</w:t>
      </w:r>
      <w:r>
        <w:rPr>
          <w:sz w:val="28"/>
          <w:szCs w:val="28"/>
          <w:lang w:eastAsia="ar-SA"/>
        </w:rPr>
        <w:t xml:space="preserve">, </w:t>
      </w:r>
      <w:r>
        <w:rPr>
          <w:b/>
          <w:bCs/>
          <w:color w:val="000000"/>
          <w:sz w:val="28"/>
          <w:szCs w:val="28"/>
        </w:rPr>
        <w:t xml:space="preserve">ГОСТ 8135-84 – </w:t>
      </w:r>
      <w:r>
        <w:rPr>
          <w:bCs/>
          <w:color w:val="000000"/>
          <w:sz w:val="28"/>
          <w:szCs w:val="28"/>
        </w:rPr>
        <w:t>36 мес.</w:t>
      </w:r>
      <w:r>
        <w:rPr>
          <w:sz w:val="28"/>
          <w:szCs w:val="28"/>
          <w:lang w:eastAsia="ar-SA"/>
        </w:rPr>
        <w:t>,</w:t>
      </w:r>
      <w:r>
        <w:rPr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ГОСТ Р 51693-2000</w:t>
      </w:r>
      <w:r>
        <w:rPr>
          <w:bCs/>
          <w:color w:val="000000"/>
          <w:sz w:val="28"/>
          <w:szCs w:val="28"/>
        </w:rPr>
        <w:t xml:space="preserve"> – 6 мес.</w:t>
      </w:r>
      <w:r>
        <w:rPr>
          <w:color w:val="000000"/>
          <w:sz w:val="28"/>
          <w:szCs w:val="28"/>
        </w:rPr>
        <w:t xml:space="preserve">, </w:t>
      </w:r>
      <w:r>
        <w:rPr>
          <w:b/>
          <w:bCs/>
          <w:color w:val="000000"/>
          <w:sz w:val="28"/>
          <w:szCs w:val="28"/>
        </w:rPr>
        <w:t xml:space="preserve">ГОСТ 1709 – 60 – </w:t>
      </w:r>
      <w:r>
        <w:rPr>
          <w:bCs/>
          <w:color w:val="000000"/>
          <w:sz w:val="28"/>
          <w:szCs w:val="28"/>
        </w:rPr>
        <w:t xml:space="preserve">6 мес., </w:t>
      </w:r>
      <w:r>
        <w:rPr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ГОСТ-11066-74 – </w:t>
      </w:r>
      <w:r>
        <w:rPr>
          <w:bCs/>
          <w:color w:val="000000"/>
          <w:sz w:val="28"/>
          <w:szCs w:val="28"/>
        </w:rPr>
        <w:t xml:space="preserve">36 мес., </w:t>
      </w:r>
      <w:r>
        <w:rPr>
          <w:b/>
          <w:bCs/>
          <w:color w:val="000000"/>
          <w:sz w:val="28"/>
          <w:szCs w:val="28"/>
        </w:rPr>
        <w:t xml:space="preserve">В ГОСТ 190-78 – </w:t>
      </w:r>
      <w:r>
        <w:rPr>
          <w:bCs/>
          <w:color w:val="000000"/>
          <w:sz w:val="28"/>
          <w:szCs w:val="28"/>
        </w:rPr>
        <w:t xml:space="preserve">12 мес., </w:t>
      </w:r>
      <w:r>
        <w:rPr>
          <w:b/>
          <w:bCs/>
          <w:color w:val="000000"/>
          <w:sz w:val="28"/>
          <w:szCs w:val="28"/>
        </w:rPr>
        <w:t xml:space="preserve">ГОСТ 18188-72 – </w:t>
      </w:r>
      <w:r>
        <w:rPr>
          <w:bCs/>
          <w:color w:val="000000"/>
          <w:sz w:val="28"/>
          <w:szCs w:val="28"/>
        </w:rPr>
        <w:t xml:space="preserve">12 мес., </w:t>
      </w:r>
      <w:r>
        <w:rPr>
          <w:b/>
          <w:bCs/>
          <w:color w:val="000000"/>
          <w:sz w:val="28"/>
          <w:szCs w:val="28"/>
        </w:rPr>
        <w:t xml:space="preserve">ГОСТ 7827-74 - </w:t>
      </w:r>
      <w:r>
        <w:rPr>
          <w:bCs/>
          <w:color w:val="000000"/>
          <w:sz w:val="28"/>
          <w:szCs w:val="28"/>
        </w:rPr>
        <w:t xml:space="preserve">12 мес., </w:t>
      </w:r>
      <w:r>
        <w:rPr>
          <w:b/>
          <w:bCs/>
          <w:color w:val="000000"/>
          <w:sz w:val="28"/>
          <w:szCs w:val="28"/>
        </w:rPr>
        <w:t xml:space="preserve">ГОСТ 7313-75 – </w:t>
      </w:r>
      <w:r>
        <w:rPr>
          <w:bCs/>
          <w:color w:val="000000"/>
          <w:sz w:val="28"/>
          <w:szCs w:val="28"/>
        </w:rPr>
        <w:t>6 мес.,</w:t>
      </w:r>
      <w:r>
        <w:rPr>
          <w:b/>
          <w:bCs/>
          <w:color w:val="000000"/>
          <w:sz w:val="28"/>
          <w:szCs w:val="28"/>
        </w:rPr>
        <w:t xml:space="preserve"> ГОСТ 9355-81 – </w:t>
      </w:r>
      <w:r>
        <w:rPr>
          <w:bCs/>
          <w:color w:val="000000"/>
          <w:sz w:val="28"/>
          <w:szCs w:val="28"/>
        </w:rPr>
        <w:t>6 мес.</w:t>
      </w:r>
    </w:p>
    <w:p w:rsidR="002F4CE8" w:rsidRPr="00BF6FA6" w:rsidRDefault="002F4CE8" w:rsidP="002F4CE8">
      <w:pPr>
        <w:pStyle w:val="a3"/>
        <w:numPr>
          <w:ilvl w:val="0"/>
          <w:numId w:val="1"/>
        </w:numPr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BF6FA6">
        <w:rPr>
          <w:sz w:val="28"/>
          <w:szCs w:val="28"/>
          <w:lang w:eastAsia="ar-SA"/>
        </w:rPr>
        <w:t xml:space="preserve">П.5.2. Приложения №4 к Документации </w:t>
      </w:r>
      <w:r w:rsidRPr="00BF6FA6">
        <w:rPr>
          <w:iCs/>
          <w:sz w:val="28"/>
          <w:szCs w:val="28"/>
          <w:lang w:eastAsia="ar-SA"/>
        </w:rPr>
        <w:t>изложить в следующей редакции</w:t>
      </w:r>
      <w:r w:rsidRPr="00BF6FA6">
        <w:rPr>
          <w:sz w:val="28"/>
          <w:szCs w:val="28"/>
          <w:lang w:eastAsia="ar-SA"/>
        </w:rPr>
        <w:t>:</w:t>
      </w:r>
    </w:p>
    <w:p w:rsidR="002F4CE8" w:rsidRPr="00BF6FA6" w:rsidRDefault="002F4CE8" w:rsidP="002F4CE8">
      <w:pPr>
        <w:suppressAutoHyphens/>
        <w:autoSpaceDE w:val="0"/>
        <w:ind w:firstLine="709"/>
        <w:jc w:val="both"/>
        <w:rPr>
          <w:sz w:val="28"/>
          <w:szCs w:val="28"/>
          <w:lang w:eastAsia="ar-SA"/>
        </w:rPr>
      </w:pPr>
      <w:r w:rsidRPr="00BF6FA6">
        <w:rPr>
          <w:sz w:val="28"/>
          <w:szCs w:val="28"/>
          <w:lang w:eastAsia="ar-SA"/>
        </w:rPr>
        <w:t xml:space="preserve">Гарантийный срок на Товар устанавливается: </w:t>
      </w:r>
      <w:r>
        <w:rPr>
          <w:b/>
          <w:bCs/>
          <w:color w:val="000000"/>
          <w:sz w:val="28"/>
          <w:szCs w:val="28"/>
        </w:rPr>
        <w:t xml:space="preserve">ГОСТ 6465-76 – </w:t>
      </w:r>
      <w:r>
        <w:rPr>
          <w:bCs/>
          <w:color w:val="000000"/>
          <w:sz w:val="28"/>
          <w:szCs w:val="28"/>
        </w:rPr>
        <w:t>12 мес.</w:t>
      </w:r>
      <w:r>
        <w:rPr>
          <w:sz w:val="28"/>
          <w:szCs w:val="28"/>
          <w:lang w:eastAsia="ar-SA"/>
        </w:rPr>
        <w:t xml:space="preserve">, </w:t>
      </w:r>
      <w:r>
        <w:rPr>
          <w:b/>
          <w:bCs/>
          <w:color w:val="000000"/>
          <w:sz w:val="28"/>
          <w:szCs w:val="28"/>
        </w:rPr>
        <w:t xml:space="preserve">ГОСТ </w:t>
      </w: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 xml:space="preserve"> 51691-2000</w:t>
      </w:r>
      <w:r>
        <w:rPr>
          <w:color w:val="000000"/>
          <w:sz w:val="28"/>
          <w:szCs w:val="28"/>
        </w:rPr>
        <w:t xml:space="preserve"> – 12 мес.</w:t>
      </w:r>
      <w:r>
        <w:rPr>
          <w:sz w:val="28"/>
          <w:szCs w:val="28"/>
          <w:lang w:eastAsia="ar-SA"/>
        </w:rPr>
        <w:t>,</w:t>
      </w:r>
      <w:r>
        <w:rPr>
          <w:b/>
          <w:bCs/>
          <w:color w:val="000000"/>
          <w:sz w:val="28"/>
          <w:szCs w:val="28"/>
        </w:rPr>
        <w:t xml:space="preserve">ГОСТ-5631-79 – </w:t>
      </w:r>
      <w:r>
        <w:rPr>
          <w:bCs/>
          <w:color w:val="000000"/>
          <w:sz w:val="28"/>
          <w:szCs w:val="28"/>
        </w:rPr>
        <w:t>6 мес.</w:t>
      </w:r>
      <w:r>
        <w:rPr>
          <w:sz w:val="28"/>
          <w:szCs w:val="28"/>
          <w:lang w:eastAsia="ar-SA"/>
        </w:rPr>
        <w:t xml:space="preserve">, </w:t>
      </w:r>
      <w:r>
        <w:rPr>
          <w:b/>
          <w:bCs/>
          <w:color w:val="000000"/>
          <w:sz w:val="28"/>
          <w:szCs w:val="28"/>
        </w:rPr>
        <w:t xml:space="preserve">ГОСТ 23101-78 – </w:t>
      </w:r>
      <w:r>
        <w:rPr>
          <w:bCs/>
          <w:color w:val="000000"/>
          <w:sz w:val="28"/>
          <w:szCs w:val="28"/>
        </w:rPr>
        <w:t xml:space="preserve">12 мес., </w:t>
      </w:r>
      <w:r>
        <w:rPr>
          <w:b/>
          <w:bCs/>
          <w:color w:val="000000"/>
          <w:sz w:val="28"/>
          <w:szCs w:val="28"/>
        </w:rPr>
        <w:t>ГОСТ 28196-89</w:t>
      </w:r>
      <w:r>
        <w:rPr>
          <w:color w:val="000000"/>
          <w:sz w:val="28"/>
          <w:szCs w:val="28"/>
        </w:rPr>
        <w:t xml:space="preserve">: </w:t>
      </w:r>
      <w:r>
        <w:rPr>
          <w:b/>
          <w:bCs/>
          <w:color w:val="000000"/>
          <w:sz w:val="28"/>
          <w:szCs w:val="28"/>
        </w:rPr>
        <w:t xml:space="preserve">– </w:t>
      </w:r>
      <w:r>
        <w:rPr>
          <w:bCs/>
          <w:color w:val="000000"/>
          <w:sz w:val="28"/>
          <w:szCs w:val="28"/>
        </w:rPr>
        <w:t>12 мес.</w:t>
      </w:r>
      <w:r>
        <w:rPr>
          <w:sz w:val="28"/>
          <w:szCs w:val="28"/>
          <w:lang w:eastAsia="ar-SA"/>
        </w:rPr>
        <w:t xml:space="preserve">, </w:t>
      </w:r>
      <w:r>
        <w:rPr>
          <w:b/>
          <w:bCs/>
          <w:color w:val="000000"/>
          <w:sz w:val="28"/>
          <w:szCs w:val="28"/>
        </w:rPr>
        <w:t xml:space="preserve">ГОСТ 8135-84 – </w:t>
      </w:r>
      <w:r>
        <w:rPr>
          <w:bCs/>
          <w:color w:val="000000"/>
          <w:sz w:val="28"/>
          <w:szCs w:val="28"/>
        </w:rPr>
        <w:t>36 мес.</w:t>
      </w:r>
      <w:r>
        <w:rPr>
          <w:sz w:val="28"/>
          <w:szCs w:val="28"/>
          <w:lang w:eastAsia="ar-SA"/>
        </w:rPr>
        <w:t>,</w:t>
      </w:r>
      <w:r>
        <w:rPr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ГОСТ Р 51693-2000</w:t>
      </w:r>
      <w:r>
        <w:rPr>
          <w:bCs/>
          <w:color w:val="000000"/>
          <w:sz w:val="28"/>
          <w:szCs w:val="28"/>
        </w:rPr>
        <w:t xml:space="preserve"> – 6 мес.</w:t>
      </w:r>
      <w:r>
        <w:rPr>
          <w:color w:val="000000"/>
          <w:sz w:val="28"/>
          <w:szCs w:val="28"/>
        </w:rPr>
        <w:t xml:space="preserve">, </w:t>
      </w:r>
      <w:r>
        <w:rPr>
          <w:b/>
          <w:bCs/>
          <w:color w:val="000000"/>
          <w:sz w:val="28"/>
          <w:szCs w:val="28"/>
        </w:rPr>
        <w:t xml:space="preserve">ГОСТ 1709 – 60 – </w:t>
      </w:r>
      <w:r>
        <w:rPr>
          <w:bCs/>
          <w:color w:val="000000"/>
          <w:sz w:val="28"/>
          <w:szCs w:val="28"/>
        </w:rPr>
        <w:t xml:space="preserve">6 мес., </w:t>
      </w:r>
      <w:r>
        <w:rPr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ГОСТ-11066-74 – </w:t>
      </w:r>
      <w:r>
        <w:rPr>
          <w:bCs/>
          <w:color w:val="000000"/>
          <w:sz w:val="28"/>
          <w:szCs w:val="28"/>
        </w:rPr>
        <w:t xml:space="preserve">36 мес., </w:t>
      </w:r>
      <w:r>
        <w:rPr>
          <w:b/>
          <w:bCs/>
          <w:color w:val="000000"/>
          <w:sz w:val="28"/>
          <w:szCs w:val="28"/>
        </w:rPr>
        <w:t xml:space="preserve">В ГОСТ 190-78 – </w:t>
      </w:r>
      <w:r>
        <w:rPr>
          <w:bCs/>
          <w:color w:val="000000"/>
          <w:sz w:val="28"/>
          <w:szCs w:val="28"/>
        </w:rPr>
        <w:t xml:space="preserve">12 мес., </w:t>
      </w:r>
      <w:r>
        <w:rPr>
          <w:b/>
          <w:bCs/>
          <w:color w:val="000000"/>
          <w:sz w:val="28"/>
          <w:szCs w:val="28"/>
        </w:rPr>
        <w:t xml:space="preserve">ГОСТ 18188-72 – </w:t>
      </w:r>
      <w:r>
        <w:rPr>
          <w:bCs/>
          <w:color w:val="000000"/>
          <w:sz w:val="28"/>
          <w:szCs w:val="28"/>
        </w:rPr>
        <w:t xml:space="preserve">12 мес., </w:t>
      </w:r>
      <w:r>
        <w:rPr>
          <w:b/>
          <w:bCs/>
          <w:color w:val="000000"/>
          <w:sz w:val="28"/>
          <w:szCs w:val="28"/>
        </w:rPr>
        <w:t xml:space="preserve">ГОСТ 7827-74 - </w:t>
      </w:r>
      <w:r>
        <w:rPr>
          <w:bCs/>
          <w:color w:val="000000"/>
          <w:sz w:val="28"/>
          <w:szCs w:val="28"/>
        </w:rPr>
        <w:t xml:space="preserve">12 мес., </w:t>
      </w:r>
      <w:r>
        <w:rPr>
          <w:b/>
          <w:bCs/>
          <w:color w:val="000000"/>
          <w:sz w:val="28"/>
          <w:szCs w:val="28"/>
        </w:rPr>
        <w:t xml:space="preserve">ГОСТ 7313-75 – </w:t>
      </w:r>
      <w:r>
        <w:rPr>
          <w:bCs/>
          <w:color w:val="000000"/>
          <w:sz w:val="28"/>
          <w:szCs w:val="28"/>
        </w:rPr>
        <w:t>6 мес.,</w:t>
      </w:r>
      <w:r>
        <w:rPr>
          <w:b/>
          <w:bCs/>
          <w:color w:val="000000"/>
          <w:sz w:val="28"/>
          <w:szCs w:val="28"/>
        </w:rPr>
        <w:t xml:space="preserve"> ГОСТ 9355-81 – </w:t>
      </w:r>
      <w:r>
        <w:rPr>
          <w:bCs/>
          <w:color w:val="000000"/>
          <w:sz w:val="28"/>
          <w:szCs w:val="28"/>
        </w:rPr>
        <w:t>6 мес.</w:t>
      </w:r>
    </w:p>
    <w:p w:rsidR="002F4CE8" w:rsidRPr="00A32A03" w:rsidRDefault="002F4CE8" w:rsidP="002F4CE8">
      <w:pPr>
        <w:widowControl w:val="0"/>
        <w:suppressAutoHyphens/>
        <w:autoSpaceDE w:val="0"/>
        <w:ind w:right="-20"/>
        <w:jc w:val="both"/>
        <w:rPr>
          <w:sz w:val="28"/>
          <w:szCs w:val="28"/>
          <w:lang w:eastAsia="ar-SA"/>
        </w:rPr>
      </w:pPr>
      <w:r w:rsidRPr="00A32A03">
        <w:rPr>
          <w:rFonts w:eastAsia="Calibri"/>
          <w:sz w:val="28"/>
          <w:szCs w:val="28"/>
          <w:lang w:eastAsia="ar-SA"/>
        </w:rPr>
        <w:t xml:space="preserve">Участник обязан подать заявку на участие в </w:t>
      </w:r>
      <w:r w:rsidRPr="00A32A03">
        <w:rPr>
          <w:sz w:val="28"/>
          <w:szCs w:val="28"/>
          <w:lang w:eastAsia="ar-SA"/>
        </w:rPr>
        <w:t>запросе предложений</w:t>
      </w:r>
      <w:r w:rsidRPr="00A32A03">
        <w:rPr>
          <w:rFonts w:eastAsia="Calibri"/>
          <w:sz w:val="28"/>
          <w:szCs w:val="28"/>
          <w:lang w:eastAsia="ar-SA"/>
        </w:rPr>
        <w:t xml:space="preserve"> в период </w:t>
      </w:r>
      <w:r>
        <w:rPr>
          <w:rFonts w:eastAsia="Calibri"/>
          <w:b/>
          <w:sz w:val="28"/>
          <w:szCs w:val="28"/>
          <w:lang w:eastAsia="ar-SA"/>
        </w:rPr>
        <w:t>с 08 часов 30 минут 07</w:t>
      </w:r>
      <w:r w:rsidRPr="00A32A03">
        <w:rPr>
          <w:rFonts w:eastAsia="Calibri"/>
          <w:b/>
          <w:sz w:val="28"/>
          <w:szCs w:val="28"/>
          <w:lang w:eastAsia="ar-SA"/>
        </w:rPr>
        <w:t xml:space="preserve"> </w:t>
      </w:r>
      <w:r>
        <w:rPr>
          <w:rFonts w:eastAsia="Calibri"/>
          <w:b/>
          <w:sz w:val="28"/>
          <w:szCs w:val="28"/>
          <w:lang w:eastAsia="ar-SA"/>
        </w:rPr>
        <w:t>августа</w:t>
      </w:r>
      <w:r w:rsidRPr="00A32A03">
        <w:rPr>
          <w:rFonts w:eastAsia="Calibri"/>
          <w:b/>
          <w:sz w:val="28"/>
          <w:szCs w:val="28"/>
          <w:lang w:eastAsia="ar-SA"/>
        </w:rPr>
        <w:t xml:space="preserve"> 2015 г. </w:t>
      </w:r>
      <w:r>
        <w:rPr>
          <w:rFonts w:eastAsia="Calibri"/>
          <w:b/>
          <w:sz w:val="28"/>
          <w:szCs w:val="28"/>
          <w:lang w:eastAsia="ar-SA"/>
        </w:rPr>
        <w:t>по 16 часов 30 минут 17 августа</w:t>
      </w:r>
      <w:r w:rsidRPr="00DA19D1">
        <w:rPr>
          <w:rFonts w:eastAsia="Calibri"/>
          <w:b/>
          <w:sz w:val="28"/>
          <w:szCs w:val="28"/>
          <w:lang w:eastAsia="ar-SA"/>
        </w:rPr>
        <w:t xml:space="preserve"> 2015</w:t>
      </w:r>
      <w:r w:rsidRPr="00A32A03">
        <w:rPr>
          <w:rFonts w:eastAsia="Calibri"/>
          <w:b/>
          <w:sz w:val="28"/>
          <w:szCs w:val="28"/>
          <w:lang w:eastAsia="ar-SA"/>
        </w:rPr>
        <w:t xml:space="preserve"> г.</w:t>
      </w:r>
      <w:r w:rsidRPr="00A32A03">
        <w:rPr>
          <w:rFonts w:eastAsia="Calibri"/>
          <w:sz w:val="28"/>
          <w:szCs w:val="28"/>
          <w:lang w:eastAsia="ar-SA"/>
        </w:rPr>
        <w:t xml:space="preserve"> в письменной форме.</w:t>
      </w:r>
      <w:r w:rsidRPr="00A32A03">
        <w:rPr>
          <w:sz w:val="28"/>
          <w:szCs w:val="28"/>
          <w:lang w:eastAsia="ar-SA"/>
        </w:rPr>
        <w:t xml:space="preserve"> </w:t>
      </w:r>
    </w:p>
    <w:p w:rsidR="002F4CE8" w:rsidRPr="00AA2A2A" w:rsidRDefault="002F4CE8" w:rsidP="002F4CE8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z w:val="28"/>
          <w:szCs w:val="28"/>
          <w:lang w:eastAsia="ar-SA"/>
        </w:rPr>
      </w:pPr>
      <w:r w:rsidRPr="00AA2A2A">
        <w:rPr>
          <w:sz w:val="28"/>
          <w:szCs w:val="28"/>
          <w:lang w:eastAsia="ar-SA"/>
        </w:rPr>
        <w:t xml:space="preserve"> В остальной части Документацию оставить без изменений.</w:t>
      </w:r>
    </w:p>
    <w:p w:rsidR="002F4CE8" w:rsidRDefault="002F4CE8" w:rsidP="002F4CE8">
      <w:pPr>
        <w:widowControl w:val="0"/>
        <w:autoSpaceDE w:val="0"/>
        <w:autoSpaceDN w:val="0"/>
        <w:adjustRightInd w:val="0"/>
        <w:ind w:right="-20" w:firstLine="567"/>
        <w:jc w:val="both"/>
        <w:rPr>
          <w:b/>
          <w:snapToGrid w:val="0"/>
          <w:sz w:val="28"/>
          <w:szCs w:val="28"/>
          <w:u w:val="single"/>
        </w:rPr>
      </w:pPr>
    </w:p>
    <w:p w:rsidR="002F4CE8" w:rsidRPr="00A32A03" w:rsidRDefault="002F4CE8" w:rsidP="002F4CE8">
      <w:pPr>
        <w:widowControl w:val="0"/>
        <w:autoSpaceDE w:val="0"/>
        <w:autoSpaceDN w:val="0"/>
        <w:adjustRightInd w:val="0"/>
        <w:ind w:right="-20" w:firstLine="567"/>
        <w:jc w:val="both"/>
        <w:rPr>
          <w:b/>
          <w:snapToGrid w:val="0"/>
          <w:sz w:val="28"/>
          <w:szCs w:val="28"/>
          <w:u w:val="single"/>
        </w:rPr>
      </w:pPr>
      <w:r w:rsidRPr="00DB48DF">
        <w:rPr>
          <w:b/>
          <w:snapToGrid w:val="0"/>
          <w:sz w:val="28"/>
          <w:szCs w:val="28"/>
          <w:u w:val="single"/>
        </w:rPr>
        <w:t xml:space="preserve">Участники, принявшие участие в </w:t>
      </w:r>
      <w:r>
        <w:rPr>
          <w:b/>
          <w:snapToGrid w:val="0"/>
          <w:sz w:val="28"/>
          <w:szCs w:val="28"/>
          <w:u w:val="single"/>
        </w:rPr>
        <w:t xml:space="preserve">открытом запросе предложений </w:t>
      </w:r>
      <w:r w:rsidRPr="00DB48DF">
        <w:rPr>
          <w:b/>
          <w:snapToGrid w:val="0"/>
          <w:sz w:val="28"/>
          <w:szCs w:val="28"/>
          <w:u w:val="single"/>
        </w:rPr>
        <w:t xml:space="preserve">на день </w:t>
      </w:r>
      <w:r>
        <w:rPr>
          <w:b/>
          <w:snapToGrid w:val="0"/>
          <w:sz w:val="28"/>
          <w:szCs w:val="28"/>
          <w:u w:val="single"/>
        </w:rPr>
        <w:t>внесения изменений в Документацию,</w:t>
      </w:r>
      <w:r w:rsidRPr="00DB48DF">
        <w:rPr>
          <w:b/>
          <w:snapToGrid w:val="0"/>
          <w:sz w:val="28"/>
          <w:szCs w:val="28"/>
          <w:u w:val="single"/>
        </w:rPr>
        <w:t xml:space="preserve"> руководствуются </w:t>
      </w:r>
      <w:r>
        <w:rPr>
          <w:b/>
          <w:snapToGrid w:val="0"/>
          <w:sz w:val="28"/>
          <w:szCs w:val="28"/>
          <w:u w:val="single"/>
        </w:rPr>
        <w:t>п. 4.3.3. Документации</w:t>
      </w:r>
      <w:r w:rsidRPr="00DB48DF">
        <w:rPr>
          <w:b/>
          <w:snapToGrid w:val="0"/>
          <w:sz w:val="28"/>
          <w:szCs w:val="28"/>
          <w:u w:val="single"/>
        </w:rPr>
        <w:t xml:space="preserve">.  </w:t>
      </w:r>
    </w:p>
    <w:p w:rsidR="00D0757F" w:rsidRDefault="00D0757F">
      <w:bookmarkStart w:id="0" w:name="_GoBack"/>
      <w:bookmarkEnd w:id="0"/>
    </w:p>
    <w:sectPr w:rsidR="00D0757F" w:rsidSect="00E25DA2">
      <w:headerReference w:type="default" r:id="rId6"/>
      <w:footerReference w:type="default" r:id="rId7"/>
      <w:pgSz w:w="11906" w:h="16838"/>
      <w:pgMar w:top="1134" w:right="567" w:bottom="1134" w:left="1418" w:header="709" w:footer="55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148" w:rsidRDefault="002F4CE8">
    <w:pPr>
      <w:pStyle w:val="a6"/>
      <w:jc w:val="right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5178186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6113E3" w:rsidRPr="007F3C9A" w:rsidRDefault="002F4CE8">
        <w:pPr>
          <w:pStyle w:val="a4"/>
          <w:jc w:val="center"/>
          <w:rPr>
            <w:sz w:val="20"/>
            <w:szCs w:val="20"/>
          </w:rPr>
        </w:pPr>
        <w:r w:rsidRPr="007F3C9A">
          <w:rPr>
            <w:sz w:val="20"/>
            <w:szCs w:val="20"/>
          </w:rPr>
          <w:fldChar w:fldCharType="begin"/>
        </w:r>
        <w:r w:rsidRPr="007F3C9A">
          <w:rPr>
            <w:sz w:val="20"/>
            <w:szCs w:val="20"/>
          </w:rPr>
          <w:instrText>PAGE   \* MERGEFORMAT</w:instrText>
        </w:r>
        <w:r w:rsidRPr="007F3C9A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1</w:t>
        </w:r>
        <w:r w:rsidRPr="007F3C9A">
          <w:rPr>
            <w:sz w:val="20"/>
            <w:szCs w:val="20"/>
          </w:rPr>
          <w:fldChar w:fldCharType="end"/>
        </w:r>
      </w:p>
    </w:sdtContent>
  </w:sdt>
  <w:p w:rsidR="006113E3" w:rsidRDefault="002F4CE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8407CD"/>
    <w:multiLevelType w:val="hybridMultilevel"/>
    <w:tmpl w:val="0D7CA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170"/>
    <w:rsid w:val="002F4CE8"/>
    <w:rsid w:val="00B80170"/>
    <w:rsid w:val="00D07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C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4CE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F4CE8"/>
    <w:pPr>
      <w:tabs>
        <w:tab w:val="left" w:pos="425"/>
        <w:tab w:val="left" w:pos="567"/>
        <w:tab w:val="left" w:pos="709"/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5">
    <w:name w:val="Верхний колонтитул Знак"/>
    <w:basedOn w:val="a0"/>
    <w:link w:val="a4"/>
    <w:uiPriority w:val="99"/>
    <w:rsid w:val="002F4C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2F4CE8"/>
    <w:pPr>
      <w:tabs>
        <w:tab w:val="left" w:pos="425"/>
        <w:tab w:val="left" w:pos="567"/>
        <w:tab w:val="left" w:pos="709"/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7">
    <w:name w:val="Нижний колонтитул Знак"/>
    <w:basedOn w:val="a0"/>
    <w:link w:val="a6"/>
    <w:uiPriority w:val="99"/>
    <w:rsid w:val="002F4CE8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C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4CE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F4CE8"/>
    <w:pPr>
      <w:tabs>
        <w:tab w:val="left" w:pos="425"/>
        <w:tab w:val="left" w:pos="567"/>
        <w:tab w:val="left" w:pos="709"/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5">
    <w:name w:val="Верхний колонтитул Знак"/>
    <w:basedOn w:val="a0"/>
    <w:link w:val="a4"/>
    <w:uiPriority w:val="99"/>
    <w:rsid w:val="002F4C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2F4CE8"/>
    <w:pPr>
      <w:tabs>
        <w:tab w:val="left" w:pos="425"/>
        <w:tab w:val="left" w:pos="567"/>
        <w:tab w:val="left" w:pos="709"/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7">
    <w:name w:val="Нижний колонтитул Знак"/>
    <w:basedOn w:val="a0"/>
    <w:link w:val="a6"/>
    <w:uiPriority w:val="99"/>
    <w:rsid w:val="002F4CE8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338</Words>
  <Characters>1930</Characters>
  <Application>Microsoft Office Word</Application>
  <DocSecurity>0</DocSecurity>
  <Lines>16</Lines>
  <Paragraphs>4</Paragraphs>
  <ScaleCrop>false</ScaleCrop>
  <Company/>
  <LinksUpToDate>false</LinksUpToDate>
  <CharactersWithSpaces>2264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Ermolenko</dc:creator>
  <cp:keywords/>
  <dc:description/>
  <cp:lastModifiedBy>Ermolenko</cp:lastModifiedBy>
  <cp:revision>2</cp:revision>
  <dcterms:created xsi:type="dcterms:W3CDTF">2015-08-10T13:20:00Z</dcterms:created>
  <dcterms:modified xsi:type="dcterms:W3CDTF">2015-08-10T13:21:00Z</dcterms:modified>
</cp:coreProperties>
</file>