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244A6A" w:rsidRPr="00244A6A" w:rsidRDefault="001213D5"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Генеральный</w:t>
      </w:r>
      <w:r w:rsidR="00AD299C">
        <w:rPr>
          <w:rFonts w:ascii="Times New Roman" w:eastAsia="Times New Roman" w:hAnsi="Times New Roman" w:cs="Times New Roman"/>
          <w:sz w:val="24"/>
          <w:szCs w:val="24"/>
          <w:lang w:eastAsia="ar-SA"/>
        </w:rPr>
        <w:t xml:space="preserve"> директор</w:t>
      </w:r>
    </w:p>
    <w:p w:rsidR="00244A6A" w:rsidRPr="00244A6A" w:rsidRDefault="00244A6A" w:rsidP="00244A6A">
      <w:pPr>
        <w:suppressAutoHyphens/>
        <w:spacing w:after="0" w:line="240" w:lineRule="auto"/>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  ОАО «М</w:t>
      </w:r>
      <w:r w:rsidR="00B702AA">
        <w:rPr>
          <w:rFonts w:ascii="Times New Roman" w:eastAsia="Times New Roman" w:hAnsi="Times New Roman" w:cs="Times New Roman"/>
          <w:sz w:val="24"/>
          <w:szCs w:val="24"/>
          <w:lang w:eastAsia="ar-SA"/>
        </w:rPr>
        <w:t xml:space="preserve">урманэнергосбыт»  </w:t>
      </w:r>
      <w:r w:rsidR="001213D5">
        <w:rPr>
          <w:rFonts w:ascii="Times New Roman" w:eastAsia="Times New Roman" w:hAnsi="Times New Roman" w:cs="Times New Roman"/>
          <w:sz w:val="24"/>
          <w:szCs w:val="24"/>
          <w:lang w:eastAsia="ar-SA"/>
        </w:rPr>
        <w:t>Полиэктов</w:t>
      </w:r>
      <w:r w:rsidR="00AD299C">
        <w:rPr>
          <w:rFonts w:ascii="Times New Roman" w:eastAsia="Times New Roman" w:hAnsi="Times New Roman" w:cs="Times New Roman"/>
          <w:sz w:val="24"/>
          <w:szCs w:val="24"/>
          <w:lang w:eastAsia="ar-SA"/>
        </w:rPr>
        <w:t xml:space="preserve"> В.</w:t>
      </w:r>
      <w:r w:rsidR="001213D5">
        <w:rPr>
          <w:rFonts w:ascii="Times New Roman" w:eastAsia="Times New Roman" w:hAnsi="Times New Roman" w:cs="Times New Roman"/>
          <w:sz w:val="24"/>
          <w:szCs w:val="24"/>
          <w:lang w:eastAsia="ar-SA"/>
        </w:rPr>
        <w:t>И</w:t>
      </w:r>
      <w:r w:rsidR="00230E37">
        <w:rPr>
          <w:rFonts w:ascii="Times New Roman" w:eastAsia="Times New Roman" w:hAnsi="Times New Roman" w:cs="Times New Roman"/>
          <w:sz w:val="24"/>
          <w:szCs w:val="24"/>
          <w:lang w:eastAsia="ar-SA"/>
        </w:rPr>
        <w:t>.</w:t>
      </w:r>
    </w:p>
    <w:p w:rsidR="00244A6A" w:rsidRPr="002B1CA6" w:rsidRDefault="00EF3F50" w:rsidP="00244A6A">
      <w:pPr>
        <w:suppressAutoHyphens/>
        <w:spacing w:after="0" w:line="240" w:lineRule="auto"/>
        <w:jc w:val="right"/>
        <w:rPr>
          <w:rFonts w:ascii="Times New Roman" w:eastAsia="Times New Roman" w:hAnsi="Times New Roman" w:cs="Times New Roman"/>
          <w:sz w:val="24"/>
          <w:szCs w:val="24"/>
          <w:lang w:eastAsia="ar-SA"/>
        </w:rPr>
      </w:pPr>
      <w:r w:rsidRPr="00D9246F">
        <w:rPr>
          <w:rFonts w:ascii="Times New Roman" w:eastAsia="Times New Roman" w:hAnsi="Times New Roman" w:cs="Times New Roman"/>
          <w:sz w:val="24"/>
          <w:szCs w:val="24"/>
          <w:lang w:eastAsia="ar-SA"/>
        </w:rPr>
        <w:t xml:space="preserve">Приказ № </w:t>
      </w:r>
      <w:r w:rsidR="00D9246F" w:rsidRPr="00D9246F">
        <w:rPr>
          <w:rFonts w:ascii="Times New Roman" w:eastAsia="Times New Roman" w:hAnsi="Times New Roman" w:cs="Times New Roman"/>
          <w:sz w:val="24"/>
          <w:szCs w:val="24"/>
          <w:lang w:eastAsia="ar-SA"/>
        </w:rPr>
        <w:t>169</w:t>
      </w:r>
      <w:r w:rsidR="00244A6A" w:rsidRPr="00D9246F">
        <w:rPr>
          <w:rFonts w:ascii="Times New Roman" w:eastAsia="Times New Roman" w:hAnsi="Times New Roman" w:cs="Times New Roman"/>
          <w:sz w:val="24"/>
          <w:szCs w:val="24"/>
          <w:lang w:eastAsia="ar-SA"/>
        </w:rPr>
        <w:t>- з  от «</w:t>
      </w:r>
      <w:r w:rsidR="000D657C" w:rsidRPr="00D9246F">
        <w:rPr>
          <w:rFonts w:ascii="Times New Roman" w:eastAsia="Times New Roman" w:hAnsi="Times New Roman" w:cs="Times New Roman"/>
          <w:sz w:val="24"/>
          <w:szCs w:val="24"/>
          <w:lang w:eastAsia="ar-SA"/>
        </w:rPr>
        <w:t>30</w:t>
      </w:r>
      <w:r w:rsidRPr="00D9246F">
        <w:rPr>
          <w:rFonts w:ascii="Times New Roman" w:eastAsia="Times New Roman" w:hAnsi="Times New Roman" w:cs="Times New Roman"/>
          <w:sz w:val="24"/>
          <w:szCs w:val="24"/>
          <w:lang w:eastAsia="ar-SA"/>
        </w:rPr>
        <w:t xml:space="preserve">» </w:t>
      </w:r>
      <w:r w:rsidR="00574FD4" w:rsidRPr="00D9246F">
        <w:rPr>
          <w:rFonts w:ascii="Times New Roman" w:eastAsia="Times New Roman" w:hAnsi="Times New Roman" w:cs="Times New Roman"/>
          <w:sz w:val="24"/>
          <w:szCs w:val="24"/>
          <w:lang w:eastAsia="ar-SA"/>
        </w:rPr>
        <w:t>июля</w:t>
      </w:r>
      <w:r w:rsidR="00244A6A" w:rsidRPr="00D9246F">
        <w:rPr>
          <w:rFonts w:ascii="Times New Roman" w:eastAsia="Times New Roman" w:hAnsi="Times New Roman" w:cs="Times New Roman"/>
          <w:sz w:val="24"/>
          <w:szCs w:val="24"/>
          <w:lang w:eastAsia="ar-SA"/>
        </w:rPr>
        <w:t xml:space="preserve">  201</w:t>
      </w:r>
      <w:r w:rsidR="00AD299C" w:rsidRPr="00D9246F">
        <w:rPr>
          <w:rFonts w:ascii="Times New Roman" w:eastAsia="Times New Roman" w:hAnsi="Times New Roman" w:cs="Times New Roman"/>
          <w:sz w:val="24"/>
          <w:szCs w:val="24"/>
          <w:lang w:eastAsia="ar-SA"/>
        </w:rPr>
        <w:t>5</w:t>
      </w:r>
      <w:r w:rsidR="00244A6A" w:rsidRPr="00D9246F">
        <w:rPr>
          <w:rFonts w:ascii="Times New Roman" w:eastAsia="Times New Roman" w:hAnsi="Times New Roman" w:cs="Times New Roman"/>
          <w:sz w:val="24"/>
          <w:szCs w:val="24"/>
          <w:lang w:eastAsia="ar-SA"/>
        </w:rPr>
        <w:t xml:space="preserve">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244A6A" w:rsidRPr="00C04D13" w:rsidRDefault="00244A6A" w:rsidP="00AD299C">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C04D13">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BB3F20" w:rsidRPr="00BB3F20">
        <w:rPr>
          <w:rFonts w:ascii="Times New Roman" w:eastAsia="Times New Roman" w:hAnsi="Times New Roman" w:cs="Times New Roman"/>
          <w:b/>
          <w:sz w:val="28"/>
          <w:szCs w:val="28"/>
          <w:lang w:eastAsia="ar-SA"/>
        </w:rPr>
        <w:t xml:space="preserve">на право заключения договора на </w:t>
      </w:r>
      <w:r w:rsidR="00AD299C">
        <w:rPr>
          <w:rFonts w:ascii="Times New Roman" w:eastAsia="Times New Roman" w:hAnsi="Times New Roman" w:cs="Times New Roman"/>
          <w:b/>
          <w:sz w:val="28"/>
          <w:szCs w:val="28"/>
          <w:lang w:eastAsia="ar-SA"/>
        </w:rPr>
        <w:t>о</w:t>
      </w:r>
      <w:r w:rsidR="00AD299C" w:rsidRPr="00AD299C">
        <w:rPr>
          <w:rFonts w:ascii="Times New Roman" w:eastAsia="Times New Roman" w:hAnsi="Times New Roman" w:cs="Times New Roman"/>
          <w:b/>
          <w:sz w:val="28"/>
          <w:szCs w:val="28"/>
          <w:lang w:eastAsia="ar-SA"/>
        </w:rPr>
        <w:t xml:space="preserve">казание услуг по охране  имущества, принятого во временное владение и пользование ОАО «Мурманэнергосбыт»  </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AD299C">
        <w:rPr>
          <w:rFonts w:ascii="Times New Roman" w:eastAsia="Times New Roman" w:hAnsi="Times New Roman" w:cs="Times New Roman"/>
          <w:sz w:val="24"/>
          <w:szCs w:val="24"/>
          <w:lang w:eastAsia="ar-SA"/>
        </w:rPr>
        <w:t>5</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936C93">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0" w:name="_Toc411497369"/>
      <w:r w:rsidRPr="00A3108C">
        <w:rPr>
          <w:rFonts w:ascii="Times New Roman" w:eastAsia="Times New Roman" w:hAnsi="Times New Roman" w:cs="Times New Roman"/>
          <w:b/>
          <w:iCs/>
          <w:sz w:val="24"/>
          <w:szCs w:val="24"/>
          <w:lang w:val="x-none" w:eastAsia="ar-SA"/>
        </w:rPr>
        <w:lastRenderedPageBreak/>
        <w:t>Информационная карта</w:t>
      </w:r>
      <w:bookmarkEnd w:id="0"/>
    </w:p>
    <w:p w:rsidR="00422FA3" w:rsidRPr="00A3108C" w:rsidRDefault="00455F77" w:rsidP="00936C93">
      <w:pPr>
        <w:tabs>
          <w:tab w:val="left" w:pos="0"/>
        </w:tabs>
        <w:suppressAutoHyphens/>
        <w:spacing w:after="0" w:line="240" w:lineRule="auto"/>
        <w:jc w:val="center"/>
        <w:rPr>
          <w:rFonts w:ascii="Times New Roman" w:eastAsia="Times New Roman" w:hAnsi="Times New Roman" w:cs="Times New Roman"/>
          <w:b/>
          <w:sz w:val="24"/>
          <w:szCs w:val="24"/>
          <w:lang w:eastAsia="ar-SA"/>
        </w:rPr>
      </w:pPr>
      <w:r w:rsidRPr="00A3108C">
        <w:rPr>
          <w:rFonts w:ascii="Times New Roman" w:eastAsia="Times New Roman" w:hAnsi="Times New Roman" w:cs="Times New Roman"/>
          <w:b/>
          <w:sz w:val="24"/>
          <w:szCs w:val="24"/>
          <w:lang w:eastAsia="ar-SA"/>
        </w:rPr>
        <w:t xml:space="preserve">о проведении открытого одноэтапного запроса предложений </w:t>
      </w:r>
      <w:r w:rsidR="00A67F53" w:rsidRPr="00A3108C">
        <w:rPr>
          <w:rFonts w:ascii="Times New Roman" w:eastAsia="Times New Roman" w:hAnsi="Times New Roman" w:cs="Times New Roman"/>
          <w:b/>
          <w:sz w:val="24"/>
          <w:szCs w:val="24"/>
          <w:lang w:eastAsia="ar-SA"/>
        </w:rPr>
        <w:t xml:space="preserve">на право заключения договора </w:t>
      </w:r>
      <w:r w:rsidR="00BB3F20" w:rsidRPr="00A3108C">
        <w:rPr>
          <w:rFonts w:ascii="Times New Roman" w:eastAsia="Times New Roman" w:hAnsi="Times New Roman" w:cs="Times New Roman"/>
          <w:b/>
          <w:sz w:val="24"/>
          <w:szCs w:val="24"/>
          <w:lang w:eastAsia="ru-RU"/>
        </w:rPr>
        <w:t xml:space="preserve">на </w:t>
      </w:r>
      <w:r w:rsidR="00AD299C">
        <w:rPr>
          <w:rFonts w:ascii="Times New Roman" w:eastAsia="Times New Roman" w:hAnsi="Times New Roman" w:cs="Times New Roman"/>
          <w:b/>
          <w:sz w:val="24"/>
          <w:szCs w:val="24"/>
          <w:lang w:eastAsia="ru-RU"/>
        </w:rPr>
        <w:t>о</w:t>
      </w:r>
      <w:r w:rsidR="00AD299C" w:rsidRPr="00AD299C">
        <w:rPr>
          <w:rFonts w:ascii="Times New Roman" w:eastAsia="Times New Roman" w:hAnsi="Times New Roman" w:cs="Times New Roman"/>
          <w:b/>
          <w:sz w:val="24"/>
          <w:szCs w:val="24"/>
          <w:lang w:eastAsia="ru-RU"/>
        </w:rPr>
        <w:t xml:space="preserve">казание услуг по охране  имущества, принятого во временное владение и пользование ОАО «Мурманэнергосбыт»  </w:t>
      </w:r>
    </w:p>
    <w:p w:rsidR="00BC7445" w:rsidRDefault="00BC744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1. Способ проведения закупки:</w:t>
      </w:r>
      <w:r w:rsidRPr="00244A6A">
        <w:rPr>
          <w:rFonts w:ascii="Times New Roman" w:eastAsia="Times New Roman" w:hAnsi="Times New Roman" w:cs="Times New Roman"/>
          <w:sz w:val="24"/>
          <w:szCs w:val="24"/>
          <w:lang w:eastAsia="ar-SA"/>
        </w:rPr>
        <w:t xml:space="preserve"> открытый одноэтапный запрос предложений (далее по</w:t>
      </w:r>
      <w:r w:rsidR="00C04D13">
        <w:rPr>
          <w:rFonts w:ascii="Times New Roman" w:eastAsia="Times New Roman" w:hAnsi="Times New Roman" w:cs="Times New Roman"/>
          <w:sz w:val="24"/>
          <w:szCs w:val="24"/>
          <w:lang w:eastAsia="ar-SA"/>
        </w:rPr>
        <w:t xml:space="preserve">  тексту – запрос предложений).</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2. Сведения о Заказчике проведения закупки.</w:t>
      </w:r>
      <w:r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2.1</w:t>
      </w:r>
      <w:r w:rsidRPr="00244A6A">
        <w:rPr>
          <w:rFonts w:ascii="Times New Roman" w:eastAsia="Times New Roman" w:hAnsi="Times New Roman" w:cs="Times New Roman"/>
          <w:sz w:val="24"/>
          <w:szCs w:val="24"/>
          <w:lang w:eastAsia="ar-SA"/>
        </w:rPr>
        <w:t>. Наименование: Открытое акционерное общество «Мурманэнергосбыт» (ОАО «Мурманэнергосбыт»).</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2.2.</w:t>
      </w:r>
      <w:r w:rsidRPr="00244A6A">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2.3.</w:t>
      </w:r>
      <w:r w:rsidRPr="00244A6A">
        <w:rPr>
          <w:rFonts w:ascii="Times New Roman" w:eastAsia="Times New Roman" w:hAnsi="Times New Roman" w:cs="Times New Roman"/>
          <w:sz w:val="24"/>
          <w:szCs w:val="24"/>
          <w:lang w:eastAsia="ar-SA"/>
        </w:rPr>
        <w:t xml:space="preserve"> Адрес предоставления документации: 183034, г. Мурманск, ул. Промы</w:t>
      </w:r>
      <w:r w:rsidR="00455F77">
        <w:rPr>
          <w:rFonts w:ascii="Times New Roman" w:eastAsia="Times New Roman" w:hAnsi="Times New Roman" w:cs="Times New Roman"/>
          <w:sz w:val="24"/>
          <w:szCs w:val="24"/>
          <w:lang w:eastAsia="ar-SA"/>
        </w:rPr>
        <w:t xml:space="preserve">шленная, д. 15, </w:t>
      </w:r>
      <w:r w:rsidR="00574FD4">
        <w:rPr>
          <w:rFonts w:ascii="Times New Roman" w:eastAsia="Times New Roman" w:hAnsi="Times New Roman" w:cs="Times New Roman"/>
          <w:sz w:val="24"/>
          <w:szCs w:val="24"/>
          <w:lang w:eastAsia="ar-SA"/>
        </w:rPr>
        <w:t xml:space="preserve">каб. 20. </w:t>
      </w:r>
      <w:r w:rsidR="00455F77"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Pr="00455F77">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2.4.</w:t>
      </w:r>
      <w:r w:rsidRPr="00244A6A">
        <w:rPr>
          <w:rFonts w:ascii="Times New Roman" w:eastAsia="Times New Roman" w:hAnsi="Times New Roman" w:cs="Times New Roman"/>
          <w:sz w:val="24"/>
          <w:szCs w:val="24"/>
          <w:lang w:eastAsia="ar-SA"/>
        </w:rPr>
        <w:t xml:space="preserve"> Телефон: +7 953 753 06 </w:t>
      </w:r>
      <w:r w:rsidR="00EF66A5">
        <w:rPr>
          <w:rFonts w:ascii="Times New Roman" w:eastAsia="Times New Roman" w:hAnsi="Times New Roman" w:cs="Times New Roman"/>
          <w:sz w:val="24"/>
          <w:szCs w:val="24"/>
          <w:lang w:eastAsia="ar-SA"/>
        </w:rPr>
        <w:t>95, 68-62-64 доб.0-52</w:t>
      </w:r>
      <w:r w:rsidR="00C81A4F">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z w:val="24"/>
          <w:szCs w:val="24"/>
          <w:lang w:eastAsia="ar-SA"/>
        </w:rPr>
        <w:t>.</w:t>
      </w:r>
    </w:p>
    <w:p w:rsidR="00244A6A" w:rsidRPr="00BC7445" w:rsidRDefault="00244A6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BC7445">
        <w:rPr>
          <w:rFonts w:ascii="Times New Roman" w:eastAsia="Times New Roman" w:hAnsi="Times New Roman" w:cs="Times New Roman"/>
          <w:b/>
          <w:sz w:val="24"/>
          <w:szCs w:val="24"/>
          <w:lang w:eastAsia="ar-SA"/>
        </w:rPr>
        <w:t>2.5</w:t>
      </w:r>
      <w:r w:rsidRPr="00244A6A">
        <w:rPr>
          <w:rFonts w:ascii="Times New Roman" w:eastAsia="Times New Roman" w:hAnsi="Times New Roman" w:cs="Times New Roman"/>
          <w:sz w:val="24"/>
          <w:szCs w:val="24"/>
          <w:lang w:eastAsia="ar-SA"/>
        </w:rPr>
        <w:t>. Е-</w:t>
      </w:r>
      <w:r w:rsidRPr="00244A6A">
        <w:rPr>
          <w:rFonts w:ascii="Times New Roman" w:eastAsia="Times New Roman" w:hAnsi="Times New Roman" w:cs="Times New Roman"/>
          <w:sz w:val="24"/>
          <w:szCs w:val="24"/>
          <w:lang w:val="en-US" w:eastAsia="ar-SA"/>
        </w:rPr>
        <w:t>mail</w:t>
      </w:r>
      <w:r w:rsidRPr="00244A6A">
        <w:rPr>
          <w:rFonts w:ascii="Times New Roman" w:eastAsia="Times New Roman" w:hAnsi="Times New Roman" w:cs="Times New Roman"/>
          <w:sz w:val="24"/>
          <w:szCs w:val="24"/>
          <w:lang w:eastAsia="ar-SA"/>
        </w:rPr>
        <w:t xml:space="preserve">: </w:t>
      </w:r>
      <w:hyperlink r:id="rId11" w:history="1">
        <w:r w:rsidR="00574FD4" w:rsidRPr="0044491F">
          <w:rPr>
            <w:rStyle w:val="af"/>
            <w:rFonts w:ascii="Times New Roman" w:eastAsia="Calibri" w:hAnsi="Times New Roman" w:cs="Times New Roman"/>
            <w:sz w:val="24"/>
            <w:szCs w:val="24"/>
            <w:lang w:val="en-US" w:eastAsia="ar-SA"/>
          </w:rPr>
          <w:t>ermolenko</w:t>
        </w:r>
        <w:r w:rsidR="00574FD4" w:rsidRPr="0044491F">
          <w:rPr>
            <w:rStyle w:val="af"/>
            <w:rFonts w:ascii="Times New Roman" w:eastAsia="Calibri" w:hAnsi="Times New Roman" w:cs="Times New Roman"/>
            <w:sz w:val="24"/>
            <w:szCs w:val="24"/>
            <w:lang w:eastAsia="ar-SA"/>
          </w:rPr>
          <w:t>@</w:t>
        </w:r>
        <w:r w:rsidR="00574FD4" w:rsidRPr="0044491F">
          <w:rPr>
            <w:rStyle w:val="af"/>
            <w:rFonts w:ascii="Times New Roman" w:eastAsia="Calibri" w:hAnsi="Times New Roman" w:cs="Times New Roman"/>
            <w:sz w:val="24"/>
            <w:szCs w:val="24"/>
            <w:lang w:val="en-US" w:eastAsia="ar-SA"/>
          </w:rPr>
          <w:t>mures</w:t>
        </w:r>
        <w:r w:rsidR="00574FD4" w:rsidRPr="0044491F">
          <w:rPr>
            <w:rStyle w:val="af"/>
            <w:rFonts w:ascii="Times New Roman" w:eastAsia="Calibri" w:hAnsi="Times New Roman" w:cs="Times New Roman"/>
            <w:sz w:val="24"/>
            <w:szCs w:val="24"/>
            <w:lang w:eastAsia="ar-SA"/>
          </w:rPr>
          <w:t>.</w:t>
        </w:r>
        <w:r w:rsidR="00574FD4" w:rsidRPr="0044491F">
          <w:rPr>
            <w:rStyle w:val="af"/>
            <w:rFonts w:ascii="Times New Roman" w:eastAsia="Calibri" w:hAnsi="Times New Roman" w:cs="Times New Roman"/>
            <w:sz w:val="24"/>
            <w:szCs w:val="24"/>
            <w:lang w:val="en-US" w:eastAsia="ar-SA"/>
          </w:rPr>
          <w:t>ru</w:t>
        </w:r>
      </w:hyperlink>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574FD4" w:rsidRPr="00B576A2" w:rsidRDefault="00C04D13" w:rsidP="00574FD4">
      <w:pPr>
        <w:pStyle w:val="affff6"/>
        <w:tabs>
          <w:tab w:val="left" w:pos="426"/>
        </w:tabs>
        <w:suppressAutoHyphens w:val="0"/>
        <w:ind w:right="-2"/>
        <w:jc w:val="both"/>
        <w:rPr>
          <w:spacing w:val="-4"/>
          <w:kern w:val="32"/>
          <w:sz w:val="28"/>
          <w:szCs w:val="28"/>
          <w:lang w:eastAsia="ru-RU"/>
        </w:rPr>
      </w:pPr>
      <w:r w:rsidRPr="00C47D8E">
        <w:rPr>
          <w:b/>
          <w:bCs/>
          <w:lang w:eastAsia="ru-RU"/>
        </w:rPr>
        <w:t>3.1.</w:t>
      </w:r>
      <w:r w:rsidR="00AD299C">
        <w:rPr>
          <w:b/>
          <w:bCs/>
          <w:lang w:eastAsia="ru-RU"/>
        </w:rPr>
        <w:t xml:space="preserve"> </w:t>
      </w:r>
      <w:r w:rsidRPr="00C04D13">
        <w:rPr>
          <w:b/>
          <w:bCs/>
          <w:lang w:eastAsia="ru-RU"/>
        </w:rPr>
        <w:t xml:space="preserve">Предмет договора: </w:t>
      </w:r>
      <w:r w:rsidR="00574FD4" w:rsidRPr="00574FD4">
        <w:rPr>
          <w:bCs/>
        </w:rPr>
        <w:t>Оказание</w:t>
      </w:r>
      <w:r w:rsidR="00574FD4" w:rsidRPr="00574FD4">
        <w:rPr>
          <w:b/>
          <w:bCs/>
        </w:rPr>
        <w:t xml:space="preserve"> </w:t>
      </w:r>
      <w:r w:rsidR="00574FD4" w:rsidRPr="00574FD4">
        <w:rPr>
          <w:spacing w:val="-4"/>
          <w:kern w:val="32"/>
          <w:lang w:eastAsia="ru-RU"/>
        </w:rPr>
        <w:t xml:space="preserve">услуг </w:t>
      </w:r>
      <w:r w:rsidR="00574FD4" w:rsidRPr="00574FD4">
        <w:rPr>
          <w:bCs/>
        </w:rPr>
        <w:t xml:space="preserve">по охране имущества, </w:t>
      </w:r>
      <w:r w:rsidR="00574FD4" w:rsidRPr="00574FD4">
        <w:t xml:space="preserve">находящегося в хозяйственном ведении ГОУТП «ТЭКОС», </w:t>
      </w:r>
      <w:r w:rsidR="00574FD4" w:rsidRPr="00574FD4">
        <w:rPr>
          <w:bCs/>
        </w:rPr>
        <w:t xml:space="preserve">и принятого во временное владение и пользование ОАО «Мурманэнергосбыт» </w:t>
      </w:r>
      <w:r w:rsidR="00574FD4" w:rsidRPr="00574FD4">
        <w:t xml:space="preserve">на основании договоров аренды № </w:t>
      </w:r>
      <w:r w:rsidR="00574FD4" w:rsidRPr="00574FD4">
        <w:rPr>
          <w:spacing w:val="-4"/>
          <w:kern w:val="32"/>
          <w:lang w:eastAsia="ru-RU"/>
        </w:rPr>
        <w:t>16/10 от 16 октября 2014 года, № 10/11 от 10 ноября 2014 года</w:t>
      </w:r>
      <w:r w:rsidR="00574FD4" w:rsidRPr="00574FD4">
        <w:t xml:space="preserve">, расположенного </w:t>
      </w:r>
      <w:r w:rsidR="00574FD4" w:rsidRPr="00574FD4">
        <w:rPr>
          <w:lang w:eastAsia="ru-RU"/>
        </w:rPr>
        <w:t>по адресу</w:t>
      </w:r>
      <w:r w:rsidR="00574FD4" w:rsidRPr="00574FD4">
        <w:t>: 184670, Мурманская область, ЗАТО Александровск, г. Гаджиево, Котельная ТЦ-640</w:t>
      </w:r>
      <w:r w:rsidR="00574FD4" w:rsidRPr="00574FD4">
        <w:rPr>
          <w:spacing w:val="-4"/>
          <w:kern w:val="32"/>
          <w:lang w:eastAsia="ru-RU"/>
        </w:rPr>
        <w:t>.</w:t>
      </w:r>
    </w:p>
    <w:p w:rsidR="008057B7" w:rsidRPr="00574FD4" w:rsidRDefault="00C04D13" w:rsidP="00574FD4">
      <w:pPr>
        <w:tabs>
          <w:tab w:val="left" w:pos="567"/>
        </w:tabs>
        <w:suppressAutoHyphens/>
        <w:spacing w:after="0" w:line="240" w:lineRule="auto"/>
        <w:jc w:val="both"/>
        <w:rPr>
          <w:rFonts w:ascii="Times New Roman" w:hAnsi="Times New Roman"/>
          <w:bCs/>
          <w:sz w:val="24"/>
          <w:szCs w:val="24"/>
        </w:rPr>
      </w:pPr>
      <w:r w:rsidRPr="00C47D8E">
        <w:rPr>
          <w:rFonts w:ascii="Times New Roman" w:eastAsia="Times New Roman" w:hAnsi="Times New Roman"/>
          <w:b/>
          <w:bCs/>
          <w:sz w:val="24"/>
          <w:szCs w:val="24"/>
          <w:lang w:eastAsia="ru-RU"/>
        </w:rPr>
        <w:t>3</w:t>
      </w:r>
      <w:r w:rsidRPr="00C04D13">
        <w:rPr>
          <w:rFonts w:ascii="Times New Roman" w:eastAsia="Times New Roman" w:hAnsi="Times New Roman"/>
          <w:b/>
          <w:bCs/>
          <w:sz w:val="24"/>
          <w:szCs w:val="24"/>
          <w:lang w:eastAsia="ru-RU"/>
        </w:rPr>
        <w:t xml:space="preserve">.2. </w:t>
      </w:r>
      <w:r w:rsidR="008057B7" w:rsidRPr="00AE533C">
        <w:rPr>
          <w:rFonts w:ascii="Times New Roman" w:hAnsi="Times New Roman"/>
          <w:b/>
          <w:bCs/>
          <w:sz w:val="24"/>
          <w:szCs w:val="24"/>
        </w:rPr>
        <w:t>Объем оказываемых услуг:</w:t>
      </w:r>
      <w:r w:rsidR="008057B7" w:rsidRPr="008057B7">
        <w:rPr>
          <w:rFonts w:ascii="Times New Roman" w:hAnsi="Times New Roman"/>
          <w:sz w:val="24"/>
          <w:szCs w:val="24"/>
        </w:rPr>
        <w:t xml:space="preserve"> </w:t>
      </w:r>
      <w:r w:rsidR="00574FD4" w:rsidRPr="00574FD4">
        <w:rPr>
          <w:rFonts w:ascii="Times New Roman" w:hAnsi="Times New Roman"/>
          <w:bCs/>
          <w:sz w:val="24"/>
          <w:szCs w:val="24"/>
        </w:rPr>
        <w:t>26352 часа</w:t>
      </w:r>
      <w:r w:rsidR="00574FD4" w:rsidRPr="00574FD4">
        <w:rPr>
          <w:rFonts w:ascii="Times New Roman" w:hAnsi="Times New Roman"/>
          <w:b/>
          <w:bCs/>
          <w:sz w:val="24"/>
          <w:szCs w:val="24"/>
        </w:rPr>
        <w:t xml:space="preserve"> </w:t>
      </w:r>
      <w:r w:rsidR="00574FD4" w:rsidRPr="00574FD4">
        <w:rPr>
          <w:rFonts w:ascii="Times New Roman" w:hAnsi="Times New Roman"/>
          <w:bCs/>
          <w:sz w:val="24"/>
          <w:szCs w:val="24"/>
        </w:rPr>
        <w:t xml:space="preserve">(Тремя постами физической охраны, круглосуточно за период с 18.08.2015 г. по 17.08.2016 г.). </w:t>
      </w:r>
    </w:p>
    <w:p w:rsidR="00A60754" w:rsidRPr="00A60754" w:rsidRDefault="00C04D13" w:rsidP="00E34909">
      <w:pPr>
        <w:tabs>
          <w:tab w:val="left" w:pos="567"/>
        </w:tabs>
        <w:suppressAutoHyphens/>
        <w:spacing w:after="0" w:line="240" w:lineRule="auto"/>
        <w:jc w:val="both"/>
        <w:rPr>
          <w:rFonts w:ascii="Times New Roman" w:eastAsia="Times New Roman" w:hAnsi="Times New Roman" w:cs="Arial"/>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 xml:space="preserve">.3. Начальная (максимальная) цена </w:t>
      </w:r>
      <w:r w:rsidRPr="00574FD4">
        <w:rPr>
          <w:rFonts w:ascii="Times New Roman" w:eastAsia="Times New Roman" w:hAnsi="Times New Roman" w:cs="Times New Roman"/>
          <w:b/>
          <w:bCs/>
          <w:sz w:val="24"/>
          <w:szCs w:val="24"/>
          <w:lang w:eastAsia="ru-RU"/>
        </w:rPr>
        <w:t>договора:</w:t>
      </w:r>
      <w:r w:rsidRPr="00574FD4">
        <w:rPr>
          <w:rFonts w:ascii="Times New Roman" w:eastAsia="Times New Roman" w:hAnsi="Times New Roman" w:cs="Times New Roman"/>
          <w:bCs/>
          <w:sz w:val="24"/>
          <w:szCs w:val="24"/>
          <w:lang w:eastAsia="ru-RU"/>
        </w:rPr>
        <w:t xml:space="preserve"> </w:t>
      </w:r>
      <w:r w:rsidR="00574FD4" w:rsidRPr="00574FD4">
        <w:rPr>
          <w:rFonts w:ascii="Times New Roman" w:eastAsia="Times New Roman" w:hAnsi="Times New Roman" w:cs="Times New Roman"/>
          <w:bCs/>
          <w:sz w:val="24"/>
          <w:szCs w:val="24"/>
          <w:lang w:eastAsia="ru-RU"/>
        </w:rPr>
        <w:t>4 077</w:t>
      </w:r>
      <w:r w:rsidR="00574FD4">
        <w:rPr>
          <w:rFonts w:ascii="Times New Roman" w:eastAsia="Times New Roman" w:hAnsi="Times New Roman" w:cs="Arial"/>
          <w:sz w:val="24"/>
          <w:szCs w:val="24"/>
          <w:lang w:eastAsia="ru-RU"/>
        </w:rPr>
        <w:t> </w:t>
      </w:r>
      <w:r w:rsidR="00574FD4" w:rsidRPr="00574FD4">
        <w:rPr>
          <w:rFonts w:ascii="Times New Roman" w:eastAsia="Times New Roman" w:hAnsi="Times New Roman" w:cs="Arial"/>
          <w:sz w:val="24"/>
          <w:szCs w:val="24"/>
          <w:lang w:eastAsia="ru-RU"/>
        </w:rPr>
        <w:t xml:space="preserve">972 </w:t>
      </w:r>
      <w:r w:rsidR="00A60754" w:rsidRPr="00A60754">
        <w:rPr>
          <w:rFonts w:ascii="Times New Roman" w:eastAsia="Times New Roman" w:hAnsi="Times New Roman" w:cs="Arial"/>
          <w:sz w:val="24"/>
          <w:szCs w:val="24"/>
          <w:lang w:eastAsia="ru-RU"/>
        </w:rPr>
        <w:t>(</w:t>
      </w:r>
      <w:r w:rsidR="00AD299C">
        <w:rPr>
          <w:rFonts w:ascii="Times New Roman" w:eastAsia="Times New Roman" w:hAnsi="Times New Roman" w:cs="Arial"/>
          <w:sz w:val="24"/>
          <w:szCs w:val="24"/>
          <w:lang w:eastAsia="ru-RU"/>
        </w:rPr>
        <w:t>Четыре миллиона</w:t>
      </w:r>
      <w:r w:rsidR="00574FD4">
        <w:rPr>
          <w:rFonts w:ascii="Times New Roman" w:eastAsia="Times New Roman" w:hAnsi="Times New Roman" w:cs="Arial"/>
          <w:sz w:val="24"/>
          <w:szCs w:val="24"/>
          <w:lang w:eastAsia="ru-RU"/>
        </w:rPr>
        <w:t xml:space="preserve"> семьдесят семь тысяч девятьсот семьдесят два</w:t>
      </w:r>
      <w:r w:rsidR="00AD299C">
        <w:rPr>
          <w:rFonts w:ascii="Times New Roman" w:eastAsia="Times New Roman" w:hAnsi="Times New Roman" w:cs="Arial"/>
          <w:sz w:val="24"/>
          <w:szCs w:val="24"/>
          <w:lang w:eastAsia="ru-RU"/>
        </w:rPr>
        <w:t>) рублей 0</w:t>
      </w:r>
      <w:r w:rsidR="00A60754" w:rsidRPr="00A60754">
        <w:rPr>
          <w:rFonts w:ascii="Times New Roman" w:eastAsia="Times New Roman" w:hAnsi="Times New Roman" w:cs="Arial"/>
          <w:sz w:val="24"/>
          <w:szCs w:val="24"/>
          <w:lang w:eastAsia="ru-RU"/>
        </w:rPr>
        <w:t xml:space="preserve">0 </w:t>
      </w:r>
      <w:r w:rsidR="00A60754" w:rsidRPr="00BA7F7C">
        <w:rPr>
          <w:rFonts w:ascii="Times New Roman" w:eastAsia="Times New Roman" w:hAnsi="Times New Roman" w:cs="Arial"/>
          <w:sz w:val="24"/>
          <w:szCs w:val="24"/>
          <w:lang w:eastAsia="ru-RU"/>
        </w:rPr>
        <w:t>копеек, в том числе НДС</w:t>
      </w:r>
      <w:r w:rsidR="00A60754" w:rsidRPr="00A60754">
        <w:rPr>
          <w:rFonts w:ascii="Times New Roman" w:eastAsia="Times New Roman" w:hAnsi="Times New Roman" w:cs="Arial"/>
          <w:sz w:val="24"/>
          <w:szCs w:val="24"/>
          <w:lang w:eastAsia="ru-RU"/>
        </w:rPr>
        <w:t>.</w:t>
      </w:r>
    </w:p>
    <w:p w:rsidR="00BA7F7C" w:rsidRPr="00BA7F7C" w:rsidRDefault="00BA7F7C" w:rsidP="00BA7F7C">
      <w:pPr>
        <w:tabs>
          <w:tab w:val="left" w:pos="567"/>
        </w:tabs>
        <w:suppressAutoHyphens/>
        <w:spacing w:after="0" w:line="240" w:lineRule="auto"/>
        <w:jc w:val="both"/>
        <w:rPr>
          <w:rFonts w:ascii="Times New Roman" w:eastAsia="Times New Roman" w:hAnsi="Times New Roman" w:cs="Arial"/>
          <w:i/>
          <w:sz w:val="24"/>
          <w:szCs w:val="24"/>
          <w:lang w:eastAsia="ru-RU"/>
        </w:rPr>
      </w:pPr>
      <w:r w:rsidRPr="00BA7F7C">
        <w:rPr>
          <w:rFonts w:ascii="Times New Roman" w:eastAsia="Times New Roman" w:hAnsi="Times New Roman" w:cs="Arial"/>
          <w:sz w:val="24"/>
          <w:szCs w:val="24"/>
          <w:lang w:eastAsia="ru-RU"/>
        </w:rPr>
        <w:t>Цена одного часа работы одного физического поста составляет 154  рубля 75 копеек, в том числе НДС 18%</w:t>
      </w:r>
      <w:r w:rsidRPr="00BA7F7C">
        <w:rPr>
          <w:rFonts w:ascii="Times New Roman" w:eastAsia="Times New Roman" w:hAnsi="Times New Roman" w:cs="Arial"/>
          <w:i/>
          <w:sz w:val="24"/>
          <w:szCs w:val="24"/>
          <w:lang w:eastAsia="ru-RU"/>
        </w:rPr>
        <w:t>.</w:t>
      </w:r>
    </w:p>
    <w:p w:rsidR="008C11B7" w:rsidRDefault="00BA7F7C" w:rsidP="00E34909">
      <w:pPr>
        <w:tabs>
          <w:tab w:val="left" w:pos="567"/>
        </w:tabs>
        <w:suppressAutoHyphens/>
        <w:spacing w:after="0" w:line="240" w:lineRule="auto"/>
        <w:jc w:val="both"/>
        <w:rPr>
          <w:rFonts w:ascii="Times New Roman" w:eastAsia="Times New Roman" w:hAnsi="Times New Roman" w:cs="Arial"/>
          <w:sz w:val="24"/>
          <w:szCs w:val="24"/>
          <w:lang w:eastAsia="ru-RU"/>
        </w:rPr>
      </w:pPr>
      <w:r w:rsidRPr="00BA7F7C">
        <w:rPr>
          <w:rFonts w:ascii="Times New Roman" w:eastAsia="Times New Roman" w:hAnsi="Times New Roman" w:cs="Arial"/>
          <w:sz w:val="24"/>
          <w:szCs w:val="24"/>
          <w:lang w:eastAsia="ru-RU"/>
        </w:rPr>
        <w:t>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w:t>
      </w:r>
      <w:r>
        <w:rPr>
          <w:rFonts w:ascii="Times New Roman" w:eastAsia="Times New Roman" w:hAnsi="Times New Roman" w:cs="Arial"/>
          <w:sz w:val="24"/>
          <w:szCs w:val="24"/>
          <w:lang w:eastAsia="ru-RU"/>
        </w:rPr>
        <w:t>анных услугах за текущий месяц</w:t>
      </w:r>
      <w:r w:rsidR="00AD299C" w:rsidRPr="00AD299C">
        <w:rPr>
          <w:rFonts w:ascii="Times New Roman" w:eastAsia="Times New Roman" w:hAnsi="Times New Roman" w:cs="Arial"/>
          <w:sz w:val="24"/>
          <w:szCs w:val="24"/>
          <w:lang w:eastAsia="ru-RU"/>
        </w:rPr>
        <w:t>.</w:t>
      </w:r>
    </w:p>
    <w:p w:rsidR="008C11B7" w:rsidRPr="00BA7F7C" w:rsidRDefault="008C11B7" w:rsidP="00936C93">
      <w:pPr>
        <w:spacing w:after="0" w:line="240" w:lineRule="auto"/>
        <w:jc w:val="both"/>
        <w:rPr>
          <w:rFonts w:ascii="Times New Roman" w:eastAsia="Times New Roman" w:hAnsi="Times New Roman" w:cs="Arial"/>
          <w:bCs/>
          <w:sz w:val="24"/>
          <w:szCs w:val="24"/>
          <w:lang w:eastAsia="ru-RU"/>
        </w:rPr>
      </w:pPr>
      <w:r w:rsidRPr="008C11B7">
        <w:rPr>
          <w:rFonts w:ascii="Times New Roman" w:eastAsia="Times New Roman" w:hAnsi="Times New Roman" w:cs="Arial"/>
          <w:sz w:val="24"/>
          <w:szCs w:val="24"/>
          <w:lang w:eastAsia="ru-RU"/>
        </w:rPr>
        <w:t xml:space="preserve">Начальная (максимальная) цена договора на оказание охранных услуг, с учетом НДС, рассчитана </w:t>
      </w:r>
      <w:r w:rsidR="00BA7F7C" w:rsidRPr="00BA7F7C">
        <w:rPr>
          <w:rFonts w:ascii="Times New Roman" w:eastAsia="Times New Roman" w:hAnsi="Times New Roman" w:cs="Arial"/>
          <w:sz w:val="24"/>
          <w:szCs w:val="24"/>
          <w:lang w:eastAsia="ru-RU"/>
        </w:rPr>
        <w:t>154,75 руб./ч. х 3 поста х</w:t>
      </w:r>
      <w:r w:rsidR="00BA7F7C">
        <w:rPr>
          <w:rFonts w:ascii="Times New Roman" w:eastAsia="Times New Roman" w:hAnsi="Times New Roman" w:cs="Arial"/>
          <w:sz w:val="24"/>
          <w:szCs w:val="24"/>
          <w:lang w:eastAsia="ru-RU"/>
        </w:rPr>
        <w:t xml:space="preserve"> 366 дней х 24 часа.</w:t>
      </w:r>
    </w:p>
    <w:p w:rsidR="00AD299C" w:rsidRDefault="00AD299C" w:rsidP="00936C93">
      <w:pPr>
        <w:spacing w:after="0" w:line="240" w:lineRule="auto"/>
        <w:jc w:val="both"/>
        <w:rPr>
          <w:rFonts w:ascii="Times New Roman" w:eastAsia="Times New Roman" w:hAnsi="Times New Roman" w:cs="Arial"/>
          <w:sz w:val="24"/>
          <w:szCs w:val="24"/>
          <w:lang w:eastAsia="ru-RU"/>
        </w:rPr>
      </w:pPr>
      <w:r w:rsidRPr="00AD299C">
        <w:rPr>
          <w:rFonts w:ascii="Times New Roman" w:eastAsia="Times New Roman" w:hAnsi="Times New Roman" w:cs="Arial"/>
          <w:sz w:val="24"/>
          <w:szCs w:val="24"/>
          <w:lang w:eastAsia="ru-RU"/>
        </w:rPr>
        <w:t xml:space="preserve">Цена Договора включает в себя стоимость услуг Исполнителя, а также всех понесенных им затрат, включая обслуживание и ремонт технического оборудования, используемого при исполнении Договора и являющегося собственностью Исполнителя. </w:t>
      </w:r>
    </w:p>
    <w:p w:rsidR="00AD299C" w:rsidRDefault="00AD299C" w:rsidP="00936C93">
      <w:pPr>
        <w:spacing w:after="0" w:line="240" w:lineRule="auto"/>
        <w:jc w:val="both"/>
        <w:rPr>
          <w:rFonts w:ascii="Times New Roman" w:eastAsia="Times New Roman" w:hAnsi="Times New Roman" w:cs="Arial"/>
          <w:sz w:val="24"/>
          <w:szCs w:val="24"/>
          <w:lang w:eastAsia="ru-RU"/>
        </w:rPr>
      </w:pPr>
      <w:r w:rsidRPr="00436912">
        <w:rPr>
          <w:rFonts w:ascii="Times New Roman" w:eastAsia="Times New Roman" w:hAnsi="Times New Roman" w:cs="Arial"/>
          <w:sz w:val="24"/>
          <w:szCs w:val="24"/>
          <w:lang w:eastAsia="ru-RU"/>
        </w:rPr>
        <w:t>Цена одного часа работы физического поста является твердой на весь срок исполнения Договора</w:t>
      </w:r>
      <w:r w:rsidR="00840C68">
        <w:rPr>
          <w:rFonts w:ascii="Times New Roman" w:eastAsia="Times New Roman" w:hAnsi="Times New Roman" w:cs="Arial"/>
          <w:sz w:val="24"/>
          <w:szCs w:val="24"/>
          <w:lang w:eastAsia="ru-RU"/>
        </w:rPr>
        <w:t>.</w:t>
      </w:r>
    </w:p>
    <w:p w:rsidR="00586020" w:rsidRDefault="00586020" w:rsidP="00936C93">
      <w:pPr>
        <w:spacing w:after="0" w:line="240" w:lineRule="auto"/>
        <w:jc w:val="both"/>
        <w:rPr>
          <w:rFonts w:ascii="Times New Roman" w:eastAsia="Times New Roman" w:hAnsi="Times New Roman" w:cs="Times New Roman"/>
          <w:bCs/>
          <w:sz w:val="24"/>
          <w:szCs w:val="24"/>
          <w:lang w:eastAsia="ru-RU"/>
        </w:rPr>
      </w:pPr>
      <w:r w:rsidRPr="00586020">
        <w:rPr>
          <w:rFonts w:ascii="Times New Roman" w:eastAsia="Times New Roman" w:hAnsi="Times New Roman" w:cs="Times New Roman"/>
          <w:b/>
          <w:bCs/>
          <w:sz w:val="24"/>
          <w:szCs w:val="24"/>
          <w:lang w:eastAsia="ru-RU"/>
        </w:rPr>
        <w:t>3.</w:t>
      </w:r>
      <w:r w:rsidR="00AE533C">
        <w:rPr>
          <w:rFonts w:ascii="Times New Roman" w:eastAsia="Times New Roman" w:hAnsi="Times New Roman" w:cs="Times New Roman"/>
          <w:b/>
          <w:bCs/>
          <w:sz w:val="24"/>
          <w:szCs w:val="24"/>
          <w:lang w:eastAsia="ru-RU"/>
        </w:rPr>
        <w:t>4</w:t>
      </w:r>
      <w:r w:rsidRPr="00586020">
        <w:rPr>
          <w:rFonts w:ascii="Times New Roman" w:eastAsia="Times New Roman" w:hAnsi="Times New Roman" w:cs="Times New Roman"/>
          <w:b/>
          <w:bCs/>
          <w:sz w:val="24"/>
          <w:szCs w:val="24"/>
          <w:lang w:eastAsia="ru-RU"/>
        </w:rPr>
        <w:t>. Режим охраны объектов:</w:t>
      </w:r>
      <w:r w:rsidRPr="00586020">
        <w:rPr>
          <w:rFonts w:ascii="Times New Roman" w:eastAsia="Times New Roman" w:hAnsi="Times New Roman" w:cs="Times New Roman"/>
          <w:bCs/>
          <w:sz w:val="24"/>
          <w:szCs w:val="24"/>
          <w:lang w:eastAsia="ru-RU"/>
        </w:rPr>
        <w:t xml:space="preserve"> круглосуточный, включая выходные и праздничные дни.</w:t>
      </w:r>
    </w:p>
    <w:p w:rsidR="00EF0D8E" w:rsidRPr="00EF0D8E" w:rsidRDefault="00C04D13" w:rsidP="00EF0D8E">
      <w:pPr>
        <w:spacing w:after="0" w:line="240" w:lineRule="auto"/>
        <w:jc w:val="both"/>
        <w:rPr>
          <w:rFonts w:ascii="Times New Roman" w:eastAsia="Times New Roman" w:hAnsi="Times New Roman" w:cs="Times New Roman"/>
          <w:bCs/>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AE533C">
        <w:rPr>
          <w:rFonts w:ascii="Times New Roman" w:eastAsia="Times New Roman" w:hAnsi="Times New Roman" w:cs="Times New Roman"/>
          <w:b/>
          <w:bCs/>
          <w:sz w:val="24"/>
          <w:szCs w:val="24"/>
          <w:lang w:eastAsia="ru-RU"/>
        </w:rPr>
        <w:t>5</w:t>
      </w:r>
      <w:r w:rsidRPr="00C04D13">
        <w:rPr>
          <w:rFonts w:ascii="Times New Roman" w:eastAsia="Times New Roman" w:hAnsi="Times New Roman" w:cs="Times New Roman"/>
          <w:b/>
          <w:bCs/>
          <w:sz w:val="24"/>
          <w:szCs w:val="24"/>
          <w:lang w:eastAsia="ru-RU"/>
        </w:rPr>
        <w:t xml:space="preserve">. </w:t>
      </w:r>
      <w:r w:rsidR="00EF0D8E">
        <w:rPr>
          <w:rFonts w:ascii="Times New Roman" w:eastAsia="Times New Roman" w:hAnsi="Times New Roman" w:cs="Times New Roman"/>
          <w:b/>
          <w:bCs/>
          <w:sz w:val="24"/>
          <w:szCs w:val="24"/>
          <w:lang w:eastAsia="ru-RU"/>
        </w:rPr>
        <w:t>Срок оказания услуг:</w:t>
      </w:r>
      <w:r w:rsidR="00EF0D8E" w:rsidRPr="00EF0D8E">
        <w:rPr>
          <w:rFonts w:ascii="Times New Roman" w:eastAsia="Times New Roman" w:hAnsi="Times New Roman" w:cs="Times New Roman"/>
          <w:b/>
          <w:bCs/>
          <w:sz w:val="24"/>
          <w:szCs w:val="24"/>
          <w:lang w:eastAsia="ru-RU"/>
        </w:rPr>
        <w:t xml:space="preserve"> </w:t>
      </w:r>
      <w:r w:rsidR="00EF0D8E" w:rsidRPr="00EF0D8E">
        <w:rPr>
          <w:rFonts w:ascii="Times New Roman" w:eastAsia="Times New Roman" w:hAnsi="Times New Roman" w:cs="Times New Roman"/>
          <w:bCs/>
          <w:sz w:val="24"/>
          <w:szCs w:val="24"/>
          <w:lang w:eastAsia="ru-RU"/>
        </w:rPr>
        <w:t xml:space="preserve">с 18 августа 2015 года по 17 августа 2016 года, но не более срока действия договоров аренды </w:t>
      </w:r>
      <w:r w:rsidR="00EF0D8E" w:rsidRPr="007D7683">
        <w:rPr>
          <w:rFonts w:ascii="Times New Roman" w:eastAsia="Times New Roman" w:hAnsi="Times New Roman" w:cs="Times New Roman"/>
          <w:bCs/>
          <w:sz w:val="24"/>
          <w:szCs w:val="24"/>
          <w:lang w:eastAsia="ru-RU"/>
        </w:rPr>
        <w:t>№ 16/10 от 16 октября 2014 года, № 10/11 от 10 ноября 2014 года, заключенных между ОАО «Мурманэнергосбыт» и ГОУТП «ТЭКОС».</w:t>
      </w:r>
    </w:p>
    <w:p w:rsidR="00586020" w:rsidRDefault="00EF66A5" w:rsidP="00936C93">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AE533C">
        <w:rPr>
          <w:rFonts w:ascii="Times New Roman" w:eastAsia="Times New Roman" w:hAnsi="Times New Roman" w:cs="Times New Roman"/>
          <w:b/>
          <w:bCs/>
          <w:sz w:val="24"/>
          <w:szCs w:val="24"/>
          <w:lang w:eastAsia="ru-RU"/>
        </w:rPr>
        <w:t>6</w:t>
      </w:r>
      <w:r>
        <w:rPr>
          <w:rFonts w:ascii="Times New Roman" w:eastAsia="Times New Roman" w:hAnsi="Times New Roman" w:cs="Times New Roman"/>
          <w:b/>
          <w:bCs/>
          <w:sz w:val="24"/>
          <w:szCs w:val="24"/>
          <w:lang w:eastAsia="ru-RU"/>
        </w:rPr>
        <w:t xml:space="preserve">. </w:t>
      </w:r>
      <w:r w:rsidR="00586020" w:rsidRPr="00586020">
        <w:rPr>
          <w:rFonts w:ascii="Times New Roman" w:eastAsia="Times New Roman" w:hAnsi="Times New Roman" w:cs="Times New Roman"/>
          <w:b/>
          <w:bCs/>
          <w:sz w:val="24"/>
          <w:szCs w:val="24"/>
          <w:lang w:eastAsia="ru-RU"/>
        </w:rPr>
        <w:t>Место расположения охраняем</w:t>
      </w:r>
      <w:r w:rsidR="00586020">
        <w:rPr>
          <w:rFonts w:ascii="Times New Roman" w:eastAsia="Times New Roman" w:hAnsi="Times New Roman" w:cs="Times New Roman"/>
          <w:b/>
          <w:bCs/>
          <w:sz w:val="24"/>
          <w:szCs w:val="24"/>
          <w:lang w:eastAsia="ru-RU"/>
        </w:rPr>
        <w:t>ых</w:t>
      </w:r>
      <w:r w:rsidR="00586020" w:rsidRPr="00586020">
        <w:rPr>
          <w:rFonts w:ascii="Times New Roman" w:eastAsia="Times New Roman" w:hAnsi="Times New Roman" w:cs="Times New Roman"/>
          <w:b/>
          <w:bCs/>
          <w:sz w:val="24"/>
          <w:szCs w:val="24"/>
          <w:lang w:eastAsia="ru-RU"/>
        </w:rPr>
        <w:t xml:space="preserve"> объект</w:t>
      </w:r>
      <w:r w:rsidR="00586020">
        <w:rPr>
          <w:rFonts w:ascii="Times New Roman" w:eastAsia="Times New Roman" w:hAnsi="Times New Roman" w:cs="Times New Roman"/>
          <w:b/>
          <w:bCs/>
          <w:sz w:val="24"/>
          <w:szCs w:val="24"/>
          <w:lang w:eastAsia="ru-RU"/>
        </w:rPr>
        <w:t>ов</w:t>
      </w:r>
      <w:r w:rsidR="00586020" w:rsidRPr="00586020">
        <w:rPr>
          <w:rFonts w:ascii="Times New Roman" w:eastAsia="Times New Roman" w:hAnsi="Times New Roman" w:cs="Times New Roman"/>
          <w:b/>
          <w:bCs/>
          <w:sz w:val="24"/>
          <w:szCs w:val="24"/>
          <w:lang w:eastAsia="ru-RU"/>
        </w:rPr>
        <w:t>:</w:t>
      </w:r>
    </w:p>
    <w:p w:rsidR="00D57D3E" w:rsidRDefault="00D57D3E" w:rsidP="00936C93">
      <w:pPr>
        <w:spacing w:after="0" w:line="240" w:lineRule="auto"/>
        <w:jc w:val="both"/>
        <w:rPr>
          <w:rFonts w:ascii="Times New Roman" w:eastAsia="Times New Roman" w:hAnsi="Times New Roman" w:cs="Times New Roman"/>
          <w:bCs/>
          <w:sz w:val="24"/>
          <w:szCs w:val="24"/>
          <w:lang w:eastAsia="ru-RU"/>
        </w:rPr>
      </w:pPr>
      <w:r w:rsidRPr="00D57D3E">
        <w:rPr>
          <w:rFonts w:ascii="Times New Roman" w:eastAsia="Times New Roman" w:hAnsi="Times New Roman" w:cs="Times New Roman"/>
          <w:bCs/>
          <w:sz w:val="24"/>
          <w:szCs w:val="24"/>
          <w:lang w:eastAsia="ru-RU"/>
        </w:rPr>
        <w:t>Мурманская область, ЗАТО Александровск, г. Гаджиево, Котельная ТЦ-640.</w:t>
      </w:r>
    </w:p>
    <w:p w:rsidR="00A3108C" w:rsidRDefault="00A3108C" w:rsidP="00936C9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Перечень имущества указан в </w:t>
      </w:r>
      <w:hyperlink w:anchor="_Приложение_№_1" w:history="1">
        <w:r w:rsidRPr="00AE533C">
          <w:rPr>
            <w:rStyle w:val="af"/>
            <w:rFonts w:ascii="Times New Roman" w:eastAsia="Times New Roman" w:hAnsi="Times New Roman" w:cs="Times New Roman"/>
            <w:bCs/>
            <w:color w:val="auto"/>
            <w:sz w:val="24"/>
            <w:szCs w:val="24"/>
            <w:lang w:eastAsia="ru-RU"/>
          </w:rPr>
          <w:t>Приложении №1 к Договору</w:t>
        </w:r>
      </w:hyperlink>
      <w:r w:rsidRPr="00AE533C">
        <w:rPr>
          <w:rFonts w:ascii="Times New Roman" w:eastAsia="Times New Roman" w:hAnsi="Times New Roman" w:cs="Times New Roman"/>
          <w:bCs/>
          <w:sz w:val="24"/>
          <w:szCs w:val="24"/>
          <w:lang w:eastAsia="ru-RU"/>
        </w:rPr>
        <w:t>.</w:t>
      </w:r>
    </w:p>
    <w:p w:rsidR="001429B7" w:rsidRDefault="00C04D13" w:rsidP="00936C93">
      <w:pPr>
        <w:spacing w:after="0" w:line="240" w:lineRule="auto"/>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AE533C">
        <w:rPr>
          <w:rFonts w:ascii="Times New Roman" w:eastAsia="Times New Roman" w:hAnsi="Times New Roman" w:cs="Times New Roman"/>
          <w:b/>
          <w:bCs/>
          <w:sz w:val="24"/>
          <w:szCs w:val="24"/>
          <w:lang w:eastAsia="ru-RU"/>
        </w:rPr>
        <w:t>7</w:t>
      </w:r>
      <w:r w:rsidRPr="00C04D13">
        <w:rPr>
          <w:rFonts w:ascii="Times New Roman" w:eastAsia="Times New Roman" w:hAnsi="Times New Roman" w:cs="Times New Roman"/>
          <w:b/>
          <w:bCs/>
          <w:sz w:val="24"/>
          <w:szCs w:val="24"/>
          <w:lang w:eastAsia="ru-RU"/>
        </w:rPr>
        <w:t>. Условия оплаты:</w:t>
      </w:r>
      <w:r w:rsidR="00EF3F50">
        <w:rPr>
          <w:rFonts w:ascii="Times New Roman" w:eastAsia="Times New Roman" w:hAnsi="Times New Roman" w:cs="Times New Roman"/>
          <w:sz w:val="24"/>
          <w:szCs w:val="24"/>
          <w:lang w:eastAsia="ru-RU"/>
        </w:rPr>
        <w:t xml:space="preserve"> </w:t>
      </w:r>
      <w:r w:rsidR="001429B7" w:rsidRPr="001429B7">
        <w:rPr>
          <w:rFonts w:ascii="Times New Roman" w:eastAsia="Times New Roman" w:hAnsi="Times New Roman" w:cs="Times New Roman"/>
          <w:sz w:val="24"/>
          <w:szCs w:val="24"/>
          <w:lang w:eastAsia="ru-RU"/>
        </w:rPr>
        <w:t xml:space="preserve">Оплата услуг производится ежемесячно в валюте Российской Федерации, в безналичном порядке, путем перечисления денежных средств на расчетный счет Исполнителя, в течение </w:t>
      </w:r>
      <w:r w:rsidR="007D7683">
        <w:rPr>
          <w:rFonts w:ascii="Times New Roman" w:eastAsia="Times New Roman" w:hAnsi="Times New Roman" w:cs="Times New Roman"/>
          <w:sz w:val="24"/>
          <w:szCs w:val="24"/>
          <w:lang w:eastAsia="ru-RU"/>
        </w:rPr>
        <w:t>1</w:t>
      </w:r>
      <w:r w:rsidR="001429B7" w:rsidRPr="001429B7">
        <w:rPr>
          <w:rFonts w:ascii="Times New Roman" w:eastAsia="Times New Roman" w:hAnsi="Times New Roman" w:cs="Times New Roman"/>
          <w:sz w:val="24"/>
          <w:szCs w:val="24"/>
          <w:lang w:eastAsia="ru-RU"/>
        </w:rPr>
        <w:t>5 банковских дней с даты подписания акта оказанных услуг и предоставления Исполнителем счета на оплату и счета-фактуры.</w:t>
      </w:r>
    </w:p>
    <w:p w:rsidR="007D6EE9" w:rsidRDefault="00631360" w:rsidP="00936C93">
      <w:pPr>
        <w:spacing w:after="0" w:line="240" w:lineRule="auto"/>
        <w:jc w:val="both"/>
        <w:rPr>
          <w:rFonts w:ascii="Times New Roman" w:eastAsia="Times New Roman" w:hAnsi="Times New Roman" w:cs="Times New Roman"/>
          <w:b/>
          <w:sz w:val="24"/>
          <w:szCs w:val="24"/>
          <w:lang w:eastAsia="ru-RU"/>
        </w:rPr>
      </w:pPr>
      <w:r w:rsidRPr="00631360">
        <w:rPr>
          <w:rFonts w:ascii="Times New Roman" w:eastAsia="Times New Roman" w:hAnsi="Times New Roman" w:cs="Times New Roman"/>
          <w:b/>
          <w:sz w:val="24"/>
          <w:szCs w:val="24"/>
          <w:lang w:eastAsia="ru-RU"/>
        </w:rPr>
        <w:t xml:space="preserve">3.8. Иные условия: </w:t>
      </w:r>
    </w:p>
    <w:p w:rsidR="001429B7" w:rsidRDefault="007D6EE9" w:rsidP="00936C9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 xml:space="preserve">3.8.1. </w:t>
      </w:r>
      <w:r w:rsidR="001429B7" w:rsidRPr="001429B7">
        <w:rPr>
          <w:rFonts w:ascii="Times New Roman" w:eastAsia="Times New Roman" w:hAnsi="Times New Roman" w:cs="Times New Roman"/>
          <w:sz w:val="24"/>
          <w:szCs w:val="24"/>
          <w:lang w:eastAsia="ru-RU"/>
        </w:rPr>
        <w:t>Участник в сост</w:t>
      </w:r>
      <w:r w:rsidR="001429B7">
        <w:rPr>
          <w:rFonts w:ascii="Times New Roman" w:eastAsia="Times New Roman" w:hAnsi="Times New Roman" w:cs="Times New Roman"/>
          <w:sz w:val="24"/>
          <w:szCs w:val="24"/>
          <w:lang w:eastAsia="ru-RU"/>
        </w:rPr>
        <w:t xml:space="preserve">аве заявки должен предоставить </w:t>
      </w:r>
      <w:r w:rsidR="001429B7" w:rsidRPr="001429B7">
        <w:rPr>
          <w:rFonts w:ascii="Times New Roman" w:eastAsia="Times New Roman" w:hAnsi="Times New Roman" w:cs="Times New Roman"/>
          <w:sz w:val="24"/>
          <w:szCs w:val="24"/>
          <w:lang w:eastAsia="ru-RU"/>
        </w:rPr>
        <w:t xml:space="preserve">копию лицензии на осуществление частной охранной деятельности, необходимой для оказания соответствующих услуг в соответствии с законодательством Российской Федерации. Такая лицензия должна быть действительна на весь период оказания услуг. </w:t>
      </w:r>
    </w:p>
    <w:p w:rsidR="001429B7" w:rsidRPr="001429B7" w:rsidRDefault="007D6EE9" w:rsidP="00936C93">
      <w:pPr>
        <w:spacing w:after="0" w:line="240" w:lineRule="auto"/>
        <w:jc w:val="both"/>
        <w:rPr>
          <w:rFonts w:ascii="Times New Roman" w:eastAsia="Times New Roman" w:hAnsi="Times New Roman" w:cs="Times New Roman"/>
          <w:sz w:val="24"/>
          <w:szCs w:val="24"/>
          <w:lang w:eastAsia="ru-RU"/>
        </w:rPr>
      </w:pPr>
      <w:r w:rsidRPr="007D6EE9">
        <w:rPr>
          <w:rFonts w:ascii="Times New Roman" w:eastAsia="Times New Roman" w:hAnsi="Times New Roman" w:cs="Times New Roman"/>
          <w:b/>
          <w:sz w:val="24"/>
          <w:szCs w:val="24"/>
          <w:lang w:eastAsia="ru-RU"/>
        </w:rPr>
        <w:t>3.8.2.</w:t>
      </w:r>
      <w:r>
        <w:rPr>
          <w:rFonts w:ascii="Times New Roman" w:eastAsia="Times New Roman" w:hAnsi="Times New Roman" w:cs="Times New Roman"/>
          <w:sz w:val="24"/>
          <w:szCs w:val="24"/>
          <w:lang w:eastAsia="ru-RU"/>
        </w:rPr>
        <w:t xml:space="preserve"> </w:t>
      </w:r>
      <w:r w:rsidR="001429B7" w:rsidRPr="001429B7">
        <w:rPr>
          <w:rFonts w:ascii="Times New Roman" w:eastAsia="Times New Roman" w:hAnsi="Times New Roman" w:cs="Times New Roman"/>
          <w:sz w:val="24"/>
          <w:szCs w:val="24"/>
          <w:lang w:eastAsia="ru-RU"/>
        </w:rPr>
        <w:t xml:space="preserve">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настоящего договора извещать в письменном виде Заказчика за 3 дня;  </w:t>
      </w:r>
    </w:p>
    <w:p w:rsidR="00B539D3" w:rsidRDefault="001429B7" w:rsidP="00936C93">
      <w:pPr>
        <w:spacing w:after="0" w:line="240" w:lineRule="auto"/>
        <w:jc w:val="both"/>
        <w:rPr>
          <w:rFonts w:ascii="Times New Roman" w:eastAsia="Times New Roman" w:hAnsi="Times New Roman" w:cs="Times New Roman"/>
          <w:sz w:val="24"/>
          <w:szCs w:val="24"/>
          <w:lang w:eastAsia="ru-RU"/>
        </w:rPr>
      </w:pPr>
      <w:r w:rsidRPr="001429B7">
        <w:rPr>
          <w:rFonts w:ascii="Times New Roman" w:eastAsia="Times New Roman" w:hAnsi="Times New Roman" w:cs="Times New Roman"/>
          <w:sz w:val="24"/>
          <w:szCs w:val="24"/>
          <w:lang w:eastAsia="ru-RU"/>
        </w:rPr>
        <w:t>Общее количество работников (охранников) для оказания услуг по охране имущества до</w:t>
      </w:r>
      <w:r w:rsidR="00436912">
        <w:rPr>
          <w:rFonts w:ascii="Times New Roman" w:eastAsia="Times New Roman" w:hAnsi="Times New Roman" w:cs="Times New Roman"/>
          <w:sz w:val="24"/>
          <w:szCs w:val="24"/>
          <w:lang w:eastAsia="ru-RU"/>
        </w:rPr>
        <w:t>лжно составлять не менее 14 человек. (3 поста х 4,5</w:t>
      </w:r>
      <w:r w:rsidRPr="001429B7">
        <w:rPr>
          <w:rFonts w:ascii="Times New Roman" w:eastAsia="Times New Roman" w:hAnsi="Times New Roman" w:cs="Times New Roman"/>
          <w:sz w:val="24"/>
          <w:szCs w:val="24"/>
          <w:lang w:eastAsia="ru-RU"/>
        </w:rPr>
        <w:t xml:space="preserve"> чел. (рассчитано в целях соблюдения ТК РФ: </w:t>
      </w:r>
      <w:r w:rsidR="00436912">
        <w:rPr>
          <w:rFonts w:ascii="Times New Roman" w:eastAsia="Times New Roman" w:hAnsi="Times New Roman" w:cs="Times New Roman"/>
          <w:sz w:val="24"/>
          <w:szCs w:val="24"/>
          <w:lang w:eastAsia="ru-RU"/>
        </w:rPr>
        <w:t>366</w:t>
      </w:r>
      <w:r w:rsidRPr="001429B7">
        <w:rPr>
          <w:rFonts w:ascii="Times New Roman" w:eastAsia="Times New Roman" w:hAnsi="Times New Roman" w:cs="Times New Roman"/>
          <w:sz w:val="24"/>
          <w:szCs w:val="24"/>
          <w:lang w:eastAsia="ru-RU"/>
        </w:rPr>
        <w:t xml:space="preserve"> дн. х 24 ч. / </w:t>
      </w:r>
      <w:r w:rsidR="00436912">
        <w:rPr>
          <w:rFonts w:ascii="Times New Roman" w:eastAsia="Times New Roman" w:hAnsi="Times New Roman" w:cs="Times New Roman"/>
          <w:sz w:val="24"/>
          <w:szCs w:val="24"/>
          <w:lang w:eastAsia="ru-RU"/>
        </w:rPr>
        <w:t>1972</w:t>
      </w:r>
      <w:r w:rsidRPr="001429B7">
        <w:rPr>
          <w:rFonts w:ascii="Times New Roman" w:eastAsia="Times New Roman" w:hAnsi="Times New Roman" w:cs="Times New Roman"/>
          <w:sz w:val="24"/>
          <w:szCs w:val="24"/>
          <w:lang w:eastAsia="ru-RU"/>
        </w:rPr>
        <w:t xml:space="preserve"> ч. (норма рабочего времени при 40-часовой рабочей недел</w:t>
      </w:r>
      <w:r w:rsidR="00A95B59">
        <w:rPr>
          <w:rFonts w:ascii="Times New Roman" w:eastAsia="Times New Roman" w:hAnsi="Times New Roman" w:cs="Times New Roman"/>
          <w:sz w:val="24"/>
          <w:szCs w:val="24"/>
          <w:lang w:eastAsia="ru-RU"/>
        </w:rPr>
        <w:t>е</w:t>
      </w:r>
      <w:r w:rsidRPr="001429B7">
        <w:rPr>
          <w:rFonts w:ascii="Times New Roman" w:eastAsia="Times New Roman" w:hAnsi="Times New Roman" w:cs="Times New Roman"/>
          <w:sz w:val="24"/>
          <w:szCs w:val="24"/>
          <w:lang w:eastAsia="ru-RU"/>
        </w:rPr>
        <w:t xml:space="preserve"> на 1 работника за период действия договора))).</w:t>
      </w:r>
    </w:p>
    <w:p w:rsidR="00853887" w:rsidRPr="00853887" w:rsidRDefault="00853887" w:rsidP="00853887">
      <w:pPr>
        <w:spacing w:after="0" w:line="240" w:lineRule="auto"/>
        <w:jc w:val="both"/>
        <w:rPr>
          <w:rFonts w:ascii="Times New Roman" w:eastAsia="Times New Roman" w:hAnsi="Times New Roman" w:cs="Times New Roman"/>
          <w:sz w:val="24"/>
          <w:szCs w:val="24"/>
          <w:lang w:eastAsia="ru-RU"/>
        </w:rPr>
      </w:pPr>
      <w:r w:rsidRPr="00853887">
        <w:rPr>
          <w:rFonts w:ascii="Times New Roman" w:eastAsia="Times New Roman" w:hAnsi="Times New Roman" w:cs="Times New Roman"/>
          <w:b/>
          <w:sz w:val="24"/>
          <w:szCs w:val="24"/>
          <w:lang w:eastAsia="ru-RU"/>
        </w:rPr>
        <w:t>3.8.3.</w:t>
      </w:r>
      <w:r>
        <w:rPr>
          <w:rFonts w:ascii="Times New Roman" w:eastAsia="Times New Roman" w:hAnsi="Times New Roman" w:cs="Times New Roman"/>
          <w:sz w:val="24"/>
          <w:szCs w:val="24"/>
          <w:lang w:eastAsia="ru-RU"/>
        </w:rPr>
        <w:t xml:space="preserve"> </w:t>
      </w:r>
      <w:r w:rsidRPr="00853887">
        <w:rPr>
          <w:rFonts w:ascii="Times New Roman" w:eastAsia="Times New Roman" w:hAnsi="Times New Roman" w:cs="Times New Roman"/>
          <w:sz w:val="24"/>
          <w:szCs w:val="24"/>
          <w:lang w:eastAsia="ru-RU"/>
        </w:rPr>
        <w:t>Антидемпинговые меры при проведении запроса предложений</w:t>
      </w:r>
    </w:p>
    <w:p w:rsidR="001429B7" w:rsidRDefault="00853887" w:rsidP="00853887">
      <w:pPr>
        <w:spacing w:after="0" w:line="240" w:lineRule="auto"/>
        <w:jc w:val="both"/>
        <w:rPr>
          <w:rFonts w:ascii="Times New Roman" w:eastAsia="Times New Roman" w:hAnsi="Times New Roman" w:cs="Times New Roman"/>
          <w:sz w:val="24"/>
          <w:szCs w:val="24"/>
          <w:lang w:eastAsia="ru-RU"/>
        </w:rPr>
      </w:pPr>
      <w:r w:rsidRPr="00853887">
        <w:rPr>
          <w:rFonts w:ascii="Times New Roman" w:eastAsia="Times New Roman" w:hAnsi="Times New Roman" w:cs="Times New Roman"/>
          <w:sz w:val="24"/>
          <w:szCs w:val="24"/>
          <w:lang w:eastAsia="ru-RU"/>
        </w:rPr>
        <w:t>При представлении Заявки, содержащей предложение о цене Договора на девятнадцать и более процентов ниже начальной (максимальной) цены Договора, Участник</w:t>
      </w:r>
      <w:r>
        <w:rPr>
          <w:rFonts w:ascii="Times New Roman" w:eastAsia="Times New Roman" w:hAnsi="Times New Roman" w:cs="Times New Roman"/>
          <w:sz w:val="24"/>
          <w:szCs w:val="24"/>
          <w:lang w:eastAsia="ru-RU"/>
        </w:rPr>
        <w:t xml:space="preserve"> закупки</w:t>
      </w:r>
      <w:r w:rsidRPr="00853887">
        <w:rPr>
          <w:rFonts w:ascii="Times New Roman" w:eastAsia="Times New Roman" w:hAnsi="Times New Roman" w:cs="Times New Roman"/>
          <w:sz w:val="24"/>
          <w:szCs w:val="24"/>
          <w:lang w:eastAsia="ru-RU"/>
        </w:rPr>
        <w:t>, предоставивший такую Заявку, обязан предоставить расчет стоимости охраны имущества 1 физическим постом (</w:t>
      </w:r>
      <w:r w:rsidRPr="00853887">
        <w:rPr>
          <w:rFonts w:ascii="Times New Roman" w:eastAsia="Times New Roman" w:hAnsi="Times New Roman" w:cs="Times New Roman"/>
          <w:bCs/>
          <w:sz w:val="24"/>
          <w:szCs w:val="24"/>
          <w:lang w:eastAsia="ru-RU"/>
        </w:rPr>
        <w:t>Приложение №</w:t>
      </w:r>
      <w:r>
        <w:rPr>
          <w:rFonts w:ascii="Times New Roman" w:eastAsia="Times New Roman" w:hAnsi="Times New Roman" w:cs="Times New Roman"/>
          <w:bCs/>
          <w:sz w:val="24"/>
          <w:szCs w:val="24"/>
          <w:lang w:eastAsia="ru-RU"/>
        </w:rPr>
        <w:t xml:space="preserve">5 </w:t>
      </w:r>
      <w:r w:rsidRPr="00853887">
        <w:rPr>
          <w:rFonts w:ascii="Times New Roman" w:eastAsia="Times New Roman" w:hAnsi="Times New Roman" w:cs="Times New Roman"/>
          <w:bCs/>
          <w:sz w:val="24"/>
          <w:szCs w:val="24"/>
          <w:lang w:eastAsia="ru-RU"/>
        </w:rPr>
        <w:t xml:space="preserve">к </w:t>
      </w:r>
      <w:r>
        <w:rPr>
          <w:rFonts w:ascii="Times New Roman" w:eastAsia="Times New Roman" w:hAnsi="Times New Roman" w:cs="Times New Roman"/>
          <w:bCs/>
          <w:sz w:val="24"/>
          <w:szCs w:val="24"/>
          <w:lang w:eastAsia="ru-RU"/>
        </w:rPr>
        <w:t xml:space="preserve">Документации </w:t>
      </w:r>
      <w:r w:rsidRPr="00853887">
        <w:rPr>
          <w:rFonts w:ascii="Times New Roman" w:eastAsia="Times New Roman" w:hAnsi="Times New Roman" w:cs="Times New Roman"/>
          <w:bCs/>
          <w:sz w:val="24"/>
          <w:szCs w:val="24"/>
          <w:lang w:eastAsia="ru-RU"/>
        </w:rPr>
        <w:t>о проведении открытого одноэтапного запроса предложений на право заключения договора на оказание услуг по охране  имущества, принятого во временное владение и пользование ОАО «Мурманэнергосбыт»</w:t>
      </w:r>
      <w:r>
        <w:rPr>
          <w:rFonts w:ascii="Times New Roman" w:eastAsia="Times New Roman" w:hAnsi="Times New Roman" w:cs="Times New Roman"/>
          <w:bCs/>
          <w:sz w:val="24"/>
          <w:szCs w:val="24"/>
          <w:lang w:eastAsia="ru-RU"/>
        </w:rPr>
        <w:t xml:space="preserve"> (далее – Документация)</w:t>
      </w:r>
      <w:r w:rsidRPr="00853887">
        <w:rPr>
          <w:rFonts w:ascii="Times New Roman" w:eastAsia="Times New Roman" w:hAnsi="Times New Roman" w:cs="Times New Roman"/>
          <w:bCs/>
          <w:sz w:val="24"/>
          <w:szCs w:val="24"/>
          <w:lang w:eastAsia="ru-RU"/>
        </w:rPr>
        <w:t>) в составе заявки</w:t>
      </w:r>
      <w:r w:rsidRPr="00853887">
        <w:rPr>
          <w:rFonts w:ascii="Times New Roman" w:eastAsia="Times New Roman" w:hAnsi="Times New Roman" w:cs="Times New Roman"/>
          <w:sz w:val="24"/>
          <w:szCs w:val="24"/>
          <w:lang w:eastAsia="ru-RU"/>
        </w:rPr>
        <w:t xml:space="preserve">. Если Участник </w:t>
      </w:r>
      <w:r>
        <w:rPr>
          <w:rFonts w:ascii="Times New Roman" w:eastAsia="Times New Roman" w:hAnsi="Times New Roman" w:cs="Times New Roman"/>
          <w:sz w:val="24"/>
          <w:szCs w:val="24"/>
          <w:lang w:eastAsia="ru-RU"/>
        </w:rPr>
        <w:t xml:space="preserve">закупки </w:t>
      </w:r>
      <w:r w:rsidRPr="00853887">
        <w:rPr>
          <w:rFonts w:ascii="Times New Roman" w:eastAsia="Times New Roman" w:hAnsi="Times New Roman" w:cs="Times New Roman"/>
          <w:sz w:val="24"/>
          <w:szCs w:val="24"/>
          <w:lang w:eastAsia="ru-RU"/>
        </w:rPr>
        <w:t>не предоставил вышеуказанную информацию в составе заявки, или Комиссия по закупке пришла к решению, что Участник</w:t>
      </w:r>
      <w:r>
        <w:rPr>
          <w:rFonts w:ascii="Times New Roman" w:eastAsia="Times New Roman" w:hAnsi="Times New Roman" w:cs="Times New Roman"/>
          <w:sz w:val="24"/>
          <w:szCs w:val="24"/>
          <w:lang w:eastAsia="ru-RU"/>
        </w:rPr>
        <w:t xml:space="preserve"> закупки</w:t>
      </w:r>
      <w:r w:rsidRPr="00853887">
        <w:rPr>
          <w:rFonts w:ascii="Times New Roman" w:eastAsia="Times New Roman" w:hAnsi="Times New Roman" w:cs="Times New Roman"/>
          <w:sz w:val="24"/>
          <w:szCs w:val="24"/>
          <w:lang w:eastAsia="ru-RU"/>
        </w:rPr>
        <w:t xml:space="preserve"> не способен исполнить Договор на условиях, предложенных таким Участником</w:t>
      </w:r>
      <w:r>
        <w:rPr>
          <w:rFonts w:ascii="Times New Roman" w:eastAsia="Times New Roman" w:hAnsi="Times New Roman" w:cs="Times New Roman"/>
          <w:sz w:val="24"/>
          <w:szCs w:val="24"/>
          <w:lang w:eastAsia="ru-RU"/>
        </w:rPr>
        <w:t xml:space="preserve"> закупки</w:t>
      </w:r>
      <w:r w:rsidRPr="00853887">
        <w:rPr>
          <w:rFonts w:ascii="Times New Roman" w:eastAsia="Times New Roman" w:hAnsi="Times New Roman" w:cs="Times New Roman"/>
          <w:sz w:val="24"/>
          <w:szCs w:val="24"/>
          <w:lang w:eastAsia="ru-RU"/>
        </w:rPr>
        <w:t xml:space="preserve"> без нарушения законодательства РФ, Заказчик отклоняет Заявку такого Участника </w:t>
      </w:r>
      <w:r>
        <w:rPr>
          <w:rFonts w:ascii="Times New Roman" w:eastAsia="Times New Roman" w:hAnsi="Times New Roman" w:cs="Times New Roman"/>
          <w:sz w:val="24"/>
          <w:szCs w:val="24"/>
          <w:lang w:eastAsia="ru-RU"/>
        </w:rPr>
        <w:t xml:space="preserve">закупки </w:t>
      </w:r>
      <w:r w:rsidRPr="00853887">
        <w:rPr>
          <w:rFonts w:ascii="Times New Roman" w:eastAsia="Times New Roman" w:hAnsi="Times New Roman" w:cs="Times New Roman"/>
          <w:sz w:val="24"/>
          <w:szCs w:val="24"/>
          <w:lang w:eastAsia="ru-RU"/>
        </w:rPr>
        <w:t>с указанием и обоснованием причин отклонения.</w:t>
      </w:r>
    </w:p>
    <w:p w:rsidR="00244A6A" w:rsidRPr="00244A6A" w:rsidRDefault="00244A6A" w:rsidP="00586020">
      <w:pPr>
        <w:spacing w:after="0" w:line="240" w:lineRule="auto"/>
        <w:jc w:val="both"/>
        <w:rPr>
          <w:rFonts w:ascii="Times New Roman" w:eastAsia="Times New Roman" w:hAnsi="Times New Roman" w:cs="Times New Roman"/>
          <w:strike/>
          <w:sz w:val="24"/>
          <w:szCs w:val="24"/>
          <w:lang w:eastAsia="ar-SA"/>
        </w:rPr>
      </w:pPr>
      <w:r w:rsidRPr="00E34909">
        <w:rPr>
          <w:rFonts w:ascii="Times New Roman" w:eastAsia="Times New Roman" w:hAnsi="Times New Roman" w:cs="Times New Roman"/>
          <w:b/>
          <w:sz w:val="24"/>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2"/>
        <w:gridCol w:w="2950"/>
      </w:tblGrid>
      <w:tr w:rsidR="00586020" w:rsidRPr="00586020" w:rsidTr="008F3CB3">
        <w:trPr>
          <w:trHeight w:val="390"/>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 xml:space="preserve">Номер </w:t>
            </w:r>
          </w:p>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критерия</w:t>
            </w:r>
          </w:p>
        </w:tc>
        <w:tc>
          <w:tcPr>
            <w:tcW w:w="5794"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Критерии оценки заявки по запросу предложений</w:t>
            </w:r>
          </w:p>
        </w:tc>
        <w:tc>
          <w:tcPr>
            <w:tcW w:w="2960"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Значимость критерия, %</w:t>
            </w:r>
          </w:p>
        </w:tc>
      </w:tr>
      <w:tr w:rsidR="00586020" w:rsidRPr="00586020" w:rsidTr="008F3CB3">
        <w:trPr>
          <w:trHeight w:val="236"/>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1.</w:t>
            </w:r>
          </w:p>
        </w:tc>
        <w:tc>
          <w:tcPr>
            <w:tcW w:w="5794"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Цена договора</w:t>
            </w:r>
          </w:p>
        </w:tc>
        <w:tc>
          <w:tcPr>
            <w:tcW w:w="2960" w:type="dxa"/>
          </w:tcPr>
          <w:p w:rsidR="00586020" w:rsidRPr="00586020" w:rsidRDefault="00E34909" w:rsidP="0058602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586020" w:rsidRPr="00586020" w:rsidTr="008F3CB3">
        <w:trPr>
          <w:trHeight w:val="345"/>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2.</w:t>
            </w:r>
          </w:p>
        </w:tc>
        <w:tc>
          <w:tcPr>
            <w:tcW w:w="5794" w:type="dxa"/>
          </w:tcPr>
          <w:p w:rsidR="00586020" w:rsidRPr="00586020" w:rsidRDefault="00586020" w:rsidP="002351A6">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 xml:space="preserve">Продолжительность работы </w:t>
            </w:r>
            <w:r w:rsidR="002351A6">
              <w:rPr>
                <w:rFonts w:ascii="Times New Roman" w:eastAsia="Times New Roman" w:hAnsi="Times New Roman" w:cs="Times New Roman"/>
                <w:sz w:val="24"/>
                <w:szCs w:val="24"/>
                <w:lang w:eastAsia="ru-RU"/>
              </w:rPr>
              <w:t>Участника</w:t>
            </w:r>
            <w:r w:rsidRPr="00586020">
              <w:rPr>
                <w:rFonts w:ascii="Times New Roman" w:eastAsia="Times New Roman" w:hAnsi="Times New Roman" w:cs="Times New Roman"/>
                <w:sz w:val="24"/>
                <w:szCs w:val="24"/>
                <w:lang w:eastAsia="ru-RU"/>
              </w:rPr>
              <w:t xml:space="preserve"> на рынке охранных услуг</w:t>
            </w:r>
            <w:r w:rsidRPr="00586020">
              <w:rPr>
                <w:rFonts w:ascii="Times New Roman" w:eastAsia="Times New Roman" w:hAnsi="Times New Roman" w:cs="Times New Roman"/>
                <w:color w:val="000000"/>
                <w:sz w:val="24"/>
                <w:szCs w:val="24"/>
                <w:lang w:eastAsia="ru-RU"/>
              </w:rPr>
              <w:t xml:space="preserve"> </w:t>
            </w:r>
          </w:p>
        </w:tc>
        <w:tc>
          <w:tcPr>
            <w:tcW w:w="2960" w:type="dxa"/>
          </w:tcPr>
          <w:p w:rsidR="00586020" w:rsidRPr="00586020" w:rsidRDefault="00E34909" w:rsidP="0058602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586020" w:rsidRPr="00586020">
              <w:rPr>
                <w:rFonts w:ascii="Times New Roman" w:eastAsia="Times New Roman" w:hAnsi="Times New Roman" w:cs="Times New Roman"/>
                <w:sz w:val="24"/>
                <w:szCs w:val="24"/>
                <w:lang w:eastAsia="ru-RU"/>
              </w:rPr>
              <w:t>5</w:t>
            </w:r>
          </w:p>
        </w:tc>
      </w:tr>
      <w:tr w:rsidR="00586020" w:rsidRPr="00586020" w:rsidTr="008F3CB3">
        <w:trPr>
          <w:trHeight w:val="632"/>
        </w:trPr>
        <w:tc>
          <w:tcPr>
            <w:tcW w:w="130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3.</w:t>
            </w:r>
          </w:p>
        </w:tc>
        <w:tc>
          <w:tcPr>
            <w:tcW w:w="5794" w:type="dxa"/>
          </w:tcPr>
          <w:p w:rsidR="00586020" w:rsidRPr="00586020" w:rsidRDefault="002351A6" w:rsidP="0085388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Деловая репутация У</w:t>
            </w:r>
            <w:r w:rsidR="00586020" w:rsidRPr="00586020">
              <w:rPr>
                <w:rFonts w:ascii="Times New Roman" w:eastAsia="Times New Roman" w:hAnsi="Times New Roman" w:cs="Times New Roman"/>
                <w:color w:val="000000"/>
                <w:sz w:val="24"/>
                <w:szCs w:val="24"/>
                <w:lang w:eastAsia="ru-RU"/>
              </w:rPr>
              <w:t xml:space="preserve">частника </w:t>
            </w:r>
            <w:r w:rsidR="00853887">
              <w:rPr>
                <w:rFonts w:ascii="Times New Roman" w:eastAsia="Times New Roman" w:hAnsi="Times New Roman" w:cs="Times New Roman"/>
                <w:color w:val="000000"/>
                <w:sz w:val="24"/>
                <w:szCs w:val="24"/>
                <w:lang w:eastAsia="ru-RU"/>
              </w:rPr>
              <w:t>запроса предложений</w:t>
            </w:r>
          </w:p>
        </w:tc>
        <w:tc>
          <w:tcPr>
            <w:tcW w:w="2960" w:type="dxa"/>
          </w:tcPr>
          <w:p w:rsidR="00586020" w:rsidRPr="00586020" w:rsidRDefault="00586020" w:rsidP="00586020">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25</w:t>
            </w:r>
          </w:p>
        </w:tc>
      </w:tr>
    </w:tbl>
    <w:p w:rsidR="00B539D3"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Порядок оценки за</w:t>
      </w:r>
      <w:r w:rsidR="00D806FA">
        <w:rPr>
          <w:rFonts w:ascii="Times New Roman" w:eastAsia="Times New Roman" w:hAnsi="Times New Roman" w:cs="Times New Roman"/>
          <w:sz w:val="24"/>
          <w:szCs w:val="24"/>
          <w:u w:val="single"/>
          <w:lang w:eastAsia="ar-SA"/>
        </w:rPr>
        <w:t xml:space="preserve">явок по каждому критерию, а так </w:t>
      </w:r>
      <w:r w:rsidRPr="00C47D8E">
        <w:rPr>
          <w:rFonts w:ascii="Times New Roman" w:eastAsia="Times New Roman" w:hAnsi="Times New Roman" w:cs="Times New Roman"/>
          <w:sz w:val="24"/>
          <w:szCs w:val="24"/>
          <w:u w:val="single"/>
          <w:lang w:eastAsia="ar-SA"/>
        </w:rPr>
        <w:t xml:space="preserve">же другие условия Договора подробно указаны в </w:t>
      </w:r>
      <w:r w:rsidR="009B7A9F">
        <w:rPr>
          <w:rFonts w:ascii="Times New Roman" w:eastAsia="Times New Roman" w:hAnsi="Times New Roman" w:cs="Times New Roman"/>
          <w:sz w:val="24"/>
          <w:szCs w:val="24"/>
          <w:u w:val="single"/>
          <w:lang w:eastAsia="ar-SA"/>
        </w:rPr>
        <w:t xml:space="preserve">п. 4.12.1. </w:t>
      </w:r>
      <w:r w:rsidRPr="00C47D8E">
        <w:rPr>
          <w:rFonts w:ascii="Times New Roman" w:eastAsia="Times New Roman" w:hAnsi="Times New Roman" w:cs="Times New Roman"/>
          <w:sz w:val="24"/>
          <w:szCs w:val="24"/>
          <w:u w:val="single"/>
          <w:lang w:eastAsia="ar-SA"/>
        </w:rPr>
        <w:t>Документации</w:t>
      </w:r>
      <w:r w:rsidR="007F44E1">
        <w:rPr>
          <w:rFonts w:ascii="Times New Roman" w:eastAsia="Times New Roman" w:hAnsi="Times New Roman" w:cs="Times New Roman"/>
          <w:sz w:val="24"/>
          <w:szCs w:val="24"/>
          <w:u w:val="single"/>
          <w:lang w:eastAsia="ar-SA"/>
        </w:rPr>
        <w:t>.</w:t>
      </w:r>
      <w:r w:rsidR="00B539D3">
        <w:rPr>
          <w:rFonts w:ascii="Times New Roman" w:eastAsia="Times New Roman" w:hAnsi="Times New Roman" w:cs="Times New Roman"/>
          <w:sz w:val="24"/>
          <w:szCs w:val="24"/>
          <w:u w:val="single"/>
          <w:lang w:eastAsia="ar-SA"/>
        </w:rPr>
        <w:t xml:space="preserve"> </w:t>
      </w:r>
    </w:p>
    <w:p w:rsidR="00B539D3" w:rsidRDefault="00B539D3"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B539D3" w:rsidRPr="005B5A85" w:rsidRDefault="00244A6A" w:rsidP="00422556">
      <w:pPr>
        <w:tabs>
          <w:tab w:val="left" w:pos="6987"/>
        </w:tabs>
        <w:spacing w:after="0"/>
        <w:jc w:val="both"/>
        <w:rPr>
          <w:rFonts w:ascii="Times New Roman" w:eastAsia="Calibri" w:hAnsi="Times New Roman" w:cs="Times New Roman"/>
          <w:b/>
          <w:bCs/>
          <w:sz w:val="24"/>
          <w:szCs w:val="24"/>
        </w:rPr>
      </w:pPr>
      <w:r w:rsidRPr="00244A6A">
        <w:rPr>
          <w:rFonts w:ascii="Times New Roman" w:eastAsia="Times New Roman" w:hAnsi="Times New Roman" w:cs="Times New Roman"/>
          <w:b/>
          <w:sz w:val="24"/>
          <w:szCs w:val="24"/>
          <w:lang w:eastAsia="ar-SA"/>
        </w:rPr>
        <w:t>5.</w:t>
      </w:r>
      <w:r w:rsidR="000C0C96" w:rsidRPr="000C0C96">
        <w:rPr>
          <w:rFonts w:ascii="Times New Roman" w:eastAsia="Calibri" w:hAnsi="Times New Roman" w:cs="Times New Roman"/>
          <w:b/>
          <w:sz w:val="24"/>
          <w:szCs w:val="24"/>
        </w:rPr>
        <w:t xml:space="preserve"> </w:t>
      </w:r>
      <w:r w:rsidR="00422556">
        <w:rPr>
          <w:rFonts w:ascii="Times New Roman" w:eastAsia="Calibri" w:hAnsi="Times New Roman" w:cs="Times New Roman"/>
          <w:b/>
          <w:sz w:val="24"/>
          <w:szCs w:val="24"/>
        </w:rPr>
        <w:t>Дата, в</w:t>
      </w:r>
      <w:r w:rsidR="000C0C96" w:rsidRPr="000C0C96">
        <w:rPr>
          <w:rFonts w:ascii="Times New Roman" w:eastAsia="Calibri" w:hAnsi="Times New Roman" w:cs="Times New Roman"/>
          <w:b/>
          <w:sz w:val="24"/>
          <w:szCs w:val="24"/>
        </w:rPr>
        <w:t xml:space="preserve">ремя и место вскрытия конвертов с заявками, рассмотрения заявок на участие в закупке, оценки, сопоставления и подведения итогов размещения закупки: </w:t>
      </w:r>
      <w:r w:rsidR="005B5A85" w:rsidRPr="005B5A85">
        <w:rPr>
          <w:rFonts w:ascii="Times New Roman" w:eastAsia="Calibri" w:hAnsi="Times New Roman" w:cs="Times New Roman"/>
          <w:b/>
          <w:bCs/>
          <w:sz w:val="24"/>
          <w:szCs w:val="24"/>
        </w:rPr>
        <w:t>07.08</w:t>
      </w:r>
      <w:r w:rsidR="00FD4582" w:rsidRPr="005B5A85">
        <w:rPr>
          <w:rFonts w:ascii="Times New Roman" w:eastAsia="Calibri" w:hAnsi="Times New Roman" w:cs="Times New Roman"/>
          <w:b/>
          <w:sz w:val="24"/>
          <w:szCs w:val="24"/>
        </w:rPr>
        <w:t>.2015</w:t>
      </w:r>
      <w:r w:rsidR="00FD4582" w:rsidRPr="005B5A85">
        <w:rPr>
          <w:rFonts w:ascii="Times New Roman" w:eastAsia="Calibri" w:hAnsi="Times New Roman" w:cs="Times New Roman"/>
          <w:b/>
          <w:bCs/>
          <w:sz w:val="24"/>
          <w:szCs w:val="24"/>
        </w:rPr>
        <w:t xml:space="preserve"> г. </w:t>
      </w:r>
      <w:r w:rsidR="00FD4582" w:rsidRPr="005B5A85">
        <w:rPr>
          <w:rFonts w:ascii="Times New Roman" w:eastAsia="Calibri" w:hAnsi="Times New Roman" w:cs="Times New Roman"/>
          <w:bCs/>
          <w:sz w:val="24"/>
          <w:szCs w:val="24"/>
        </w:rPr>
        <w:t xml:space="preserve">в </w:t>
      </w:r>
      <w:r w:rsidR="005B5A85" w:rsidRPr="005B5A85">
        <w:rPr>
          <w:rFonts w:ascii="Times New Roman" w:eastAsia="Calibri" w:hAnsi="Times New Roman" w:cs="Times New Roman"/>
          <w:b/>
          <w:bCs/>
          <w:sz w:val="24"/>
          <w:szCs w:val="24"/>
        </w:rPr>
        <w:t>1</w:t>
      </w:r>
      <w:r w:rsidR="00FD4582" w:rsidRPr="005B5A85">
        <w:rPr>
          <w:rFonts w:ascii="Times New Roman" w:eastAsia="Calibri" w:hAnsi="Times New Roman" w:cs="Times New Roman"/>
          <w:b/>
          <w:bCs/>
          <w:sz w:val="24"/>
          <w:szCs w:val="24"/>
        </w:rPr>
        <w:t>0:00 (МСК</w:t>
      </w:r>
      <w:r w:rsidR="00FD4582" w:rsidRPr="00FD4582">
        <w:rPr>
          <w:rFonts w:ascii="Times New Roman" w:eastAsia="Calibri" w:hAnsi="Times New Roman" w:cs="Times New Roman"/>
          <w:b/>
          <w:bCs/>
          <w:sz w:val="24"/>
          <w:szCs w:val="24"/>
        </w:rPr>
        <w:t>) по адресу: г. Мурманск, ул</w:t>
      </w:r>
      <w:r w:rsidR="005B5A85">
        <w:rPr>
          <w:rFonts w:ascii="Times New Roman" w:eastAsia="Calibri" w:hAnsi="Times New Roman" w:cs="Times New Roman"/>
          <w:b/>
          <w:bCs/>
          <w:sz w:val="24"/>
          <w:szCs w:val="24"/>
        </w:rPr>
        <w:t>. Промышленная, д. 15, каб. 19.</w:t>
      </w:r>
    </w:p>
    <w:p w:rsidR="00244A6A" w:rsidRPr="00345093" w:rsidRDefault="00244A6A"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345093">
        <w:rPr>
          <w:rFonts w:ascii="Times New Roman" w:eastAsia="Times New Roman" w:hAnsi="Times New Roman" w:cs="Times New Roman"/>
          <w:b/>
          <w:sz w:val="24"/>
          <w:szCs w:val="24"/>
          <w:lang w:eastAsia="ar-SA"/>
        </w:rPr>
        <w:t xml:space="preserve">6. Требования к Участникам закупки. </w:t>
      </w:r>
    </w:p>
    <w:p w:rsidR="00B539D3" w:rsidRPr="005B5A85" w:rsidRDefault="00244A6A" w:rsidP="00BC7445">
      <w:pPr>
        <w:tabs>
          <w:tab w:val="left" w:pos="567"/>
          <w:tab w:val="left" w:pos="6987"/>
        </w:tabs>
        <w:suppressAutoHyphens/>
        <w:spacing w:after="0" w:line="240" w:lineRule="auto"/>
        <w:jc w:val="both"/>
        <w:rPr>
          <w:rFonts w:ascii="Times New Roman" w:eastAsia="Times New Roman" w:hAnsi="Times New Roman" w:cs="Times New Roman"/>
          <w:sz w:val="24"/>
          <w:szCs w:val="24"/>
          <w:lang w:eastAsia="ar-SA"/>
        </w:rPr>
      </w:pPr>
      <w:r w:rsidRPr="00345093">
        <w:rPr>
          <w:rFonts w:ascii="Times New Roman" w:eastAsia="Times New Roman" w:hAnsi="Times New Roman" w:cs="Times New Roman"/>
          <w:sz w:val="24"/>
          <w:szCs w:val="24"/>
          <w:lang w:eastAsia="ar-SA"/>
        </w:rPr>
        <w:t>Требования к Участникам закупки подробно ук</w:t>
      </w:r>
      <w:r w:rsidR="005B5A85">
        <w:rPr>
          <w:rFonts w:ascii="Times New Roman" w:eastAsia="Times New Roman" w:hAnsi="Times New Roman" w:cs="Times New Roman"/>
          <w:sz w:val="24"/>
          <w:szCs w:val="24"/>
          <w:lang w:eastAsia="ar-SA"/>
        </w:rPr>
        <w:t>азаны в Разделе 3 Документации.</w:t>
      </w:r>
    </w:p>
    <w:p w:rsidR="00087E22" w:rsidRPr="005B5A85"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345093">
        <w:rPr>
          <w:rFonts w:ascii="Times New Roman" w:eastAsia="Times New Roman" w:hAnsi="Times New Roman" w:cs="Times New Roman"/>
          <w:b/>
          <w:sz w:val="24"/>
          <w:szCs w:val="24"/>
          <w:lang w:eastAsia="ar-SA"/>
        </w:rPr>
        <w:t xml:space="preserve">7. Порядок и сроки </w:t>
      </w:r>
      <w:r w:rsidRPr="005B5A85">
        <w:rPr>
          <w:rFonts w:ascii="Times New Roman" w:eastAsia="Times New Roman" w:hAnsi="Times New Roman" w:cs="Times New Roman"/>
          <w:b/>
          <w:sz w:val="24"/>
          <w:szCs w:val="24"/>
          <w:lang w:eastAsia="ar-SA"/>
        </w:rPr>
        <w:t xml:space="preserve">предоставления Документации.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5B5A85">
        <w:rPr>
          <w:rFonts w:ascii="Times New Roman" w:eastAsia="Times New Roman" w:hAnsi="Times New Roman" w:cs="Times New Roman"/>
          <w:sz w:val="24"/>
          <w:szCs w:val="24"/>
          <w:lang w:eastAsia="ar-SA"/>
        </w:rPr>
        <w:t xml:space="preserve">Документация доступна </w:t>
      </w:r>
      <w:r w:rsidR="001E4EB0" w:rsidRPr="005B5A85">
        <w:rPr>
          <w:rFonts w:ascii="Times New Roman" w:eastAsia="Times New Roman" w:hAnsi="Times New Roman" w:cs="Times New Roman"/>
          <w:b/>
          <w:sz w:val="24"/>
          <w:szCs w:val="24"/>
          <w:lang w:eastAsia="ar-SA"/>
        </w:rPr>
        <w:t xml:space="preserve">с </w:t>
      </w:r>
      <w:r w:rsidR="005B5A85" w:rsidRPr="005B5A85">
        <w:rPr>
          <w:rFonts w:ascii="Times New Roman" w:eastAsia="Times New Roman" w:hAnsi="Times New Roman" w:cs="Times New Roman"/>
          <w:b/>
          <w:sz w:val="24"/>
          <w:szCs w:val="24"/>
          <w:lang w:eastAsia="ar-SA"/>
        </w:rPr>
        <w:t>30</w:t>
      </w:r>
      <w:r w:rsidR="00FF19D8" w:rsidRPr="005B5A85">
        <w:rPr>
          <w:rFonts w:ascii="Times New Roman" w:eastAsia="Times New Roman" w:hAnsi="Times New Roman" w:cs="Times New Roman"/>
          <w:b/>
          <w:sz w:val="24"/>
          <w:szCs w:val="24"/>
          <w:lang w:eastAsia="ar-SA"/>
        </w:rPr>
        <w:t xml:space="preserve"> </w:t>
      </w:r>
      <w:r w:rsidR="005B5A85" w:rsidRPr="005B5A85">
        <w:rPr>
          <w:rFonts w:ascii="Times New Roman" w:eastAsia="Times New Roman" w:hAnsi="Times New Roman" w:cs="Times New Roman"/>
          <w:b/>
          <w:sz w:val="24"/>
          <w:szCs w:val="24"/>
          <w:lang w:eastAsia="ar-SA"/>
        </w:rPr>
        <w:t>июля</w:t>
      </w:r>
      <w:r w:rsidRPr="005B5A85">
        <w:rPr>
          <w:rFonts w:ascii="Times New Roman" w:eastAsia="Times New Roman" w:hAnsi="Times New Roman" w:cs="Times New Roman"/>
          <w:b/>
          <w:sz w:val="24"/>
          <w:szCs w:val="24"/>
          <w:lang w:eastAsia="ar-SA"/>
        </w:rPr>
        <w:t xml:space="preserve"> 201</w:t>
      </w:r>
      <w:r w:rsidR="00BE4848" w:rsidRPr="005B5A85">
        <w:rPr>
          <w:rFonts w:ascii="Times New Roman" w:eastAsia="Times New Roman" w:hAnsi="Times New Roman" w:cs="Times New Roman"/>
          <w:b/>
          <w:sz w:val="24"/>
          <w:szCs w:val="24"/>
          <w:lang w:eastAsia="ar-SA"/>
        </w:rPr>
        <w:t>5</w:t>
      </w:r>
      <w:r w:rsidRPr="005B5A85">
        <w:rPr>
          <w:rFonts w:ascii="Times New Roman" w:eastAsia="Times New Roman" w:hAnsi="Times New Roman" w:cs="Times New Roman"/>
          <w:b/>
          <w:sz w:val="24"/>
          <w:szCs w:val="24"/>
          <w:lang w:eastAsia="ar-SA"/>
        </w:rPr>
        <w:t xml:space="preserve"> г.</w:t>
      </w:r>
      <w:r w:rsidRPr="00DC4336">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 </w:t>
      </w:r>
      <w:hyperlink r:id="rId12" w:history="1">
        <w:r w:rsidRPr="00DC4336">
          <w:rPr>
            <w:rFonts w:ascii="Times New Roman" w:eastAsia="Times New Roman" w:hAnsi="Times New Roman" w:cs="Times New Roman"/>
            <w:color w:val="0000FF"/>
            <w:sz w:val="24"/>
            <w:szCs w:val="24"/>
            <w:u w:val="single"/>
            <w:lang w:eastAsia="ar-SA"/>
          </w:rPr>
          <w:t>http://zakupki.gov.ru</w:t>
        </w:r>
      </w:hyperlink>
      <w:r w:rsidRPr="00DC4336">
        <w:rPr>
          <w:rFonts w:ascii="Times New Roman" w:eastAsia="Times New Roman" w:hAnsi="Times New Roman" w:cs="Times New Roman"/>
          <w:color w:val="0000FF"/>
          <w:sz w:val="24"/>
          <w:szCs w:val="24"/>
          <w:u w:val="single"/>
          <w:lang w:eastAsia="ar-SA"/>
        </w:rPr>
        <w:t>/223</w:t>
      </w:r>
      <w:r w:rsidRPr="00DC4336">
        <w:rPr>
          <w:rFonts w:ascii="Times New Roman" w:eastAsia="Times New Roman" w:hAnsi="Times New Roman" w:cs="Times New Roman"/>
          <w:color w:val="0000FF"/>
          <w:sz w:val="24"/>
          <w:szCs w:val="24"/>
          <w:lang w:eastAsia="ar-SA"/>
        </w:rPr>
        <w:t>.</w:t>
      </w:r>
      <w:r w:rsidRPr="00244A6A">
        <w:rPr>
          <w:rFonts w:ascii="Times New Roman" w:eastAsia="Times New Roman" w:hAnsi="Times New Roman" w:cs="Times New Roman"/>
          <w:color w:val="0000FF"/>
          <w:sz w:val="24"/>
          <w:szCs w:val="24"/>
          <w:lang w:eastAsia="ar-SA"/>
        </w:rPr>
        <w:t xml:space="preserve">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13" w:history="1">
        <w:r w:rsidR="006672DD" w:rsidRPr="0044491F">
          <w:rPr>
            <w:rStyle w:val="af"/>
            <w:rFonts w:ascii="Times New Roman" w:eastAsia="Calibri" w:hAnsi="Times New Roman" w:cs="Times New Roman"/>
            <w:sz w:val="24"/>
            <w:szCs w:val="24"/>
            <w:lang w:val="en-US" w:eastAsia="ar-SA"/>
          </w:rPr>
          <w:t>ermolenko</w:t>
        </w:r>
        <w:r w:rsidR="006672DD" w:rsidRPr="0044491F">
          <w:rPr>
            <w:rStyle w:val="af"/>
            <w:rFonts w:ascii="Times New Roman" w:eastAsia="Calibri" w:hAnsi="Times New Roman" w:cs="Times New Roman"/>
            <w:sz w:val="24"/>
            <w:szCs w:val="24"/>
            <w:lang w:eastAsia="ar-SA"/>
          </w:rPr>
          <w:t>@</w:t>
        </w:r>
        <w:r w:rsidR="006672DD" w:rsidRPr="0044491F">
          <w:rPr>
            <w:rStyle w:val="af"/>
            <w:rFonts w:ascii="Times New Roman" w:eastAsia="Calibri" w:hAnsi="Times New Roman" w:cs="Times New Roman"/>
            <w:sz w:val="24"/>
            <w:szCs w:val="24"/>
            <w:lang w:val="en-US" w:eastAsia="ar-SA"/>
          </w:rPr>
          <w:t>mures</w:t>
        </w:r>
        <w:r w:rsidR="006672DD" w:rsidRPr="0044491F">
          <w:rPr>
            <w:rStyle w:val="af"/>
            <w:rFonts w:ascii="Times New Roman" w:eastAsia="Calibri" w:hAnsi="Times New Roman" w:cs="Times New Roman"/>
            <w:sz w:val="24"/>
            <w:szCs w:val="24"/>
            <w:lang w:eastAsia="ar-SA"/>
          </w:rPr>
          <w:t>.</w:t>
        </w:r>
        <w:r w:rsidR="006672DD" w:rsidRPr="0044491F">
          <w:rPr>
            <w:rStyle w:val="af"/>
            <w:rFonts w:ascii="Times New Roman" w:eastAsia="Calibri" w:hAnsi="Times New Roman" w:cs="Times New Roman"/>
            <w:sz w:val="24"/>
            <w:szCs w:val="24"/>
            <w:lang w:val="en-US" w:eastAsia="ar-SA"/>
          </w:rPr>
          <w:t>ru</w:t>
        </w:r>
      </w:hyperlink>
      <w:r w:rsidRPr="00244A6A">
        <w:rPr>
          <w:rFonts w:ascii="Times New Roman" w:eastAsia="Times New Roman" w:hAnsi="Times New Roman" w:cs="Times New Roman"/>
          <w:sz w:val="24"/>
          <w:szCs w:val="24"/>
          <w:lang w:eastAsia="ar-SA"/>
        </w:rPr>
        <w:t>, с указанием способа получения Документации.</w:t>
      </w:r>
    </w:p>
    <w:p w:rsidR="00B539D3" w:rsidRPr="005B5A85" w:rsidRDefault="00244A6A" w:rsidP="00BC7445">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w:t>
      </w:r>
      <w:r w:rsidR="00B813AC">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воскресенья</w:t>
      </w:r>
      <w:r w:rsidR="00B813AC">
        <w:rPr>
          <w:rFonts w:ascii="Times New Roman" w:eastAsia="Times New Roman" w:hAnsi="Times New Roman" w:cs="Times New Roman"/>
          <w:sz w:val="24"/>
          <w:szCs w:val="24"/>
          <w:lang w:eastAsia="ar-SA"/>
        </w:rPr>
        <w:t xml:space="preserve"> и праздничных дней</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со дня получения соответствующего запроса предоставит такому </w:t>
      </w:r>
      <w:r w:rsidRPr="00244A6A">
        <w:rPr>
          <w:rFonts w:ascii="Times New Roman" w:eastAsia="Times New Roman" w:hAnsi="Times New Roman" w:cs="Times New Roman"/>
          <w:sz w:val="24"/>
          <w:szCs w:val="24"/>
          <w:lang w:eastAsia="ar-SA"/>
        </w:rPr>
        <w:lastRenderedPageBreak/>
        <w:t>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00C236B5">
        <w:rPr>
          <w:rFonts w:ascii="Times New Roman" w:eastAsia="Times New Roman" w:hAnsi="Times New Roman" w:cs="Times New Roman"/>
          <w:sz w:val="24"/>
          <w:szCs w:val="24"/>
          <w:lang w:eastAsia="ar-SA"/>
        </w:rPr>
        <w:t>,</w:t>
      </w:r>
      <w:r w:rsidR="00C236B5" w:rsidRPr="00C236B5">
        <w:t xml:space="preserve"> </w:t>
      </w:r>
      <w:r w:rsidR="00C236B5" w:rsidRPr="00C236B5">
        <w:rPr>
          <w:rFonts w:ascii="Times New Roman" w:eastAsia="Times New Roman" w:hAnsi="Times New Roman" w:cs="Times New Roman"/>
          <w:sz w:val="24"/>
          <w:szCs w:val="24"/>
          <w:lang w:eastAsia="ar-SA"/>
        </w:rPr>
        <w:t>указанному в п. п. 2.3. п. 2 Информационной карты.</w:t>
      </w:r>
    </w:p>
    <w:p w:rsidR="00244A6A" w:rsidRPr="00244A6A" w:rsidRDefault="00244A6A" w:rsidP="00B539D3">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8. Порядок приема и рассмотрения предложений (заявок).</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Для участия в запросе предложений Участник закупки должен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п.п. 2.3. п. 2 Информационной карты Документации.</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Время и дата</w:t>
      </w:r>
      <w:r w:rsidRPr="00A700EE">
        <w:rPr>
          <w:rFonts w:ascii="Times New Roman" w:eastAsia="Times New Roman" w:hAnsi="Times New Roman" w:cs="Times New Roman"/>
          <w:b/>
          <w:sz w:val="24"/>
          <w:szCs w:val="24"/>
          <w:lang w:eastAsia="ar-SA"/>
        </w:rPr>
        <w:t xml:space="preserve"> начала приема заявок </w:t>
      </w:r>
      <w:r w:rsidRPr="00A700EE">
        <w:rPr>
          <w:rFonts w:ascii="Times New Roman" w:eastAsia="Times New Roman" w:hAnsi="Times New Roman" w:cs="Times New Roman"/>
          <w:sz w:val="24"/>
          <w:szCs w:val="24"/>
          <w:lang w:eastAsia="ar-SA"/>
        </w:rPr>
        <w:t xml:space="preserve">на участие в запросе предложений: </w:t>
      </w:r>
      <w:r w:rsidRPr="00A700EE">
        <w:rPr>
          <w:rFonts w:ascii="Times New Roman" w:eastAsia="Times New Roman" w:hAnsi="Times New Roman" w:cs="Times New Roman"/>
          <w:b/>
          <w:sz w:val="24"/>
          <w:szCs w:val="24"/>
          <w:lang w:eastAsia="ar-SA"/>
        </w:rPr>
        <w:t xml:space="preserve">с 08:30 (МСК) 31 июля 2015 г. </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Время и д</w:t>
      </w:r>
      <w:r w:rsidRPr="00A700EE">
        <w:rPr>
          <w:rFonts w:ascii="Times New Roman" w:eastAsia="Times New Roman" w:hAnsi="Times New Roman" w:cs="Times New Roman"/>
          <w:b/>
          <w:sz w:val="24"/>
          <w:szCs w:val="24"/>
          <w:lang w:eastAsia="ar-SA"/>
        </w:rPr>
        <w:t xml:space="preserve">ата окончания подачи заявок </w:t>
      </w:r>
      <w:r w:rsidRPr="00A700EE">
        <w:rPr>
          <w:rFonts w:ascii="Times New Roman" w:eastAsia="Times New Roman" w:hAnsi="Times New Roman" w:cs="Times New Roman"/>
          <w:sz w:val="24"/>
          <w:szCs w:val="24"/>
          <w:lang w:eastAsia="ar-SA"/>
        </w:rPr>
        <w:t xml:space="preserve">на участие в запросе предложений: не позднее </w:t>
      </w:r>
      <w:r w:rsidRPr="00A700EE">
        <w:rPr>
          <w:rFonts w:ascii="Times New Roman" w:eastAsia="Times New Roman" w:hAnsi="Times New Roman" w:cs="Times New Roman"/>
          <w:b/>
          <w:sz w:val="24"/>
          <w:szCs w:val="24"/>
          <w:lang w:eastAsia="ar-SA"/>
        </w:rPr>
        <w:t>16:42 (МСК) 06 августа 2015 г.</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на официальном сайте не позднее чем через три дня со дня подписания такого протокола.</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оценивается, и в случае соответствия заявки и Участника 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 </w:t>
      </w:r>
    </w:p>
    <w:p w:rsidR="00A700EE" w:rsidRPr="00A700EE"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0C0C96" w:rsidRPr="000C0C96" w:rsidRDefault="00A700EE" w:rsidP="00A700EE">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lastRenderedPageBreak/>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9. Разъяснение положений Документации.</w:t>
      </w:r>
    </w:p>
    <w:p w:rsidR="00A700EE" w:rsidRPr="00A700EE" w:rsidRDefault="00A700EE" w:rsidP="00A700EE">
      <w:pPr>
        <w:suppressAutoHyphens/>
        <w:autoSpaceDE w:val="0"/>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с указанием способа получения разъяснений положений Документации по адресу, указанному в п.п. 2.3. п. 2 Информационной карты либо отправить запрос на электронную почту </w:t>
      </w:r>
      <w:hyperlink r:id="rId14" w:history="1">
        <w:r w:rsidRPr="0044491F">
          <w:rPr>
            <w:rStyle w:val="af"/>
            <w:rFonts w:ascii="Times New Roman" w:eastAsia="Calibri" w:hAnsi="Times New Roman" w:cs="Times New Roman"/>
            <w:sz w:val="24"/>
            <w:szCs w:val="24"/>
            <w:lang w:val="en-US" w:eastAsia="ar-SA"/>
          </w:rPr>
          <w:t>ermolenko</w:t>
        </w:r>
        <w:r w:rsidRPr="0044491F">
          <w:rPr>
            <w:rStyle w:val="af"/>
            <w:rFonts w:ascii="Times New Roman" w:eastAsia="Calibri" w:hAnsi="Times New Roman" w:cs="Times New Roman"/>
            <w:sz w:val="24"/>
            <w:szCs w:val="24"/>
            <w:lang w:eastAsia="ar-SA"/>
          </w:rPr>
          <w:t>@</w:t>
        </w:r>
        <w:r w:rsidRPr="0044491F">
          <w:rPr>
            <w:rStyle w:val="af"/>
            <w:rFonts w:ascii="Times New Roman" w:eastAsia="Calibri" w:hAnsi="Times New Roman" w:cs="Times New Roman"/>
            <w:sz w:val="24"/>
            <w:szCs w:val="24"/>
            <w:lang w:val="en-US" w:eastAsia="ar-SA"/>
          </w:rPr>
          <w:t>mures</w:t>
        </w:r>
        <w:r w:rsidRPr="0044491F">
          <w:rPr>
            <w:rStyle w:val="af"/>
            <w:rFonts w:ascii="Times New Roman" w:eastAsia="Calibri" w:hAnsi="Times New Roman" w:cs="Times New Roman"/>
            <w:sz w:val="24"/>
            <w:szCs w:val="24"/>
            <w:lang w:eastAsia="ar-SA"/>
          </w:rPr>
          <w:t>.</w:t>
        </w:r>
        <w:r w:rsidRPr="0044491F">
          <w:rPr>
            <w:rStyle w:val="af"/>
            <w:rFonts w:ascii="Times New Roman" w:eastAsia="Calibri" w:hAnsi="Times New Roman" w:cs="Times New Roman"/>
            <w:sz w:val="24"/>
            <w:szCs w:val="24"/>
            <w:lang w:val="en-US" w:eastAsia="ar-SA"/>
          </w:rPr>
          <w:t>ru</w:t>
        </w:r>
      </w:hyperlink>
      <w:r w:rsidRPr="00A700EE">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рабочих дня до дня окончания срока подачи заявок на участие в проведении запроса предложений.</w:t>
      </w:r>
    </w:p>
    <w:p w:rsidR="00A700EE" w:rsidRPr="00A700EE" w:rsidRDefault="00A700EE" w:rsidP="00A700EE">
      <w:pPr>
        <w:suppressAutoHyphens/>
        <w:autoSpaceDE w:val="0"/>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b/>
          <w:sz w:val="24"/>
          <w:szCs w:val="24"/>
          <w:lang w:eastAsia="ar-SA"/>
        </w:rPr>
        <w:t>Дата и время начала</w:t>
      </w:r>
      <w:r w:rsidRPr="00A700EE">
        <w:rPr>
          <w:rFonts w:ascii="Times New Roman" w:eastAsia="Times New Roman" w:hAnsi="Times New Roman" w:cs="Times New Roman"/>
          <w:sz w:val="24"/>
          <w:szCs w:val="24"/>
          <w:lang w:eastAsia="ar-SA"/>
        </w:rPr>
        <w:t xml:space="preserve"> </w:t>
      </w:r>
      <w:r w:rsidRPr="00A700EE">
        <w:rPr>
          <w:rFonts w:ascii="Times New Roman" w:eastAsia="Times New Roman" w:hAnsi="Times New Roman" w:cs="Times New Roman"/>
          <w:b/>
          <w:sz w:val="24"/>
          <w:szCs w:val="24"/>
          <w:lang w:eastAsia="ar-SA"/>
        </w:rPr>
        <w:t>приема запросов на разъяснения положений Документации от Участников закупки:</w:t>
      </w:r>
      <w:r w:rsidRPr="00A700EE">
        <w:rPr>
          <w:rFonts w:ascii="Times New Roman" w:eastAsia="Times New Roman" w:hAnsi="Times New Roman" w:cs="Times New Roman"/>
          <w:sz w:val="24"/>
          <w:szCs w:val="24"/>
          <w:lang w:eastAsia="ar-SA"/>
        </w:rPr>
        <w:t xml:space="preserve"> 31.07.2015 г. 08:30 (МСК).</w:t>
      </w:r>
      <w:r w:rsidRPr="00A700EE">
        <w:rPr>
          <w:rFonts w:ascii="Times New Roman" w:eastAsia="Times New Roman" w:hAnsi="Times New Roman" w:cs="Times New Roman"/>
          <w:b/>
          <w:sz w:val="24"/>
          <w:szCs w:val="24"/>
          <w:lang w:eastAsia="ar-SA"/>
        </w:rPr>
        <w:t xml:space="preserve"> </w:t>
      </w:r>
    </w:p>
    <w:p w:rsidR="00A700EE" w:rsidRPr="00A700EE" w:rsidRDefault="00A700EE" w:rsidP="00A700EE">
      <w:pPr>
        <w:suppressAutoHyphens/>
        <w:autoSpaceDE w:val="0"/>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b/>
          <w:sz w:val="24"/>
          <w:szCs w:val="24"/>
          <w:lang w:eastAsia="ar-SA"/>
        </w:rPr>
        <w:t>Дата и время окончания</w:t>
      </w:r>
      <w:r w:rsidRPr="00A700EE">
        <w:rPr>
          <w:rFonts w:ascii="Times New Roman" w:eastAsia="Times New Roman" w:hAnsi="Times New Roman" w:cs="Times New Roman"/>
          <w:sz w:val="24"/>
          <w:szCs w:val="24"/>
          <w:lang w:eastAsia="ar-SA"/>
        </w:rPr>
        <w:t xml:space="preserve"> </w:t>
      </w:r>
      <w:r w:rsidRPr="00A700EE">
        <w:rPr>
          <w:rFonts w:ascii="Times New Roman" w:eastAsia="Times New Roman" w:hAnsi="Times New Roman" w:cs="Times New Roman"/>
          <w:b/>
          <w:sz w:val="24"/>
          <w:szCs w:val="24"/>
          <w:lang w:eastAsia="ar-SA"/>
        </w:rPr>
        <w:t>приема запросов на разъяснения положений Документации от Участников закупки:</w:t>
      </w:r>
      <w:r w:rsidRPr="00A700EE">
        <w:rPr>
          <w:rFonts w:ascii="Times New Roman" w:eastAsia="Times New Roman" w:hAnsi="Times New Roman" w:cs="Times New Roman"/>
          <w:sz w:val="24"/>
          <w:szCs w:val="24"/>
          <w:lang w:eastAsia="ar-SA"/>
        </w:rPr>
        <w:t xml:space="preserve"> 04.08.2015 г. 16:42 (МСК).</w:t>
      </w:r>
    </w:p>
    <w:p w:rsidR="00A700EE" w:rsidRPr="00A700EE" w:rsidRDefault="00A700EE" w:rsidP="00A700EE">
      <w:pPr>
        <w:suppressAutoHyphens/>
        <w:autoSpaceDE w:val="0"/>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даты окончания срока подачи заявок на участие. Разъяснения положений Документации о закупке не должны изменять ее суть.</w:t>
      </w:r>
    </w:p>
    <w:p w:rsidR="006774AC" w:rsidRPr="006774AC" w:rsidRDefault="00A700EE" w:rsidP="00A700EE">
      <w:pPr>
        <w:suppressAutoHyphens/>
        <w:autoSpaceDE w:val="0"/>
        <w:spacing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sz w:val="24"/>
          <w:szCs w:val="24"/>
          <w:lang w:eastAsia="ar-SA"/>
        </w:rPr>
        <w:t xml:space="preserve">Разъяснения положений Документации размещаются Заказчиком на официальном сайте </w:t>
      </w:r>
      <w:hyperlink r:id="rId15" w:history="1">
        <w:r w:rsidRPr="00A700EE">
          <w:rPr>
            <w:rStyle w:val="af"/>
            <w:rFonts w:ascii="Times New Roman" w:eastAsia="Times New Roman" w:hAnsi="Times New Roman" w:cs="Times New Roman"/>
            <w:sz w:val="24"/>
            <w:szCs w:val="24"/>
            <w:lang w:eastAsia="ar-SA"/>
          </w:rPr>
          <w:t>https://zakupki.gov.ru/223/</w:t>
        </w:r>
      </w:hyperlink>
      <w:r w:rsidRPr="00A700EE">
        <w:rPr>
          <w:rFonts w:ascii="Times New Roman" w:eastAsia="Times New Roman" w:hAnsi="Times New Roman" w:cs="Times New Roman"/>
          <w:sz w:val="24"/>
          <w:szCs w:val="24"/>
          <w:lang w:eastAsia="ar-SA"/>
        </w:rPr>
        <w:t xml:space="preserve"> и (или) на сайте Заказчика (при необходимости) не позднее чем в течение трех дней со дня предоставления указанных разъяснений. Разъяснения должны быть размещены Заказчиком на официальном сайте с указанием предмета запроса, но без указания лица, от которого поступил запрос.</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Default="00244A6A"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5F129C" w:rsidRDefault="005F129C" w:rsidP="00244A6A">
      <w:pPr>
        <w:suppressAutoHyphens/>
        <w:rPr>
          <w:rFonts w:ascii="Calibri" w:eastAsia="Calibri" w:hAnsi="Calibri" w:cs="Times New Roman"/>
          <w:lang w:eastAsia="ar-SA"/>
        </w:rPr>
      </w:pPr>
    </w:p>
    <w:p w:rsidR="00155BB4" w:rsidRDefault="00155BB4" w:rsidP="00244A6A">
      <w:pPr>
        <w:suppressAutoHyphens/>
        <w:rPr>
          <w:rFonts w:ascii="Calibri" w:eastAsia="Calibri" w:hAnsi="Calibri" w:cs="Times New Roman"/>
          <w:lang w:eastAsia="ar-SA"/>
        </w:rPr>
      </w:pPr>
    </w:p>
    <w:p w:rsidR="005F129C" w:rsidRPr="00244A6A" w:rsidRDefault="005F129C" w:rsidP="00244A6A">
      <w:pPr>
        <w:suppressAutoHyphens/>
        <w:rPr>
          <w:rFonts w:ascii="Calibri" w:eastAsia="Calibri" w:hAnsi="Calibri" w:cs="Times New Roman"/>
          <w:lang w:eastAsia="ar-SA"/>
        </w:rPr>
        <w:sectPr w:rsidR="005F129C" w:rsidRPr="00244A6A" w:rsidSect="00DF2787">
          <w:type w:val="continuous"/>
          <w:pgSz w:w="11906" w:h="16838"/>
          <w:pgMar w:top="1134" w:right="567" w:bottom="1134" w:left="1418" w:header="720" w:footer="567" w:gutter="0"/>
          <w:cols w:space="720"/>
          <w:docGrid w:linePitch="600" w:charSpace="36864"/>
        </w:sect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1" w:name="_Toc411497370"/>
      <w:r w:rsidRPr="00244A6A">
        <w:rPr>
          <w:rFonts w:ascii="Times New Roman" w:eastAsia="Times New Roman" w:hAnsi="Times New Roman" w:cs="Times New Roman"/>
          <w:iCs/>
          <w:sz w:val="24"/>
          <w:szCs w:val="24"/>
          <w:lang w:val="x-none" w:eastAsia="ar-SA"/>
        </w:rPr>
        <w:lastRenderedPageBreak/>
        <w:t>СОДЕРЖАНИЕ</w:t>
      </w:r>
      <w:bookmarkEnd w:id="1"/>
    </w:p>
    <w:p w:rsidR="00F52875"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11497369" w:history="1">
        <w:r w:rsidR="00F52875" w:rsidRPr="00E00C8F">
          <w:rPr>
            <w:rStyle w:val="af"/>
            <w:rFonts w:eastAsia="Times New Roman"/>
            <w:iCs/>
            <w:noProof/>
            <w:lang w:val="x-none"/>
          </w:rPr>
          <w:t>Информационная карта</w:t>
        </w:r>
        <w:r w:rsidR="00F52875">
          <w:rPr>
            <w:noProof/>
            <w:webHidden/>
          </w:rPr>
          <w:tab/>
        </w:r>
        <w:r w:rsidR="00F52875">
          <w:rPr>
            <w:noProof/>
            <w:webHidden/>
          </w:rPr>
          <w:fldChar w:fldCharType="begin"/>
        </w:r>
        <w:r w:rsidR="00F52875">
          <w:rPr>
            <w:noProof/>
            <w:webHidden/>
          </w:rPr>
          <w:instrText xml:space="preserve"> PAGEREF _Toc411497369 \h </w:instrText>
        </w:r>
        <w:r w:rsidR="00F52875">
          <w:rPr>
            <w:noProof/>
            <w:webHidden/>
          </w:rPr>
        </w:r>
        <w:r w:rsidR="00F52875">
          <w:rPr>
            <w:noProof/>
            <w:webHidden/>
          </w:rPr>
          <w:fldChar w:fldCharType="separate"/>
        </w:r>
        <w:r w:rsidR="001B7313">
          <w:rPr>
            <w:noProof/>
            <w:webHidden/>
          </w:rPr>
          <w:t>2</w:t>
        </w:r>
        <w:r w:rsidR="00F52875">
          <w:rPr>
            <w:noProof/>
            <w:webHidden/>
          </w:rPr>
          <w:fldChar w:fldCharType="end"/>
        </w:r>
      </w:hyperlink>
    </w:p>
    <w:p w:rsidR="00F52875" w:rsidRDefault="001B7313">
      <w:pPr>
        <w:pStyle w:val="1fc"/>
        <w:rPr>
          <w:rFonts w:asciiTheme="minorHAnsi" w:eastAsiaTheme="minorEastAsia" w:hAnsiTheme="minorHAnsi" w:cstheme="minorBidi"/>
          <w:b w:val="0"/>
          <w:bCs w:val="0"/>
          <w:caps w:val="0"/>
          <w:noProof/>
          <w:sz w:val="22"/>
          <w:szCs w:val="22"/>
          <w:lang w:eastAsia="ru-RU"/>
        </w:rPr>
      </w:pPr>
      <w:hyperlink w:anchor="_Toc411497370" w:history="1">
        <w:r w:rsidR="00F52875" w:rsidRPr="00E00C8F">
          <w:rPr>
            <w:rStyle w:val="af"/>
            <w:rFonts w:eastAsia="Times New Roman"/>
            <w:iCs/>
            <w:noProof/>
            <w:lang w:val="x-none"/>
          </w:rPr>
          <w:t>СОДЕРЖАНИЕ</w:t>
        </w:r>
        <w:r w:rsidR="00F52875">
          <w:rPr>
            <w:noProof/>
            <w:webHidden/>
          </w:rPr>
          <w:tab/>
        </w:r>
        <w:r w:rsidR="00F52875">
          <w:rPr>
            <w:noProof/>
            <w:webHidden/>
          </w:rPr>
          <w:fldChar w:fldCharType="begin"/>
        </w:r>
        <w:r w:rsidR="00F52875">
          <w:rPr>
            <w:noProof/>
            <w:webHidden/>
          </w:rPr>
          <w:instrText xml:space="preserve"> PAGEREF _Toc411497370 \h </w:instrText>
        </w:r>
        <w:r w:rsidR="00F52875">
          <w:rPr>
            <w:noProof/>
            <w:webHidden/>
          </w:rPr>
        </w:r>
        <w:r w:rsidR="00F52875">
          <w:rPr>
            <w:noProof/>
            <w:webHidden/>
          </w:rPr>
          <w:fldChar w:fldCharType="separate"/>
        </w:r>
        <w:r>
          <w:rPr>
            <w:noProof/>
            <w:webHidden/>
          </w:rPr>
          <w:t>6</w:t>
        </w:r>
        <w:r w:rsidR="00F52875">
          <w:rPr>
            <w:noProof/>
            <w:webHidden/>
          </w:rPr>
          <w:fldChar w:fldCharType="end"/>
        </w:r>
      </w:hyperlink>
    </w:p>
    <w:p w:rsidR="00F52875" w:rsidRDefault="001B7313">
      <w:pPr>
        <w:pStyle w:val="1fc"/>
        <w:tabs>
          <w:tab w:val="left" w:pos="440"/>
        </w:tabs>
        <w:rPr>
          <w:rFonts w:asciiTheme="minorHAnsi" w:eastAsiaTheme="minorEastAsia" w:hAnsiTheme="minorHAnsi" w:cstheme="minorBidi"/>
          <w:b w:val="0"/>
          <w:bCs w:val="0"/>
          <w:caps w:val="0"/>
          <w:noProof/>
          <w:sz w:val="22"/>
          <w:szCs w:val="22"/>
          <w:lang w:eastAsia="ru-RU"/>
        </w:rPr>
      </w:pPr>
      <w:hyperlink w:anchor="_Toc411497371" w:history="1">
        <w:r w:rsidR="00F52875" w:rsidRPr="00E00C8F">
          <w:rPr>
            <w:rStyle w:val="af"/>
            <w:rFonts w:eastAsia="Times New Roman"/>
            <w:iCs/>
            <w:noProof/>
            <w:lang w:val="x-none"/>
          </w:rPr>
          <w:t>1.</w:t>
        </w:r>
        <w:r w:rsidR="00F52875">
          <w:rPr>
            <w:rFonts w:asciiTheme="minorHAnsi" w:eastAsiaTheme="minorEastAsia" w:hAnsiTheme="minorHAnsi" w:cstheme="minorBidi"/>
            <w:b w:val="0"/>
            <w:bCs w:val="0"/>
            <w:caps w:val="0"/>
            <w:noProof/>
            <w:sz w:val="22"/>
            <w:szCs w:val="22"/>
            <w:lang w:eastAsia="ru-RU"/>
          </w:rPr>
          <w:tab/>
        </w:r>
        <w:r w:rsidR="00F52875" w:rsidRPr="00E00C8F">
          <w:rPr>
            <w:rStyle w:val="af"/>
            <w:rFonts w:eastAsia="Times New Roman"/>
            <w:iCs/>
            <w:noProof/>
            <w:lang w:val="x-none"/>
          </w:rPr>
          <w:t>Термины и определения</w:t>
        </w:r>
        <w:r w:rsidR="00F52875">
          <w:rPr>
            <w:noProof/>
            <w:webHidden/>
          </w:rPr>
          <w:tab/>
        </w:r>
        <w:r w:rsidR="00F52875">
          <w:rPr>
            <w:noProof/>
            <w:webHidden/>
          </w:rPr>
          <w:fldChar w:fldCharType="begin"/>
        </w:r>
        <w:r w:rsidR="00F52875">
          <w:rPr>
            <w:noProof/>
            <w:webHidden/>
          </w:rPr>
          <w:instrText xml:space="preserve"> PAGEREF _Toc411497371 \h </w:instrText>
        </w:r>
        <w:r w:rsidR="00F52875">
          <w:rPr>
            <w:noProof/>
            <w:webHidden/>
          </w:rPr>
        </w:r>
        <w:r w:rsidR="00F52875">
          <w:rPr>
            <w:noProof/>
            <w:webHidden/>
          </w:rPr>
          <w:fldChar w:fldCharType="separate"/>
        </w:r>
        <w:r>
          <w:rPr>
            <w:noProof/>
            <w:webHidden/>
          </w:rPr>
          <w:t>7</w:t>
        </w:r>
        <w:r w:rsidR="00F52875">
          <w:rPr>
            <w:noProof/>
            <w:webHidden/>
          </w:rPr>
          <w:fldChar w:fldCharType="end"/>
        </w:r>
      </w:hyperlink>
    </w:p>
    <w:p w:rsidR="00F52875" w:rsidRDefault="001B7313">
      <w:pPr>
        <w:pStyle w:val="1fc"/>
        <w:tabs>
          <w:tab w:val="left" w:pos="440"/>
        </w:tabs>
        <w:rPr>
          <w:rFonts w:asciiTheme="minorHAnsi" w:eastAsiaTheme="minorEastAsia" w:hAnsiTheme="minorHAnsi" w:cstheme="minorBidi"/>
          <w:b w:val="0"/>
          <w:bCs w:val="0"/>
          <w:caps w:val="0"/>
          <w:noProof/>
          <w:sz w:val="22"/>
          <w:szCs w:val="22"/>
          <w:lang w:eastAsia="ru-RU"/>
        </w:rPr>
      </w:pPr>
      <w:hyperlink w:anchor="_Toc411497372" w:history="1">
        <w:r w:rsidR="00F52875" w:rsidRPr="00E00C8F">
          <w:rPr>
            <w:rStyle w:val="af"/>
            <w:rFonts w:eastAsia="Times New Roman"/>
            <w:iCs/>
            <w:noProof/>
            <w:lang w:val="x-none"/>
          </w:rPr>
          <w:t>2.</w:t>
        </w:r>
        <w:r w:rsidR="00F52875">
          <w:rPr>
            <w:rFonts w:asciiTheme="minorHAnsi" w:eastAsiaTheme="minorEastAsia" w:hAnsiTheme="minorHAnsi" w:cstheme="minorBidi"/>
            <w:b w:val="0"/>
            <w:bCs w:val="0"/>
            <w:caps w:val="0"/>
            <w:noProof/>
            <w:sz w:val="22"/>
            <w:szCs w:val="22"/>
            <w:lang w:eastAsia="ru-RU"/>
          </w:rPr>
          <w:tab/>
        </w:r>
        <w:r w:rsidR="00F52875" w:rsidRPr="00E00C8F">
          <w:rPr>
            <w:rStyle w:val="af"/>
            <w:rFonts w:eastAsia="Times New Roman"/>
            <w:iCs/>
            <w:noProof/>
            <w:lang w:val="x-none"/>
          </w:rPr>
          <w:t>Общие положения</w:t>
        </w:r>
        <w:r w:rsidR="00F52875">
          <w:rPr>
            <w:noProof/>
            <w:webHidden/>
          </w:rPr>
          <w:tab/>
        </w:r>
        <w:r w:rsidR="00F52875">
          <w:rPr>
            <w:noProof/>
            <w:webHidden/>
          </w:rPr>
          <w:fldChar w:fldCharType="begin"/>
        </w:r>
        <w:r w:rsidR="00F52875">
          <w:rPr>
            <w:noProof/>
            <w:webHidden/>
          </w:rPr>
          <w:instrText xml:space="preserve"> PAGEREF _Toc411497372 \h </w:instrText>
        </w:r>
        <w:r w:rsidR="00F52875">
          <w:rPr>
            <w:noProof/>
            <w:webHidden/>
          </w:rPr>
        </w:r>
        <w:r w:rsidR="00F52875">
          <w:rPr>
            <w:noProof/>
            <w:webHidden/>
          </w:rPr>
          <w:fldChar w:fldCharType="separate"/>
        </w:r>
        <w:r>
          <w:rPr>
            <w:noProof/>
            <w:webHidden/>
          </w:rPr>
          <w:t>8</w:t>
        </w:r>
        <w:r w:rsidR="00F52875">
          <w:rPr>
            <w:noProof/>
            <w:webHidden/>
          </w:rPr>
          <w:fldChar w:fldCharType="end"/>
        </w:r>
      </w:hyperlink>
    </w:p>
    <w:p w:rsidR="00F52875" w:rsidRDefault="001B7313">
      <w:pPr>
        <w:pStyle w:val="1fc"/>
        <w:rPr>
          <w:rFonts w:asciiTheme="minorHAnsi" w:eastAsiaTheme="minorEastAsia" w:hAnsiTheme="minorHAnsi" w:cstheme="minorBidi"/>
          <w:b w:val="0"/>
          <w:bCs w:val="0"/>
          <w:caps w:val="0"/>
          <w:noProof/>
          <w:sz w:val="22"/>
          <w:szCs w:val="22"/>
          <w:lang w:eastAsia="ru-RU"/>
        </w:rPr>
      </w:pPr>
      <w:hyperlink w:anchor="_Toc411497373" w:history="1">
        <w:r w:rsidR="00F52875" w:rsidRPr="00E00C8F">
          <w:rPr>
            <w:rStyle w:val="af"/>
            <w:rFonts w:eastAsia="Times New Roman"/>
            <w:iCs/>
            <w:noProof/>
            <w:lang w:val="x-none"/>
          </w:rPr>
          <w:t>3. Требования к участникам закупки. Заявка и прилагаемые к ней документы.</w:t>
        </w:r>
        <w:r w:rsidR="00F52875">
          <w:rPr>
            <w:noProof/>
            <w:webHidden/>
          </w:rPr>
          <w:tab/>
        </w:r>
        <w:r w:rsidR="00F52875">
          <w:rPr>
            <w:noProof/>
            <w:webHidden/>
          </w:rPr>
          <w:fldChar w:fldCharType="begin"/>
        </w:r>
        <w:r w:rsidR="00F52875">
          <w:rPr>
            <w:noProof/>
            <w:webHidden/>
          </w:rPr>
          <w:instrText xml:space="preserve"> PAGEREF _Toc411497373 \h </w:instrText>
        </w:r>
        <w:r w:rsidR="00F52875">
          <w:rPr>
            <w:noProof/>
            <w:webHidden/>
          </w:rPr>
        </w:r>
        <w:r w:rsidR="00F52875">
          <w:rPr>
            <w:noProof/>
            <w:webHidden/>
          </w:rPr>
          <w:fldChar w:fldCharType="separate"/>
        </w:r>
        <w:r>
          <w:rPr>
            <w:noProof/>
            <w:webHidden/>
          </w:rPr>
          <w:t>10</w:t>
        </w:r>
        <w:r w:rsidR="00F52875">
          <w:rPr>
            <w:noProof/>
            <w:webHidden/>
          </w:rPr>
          <w:fldChar w:fldCharType="end"/>
        </w:r>
      </w:hyperlink>
    </w:p>
    <w:p w:rsidR="00F52875" w:rsidRDefault="001B7313">
      <w:pPr>
        <w:pStyle w:val="1fc"/>
        <w:rPr>
          <w:rFonts w:asciiTheme="minorHAnsi" w:eastAsiaTheme="minorEastAsia" w:hAnsiTheme="minorHAnsi" w:cstheme="minorBidi"/>
          <w:b w:val="0"/>
          <w:bCs w:val="0"/>
          <w:caps w:val="0"/>
          <w:noProof/>
          <w:sz w:val="22"/>
          <w:szCs w:val="22"/>
          <w:lang w:eastAsia="ru-RU"/>
        </w:rPr>
      </w:pPr>
      <w:hyperlink w:anchor="_Toc411497374" w:history="1">
        <w:r w:rsidR="00F52875" w:rsidRPr="00E00C8F">
          <w:rPr>
            <w:rStyle w:val="af"/>
            <w:rFonts w:eastAsia="Times New Roman"/>
            <w:iCs/>
            <w:noProof/>
          </w:rPr>
          <w:t xml:space="preserve">4. </w:t>
        </w:r>
        <w:r w:rsidR="00F52875" w:rsidRPr="00E00C8F">
          <w:rPr>
            <w:rStyle w:val="af"/>
            <w:rFonts w:eastAsia="Times New Roman"/>
            <w:iCs/>
            <w:noProof/>
            <w:lang w:val="x-none"/>
          </w:rPr>
          <w:t>Порядок проведения запроса предложений</w:t>
        </w:r>
        <w:r w:rsidR="00F52875">
          <w:rPr>
            <w:noProof/>
            <w:webHidden/>
          </w:rPr>
          <w:tab/>
        </w:r>
        <w:r w:rsidR="00F52875">
          <w:rPr>
            <w:noProof/>
            <w:webHidden/>
          </w:rPr>
          <w:fldChar w:fldCharType="begin"/>
        </w:r>
        <w:r w:rsidR="00F52875">
          <w:rPr>
            <w:noProof/>
            <w:webHidden/>
          </w:rPr>
          <w:instrText xml:space="preserve"> PAGEREF _Toc411497374 \h </w:instrText>
        </w:r>
        <w:r w:rsidR="00F52875">
          <w:rPr>
            <w:noProof/>
            <w:webHidden/>
          </w:rPr>
        </w:r>
        <w:r w:rsidR="00F52875">
          <w:rPr>
            <w:noProof/>
            <w:webHidden/>
          </w:rPr>
          <w:fldChar w:fldCharType="separate"/>
        </w:r>
        <w:r>
          <w:rPr>
            <w:noProof/>
            <w:webHidden/>
          </w:rPr>
          <w:t>14</w:t>
        </w:r>
        <w:r w:rsidR="00F52875">
          <w:rPr>
            <w:noProof/>
            <w:webHidden/>
          </w:rPr>
          <w:fldChar w:fldCharType="end"/>
        </w:r>
      </w:hyperlink>
    </w:p>
    <w:p w:rsidR="00F52875" w:rsidRDefault="001B7313">
      <w:pPr>
        <w:pStyle w:val="1fc"/>
        <w:rPr>
          <w:rFonts w:asciiTheme="minorHAnsi" w:eastAsiaTheme="minorEastAsia" w:hAnsiTheme="minorHAnsi" w:cstheme="minorBidi"/>
          <w:b w:val="0"/>
          <w:bCs w:val="0"/>
          <w:caps w:val="0"/>
          <w:noProof/>
          <w:sz w:val="22"/>
          <w:szCs w:val="22"/>
          <w:lang w:eastAsia="ru-RU"/>
        </w:rPr>
      </w:pPr>
      <w:hyperlink w:anchor="_Toc411497390" w:history="1">
        <w:r w:rsidR="00F52875" w:rsidRPr="00E00C8F">
          <w:rPr>
            <w:rStyle w:val="af"/>
            <w:rFonts w:eastAsia="Times New Roman"/>
            <w:iCs/>
            <w:noProof/>
          </w:rPr>
          <w:t xml:space="preserve">5. </w:t>
        </w:r>
        <w:r w:rsidR="00F52875" w:rsidRPr="00E00C8F">
          <w:rPr>
            <w:rStyle w:val="af"/>
            <w:rFonts w:eastAsia="Times New Roman"/>
            <w:iCs/>
            <w:noProof/>
            <w:lang w:val="x-none"/>
          </w:rPr>
          <w:t>Техническое задание</w:t>
        </w:r>
        <w:r w:rsidR="00F52875">
          <w:rPr>
            <w:noProof/>
            <w:webHidden/>
          </w:rPr>
          <w:tab/>
        </w:r>
        <w:r w:rsidR="00F52875">
          <w:rPr>
            <w:noProof/>
            <w:webHidden/>
          </w:rPr>
          <w:fldChar w:fldCharType="begin"/>
        </w:r>
        <w:r w:rsidR="00F52875">
          <w:rPr>
            <w:noProof/>
            <w:webHidden/>
          </w:rPr>
          <w:instrText xml:space="preserve"> PAGEREF _Toc411497390 \h </w:instrText>
        </w:r>
        <w:r w:rsidR="00F52875">
          <w:rPr>
            <w:noProof/>
            <w:webHidden/>
          </w:rPr>
        </w:r>
        <w:r w:rsidR="00F52875">
          <w:rPr>
            <w:noProof/>
            <w:webHidden/>
          </w:rPr>
          <w:fldChar w:fldCharType="separate"/>
        </w:r>
        <w:r>
          <w:rPr>
            <w:noProof/>
            <w:webHidden/>
          </w:rPr>
          <w:t>24</w:t>
        </w:r>
        <w:r w:rsidR="00F52875">
          <w:rPr>
            <w:noProof/>
            <w:webHidden/>
          </w:rPr>
          <w:fldChar w:fldCharType="end"/>
        </w:r>
      </w:hyperlink>
    </w:p>
    <w:p w:rsidR="00F52875" w:rsidRDefault="001B7313">
      <w:pPr>
        <w:pStyle w:val="1fc"/>
        <w:rPr>
          <w:rFonts w:asciiTheme="minorHAnsi" w:eastAsiaTheme="minorEastAsia" w:hAnsiTheme="minorHAnsi" w:cstheme="minorBidi"/>
          <w:b w:val="0"/>
          <w:bCs w:val="0"/>
          <w:caps w:val="0"/>
          <w:noProof/>
          <w:sz w:val="22"/>
          <w:szCs w:val="22"/>
          <w:lang w:eastAsia="ru-RU"/>
        </w:rPr>
      </w:pPr>
      <w:hyperlink w:anchor="_Toc411497391" w:history="1">
        <w:r w:rsidR="00F52875" w:rsidRPr="00E00C8F">
          <w:rPr>
            <w:rStyle w:val="af"/>
            <w:noProof/>
          </w:rPr>
          <w:t>Приложение № 1 к Документации</w:t>
        </w:r>
        <w:r w:rsidR="00F52875">
          <w:rPr>
            <w:noProof/>
            <w:webHidden/>
          </w:rPr>
          <w:tab/>
        </w:r>
        <w:r w:rsidR="00F52875">
          <w:rPr>
            <w:noProof/>
            <w:webHidden/>
          </w:rPr>
          <w:fldChar w:fldCharType="begin"/>
        </w:r>
        <w:r w:rsidR="00F52875">
          <w:rPr>
            <w:noProof/>
            <w:webHidden/>
          </w:rPr>
          <w:instrText xml:space="preserve"> PAGEREF _Toc411497391 \h </w:instrText>
        </w:r>
        <w:r w:rsidR="00F52875">
          <w:rPr>
            <w:noProof/>
            <w:webHidden/>
          </w:rPr>
        </w:r>
        <w:r w:rsidR="00F52875">
          <w:rPr>
            <w:noProof/>
            <w:webHidden/>
          </w:rPr>
          <w:fldChar w:fldCharType="separate"/>
        </w:r>
        <w:r>
          <w:rPr>
            <w:noProof/>
            <w:webHidden/>
          </w:rPr>
          <w:t>29</w:t>
        </w:r>
        <w:r w:rsidR="00F52875">
          <w:rPr>
            <w:noProof/>
            <w:webHidden/>
          </w:rPr>
          <w:fldChar w:fldCharType="end"/>
        </w:r>
      </w:hyperlink>
    </w:p>
    <w:p w:rsidR="00F52875" w:rsidRDefault="001B7313">
      <w:pPr>
        <w:pStyle w:val="1fc"/>
        <w:rPr>
          <w:rFonts w:asciiTheme="minorHAnsi" w:eastAsiaTheme="minorEastAsia" w:hAnsiTheme="minorHAnsi" w:cstheme="minorBidi"/>
          <w:b w:val="0"/>
          <w:bCs w:val="0"/>
          <w:caps w:val="0"/>
          <w:noProof/>
          <w:sz w:val="22"/>
          <w:szCs w:val="22"/>
          <w:lang w:eastAsia="ru-RU"/>
        </w:rPr>
      </w:pPr>
      <w:hyperlink w:anchor="_Toc411497397" w:history="1">
        <w:r w:rsidR="00F52875" w:rsidRPr="00E00C8F">
          <w:rPr>
            <w:rStyle w:val="af"/>
            <w:noProof/>
          </w:rPr>
          <w:t>Приложение № 2 к Документации</w:t>
        </w:r>
        <w:r w:rsidR="00F52875">
          <w:rPr>
            <w:noProof/>
            <w:webHidden/>
          </w:rPr>
          <w:tab/>
        </w:r>
        <w:r w:rsidR="00F52875">
          <w:rPr>
            <w:noProof/>
            <w:webHidden/>
          </w:rPr>
          <w:fldChar w:fldCharType="begin"/>
        </w:r>
        <w:r w:rsidR="00F52875">
          <w:rPr>
            <w:noProof/>
            <w:webHidden/>
          </w:rPr>
          <w:instrText xml:space="preserve"> PAGEREF _Toc411497397 \h </w:instrText>
        </w:r>
        <w:r w:rsidR="00F52875">
          <w:rPr>
            <w:noProof/>
            <w:webHidden/>
          </w:rPr>
        </w:r>
        <w:r w:rsidR="00F52875">
          <w:rPr>
            <w:noProof/>
            <w:webHidden/>
          </w:rPr>
          <w:fldChar w:fldCharType="separate"/>
        </w:r>
        <w:r>
          <w:rPr>
            <w:noProof/>
            <w:webHidden/>
          </w:rPr>
          <w:t>40</w:t>
        </w:r>
        <w:r w:rsidR="00F52875">
          <w:rPr>
            <w:noProof/>
            <w:webHidden/>
          </w:rPr>
          <w:fldChar w:fldCharType="end"/>
        </w:r>
      </w:hyperlink>
    </w:p>
    <w:p w:rsidR="00F52875" w:rsidRDefault="001B7313">
      <w:pPr>
        <w:pStyle w:val="1fc"/>
        <w:rPr>
          <w:rFonts w:asciiTheme="minorHAnsi" w:eastAsiaTheme="minorEastAsia" w:hAnsiTheme="minorHAnsi" w:cstheme="minorBidi"/>
          <w:b w:val="0"/>
          <w:bCs w:val="0"/>
          <w:caps w:val="0"/>
          <w:noProof/>
          <w:sz w:val="22"/>
          <w:szCs w:val="22"/>
          <w:lang w:eastAsia="ru-RU"/>
        </w:rPr>
      </w:pPr>
      <w:hyperlink w:anchor="_Toc411497398" w:history="1">
        <w:r w:rsidR="00F52875" w:rsidRPr="00E00C8F">
          <w:rPr>
            <w:rStyle w:val="af"/>
            <w:noProof/>
          </w:rPr>
          <w:t>Приложение № 3 к Документации</w:t>
        </w:r>
        <w:r w:rsidR="00F52875">
          <w:rPr>
            <w:noProof/>
            <w:webHidden/>
          </w:rPr>
          <w:tab/>
        </w:r>
        <w:r w:rsidR="00F52875">
          <w:rPr>
            <w:noProof/>
            <w:webHidden/>
          </w:rPr>
          <w:fldChar w:fldCharType="begin"/>
        </w:r>
        <w:r w:rsidR="00F52875">
          <w:rPr>
            <w:noProof/>
            <w:webHidden/>
          </w:rPr>
          <w:instrText xml:space="preserve"> PAGEREF _Toc411497398 \h </w:instrText>
        </w:r>
        <w:r w:rsidR="00F52875">
          <w:rPr>
            <w:noProof/>
            <w:webHidden/>
          </w:rPr>
        </w:r>
        <w:r w:rsidR="00F52875">
          <w:rPr>
            <w:noProof/>
            <w:webHidden/>
          </w:rPr>
          <w:fldChar w:fldCharType="separate"/>
        </w:r>
        <w:r>
          <w:rPr>
            <w:noProof/>
            <w:webHidden/>
          </w:rPr>
          <w:t>42</w:t>
        </w:r>
        <w:r w:rsidR="00F52875">
          <w:rPr>
            <w:noProof/>
            <w:webHidden/>
          </w:rPr>
          <w:fldChar w:fldCharType="end"/>
        </w:r>
      </w:hyperlink>
    </w:p>
    <w:p w:rsidR="00F52875" w:rsidRDefault="001B7313">
      <w:pPr>
        <w:pStyle w:val="1fc"/>
        <w:rPr>
          <w:rFonts w:asciiTheme="minorHAnsi" w:eastAsiaTheme="minorEastAsia" w:hAnsiTheme="minorHAnsi" w:cstheme="minorBidi"/>
          <w:b w:val="0"/>
          <w:bCs w:val="0"/>
          <w:caps w:val="0"/>
          <w:noProof/>
          <w:sz w:val="22"/>
          <w:szCs w:val="22"/>
          <w:lang w:eastAsia="ru-RU"/>
        </w:rPr>
      </w:pPr>
      <w:hyperlink w:anchor="_Toc411497399" w:history="1">
        <w:r w:rsidR="00F52875" w:rsidRPr="00E00C8F">
          <w:rPr>
            <w:rStyle w:val="af"/>
            <w:noProof/>
          </w:rPr>
          <w:t>Приложение № 4 к Документации</w:t>
        </w:r>
        <w:r w:rsidR="00F52875">
          <w:rPr>
            <w:noProof/>
            <w:webHidden/>
          </w:rPr>
          <w:tab/>
        </w:r>
        <w:r w:rsidR="00F52875">
          <w:rPr>
            <w:noProof/>
            <w:webHidden/>
          </w:rPr>
          <w:fldChar w:fldCharType="begin"/>
        </w:r>
        <w:r w:rsidR="00F52875">
          <w:rPr>
            <w:noProof/>
            <w:webHidden/>
          </w:rPr>
          <w:instrText xml:space="preserve"> PAGEREF _Toc411497399 \h </w:instrText>
        </w:r>
        <w:r w:rsidR="00F52875">
          <w:rPr>
            <w:noProof/>
            <w:webHidden/>
          </w:rPr>
        </w:r>
        <w:r w:rsidR="00F52875">
          <w:rPr>
            <w:noProof/>
            <w:webHidden/>
          </w:rPr>
          <w:fldChar w:fldCharType="separate"/>
        </w:r>
        <w:r>
          <w:rPr>
            <w:noProof/>
            <w:webHidden/>
          </w:rPr>
          <w:t>43</w:t>
        </w:r>
        <w:r w:rsidR="00F52875">
          <w:rPr>
            <w:noProof/>
            <w:webHidden/>
          </w:rPr>
          <w:fldChar w:fldCharType="end"/>
        </w:r>
      </w:hyperlink>
    </w:p>
    <w:p w:rsidR="00F52875" w:rsidRDefault="001B7313">
      <w:pPr>
        <w:pStyle w:val="1fc"/>
        <w:rPr>
          <w:rFonts w:asciiTheme="minorHAnsi" w:eastAsiaTheme="minorEastAsia" w:hAnsiTheme="minorHAnsi" w:cstheme="minorBidi"/>
          <w:b w:val="0"/>
          <w:bCs w:val="0"/>
          <w:caps w:val="0"/>
          <w:noProof/>
          <w:sz w:val="22"/>
          <w:szCs w:val="22"/>
          <w:lang w:eastAsia="ru-RU"/>
        </w:rPr>
      </w:pPr>
      <w:hyperlink w:anchor="_Toc411497400" w:history="1">
        <w:r w:rsidR="00F52875" w:rsidRPr="00E00C8F">
          <w:rPr>
            <w:rStyle w:val="af"/>
            <w:noProof/>
          </w:rPr>
          <w:t>Приложение № 5 к Документации</w:t>
        </w:r>
        <w:r w:rsidR="00F52875">
          <w:rPr>
            <w:noProof/>
            <w:webHidden/>
          </w:rPr>
          <w:tab/>
        </w:r>
        <w:r w:rsidR="00F52875">
          <w:rPr>
            <w:noProof/>
            <w:webHidden/>
          </w:rPr>
          <w:fldChar w:fldCharType="begin"/>
        </w:r>
        <w:r w:rsidR="00F52875">
          <w:rPr>
            <w:noProof/>
            <w:webHidden/>
          </w:rPr>
          <w:instrText xml:space="preserve"> PAGEREF _Toc411497400 \h </w:instrText>
        </w:r>
        <w:r w:rsidR="00F52875">
          <w:rPr>
            <w:noProof/>
            <w:webHidden/>
          </w:rPr>
        </w:r>
        <w:r w:rsidR="00F52875">
          <w:rPr>
            <w:noProof/>
            <w:webHidden/>
          </w:rPr>
          <w:fldChar w:fldCharType="separate"/>
        </w:r>
        <w:r>
          <w:rPr>
            <w:noProof/>
            <w:webHidden/>
          </w:rPr>
          <w:t>54</w:t>
        </w:r>
        <w:r w:rsidR="00F52875">
          <w:rPr>
            <w:noProof/>
            <w:webHidden/>
          </w:rPr>
          <w:fldChar w:fldCharType="end"/>
        </w:r>
      </w:hyperlink>
    </w:p>
    <w:p w:rsidR="00F52875" w:rsidRDefault="001B7313">
      <w:pPr>
        <w:pStyle w:val="1fc"/>
        <w:rPr>
          <w:rFonts w:asciiTheme="minorHAnsi" w:eastAsiaTheme="minorEastAsia" w:hAnsiTheme="minorHAnsi" w:cstheme="minorBidi"/>
          <w:b w:val="0"/>
          <w:bCs w:val="0"/>
          <w:caps w:val="0"/>
          <w:noProof/>
          <w:sz w:val="22"/>
          <w:szCs w:val="22"/>
          <w:lang w:eastAsia="ru-RU"/>
        </w:rPr>
      </w:pPr>
      <w:hyperlink w:anchor="_Toc411497401" w:history="1">
        <w:r w:rsidR="00F52875" w:rsidRPr="00E00C8F">
          <w:rPr>
            <w:rStyle w:val="af"/>
            <w:noProof/>
          </w:rPr>
          <w:t>Приложение № 6 к Документации</w:t>
        </w:r>
        <w:r w:rsidR="00F52875">
          <w:rPr>
            <w:noProof/>
            <w:webHidden/>
          </w:rPr>
          <w:tab/>
        </w:r>
        <w:r w:rsidR="00F52875">
          <w:rPr>
            <w:noProof/>
            <w:webHidden/>
          </w:rPr>
          <w:fldChar w:fldCharType="begin"/>
        </w:r>
        <w:r w:rsidR="00F52875">
          <w:rPr>
            <w:noProof/>
            <w:webHidden/>
          </w:rPr>
          <w:instrText xml:space="preserve"> PAGEREF _Toc411497401 \h </w:instrText>
        </w:r>
        <w:r w:rsidR="00F52875">
          <w:rPr>
            <w:noProof/>
            <w:webHidden/>
          </w:rPr>
        </w:r>
        <w:r w:rsidR="00F52875">
          <w:rPr>
            <w:noProof/>
            <w:webHidden/>
          </w:rPr>
          <w:fldChar w:fldCharType="separate"/>
        </w:r>
        <w:r>
          <w:rPr>
            <w:noProof/>
            <w:webHidden/>
          </w:rPr>
          <w:t>55</w:t>
        </w:r>
        <w:r w:rsidR="00F52875">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bookmarkStart w:id="2" w:name="_GoBack"/>
      <w:bookmarkEnd w:id="2"/>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5F129C" w:rsidRPr="00244A6A" w:rsidRDefault="005F129C"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171F5" w:rsidRDefault="002171F5" w:rsidP="00244A6A">
      <w:pPr>
        <w:suppressAutoHyphens/>
        <w:spacing w:after="0" w:line="240" w:lineRule="auto"/>
        <w:jc w:val="both"/>
        <w:rPr>
          <w:rFonts w:ascii="Times New Roman" w:eastAsia="Times New Roman" w:hAnsi="Times New Roman" w:cs="Times New Roman"/>
          <w:sz w:val="28"/>
          <w:szCs w:val="28"/>
          <w:lang w:eastAsia="ar-SA"/>
        </w:rPr>
      </w:pPr>
    </w:p>
    <w:p w:rsidR="002171F5" w:rsidRPr="00244A6A" w:rsidRDefault="002171F5"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E847AA" w:rsidRDefault="00244A6A" w:rsidP="00174F7C">
      <w:pPr>
        <w:pStyle w:val="afffa"/>
        <w:keepNext/>
        <w:numPr>
          <w:ilvl w:val="0"/>
          <w:numId w:val="35"/>
        </w:numPr>
        <w:tabs>
          <w:tab w:val="num" w:pos="426"/>
        </w:tabs>
        <w:spacing w:after="0" w:line="240" w:lineRule="auto"/>
        <w:ind w:hanging="720"/>
        <w:jc w:val="center"/>
        <w:outlineLvl w:val="0"/>
        <w:rPr>
          <w:rFonts w:ascii="Times New Roman" w:eastAsia="Times New Roman" w:hAnsi="Times New Roman"/>
          <w:b/>
          <w:bCs/>
          <w:iCs/>
          <w:sz w:val="24"/>
          <w:szCs w:val="24"/>
          <w:lang w:val="x-none"/>
        </w:rPr>
      </w:pPr>
      <w:bookmarkStart w:id="3" w:name="_Toc411497371"/>
      <w:r w:rsidRPr="006F43E8">
        <w:rPr>
          <w:rFonts w:ascii="Times New Roman" w:eastAsia="Times New Roman" w:hAnsi="Times New Roman"/>
          <w:b/>
          <w:iCs/>
          <w:sz w:val="24"/>
          <w:szCs w:val="24"/>
          <w:lang w:val="x-none"/>
        </w:rPr>
        <w:lastRenderedPageBreak/>
        <w:t>Термины и определения</w:t>
      </w:r>
      <w:bookmarkEnd w:id="3"/>
    </w:p>
    <w:p w:rsidR="00E847AA" w:rsidRDefault="00E847AA" w:rsidP="00911B15">
      <w:pPr>
        <w:suppressAutoHyphens/>
        <w:spacing w:after="120" w:line="240" w:lineRule="auto"/>
        <w:jc w:val="both"/>
        <w:rPr>
          <w:rFonts w:ascii="Times New Roman" w:eastAsia="Times New Roman" w:hAnsi="Times New Roman" w:cs="Times New Roman"/>
          <w:b/>
          <w:bCs/>
          <w:sz w:val="24"/>
          <w:szCs w:val="24"/>
          <w:lang w:eastAsia="ar-SA"/>
        </w:rPr>
      </w:pPr>
    </w:p>
    <w:p w:rsidR="00A700EE" w:rsidRPr="00A700EE" w:rsidRDefault="00A700EE" w:rsidP="00A700EE">
      <w:pPr>
        <w:tabs>
          <w:tab w:val="left" w:pos="540"/>
          <w:tab w:val="left" w:pos="900"/>
          <w:tab w:val="num" w:pos="1427"/>
        </w:tabs>
        <w:spacing w:after="0" w:line="240" w:lineRule="auto"/>
        <w:jc w:val="both"/>
        <w:rPr>
          <w:rFonts w:ascii="Times New Roman" w:eastAsia="Times New Roman" w:hAnsi="Times New Roman" w:cs="Times New Roman"/>
          <w:b/>
          <w:sz w:val="24"/>
          <w:szCs w:val="24"/>
          <w:lang w:eastAsia="ru-RU"/>
        </w:rPr>
      </w:pPr>
      <w:r w:rsidRPr="00A700EE">
        <w:rPr>
          <w:rFonts w:ascii="Times New Roman" w:eastAsia="Times New Roman" w:hAnsi="Times New Roman" w:cs="Times New Roman"/>
          <w:b/>
          <w:bCs/>
          <w:sz w:val="24"/>
          <w:szCs w:val="24"/>
          <w:lang w:eastAsia="ar-SA"/>
        </w:rPr>
        <w:t>Документация о проведении запроса предложений</w:t>
      </w:r>
      <w:r w:rsidRPr="00A700EE">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на сайте </w:t>
      </w:r>
      <w:hyperlink r:id="rId16" w:history="1">
        <w:r w:rsidRPr="00A700EE">
          <w:rPr>
            <w:rFonts w:ascii="Times New Roman" w:eastAsia="Times New Roman" w:hAnsi="Times New Roman" w:cs="Times New Roman"/>
            <w:color w:val="0000FF"/>
            <w:sz w:val="24"/>
            <w:szCs w:val="24"/>
            <w:u w:val="single"/>
            <w:lang w:eastAsia="ar-SA"/>
          </w:rPr>
          <w:t>http://zakupki.gov.ru/223</w:t>
        </w:r>
      </w:hyperlink>
      <w:r w:rsidRPr="00A700EE">
        <w:rPr>
          <w:rFonts w:ascii="Times New Roman" w:eastAsia="Times New Roman" w:hAnsi="Times New Roman" w:cs="Times New Roman"/>
          <w:sz w:val="24"/>
          <w:szCs w:val="24"/>
          <w:lang w:eastAsia="ar-SA"/>
        </w:rPr>
        <w:t>/.</w:t>
      </w:r>
    </w:p>
    <w:p w:rsidR="00A700EE" w:rsidRPr="00A700EE" w:rsidRDefault="00A700EE" w:rsidP="00A700EE">
      <w:pPr>
        <w:tabs>
          <w:tab w:val="left" w:pos="540"/>
          <w:tab w:val="left" w:pos="900"/>
          <w:tab w:val="num" w:pos="1427"/>
        </w:tabs>
        <w:spacing w:before="120" w:after="0" w:line="240" w:lineRule="auto"/>
        <w:jc w:val="both"/>
        <w:rPr>
          <w:rFonts w:ascii="Times New Roman" w:eastAsia="Times New Roman" w:hAnsi="Times New Roman" w:cs="Times New Roman"/>
          <w:sz w:val="24"/>
          <w:szCs w:val="24"/>
          <w:lang w:eastAsia="ru-RU"/>
        </w:rPr>
      </w:pPr>
      <w:r w:rsidRPr="00A700EE">
        <w:rPr>
          <w:rFonts w:ascii="Times New Roman" w:eastAsia="Times New Roman" w:hAnsi="Times New Roman" w:cs="Times New Roman"/>
          <w:b/>
          <w:sz w:val="24"/>
          <w:szCs w:val="24"/>
          <w:lang w:eastAsia="ru-RU"/>
        </w:rPr>
        <w:t>Заказчик</w:t>
      </w:r>
      <w:r w:rsidRPr="00A700EE">
        <w:rPr>
          <w:rFonts w:ascii="Times New Roman" w:eastAsia="Times New Roman" w:hAnsi="Times New Roman" w:cs="Times New Roman"/>
          <w:sz w:val="24"/>
          <w:szCs w:val="24"/>
          <w:lang w:eastAsia="ru-RU"/>
        </w:rPr>
        <w:t xml:space="preserve"> – юридическое лицо, в интересах и за счет средств которого осуществляется закупка – Открытое акционерное общество «Мурманэнергосбыт» (ОАО «Мурманэнергосбыт»).</w:t>
      </w:r>
    </w:p>
    <w:p w:rsidR="00A700EE" w:rsidRPr="00A700EE" w:rsidRDefault="00A700EE" w:rsidP="00A700EE">
      <w:pPr>
        <w:tabs>
          <w:tab w:val="left" w:pos="540"/>
          <w:tab w:val="left" w:pos="900"/>
        </w:tabs>
        <w:spacing w:before="120" w:after="0" w:line="240" w:lineRule="auto"/>
        <w:jc w:val="both"/>
        <w:rPr>
          <w:rFonts w:ascii="Times New Roman" w:eastAsia="Times New Roman" w:hAnsi="Times New Roman" w:cs="Times New Roman"/>
          <w:sz w:val="24"/>
          <w:szCs w:val="24"/>
          <w:lang w:eastAsia="ru-RU"/>
        </w:rPr>
      </w:pPr>
      <w:r w:rsidRPr="00A700EE">
        <w:rPr>
          <w:rFonts w:ascii="Times New Roman" w:eastAsia="Times New Roman" w:hAnsi="Times New Roman" w:cs="Times New Roman"/>
          <w:b/>
          <w:sz w:val="24"/>
          <w:szCs w:val="24"/>
          <w:lang w:eastAsia="ru-RU"/>
        </w:rPr>
        <w:t xml:space="preserve">Запрос предложений </w:t>
      </w:r>
      <w:r w:rsidRPr="00A700EE">
        <w:rPr>
          <w:rFonts w:ascii="Times New Roman" w:eastAsia="Times New Roman" w:hAnsi="Times New Roman" w:cs="Times New Roman"/>
          <w:sz w:val="24"/>
          <w:szCs w:val="24"/>
          <w:lang w:eastAsia="ru-RU"/>
        </w:rPr>
        <w:t>– способ закупки, при котором Победителем признается</w:t>
      </w:r>
      <w:r w:rsidRPr="00A700EE">
        <w:rPr>
          <w:rFonts w:ascii="Times New Roman" w:eastAsia="Times New Roman" w:hAnsi="Times New Roman" w:cs="Times New Roman"/>
          <w:b/>
          <w:sz w:val="24"/>
          <w:szCs w:val="24"/>
          <w:lang w:eastAsia="ru-RU"/>
        </w:rPr>
        <w:t xml:space="preserve"> </w:t>
      </w:r>
      <w:r w:rsidRPr="00A700EE">
        <w:rPr>
          <w:rFonts w:ascii="Times New Roman" w:eastAsia="Times New Roman" w:hAnsi="Times New Roman" w:cs="Times New Roman"/>
          <w:sz w:val="24"/>
          <w:szCs w:val="24"/>
          <w:lang w:eastAsia="ru-RU"/>
        </w:rPr>
        <w:t>Участник закупки, окончательное предложение которого в соответствии с критериями, указанными в Документации, наилучшим образом соответствует установленным Заказчиком требованиям к работам.</w:t>
      </w:r>
    </w:p>
    <w:p w:rsidR="00A700EE" w:rsidRPr="00A700EE" w:rsidRDefault="00A700EE" w:rsidP="00A700EE">
      <w:pPr>
        <w:suppressAutoHyphens/>
        <w:spacing w:before="120" w:after="0" w:line="240" w:lineRule="auto"/>
        <w:jc w:val="both"/>
        <w:rPr>
          <w:rFonts w:ascii="Times New Roman" w:eastAsia="Times New Roman" w:hAnsi="Times New Roman" w:cs="Times New Roman"/>
          <w:b/>
          <w:bCs/>
          <w:sz w:val="24"/>
          <w:szCs w:val="24"/>
          <w:lang w:eastAsia="ar-SA"/>
        </w:rPr>
      </w:pPr>
      <w:r w:rsidRPr="00A700EE">
        <w:rPr>
          <w:rFonts w:ascii="Times New Roman" w:eastAsia="Times New Roman" w:hAnsi="Times New Roman" w:cs="Times New Roman"/>
          <w:b/>
          <w:bCs/>
          <w:sz w:val="24"/>
          <w:szCs w:val="24"/>
          <w:lang w:eastAsia="ar-SA"/>
        </w:rPr>
        <w:t>Заявка на участие в запросе предложений</w:t>
      </w:r>
      <w:r w:rsidRPr="00A700EE">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A700EE" w:rsidRPr="00A700EE" w:rsidRDefault="00A700EE" w:rsidP="00A700EE">
      <w:pPr>
        <w:suppressAutoHyphens/>
        <w:spacing w:before="120" w:after="0" w:line="240" w:lineRule="auto"/>
        <w:jc w:val="both"/>
        <w:rPr>
          <w:rFonts w:ascii="Times New Roman" w:eastAsia="Times New Roman" w:hAnsi="Times New Roman" w:cs="Times New Roman"/>
          <w:sz w:val="24"/>
          <w:szCs w:val="24"/>
          <w:lang w:eastAsia="ar-SA"/>
        </w:rPr>
      </w:pPr>
      <w:r w:rsidRPr="00A700EE">
        <w:rPr>
          <w:rFonts w:ascii="Times New Roman" w:eastAsia="Times New Roman" w:hAnsi="Times New Roman" w:cs="Times New Roman"/>
          <w:b/>
          <w:bCs/>
          <w:sz w:val="24"/>
          <w:szCs w:val="24"/>
          <w:lang w:eastAsia="ar-SA"/>
        </w:rPr>
        <w:t>Извещение о проведении запроса предложений</w:t>
      </w:r>
      <w:r w:rsidRPr="00A700EE">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7" w:history="1">
        <w:r w:rsidRPr="00A700EE">
          <w:rPr>
            <w:rFonts w:ascii="Times New Roman" w:eastAsia="Times New Roman" w:hAnsi="Times New Roman" w:cs="Times New Roman"/>
            <w:color w:val="0000FF"/>
            <w:sz w:val="24"/>
            <w:szCs w:val="24"/>
            <w:u w:val="single"/>
            <w:lang w:eastAsia="ar-SA"/>
          </w:rPr>
          <w:t>http://zakupki.gov.ru/223/</w:t>
        </w:r>
      </w:hyperlink>
      <w:r w:rsidRPr="00A700EE">
        <w:rPr>
          <w:rFonts w:ascii="Times New Roman" w:eastAsia="Times New Roman" w:hAnsi="Times New Roman" w:cs="Times New Roman"/>
          <w:sz w:val="24"/>
          <w:szCs w:val="24"/>
          <w:lang w:eastAsia="ar-SA"/>
        </w:rPr>
        <w:t>.</w:t>
      </w:r>
    </w:p>
    <w:p w:rsidR="00A700EE" w:rsidRPr="00A700EE" w:rsidRDefault="00A700EE" w:rsidP="00A700EE">
      <w:pPr>
        <w:suppressAutoHyphens/>
        <w:spacing w:before="120" w:after="0" w:line="240" w:lineRule="auto"/>
        <w:jc w:val="both"/>
        <w:rPr>
          <w:rFonts w:ascii="Times New Roman" w:eastAsia="Times New Roman" w:hAnsi="Times New Roman" w:cs="Times New Roman"/>
          <w:b/>
          <w:bCs/>
          <w:sz w:val="24"/>
          <w:szCs w:val="24"/>
          <w:lang w:eastAsia="ar-SA"/>
        </w:rPr>
      </w:pPr>
      <w:r w:rsidRPr="00A700EE">
        <w:rPr>
          <w:rFonts w:ascii="Times New Roman" w:eastAsia="Times New Roman" w:hAnsi="Times New Roman" w:cs="Times New Roman"/>
          <w:b/>
          <w:bCs/>
          <w:sz w:val="24"/>
          <w:szCs w:val="24"/>
          <w:lang w:eastAsia="ar-SA"/>
        </w:rPr>
        <w:t>Комиссия по закупке</w:t>
      </w:r>
      <w:r w:rsidRPr="00A700EE">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A57C44" w:rsidRPr="00A700EE" w:rsidRDefault="00A700EE" w:rsidP="00A700EE">
      <w:pPr>
        <w:suppressAutoHyphens/>
        <w:spacing w:after="120"/>
        <w:jc w:val="both"/>
        <w:rPr>
          <w:rFonts w:ascii="Times New Roman" w:eastAsia="Times New Roman" w:hAnsi="Times New Roman" w:cs="Times New Roman"/>
          <w:bCs/>
          <w:i/>
          <w:sz w:val="24"/>
          <w:szCs w:val="24"/>
          <w:lang w:eastAsia="ar-SA"/>
        </w:rPr>
      </w:pPr>
      <w:r w:rsidRPr="00A700EE">
        <w:rPr>
          <w:rFonts w:ascii="Times New Roman" w:eastAsia="Times New Roman" w:hAnsi="Times New Roman" w:cs="Times New Roman"/>
          <w:b/>
          <w:sz w:val="24"/>
          <w:szCs w:val="24"/>
          <w:lang w:eastAsia="ru-RU"/>
        </w:rPr>
        <w:t xml:space="preserve">Официальный сайт, официальный сайт </w:t>
      </w:r>
      <w:r w:rsidRPr="00A700EE">
        <w:rPr>
          <w:rFonts w:ascii="Times New Roman" w:eastAsia="Times New Roman" w:hAnsi="Times New Roman" w:cs="Times New Roman"/>
          <w:b/>
          <w:sz w:val="24"/>
          <w:szCs w:val="24"/>
          <w:u w:val="single"/>
          <w:lang w:eastAsia="ru-RU"/>
        </w:rPr>
        <w:t>https://zakupki.gov.ru/223/</w:t>
      </w:r>
      <w:r w:rsidRPr="00A700EE">
        <w:rPr>
          <w:rFonts w:ascii="Times New Roman" w:eastAsia="Times New Roman" w:hAnsi="Times New Roman" w:cs="Times New Roman"/>
          <w:b/>
          <w:sz w:val="24"/>
          <w:szCs w:val="24"/>
          <w:lang w:eastAsia="ru-RU"/>
        </w:rPr>
        <w:t xml:space="preserve"> –</w:t>
      </w:r>
      <w:r w:rsidRPr="00A700EE">
        <w:rPr>
          <w:rFonts w:ascii="Times New Roman" w:eastAsia="Times New Roman" w:hAnsi="Times New Roman" w:cs="Times New Roman"/>
          <w:sz w:val="24"/>
          <w:szCs w:val="24"/>
          <w:lang w:eastAsia="ru-RU"/>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До ввода в эксплуатацию единой информационной системы информация и документы, предусмотренные Федеральным законом от 18 июля 2011 года № 223-ФЗ «О закупках товаров, работ, услуг отдельными видами юридических лиц», размещаются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r w:rsidRPr="00A700EE">
        <w:rPr>
          <w:rFonts w:ascii="Times New Roman" w:eastAsia="Times New Roman" w:hAnsi="Times New Roman" w:cs="Times New Roman"/>
          <w:sz w:val="24"/>
          <w:szCs w:val="24"/>
          <w:u w:val="single"/>
          <w:lang w:eastAsia="ru-RU"/>
        </w:rPr>
        <w:t>www.zakupki.gov.ru</w:t>
      </w:r>
      <w:r w:rsidRPr="00A700EE">
        <w:rPr>
          <w:rFonts w:ascii="Times New Roman" w:eastAsia="Times New Roman" w:hAnsi="Times New Roman" w:cs="Times New Roman"/>
          <w:sz w:val="24"/>
          <w:szCs w:val="24"/>
          <w:lang w:eastAsia="ru-RU"/>
        </w:rPr>
        <w:t>) в порядке, установленном Правительством Российской Федерации.</w:t>
      </w:r>
    </w:p>
    <w:p w:rsidR="003C635D" w:rsidRDefault="003C635D" w:rsidP="003C635D">
      <w:pPr>
        <w:suppressAutoHyphens/>
        <w:spacing w:after="120"/>
        <w:jc w:val="both"/>
        <w:rPr>
          <w:rFonts w:ascii="Times New Roman" w:eastAsia="Times New Roman" w:hAnsi="Times New Roman" w:cs="Times New Roman"/>
          <w:bCs/>
          <w:sz w:val="24"/>
          <w:szCs w:val="24"/>
          <w:lang w:eastAsia="ar-SA"/>
        </w:rPr>
      </w:pPr>
    </w:p>
    <w:p w:rsidR="003C635D" w:rsidRDefault="003C635D"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Default="00E44D89" w:rsidP="003C635D">
      <w:pPr>
        <w:suppressAutoHyphens/>
        <w:spacing w:after="120"/>
        <w:jc w:val="both"/>
        <w:rPr>
          <w:rFonts w:ascii="Times New Roman" w:eastAsia="Times New Roman" w:hAnsi="Times New Roman" w:cs="Times New Roman"/>
          <w:b/>
          <w:sz w:val="24"/>
          <w:szCs w:val="24"/>
          <w:lang w:eastAsia="ar-SA"/>
        </w:rPr>
      </w:pPr>
    </w:p>
    <w:p w:rsidR="00E44D89" w:rsidRPr="003C635D" w:rsidRDefault="00E44D89" w:rsidP="003C635D">
      <w:pPr>
        <w:suppressAutoHyphens/>
        <w:spacing w:after="120"/>
        <w:jc w:val="both"/>
        <w:rPr>
          <w:rFonts w:ascii="Times New Roman" w:eastAsia="Times New Roman" w:hAnsi="Times New Roman" w:cs="Times New Roman"/>
          <w:b/>
          <w:sz w:val="24"/>
          <w:szCs w:val="24"/>
          <w:lang w:eastAsia="ar-SA"/>
        </w:rPr>
        <w:sectPr w:rsidR="00E44D89" w:rsidRPr="003C635D" w:rsidSect="00DF2787">
          <w:type w:val="continuous"/>
          <w:pgSz w:w="11906" w:h="16838"/>
          <w:pgMar w:top="1134" w:right="567" w:bottom="1134" w:left="1418" w:header="720" w:footer="567" w:gutter="0"/>
          <w:cols w:space="720"/>
          <w:docGrid w:linePitch="600" w:charSpace="36864"/>
        </w:sectPr>
      </w:pPr>
    </w:p>
    <w:p w:rsidR="00244A6A" w:rsidRPr="003C635D" w:rsidRDefault="00244A6A" w:rsidP="003C635D">
      <w:pPr>
        <w:pStyle w:val="afffa"/>
        <w:keepNext/>
        <w:numPr>
          <w:ilvl w:val="0"/>
          <w:numId w:val="27"/>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4" w:name="_Toc411497372"/>
      <w:r w:rsidRPr="003C635D">
        <w:rPr>
          <w:rFonts w:ascii="Times New Roman" w:eastAsia="Times New Roman" w:hAnsi="Times New Roman"/>
          <w:b/>
          <w:iCs/>
          <w:sz w:val="24"/>
          <w:szCs w:val="24"/>
          <w:lang w:val="x-none"/>
        </w:rPr>
        <w:lastRenderedPageBreak/>
        <w:t>Общие положения</w:t>
      </w:r>
      <w:bookmarkEnd w:id="4"/>
    </w:p>
    <w:p w:rsidR="00244A6A" w:rsidRPr="00244A6A" w:rsidRDefault="00244A6A" w:rsidP="00174F7C">
      <w:pPr>
        <w:keepNext/>
        <w:numPr>
          <w:ilvl w:val="1"/>
          <w:numId w:val="27"/>
        </w:numPr>
        <w:tabs>
          <w:tab w:val="clear" w:pos="7023"/>
          <w:tab w:val="num" w:pos="0"/>
          <w:tab w:val="left" w:pos="567"/>
        </w:tabs>
        <w:suppressAutoHyphens/>
        <w:spacing w:after="28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244A6A" w:rsidP="00063581">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8"/>
          <w:lang w:val="x-none" w:eastAsia="ar-SA"/>
        </w:rPr>
        <w:t>Заказчик</w:t>
      </w:r>
      <w:r w:rsidRPr="00244A6A">
        <w:rPr>
          <w:rFonts w:ascii="Times New Roman" w:eastAsia="Times New Roman" w:hAnsi="Times New Roman" w:cs="Times New Roman"/>
          <w:sz w:val="24"/>
          <w:szCs w:val="24"/>
          <w:lang w:val="x-none" w:eastAsia="ar-SA"/>
        </w:rPr>
        <w:t xml:space="preserve"> извещением о проведении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 xml:space="preserve">, опубликованным </w:t>
      </w:r>
      <w:r w:rsidRPr="00244A6A">
        <w:rPr>
          <w:rFonts w:ascii="Times New Roman" w:eastAsia="Times New Roman" w:hAnsi="Times New Roman" w:cs="Times New Roman"/>
          <w:iCs/>
          <w:sz w:val="24"/>
          <w:szCs w:val="28"/>
          <w:lang w:val="x-none" w:eastAsia="ar-SA"/>
        </w:rPr>
        <w:t>на официальном сайте</w:t>
      </w:r>
      <w:r w:rsidRPr="00244A6A">
        <w:rPr>
          <w:rFonts w:ascii="Times New Roman" w:eastAsia="Times New Roman" w:hAnsi="Times New Roman" w:cs="Times New Roman"/>
          <w:iCs/>
          <w:sz w:val="24"/>
          <w:szCs w:val="28"/>
          <w:lang w:eastAsia="ar-SA"/>
        </w:rPr>
        <w:t xml:space="preserve"> </w:t>
      </w:r>
      <w:hyperlink r:id="rId18" w:history="1">
        <w:r w:rsidRPr="00244A6A">
          <w:rPr>
            <w:rFonts w:ascii="Times New Roman" w:eastAsia="Times New Roman" w:hAnsi="Times New Roman" w:cs="Times New Roman"/>
            <w:iCs/>
            <w:color w:val="0000FF"/>
            <w:sz w:val="24"/>
            <w:szCs w:val="28"/>
            <w:u w:val="single"/>
            <w:lang w:val="x-none" w:eastAsia="ar-SA"/>
          </w:rPr>
          <w:t>http:/</w:t>
        </w:r>
        <w:r w:rsidRPr="00244A6A">
          <w:rPr>
            <w:rFonts w:ascii="Times New Roman" w:eastAsia="Times New Roman" w:hAnsi="Times New Roman" w:cs="Times New Roman"/>
            <w:iCs/>
            <w:color w:val="0000FF"/>
            <w:sz w:val="24"/>
            <w:szCs w:val="28"/>
            <w:u w:val="single"/>
            <w:lang w:eastAsia="ar-SA"/>
          </w:rPr>
          <w:t>/</w:t>
        </w:r>
        <w:r w:rsidRPr="00244A6A">
          <w:rPr>
            <w:rFonts w:ascii="Times New Roman" w:eastAsia="Times New Roman" w:hAnsi="Times New Roman" w:cs="Times New Roman"/>
            <w:iCs/>
            <w:color w:val="0000FF"/>
            <w:sz w:val="24"/>
            <w:szCs w:val="28"/>
            <w:u w:val="single"/>
            <w:lang w:val="x-none" w:eastAsia="ar-SA"/>
          </w:rPr>
          <w:t>zakupki.gov.ru/223</w:t>
        </w:r>
      </w:hyperlink>
      <w:r w:rsidRPr="00244A6A">
        <w:rPr>
          <w:rFonts w:ascii="Times New Roman" w:eastAsia="Times New Roman" w:hAnsi="Times New Roman" w:cs="Times New Roman"/>
          <w:iCs/>
          <w:sz w:val="24"/>
          <w:szCs w:val="28"/>
          <w:lang w:eastAsia="ar-SA"/>
        </w:rPr>
        <w:t xml:space="preserve">/ </w:t>
      </w:r>
      <w:r w:rsidRPr="00244A6A">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244A6A">
        <w:rPr>
          <w:rFonts w:ascii="Times New Roman" w:eastAsia="Times New Roman" w:hAnsi="Times New Roman" w:cs="Times New Roman"/>
          <w:iCs/>
          <w:sz w:val="24"/>
          <w:szCs w:val="28"/>
          <w:lang w:val="x-none" w:eastAsia="ar-SA"/>
        </w:rPr>
        <w:t xml:space="preserve">в процедуре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w:t>
      </w:r>
    </w:p>
    <w:p w:rsidR="00572533" w:rsidRDefault="00244A6A" w:rsidP="00174F7C">
      <w:pPr>
        <w:numPr>
          <w:ilvl w:val="2"/>
          <w:numId w:val="27"/>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4E751D">
        <w:rPr>
          <w:rFonts w:ascii="Times New Roman" w:eastAsia="Calibri" w:hAnsi="Times New Roman" w:cs="Times New Roman"/>
          <w:sz w:val="24"/>
          <w:szCs w:val="24"/>
          <w:lang w:eastAsia="ar-SA"/>
        </w:rPr>
        <w:t>Услугам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w:t>
      </w:r>
      <w:r w:rsidRPr="00732D11">
        <w:rPr>
          <w:rFonts w:ascii="Times New Roman" w:eastAsia="Times New Roman" w:hAnsi="Times New Roman" w:cs="Times New Roman"/>
          <w:bCs/>
          <w:sz w:val="24"/>
          <w:szCs w:val="24"/>
          <w:lang w:eastAsia="ar-SA"/>
        </w:rPr>
        <w:t xml:space="preserve">иное). </w:t>
      </w:r>
    </w:p>
    <w:p w:rsidR="00D359A8" w:rsidRPr="00572533" w:rsidRDefault="00244A6A" w:rsidP="00174F7C">
      <w:pPr>
        <w:numPr>
          <w:ilvl w:val="2"/>
          <w:numId w:val="27"/>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572533">
        <w:rPr>
          <w:rFonts w:ascii="Times New Roman" w:eastAsia="Times New Roman" w:hAnsi="Times New Roman" w:cs="Times New Roman"/>
          <w:sz w:val="24"/>
          <w:szCs w:val="24"/>
          <w:lang w:eastAsia="ar-SA"/>
        </w:rPr>
        <w:t>Предметом настоящего запроса предложений является</w:t>
      </w:r>
      <w:r w:rsidR="00572533" w:rsidRPr="00572533">
        <w:rPr>
          <w:rFonts w:ascii="Times New Roman" w:eastAsia="Times New Roman" w:hAnsi="Times New Roman" w:cs="Times New Roman"/>
          <w:sz w:val="24"/>
          <w:szCs w:val="24"/>
          <w:lang w:eastAsia="ar-SA"/>
        </w:rPr>
        <w:t xml:space="preserve"> </w:t>
      </w:r>
      <w:r w:rsidR="00572533" w:rsidRPr="00572533">
        <w:rPr>
          <w:rFonts w:ascii="Times New Roman" w:eastAsia="Times New Roman" w:hAnsi="Times New Roman" w:cs="Times New Roman"/>
          <w:bCs/>
          <w:sz w:val="24"/>
          <w:szCs w:val="24"/>
          <w:lang w:eastAsia="ar-SA"/>
        </w:rPr>
        <w:t>оказание услуг по охране имущества, находящегося в хозяйственном ведении ГОУТП «ТЭКОС», и принятого во временное владение и пользование ОАО «Мурманэнергосбыт» на основании договоров аренды № 16/10 от 16 октября 2014 года, № 10/11 от 10 ноября 2014 года, расположенного по адресу: 184670, Мурманская область, ЗАТО Александровск, г. Гаджиево, Котельная ТЦ-640.</w:t>
      </w:r>
    </w:p>
    <w:p w:rsidR="00244A6A" w:rsidRPr="00D359A8" w:rsidRDefault="00732D11" w:rsidP="00174F7C">
      <w:pPr>
        <w:numPr>
          <w:ilvl w:val="2"/>
          <w:numId w:val="27"/>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D359A8">
        <w:rPr>
          <w:rFonts w:ascii="Times New Roman" w:eastAsia="Times New Roman" w:hAnsi="Times New Roman" w:cs="Times New Roman"/>
          <w:sz w:val="24"/>
          <w:szCs w:val="24"/>
          <w:lang w:eastAsia="ar-SA"/>
        </w:rPr>
        <w:t xml:space="preserve">Сроки и место оказания услуг указаны </w:t>
      </w:r>
      <w:r w:rsidR="00244A6A" w:rsidRPr="00D359A8">
        <w:rPr>
          <w:rFonts w:ascii="Times New Roman" w:eastAsia="Times New Roman" w:hAnsi="Times New Roman" w:cs="Times New Roman"/>
          <w:sz w:val="24"/>
          <w:szCs w:val="24"/>
          <w:lang w:eastAsia="ar-SA"/>
        </w:rPr>
        <w:t>в Информационной карте о</w:t>
      </w:r>
      <w:r w:rsidR="00913FD0" w:rsidRPr="00D359A8">
        <w:rPr>
          <w:rFonts w:ascii="Times New Roman" w:eastAsia="Times New Roman" w:hAnsi="Times New Roman" w:cs="Times New Roman"/>
          <w:sz w:val="24"/>
          <w:szCs w:val="24"/>
          <w:lang w:eastAsia="ar-SA"/>
        </w:rPr>
        <w:t xml:space="preserve"> проведении запроса предложений</w:t>
      </w:r>
      <w:r w:rsidR="00244A6A" w:rsidRPr="00D359A8">
        <w:rPr>
          <w:rFonts w:ascii="Times New Roman" w:eastAsia="Times New Roman" w:hAnsi="Times New Roman" w:cs="Times New Roman"/>
          <w:sz w:val="24"/>
          <w:szCs w:val="24"/>
          <w:lang w:eastAsia="ar-SA"/>
        </w:rPr>
        <w:t xml:space="preserve">.  </w:t>
      </w:r>
    </w:p>
    <w:p w:rsidR="00244A6A" w:rsidRPr="00244A6A" w:rsidRDefault="00244A6A" w:rsidP="00174F7C">
      <w:pPr>
        <w:numPr>
          <w:ilvl w:val="2"/>
          <w:numId w:val="27"/>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244A6A" w:rsidP="00174F7C">
      <w:pPr>
        <w:numPr>
          <w:ilvl w:val="2"/>
          <w:numId w:val="27"/>
        </w:numPr>
        <w:tabs>
          <w:tab w:val="left" w:pos="-142"/>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8"/>
          <w:lang w:eastAsia="ar-SA"/>
        </w:rPr>
        <w:t xml:space="preserve">К этапу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244A6A" w:rsidP="00174F7C">
      <w:pPr>
        <w:numPr>
          <w:ilvl w:val="2"/>
          <w:numId w:val="27"/>
        </w:numPr>
        <w:tabs>
          <w:tab w:val="clear" w:pos="72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244A6A" w:rsidRPr="00244A6A" w:rsidRDefault="00244A6A" w:rsidP="00174F7C">
      <w:pPr>
        <w:numPr>
          <w:ilvl w:val="2"/>
          <w:numId w:val="27"/>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lang w:eastAsia="ar-SA"/>
        </w:rPr>
      </w:pPr>
      <w:r w:rsidRPr="00244A6A">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44A6A">
        <w:rPr>
          <w:rFonts w:ascii="Times New Roman" w:eastAsia="Times New Roman" w:hAnsi="Times New Roman" w:cs="Times New Roman"/>
          <w:sz w:val="24"/>
          <w:szCs w:val="24"/>
          <w:lang w:eastAsia="ar-SA"/>
        </w:rPr>
        <w:t>участия в запросе предложений</w:t>
      </w:r>
      <w:r w:rsidRPr="00244A6A">
        <w:rPr>
          <w:rFonts w:ascii="Times New Roman" w:eastAsia="Times New Roman" w:hAnsi="Times New Roman" w:cs="Times New Roman"/>
          <w:bCs/>
          <w:sz w:val="24"/>
          <w:szCs w:val="24"/>
          <w:lang w:eastAsia="ar-SA"/>
        </w:rPr>
        <w:t xml:space="preserve"> на любом этапе проведения процедуры.</w:t>
      </w:r>
      <w:bookmarkStart w:id="5" w:name="_Ref56231144"/>
      <w:bookmarkStart w:id="6" w:name="_Ref56231140"/>
      <w:bookmarkStart w:id="7" w:name="_Ref55313246"/>
    </w:p>
    <w:p w:rsidR="00244A6A" w:rsidRPr="00244A6A" w:rsidRDefault="00244A6A" w:rsidP="00174F7C">
      <w:pPr>
        <w:numPr>
          <w:ilvl w:val="2"/>
          <w:numId w:val="27"/>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lang w:eastAsia="ar-SA"/>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на любом этапе проведения процедуры.</w:t>
      </w:r>
    </w:p>
    <w:p w:rsidR="00244A6A" w:rsidRPr="00244A6A" w:rsidRDefault="00244A6A" w:rsidP="00174F7C">
      <w:pPr>
        <w:keepNext/>
        <w:numPr>
          <w:ilvl w:val="1"/>
          <w:numId w:val="27"/>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Правовой статус процедуры и документов</w:t>
      </w:r>
      <w:bookmarkEnd w:id="5"/>
      <w:bookmarkEnd w:id="6"/>
      <w:bookmarkEnd w:id="7"/>
    </w:p>
    <w:p w:rsidR="00244A6A" w:rsidRPr="00244A6A" w:rsidRDefault="00244A6A" w:rsidP="00174F7C">
      <w:pPr>
        <w:numPr>
          <w:ilvl w:val="2"/>
          <w:numId w:val="27"/>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244A6A">
        <w:rPr>
          <w:rFonts w:ascii="Times New Roman" w:eastAsia="Calibri" w:hAnsi="Times New Roman" w:cs="Times New Roman"/>
          <w:bCs/>
          <w:sz w:val="24"/>
          <w:szCs w:val="24"/>
          <w:lang w:eastAsia="ar-SA"/>
        </w:rPr>
        <w:t xml:space="preserve"> в действующей редакции</w:t>
      </w:r>
      <w:r w:rsidRPr="00244A6A">
        <w:rPr>
          <w:rFonts w:ascii="Times New Roman" w:eastAsia="Times New Roman" w:hAnsi="Times New Roman" w:cs="Times New Roman"/>
          <w:bCs/>
          <w:sz w:val="24"/>
          <w:szCs w:val="24"/>
          <w:lang w:eastAsia="ar-SA"/>
        </w:rPr>
        <w:t xml:space="preserve">. </w:t>
      </w:r>
    </w:p>
    <w:p w:rsidR="00244A6A" w:rsidRPr="00244A6A" w:rsidRDefault="00244A6A" w:rsidP="00174F7C">
      <w:pPr>
        <w:numPr>
          <w:ilvl w:val="2"/>
          <w:numId w:val="27"/>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w:t>
      </w:r>
      <w:r w:rsidRPr="00244A6A">
        <w:rPr>
          <w:rFonts w:ascii="Times New Roman" w:eastAsia="Times New Roman" w:hAnsi="Times New Roman" w:cs="Times New Roman"/>
          <w:bCs/>
          <w:sz w:val="24"/>
          <w:szCs w:val="24"/>
          <w:lang w:eastAsia="ar-SA"/>
        </w:rPr>
        <w:lastRenderedPageBreak/>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244A6A" w:rsidRPr="00244A6A" w:rsidRDefault="00244A6A" w:rsidP="00174F7C">
      <w:pPr>
        <w:numPr>
          <w:ilvl w:val="2"/>
          <w:numId w:val="27"/>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 xml:space="preserve">Опубликованное </w:t>
      </w:r>
      <w:r w:rsidRPr="00244A6A">
        <w:rPr>
          <w:rFonts w:ascii="Times New Roman" w:eastAsia="Times New Roman" w:hAnsi="Times New Roman" w:cs="Times New Roman"/>
          <w:bCs/>
          <w:sz w:val="24"/>
          <w:lang w:eastAsia="ar-SA"/>
        </w:rPr>
        <w:t xml:space="preserve">на официальном сайте </w:t>
      </w:r>
      <w:hyperlink r:id="rId19" w:history="1">
        <w:r w:rsidRPr="00244A6A">
          <w:rPr>
            <w:rFonts w:ascii="Times New Roman" w:eastAsia="Times New Roman" w:hAnsi="Times New Roman" w:cs="Times New Roman"/>
            <w:bCs/>
            <w:color w:val="0000FF"/>
            <w:sz w:val="24"/>
            <w:u w:val="single"/>
            <w:lang w:eastAsia="ar-SA"/>
          </w:rPr>
          <w:t>http://zakupki.gov.ru/223</w:t>
        </w:r>
      </w:hyperlink>
      <w:r w:rsidRPr="00244A6A">
        <w:rPr>
          <w:rFonts w:ascii="Times New Roman" w:eastAsia="Times New Roman" w:hAnsi="Times New Roman" w:cs="Times New Roman"/>
          <w:bCs/>
          <w:color w:val="0000FF"/>
          <w:sz w:val="24"/>
          <w:u w:val="single"/>
          <w:lang w:eastAsia="ar-SA"/>
        </w:rPr>
        <w:t>/</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004E5090">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Cs/>
          <w:sz w:val="24"/>
          <w:szCs w:val="24"/>
          <w:lang w:eastAsia="ar-SA"/>
        </w:rPr>
        <w:t>закупки</w:t>
      </w:r>
      <w:r w:rsidRPr="00244A6A">
        <w:rPr>
          <w:rFonts w:ascii="Times New Roman" w:eastAsia="Times New Roman" w:hAnsi="Times New Roman" w:cs="Times New Roman"/>
          <w:sz w:val="24"/>
          <w:szCs w:val="24"/>
          <w:lang w:eastAsia="ar-SA"/>
        </w:rPr>
        <w:t xml:space="preserve"> в соответствии с этим. </w:t>
      </w:r>
    </w:p>
    <w:p w:rsidR="00A57C44" w:rsidRPr="00A57C44" w:rsidRDefault="00A57C44" w:rsidP="00A57C44">
      <w:pPr>
        <w:pStyle w:val="afffa"/>
        <w:numPr>
          <w:ilvl w:val="2"/>
          <w:numId w:val="27"/>
        </w:numPr>
        <w:ind w:left="0" w:firstLine="0"/>
        <w:jc w:val="both"/>
        <w:rPr>
          <w:rFonts w:ascii="Times New Roman" w:hAnsi="Times New Roman"/>
          <w:sz w:val="24"/>
          <w:szCs w:val="24"/>
        </w:rPr>
      </w:pPr>
      <w:r w:rsidRPr="00A57C44">
        <w:rPr>
          <w:rFonts w:ascii="Times New Roman" w:hAnsi="Times New Roman"/>
          <w:sz w:val="24"/>
          <w:szCs w:val="24"/>
        </w:rPr>
        <w:t xml:space="preserve">Заявка Участника закупки имеет правовой статус оферты и будет рассматриваться </w:t>
      </w:r>
      <w:r w:rsidRPr="00A57C44">
        <w:rPr>
          <w:rFonts w:ascii="Times New Roman" w:eastAsia="Times New Roman" w:hAnsi="Times New Roman"/>
          <w:sz w:val="24"/>
          <w:szCs w:val="24"/>
        </w:rPr>
        <w:t>Заказчиком в соответствии с этим, однако, Комиссия по закупке оставляет за собой право запрашивать разъяснения или дополнения по заявкам, в том числе представления отсутствующих документов.</w:t>
      </w:r>
    </w:p>
    <w:p w:rsidR="00244A6A" w:rsidRPr="00244A6A" w:rsidRDefault="00244A6A" w:rsidP="00174F7C">
      <w:pPr>
        <w:numPr>
          <w:ilvl w:val="2"/>
          <w:numId w:val="27"/>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244A6A" w:rsidRPr="00244A6A" w:rsidRDefault="00244A6A" w:rsidP="00174F7C">
      <w:pPr>
        <w:keepNext/>
        <w:numPr>
          <w:ilvl w:val="1"/>
          <w:numId w:val="27"/>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174F7C">
      <w:pPr>
        <w:numPr>
          <w:ilvl w:val="2"/>
          <w:numId w:val="27"/>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244A6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244A6A" w:rsidRDefault="00244A6A" w:rsidP="00174F7C">
      <w:pPr>
        <w:numPr>
          <w:ilvl w:val="2"/>
          <w:numId w:val="27"/>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174F7C">
      <w:pPr>
        <w:keepNext/>
        <w:numPr>
          <w:ilvl w:val="1"/>
          <w:numId w:val="27"/>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A57C44" w:rsidRPr="00A57C44" w:rsidRDefault="00A57C44" w:rsidP="00A57C44">
      <w:pPr>
        <w:pStyle w:val="afffa"/>
        <w:numPr>
          <w:ilvl w:val="2"/>
          <w:numId w:val="27"/>
        </w:numPr>
        <w:tabs>
          <w:tab w:val="clear" w:pos="720"/>
          <w:tab w:val="left" w:pos="851"/>
          <w:tab w:val="left" w:pos="900"/>
          <w:tab w:val="left" w:pos="1276"/>
        </w:tabs>
        <w:autoSpaceDE w:val="0"/>
        <w:autoSpaceDN w:val="0"/>
        <w:adjustRightInd w:val="0"/>
        <w:spacing w:after="0"/>
        <w:ind w:left="0" w:firstLine="0"/>
        <w:jc w:val="both"/>
        <w:rPr>
          <w:rFonts w:ascii="Times New Roman" w:eastAsia="Times New Roman" w:hAnsi="Times New Roman"/>
          <w:sz w:val="24"/>
          <w:szCs w:val="24"/>
          <w:lang w:eastAsia="ru-RU"/>
        </w:rPr>
      </w:pPr>
      <w:r w:rsidRPr="00A57C44">
        <w:rPr>
          <w:rFonts w:ascii="Times New Roman" w:eastAsia="Times New Roman" w:hAnsi="Times New Roman"/>
          <w:sz w:val="24"/>
          <w:szCs w:val="24"/>
        </w:rPr>
        <w:t xml:space="preserve">Заказчик, разместивший на сайте </w:t>
      </w:r>
      <w:hyperlink r:id="rId20" w:history="1">
        <w:r w:rsidRPr="00A57C44">
          <w:rPr>
            <w:rFonts w:ascii="Times New Roman" w:eastAsia="Times New Roman" w:hAnsi="Times New Roman"/>
            <w:color w:val="0000FF"/>
            <w:sz w:val="24"/>
            <w:szCs w:val="24"/>
            <w:u w:val="single"/>
          </w:rPr>
          <w:t>http://zakupki.gov.ru</w:t>
        </w:r>
      </w:hyperlink>
      <w:r w:rsidRPr="00A57C44">
        <w:rPr>
          <w:rFonts w:ascii="Times New Roman" w:eastAsia="Times New Roman" w:hAnsi="Times New Roman"/>
          <w:color w:val="0000FF"/>
          <w:sz w:val="24"/>
          <w:szCs w:val="24"/>
          <w:u w:val="single"/>
        </w:rPr>
        <w:t>/223/</w:t>
      </w:r>
      <w:r w:rsidRPr="00A57C44">
        <w:rPr>
          <w:rFonts w:ascii="Times New Roman" w:eastAsia="Times New Roman" w:hAnsi="Times New Roman"/>
          <w:sz w:val="24"/>
          <w:szCs w:val="24"/>
        </w:rPr>
        <w:t xml:space="preserve"> извещение о проведении запроса предложений, </w:t>
      </w:r>
      <w:r w:rsidRPr="00A57C44">
        <w:rPr>
          <w:rFonts w:ascii="Times New Roman" w:eastAsia="Times New Roman" w:hAnsi="Times New Roman"/>
          <w:sz w:val="24"/>
          <w:szCs w:val="24"/>
          <w:lang w:eastAsia="ru-RU"/>
        </w:rPr>
        <w:t>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244A6A" w:rsidRPr="00772AEC" w:rsidRDefault="00244A6A" w:rsidP="00772AEC">
      <w:pPr>
        <w:pStyle w:val="afffa"/>
        <w:numPr>
          <w:ilvl w:val="2"/>
          <w:numId w:val="27"/>
        </w:numPr>
        <w:tabs>
          <w:tab w:val="clear" w:pos="720"/>
          <w:tab w:val="num" w:pos="709"/>
          <w:tab w:val="left" w:pos="1134"/>
        </w:tabs>
        <w:spacing w:after="100" w:afterAutospacing="1"/>
        <w:ind w:left="0" w:firstLine="0"/>
        <w:jc w:val="both"/>
        <w:rPr>
          <w:rFonts w:ascii="Times New Roman" w:hAnsi="Times New Roman"/>
          <w:sz w:val="24"/>
          <w:szCs w:val="24"/>
        </w:rPr>
      </w:pPr>
      <w:r w:rsidRPr="00772AEC">
        <w:rPr>
          <w:rFonts w:ascii="Times New Roman" w:eastAsia="Times New Roman" w:hAnsi="Times New Roman"/>
          <w:sz w:val="24"/>
          <w:szCs w:val="24"/>
        </w:rPr>
        <w:t xml:space="preserve">Извещение об отказе от проведения запроса предложений размещается Заказчиком </w:t>
      </w:r>
      <w:r w:rsidRPr="00772AEC">
        <w:rPr>
          <w:rFonts w:ascii="Times New Roman" w:eastAsia="Times New Roman" w:hAnsi="Times New Roman"/>
          <w:bCs/>
          <w:sz w:val="24"/>
          <w:szCs w:val="24"/>
        </w:rPr>
        <w:t xml:space="preserve">в течение 3 (трех) дней со дня принятия решения об отказе на официальном сайте Российской Федерации для размещения информации о </w:t>
      </w:r>
      <w:r w:rsidR="006D4B53" w:rsidRPr="00772AEC">
        <w:rPr>
          <w:rFonts w:ascii="Times New Roman" w:eastAsia="Times New Roman" w:hAnsi="Times New Roman"/>
          <w:bCs/>
          <w:sz w:val="24"/>
          <w:szCs w:val="24"/>
        </w:rPr>
        <w:t>закупках отдельными видами юридических лиц</w:t>
      </w:r>
      <w:r w:rsidRPr="00772AEC">
        <w:rPr>
          <w:rFonts w:ascii="Times New Roman" w:eastAsia="Times New Roman" w:hAnsi="Times New Roman"/>
          <w:bCs/>
          <w:sz w:val="24"/>
          <w:szCs w:val="24"/>
        </w:rPr>
        <w:t xml:space="preserve"> </w:t>
      </w:r>
      <w:hyperlink r:id="rId21" w:history="1">
        <w:r w:rsidRPr="00772AEC">
          <w:rPr>
            <w:rFonts w:ascii="Times New Roman" w:eastAsia="Times New Roman" w:hAnsi="Times New Roman"/>
            <w:color w:val="0000FF"/>
            <w:sz w:val="24"/>
            <w:szCs w:val="24"/>
            <w:u w:val="single"/>
          </w:rPr>
          <w:t>http://zakupki.gov.ru/223/</w:t>
        </w:r>
      </w:hyperlink>
      <w:r w:rsidRPr="00772AEC">
        <w:rPr>
          <w:rFonts w:ascii="Times New Roman" w:eastAsia="Times New Roman" w:hAnsi="Times New Roman"/>
          <w:color w:val="0000FF"/>
          <w:sz w:val="24"/>
          <w:szCs w:val="24"/>
          <w:u w:val="single"/>
        </w:rPr>
        <w:t xml:space="preserve">. </w:t>
      </w:r>
    </w:p>
    <w:p w:rsidR="00244A6A" w:rsidRPr="00244A6A" w:rsidRDefault="00244A6A" w:rsidP="00772AEC">
      <w:pPr>
        <w:keepNext/>
        <w:numPr>
          <w:ilvl w:val="1"/>
          <w:numId w:val="27"/>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Pr="00C310E8" w:rsidRDefault="00244A6A" w:rsidP="00772AEC">
      <w:pPr>
        <w:numPr>
          <w:ilvl w:val="2"/>
          <w:numId w:val="27"/>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val="x-none" w:eastAsia="ar-SA"/>
        </w:rPr>
      </w:pPr>
      <w:r w:rsidRPr="00244A6A">
        <w:rPr>
          <w:rFonts w:ascii="Times New Roman" w:eastAsia="Times New Roman" w:hAnsi="Times New Roman" w:cs="Times New Roman"/>
          <w:sz w:val="24"/>
          <w:szCs w:val="24"/>
          <w:lang w:eastAsia="ar-SA"/>
        </w:rPr>
        <w:t xml:space="preserve">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w:t>
      </w:r>
      <w:r w:rsidRPr="00244A6A">
        <w:rPr>
          <w:rFonts w:ascii="Times New Roman" w:eastAsia="Times New Roman" w:hAnsi="Times New Roman" w:cs="Times New Roman"/>
          <w:sz w:val="24"/>
          <w:szCs w:val="24"/>
          <w:lang w:eastAsia="ar-SA"/>
        </w:rPr>
        <w:lastRenderedPageBreak/>
        <w:t>либо путем отправления по почте с уведомлением о вручении (с отметкой о причине возврата) (по письменному запросу Участника закупки).</w:t>
      </w:r>
    </w:p>
    <w:p w:rsidR="00244A6A" w:rsidRPr="00244A6A" w:rsidRDefault="00244A6A" w:rsidP="00732D11">
      <w:pPr>
        <w:keepNext/>
        <w:suppressAutoHyphens/>
        <w:spacing w:before="240" w:after="0" w:line="240" w:lineRule="auto"/>
        <w:jc w:val="center"/>
        <w:outlineLvl w:val="0"/>
        <w:rPr>
          <w:rFonts w:ascii="Times New Roman" w:eastAsia="Times New Roman" w:hAnsi="Times New Roman" w:cs="Times New Roman"/>
          <w:b/>
          <w:iCs/>
          <w:sz w:val="24"/>
          <w:szCs w:val="24"/>
          <w:lang w:eastAsia="ar-SA"/>
        </w:rPr>
      </w:pPr>
      <w:bookmarkStart w:id="8" w:name="_Toc411497373"/>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8"/>
    </w:p>
    <w:p w:rsidR="00244A6A" w:rsidRPr="00244A6A" w:rsidRDefault="00244A6A" w:rsidP="00244A6A">
      <w:pPr>
        <w:suppressAutoHyphens/>
        <w:spacing w:after="0" w:line="240" w:lineRule="auto"/>
        <w:rPr>
          <w:rFonts w:ascii="Calibri" w:eastAsia="Calibri" w:hAnsi="Calibri" w:cs="Times New Roman"/>
          <w:lang w:eastAsia="ar-SA"/>
        </w:rPr>
      </w:pPr>
    </w:p>
    <w:p w:rsidR="00244A6A" w:rsidRPr="00717CB4" w:rsidRDefault="00244A6A" w:rsidP="00155BB4">
      <w:pPr>
        <w:spacing w:after="0"/>
        <w:rPr>
          <w:rFonts w:ascii="Times New Roman" w:hAnsi="Times New Roman" w:cs="Times New Roman"/>
          <w:b/>
          <w:sz w:val="24"/>
          <w:szCs w:val="24"/>
          <w:lang w:eastAsia="ar-SA"/>
        </w:rPr>
      </w:pPr>
      <w:bookmarkStart w:id="9" w:name="_Toc386463992"/>
      <w:r w:rsidRPr="00717CB4">
        <w:rPr>
          <w:rFonts w:ascii="Times New Roman" w:hAnsi="Times New Roman" w:cs="Times New Roman"/>
          <w:b/>
          <w:sz w:val="24"/>
          <w:szCs w:val="24"/>
          <w:lang w:eastAsia="ar-SA"/>
        </w:rPr>
        <w:t>3.1.</w:t>
      </w:r>
      <w:r w:rsidRPr="00717CB4">
        <w:rPr>
          <w:rFonts w:ascii="Times New Roman" w:hAnsi="Times New Roman" w:cs="Times New Roman"/>
          <w:b/>
          <w:sz w:val="24"/>
          <w:szCs w:val="24"/>
          <w:lang w:eastAsia="ar-SA"/>
        </w:rPr>
        <w:tab/>
        <w:t>К Участнику закупки предъявляются следующие обязательные требования:</w:t>
      </w:r>
      <w:bookmarkEnd w:id="9"/>
    </w:p>
    <w:p w:rsidR="008425E5" w:rsidRPr="008425E5" w:rsidRDefault="008425E5" w:rsidP="00155BB4">
      <w:pPr>
        <w:suppressAutoHyphens/>
        <w:spacing w:after="0" w:line="240" w:lineRule="auto"/>
        <w:jc w:val="both"/>
        <w:rPr>
          <w:rFonts w:ascii="Times New Roman" w:eastAsia="Times New Roman" w:hAnsi="Times New Roman" w:cs="Times New Roman"/>
          <w:bCs/>
          <w:sz w:val="24"/>
          <w:szCs w:val="24"/>
          <w:lang w:eastAsia="ar-SA"/>
        </w:rPr>
      </w:pPr>
      <w:bookmarkStart w:id="10" w:name="_Toc386463993"/>
      <w:r w:rsidRPr="008425E5">
        <w:rPr>
          <w:rFonts w:ascii="Times New Roman" w:eastAsia="Times New Roman" w:hAnsi="Times New Roman" w:cs="Times New Roman"/>
          <w:b/>
          <w:bCs/>
          <w:sz w:val="24"/>
          <w:szCs w:val="24"/>
          <w:lang w:eastAsia="ar-SA"/>
        </w:rPr>
        <w:t>3.1.1.</w:t>
      </w:r>
      <w:r w:rsidRPr="008425E5">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w:t>
      </w:r>
      <w:r w:rsidR="0026580D" w:rsidRPr="00244A6A">
        <w:rPr>
          <w:rFonts w:ascii="Times New Roman" w:eastAsia="Times New Roman" w:hAnsi="Times New Roman" w:cs="Times New Roman"/>
          <w:bCs/>
          <w:sz w:val="24"/>
          <w:szCs w:val="24"/>
          <w:lang w:eastAsia="ar-SA"/>
        </w:rPr>
        <w:t xml:space="preserve">к лицам, осуществляющим </w:t>
      </w:r>
      <w:r w:rsidR="0026580D">
        <w:rPr>
          <w:rFonts w:ascii="Times New Roman" w:eastAsia="Calibri" w:hAnsi="Times New Roman" w:cs="Times New Roman"/>
          <w:sz w:val="24"/>
          <w:szCs w:val="24"/>
          <w:lang w:eastAsia="ar-SA"/>
        </w:rPr>
        <w:t>оказание услуг</w:t>
      </w:r>
      <w:r w:rsidR="0026580D" w:rsidRPr="00244A6A">
        <w:rPr>
          <w:rFonts w:ascii="Times New Roman" w:eastAsia="Times New Roman" w:hAnsi="Times New Roman" w:cs="Times New Roman"/>
          <w:bCs/>
          <w:sz w:val="24"/>
          <w:szCs w:val="24"/>
          <w:lang w:eastAsia="ar-SA"/>
        </w:rPr>
        <w:t xml:space="preserve">, являющихся предметом </w:t>
      </w:r>
      <w:r w:rsidR="0026580D" w:rsidRPr="00244A6A">
        <w:rPr>
          <w:rFonts w:ascii="Times New Roman" w:eastAsia="Times New Roman" w:hAnsi="Times New Roman" w:cs="Times New Roman"/>
          <w:sz w:val="24"/>
          <w:szCs w:val="24"/>
          <w:lang w:eastAsia="ar-SA"/>
        </w:rPr>
        <w:t>запроса предложений</w:t>
      </w:r>
      <w:r w:rsidR="0026580D">
        <w:rPr>
          <w:rFonts w:ascii="Times New Roman" w:eastAsia="Times New Roman" w:hAnsi="Times New Roman" w:cs="Times New Roman"/>
          <w:sz w:val="24"/>
          <w:szCs w:val="24"/>
          <w:lang w:eastAsia="ar-SA"/>
        </w:rPr>
        <w:t>.</w:t>
      </w:r>
    </w:p>
    <w:p w:rsidR="008425E5" w:rsidRPr="008425E5" w:rsidRDefault="008425E5" w:rsidP="00155BB4">
      <w:pPr>
        <w:suppressAutoHyphens/>
        <w:spacing w:after="0" w:line="240" w:lineRule="auto"/>
        <w:jc w:val="both"/>
        <w:rPr>
          <w:rFonts w:ascii="Times New Roman" w:eastAsia="Times New Roman" w:hAnsi="Times New Roman" w:cs="Times New Roman"/>
          <w:bCs/>
          <w:sz w:val="24"/>
          <w:szCs w:val="24"/>
          <w:lang w:eastAsia="ar-SA"/>
        </w:rPr>
      </w:pPr>
      <w:r w:rsidRPr="008425E5">
        <w:rPr>
          <w:rFonts w:ascii="Times New Roman" w:eastAsia="Times New Roman" w:hAnsi="Times New Roman" w:cs="Times New Roman"/>
          <w:b/>
          <w:bCs/>
          <w:sz w:val="24"/>
          <w:szCs w:val="24"/>
          <w:lang w:eastAsia="ar-SA"/>
        </w:rPr>
        <w:t>3.1.2.</w:t>
      </w:r>
      <w:r w:rsidRPr="008425E5">
        <w:rPr>
          <w:rFonts w:ascii="Times New Roman" w:eastAsia="Times New Roman" w:hAnsi="Times New Roman" w:cs="Times New Roman"/>
          <w:bCs/>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8425E5" w:rsidRPr="008425E5" w:rsidRDefault="008425E5" w:rsidP="00155BB4">
      <w:pPr>
        <w:suppressAutoHyphens/>
        <w:spacing w:after="0" w:line="240" w:lineRule="auto"/>
        <w:jc w:val="both"/>
        <w:rPr>
          <w:rFonts w:ascii="Times New Roman" w:eastAsia="Times New Roman" w:hAnsi="Times New Roman" w:cs="Times New Roman"/>
          <w:bCs/>
          <w:sz w:val="24"/>
          <w:szCs w:val="24"/>
          <w:lang w:eastAsia="ar-SA"/>
        </w:rPr>
      </w:pPr>
      <w:r w:rsidRPr="008425E5">
        <w:rPr>
          <w:rFonts w:ascii="Times New Roman" w:eastAsia="Times New Roman" w:hAnsi="Times New Roman" w:cs="Times New Roman"/>
          <w:b/>
          <w:bCs/>
          <w:sz w:val="24"/>
          <w:szCs w:val="24"/>
          <w:lang w:eastAsia="ar-SA"/>
        </w:rPr>
        <w:t xml:space="preserve">3.1.3. </w:t>
      </w:r>
      <w:r w:rsidRPr="008425E5">
        <w:rPr>
          <w:rFonts w:ascii="Times New Roman" w:eastAsia="Times New Roman" w:hAnsi="Times New Roman" w:cs="Times New Roman"/>
          <w:bCs/>
          <w:sz w:val="24"/>
          <w:szCs w:val="24"/>
          <w:lang w:eastAsia="ar-SA"/>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8425E5" w:rsidRPr="008425E5" w:rsidRDefault="008425E5" w:rsidP="00155BB4">
      <w:pPr>
        <w:suppressAutoHyphens/>
        <w:spacing w:after="0" w:line="240" w:lineRule="auto"/>
        <w:jc w:val="both"/>
        <w:rPr>
          <w:rFonts w:ascii="Times New Roman" w:eastAsia="Times New Roman" w:hAnsi="Times New Roman" w:cs="Times New Roman"/>
          <w:bCs/>
          <w:sz w:val="24"/>
          <w:szCs w:val="24"/>
          <w:lang w:eastAsia="ar-SA"/>
        </w:rPr>
      </w:pPr>
      <w:r w:rsidRPr="008425E5">
        <w:rPr>
          <w:rFonts w:ascii="Times New Roman" w:eastAsia="Times New Roman" w:hAnsi="Times New Roman" w:cs="Times New Roman"/>
          <w:b/>
          <w:bCs/>
          <w:sz w:val="24"/>
          <w:szCs w:val="24"/>
          <w:lang w:eastAsia="ar-SA"/>
        </w:rPr>
        <w:t xml:space="preserve">3.1.4. </w:t>
      </w:r>
      <w:r w:rsidRPr="008425E5">
        <w:rPr>
          <w:rFonts w:ascii="Times New Roman" w:eastAsia="Times New Roman" w:hAnsi="Times New Roman" w:cs="Times New Roman"/>
          <w:bCs/>
          <w:sz w:val="24"/>
          <w:szCs w:val="24"/>
          <w:lang w:eastAsia="ar-SA"/>
        </w:rPr>
        <w:t>У</w:t>
      </w:r>
      <w:r w:rsidRPr="008425E5">
        <w:rPr>
          <w:rFonts w:ascii="Times New Roman" w:eastAsia="Times New Roman" w:hAnsi="Times New Roman" w:cs="Times New Roman"/>
          <w:b/>
          <w:bCs/>
          <w:sz w:val="24"/>
          <w:szCs w:val="24"/>
          <w:lang w:eastAsia="ar-SA"/>
        </w:rPr>
        <w:t xml:space="preserve"> </w:t>
      </w:r>
      <w:r w:rsidRPr="008425E5">
        <w:rPr>
          <w:rFonts w:ascii="Times New Roman" w:eastAsia="Times New Roman" w:hAnsi="Times New Roman" w:cs="Times New Roman"/>
          <w:bCs/>
          <w:sz w:val="24"/>
          <w:szCs w:val="24"/>
          <w:lang w:eastAsia="ar-SA"/>
        </w:rPr>
        <w:t xml:space="preserve">Участника закупки должно быть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8425E5" w:rsidRPr="008425E5" w:rsidRDefault="008425E5" w:rsidP="00155BB4">
      <w:pPr>
        <w:suppressAutoHyphens/>
        <w:spacing w:after="0" w:line="240" w:lineRule="auto"/>
        <w:jc w:val="both"/>
        <w:rPr>
          <w:rFonts w:ascii="Times New Roman" w:eastAsia="Times New Roman" w:hAnsi="Times New Roman" w:cs="Times New Roman"/>
          <w:bCs/>
          <w:sz w:val="24"/>
          <w:szCs w:val="24"/>
          <w:lang w:eastAsia="ar-SA"/>
        </w:rPr>
      </w:pPr>
      <w:r w:rsidRPr="008425E5">
        <w:rPr>
          <w:rFonts w:ascii="Times New Roman" w:eastAsia="Times New Roman" w:hAnsi="Times New Roman" w:cs="Times New Roman"/>
          <w:b/>
          <w:bCs/>
          <w:sz w:val="24"/>
          <w:szCs w:val="24"/>
          <w:lang w:eastAsia="ar-SA"/>
        </w:rPr>
        <w:t xml:space="preserve">3.1.5. </w:t>
      </w:r>
      <w:r w:rsidRPr="008425E5">
        <w:rPr>
          <w:rFonts w:ascii="Times New Roman" w:eastAsia="Times New Roman" w:hAnsi="Times New Roman" w:cs="Times New Roman"/>
          <w:bCs/>
          <w:sz w:val="24"/>
          <w:szCs w:val="24"/>
          <w:lang w:eastAsia="ar-SA"/>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0090771D">
        <w:rPr>
          <w:rFonts w:ascii="Times New Roman" w:eastAsia="Times New Roman" w:hAnsi="Times New Roman" w:cs="Times New Roman"/>
          <w:bCs/>
          <w:sz w:val="24"/>
          <w:szCs w:val="24"/>
          <w:lang w:eastAsia="ar-SA"/>
        </w:rPr>
        <w:t>оказанием услуг</w:t>
      </w:r>
      <w:r w:rsidRPr="008425E5">
        <w:rPr>
          <w:rFonts w:ascii="Times New Roman" w:eastAsia="Times New Roman" w:hAnsi="Times New Roman" w:cs="Times New Roman"/>
          <w:bCs/>
          <w:sz w:val="24"/>
          <w:szCs w:val="24"/>
          <w:lang w:eastAsia="ar-SA"/>
        </w:rPr>
        <w:t>,  являющ</w:t>
      </w:r>
      <w:r w:rsidR="0090771D">
        <w:rPr>
          <w:rFonts w:ascii="Times New Roman" w:eastAsia="Times New Roman" w:hAnsi="Times New Roman" w:cs="Times New Roman"/>
          <w:bCs/>
          <w:sz w:val="24"/>
          <w:szCs w:val="24"/>
          <w:lang w:eastAsia="ar-SA"/>
        </w:rPr>
        <w:t>ихся</w:t>
      </w:r>
      <w:r w:rsidRPr="008425E5">
        <w:rPr>
          <w:rFonts w:ascii="Times New Roman" w:eastAsia="Times New Roman" w:hAnsi="Times New Roman" w:cs="Times New Roman"/>
          <w:bCs/>
          <w:sz w:val="24"/>
          <w:szCs w:val="24"/>
          <w:lang w:eastAsia="ar-SA"/>
        </w:rPr>
        <w:t xml:space="preserve"> объектом осуществляемой закупки, и административное наказание в виде дисквалификации.</w:t>
      </w:r>
    </w:p>
    <w:p w:rsidR="008425E5" w:rsidRPr="008425E5" w:rsidRDefault="008425E5" w:rsidP="00155BB4">
      <w:pPr>
        <w:suppressAutoHyphens/>
        <w:spacing w:after="0" w:line="240" w:lineRule="auto"/>
        <w:jc w:val="both"/>
        <w:rPr>
          <w:rFonts w:ascii="Times New Roman" w:eastAsia="Times New Roman" w:hAnsi="Times New Roman" w:cs="Times New Roman"/>
          <w:bCs/>
          <w:sz w:val="24"/>
          <w:szCs w:val="24"/>
          <w:lang w:eastAsia="ar-SA"/>
        </w:rPr>
      </w:pPr>
      <w:r w:rsidRPr="008425E5">
        <w:rPr>
          <w:rFonts w:ascii="Times New Roman" w:eastAsia="Times New Roman" w:hAnsi="Times New Roman" w:cs="Times New Roman"/>
          <w:b/>
          <w:bCs/>
          <w:sz w:val="24"/>
          <w:szCs w:val="24"/>
          <w:lang w:eastAsia="ar-SA"/>
        </w:rPr>
        <w:t xml:space="preserve">3.1.6.  </w:t>
      </w:r>
      <w:r w:rsidRPr="008425E5">
        <w:rPr>
          <w:rFonts w:ascii="Times New Roman" w:eastAsia="Times New Roman" w:hAnsi="Times New Roman" w:cs="Times New Roman"/>
          <w:bCs/>
          <w:sz w:val="24"/>
          <w:szCs w:val="24"/>
          <w:lang w:eastAsia="ar-SA"/>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w:t>
      </w:r>
      <w:r w:rsidRPr="008425E5">
        <w:rPr>
          <w:rFonts w:ascii="Times New Roman" w:eastAsia="Times New Roman" w:hAnsi="Times New Roman" w:cs="Times New Roman"/>
          <w:bCs/>
          <w:sz w:val="24"/>
          <w:szCs w:val="24"/>
          <w:lang w:eastAsia="ar-SA"/>
        </w:rPr>
        <w:lastRenderedPageBreak/>
        <w:t>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25E5" w:rsidRPr="008425E5" w:rsidRDefault="008425E5" w:rsidP="00155BB4">
      <w:pPr>
        <w:suppressAutoHyphens/>
        <w:spacing w:after="0" w:line="240" w:lineRule="auto"/>
        <w:jc w:val="both"/>
        <w:rPr>
          <w:rFonts w:ascii="Times New Roman" w:eastAsia="Times New Roman" w:hAnsi="Times New Roman" w:cs="Times New Roman"/>
          <w:bCs/>
          <w:sz w:val="24"/>
          <w:szCs w:val="24"/>
          <w:lang w:eastAsia="ar-SA"/>
        </w:rPr>
      </w:pPr>
      <w:r w:rsidRPr="008425E5">
        <w:rPr>
          <w:rFonts w:ascii="Times New Roman" w:eastAsia="Times New Roman" w:hAnsi="Times New Roman" w:cs="Times New Roman"/>
          <w:b/>
          <w:bCs/>
          <w:sz w:val="24"/>
          <w:szCs w:val="24"/>
          <w:lang w:eastAsia="ar-SA"/>
        </w:rPr>
        <w:t xml:space="preserve">3.1.7. </w:t>
      </w:r>
      <w:r w:rsidRPr="008425E5">
        <w:rPr>
          <w:rFonts w:ascii="Times New Roman" w:eastAsia="Times New Roman" w:hAnsi="Times New Roman" w:cs="Times New Roman"/>
          <w:bCs/>
          <w:sz w:val="24"/>
          <w:szCs w:val="24"/>
          <w:lang w:eastAsia="ar-SA"/>
        </w:rPr>
        <w:t>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244A6A" w:rsidRPr="00244A6A" w:rsidRDefault="00244A6A" w:rsidP="00155BB4">
      <w:pPr>
        <w:suppressAutoHyphens/>
        <w:spacing w:after="0" w:line="240" w:lineRule="auto"/>
        <w:jc w:val="both"/>
        <w:rPr>
          <w:rFonts w:ascii="Times New Roman" w:eastAsia="Times New Roman" w:hAnsi="Times New Roman" w:cs="Arial"/>
          <w:b/>
          <w:iCs/>
          <w:sz w:val="24"/>
          <w:szCs w:val="28"/>
          <w:lang w:eastAsia="ar-SA"/>
        </w:rPr>
      </w:pPr>
      <w:r w:rsidRPr="008425E5">
        <w:rPr>
          <w:rFonts w:ascii="Times New Roman" w:eastAsia="Times New Roman" w:hAnsi="Times New Roman" w:cs="Arial"/>
          <w:b/>
          <w:iCs/>
          <w:sz w:val="24"/>
          <w:szCs w:val="24"/>
          <w:lang w:eastAsia="ar-SA"/>
        </w:rPr>
        <w:t xml:space="preserve">3.2.  </w:t>
      </w:r>
      <w:r w:rsidRPr="008425E5">
        <w:rPr>
          <w:rFonts w:ascii="Times New Roman" w:eastAsia="Times New Roman" w:hAnsi="Times New Roman" w:cs="Arial"/>
          <w:b/>
          <w:bCs/>
          <w:iCs/>
          <w:sz w:val="24"/>
          <w:szCs w:val="24"/>
          <w:lang w:eastAsia="ar-SA"/>
        </w:rPr>
        <w:t>Формирование заявки Участника</w:t>
      </w:r>
      <w:r w:rsidRPr="008425E5">
        <w:rPr>
          <w:rFonts w:ascii="Times New Roman" w:eastAsia="Times New Roman" w:hAnsi="Times New Roman" w:cs="Arial"/>
          <w:b/>
          <w:iCs/>
          <w:sz w:val="24"/>
          <w:szCs w:val="24"/>
          <w:lang w:eastAsia="ar-SA"/>
        </w:rPr>
        <w:t>.</w:t>
      </w:r>
      <w:bookmarkEnd w:id="10"/>
    </w:p>
    <w:p w:rsidR="008425E5" w:rsidRPr="008425E5" w:rsidRDefault="008425E5" w:rsidP="00155BB4">
      <w:pPr>
        <w:suppressAutoHyphens/>
        <w:spacing w:after="0" w:line="240" w:lineRule="auto"/>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lang w:eastAsia="ar-SA"/>
        </w:rPr>
        <w:t xml:space="preserve">Участник закупки предоставляет Заказчику заявку на участие в проведении запроса </w:t>
      </w:r>
      <w:r w:rsidR="00123C19">
        <w:rPr>
          <w:rFonts w:ascii="Times New Roman" w:eastAsia="Times New Roman" w:hAnsi="Times New Roman" w:cs="Times New Roman"/>
          <w:bCs/>
          <w:sz w:val="24"/>
          <w:lang w:eastAsia="ar-SA"/>
        </w:rPr>
        <w:t xml:space="preserve">предложений </w:t>
      </w:r>
      <w:r w:rsidRPr="008425E5">
        <w:rPr>
          <w:rFonts w:ascii="Times New Roman" w:eastAsia="Times New Roman" w:hAnsi="Times New Roman" w:cs="Times New Roman"/>
          <w:bCs/>
          <w:sz w:val="24"/>
          <w:lang w:eastAsia="ar-SA"/>
        </w:rPr>
        <w:t>по форме и в соответствии с инструкциями, приведенными в Документации.</w:t>
      </w:r>
    </w:p>
    <w:p w:rsidR="00155BB4" w:rsidRDefault="00155BB4" w:rsidP="00155BB4">
      <w:pPr>
        <w:suppressAutoHyphens/>
        <w:spacing w:after="0" w:line="240" w:lineRule="auto"/>
        <w:jc w:val="both"/>
        <w:rPr>
          <w:rFonts w:ascii="Times New Roman" w:eastAsia="Times New Roman" w:hAnsi="Times New Roman" w:cs="Times New Roman"/>
          <w:bCs/>
          <w:sz w:val="24"/>
          <w:lang w:eastAsia="ar-SA"/>
        </w:rPr>
      </w:pPr>
    </w:p>
    <w:p w:rsidR="00A57C44" w:rsidRPr="00A57C44" w:rsidRDefault="00A57C44" w:rsidP="00A57C44">
      <w:pPr>
        <w:suppressAutoHyphens/>
        <w:spacing w:after="0" w:line="240" w:lineRule="auto"/>
        <w:jc w:val="both"/>
        <w:rPr>
          <w:rFonts w:ascii="Times New Roman" w:eastAsia="Times New Roman" w:hAnsi="Times New Roman" w:cs="Times New Roman"/>
          <w:bCs/>
          <w:sz w:val="24"/>
          <w:lang w:eastAsia="ar-SA"/>
        </w:rPr>
      </w:pPr>
      <w:r w:rsidRPr="00A57C44">
        <w:rPr>
          <w:rFonts w:ascii="Times New Roman" w:eastAsia="Times New Roman" w:hAnsi="Times New Roman" w:cs="Times New Roman"/>
          <w:bCs/>
          <w:sz w:val="24"/>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155BB4" w:rsidRDefault="00155BB4" w:rsidP="00155BB4">
      <w:pPr>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 </w:t>
      </w:r>
      <w:r w:rsidR="008F6DBF" w:rsidRPr="008F6DBF">
        <w:rPr>
          <w:rFonts w:ascii="Times New Roman" w:eastAsia="Times New Roman" w:hAnsi="Times New Roman" w:cs="Times New Roman"/>
          <w:b/>
          <w:bCs/>
          <w:sz w:val="24"/>
          <w:lang w:eastAsia="ar-SA"/>
        </w:rPr>
        <w:t>опись документов</w:t>
      </w:r>
      <w:r w:rsidR="008F6DBF" w:rsidRPr="00AF5CC2">
        <w:rPr>
          <w:rFonts w:ascii="Times New Roman" w:eastAsia="Times New Roman" w:hAnsi="Times New Roman" w:cs="Times New Roman"/>
          <w:b/>
          <w:bCs/>
          <w:sz w:val="24"/>
          <w:lang w:eastAsia="ar-SA"/>
        </w:rPr>
        <w:t xml:space="preserve"> (</w:t>
      </w:r>
      <w:hyperlink w:anchor="_Приложение_№_5" w:history="1">
        <w:r w:rsidR="008F6DBF" w:rsidRPr="00AF5CC2">
          <w:rPr>
            <w:rStyle w:val="af"/>
            <w:rFonts w:ascii="Times New Roman" w:eastAsia="Times New Roman" w:hAnsi="Times New Roman" w:cs="Times New Roman"/>
            <w:b/>
            <w:bCs/>
            <w:color w:val="auto"/>
            <w:sz w:val="24"/>
            <w:lang w:eastAsia="ar-SA"/>
          </w:rPr>
          <w:t>приложение №</w:t>
        </w:r>
        <w:r w:rsidR="003938DC">
          <w:rPr>
            <w:rStyle w:val="af"/>
            <w:rFonts w:ascii="Times New Roman" w:eastAsia="Times New Roman" w:hAnsi="Times New Roman" w:cs="Times New Roman"/>
            <w:b/>
            <w:bCs/>
            <w:color w:val="auto"/>
            <w:sz w:val="24"/>
            <w:lang w:eastAsia="ar-SA"/>
          </w:rPr>
          <w:t xml:space="preserve"> </w:t>
        </w:r>
        <w:r w:rsidR="00B1670D">
          <w:rPr>
            <w:rStyle w:val="af"/>
            <w:rFonts w:ascii="Times New Roman" w:eastAsia="Times New Roman" w:hAnsi="Times New Roman" w:cs="Times New Roman"/>
            <w:b/>
            <w:bCs/>
            <w:color w:val="auto"/>
            <w:sz w:val="24"/>
            <w:lang w:eastAsia="ar-SA"/>
          </w:rPr>
          <w:t>6</w:t>
        </w:r>
      </w:hyperlink>
      <w:r w:rsidR="008F6DBF" w:rsidRPr="00AF5CC2">
        <w:rPr>
          <w:rFonts w:ascii="Times New Roman" w:eastAsia="Times New Roman" w:hAnsi="Times New Roman" w:cs="Times New Roman"/>
          <w:b/>
          <w:bCs/>
          <w:sz w:val="24"/>
          <w:lang w:eastAsia="ar-SA"/>
        </w:rPr>
        <w:t xml:space="preserve"> к Документации</w:t>
      </w:r>
      <w:r w:rsidR="008F6DBF" w:rsidRPr="00A028E0">
        <w:rPr>
          <w:rFonts w:ascii="Times New Roman" w:eastAsia="Times New Roman" w:hAnsi="Times New Roman" w:cs="Times New Roman"/>
          <w:b/>
          <w:bCs/>
          <w:sz w:val="24"/>
          <w:lang w:eastAsia="ar-SA"/>
        </w:rPr>
        <w:t>);</w:t>
      </w:r>
    </w:p>
    <w:p w:rsidR="00155BB4" w:rsidRDefault="00155BB4" w:rsidP="00155BB4">
      <w:pPr>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hyperlink w:anchor="_Приложение_№_1_1" w:history="1">
        <w:r w:rsidR="008F6DBF" w:rsidRPr="00BE455F">
          <w:rPr>
            <w:rStyle w:val="af"/>
            <w:rFonts w:ascii="Times New Roman" w:eastAsia="Times New Roman" w:hAnsi="Times New Roman" w:cs="Times New Roman"/>
            <w:b/>
            <w:bCs/>
            <w:color w:val="auto"/>
            <w:sz w:val="24"/>
            <w:lang w:eastAsia="ar-SA"/>
          </w:rPr>
          <w:t>приложение №1</w:t>
        </w:r>
      </w:hyperlink>
      <w:r w:rsidR="008F6DBF" w:rsidRPr="00BE455F">
        <w:rPr>
          <w:rFonts w:ascii="Times New Roman" w:eastAsia="Times New Roman" w:hAnsi="Times New Roman" w:cs="Times New Roman"/>
          <w:b/>
          <w:bCs/>
          <w:sz w:val="24"/>
          <w:lang w:eastAsia="ar-SA"/>
        </w:rPr>
        <w:t xml:space="preserve"> к</w:t>
      </w:r>
      <w:r w:rsidR="008F6DBF" w:rsidRPr="008F6DBF">
        <w:rPr>
          <w:rFonts w:ascii="Times New Roman" w:eastAsia="Times New Roman" w:hAnsi="Times New Roman" w:cs="Times New Roman"/>
          <w:b/>
          <w:bCs/>
          <w:sz w:val="24"/>
          <w:lang w:eastAsia="ar-SA"/>
        </w:rPr>
        <w:t xml:space="preserve"> Документации, </w:t>
      </w:r>
      <w:r w:rsidR="00B52635" w:rsidRPr="00B52635">
        <w:rPr>
          <w:rFonts w:ascii="Times New Roman" w:eastAsia="Times New Roman" w:hAnsi="Times New Roman" w:cs="Times New Roman"/>
          <w:bCs/>
          <w:sz w:val="24"/>
          <w:lang w:eastAsia="ar-SA"/>
        </w:rPr>
        <w:t>включая оформленные в соответствии с инструкциями по заполнению</w:t>
      </w:r>
      <w:r w:rsidR="00B52635" w:rsidRPr="00B52635">
        <w:rPr>
          <w:rFonts w:ascii="Times New Roman" w:eastAsia="Times New Roman" w:hAnsi="Times New Roman" w:cs="Times New Roman"/>
          <w:b/>
          <w:bCs/>
          <w:sz w:val="24"/>
          <w:lang w:eastAsia="ar-SA"/>
        </w:rPr>
        <w:t xml:space="preserve"> формы 1 – 5 Приложения №1 к Документации;</w:t>
      </w:r>
    </w:p>
    <w:p w:rsidR="00155BB4" w:rsidRDefault="00155BB4" w:rsidP="00155BB4">
      <w:pPr>
        <w:suppressAutoHyphens/>
        <w:spacing w:after="0" w:line="240" w:lineRule="auto"/>
        <w:ind w:firstLine="709"/>
        <w:jc w:val="both"/>
        <w:rPr>
          <w:rFonts w:ascii="Times New Roman" w:eastAsia="Times New Roman" w:hAnsi="Times New Roman" w:cs="Times New Roman"/>
          <w:bCs/>
          <w:sz w:val="24"/>
          <w:lang w:eastAsia="ar-SA"/>
        </w:rPr>
      </w:pPr>
    </w:p>
    <w:p w:rsidR="008F6DBF" w:rsidRDefault="008F6DBF" w:rsidP="00155BB4">
      <w:pPr>
        <w:suppressAutoHyphens/>
        <w:spacing w:after="0" w:line="240" w:lineRule="auto"/>
        <w:ind w:firstLine="709"/>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оригинал </w:t>
      </w:r>
      <w:r w:rsidRPr="008F6DBF">
        <w:rPr>
          <w:rFonts w:ascii="Times New Roman" w:eastAsia="Times New Roman" w:hAnsi="Times New Roman" w:cs="Times New Roman"/>
          <w:b/>
          <w:bCs/>
          <w:sz w:val="24"/>
          <w:lang w:eastAsia="ar-SA"/>
        </w:rPr>
        <w:t xml:space="preserve">официального письма </w:t>
      </w:r>
      <w:r w:rsidRPr="004A13BC">
        <w:rPr>
          <w:rFonts w:ascii="Times New Roman" w:eastAsia="Times New Roman" w:hAnsi="Times New Roman" w:cs="Times New Roman"/>
          <w:b/>
          <w:bCs/>
          <w:sz w:val="24"/>
          <w:lang w:eastAsia="ar-SA"/>
        </w:rPr>
        <w:t>Участника (</w:t>
      </w:r>
      <w:hyperlink w:anchor="_Приложение_№_2" w:history="1">
        <w:r w:rsidRPr="00BE455F">
          <w:rPr>
            <w:rStyle w:val="af"/>
            <w:rFonts w:ascii="Times New Roman" w:eastAsia="Times New Roman" w:hAnsi="Times New Roman" w:cs="Times New Roman"/>
            <w:b/>
            <w:bCs/>
            <w:color w:val="auto"/>
            <w:sz w:val="24"/>
            <w:lang w:eastAsia="ar-SA"/>
          </w:rPr>
          <w:t>Приложение № 2</w:t>
        </w:r>
      </w:hyperlink>
      <w:r w:rsidRPr="00BE455F">
        <w:rPr>
          <w:rFonts w:ascii="Times New Roman" w:eastAsia="Times New Roman" w:hAnsi="Times New Roman" w:cs="Times New Roman"/>
          <w:b/>
          <w:bCs/>
          <w:sz w:val="24"/>
          <w:lang w:eastAsia="ar-SA"/>
        </w:rPr>
        <w:t xml:space="preserve"> к</w:t>
      </w:r>
      <w:r w:rsidRPr="004A13BC">
        <w:rPr>
          <w:rFonts w:ascii="Times New Roman" w:eastAsia="Times New Roman" w:hAnsi="Times New Roman" w:cs="Times New Roman"/>
          <w:b/>
          <w:bCs/>
          <w:sz w:val="24"/>
          <w:lang w:eastAsia="ar-SA"/>
        </w:rPr>
        <w:t xml:space="preserve"> Документации);</w:t>
      </w:r>
    </w:p>
    <w:p w:rsidR="00A57C44" w:rsidRPr="00155BB4" w:rsidRDefault="00A57C44" w:rsidP="00155BB4">
      <w:pPr>
        <w:suppressAutoHyphens/>
        <w:spacing w:after="0" w:line="240" w:lineRule="auto"/>
        <w:ind w:firstLine="709"/>
        <w:jc w:val="both"/>
        <w:rPr>
          <w:rFonts w:ascii="Times New Roman" w:eastAsia="Times New Roman" w:hAnsi="Times New Roman" w:cs="Times New Roman"/>
          <w:bCs/>
          <w:sz w:val="24"/>
          <w:lang w:eastAsia="ar-SA"/>
        </w:rPr>
      </w:pPr>
    </w:p>
    <w:p w:rsidR="008425E5" w:rsidRPr="008425E5" w:rsidRDefault="00155BB4" w:rsidP="00155BB4">
      <w:pPr>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r w:rsidR="008425E5" w:rsidRPr="008425E5">
        <w:rPr>
          <w:rFonts w:ascii="Times New Roman" w:eastAsia="Times New Roman" w:hAnsi="Times New Roman" w:cs="Times New Roman"/>
          <w:bCs/>
          <w:sz w:val="24"/>
          <w:lang w:eastAsia="ar-SA"/>
        </w:rPr>
        <w:t xml:space="preserve">- </w:t>
      </w:r>
      <w:r w:rsidR="008425E5" w:rsidRPr="008425E5">
        <w:rPr>
          <w:rFonts w:ascii="Times New Roman" w:eastAsia="Times New Roman" w:hAnsi="Times New Roman" w:cs="Times New Roman"/>
          <w:bCs/>
          <w:sz w:val="24"/>
          <w:u w:val="single"/>
          <w:lang w:eastAsia="ar-SA"/>
        </w:rPr>
        <w:t>для юридического лица</w:t>
      </w:r>
      <w:r w:rsidR="008425E5" w:rsidRPr="008425E5">
        <w:rPr>
          <w:rFonts w:ascii="Times New Roman" w:eastAsia="Times New Roman" w:hAnsi="Times New Roman" w:cs="Times New Roman"/>
          <w:bCs/>
          <w:sz w:val="24"/>
          <w:lang w:eastAsia="ar-SA"/>
        </w:rPr>
        <w:t xml:space="preserve">: полученную не ранее чем за </w:t>
      </w:r>
      <w:r w:rsidR="008425E5" w:rsidRPr="008425E5">
        <w:rPr>
          <w:rFonts w:ascii="Times New Roman" w:eastAsia="Times New Roman" w:hAnsi="Times New Roman" w:cs="Times New Roman"/>
          <w:b/>
          <w:bCs/>
          <w:sz w:val="24"/>
          <w:lang w:eastAsia="ar-SA"/>
        </w:rPr>
        <w:t>шесть</w:t>
      </w:r>
      <w:r w:rsidR="008425E5" w:rsidRPr="008425E5">
        <w:rPr>
          <w:rFonts w:ascii="Times New Roman" w:eastAsia="Times New Roman" w:hAnsi="Times New Roman" w:cs="Times New Roman"/>
          <w:bCs/>
          <w:sz w:val="24"/>
          <w:lang w:eastAsia="ar-SA"/>
        </w:rPr>
        <w:t xml:space="preserve"> месяцев до дня размещения на официальном сайте </w:t>
      </w:r>
      <w:r w:rsidR="008425E5" w:rsidRPr="005C1BCD">
        <w:rPr>
          <w:rFonts w:ascii="Times New Roman" w:eastAsia="Times New Roman" w:hAnsi="Times New Roman" w:cs="Times New Roman"/>
          <w:color w:val="0000FF"/>
          <w:sz w:val="24"/>
          <w:szCs w:val="24"/>
          <w:u w:val="single"/>
          <w:lang w:eastAsia="ar-SA"/>
        </w:rPr>
        <w:t>http://zakupki.gov.ru/223/</w:t>
      </w:r>
      <w:r w:rsidR="008425E5" w:rsidRPr="008425E5">
        <w:rPr>
          <w:rFonts w:ascii="Times New Roman" w:eastAsia="Times New Roman" w:hAnsi="Times New Roman" w:cs="Times New Roman"/>
          <w:bCs/>
          <w:sz w:val="24"/>
          <w:lang w:eastAsia="ar-SA"/>
        </w:rPr>
        <w:t xml:space="preserve"> Извещения о проведении запроса </w:t>
      </w:r>
      <w:r w:rsidR="00123C19">
        <w:rPr>
          <w:rFonts w:ascii="Times New Roman" w:eastAsia="Times New Roman" w:hAnsi="Times New Roman" w:cs="Times New Roman"/>
          <w:bCs/>
          <w:sz w:val="24"/>
          <w:lang w:eastAsia="ar-SA"/>
        </w:rPr>
        <w:t>предложений</w:t>
      </w:r>
      <w:r w:rsidR="008425E5" w:rsidRPr="008425E5">
        <w:rPr>
          <w:rFonts w:ascii="Times New Roman" w:eastAsia="Times New Roman" w:hAnsi="Times New Roman" w:cs="Times New Roman"/>
          <w:bCs/>
          <w:sz w:val="24"/>
          <w:lang w:eastAsia="ar-SA"/>
        </w:rPr>
        <w:t xml:space="preserve"> </w:t>
      </w:r>
      <w:r w:rsidR="008425E5" w:rsidRPr="008425E5">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заверенную копию такой выписки</w:t>
      </w:r>
      <w:r w:rsidR="008425E5" w:rsidRPr="008425E5">
        <w:rPr>
          <w:rFonts w:ascii="Times New Roman" w:eastAsia="Times New Roman" w:hAnsi="Times New Roman" w:cs="Times New Roman"/>
          <w:bCs/>
          <w:sz w:val="24"/>
          <w:lang w:eastAsia="ar-SA"/>
        </w:rPr>
        <w:t xml:space="preserve">;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u w:val="single"/>
          <w:lang w:eastAsia="ar-SA"/>
        </w:rPr>
        <w:t>для физического лица (индивидуального предпринимателя)</w:t>
      </w:r>
      <w:r w:rsidRPr="008425E5">
        <w:rPr>
          <w:rFonts w:ascii="Times New Roman" w:eastAsia="Times New Roman" w:hAnsi="Times New Roman" w:cs="Times New Roman"/>
          <w:bCs/>
          <w:sz w:val="24"/>
          <w:lang w:eastAsia="ar-SA"/>
        </w:rPr>
        <w:t xml:space="preserve">: полученную не ранее чем за </w:t>
      </w:r>
      <w:r w:rsidRPr="008425E5">
        <w:rPr>
          <w:rFonts w:ascii="Times New Roman" w:eastAsia="Times New Roman" w:hAnsi="Times New Roman" w:cs="Times New Roman"/>
          <w:b/>
          <w:bCs/>
          <w:sz w:val="24"/>
          <w:lang w:eastAsia="ar-SA"/>
        </w:rPr>
        <w:t>шесть</w:t>
      </w:r>
      <w:r w:rsidRPr="008425E5">
        <w:rPr>
          <w:rFonts w:ascii="Times New Roman" w:eastAsia="Times New Roman" w:hAnsi="Times New Roman" w:cs="Times New Roman"/>
          <w:bCs/>
          <w:sz w:val="24"/>
          <w:lang w:eastAsia="ar-SA"/>
        </w:rPr>
        <w:t xml:space="preserve"> месяцев со дня размещения на официальном сайте </w:t>
      </w:r>
      <w:r w:rsidRPr="005C1BCD">
        <w:rPr>
          <w:rFonts w:ascii="Times New Roman" w:eastAsia="Times New Roman" w:hAnsi="Times New Roman" w:cs="Times New Roman"/>
          <w:color w:val="0000FF"/>
          <w:sz w:val="24"/>
          <w:szCs w:val="24"/>
          <w:u w:val="single"/>
          <w:lang w:eastAsia="ar-SA"/>
        </w:rPr>
        <w:t>http://zakupki.gov.ru/223/</w:t>
      </w:r>
      <w:r w:rsidRPr="005C1BCD">
        <w:rPr>
          <w:rFonts w:ascii="Times New Roman" w:eastAsia="Times New Roman" w:hAnsi="Times New Roman" w:cs="Times New Roman"/>
          <w:bCs/>
          <w:color w:val="B8CCE4" w:themeColor="accent1" w:themeTint="66"/>
          <w:sz w:val="24"/>
          <w:lang w:eastAsia="ar-SA"/>
        </w:rPr>
        <w:t xml:space="preserve"> </w:t>
      </w:r>
      <w:r w:rsidRPr="008425E5">
        <w:rPr>
          <w:rFonts w:ascii="Times New Roman" w:eastAsia="Times New Roman" w:hAnsi="Times New Roman" w:cs="Times New Roman"/>
          <w:bCs/>
          <w:sz w:val="24"/>
          <w:lang w:eastAsia="ar-SA"/>
        </w:rPr>
        <w:t xml:space="preserve">Извещения о проведении запроса </w:t>
      </w:r>
      <w:r w:rsidR="00123C19">
        <w:rPr>
          <w:rFonts w:ascii="Times New Roman" w:eastAsia="Times New Roman" w:hAnsi="Times New Roman" w:cs="Times New Roman"/>
          <w:bCs/>
          <w:sz w:val="24"/>
          <w:lang w:eastAsia="ar-SA"/>
        </w:rPr>
        <w:t>предложений</w:t>
      </w:r>
      <w:r w:rsidRPr="008425E5">
        <w:rPr>
          <w:rFonts w:ascii="Times New Roman" w:eastAsia="Times New Roman" w:hAnsi="Times New Roman" w:cs="Times New Roman"/>
          <w:bCs/>
          <w:sz w:val="24"/>
          <w:lang w:eastAsia="ar-SA"/>
        </w:rPr>
        <w:t xml:space="preserve"> </w:t>
      </w:r>
      <w:r w:rsidRPr="008425E5">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заверенную копию такой выписки</w:t>
      </w:r>
      <w:r w:rsidRPr="008425E5">
        <w:rPr>
          <w:rFonts w:ascii="Times New Roman" w:eastAsia="Times New Roman" w:hAnsi="Times New Roman" w:cs="Times New Roman"/>
          <w:bCs/>
          <w:sz w:val="24"/>
          <w:lang w:eastAsia="ar-SA"/>
        </w:rPr>
        <w:t>;</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lang w:eastAsia="ar-SA"/>
        </w:rPr>
        <w:t xml:space="preserve">- </w:t>
      </w:r>
      <w:r w:rsidRPr="008425E5">
        <w:rPr>
          <w:rFonts w:ascii="Times New Roman" w:eastAsia="Times New Roman" w:hAnsi="Times New Roman" w:cs="Times New Roman"/>
          <w:b/>
          <w:bCs/>
          <w:sz w:val="24"/>
          <w:lang w:eastAsia="ar-SA"/>
        </w:rPr>
        <w:t>документы, подтверждающие полномочия лица</w:t>
      </w:r>
      <w:r w:rsidRPr="008425E5">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u w:val="single"/>
          <w:lang w:eastAsia="ar-SA"/>
        </w:rPr>
        <w:t>для юридического лица</w:t>
      </w:r>
      <w:r w:rsidRPr="008425E5">
        <w:rPr>
          <w:rFonts w:ascii="Times New Roman" w:eastAsia="Times New Roman" w:hAnsi="Times New Roman" w:cs="Times New Roman"/>
          <w:bCs/>
          <w:sz w:val="24"/>
          <w:lang w:eastAsia="ar-SA"/>
        </w:rPr>
        <w:t xml:space="preserve">: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
          <w:bCs/>
          <w:sz w:val="24"/>
          <w:lang w:eastAsia="ar-SA"/>
        </w:rPr>
        <w:t>копия решения о назначении или об избрании (продлении полномочий) физического лица на должность</w:t>
      </w:r>
      <w:r w:rsidRPr="008425E5">
        <w:rPr>
          <w:rFonts w:ascii="Times New Roman" w:eastAsia="Times New Roman" w:hAnsi="Times New Roman" w:cs="Times New Roman"/>
          <w:bCs/>
          <w:sz w:val="24"/>
          <w:lang w:eastAsia="ar-SA"/>
        </w:rPr>
        <w:t xml:space="preserve">, в соответствии с которым такое физическое лицо обладает правом действовать от имени Участника закупки (далее для целей настоящей Документации - руководитель).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8425E5">
        <w:rPr>
          <w:rFonts w:ascii="Times New Roman" w:eastAsia="Times New Roman" w:hAnsi="Times New Roman" w:cs="Times New Roman"/>
          <w:b/>
          <w:bCs/>
          <w:sz w:val="24"/>
          <w:lang w:eastAsia="ar-SA"/>
        </w:rPr>
        <w:t>(возможная форма приведена в Приложении №3 к Документации)</w:t>
      </w:r>
      <w:r w:rsidRPr="008425E5">
        <w:rPr>
          <w:rFonts w:ascii="Times New Roman" w:eastAsia="Times New Roman" w:hAnsi="Times New Roman" w:cs="Times New Roman"/>
          <w:bCs/>
          <w:sz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u w:val="single"/>
          <w:lang w:eastAsia="ar-SA"/>
        </w:rPr>
        <w:lastRenderedPageBreak/>
        <w:t>для физического лица</w:t>
      </w:r>
      <w:r w:rsidRPr="008425E5">
        <w:rPr>
          <w:rFonts w:ascii="Times New Roman" w:eastAsia="Times New Roman" w:hAnsi="Times New Roman" w:cs="Times New Roman"/>
          <w:bCs/>
          <w:sz w:val="24"/>
          <w:lang w:eastAsia="ar-SA"/>
        </w:rPr>
        <w:t xml:space="preserve"> (индивидуального предпринимателя): </w:t>
      </w:r>
      <w:r w:rsidRPr="008425E5">
        <w:rPr>
          <w:rFonts w:ascii="Times New Roman" w:eastAsia="Times New Roman" w:hAnsi="Times New Roman" w:cs="Times New Roman"/>
          <w:b/>
          <w:bCs/>
          <w:sz w:val="24"/>
          <w:lang w:eastAsia="ar-SA"/>
        </w:rPr>
        <w:t>копия всех страниц паспорта</w:t>
      </w:r>
      <w:r w:rsidRPr="008425E5">
        <w:rPr>
          <w:rFonts w:ascii="Times New Roman" w:eastAsia="Times New Roman" w:hAnsi="Times New Roman" w:cs="Times New Roman"/>
          <w:bCs/>
          <w:sz w:val="24"/>
          <w:lang w:eastAsia="ar-SA"/>
        </w:rPr>
        <w:t xml:space="preserve"> гражданина.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lang w:eastAsia="ar-SA"/>
        </w:rPr>
        <w:t xml:space="preserve">В случае если от имени физического лица действует иное лицо, заявка на участие в запросе </w:t>
      </w:r>
      <w:r w:rsidR="00123C19">
        <w:rPr>
          <w:rFonts w:ascii="Times New Roman" w:eastAsia="Times New Roman" w:hAnsi="Times New Roman" w:cs="Times New Roman"/>
          <w:bCs/>
          <w:sz w:val="24"/>
          <w:lang w:eastAsia="ar-SA"/>
        </w:rPr>
        <w:t xml:space="preserve">предложений </w:t>
      </w:r>
      <w:r w:rsidRPr="008425E5">
        <w:rPr>
          <w:rFonts w:ascii="Times New Roman" w:eastAsia="Times New Roman" w:hAnsi="Times New Roman" w:cs="Times New Roman"/>
          <w:bCs/>
          <w:sz w:val="24"/>
          <w:lang w:eastAsia="ar-SA"/>
        </w:rPr>
        <w:t xml:space="preserve">должна содержать также </w:t>
      </w:r>
      <w:r w:rsidRPr="008425E5">
        <w:rPr>
          <w:rFonts w:ascii="Times New Roman" w:eastAsia="Times New Roman" w:hAnsi="Times New Roman" w:cs="Times New Roman"/>
          <w:b/>
          <w:bCs/>
          <w:sz w:val="24"/>
          <w:lang w:eastAsia="ar-SA"/>
        </w:rPr>
        <w:t>доверенность на осуществление действий от имени Участника закупки (возможная форма приведена в Приложении №3 к Документации)</w:t>
      </w:r>
      <w:r w:rsidRPr="008425E5">
        <w:rPr>
          <w:rFonts w:ascii="Times New Roman" w:eastAsia="Times New Roman" w:hAnsi="Times New Roman" w:cs="Times New Roman"/>
          <w:bCs/>
          <w:sz w:val="24"/>
          <w:lang w:eastAsia="ar-SA"/>
        </w:rPr>
        <w:t>, заверенную печатью Участника закупки (при наличии) и подписанную уполномоченным лицом, либо нотариально заверенную копию такой доверенности;</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lang w:eastAsia="ar-SA"/>
        </w:rPr>
        <w:t xml:space="preserve">-  </w:t>
      </w:r>
      <w:r w:rsidRPr="008425E5">
        <w:rPr>
          <w:rFonts w:ascii="Times New Roman" w:eastAsia="Times New Roman" w:hAnsi="Times New Roman" w:cs="Times New Roman"/>
          <w:b/>
          <w:bCs/>
          <w:sz w:val="24"/>
          <w:lang w:eastAsia="ar-SA"/>
        </w:rPr>
        <w:t>заверенные уполномоченным лицом Участника закупки</w:t>
      </w:r>
      <w:r w:rsidR="00933DAE">
        <w:rPr>
          <w:rFonts w:ascii="Times New Roman" w:eastAsia="Times New Roman" w:hAnsi="Times New Roman" w:cs="Times New Roman"/>
          <w:b/>
          <w:bCs/>
          <w:sz w:val="24"/>
          <w:lang w:eastAsia="ar-SA"/>
        </w:rPr>
        <w:t xml:space="preserve"> копии</w:t>
      </w:r>
      <w:r w:rsidRPr="008425E5">
        <w:rPr>
          <w:rFonts w:ascii="Times New Roman" w:eastAsia="Times New Roman" w:hAnsi="Times New Roman" w:cs="Times New Roman"/>
          <w:b/>
          <w:bCs/>
          <w:sz w:val="24"/>
          <w:lang w:eastAsia="ar-SA"/>
        </w:rPr>
        <w:t>:</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u w:val="single"/>
          <w:lang w:eastAsia="ar-SA"/>
        </w:rPr>
        <w:t>для юридического лица</w:t>
      </w:r>
      <w:r w:rsidRPr="008425E5">
        <w:rPr>
          <w:rFonts w:ascii="Times New Roman" w:eastAsia="Times New Roman" w:hAnsi="Times New Roman" w:cs="Times New Roman"/>
          <w:bCs/>
          <w:sz w:val="24"/>
          <w:lang w:eastAsia="ar-SA"/>
        </w:rPr>
        <w:t xml:space="preserve">: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lang w:eastAsia="ar-SA"/>
        </w:rPr>
        <w:t>учредительных документов Участника закупки (</w:t>
      </w:r>
      <w:r w:rsidRPr="008425E5">
        <w:rPr>
          <w:rFonts w:ascii="Times New Roman" w:eastAsia="Times New Roman" w:hAnsi="Times New Roman" w:cs="Times New Roman"/>
          <w:b/>
          <w:bCs/>
          <w:sz w:val="24"/>
          <w:lang w:eastAsia="ar-SA"/>
        </w:rPr>
        <w:t>Устав</w:t>
      </w:r>
      <w:r w:rsidRPr="008425E5">
        <w:rPr>
          <w:rFonts w:ascii="Times New Roman" w:eastAsia="Times New Roman" w:hAnsi="Times New Roman" w:cs="Times New Roman"/>
          <w:bCs/>
          <w:sz w:val="24"/>
          <w:lang w:eastAsia="ar-SA"/>
        </w:rPr>
        <w:t xml:space="preserve">),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
          <w:bCs/>
          <w:sz w:val="24"/>
          <w:lang w:eastAsia="ar-SA"/>
        </w:rPr>
        <w:t>свидетельства о постановке на учет в налоговом органе</w:t>
      </w:r>
      <w:r w:rsidRPr="008425E5">
        <w:rPr>
          <w:rFonts w:ascii="Times New Roman" w:eastAsia="Times New Roman" w:hAnsi="Times New Roman" w:cs="Times New Roman"/>
          <w:bCs/>
          <w:sz w:val="24"/>
          <w:lang w:eastAsia="ar-SA"/>
        </w:rPr>
        <w:t xml:space="preserve">,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
          <w:bCs/>
          <w:sz w:val="24"/>
          <w:lang w:eastAsia="ar-SA"/>
        </w:rPr>
        <w:t>свидетельства о государственной регистрации</w:t>
      </w:r>
      <w:r w:rsidRPr="008425E5">
        <w:rPr>
          <w:rFonts w:ascii="Times New Roman" w:eastAsia="Times New Roman" w:hAnsi="Times New Roman" w:cs="Times New Roman"/>
          <w:bCs/>
          <w:sz w:val="24"/>
          <w:lang w:eastAsia="ar-SA"/>
        </w:rPr>
        <w:t>,</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
          <w:bCs/>
          <w:sz w:val="24"/>
          <w:lang w:eastAsia="ar-SA"/>
        </w:rPr>
        <w:t>свидетельства о внесении записи в ЕГРЮЛ</w:t>
      </w:r>
      <w:r w:rsidRPr="008425E5">
        <w:rPr>
          <w:rFonts w:ascii="Times New Roman" w:eastAsia="Times New Roman" w:hAnsi="Times New Roman" w:cs="Times New Roman"/>
          <w:bCs/>
          <w:sz w:val="24"/>
          <w:lang w:eastAsia="ar-SA"/>
        </w:rPr>
        <w:t xml:space="preserve"> о юридическом лице, зарегистрированном до 1 июля 2002 года (</w:t>
      </w:r>
      <w:r w:rsidRPr="008425E5">
        <w:rPr>
          <w:rFonts w:ascii="Times New Roman" w:eastAsia="Times New Roman" w:hAnsi="Times New Roman" w:cs="Times New Roman"/>
          <w:b/>
          <w:bCs/>
          <w:sz w:val="24"/>
          <w:lang w:eastAsia="ar-SA"/>
        </w:rPr>
        <w:t>при наличии</w:t>
      </w:r>
      <w:r w:rsidRPr="008425E5">
        <w:rPr>
          <w:rFonts w:ascii="Times New Roman" w:eastAsia="Times New Roman" w:hAnsi="Times New Roman" w:cs="Times New Roman"/>
          <w:bCs/>
          <w:sz w:val="24"/>
          <w:lang w:eastAsia="ar-SA"/>
        </w:rPr>
        <w:t>);</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Cs/>
          <w:sz w:val="24"/>
          <w:u w:val="single"/>
          <w:lang w:eastAsia="ar-SA"/>
        </w:rPr>
        <w:t>для физического лица</w:t>
      </w:r>
      <w:r w:rsidRPr="008425E5">
        <w:rPr>
          <w:rFonts w:ascii="Times New Roman" w:eastAsia="Times New Roman" w:hAnsi="Times New Roman" w:cs="Times New Roman"/>
          <w:bCs/>
          <w:sz w:val="24"/>
          <w:lang w:eastAsia="ar-SA"/>
        </w:rPr>
        <w:t xml:space="preserve"> (индивидуального предпринимателя):</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
          <w:bCs/>
          <w:sz w:val="24"/>
          <w:lang w:eastAsia="ar-SA"/>
        </w:rPr>
        <w:t>свидетельства о постановке на учет в налоговом органе</w:t>
      </w:r>
      <w:r w:rsidRPr="008425E5">
        <w:rPr>
          <w:rFonts w:ascii="Times New Roman" w:eastAsia="Times New Roman" w:hAnsi="Times New Roman" w:cs="Times New Roman"/>
          <w:bCs/>
          <w:sz w:val="24"/>
          <w:lang w:eastAsia="ar-SA"/>
        </w:rPr>
        <w:t xml:space="preserve">,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
          <w:bCs/>
          <w:sz w:val="24"/>
          <w:lang w:eastAsia="ar-SA"/>
        </w:rPr>
        <w:t>свидетельства о государственной регистрации физического лица</w:t>
      </w:r>
      <w:r w:rsidRPr="008425E5">
        <w:rPr>
          <w:rFonts w:ascii="Times New Roman" w:eastAsia="Times New Roman" w:hAnsi="Times New Roman" w:cs="Times New Roman"/>
          <w:bCs/>
          <w:sz w:val="24"/>
          <w:lang w:eastAsia="ar-SA"/>
        </w:rPr>
        <w:t xml:space="preserve"> в качестве индивидуального предпринимателя,</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8425E5">
        <w:rPr>
          <w:rFonts w:ascii="Times New Roman" w:eastAsia="Times New Roman" w:hAnsi="Times New Roman" w:cs="Times New Roman"/>
          <w:b/>
          <w:bCs/>
          <w:sz w:val="24"/>
          <w:lang w:eastAsia="ar-SA"/>
        </w:rPr>
        <w:t>свидетельства о внесении записи в ЕГРИП</w:t>
      </w:r>
      <w:r w:rsidRPr="008425E5">
        <w:rPr>
          <w:rFonts w:ascii="Times New Roman" w:eastAsia="Times New Roman" w:hAnsi="Times New Roman" w:cs="Times New Roman"/>
          <w:bCs/>
          <w:sz w:val="24"/>
          <w:lang w:eastAsia="ar-SA"/>
        </w:rPr>
        <w:t xml:space="preserve"> об индивидуальном предпринимателе, зарегистрированном до 1 января 2004 года (</w:t>
      </w:r>
      <w:r w:rsidRPr="008425E5">
        <w:rPr>
          <w:rFonts w:ascii="Times New Roman" w:eastAsia="Times New Roman" w:hAnsi="Times New Roman" w:cs="Times New Roman"/>
          <w:b/>
          <w:bCs/>
          <w:sz w:val="24"/>
          <w:lang w:eastAsia="ar-SA"/>
        </w:rPr>
        <w:t>при наличии</w:t>
      </w:r>
      <w:r w:rsidRPr="008425E5">
        <w:rPr>
          <w:rFonts w:ascii="Times New Roman" w:eastAsia="Times New Roman" w:hAnsi="Times New Roman" w:cs="Times New Roman"/>
          <w:bCs/>
          <w:sz w:val="24"/>
          <w:lang w:eastAsia="ar-SA"/>
        </w:rPr>
        <w:t>);</w:t>
      </w:r>
    </w:p>
    <w:p w:rsidR="008F6DBF" w:rsidRPr="008F6DBF" w:rsidRDefault="008F6DBF" w:rsidP="00155BB4">
      <w:pPr>
        <w:suppressAutoHyphens/>
        <w:spacing w:after="0" w:line="240" w:lineRule="auto"/>
        <w:ind w:firstLine="709"/>
        <w:jc w:val="both"/>
        <w:rPr>
          <w:rFonts w:ascii="Times New Roman" w:eastAsia="Times New Roman" w:hAnsi="Times New Roman" w:cs="Times New Roman"/>
          <w:bCs/>
          <w:sz w:val="24"/>
          <w:lang w:eastAsia="ar-SA"/>
        </w:rPr>
      </w:pPr>
    </w:p>
    <w:p w:rsidR="008425E5" w:rsidRPr="008425E5" w:rsidRDefault="00933DAE" w:rsidP="00155BB4">
      <w:pPr>
        <w:suppressAutoHyphens/>
        <w:spacing w:after="0" w:line="240" w:lineRule="auto"/>
        <w:ind w:firstLine="709"/>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 xml:space="preserve">  </w:t>
      </w:r>
      <w:r w:rsidR="008425E5" w:rsidRPr="008425E5">
        <w:rPr>
          <w:rFonts w:ascii="Times New Roman" w:eastAsia="Times New Roman" w:hAnsi="Times New Roman" w:cs="Times New Roman"/>
          <w:bCs/>
          <w:sz w:val="24"/>
          <w:lang w:eastAsia="ar-SA"/>
        </w:rPr>
        <w:t xml:space="preserve">- оригинал документа, свидетельствующего о принятии уполномоченным лицом (органом управления) Участника закупки </w:t>
      </w:r>
      <w:r w:rsidR="008425E5" w:rsidRPr="008425E5">
        <w:rPr>
          <w:rFonts w:ascii="Times New Roman" w:eastAsia="Times New Roman" w:hAnsi="Times New Roman" w:cs="Times New Roman"/>
          <w:b/>
          <w:bCs/>
          <w:sz w:val="24"/>
          <w:lang w:eastAsia="ar-SA"/>
        </w:rPr>
        <w:t>решения об одобрении (согласовании) и/или о совершении сделки (в том числе крупной сделки</w:t>
      </w:r>
      <w:r w:rsidR="008425E5" w:rsidRPr="008425E5">
        <w:rPr>
          <w:rFonts w:ascii="Times New Roman" w:eastAsia="Times New Roman" w:hAnsi="Times New Roman" w:cs="Times New Roman"/>
          <w:bCs/>
          <w:sz w:val="24"/>
          <w:lang w:eastAsia="ar-SA"/>
        </w:rPr>
        <w:t xml:space="preserve">) либо копия такого документа, заверенная уполномоченным лицом Участника закупки, в случае, если требование о необходимости наличия такого решения для совершения сделки (в том числе крупной сделки) установлено законодательством Российской Федерации, учредительными документами юридического лица и/или если для Участника закупки </w:t>
      </w:r>
      <w:r w:rsidR="0090771D">
        <w:rPr>
          <w:rFonts w:ascii="Times New Roman" w:eastAsia="Times New Roman" w:hAnsi="Times New Roman" w:cs="Times New Roman"/>
          <w:bCs/>
          <w:sz w:val="24"/>
          <w:lang w:eastAsia="ar-SA"/>
        </w:rPr>
        <w:t>оказание услуг</w:t>
      </w:r>
      <w:r w:rsidR="008425E5" w:rsidRPr="008425E5">
        <w:rPr>
          <w:rFonts w:ascii="Times New Roman" w:eastAsia="Times New Roman" w:hAnsi="Times New Roman" w:cs="Times New Roman"/>
          <w:bCs/>
          <w:sz w:val="24"/>
          <w:lang w:eastAsia="ar-SA"/>
        </w:rPr>
        <w:t xml:space="preserve">, являющихся предметом договора, являются сделкой, подлежащей одобрению (согласованию),  </w:t>
      </w:r>
      <w:r w:rsidR="008425E5" w:rsidRPr="008425E5">
        <w:rPr>
          <w:rFonts w:ascii="Times New Roman" w:eastAsia="Times New Roman" w:hAnsi="Times New Roman" w:cs="Times New Roman"/>
          <w:b/>
          <w:bCs/>
          <w:sz w:val="24"/>
          <w:lang w:eastAsia="ar-SA"/>
        </w:rPr>
        <w:t>либо оригинал письма Участника закупки о том, что сделка для Участника закупки не является</w:t>
      </w:r>
      <w:r w:rsidR="008425E5" w:rsidRPr="008425E5">
        <w:rPr>
          <w:rFonts w:ascii="Times New Roman" w:eastAsia="Times New Roman" w:hAnsi="Times New Roman" w:cs="Times New Roman"/>
          <w:bCs/>
          <w:sz w:val="24"/>
          <w:lang w:eastAsia="ar-SA"/>
        </w:rPr>
        <w:t xml:space="preserve"> сделкой, подлежащей одобрению (согласованию) уполномоченным лицом (органом управления) Участника закупки и одобрение сделки не требуется</w:t>
      </w:r>
      <w:r w:rsidR="008425E5" w:rsidRPr="008425E5">
        <w:rPr>
          <w:rFonts w:ascii="Times New Roman" w:eastAsia="Times New Roman" w:hAnsi="Times New Roman" w:cs="Times New Roman"/>
          <w:b/>
          <w:bCs/>
          <w:sz w:val="24"/>
          <w:lang w:eastAsia="ar-SA"/>
        </w:rPr>
        <w:t>;</w:t>
      </w:r>
    </w:p>
    <w:p w:rsidR="00933DAE" w:rsidRDefault="008F6DBF" w:rsidP="00155BB4">
      <w:pPr>
        <w:suppressAutoHyphens/>
        <w:spacing w:after="0" w:line="240" w:lineRule="auto"/>
        <w:ind w:firstLine="709"/>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p>
    <w:p w:rsidR="008425E5" w:rsidRPr="008425E5" w:rsidRDefault="008F6DBF" w:rsidP="00155BB4">
      <w:pPr>
        <w:suppressAutoHyphens/>
        <w:spacing w:after="0" w:line="240" w:lineRule="auto"/>
        <w:ind w:firstLine="709"/>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008425E5">
        <w:rPr>
          <w:rFonts w:ascii="Times New Roman" w:eastAsia="Times New Roman" w:hAnsi="Times New Roman" w:cs="Times New Roman"/>
          <w:bCs/>
          <w:sz w:val="24"/>
          <w:lang w:eastAsia="ar-SA"/>
        </w:rPr>
        <w:t xml:space="preserve">- </w:t>
      </w:r>
      <w:r w:rsidR="008425E5" w:rsidRPr="008425E5">
        <w:rPr>
          <w:rFonts w:ascii="Times New Roman" w:eastAsia="Times New Roman" w:hAnsi="Times New Roman" w:cs="Times New Roman"/>
          <w:bCs/>
          <w:sz w:val="24"/>
          <w:lang w:eastAsia="ar-SA"/>
        </w:rPr>
        <w:t xml:space="preserve">заверенные уполномоченным лицом Участника </w:t>
      </w:r>
      <w:r w:rsidR="008425E5" w:rsidRPr="008425E5">
        <w:rPr>
          <w:rFonts w:ascii="Times New Roman" w:eastAsia="Times New Roman" w:hAnsi="Times New Roman" w:cs="Times New Roman"/>
          <w:b/>
          <w:bCs/>
          <w:sz w:val="24"/>
          <w:lang w:eastAsia="ar-SA"/>
        </w:rPr>
        <w:t>копии баланса и отчета о прибылях и убытках за 2014 год</w:t>
      </w:r>
      <w:r w:rsidR="008425E5" w:rsidRPr="008425E5">
        <w:rPr>
          <w:rFonts w:ascii="Times New Roman" w:eastAsia="Times New Roman" w:hAnsi="Times New Roman" w:cs="Times New Roman"/>
          <w:bCs/>
          <w:sz w:val="24"/>
          <w:lang w:eastAsia="ar-SA"/>
        </w:rPr>
        <w:t>,</w:t>
      </w:r>
      <w:r w:rsidR="008425E5" w:rsidRPr="008425E5">
        <w:rPr>
          <w:rFonts w:ascii="Times New Roman" w:eastAsia="Times New Roman" w:hAnsi="Times New Roman" w:cs="Times New Roman"/>
          <w:b/>
          <w:bCs/>
          <w:sz w:val="24"/>
          <w:lang w:eastAsia="ar-SA"/>
        </w:rPr>
        <w:t xml:space="preserve"> </w:t>
      </w:r>
      <w:r w:rsidR="008425E5" w:rsidRPr="008425E5">
        <w:rPr>
          <w:rFonts w:ascii="Times New Roman" w:eastAsia="Times New Roman" w:hAnsi="Times New Roman" w:cs="Times New Roman"/>
          <w:bCs/>
          <w:sz w:val="24"/>
          <w:lang w:eastAsia="ar-SA"/>
        </w:rPr>
        <w:t>поданных в установленном порядке в налоговую инспекцию по месту регистрации Участника с отметкой о приеме.</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
          <w:bCs/>
          <w:sz w:val="24"/>
          <w:lang w:eastAsia="ar-SA"/>
        </w:rPr>
      </w:pPr>
      <w:r w:rsidRPr="008425E5">
        <w:rPr>
          <w:rFonts w:ascii="Times New Roman" w:eastAsia="Times New Roman" w:hAnsi="Times New Roman" w:cs="Times New Roman"/>
          <w:bCs/>
          <w:sz w:val="24"/>
          <w:lang w:eastAsia="ar-SA"/>
        </w:rPr>
        <w:t xml:space="preserve">Если бухгалтерский баланс был подан в электронном виде - необходимо предоставить заверенную уполномоченным лицом Участника </w:t>
      </w:r>
      <w:r w:rsidRPr="008425E5">
        <w:rPr>
          <w:rFonts w:ascii="Times New Roman" w:eastAsia="Times New Roman" w:hAnsi="Times New Roman" w:cs="Times New Roman"/>
          <w:b/>
          <w:bCs/>
          <w:sz w:val="24"/>
          <w:lang w:eastAsia="ar-SA"/>
        </w:rPr>
        <w:t>копию направленного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8425E5" w:rsidRPr="00933DAE" w:rsidRDefault="008425E5" w:rsidP="00155BB4">
      <w:pPr>
        <w:suppressAutoHyphens/>
        <w:spacing w:after="0" w:line="240" w:lineRule="auto"/>
        <w:ind w:firstLine="709"/>
        <w:jc w:val="both"/>
        <w:rPr>
          <w:rFonts w:ascii="Times New Roman" w:eastAsia="Times New Roman" w:hAnsi="Times New Roman" w:cs="Times New Roman"/>
          <w:b/>
          <w:bCs/>
          <w:sz w:val="24"/>
          <w:lang w:eastAsia="ar-SA"/>
        </w:rPr>
      </w:pPr>
      <w:r w:rsidRPr="00A57C44">
        <w:rPr>
          <w:rFonts w:ascii="Times New Roman" w:eastAsia="Times New Roman" w:hAnsi="Times New Roman" w:cs="Times New Roman"/>
          <w:bCs/>
          <w:sz w:val="24"/>
          <w:u w:val="single"/>
          <w:lang w:eastAsia="ar-SA"/>
        </w:rPr>
        <w:t xml:space="preserve">Некоммерческие организации предоставляют заверенные уполномоченным лицом </w:t>
      </w:r>
      <w:r w:rsidRPr="00933DAE">
        <w:rPr>
          <w:rFonts w:ascii="Times New Roman" w:eastAsia="Times New Roman" w:hAnsi="Times New Roman" w:cs="Times New Roman"/>
          <w:bCs/>
          <w:sz w:val="24"/>
          <w:lang w:eastAsia="ar-SA"/>
        </w:rPr>
        <w:t>Участника</w:t>
      </w:r>
      <w:r w:rsidRPr="00933DAE">
        <w:rPr>
          <w:rFonts w:ascii="Times New Roman" w:eastAsia="Times New Roman" w:hAnsi="Times New Roman" w:cs="Times New Roman"/>
          <w:b/>
          <w:bCs/>
          <w:sz w:val="24"/>
          <w:lang w:eastAsia="ar-SA"/>
        </w:rPr>
        <w:t xml:space="preserve"> копии баланса и отчета о целевом использовании средств. </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A57C44">
        <w:rPr>
          <w:rFonts w:ascii="Times New Roman" w:eastAsia="Times New Roman" w:hAnsi="Times New Roman" w:cs="Times New Roman"/>
          <w:bCs/>
          <w:sz w:val="24"/>
          <w:u w:val="single"/>
          <w:lang w:eastAsia="ar-SA"/>
        </w:rPr>
        <w:t>Организации, зарегистрированные после 1 января 2015 года, предоставляют</w:t>
      </w:r>
      <w:r w:rsidRPr="008425E5">
        <w:rPr>
          <w:rFonts w:ascii="Times New Roman" w:eastAsia="Times New Roman" w:hAnsi="Times New Roman" w:cs="Times New Roman"/>
          <w:b/>
          <w:bCs/>
          <w:sz w:val="24"/>
          <w:u w:val="single"/>
          <w:lang w:eastAsia="ar-SA"/>
        </w:rPr>
        <w:t>:</w:t>
      </w:r>
      <w:r w:rsidRPr="008425E5">
        <w:rPr>
          <w:rFonts w:ascii="Times New Roman" w:eastAsia="Times New Roman" w:hAnsi="Times New Roman" w:cs="Times New Roman"/>
          <w:b/>
          <w:bCs/>
          <w:sz w:val="24"/>
          <w:lang w:eastAsia="ar-SA"/>
        </w:rPr>
        <w:t xml:space="preserve"> </w:t>
      </w:r>
      <w:r w:rsidRPr="008425E5">
        <w:rPr>
          <w:rFonts w:ascii="Times New Roman" w:eastAsia="Times New Roman" w:hAnsi="Times New Roman" w:cs="Times New Roman"/>
          <w:bCs/>
          <w:sz w:val="24"/>
          <w:lang w:eastAsia="ar-SA"/>
        </w:rPr>
        <w:t>официальное письмо, подтверждающее информацию о непредставлении в налоговые органы бухгалтерской отчетности;</w:t>
      </w:r>
    </w:p>
    <w:p w:rsidR="008425E5" w:rsidRPr="008425E5" w:rsidRDefault="008425E5" w:rsidP="00155BB4">
      <w:pPr>
        <w:suppressAutoHyphens/>
        <w:spacing w:after="0" w:line="240" w:lineRule="auto"/>
        <w:ind w:firstLine="709"/>
        <w:jc w:val="both"/>
        <w:rPr>
          <w:rFonts w:ascii="Times New Roman" w:eastAsia="Times New Roman" w:hAnsi="Times New Roman" w:cs="Times New Roman"/>
          <w:bCs/>
          <w:sz w:val="24"/>
          <w:lang w:eastAsia="ar-SA"/>
        </w:rPr>
      </w:pPr>
      <w:r w:rsidRPr="00A57C44">
        <w:rPr>
          <w:rFonts w:ascii="Times New Roman" w:eastAsia="Times New Roman" w:hAnsi="Times New Roman" w:cs="Times New Roman"/>
          <w:bCs/>
          <w:sz w:val="24"/>
          <w:u w:val="single"/>
          <w:lang w:eastAsia="ar-SA"/>
        </w:rPr>
        <w:t xml:space="preserve">Индивидуальные предприниматели не предоставляют бухгалтерскую отчетность, </w:t>
      </w:r>
      <w:r w:rsidRPr="008425E5">
        <w:rPr>
          <w:rFonts w:ascii="Times New Roman" w:eastAsia="Times New Roman" w:hAnsi="Times New Roman" w:cs="Times New Roman"/>
          <w:bCs/>
          <w:sz w:val="24"/>
          <w:lang w:eastAsia="ar-SA"/>
        </w:rPr>
        <w:t xml:space="preserve">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официальное письмо, </w:t>
      </w:r>
      <w:r w:rsidRPr="008425E5">
        <w:rPr>
          <w:rFonts w:ascii="Times New Roman" w:eastAsia="Times New Roman" w:hAnsi="Times New Roman" w:cs="Times New Roman"/>
          <w:bCs/>
          <w:sz w:val="24"/>
          <w:lang w:eastAsia="ar-SA"/>
        </w:rPr>
        <w:lastRenderedPageBreak/>
        <w:t>подтверждающее информацию о непредставлении в налоговые органы бухгалтерской отчетности;</w:t>
      </w:r>
    </w:p>
    <w:p w:rsidR="00933DAE" w:rsidRDefault="00933DAE" w:rsidP="00155BB4">
      <w:pPr>
        <w:suppressAutoHyphens/>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p>
    <w:p w:rsidR="00FB1D5C" w:rsidRDefault="00933DAE" w:rsidP="00155BB4">
      <w:pPr>
        <w:suppressAutoHyphens/>
        <w:spacing w:after="0" w:line="240" w:lineRule="auto"/>
        <w:ind w:firstLine="709"/>
        <w:jc w:val="both"/>
        <w:rPr>
          <w:rFonts w:ascii="Times New Roman" w:eastAsia="Calibri" w:hAnsi="Times New Roman" w:cs="Times New Roman"/>
          <w:b/>
          <w:color w:val="000000" w:themeColor="text1"/>
          <w:sz w:val="24"/>
          <w:szCs w:val="24"/>
          <w:lang w:eastAsia="ar-SA"/>
        </w:rPr>
      </w:pPr>
      <w:r>
        <w:rPr>
          <w:rFonts w:ascii="Times New Roman" w:eastAsia="Times New Roman" w:hAnsi="Times New Roman" w:cs="Times New Roman"/>
          <w:bCs/>
          <w:sz w:val="24"/>
          <w:szCs w:val="24"/>
          <w:lang w:eastAsia="ar-SA"/>
        </w:rPr>
        <w:t xml:space="preserve">     </w:t>
      </w:r>
      <w:r w:rsidR="008F6DBF" w:rsidRPr="00E34909">
        <w:rPr>
          <w:rFonts w:ascii="Times New Roman" w:eastAsia="Times New Roman" w:hAnsi="Times New Roman" w:cs="Times New Roman"/>
          <w:bCs/>
          <w:sz w:val="24"/>
          <w:szCs w:val="24"/>
          <w:lang w:eastAsia="ar-SA"/>
        </w:rPr>
        <w:t xml:space="preserve">- </w:t>
      </w:r>
      <w:r w:rsidR="008F6DBF" w:rsidRPr="00E34909">
        <w:rPr>
          <w:rFonts w:ascii="Times New Roman" w:eastAsia="Calibri" w:hAnsi="Times New Roman" w:cs="Times New Roman"/>
          <w:sz w:val="24"/>
          <w:szCs w:val="24"/>
          <w:lang w:eastAsia="ar-SA"/>
        </w:rPr>
        <w:t xml:space="preserve"> </w:t>
      </w:r>
      <w:r w:rsidR="0072365D" w:rsidRPr="00E34909">
        <w:rPr>
          <w:rFonts w:ascii="Times New Roman" w:eastAsia="Calibri" w:hAnsi="Times New Roman" w:cs="Times New Roman"/>
          <w:sz w:val="24"/>
          <w:szCs w:val="24"/>
          <w:lang w:eastAsia="ar-SA"/>
        </w:rPr>
        <w:t>заверенные уполномоченным лицом Участника закупки копии документов, подтверждающих возможность оказания Участником закупки услуг по Договору (</w:t>
      </w:r>
      <w:r w:rsidR="0072365D" w:rsidRPr="00E34909">
        <w:rPr>
          <w:rFonts w:ascii="Times New Roman" w:eastAsia="Calibri" w:hAnsi="Times New Roman" w:cs="Times New Roman"/>
          <w:b/>
          <w:sz w:val="24"/>
          <w:szCs w:val="24"/>
          <w:lang w:eastAsia="ar-SA"/>
        </w:rPr>
        <w:t>копии лицензий</w:t>
      </w:r>
      <w:r w:rsidR="00E34909" w:rsidRPr="00E34909">
        <w:t xml:space="preserve"> </w:t>
      </w:r>
      <w:r w:rsidR="00E34909" w:rsidRPr="00E34909">
        <w:rPr>
          <w:rFonts w:ascii="Times New Roman" w:eastAsia="Calibri" w:hAnsi="Times New Roman" w:cs="Times New Roman"/>
          <w:b/>
          <w:sz w:val="24"/>
          <w:szCs w:val="24"/>
          <w:lang w:eastAsia="ar-SA"/>
        </w:rPr>
        <w:t>на осуществление частной охранной деятельности</w:t>
      </w:r>
      <w:r w:rsidR="0072365D" w:rsidRPr="00E34909">
        <w:rPr>
          <w:rFonts w:ascii="Times New Roman" w:eastAsia="Calibri" w:hAnsi="Times New Roman" w:cs="Times New Roman"/>
          <w:b/>
          <w:sz w:val="24"/>
          <w:szCs w:val="24"/>
          <w:lang w:eastAsia="ar-SA"/>
        </w:rPr>
        <w:t xml:space="preserve">, </w:t>
      </w:r>
      <w:r w:rsidR="0072365D" w:rsidRPr="00E34909">
        <w:rPr>
          <w:rFonts w:ascii="Times New Roman" w:eastAsia="Calibri" w:hAnsi="Times New Roman" w:cs="Times New Roman"/>
          <w:sz w:val="24"/>
          <w:szCs w:val="24"/>
          <w:lang w:eastAsia="ar-SA"/>
        </w:rPr>
        <w:t xml:space="preserve">иных разрешительных документов </w:t>
      </w:r>
      <w:r w:rsidR="00E34909" w:rsidRPr="00E34909">
        <w:rPr>
          <w:rFonts w:ascii="Times New Roman" w:eastAsia="Calibri" w:hAnsi="Times New Roman" w:cs="Times New Roman"/>
          <w:sz w:val="24"/>
          <w:szCs w:val="24"/>
          <w:lang w:eastAsia="ar-SA"/>
        </w:rPr>
        <w:t>в соответствии с законодательством Российской Федерации,</w:t>
      </w:r>
      <w:r w:rsidR="00E34909" w:rsidRPr="00E34909">
        <w:rPr>
          <w:rFonts w:ascii="Times New Roman" w:eastAsia="Calibri" w:hAnsi="Times New Roman" w:cs="Times New Roman"/>
          <w:b/>
          <w:sz w:val="24"/>
          <w:szCs w:val="24"/>
          <w:lang w:eastAsia="ar-SA"/>
        </w:rPr>
        <w:t xml:space="preserve"> действующих </w:t>
      </w:r>
      <w:r w:rsidR="00E34909">
        <w:rPr>
          <w:rFonts w:ascii="Times New Roman" w:eastAsia="Calibri" w:hAnsi="Times New Roman" w:cs="Times New Roman"/>
          <w:b/>
          <w:sz w:val="24"/>
          <w:szCs w:val="24"/>
          <w:lang w:eastAsia="ar-SA"/>
        </w:rPr>
        <w:t>до окончания</w:t>
      </w:r>
      <w:r w:rsidR="00E34909" w:rsidRPr="00E34909">
        <w:rPr>
          <w:rFonts w:ascii="Times New Roman" w:eastAsia="Calibri" w:hAnsi="Times New Roman" w:cs="Times New Roman"/>
          <w:b/>
          <w:sz w:val="24"/>
          <w:szCs w:val="24"/>
          <w:lang w:eastAsia="ar-SA"/>
        </w:rPr>
        <w:t xml:space="preserve"> период</w:t>
      </w:r>
      <w:r w:rsidR="00E34909">
        <w:rPr>
          <w:rFonts w:ascii="Times New Roman" w:eastAsia="Calibri" w:hAnsi="Times New Roman" w:cs="Times New Roman"/>
          <w:b/>
          <w:sz w:val="24"/>
          <w:szCs w:val="24"/>
          <w:lang w:eastAsia="ar-SA"/>
        </w:rPr>
        <w:t>а</w:t>
      </w:r>
      <w:r w:rsidR="00E34909" w:rsidRPr="00E34909">
        <w:rPr>
          <w:rFonts w:ascii="Times New Roman" w:eastAsia="Calibri" w:hAnsi="Times New Roman" w:cs="Times New Roman"/>
          <w:b/>
          <w:sz w:val="24"/>
          <w:szCs w:val="24"/>
          <w:lang w:eastAsia="ar-SA"/>
        </w:rPr>
        <w:t xml:space="preserve"> оказания услуг по Договору</w:t>
      </w:r>
      <w:r w:rsidR="0072365D" w:rsidRPr="00E34909">
        <w:rPr>
          <w:rFonts w:ascii="Times New Roman" w:eastAsia="Calibri" w:hAnsi="Times New Roman" w:cs="Times New Roman"/>
          <w:b/>
          <w:sz w:val="24"/>
          <w:szCs w:val="24"/>
          <w:lang w:eastAsia="ar-SA"/>
        </w:rPr>
        <w:t>);</w:t>
      </w:r>
      <w:r w:rsidR="00BF2B88" w:rsidRPr="00E34909">
        <w:rPr>
          <w:rFonts w:ascii="Times New Roman" w:eastAsia="Calibri" w:hAnsi="Times New Roman" w:cs="Times New Roman"/>
          <w:b/>
          <w:color w:val="000000" w:themeColor="text1"/>
          <w:sz w:val="24"/>
          <w:szCs w:val="24"/>
          <w:lang w:eastAsia="ar-SA"/>
        </w:rPr>
        <w:t xml:space="preserve">   </w:t>
      </w:r>
    </w:p>
    <w:p w:rsidR="00E50540" w:rsidRPr="00785A8A" w:rsidRDefault="00BF2B88" w:rsidP="00155BB4">
      <w:pPr>
        <w:suppressAutoHyphens/>
        <w:spacing w:after="0" w:line="240" w:lineRule="auto"/>
        <w:ind w:firstLine="709"/>
        <w:jc w:val="both"/>
        <w:rPr>
          <w:rFonts w:ascii="Times New Roman" w:eastAsia="Calibri" w:hAnsi="Times New Roman" w:cs="Times New Roman"/>
          <w:i/>
          <w:sz w:val="24"/>
          <w:szCs w:val="24"/>
          <w:highlight w:val="yellow"/>
          <w:lang w:eastAsia="ar-SA"/>
        </w:rPr>
      </w:pPr>
      <w:r w:rsidRPr="00E34909">
        <w:rPr>
          <w:rFonts w:ascii="Times New Roman" w:eastAsia="Calibri" w:hAnsi="Times New Roman" w:cs="Times New Roman"/>
          <w:b/>
          <w:color w:val="000000" w:themeColor="text1"/>
          <w:sz w:val="24"/>
          <w:szCs w:val="24"/>
          <w:lang w:eastAsia="ar-SA"/>
        </w:rPr>
        <w:t xml:space="preserve">  </w:t>
      </w:r>
    </w:p>
    <w:p w:rsidR="00155BB4" w:rsidRDefault="00933DAE" w:rsidP="00155BB4">
      <w:pPr>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0072365D" w:rsidRPr="00047613">
        <w:rPr>
          <w:rFonts w:ascii="Times New Roman" w:eastAsia="Times New Roman" w:hAnsi="Times New Roman" w:cs="Times New Roman"/>
          <w:bCs/>
          <w:sz w:val="24"/>
          <w:szCs w:val="24"/>
          <w:lang w:eastAsia="ar-SA"/>
        </w:rPr>
        <w:t xml:space="preserve">- </w:t>
      </w:r>
      <w:r w:rsidR="00FB1D5C" w:rsidRPr="00047613">
        <w:rPr>
          <w:rFonts w:ascii="Times New Roman" w:eastAsia="Times New Roman" w:hAnsi="Times New Roman" w:cs="Times New Roman"/>
          <w:bCs/>
          <w:sz w:val="24"/>
          <w:szCs w:val="24"/>
          <w:lang w:eastAsia="ar-SA"/>
        </w:rPr>
        <w:t xml:space="preserve">документы,  подтверждающие деловую репутацию Участника закупки </w:t>
      </w:r>
      <w:r w:rsidR="00FB1D5C">
        <w:rPr>
          <w:rFonts w:ascii="Times New Roman" w:eastAsia="Times New Roman" w:hAnsi="Times New Roman" w:cs="Times New Roman"/>
          <w:bCs/>
          <w:sz w:val="24"/>
          <w:szCs w:val="24"/>
          <w:lang w:eastAsia="ar-SA"/>
        </w:rPr>
        <w:t xml:space="preserve">- </w:t>
      </w:r>
      <w:r w:rsidR="00FB1D5C" w:rsidRPr="00047613">
        <w:rPr>
          <w:rFonts w:ascii="Times New Roman" w:eastAsia="Times New Roman" w:hAnsi="Times New Roman" w:cs="Times New Roman"/>
          <w:b/>
          <w:bCs/>
          <w:sz w:val="24"/>
          <w:szCs w:val="24"/>
          <w:lang w:eastAsia="ar-SA"/>
        </w:rPr>
        <w:t xml:space="preserve">отзывы </w:t>
      </w:r>
      <w:r w:rsidR="00FB1D5C">
        <w:rPr>
          <w:rFonts w:ascii="Times New Roman" w:eastAsia="Times New Roman" w:hAnsi="Times New Roman" w:cs="Times New Roman"/>
          <w:b/>
          <w:bCs/>
          <w:sz w:val="24"/>
          <w:szCs w:val="24"/>
          <w:lang w:eastAsia="ar-SA"/>
        </w:rPr>
        <w:t>заказчиков</w:t>
      </w:r>
      <w:r w:rsidR="00FB1D5C" w:rsidRPr="0036748F">
        <w:rPr>
          <w:rFonts w:ascii="Times New Roman" w:eastAsia="Times New Roman" w:hAnsi="Times New Roman" w:cs="Times New Roman"/>
          <w:b/>
          <w:bCs/>
          <w:sz w:val="24"/>
          <w:szCs w:val="24"/>
          <w:lang w:eastAsia="ar-SA"/>
        </w:rPr>
        <w:t xml:space="preserve"> </w:t>
      </w:r>
      <w:r w:rsidR="00FB1D5C">
        <w:rPr>
          <w:rFonts w:ascii="Times New Roman" w:eastAsia="Times New Roman" w:hAnsi="Times New Roman" w:cs="Times New Roman"/>
          <w:b/>
          <w:bCs/>
          <w:sz w:val="24"/>
          <w:szCs w:val="24"/>
          <w:lang w:eastAsia="ar-SA"/>
        </w:rPr>
        <w:t>на аналогичные услуги</w:t>
      </w:r>
      <w:r w:rsidR="00605F38">
        <w:rPr>
          <w:rFonts w:ascii="Times New Roman" w:eastAsia="Times New Roman" w:hAnsi="Times New Roman" w:cs="Times New Roman"/>
          <w:b/>
          <w:bCs/>
          <w:sz w:val="24"/>
          <w:szCs w:val="24"/>
          <w:lang w:eastAsia="ar-SA"/>
        </w:rPr>
        <w:t>*</w:t>
      </w:r>
      <w:r w:rsidR="00FB1D5C" w:rsidRPr="00047613">
        <w:rPr>
          <w:rFonts w:ascii="Times New Roman" w:eastAsia="Times New Roman" w:hAnsi="Times New Roman" w:cs="Times New Roman"/>
          <w:b/>
          <w:bCs/>
          <w:sz w:val="24"/>
          <w:szCs w:val="24"/>
          <w:lang w:eastAsia="ar-SA"/>
        </w:rPr>
        <w:t>, рекомендательные письма и т.д.</w:t>
      </w:r>
      <w:r w:rsidR="00FB1D5C">
        <w:rPr>
          <w:rFonts w:ascii="Times New Roman" w:eastAsia="Times New Roman" w:hAnsi="Times New Roman" w:cs="Times New Roman"/>
          <w:bCs/>
          <w:sz w:val="24"/>
          <w:szCs w:val="24"/>
          <w:lang w:eastAsia="ar-SA"/>
        </w:rPr>
        <w:t>,</w:t>
      </w:r>
      <w:r w:rsidR="00FB1D5C" w:rsidRPr="00047613">
        <w:rPr>
          <w:rFonts w:ascii="Times New Roman" w:eastAsia="Times New Roman" w:hAnsi="Times New Roman" w:cs="Times New Roman"/>
          <w:bCs/>
          <w:sz w:val="24"/>
          <w:szCs w:val="24"/>
          <w:lang w:eastAsia="ar-SA"/>
        </w:rPr>
        <w:t xml:space="preserve"> </w:t>
      </w:r>
      <w:r w:rsidR="00FB1D5C">
        <w:rPr>
          <w:rFonts w:ascii="Times New Roman" w:eastAsia="Times New Roman" w:hAnsi="Times New Roman" w:cs="Times New Roman"/>
          <w:bCs/>
          <w:sz w:val="24"/>
          <w:szCs w:val="24"/>
          <w:lang w:eastAsia="ar-SA"/>
        </w:rPr>
        <w:t xml:space="preserve">а также </w:t>
      </w:r>
      <w:r w:rsidR="00FB1D5C" w:rsidRPr="004D52A3">
        <w:rPr>
          <w:rFonts w:ascii="Times New Roman" w:eastAsia="Times New Roman" w:hAnsi="Times New Roman" w:cs="Times New Roman"/>
          <w:b/>
          <w:bCs/>
          <w:sz w:val="24"/>
          <w:szCs w:val="24"/>
          <w:lang w:eastAsia="ar-SA"/>
        </w:rPr>
        <w:t>копии договоров</w:t>
      </w:r>
      <w:r w:rsidR="00FB1D5C" w:rsidRPr="004D52A3">
        <w:rPr>
          <w:rFonts w:ascii="Times New Roman" w:eastAsia="Times New Roman" w:hAnsi="Times New Roman" w:cs="Times New Roman"/>
          <w:bCs/>
          <w:sz w:val="24"/>
          <w:szCs w:val="24"/>
          <w:lang w:eastAsia="ar-SA"/>
        </w:rPr>
        <w:t xml:space="preserve"> указанных в «Справке о перечне и годовых объемах выполнения аналогичных договоров» </w:t>
      </w:r>
      <w:r w:rsidR="00FB1D5C" w:rsidRPr="00047613">
        <w:rPr>
          <w:rFonts w:ascii="Times New Roman" w:eastAsia="Times New Roman" w:hAnsi="Times New Roman" w:cs="Times New Roman"/>
          <w:bCs/>
          <w:sz w:val="24"/>
          <w:szCs w:val="24"/>
          <w:lang w:eastAsia="ar-SA"/>
        </w:rPr>
        <w:t>(</w:t>
      </w:r>
      <w:r w:rsidR="00FB1D5C">
        <w:rPr>
          <w:rFonts w:ascii="Times New Roman" w:eastAsia="Times New Roman" w:hAnsi="Times New Roman" w:cs="Times New Roman"/>
          <w:bCs/>
          <w:sz w:val="24"/>
          <w:szCs w:val="24"/>
          <w:lang w:eastAsia="ar-SA"/>
        </w:rPr>
        <w:t>Предоставляются н</w:t>
      </w:r>
      <w:r w:rsidR="00FB1D5C" w:rsidRPr="00047613">
        <w:rPr>
          <w:rFonts w:ascii="Times New Roman" w:eastAsia="Times New Roman" w:hAnsi="Times New Roman" w:cs="Times New Roman"/>
          <w:bCs/>
          <w:sz w:val="24"/>
          <w:szCs w:val="24"/>
          <w:lang w:eastAsia="ar-SA"/>
        </w:rPr>
        <w:t>а усмотрение Участника</w:t>
      </w:r>
      <w:r>
        <w:rPr>
          <w:rFonts w:ascii="Times New Roman" w:eastAsia="Times New Roman" w:hAnsi="Times New Roman" w:cs="Times New Roman"/>
          <w:bCs/>
          <w:sz w:val="24"/>
          <w:szCs w:val="24"/>
          <w:lang w:eastAsia="ar-SA"/>
        </w:rPr>
        <w:t xml:space="preserve"> закупки</w:t>
      </w:r>
      <w:r w:rsidR="00FB1D5C" w:rsidRPr="00155BB4">
        <w:rPr>
          <w:rFonts w:ascii="Times New Roman" w:eastAsia="Times New Roman" w:hAnsi="Times New Roman" w:cs="Times New Roman"/>
          <w:bCs/>
          <w:sz w:val="24"/>
          <w:szCs w:val="24"/>
          <w:lang w:eastAsia="ar-SA"/>
        </w:rPr>
        <w:t>).</w:t>
      </w:r>
    </w:p>
    <w:p w:rsidR="00FB1D5C" w:rsidRPr="00155BB4" w:rsidRDefault="00FB1D5C" w:rsidP="00155BB4">
      <w:pPr>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155BB4">
        <w:rPr>
          <w:rFonts w:ascii="Times New Roman" w:eastAsia="Times New Roman" w:hAnsi="Times New Roman" w:cs="Times New Roman"/>
          <w:bCs/>
          <w:sz w:val="24"/>
          <w:szCs w:val="24"/>
          <w:lang w:eastAsia="ar-SA"/>
        </w:rPr>
        <w:t xml:space="preserve"> Так как оценка заявок по критерию «Деловая репутация Участника </w:t>
      </w:r>
      <w:r w:rsidR="00933DAE">
        <w:rPr>
          <w:rFonts w:ascii="Times New Roman" w:eastAsia="Times New Roman" w:hAnsi="Times New Roman" w:cs="Times New Roman"/>
          <w:bCs/>
          <w:sz w:val="24"/>
          <w:szCs w:val="24"/>
          <w:lang w:eastAsia="ar-SA"/>
        </w:rPr>
        <w:t>запроса предложений</w:t>
      </w:r>
      <w:r w:rsidRPr="00155BB4">
        <w:rPr>
          <w:rFonts w:ascii="Times New Roman" w:eastAsia="Times New Roman" w:hAnsi="Times New Roman" w:cs="Times New Roman"/>
          <w:bCs/>
          <w:sz w:val="24"/>
          <w:szCs w:val="24"/>
          <w:lang w:eastAsia="ar-SA"/>
        </w:rPr>
        <w:t>» определяется</w:t>
      </w:r>
      <w:r w:rsidRPr="00155BB4">
        <w:rPr>
          <w:rFonts w:ascii="Calibri" w:eastAsia="Calibri" w:hAnsi="Calibri" w:cs="Times New Roman"/>
          <w:lang w:eastAsia="ar-SA"/>
        </w:rPr>
        <w:t xml:space="preserve"> </w:t>
      </w:r>
      <w:r w:rsidRPr="00155BB4">
        <w:rPr>
          <w:rFonts w:ascii="Times New Roman" w:eastAsia="Times New Roman" w:hAnsi="Times New Roman" w:cs="Times New Roman"/>
          <w:bCs/>
          <w:sz w:val="24"/>
          <w:szCs w:val="24"/>
          <w:lang w:eastAsia="ar-SA"/>
        </w:rPr>
        <w:t>на основании анализа предоставленных в составе заявок рекомендательных писем и/или</w:t>
      </w:r>
      <w:r w:rsidR="00C64403" w:rsidRPr="00155BB4">
        <w:rPr>
          <w:rFonts w:ascii="Times New Roman" w:eastAsia="Times New Roman" w:hAnsi="Times New Roman" w:cs="Times New Roman"/>
          <w:bCs/>
          <w:sz w:val="24"/>
          <w:szCs w:val="24"/>
          <w:lang w:eastAsia="ar-SA"/>
        </w:rPr>
        <w:t xml:space="preserve"> отзывов клиентов</w:t>
      </w:r>
      <w:r w:rsidR="00933DAE">
        <w:rPr>
          <w:rFonts w:ascii="Times New Roman" w:eastAsia="Times New Roman" w:hAnsi="Times New Roman" w:cs="Times New Roman"/>
          <w:bCs/>
          <w:sz w:val="24"/>
          <w:szCs w:val="24"/>
          <w:lang w:eastAsia="ar-SA"/>
        </w:rPr>
        <w:t xml:space="preserve"> по договорам, </w:t>
      </w:r>
      <w:r w:rsidRPr="00155BB4">
        <w:rPr>
          <w:rFonts w:ascii="Times New Roman" w:eastAsia="Times New Roman" w:hAnsi="Times New Roman" w:cs="Times New Roman"/>
          <w:bCs/>
          <w:sz w:val="24"/>
          <w:szCs w:val="24"/>
          <w:lang w:eastAsia="ar-SA"/>
        </w:rPr>
        <w:t>указанны</w:t>
      </w:r>
      <w:r w:rsidR="00933DAE">
        <w:rPr>
          <w:rFonts w:ascii="Times New Roman" w:eastAsia="Times New Roman" w:hAnsi="Times New Roman" w:cs="Times New Roman"/>
          <w:bCs/>
          <w:sz w:val="24"/>
          <w:szCs w:val="24"/>
          <w:lang w:eastAsia="ar-SA"/>
        </w:rPr>
        <w:t>м</w:t>
      </w:r>
      <w:r w:rsidRPr="00155BB4">
        <w:rPr>
          <w:rFonts w:ascii="Times New Roman" w:eastAsia="Times New Roman" w:hAnsi="Times New Roman" w:cs="Times New Roman"/>
          <w:bCs/>
          <w:sz w:val="24"/>
          <w:szCs w:val="24"/>
          <w:lang w:eastAsia="ar-SA"/>
        </w:rPr>
        <w:t xml:space="preserve"> в </w:t>
      </w:r>
      <w:hyperlink w:anchor="_Справка_о_перечне" w:history="1">
        <w:r w:rsidRPr="00155BB4">
          <w:rPr>
            <w:rStyle w:val="af"/>
            <w:rFonts w:ascii="Times New Roman" w:eastAsia="Times New Roman" w:hAnsi="Times New Roman" w:cs="Times New Roman"/>
            <w:bCs/>
            <w:color w:val="auto"/>
            <w:sz w:val="24"/>
            <w:szCs w:val="24"/>
            <w:lang w:eastAsia="ar-SA"/>
          </w:rPr>
          <w:t>форме 4 Приложения №1</w:t>
        </w:r>
      </w:hyperlink>
      <w:r w:rsidRPr="00155BB4">
        <w:rPr>
          <w:rFonts w:ascii="Times New Roman" w:eastAsia="Times New Roman" w:hAnsi="Times New Roman" w:cs="Times New Roman"/>
          <w:bCs/>
          <w:sz w:val="24"/>
          <w:szCs w:val="24"/>
          <w:lang w:eastAsia="ar-SA"/>
        </w:rPr>
        <w:t xml:space="preserve"> Документации «Справка о перечне и годовых объемах выполнения аналогичных договоров», то в случае не указания сведений по объему выполнения  аналогичных договоров, либо отсутстви</w:t>
      </w:r>
      <w:r w:rsidR="00933DAE">
        <w:rPr>
          <w:rFonts w:ascii="Times New Roman" w:eastAsia="Times New Roman" w:hAnsi="Times New Roman" w:cs="Times New Roman"/>
          <w:bCs/>
          <w:sz w:val="24"/>
          <w:szCs w:val="24"/>
          <w:lang w:eastAsia="ar-SA"/>
        </w:rPr>
        <w:t>я</w:t>
      </w:r>
      <w:r w:rsidRPr="00155BB4">
        <w:rPr>
          <w:rFonts w:ascii="Times New Roman" w:eastAsia="Times New Roman" w:hAnsi="Times New Roman" w:cs="Times New Roman"/>
          <w:bCs/>
          <w:sz w:val="24"/>
          <w:szCs w:val="24"/>
          <w:lang w:eastAsia="ar-SA"/>
        </w:rPr>
        <w:t xml:space="preserve"> в заявке рекомендательных писем и/или отзывов по анал</w:t>
      </w:r>
      <w:r w:rsidR="00933DAE">
        <w:rPr>
          <w:rFonts w:ascii="Times New Roman" w:eastAsia="Times New Roman" w:hAnsi="Times New Roman" w:cs="Times New Roman"/>
          <w:bCs/>
          <w:sz w:val="24"/>
          <w:szCs w:val="24"/>
          <w:lang w:eastAsia="ar-SA"/>
        </w:rPr>
        <w:t>огичным договорам, указанным в «С</w:t>
      </w:r>
      <w:r w:rsidRPr="00155BB4">
        <w:rPr>
          <w:rFonts w:ascii="Times New Roman" w:eastAsia="Times New Roman" w:hAnsi="Times New Roman" w:cs="Times New Roman"/>
          <w:bCs/>
          <w:sz w:val="24"/>
          <w:szCs w:val="24"/>
          <w:lang w:eastAsia="ar-SA"/>
        </w:rPr>
        <w:t xml:space="preserve">правке о перечне и </w:t>
      </w:r>
      <w:r w:rsidR="00933DAE">
        <w:rPr>
          <w:rFonts w:ascii="Times New Roman" w:eastAsia="Times New Roman" w:hAnsi="Times New Roman" w:cs="Times New Roman"/>
          <w:bCs/>
          <w:sz w:val="24"/>
          <w:szCs w:val="24"/>
          <w:lang w:eastAsia="ar-SA"/>
        </w:rPr>
        <w:t xml:space="preserve">годовых </w:t>
      </w:r>
      <w:r w:rsidRPr="00155BB4">
        <w:rPr>
          <w:rFonts w:ascii="Times New Roman" w:eastAsia="Times New Roman" w:hAnsi="Times New Roman" w:cs="Times New Roman"/>
          <w:bCs/>
          <w:sz w:val="24"/>
          <w:szCs w:val="24"/>
          <w:lang w:eastAsia="ar-SA"/>
        </w:rPr>
        <w:t>объемах выполнения аналогичных договоров</w:t>
      </w:r>
      <w:r w:rsidR="00933DAE">
        <w:rPr>
          <w:rFonts w:ascii="Times New Roman" w:eastAsia="Times New Roman" w:hAnsi="Times New Roman" w:cs="Times New Roman"/>
          <w:bCs/>
          <w:sz w:val="24"/>
          <w:szCs w:val="24"/>
          <w:lang w:eastAsia="ar-SA"/>
        </w:rPr>
        <w:t>»</w:t>
      </w:r>
      <w:r w:rsidRPr="00155BB4">
        <w:rPr>
          <w:rFonts w:ascii="Times New Roman" w:eastAsia="Times New Roman" w:hAnsi="Times New Roman" w:cs="Times New Roman"/>
          <w:bCs/>
          <w:sz w:val="24"/>
          <w:szCs w:val="24"/>
          <w:lang w:eastAsia="ar-SA"/>
        </w:rPr>
        <w:t xml:space="preserve">, либо отсутствия договоров, указанных в </w:t>
      </w:r>
      <w:r w:rsidR="00933DAE">
        <w:rPr>
          <w:rFonts w:ascii="Times New Roman" w:eastAsia="Times New Roman" w:hAnsi="Times New Roman" w:cs="Times New Roman"/>
          <w:bCs/>
          <w:sz w:val="24"/>
          <w:szCs w:val="24"/>
          <w:lang w:eastAsia="ar-SA"/>
        </w:rPr>
        <w:t>«С</w:t>
      </w:r>
      <w:r w:rsidRPr="00155BB4">
        <w:rPr>
          <w:rFonts w:ascii="Times New Roman" w:eastAsia="Times New Roman" w:hAnsi="Times New Roman" w:cs="Times New Roman"/>
          <w:bCs/>
          <w:sz w:val="24"/>
          <w:szCs w:val="24"/>
          <w:lang w:eastAsia="ar-SA"/>
        </w:rPr>
        <w:t xml:space="preserve">правке о перечне и </w:t>
      </w:r>
      <w:r w:rsidR="00933DAE">
        <w:rPr>
          <w:rFonts w:ascii="Times New Roman" w:eastAsia="Times New Roman" w:hAnsi="Times New Roman" w:cs="Times New Roman"/>
          <w:bCs/>
          <w:sz w:val="24"/>
          <w:szCs w:val="24"/>
          <w:lang w:eastAsia="ar-SA"/>
        </w:rPr>
        <w:t xml:space="preserve">годовых </w:t>
      </w:r>
      <w:r w:rsidRPr="00155BB4">
        <w:rPr>
          <w:rFonts w:ascii="Times New Roman" w:eastAsia="Times New Roman" w:hAnsi="Times New Roman" w:cs="Times New Roman"/>
          <w:bCs/>
          <w:sz w:val="24"/>
          <w:szCs w:val="24"/>
          <w:lang w:eastAsia="ar-SA"/>
        </w:rPr>
        <w:t>объемах выполнения аналогичных договоров</w:t>
      </w:r>
      <w:r w:rsidR="00933DAE">
        <w:rPr>
          <w:rFonts w:ascii="Times New Roman" w:eastAsia="Times New Roman" w:hAnsi="Times New Roman" w:cs="Times New Roman"/>
          <w:bCs/>
          <w:sz w:val="24"/>
          <w:szCs w:val="24"/>
          <w:lang w:eastAsia="ar-SA"/>
        </w:rPr>
        <w:t>»</w:t>
      </w:r>
      <w:r w:rsidRPr="00155BB4">
        <w:rPr>
          <w:rFonts w:ascii="Times New Roman" w:eastAsia="Times New Roman" w:hAnsi="Times New Roman" w:cs="Times New Roman"/>
          <w:bCs/>
          <w:sz w:val="24"/>
          <w:szCs w:val="24"/>
          <w:lang w:eastAsia="ar-SA"/>
        </w:rPr>
        <w:t xml:space="preserve">, заявке такого Участника будет присуждаться 0 баллов по данному критерию. Все приложенные к заявке рекомендательные письма и отзывы от одного юридического лица будут считаться как один отзыв. </w:t>
      </w:r>
      <w:r w:rsidR="00121615">
        <w:rPr>
          <w:rFonts w:ascii="Times New Roman" w:hAnsi="Times New Roman" w:cs="Times New Roman"/>
          <w:sz w:val="24"/>
          <w:szCs w:val="24"/>
        </w:rPr>
        <w:t xml:space="preserve">Учитываются отзывы и рекомендательные письма только по договорам, аналогичным предмету настоящей процедуры закупки. </w:t>
      </w:r>
      <w:r w:rsidRPr="00155BB4">
        <w:rPr>
          <w:rFonts w:ascii="Times New Roman" w:eastAsia="Times New Roman" w:hAnsi="Times New Roman" w:cs="Times New Roman"/>
          <w:bCs/>
          <w:sz w:val="24"/>
          <w:szCs w:val="24"/>
          <w:lang w:eastAsia="ar-SA"/>
        </w:rPr>
        <w:t>Рекомендательные письма и отзывы должны быть подписаны руководителем организации – заказчика и должны содержать следующие сведения:</w:t>
      </w:r>
    </w:p>
    <w:p w:rsidR="00FB1D5C" w:rsidRPr="00155BB4" w:rsidRDefault="00FB1D5C" w:rsidP="00155BB4">
      <w:pPr>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155BB4">
        <w:rPr>
          <w:rFonts w:ascii="Times New Roman" w:eastAsia="Times New Roman" w:hAnsi="Times New Roman" w:cs="Times New Roman"/>
          <w:bCs/>
          <w:sz w:val="24"/>
          <w:szCs w:val="24"/>
          <w:lang w:eastAsia="ar-SA"/>
        </w:rPr>
        <w:t>- наименование и юридический адрес заказчика по контракту (договору);</w:t>
      </w:r>
    </w:p>
    <w:p w:rsidR="00FB1D5C" w:rsidRDefault="00FB1D5C" w:rsidP="00155BB4">
      <w:pPr>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155BB4">
        <w:rPr>
          <w:rFonts w:ascii="Times New Roman" w:eastAsia="Times New Roman" w:hAnsi="Times New Roman" w:cs="Times New Roman"/>
          <w:bCs/>
          <w:sz w:val="24"/>
          <w:szCs w:val="24"/>
          <w:lang w:eastAsia="ar-SA"/>
        </w:rPr>
        <w:t>- оценка заказчика по контракту (договору) деятельности претендента по исполнению своих обязательств по контракту (договору).</w:t>
      </w:r>
    </w:p>
    <w:p w:rsidR="00FB1D5C" w:rsidRDefault="00FB1D5C" w:rsidP="00605F38">
      <w:pPr>
        <w:suppressAutoHyphens/>
        <w:overflowPunct w:val="0"/>
        <w:autoSpaceDE w:val="0"/>
        <w:spacing w:after="0" w:line="240" w:lineRule="auto"/>
        <w:jc w:val="both"/>
        <w:rPr>
          <w:rFonts w:ascii="Times New Roman" w:eastAsia="Times New Roman" w:hAnsi="Times New Roman" w:cs="Times New Roman"/>
          <w:bCs/>
          <w:i/>
          <w:sz w:val="24"/>
          <w:szCs w:val="24"/>
          <w:lang w:eastAsia="ar-SA"/>
        </w:rPr>
      </w:pPr>
    </w:p>
    <w:p w:rsidR="00FB1D5C" w:rsidRDefault="00FB1D5C" w:rsidP="00155BB4">
      <w:pPr>
        <w:suppressAutoHyphens/>
        <w:spacing w:after="0" w:line="240" w:lineRule="auto"/>
        <w:ind w:firstLine="709"/>
        <w:jc w:val="both"/>
        <w:rPr>
          <w:rFonts w:ascii="Times New Roman" w:eastAsia="Times New Roman" w:hAnsi="Times New Roman"/>
          <w:i/>
          <w:sz w:val="24"/>
          <w:szCs w:val="24"/>
        </w:rPr>
      </w:pPr>
      <w:r w:rsidRPr="00840ED5">
        <w:rPr>
          <w:rFonts w:ascii="Times New Roman" w:eastAsia="Times New Roman" w:hAnsi="Times New Roman"/>
          <w:sz w:val="24"/>
          <w:szCs w:val="24"/>
        </w:rPr>
        <w:t xml:space="preserve">- </w:t>
      </w:r>
      <w:r w:rsidRPr="00C64403">
        <w:rPr>
          <w:rFonts w:ascii="Times New Roman" w:eastAsia="Times New Roman" w:hAnsi="Times New Roman"/>
          <w:b/>
          <w:sz w:val="24"/>
          <w:szCs w:val="24"/>
        </w:rPr>
        <w:t>расчет стоимости охраны имущества 1 физическим постом</w:t>
      </w:r>
      <w:r w:rsidRPr="00840ED5">
        <w:rPr>
          <w:rFonts w:ascii="Times New Roman" w:eastAsia="Times New Roman" w:hAnsi="Times New Roman"/>
          <w:sz w:val="24"/>
          <w:szCs w:val="24"/>
        </w:rPr>
        <w:t xml:space="preserve"> (</w:t>
      </w:r>
      <w:r w:rsidRPr="008425E5">
        <w:rPr>
          <w:rFonts w:ascii="Times New Roman" w:eastAsia="Times New Roman" w:hAnsi="Times New Roman"/>
          <w:sz w:val="24"/>
          <w:szCs w:val="24"/>
          <w:u w:val="single"/>
        </w:rPr>
        <w:t>Приложение №5</w:t>
      </w:r>
      <w:r w:rsidRPr="008425E5">
        <w:rPr>
          <w:rFonts w:ascii="Times New Roman" w:eastAsia="Times New Roman" w:hAnsi="Times New Roman"/>
          <w:b/>
          <w:sz w:val="24"/>
          <w:szCs w:val="24"/>
          <w:u w:val="single"/>
        </w:rPr>
        <w:t xml:space="preserve"> </w:t>
      </w:r>
      <w:r w:rsidRPr="008425E5">
        <w:rPr>
          <w:rFonts w:ascii="Times New Roman" w:eastAsia="Times New Roman" w:hAnsi="Times New Roman"/>
          <w:sz w:val="24"/>
          <w:szCs w:val="24"/>
        </w:rPr>
        <w:t>к</w:t>
      </w:r>
      <w:r w:rsidRPr="00840ED5">
        <w:rPr>
          <w:rFonts w:ascii="Times New Roman" w:eastAsia="Times New Roman" w:hAnsi="Times New Roman"/>
          <w:sz w:val="24"/>
          <w:szCs w:val="24"/>
        </w:rPr>
        <w:t xml:space="preserve"> Документации)</w:t>
      </w:r>
      <w:r w:rsidRPr="00840ED5">
        <w:t xml:space="preserve"> </w:t>
      </w:r>
      <w:r w:rsidRPr="00840ED5">
        <w:rPr>
          <w:i/>
        </w:rPr>
        <w:t>(</w:t>
      </w:r>
      <w:r w:rsidRPr="00840ED5">
        <w:rPr>
          <w:rFonts w:ascii="Times New Roman" w:eastAsia="Times New Roman" w:hAnsi="Times New Roman"/>
          <w:i/>
          <w:sz w:val="24"/>
          <w:szCs w:val="24"/>
        </w:rPr>
        <w:t xml:space="preserve">При представлении Заявки, содержащей предложение о цене Договора на </w:t>
      </w:r>
      <w:r w:rsidR="00121615">
        <w:rPr>
          <w:rFonts w:ascii="Times New Roman" w:eastAsia="Times New Roman" w:hAnsi="Times New Roman"/>
          <w:i/>
          <w:sz w:val="24"/>
          <w:szCs w:val="24"/>
        </w:rPr>
        <w:t>девят</w:t>
      </w:r>
      <w:r>
        <w:rPr>
          <w:rFonts w:ascii="Times New Roman" w:eastAsia="Times New Roman" w:hAnsi="Times New Roman"/>
          <w:i/>
          <w:sz w:val="24"/>
          <w:szCs w:val="24"/>
        </w:rPr>
        <w:t>надцать</w:t>
      </w:r>
      <w:r w:rsidRPr="00840ED5">
        <w:rPr>
          <w:rFonts w:ascii="Times New Roman" w:eastAsia="Times New Roman" w:hAnsi="Times New Roman"/>
          <w:i/>
          <w:sz w:val="24"/>
          <w:szCs w:val="24"/>
        </w:rPr>
        <w:t xml:space="preserve"> и более процентов ниже начальной (максимальной) цены Договора)</w:t>
      </w:r>
      <w:r w:rsidR="00121615">
        <w:rPr>
          <w:rFonts w:ascii="Times New Roman" w:eastAsia="Times New Roman" w:hAnsi="Times New Roman"/>
          <w:i/>
          <w:sz w:val="24"/>
          <w:szCs w:val="24"/>
        </w:rPr>
        <w:t>.</w:t>
      </w:r>
    </w:p>
    <w:p w:rsidR="00C64403" w:rsidRPr="00840ED5" w:rsidRDefault="00C64403" w:rsidP="00155BB4">
      <w:pPr>
        <w:suppressAutoHyphens/>
        <w:spacing w:after="0" w:line="240" w:lineRule="auto"/>
        <w:ind w:firstLine="709"/>
        <w:jc w:val="both"/>
        <w:rPr>
          <w:rFonts w:ascii="Times New Roman" w:eastAsia="Times New Roman" w:hAnsi="Times New Roman" w:cs="Times New Roman"/>
          <w:bCs/>
          <w:i/>
          <w:sz w:val="24"/>
          <w:lang w:eastAsia="ar-SA"/>
        </w:rPr>
      </w:pPr>
    </w:p>
    <w:p w:rsidR="008F6DBF" w:rsidRDefault="00121615" w:rsidP="00155BB4">
      <w:pPr>
        <w:suppressAutoHyphens/>
        <w:overflowPunct w:val="0"/>
        <w:autoSpaceDE w:val="0"/>
        <w:spacing w:after="0" w:line="240" w:lineRule="auto"/>
        <w:ind w:firstLine="709"/>
        <w:jc w:val="both"/>
        <w:rPr>
          <w:rFonts w:ascii="Times New Roman" w:eastAsia="Times New Roman" w:hAnsi="Times New Roman" w:cs="Times New Roman"/>
          <w:bCs/>
          <w:sz w:val="24"/>
          <w:lang w:eastAsia="ar-SA"/>
        </w:rPr>
      </w:pPr>
      <w:r w:rsidRPr="00121615">
        <w:rPr>
          <w:rFonts w:ascii="Times New Roman" w:eastAsia="Times New Roman" w:hAnsi="Times New Roman" w:cs="Times New Roman"/>
          <w:bCs/>
          <w:sz w:val="24"/>
          <w:lang w:eastAsia="ar-SA"/>
        </w:rPr>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605F38" w:rsidRDefault="00605F38" w:rsidP="00155BB4">
      <w:pPr>
        <w:suppressAutoHyphens/>
        <w:overflowPunct w:val="0"/>
        <w:autoSpaceDE w:val="0"/>
        <w:spacing w:after="0" w:line="240" w:lineRule="auto"/>
        <w:ind w:firstLine="709"/>
        <w:jc w:val="both"/>
        <w:rPr>
          <w:rFonts w:ascii="Times New Roman" w:eastAsia="Times New Roman" w:hAnsi="Times New Roman" w:cs="Times New Roman"/>
          <w:bCs/>
          <w:sz w:val="24"/>
          <w:lang w:eastAsia="ar-SA"/>
        </w:rPr>
      </w:pPr>
    </w:p>
    <w:p w:rsidR="00605F38" w:rsidRDefault="00605F38" w:rsidP="00155BB4">
      <w:pPr>
        <w:suppressAutoHyphens/>
        <w:overflowPunct w:val="0"/>
        <w:autoSpaceDE w:val="0"/>
        <w:spacing w:after="0" w:line="240" w:lineRule="auto"/>
        <w:ind w:firstLine="709"/>
        <w:jc w:val="both"/>
        <w:rPr>
          <w:rFonts w:ascii="Times New Roman" w:eastAsia="Times New Roman" w:hAnsi="Times New Roman" w:cs="Times New Roman"/>
          <w:bCs/>
          <w:sz w:val="24"/>
          <w:lang w:eastAsia="ar-SA"/>
        </w:rPr>
      </w:pPr>
    </w:p>
    <w:p w:rsidR="00605F38" w:rsidRDefault="00605F38" w:rsidP="00155BB4">
      <w:pPr>
        <w:suppressAutoHyphens/>
        <w:overflowPunct w:val="0"/>
        <w:autoSpaceDE w:val="0"/>
        <w:spacing w:after="0" w:line="240" w:lineRule="auto"/>
        <w:ind w:firstLine="709"/>
        <w:jc w:val="both"/>
        <w:rPr>
          <w:rFonts w:ascii="Times New Roman" w:eastAsia="Times New Roman" w:hAnsi="Times New Roman" w:cs="Times New Roman"/>
          <w:bCs/>
          <w:sz w:val="24"/>
          <w:lang w:eastAsia="ar-SA"/>
        </w:rPr>
      </w:pPr>
    </w:p>
    <w:p w:rsidR="00605F38" w:rsidRDefault="00605F38" w:rsidP="00155BB4">
      <w:pPr>
        <w:suppressAutoHyphens/>
        <w:overflowPunct w:val="0"/>
        <w:autoSpaceDE w:val="0"/>
        <w:spacing w:after="0" w:line="240" w:lineRule="auto"/>
        <w:ind w:firstLine="709"/>
        <w:jc w:val="both"/>
        <w:rPr>
          <w:rFonts w:ascii="Times New Roman" w:eastAsia="Times New Roman" w:hAnsi="Times New Roman" w:cs="Times New Roman"/>
          <w:bCs/>
          <w:sz w:val="24"/>
          <w:lang w:eastAsia="ar-SA"/>
        </w:rPr>
      </w:pPr>
    </w:p>
    <w:p w:rsidR="00605F38" w:rsidRDefault="00605F38" w:rsidP="00155BB4">
      <w:pPr>
        <w:suppressAutoHyphens/>
        <w:overflowPunct w:val="0"/>
        <w:autoSpaceDE w:val="0"/>
        <w:spacing w:after="0" w:line="240" w:lineRule="auto"/>
        <w:ind w:firstLine="709"/>
        <w:jc w:val="both"/>
        <w:rPr>
          <w:rFonts w:ascii="Times New Roman" w:eastAsia="Times New Roman" w:hAnsi="Times New Roman" w:cs="Times New Roman"/>
          <w:bCs/>
          <w:sz w:val="24"/>
          <w:lang w:eastAsia="ar-SA"/>
        </w:rPr>
      </w:pPr>
    </w:p>
    <w:p w:rsidR="00605F38" w:rsidRDefault="00605F38" w:rsidP="00605F38">
      <w:pPr>
        <w:suppressAutoHyphens/>
        <w:overflowPunct w:val="0"/>
        <w:autoSpaceDE w:val="0"/>
        <w:spacing w:after="0" w:line="240" w:lineRule="auto"/>
        <w:jc w:val="both"/>
        <w:rPr>
          <w:rFonts w:ascii="Times New Roman" w:eastAsia="Times New Roman" w:hAnsi="Times New Roman" w:cs="Times New Roman"/>
          <w:bCs/>
          <w:sz w:val="24"/>
          <w:lang w:eastAsia="ar-SA"/>
        </w:rPr>
      </w:pPr>
    </w:p>
    <w:p w:rsidR="00605F38" w:rsidRDefault="00605F38" w:rsidP="00605F38">
      <w:pPr>
        <w:suppressAutoHyphens/>
        <w:overflowPunct w:val="0"/>
        <w:autoSpaceDE w:val="0"/>
        <w:spacing w:after="0" w:line="240" w:lineRule="auto"/>
        <w:jc w:val="both"/>
        <w:rPr>
          <w:rFonts w:ascii="Times New Roman" w:eastAsia="Times New Roman" w:hAnsi="Times New Roman" w:cs="Times New Roman"/>
          <w:bCs/>
          <w:sz w:val="24"/>
          <w:lang w:eastAsia="ar-SA"/>
        </w:rPr>
      </w:pPr>
    </w:p>
    <w:p w:rsidR="00605F38" w:rsidRDefault="00605F38" w:rsidP="00605F38">
      <w:pPr>
        <w:suppressAutoHyphens/>
        <w:overflowPunct w:val="0"/>
        <w:autoSpaceDE w:val="0"/>
        <w:spacing w:after="0" w:line="240" w:lineRule="auto"/>
        <w:jc w:val="both"/>
        <w:rPr>
          <w:rFonts w:ascii="Times New Roman" w:eastAsia="Times New Roman" w:hAnsi="Times New Roman" w:cs="Times New Roman"/>
          <w:bCs/>
          <w:sz w:val="24"/>
          <w:lang w:eastAsia="ar-SA"/>
        </w:rPr>
      </w:pPr>
    </w:p>
    <w:p w:rsidR="00605F38" w:rsidRDefault="00605F38" w:rsidP="00155BB4">
      <w:pPr>
        <w:suppressAutoHyphens/>
        <w:overflowPunct w:val="0"/>
        <w:autoSpaceDE w:val="0"/>
        <w:spacing w:after="0" w:line="240" w:lineRule="auto"/>
        <w:ind w:firstLine="709"/>
        <w:jc w:val="both"/>
        <w:rPr>
          <w:rFonts w:ascii="Times New Roman" w:eastAsia="Times New Roman" w:hAnsi="Times New Roman" w:cs="Times New Roman"/>
          <w:bCs/>
          <w:sz w:val="24"/>
          <w:lang w:eastAsia="ar-SA"/>
        </w:rPr>
      </w:pPr>
    </w:p>
    <w:p w:rsidR="00FB1D5C" w:rsidRPr="00605F38" w:rsidRDefault="00605F38" w:rsidP="00605F38">
      <w:pPr>
        <w:suppressAutoHyphens/>
        <w:overflowPunct w:val="0"/>
        <w:autoSpaceDE w:val="0"/>
        <w:spacing w:after="0" w:line="240" w:lineRule="auto"/>
        <w:ind w:firstLine="709"/>
        <w:jc w:val="both"/>
        <w:rPr>
          <w:rFonts w:ascii="Times New Roman" w:eastAsia="Times New Roman" w:hAnsi="Times New Roman" w:cs="Times New Roman"/>
          <w:bCs/>
          <w:i/>
          <w:sz w:val="24"/>
          <w:szCs w:val="24"/>
          <w:lang w:eastAsia="ar-SA"/>
        </w:rPr>
      </w:pPr>
      <w:r w:rsidRPr="00605F38">
        <w:rPr>
          <w:rFonts w:ascii="Times New Roman" w:eastAsia="Times New Roman" w:hAnsi="Times New Roman" w:cs="Times New Roman"/>
          <w:bCs/>
          <w:i/>
          <w:sz w:val="24"/>
          <w:szCs w:val="24"/>
          <w:lang w:eastAsia="ar-SA"/>
        </w:rPr>
        <w:t xml:space="preserve">*Аналогичными признаются услуги по охране имущества физическими постами (при помощи непосредственного </w:t>
      </w:r>
      <w:r>
        <w:rPr>
          <w:rFonts w:ascii="Times New Roman" w:eastAsia="Times New Roman" w:hAnsi="Times New Roman" w:cs="Times New Roman"/>
          <w:bCs/>
          <w:i/>
          <w:sz w:val="24"/>
          <w:szCs w:val="24"/>
          <w:lang w:eastAsia="ar-SA"/>
        </w:rPr>
        <w:t>присутствия сотрудников охраны).</w:t>
      </w:r>
    </w:p>
    <w:p w:rsidR="00244A6A" w:rsidRPr="00E847AA" w:rsidRDefault="00244A6A" w:rsidP="0072365D">
      <w:pPr>
        <w:keepNext/>
        <w:suppressAutoHyphens/>
        <w:spacing w:after="0" w:line="240" w:lineRule="auto"/>
        <w:jc w:val="center"/>
        <w:outlineLvl w:val="0"/>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b/>
          <w:iCs/>
          <w:sz w:val="24"/>
          <w:szCs w:val="24"/>
          <w:lang w:eastAsia="ar-SA"/>
        </w:rPr>
        <w:lastRenderedPageBreak/>
        <w:t xml:space="preserve">4. </w:t>
      </w:r>
      <w:bookmarkStart w:id="11" w:name="_Toc411497374"/>
      <w:r w:rsidRPr="00244A6A">
        <w:rPr>
          <w:rFonts w:ascii="Times New Roman" w:eastAsia="Times New Roman" w:hAnsi="Times New Roman" w:cs="Times New Roman"/>
          <w:b/>
          <w:iCs/>
          <w:sz w:val="24"/>
          <w:szCs w:val="24"/>
          <w:lang w:val="x-none" w:eastAsia="ar-SA"/>
        </w:rPr>
        <w:t>Порядок проведения запроса предложений</w:t>
      </w:r>
      <w:bookmarkEnd w:id="11"/>
    </w:p>
    <w:p w:rsidR="00244A6A" w:rsidRPr="00244A6A" w:rsidRDefault="00244A6A" w:rsidP="00E847AA">
      <w:pPr>
        <w:keepNext/>
        <w:numPr>
          <w:ilvl w:val="1"/>
          <w:numId w:val="20"/>
        </w:numPr>
        <w:tabs>
          <w:tab w:val="clear" w:pos="708"/>
          <w:tab w:val="num" w:pos="142"/>
        </w:tabs>
        <w:suppressAutoHyphens/>
        <w:spacing w:before="120" w:after="0" w:line="240" w:lineRule="auto"/>
        <w:ind w:left="0" w:firstLine="0"/>
        <w:jc w:val="both"/>
        <w:outlineLvl w:val="1"/>
        <w:rPr>
          <w:rFonts w:ascii="Times New Roman" w:eastAsia="Times New Roman" w:hAnsi="Times New Roman" w:cs="Arial"/>
          <w:b/>
          <w:bCs/>
          <w:iCs/>
          <w:sz w:val="24"/>
          <w:szCs w:val="24"/>
          <w:lang w:eastAsia="ar-SA"/>
        </w:rPr>
      </w:pPr>
      <w:bookmarkStart w:id="12" w:name="_Toc386463995"/>
      <w:bookmarkStart w:id="13" w:name="_Toc403634871"/>
      <w:bookmarkStart w:id="14" w:name="_Toc403725255"/>
      <w:bookmarkStart w:id="15" w:name="_Toc403725326"/>
      <w:bookmarkStart w:id="16" w:name="_Toc411497375"/>
      <w:r w:rsidRPr="00244A6A">
        <w:rPr>
          <w:rFonts w:ascii="Times New Roman" w:eastAsia="Times New Roman" w:hAnsi="Times New Roman" w:cs="Arial"/>
          <w:b/>
          <w:sz w:val="24"/>
          <w:szCs w:val="24"/>
          <w:lang w:eastAsia="ar-SA"/>
        </w:rPr>
        <w:t xml:space="preserve">Получение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2"/>
      <w:bookmarkEnd w:id="13"/>
      <w:bookmarkEnd w:id="14"/>
      <w:bookmarkEnd w:id="15"/>
      <w:bookmarkEnd w:id="16"/>
    </w:p>
    <w:p w:rsidR="00244A6A" w:rsidRPr="00244A6A" w:rsidRDefault="00244A6A" w:rsidP="00155BB4">
      <w:pPr>
        <w:numPr>
          <w:ilvl w:val="2"/>
          <w:numId w:val="20"/>
        </w:numPr>
        <w:tabs>
          <w:tab w:val="left" w:pos="0"/>
          <w:tab w:val="num" w:pos="142"/>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22" w:history="1">
        <w:r w:rsidR="006672DD" w:rsidRPr="0044491F">
          <w:rPr>
            <w:rStyle w:val="af"/>
            <w:rFonts w:ascii="Times New Roman" w:eastAsia="Calibri" w:hAnsi="Times New Roman" w:cs="Times New Roman"/>
            <w:sz w:val="24"/>
            <w:szCs w:val="24"/>
            <w:lang w:val="en-US" w:eastAsia="ar-SA"/>
          </w:rPr>
          <w:t>ermolenko</w:t>
        </w:r>
        <w:r w:rsidR="006672DD" w:rsidRPr="0044491F">
          <w:rPr>
            <w:rStyle w:val="af"/>
            <w:rFonts w:ascii="Times New Roman" w:eastAsia="Calibri" w:hAnsi="Times New Roman" w:cs="Times New Roman"/>
            <w:sz w:val="24"/>
            <w:szCs w:val="24"/>
            <w:lang w:eastAsia="ar-SA"/>
          </w:rPr>
          <w:t>@</w:t>
        </w:r>
        <w:r w:rsidR="006672DD" w:rsidRPr="0044491F">
          <w:rPr>
            <w:rStyle w:val="af"/>
            <w:rFonts w:ascii="Times New Roman" w:eastAsia="Calibri" w:hAnsi="Times New Roman" w:cs="Times New Roman"/>
            <w:sz w:val="24"/>
            <w:szCs w:val="24"/>
            <w:lang w:val="en-US" w:eastAsia="ar-SA"/>
          </w:rPr>
          <w:t>mures</w:t>
        </w:r>
        <w:r w:rsidR="006672DD" w:rsidRPr="0044491F">
          <w:rPr>
            <w:rStyle w:val="af"/>
            <w:rFonts w:ascii="Times New Roman" w:eastAsia="Calibri" w:hAnsi="Times New Roman" w:cs="Times New Roman"/>
            <w:sz w:val="24"/>
            <w:szCs w:val="24"/>
            <w:lang w:eastAsia="ar-SA"/>
          </w:rPr>
          <w:t>.</w:t>
        </w:r>
        <w:r w:rsidR="006672DD" w:rsidRPr="0044491F">
          <w:rPr>
            <w:rStyle w:val="af"/>
            <w:rFonts w:ascii="Times New Roman" w:eastAsia="Calibri" w:hAnsi="Times New Roman" w:cs="Times New Roman"/>
            <w:sz w:val="24"/>
            <w:szCs w:val="24"/>
            <w:lang w:val="en-US" w:eastAsia="ar-SA"/>
          </w:rPr>
          <w:t>ru</w:t>
        </w:r>
      </w:hyperlink>
      <w:r w:rsidR="0072365D">
        <w:rPr>
          <w:rFonts w:ascii="Times New Roman" w:hAnsi="Times New Roman"/>
          <w:sz w:val="24"/>
          <w:szCs w:val="24"/>
        </w:rPr>
        <w:t>,</w:t>
      </w:r>
      <w:r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244A6A" w:rsidP="00155BB4">
      <w:pPr>
        <w:numPr>
          <w:ilvl w:val="2"/>
          <w:numId w:val="20"/>
        </w:numPr>
        <w:tabs>
          <w:tab w:val="left" w:pos="0"/>
          <w:tab w:val="num" w:pos="142"/>
          <w:tab w:val="left" w:pos="284"/>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w:t>
      </w:r>
      <w:r w:rsidR="0035610E">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воскресенья</w:t>
      </w:r>
      <w:r w:rsidR="0035610E">
        <w:rPr>
          <w:rFonts w:ascii="Times New Roman" w:eastAsia="Times New Roman" w:hAnsi="Times New Roman" w:cs="Times New Roman"/>
          <w:sz w:val="24"/>
          <w:szCs w:val="24"/>
          <w:lang w:eastAsia="ar-SA"/>
        </w:rPr>
        <w:t>, а также праздничных дней</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г.</w:t>
      </w:r>
      <w:r w:rsidR="004E778D">
        <w:rPr>
          <w:rFonts w:ascii="Times New Roman" w:eastAsia="Calibri" w:hAnsi="Times New Roman" w:cs="Times New Roman"/>
          <w:bCs/>
          <w:sz w:val="24"/>
          <w:szCs w:val="24"/>
          <w:lang w:eastAsia="ar-SA"/>
        </w:rPr>
        <w:t> </w:t>
      </w:r>
      <w:r w:rsidRPr="00244A6A">
        <w:rPr>
          <w:rFonts w:ascii="Times New Roman" w:eastAsia="Calibri" w:hAnsi="Times New Roman" w:cs="Times New Roman"/>
          <w:bCs/>
          <w:sz w:val="24"/>
          <w:szCs w:val="24"/>
          <w:lang w:eastAsia="ar-SA"/>
        </w:rPr>
        <w:t>Мурманск, ул. Промышленная д.15, каб. 20.</w:t>
      </w:r>
      <w:r w:rsidRPr="00244A6A">
        <w:rPr>
          <w:rFonts w:ascii="Times New Roman" w:eastAsia="Times New Roman" w:hAnsi="Times New Roman" w:cs="Times New Roman"/>
          <w:sz w:val="24"/>
          <w:szCs w:val="24"/>
          <w:lang w:eastAsia="ar-SA"/>
        </w:rPr>
        <w:t xml:space="preserve"> (Отдел закупок ОАО «Мурманэнергосбыт»). </w:t>
      </w:r>
    </w:p>
    <w:p w:rsidR="00244A6A" w:rsidRPr="00244A6A" w:rsidRDefault="00244A6A" w:rsidP="00155BB4">
      <w:pPr>
        <w:numPr>
          <w:ilvl w:val="2"/>
          <w:numId w:val="20"/>
        </w:numPr>
        <w:tabs>
          <w:tab w:val="left" w:pos="0"/>
          <w:tab w:val="num" w:pos="142"/>
          <w:tab w:val="left" w:pos="284"/>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Документация о проведении запроса предложений доступна для ознакомления на официальном сайте</w:t>
      </w:r>
      <w:r w:rsidRPr="00244A6A">
        <w:rPr>
          <w:rFonts w:ascii="Times New Roman" w:eastAsia="Times New Roman" w:hAnsi="Times New Roman" w:cs="Times New Roman"/>
          <w:color w:val="0000FF"/>
          <w:sz w:val="24"/>
          <w:szCs w:val="24"/>
          <w:u w:val="single"/>
          <w:lang w:eastAsia="ar-SA"/>
        </w:rPr>
        <w:t xml:space="preserve"> http://zakupki.gov.ru/223 </w:t>
      </w:r>
      <w:r w:rsidRPr="00244A6A">
        <w:rPr>
          <w:rFonts w:ascii="Times New Roman" w:eastAsia="Times New Roman" w:hAnsi="Times New Roman" w:cs="Times New Roman"/>
          <w:color w:val="0000FF"/>
          <w:sz w:val="24"/>
          <w:szCs w:val="24"/>
          <w:lang w:eastAsia="ar-SA"/>
        </w:rPr>
        <w:t xml:space="preserve">  </w:t>
      </w:r>
      <w:r w:rsidRPr="00244A6A">
        <w:rPr>
          <w:rFonts w:ascii="Times New Roman" w:eastAsia="Times New Roman" w:hAnsi="Times New Roman" w:cs="Times New Roman"/>
          <w:sz w:val="24"/>
          <w:szCs w:val="24"/>
          <w:lang w:eastAsia="ar-SA"/>
        </w:rPr>
        <w:t xml:space="preserve">и на сайте Заказчика </w:t>
      </w:r>
      <w:r w:rsidRPr="00244A6A">
        <w:rPr>
          <w:rFonts w:ascii="Times New Roman" w:eastAsia="Times New Roman" w:hAnsi="Times New Roman" w:cs="Times New Roman"/>
          <w:color w:val="0000FF"/>
          <w:sz w:val="24"/>
          <w:szCs w:val="24"/>
          <w:u w:val="single"/>
          <w:lang w:eastAsia="ar-SA"/>
        </w:rPr>
        <w:t>http://</w:t>
      </w:r>
      <w:r w:rsidRPr="00244A6A">
        <w:rPr>
          <w:rFonts w:ascii="Times New Roman" w:eastAsia="Times New Roman" w:hAnsi="Times New Roman" w:cs="Times New Roman"/>
          <w:color w:val="0000FF"/>
          <w:sz w:val="24"/>
          <w:szCs w:val="24"/>
          <w:u w:val="single"/>
          <w:lang w:val="en-US" w:eastAsia="ar-SA"/>
        </w:rPr>
        <w:t>mures</w:t>
      </w:r>
      <w:r w:rsidRPr="00244A6A">
        <w:rPr>
          <w:rFonts w:ascii="Times New Roman" w:eastAsia="Times New Roman" w:hAnsi="Times New Roman" w:cs="Times New Roman"/>
          <w:color w:val="0000FF"/>
          <w:sz w:val="24"/>
          <w:szCs w:val="24"/>
          <w:u w:val="single"/>
          <w:lang w:eastAsia="ar-SA"/>
        </w:rPr>
        <w:t>.</w:t>
      </w:r>
      <w:r w:rsidRPr="00244A6A">
        <w:rPr>
          <w:rFonts w:ascii="Times New Roman" w:eastAsia="Times New Roman" w:hAnsi="Times New Roman" w:cs="Times New Roman"/>
          <w:color w:val="0000FF"/>
          <w:sz w:val="24"/>
          <w:szCs w:val="24"/>
          <w:u w:val="single"/>
          <w:lang w:val="en-US" w:eastAsia="ar-SA"/>
        </w:rPr>
        <w:t>ru</w:t>
      </w:r>
      <w:r w:rsidRPr="00244A6A">
        <w:rPr>
          <w:rFonts w:ascii="Times New Roman" w:eastAsia="Times New Roman" w:hAnsi="Times New Roman" w:cs="Times New Roman"/>
          <w:color w:val="0000FF"/>
          <w:sz w:val="24"/>
          <w:szCs w:val="24"/>
          <w:u w:val="single"/>
          <w:lang w:eastAsia="ar-SA"/>
        </w:rPr>
        <w:t>.</w:t>
      </w:r>
    </w:p>
    <w:p w:rsidR="00244A6A" w:rsidRPr="00244A6A" w:rsidRDefault="00244A6A" w:rsidP="00155BB4">
      <w:pPr>
        <w:numPr>
          <w:ilvl w:val="2"/>
          <w:numId w:val="20"/>
        </w:numPr>
        <w:tabs>
          <w:tab w:val="left" w:pos="0"/>
          <w:tab w:val="num" w:pos="142"/>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44A6A" w:rsidRPr="00244A6A" w:rsidRDefault="00244A6A" w:rsidP="00174F7C">
      <w:pPr>
        <w:keepNext/>
        <w:numPr>
          <w:ilvl w:val="1"/>
          <w:numId w:val="20"/>
        </w:numPr>
        <w:suppressAutoHyphens/>
        <w:spacing w:before="240" w:after="60" w:line="240" w:lineRule="auto"/>
        <w:ind w:left="1843" w:hanging="1843"/>
        <w:outlineLvl w:val="1"/>
        <w:rPr>
          <w:rFonts w:ascii="Times New Roman" w:eastAsia="Times New Roman" w:hAnsi="Times New Roman" w:cs="Arial"/>
          <w:b/>
          <w:bCs/>
          <w:iCs/>
          <w:sz w:val="24"/>
          <w:szCs w:val="24"/>
          <w:lang w:eastAsia="ar-SA"/>
        </w:rPr>
      </w:pPr>
      <w:bookmarkStart w:id="17" w:name="_Toc386463996"/>
      <w:bookmarkStart w:id="18" w:name="_Toc403634872"/>
      <w:bookmarkStart w:id="19" w:name="_Toc403725256"/>
      <w:bookmarkStart w:id="20" w:name="_Toc403725327"/>
      <w:bookmarkStart w:id="21" w:name="_Toc411497376"/>
      <w:r w:rsidRPr="00244A6A">
        <w:rPr>
          <w:rFonts w:ascii="Times New Roman" w:eastAsia="Times New Roman" w:hAnsi="Times New Roman" w:cs="Arial"/>
          <w:b/>
          <w:sz w:val="24"/>
          <w:szCs w:val="24"/>
          <w:lang w:eastAsia="ar-SA"/>
        </w:rPr>
        <w:t xml:space="preserve">Разъяснение положений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7"/>
      <w:bookmarkEnd w:id="18"/>
      <w:bookmarkEnd w:id="19"/>
      <w:bookmarkEnd w:id="20"/>
      <w:bookmarkEnd w:id="21"/>
    </w:p>
    <w:p w:rsidR="00C20270" w:rsidRPr="00C20270" w:rsidRDefault="00C20270" w:rsidP="00C20270">
      <w:pPr>
        <w:tabs>
          <w:tab w:val="left" w:pos="0"/>
        </w:tabs>
        <w:suppressAutoHyphens/>
        <w:spacing w:after="120" w:line="240" w:lineRule="auto"/>
        <w:jc w:val="both"/>
        <w:rPr>
          <w:rFonts w:ascii="Times New Roman" w:eastAsia="Times New Roman" w:hAnsi="Times New Roman" w:cs="Times New Roman"/>
          <w:sz w:val="24"/>
          <w:szCs w:val="24"/>
          <w:lang w:eastAsia="ar-SA"/>
        </w:rPr>
      </w:pPr>
      <w:r w:rsidRPr="00C20270">
        <w:rPr>
          <w:rFonts w:ascii="Times New Roman" w:eastAsia="Times New Roman" w:hAnsi="Times New Roman" w:cs="Times New Roman"/>
          <w:sz w:val="24"/>
          <w:szCs w:val="24"/>
          <w:lang w:eastAsia="ar-SA"/>
        </w:rPr>
        <w:t>4.2.1.</w:t>
      </w:r>
      <w:r w:rsidRPr="00C20270">
        <w:rPr>
          <w:rFonts w:ascii="Times New Roman" w:eastAsia="Times New Roman" w:hAnsi="Times New Roman" w:cs="Times New Roman"/>
          <w:sz w:val="24"/>
          <w:szCs w:val="24"/>
          <w:lang w:eastAsia="ar-SA"/>
        </w:rPr>
        <w:tab/>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с указанием способа получения разъяснений положений Документации по адресу, указанному в п.п. 2.3. п. 2 Информационной карты Документации либо отправить запрос на электронную почту </w:t>
      </w:r>
      <w:hyperlink r:id="rId23" w:history="1">
        <w:r w:rsidRPr="00C20270">
          <w:rPr>
            <w:rStyle w:val="af"/>
            <w:rFonts w:ascii="Times New Roman" w:eastAsia="Times New Roman" w:hAnsi="Times New Roman" w:cs="Times New Roman"/>
            <w:sz w:val="24"/>
            <w:szCs w:val="24"/>
            <w:lang w:val="en-US" w:eastAsia="ar-SA"/>
          </w:rPr>
          <w:t>bannova</w:t>
        </w:r>
        <w:r w:rsidRPr="00C20270">
          <w:rPr>
            <w:rStyle w:val="af"/>
            <w:rFonts w:ascii="Times New Roman" w:eastAsia="Times New Roman" w:hAnsi="Times New Roman" w:cs="Times New Roman"/>
            <w:sz w:val="24"/>
            <w:szCs w:val="24"/>
            <w:lang w:eastAsia="ar-SA"/>
          </w:rPr>
          <w:t>@</w:t>
        </w:r>
        <w:r w:rsidRPr="00C20270">
          <w:rPr>
            <w:rStyle w:val="af"/>
            <w:rFonts w:ascii="Times New Roman" w:eastAsia="Times New Roman" w:hAnsi="Times New Roman" w:cs="Times New Roman"/>
            <w:sz w:val="24"/>
            <w:szCs w:val="24"/>
            <w:lang w:val="en-US" w:eastAsia="ar-SA"/>
          </w:rPr>
          <w:t>mures</w:t>
        </w:r>
        <w:r w:rsidRPr="00C20270">
          <w:rPr>
            <w:rStyle w:val="af"/>
            <w:rFonts w:ascii="Times New Roman" w:eastAsia="Times New Roman" w:hAnsi="Times New Roman" w:cs="Times New Roman"/>
            <w:sz w:val="24"/>
            <w:szCs w:val="24"/>
            <w:lang w:eastAsia="ar-SA"/>
          </w:rPr>
          <w:t>.</w:t>
        </w:r>
        <w:r w:rsidRPr="00C20270">
          <w:rPr>
            <w:rStyle w:val="af"/>
            <w:rFonts w:ascii="Times New Roman" w:eastAsia="Times New Roman" w:hAnsi="Times New Roman" w:cs="Times New Roman"/>
            <w:sz w:val="24"/>
            <w:szCs w:val="24"/>
            <w:lang w:val="en-US" w:eastAsia="ar-SA"/>
          </w:rPr>
          <w:t>ru</w:t>
        </w:r>
      </w:hyperlink>
      <w:r w:rsidRPr="00C20270">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рабочих дня до дня окончания срока подачи заявок на участие в проведении запроса предложений.</w:t>
      </w:r>
    </w:p>
    <w:p w:rsidR="00C20270" w:rsidRPr="00C20270" w:rsidRDefault="00C20270" w:rsidP="00C20270">
      <w:pPr>
        <w:tabs>
          <w:tab w:val="left" w:pos="0"/>
        </w:tabs>
        <w:suppressAutoHyphens/>
        <w:spacing w:after="120" w:line="240" w:lineRule="auto"/>
        <w:jc w:val="both"/>
        <w:rPr>
          <w:rFonts w:ascii="Times New Roman" w:eastAsia="Times New Roman" w:hAnsi="Times New Roman" w:cs="Times New Roman"/>
          <w:sz w:val="24"/>
          <w:szCs w:val="24"/>
          <w:lang w:eastAsia="ar-SA"/>
        </w:rPr>
      </w:pPr>
      <w:r w:rsidRPr="00C20270">
        <w:rPr>
          <w:rFonts w:ascii="Times New Roman" w:eastAsia="Times New Roman" w:hAnsi="Times New Roman" w:cs="Times New Roman"/>
          <w:b/>
          <w:sz w:val="24"/>
          <w:szCs w:val="24"/>
          <w:lang w:eastAsia="ar-SA"/>
        </w:rPr>
        <w:t>Дата и время начала</w:t>
      </w:r>
      <w:r w:rsidRPr="00C20270">
        <w:rPr>
          <w:rFonts w:ascii="Times New Roman" w:eastAsia="Times New Roman" w:hAnsi="Times New Roman" w:cs="Times New Roman"/>
          <w:sz w:val="24"/>
          <w:szCs w:val="24"/>
          <w:lang w:eastAsia="ar-SA"/>
        </w:rPr>
        <w:t xml:space="preserve"> </w:t>
      </w:r>
      <w:r w:rsidRPr="00C20270">
        <w:rPr>
          <w:rFonts w:ascii="Times New Roman" w:eastAsia="Times New Roman" w:hAnsi="Times New Roman" w:cs="Times New Roman"/>
          <w:b/>
          <w:sz w:val="24"/>
          <w:szCs w:val="24"/>
          <w:lang w:eastAsia="ar-SA"/>
        </w:rPr>
        <w:t>приема запросов на разъяснения положений Документации от Участников закупки:</w:t>
      </w:r>
      <w:r w:rsidRPr="00C20270">
        <w:rPr>
          <w:rFonts w:ascii="Times New Roman" w:eastAsia="Times New Roman" w:hAnsi="Times New Roman" w:cs="Times New Roman"/>
          <w:sz w:val="24"/>
          <w:szCs w:val="24"/>
          <w:lang w:eastAsia="ar-SA"/>
        </w:rPr>
        <w:t xml:space="preserve"> 31.07.2015 г. 08:30 (МСК).</w:t>
      </w:r>
      <w:r w:rsidRPr="00C20270">
        <w:rPr>
          <w:rFonts w:ascii="Times New Roman" w:eastAsia="Times New Roman" w:hAnsi="Times New Roman" w:cs="Times New Roman"/>
          <w:b/>
          <w:sz w:val="24"/>
          <w:szCs w:val="24"/>
          <w:lang w:eastAsia="ar-SA"/>
        </w:rPr>
        <w:t xml:space="preserve"> </w:t>
      </w:r>
    </w:p>
    <w:p w:rsidR="00C20270" w:rsidRPr="00C20270" w:rsidRDefault="00C20270" w:rsidP="00C20270">
      <w:pPr>
        <w:tabs>
          <w:tab w:val="left" w:pos="0"/>
        </w:tabs>
        <w:suppressAutoHyphens/>
        <w:spacing w:after="120" w:line="240" w:lineRule="auto"/>
        <w:jc w:val="both"/>
        <w:rPr>
          <w:rFonts w:ascii="Times New Roman" w:eastAsia="Times New Roman" w:hAnsi="Times New Roman" w:cs="Times New Roman"/>
          <w:sz w:val="24"/>
          <w:szCs w:val="24"/>
          <w:lang w:eastAsia="ar-SA"/>
        </w:rPr>
      </w:pPr>
      <w:r w:rsidRPr="00C20270">
        <w:rPr>
          <w:rFonts w:ascii="Times New Roman" w:eastAsia="Times New Roman" w:hAnsi="Times New Roman" w:cs="Times New Roman"/>
          <w:b/>
          <w:sz w:val="24"/>
          <w:szCs w:val="24"/>
          <w:lang w:eastAsia="ar-SA"/>
        </w:rPr>
        <w:t>Дата и время окончания</w:t>
      </w:r>
      <w:r w:rsidRPr="00C20270">
        <w:rPr>
          <w:rFonts w:ascii="Times New Roman" w:eastAsia="Times New Roman" w:hAnsi="Times New Roman" w:cs="Times New Roman"/>
          <w:sz w:val="24"/>
          <w:szCs w:val="24"/>
          <w:lang w:eastAsia="ar-SA"/>
        </w:rPr>
        <w:t xml:space="preserve"> </w:t>
      </w:r>
      <w:r w:rsidRPr="00C20270">
        <w:rPr>
          <w:rFonts w:ascii="Times New Roman" w:eastAsia="Times New Roman" w:hAnsi="Times New Roman" w:cs="Times New Roman"/>
          <w:b/>
          <w:sz w:val="24"/>
          <w:szCs w:val="24"/>
          <w:lang w:eastAsia="ar-SA"/>
        </w:rPr>
        <w:t>приема запросов на разъяснения положений Документации от Участников закупки:</w:t>
      </w:r>
      <w:r w:rsidRPr="00C20270">
        <w:rPr>
          <w:rFonts w:ascii="Times New Roman" w:eastAsia="Times New Roman" w:hAnsi="Times New Roman" w:cs="Times New Roman"/>
          <w:sz w:val="24"/>
          <w:szCs w:val="24"/>
          <w:lang w:eastAsia="ar-SA"/>
        </w:rPr>
        <w:t xml:space="preserve"> 04.08.2015 г. 16:42 (МСК).</w:t>
      </w:r>
    </w:p>
    <w:p w:rsidR="00C20270" w:rsidRPr="00C20270" w:rsidRDefault="00C20270" w:rsidP="00C20270">
      <w:pPr>
        <w:tabs>
          <w:tab w:val="left" w:pos="0"/>
        </w:tabs>
        <w:suppressAutoHyphens/>
        <w:spacing w:after="120" w:line="240" w:lineRule="auto"/>
        <w:jc w:val="both"/>
        <w:rPr>
          <w:rFonts w:ascii="Times New Roman" w:eastAsia="Times New Roman" w:hAnsi="Times New Roman" w:cs="Times New Roman"/>
          <w:sz w:val="24"/>
          <w:szCs w:val="24"/>
          <w:lang w:eastAsia="ar-SA"/>
        </w:rPr>
      </w:pPr>
      <w:r w:rsidRPr="00C20270">
        <w:rPr>
          <w:rFonts w:ascii="Times New Roman" w:eastAsia="Times New Roman" w:hAnsi="Times New Roman" w:cs="Times New Roman"/>
          <w:sz w:val="24"/>
          <w:szCs w:val="24"/>
          <w:lang w:eastAsia="ar-SA"/>
        </w:rPr>
        <w:t>4.2.2. 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даты окончания срока подачи заявок на участие. Разъяснения положений Документации о закупке не должны изменять ее суть.</w:t>
      </w:r>
    </w:p>
    <w:p w:rsidR="00244A6A" w:rsidRPr="00C20270" w:rsidRDefault="00C20270" w:rsidP="00C20270">
      <w:pPr>
        <w:spacing w:after="120"/>
        <w:jc w:val="both"/>
        <w:rPr>
          <w:rFonts w:ascii="Times New Roman" w:eastAsia="Times New Roman" w:hAnsi="Times New Roman" w:cs="Times New Roman"/>
          <w:bCs/>
          <w:iCs/>
          <w:sz w:val="24"/>
          <w:szCs w:val="24"/>
          <w:lang w:eastAsia="ar-SA"/>
        </w:rPr>
      </w:pPr>
      <w:r w:rsidRPr="00C20270">
        <w:rPr>
          <w:rFonts w:ascii="Times New Roman" w:eastAsia="Times New Roman" w:hAnsi="Times New Roman" w:cs="Times New Roman"/>
          <w:sz w:val="24"/>
          <w:szCs w:val="24"/>
          <w:lang w:eastAsia="ar-SA"/>
        </w:rPr>
        <w:t>4.2.3.</w:t>
      </w:r>
      <w:r w:rsidRPr="00C20270">
        <w:rPr>
          <w:rFonts w:ascii="Times New Roman" w:eastAsia="Times New Roman" w:hAnsi="Times New Roman" w:cs="Times New Roman"/>
          <w:b/>
          <w:sz w:val="24"/>
          <w:szCs w:val="24"/>
          <w:lang w:eastAsia="ar-SA"/>
        </w:rPr>
        <w:t xml:space="preserve">  </w:t>
      </w:r>
      <w:r w:rsidRPr="00C20270">
        <w:rPr>
          <w:rFonts w:ascii="Times New Roman" w:eastAsia="Times New Roman" w:hAnsi="Times New Roman" w:cs="Times New Roman"/>
          <w:sz w:val="24"/>
          <w:szCs w:val="24"/>
          <w:lang w:eastAsia="ar-SA"/>
        </w:rPr>
        <w:t xml:space="preserve">Разъяснения положений Документации размещаются Заказчиком на официальном сайте </w:t>
      </w:r>
      <w:hyperlink r:id="rId24" w:history="1">
        <w:r w:rsidRPr="00C20270">
          <w:rPr>
            <w:rStyle w:val="af"/>
            <w:rFonts w:ascii="Times New Roman" w:eastAsia="Times New Roman" w:hAnsi="Times New Roman" w:cs="Times New Roman"/>
            <w:sz w:val="24"/>
            <w:szCs w:val="24"/>
            <w:lang w:eastAsia="ar-SA"/>
          </w:rPr>
          <w:t>https://zakupki.gov.ru/223/</w:t>
        </w:r>
      </w:hyperlink>
      <w:r w:rsidRPr="00C20270">
        <w:rPr>
          <w:rFonts w:ascii="Times New Roman" w:eastAsia="Times New Roman" w:hAnsi="Times New Roman" w:cs="Times New Roman"/>
          <w:sz w:val="24"/>
          <w:szCs w:val="24"/>
          <w:lang w:eastAsia="ar-SA"/>
        </w:rPr>
        <w:t xml:space="preserve"> и (или) на сайте Заказчика (при необходимости) не позднее чем в течение трех дней со дня предоставления указанных разъяснений. Разъяснения должны быть размещены Заказчиком на официальном сайте с указанием предмета запроса, но без указания лица, от которого поступил запрос.</w:t>
      </w:r>
    </w:p>
    <w:p w:rsidR="00552553" w:rsidRPr="00552553" w:rsidRDefault="00552553" w:rsidP="00552553">
      <w:pPr>
        <w:keepNext/>
        <w:suppressAutoHyphens/>
        <w:spacing w:before="240" w:after="60" w:line="240" w:lineRule="auto"/>
        <w:outlineLvl w:val="1"/>
        <w:rPr>
          <w:rFonts w:ascii="Times New Roman" w:eastAsia="Times New Roman" w:hAnsi="Times New Roman" w:cs="Arial"/>
          <w:b/>
          <w:bCs/>
          <w:iCs/>
          <w:sz w:val="24"/>
          <w:szCs w:val="24"/>
          <w:lang w:eastAsia="ar-SA"/>
        </w:rPr>
      </w:pPr>
      <w:bookmarkStart w:id="22" w:name="_Toc416268811"/>
      <w:r w:rsidRPr="00552553">
        <w:rPr>
          <w:rFonts w:ascii="Times New Roman" w:eastAsia="Times New Roman" w:hAnsi="Times New Roman" w:cs="Arial"/>
          <w:b/>
          <w:bCs/>
          <w:iCs/>
          <w:sz w:val="24"/>
          <w:szCs w:val="24"/>
          <w:lang w:eastAsia="ar-SA"/>
        </w:rPr>
        <w:t>4.3. Внесение изменений в Документацию о проведении запроса предложений</w:t>
      </w:r>
      <w:bookmarkEnd w:id="22"/>
    </w:p>
    <w:p w:rsidR="00244A6A" w:rsidRPr="00E847AA" w:rsidRDefault="00244A6A" w:rsidP="00E847AA">
      <w:pPr>
        <w:pStyle w:val="afffa"/>
        <w:numPr>
          <w:ilvl w:val="2"/>
          <w:numId w:val="48"/>
        </w:numPr>
        <w:tabs>
          <w:tab w:val="left" w:pos="0"/>
        </w:tabs>
        <w:spacing w:after="120" w:line="240" w:lineRule="auto"/>
        <w:ind w:left="0" w:firstLine="0"/>
        <w:jc w:val="both"/>
        <w:rPr>
          <w:rFonts w:ascii="Times New Roman" w:eastAsia="Times New Roman" w:hAnsi="Times New Roman"/>
          <w:sz w:val="24"/>
          <w:szCs w:val="24"/>
        </w:rPr>
      </w:pPr>
      <w:r w:rsidRPr="00E847AA">
        <w:rPr>
          <w:rFonts w:ascii="Times New Roman" w:eastAsia="Times New Roman" w:hAnsi="Times New Roman"/>
          <w:sz w:val="24"/>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C20270" w:rsidRPr="00C20270" w:rsidRDefault="00C20270" w:rsidP="00C20270">
      <w:pPr>
        <w:tabs>
          <w:tab w:val="left" w:pos="0"/>
        </w:tabs>
        <w:suppressAutoHyphens/>
        <w:spacing w:after="120" w:line="240" w:lineRule="auto"/>
        <w:jc w:val="both"/>
        <w:rPr>
          <w:rFonts w:ascii="Times New Roman" w:eastAsia="Times New Roman" w:hAnsi="Times New Roman" w:cs="Times New Roman"/>
          <w:sz w:val="24"/>
          <w:szCs w:val="24"/>
          <w:lang w:eastAsia="ar-SA"/>
        </w:rPr>
      </w:pPr>
      <w:r w:rsidRPr="00C20270">
        <w:rPr>
          <w:rFonts w:ascii="Times New Roman" w:eastAsia="Times New Roman" w:hAnsi="Times New Roman" w:cs="Times New Roman"/>
          <w:sz w:val="24"/>
          <w:szCs w:val="24"/>
          <w:lang w:eastAsia="ar-SA"/>
        </w:rPr>
        <w:t xml:space="preserve">4.3.2. Изменения, вносимые в извещение о проведении запроса предложений, Документацию, размещаются Заказчиком на официальном сайте </w:t>
      </w:r>
      <w:hyperlink r:id="rId25" w:history="1">
        <w:r w:rsidRPr="00C20270">
          <w:rPr>
            <w:rStyle w:val="af"/>
            <w:rFonts w:ascii="Times New Roman" w:eastAsia="Times New Roman" w:hAnsi="Times New Roman" w:cs="Times New Roman"/>
            <w:sz w:val="24"/>
            <w:szCs w:val="24"/>
            <w:lang w:eastAsia="ar-SA"/>
          </w:rPr>
          <w:t>https://zakupki.gov.ru/223/</w:t>
        </w:r>
      </w:hyperlink>
      <w:r w:rsidRPr="00C20270">
        <w:rPr>
          <w:rFonts w:ascii="Times New Roman" w:eastAsia="Times New Roman" w:hAnsi="Times New Roman" w:cs="Times New Roman"/>
          <w:sz w:val="24"/>
          <w:szCs w:val="24"/>
          <w:lang w:eastAsia="ar-SA"/>
        </w:rPr>
        <w:t xml:space="preserve"> и (или) на сайте Заказчика (при необходимости) не позднее чем в течение трех дней со дня принятия решения о внесении указанных изменений. </w:t>
      </w:r>
    </w:p>
    <w:p w:rsidR="00174F7C" w:rsidRPr="00C20270" w:rsidRDefault="00C20270" w:rsidP="00C20270">
      <w:pPr>
        <w:tabs>
          <w:tab w:val="left" w:pos="0"/>
        </w:tabs>
        <w:suppressAutoHyphens/>
        <w:spacing w:after="120" w:line="240" w:lineRule="auto"/>
        <w:jc w:val="both"/>
        <w:rPr>
          <w:rFonts w:ascii="Times New Roman" w:eastAsia="Times New Roman" w:hAnsi="Times New Roman" w:cs="Times New Roman"/>
          <w:sz w:val="24"/>
          <w:szCs w:val="24"/>
          <w:lang w:eastAsia="ar-SA"/>
        </w:rPr>
      </w:pPr>
      <w:r w:rsidRPr="00C20270">
        <w:rPr>
          <w:rFonts w:ascii="Times New Roman" w:eastAsia="Times New Roman" w:hAnsi="Times New Roman" w:cs="Times New Roman"/>
          <w:sz w:val="24"/>
          <w:szCs w:val="24"/>
          <w:lang w:eastAsia="ar-SA"/>
        </w:rPr>
        <w:lastRenderedPageBreak/>
        <w:t>В случае внесения изменений в извещение, Документацию, срок подачи заявок должен быть продлен Заказчиком так, чтобы со дня размещения на официальном сайте внесенных изменений до даты окончания подачи заявок на участие в запросе предложений срок составлял не менее чем пять дней.</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2365D">
        <w:rPr>
          <w:rFonts w:ascii="Times New Roman" w:eastAsia="Times New Roman" w:hAnsi="Times New Roman" w:cs="Times New Roman"/>
          <w:sz w:val="24"/>
          <w:szCs w:val="24"/>
          <w:lang w:eastAsia="ar-SA"/>
        </w:rPr>
        <w:t>4.3.3.</w:t>
      </w:r>
      <w:r>
        <w:rPr>
          <w:rFonts w:ascii="Times New Roman" w:eastAsia="Times New Roman" w:hAnsi="Times New Roman" w:cs="Times New Roman"/>
          <w:sz w:val="24"/>
          <w:szCs w:val="24"/>
          <w:lang w:eastAsia="ar-SA"/>
        </w:rPr>
        <w:t xml:space="preserve"> </w:t>
      </w:r>
      <w:r w:rsidRPr="00717CB4">
        <w:rPr>
          <w:rFonts w:ascii="Times New Roman" w:eastAsia="Times New Roman" w:hAnsi="Times New Roman" w:cs="Times New Roman"/>
          <w:sz w:val="24"/>
          <w:szCs w:val="24"/>
          <w:lang w:eastAsia="ar-SA"/>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w:t>
      </w:r>
      <w:r w:rsidR="006008BD">
        <w:rPr>
          <w:rFonts w:ascii="Times New Roman" w:eastAsia="Times New Roman" w:hAnsi="Times New Roman" w:cs="Times New Roman"/>
          <w:sz w:val="24"/>
          <w:szCs w:val="24"/>
          <w:lang w:eastAsia="ar-SA"/>
        </w:rPr>
        <w:t>рте, в соответст</w:t>
      </w:r>
      <w:r w:rsidR="00174F7C">
        <w:rPr>
          <w:rFonts w:ascii="Times New Roman" w:eastAsia="Times New Roman" w:hAnsi="Times New Roman" w:cs="Times New Roman"/>
          <w:sz w:val="24"/>
          <w:szCs w:val="24"/>
          <w:lang w:eastAsia="ar-SA"/>
        </w:rPr>
        <w:t>вии с п.п. 4.4.4.-4.4.10. п. 4.4</w:t>
      </w:r>
      <w:r w:rsidRPr="00717CB4">
        <w:rPr>
          <w:rFonts w:ascii="Times New Roman" w:eastAsia="Times New Roman" w:hAnsi="Times New Roman" w:cs="Times New Roman"/>
          <w:sz w:val="24"/>
          <w:szCs w:val="24"/>
          <w:lang w:eastAsia="ar-SA"/>
        </w:rPr>
        <w:t>.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наименование, адрес Заказчика,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Изменения к …(наименование закупки и дата подачи заявки).</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Заказчик регистрирует поступивший конверт с изменениями к заявке на участие в запросе предложений в Журнале регистрации конвертов (заявок на участие) с указанием, что это изменения заявки.</w:t>
      </w:r>
    </w:p>
    <w:p w:rsidR="00717CB4" w:rsidRPr="00244A6A"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244A6A" w:rsidRPr="00717CB4" w:rsidRDefault="00244A6A" w:rsidP="00174F7C">
      <w:pPr>
        <w:pStyle w:val="afffa"/>
        <w:numPr>
          <w:ilvl w:val="2"/>
          <w:numId w:val="36"/>
        </w:numPr>
        <w:tabs>
          <w:tab w:val="left" w:pos="0"/>
          <w:tab w:val="left" w:pos="284"/>
        </w:tabs>
        <w:spacing w:after="120" w:line="240" w:lineRule="auto"/>
        <w:ind w:left="0" w:firstLine="0"/>
        <w:jc w:val="both"/>
        <w:rPr>
          <w:rFonts w:ascii="Times New Roman" w:eastAsia="Times New Roman" w:hAnsi="Times New Roman"/>
          <w:b/>
          <w:bCs/>
          <w:iCs/>
          <w:sz w:val="24"/>
          <w:szCs w:val="24"/>
        </w:rPr>
      </w:pPr>
      <w:r w:rsidRPr="00717CB4">
        <w:rPr>
          <w:rFonts w:ascii="Times New Roman" w:eastAsia="Times New Roman" w:hAnsi="Times New Roman"/>
          <w:sz w:val="24"/>
          <w:szCs w:val="24"/>
        </w:rPr>
        <w:t>Заказчик вправе принять решение о продлении срока окончания подачи заявок на участие в запросе предложений в любое время до даты окончания подачи заявок</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на</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6" w:history="1">
        <w:r w:rsidRPr="00717CB4">
          <w:rPr>
            <w:rFonts w:ascii="Times New Roman" w:eastAsia="Times New Roman" w:hAnsi="Times New Roman"/>
            <w:color w:val="0000FF"/>
            <w:sz w:val="24"/>
            <w:szCs w:val="24"/>
            <w:u w:val="single"/>
          </w:rPr>
          <w:t>http://zakupki.gov.ru</w:t>
        </w:r>
      </w:hyperlink>
      <w:r w:rsidRPr="00717CB4">
        <w:rPr>
          <w:rFonts w:ascii="Times New Roman" w:eastAsia="Times New Roman" w:hAnsi="Times New Roman"/>
          <w:color w:val="0000FF"/>
          <w:sz w:val="24"/>
          <w:szCs w:val="24"/>
          <w:u w:val="single"/>
        </w:rPr>
        <w:t>/223/</w:t>
      </w:r>
      <w:r w:rsidRPr="00717CB4">
        <w:rPr>
          <w:rFonts w:ascii="Times New Roman" w:eastAsia="Times New Roman" w:hAnsi="Times New Roman"/>
          <w:sz w:val="24"/>
          <w:szCs w:val="24"/>
        </w:rPr>
        <w:t>.</w:t>
      </w:r>
    </w:p>
    <w:p w:rsidR="00244A6A" w:rsidRDefault="00244A6A" w:rsidP="00174F7C">
      <w:pPr>
        <w:pStyle w:val="afffa"/>
        <w:keepNext/>
        <w:numPr>
          <w:ilvl w:val="1"/>
          <w:numId w:val="37"/>
        </w:numPr>
        <w:spacing w:before="240" w:after="60" w:line="240" w:lineRule="auto"/>
        <w:outlineLvl w:val="1"/>
        <w:rPr>
          <w:rFonts w:ascii="Times New Roman" w:eastAsia="Times New Roman" w:hAnsi="Times New Roman" w:cs="Arial"/>
          <w:b/>
          <w:bCs/>
          <w:iCs/>
          <w:sz w:val="24"/>
          <w:szCs w:val="24"/>
        </w:rPr>
      </w:pPr>
      <w:bookmarkStart w:id="23" w:name="_Toc386463998"/>
      <w:bookmarkStart w:id="24" w:name="_Toc403634874"/>
      <w:bookmarkStart w:id="25" w:name="_Toc403725258"/>
      <w:bookmarkStart w:id="26" w:name="_Toc403725329"/>
      <w:bookmarkStart w:id="27" w:name="_Toc411497378"/>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23"/>
      <w:bookmarkEnd w:id="24"/>
      <w:bookmarkEnd w:id="25"/>
      <w:bookmarkEnd w:id="26"/>
      <w:bookmarkEnd w:id="27"/>
    </w:p>
    <w:p w:rsidR="00552553" w:rsidRPr="00552553" w:rsidRDefault="00552553" w:rsidP="00552553">
      <w:pPr>
        <w:pStyle w:val="afffa"/>
        <w:numPr>
          <w:ilvl w:val="2"/>
          <w:numId w:val="37"/>
        </w:numPr>
        <w:spacing w:after="0" w:line="240" w:lineRule="auto"/>
        <w:ind w:left="0" w:firstLine="0"/>
        <w:jc w:val="both"/>
        <w:rPr>
          <w:rFonts w:ascii="Times New Roman" w:eastAsia="Times New Roman" w:hAnsi="Times New Roman"/>
          <w:bCs/>
          <w:iCs/>
          <w:sz w:val="24"/>
          <w:szCs w:val="24"/>
        </w:rPr>
      </w:pPr>
      <w:r w:rsidRPr="00552553">
        <w:rPr>
          <w:rFonts w:ascii="Times New Roman" w:eastAsia="Times New Roman" w:hAnsi="Times New Roman"/>
          <w:bCs/>
          <w:iCs/>
          <w:sz w:val="24"/>
          <w:szCs w:val="24"/>
        </w:rPr>
        <w:t>Для участия в запросе предложений Участник закупки должен подать в запечатанном конверте заявку на участие в запросе предложений в письменной форме на бумажном носителе.</w:t>
      </w:r>
    </w:p>
    <w:p w:rsidR="00244A6A" w:rsidRPr="00717CB4" w:rsidRDefault="00244A6A" w:rsidP="00174F7C">
      <w:pPr>
        <w:pStyle w:val="afffa"/>
        <w:numPr>
          <w:ilvl w:val="2"/>
          <w:numId w:val="37"/>
        </w:numPr>
        <w:tabs>
          <w:tab w:val="num" w:pos="1004"/>
        </w:tabs>
        <w:spacing w:after="0" w:line="240" w:lineRule="auto"/>
        <w:ind w:left="0" w:firstLine="0"/>
        <w:jc w:val="both"/>
        <w:rPr>
          <w:rFonts w:ascii="Times New Roman" w:eastAsia="Times New Roman" w:hAnsi="Times New Roman"/>
          <w:sz w:val="24"/>
          <w:szCs w:val="24"/>
        </w:rPr>
      </w:pPr>
      <w:r w:rsidRPr="00552553">
        <w:rPr>
          <w:rFonts w:ascii="Times New Roman" w:eastAsia="Times New Roman" w:hAnsi="Times New Roman"/>
          <w:sz w:val="24"/>
          <w:szCs w:val="24"/>
        </w:rPr>
        <w:t>Для целей настоящей Документации</w:t>
      </w:r>
      <w:r w:rsidRPr="00717CB4">
        <w:rPr>
          <w:rFonts w:ascii="Times New Roman" w:eastAsia="Times New Roman" w:hAnsi="Times New Roman"/>
          <w:sz w:val="24"/>
          <w:szCs w:val="24"/>
        </w:rPr>
        <w:t xml:space="preserve">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244A6A" w:rsidRPr="00244A6A" w:rsidRDefault="00244A6A" w:rsidP="00174F7C">
      <w:pPr>
        <w:numPr>
          <w:ilvl w:val="2"/>
          <w:numId w:val="37"/>
        </w:numPr>
        <w:tabs>
          <w:tab w:val="num" w:pos="1004"/>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C51BDE">
        <w:rPr>
          <w:rFonts w:ascii="Times New Roman" w:eastAsia="Times New Roman" w:hAnsi="Times New Roman" w:cs="Times New Roman"/>
          <w:sz w:val="24"/>
          <w:szCs w:val="24"/>
          <w:lang w:eastAsia="ar-SA"/>
        </w:rPr>
        <w:t>оказываемых Услуг</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tabs>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35093A" w:rsidRPr="00A56C8B" w:rsidRDefault="0035093A" w:rsidP="00174F7C">
      <w:pPr>
        <w:numPr>
          <w:ilvl w:val="2"/>
          <w:numId w:val="37"/>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A56C8B">
        <w:rPr>
          <w:rFonts w:ascii="Times New Roman" w:eastAsia="Times New Roman" w:hAnsi="Times New Roman" w:cs="Times New Roman"/>
          <w:sz w:val="24"/>
          <w:szCs w:val="24"/>
          <w:lang w:eastAsia="ar-SA"/>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w:t>
      </w:r>
      <w:r w:rsidRPr="00A56C8B">
        <w:rPr>
          <w:rFonts w:ascii="Times New Roman" w:eastAsia="Times New Roman" w:hAnsi="Times New Roman" w:cs="Times New Roman"/>
          <w:sz w:val="24"/>
          <w:szCs w:val="24"/>
          <w:lang w:eastAsia="ar-SA"/>
        </w:rPr>
        <w:lastRenderedPageBreak/>
        <w:t>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244A6A" w:rsidRPr="00244A6A" w:rsidRDefault="00244A6A" w:rsidP="00174F7C">
      <w:pPr>
        <w:numPr>
          <w:ilvl w:val="2"/>
          <w:numId w:val="37"/>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Каждый документ, входящий в заявку на участие в запросе предложений, должен быть скреплен печатью Участника процедуры закупки.</w:t>
      </w:r>
    </w:p>
    <w:p w:rsidR="00244A6A" w:rsidRPr="00244A6A" w:rsidRDefault="006008BD" w:rsidP="00174F7C">
      <w:pPr>
        <w:numPr>
          <w:ilvl w:val="2"/>
          <w:numId w:val="37"/>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Требования пп. 4.4.</w:t>
      </w:r>
      <w:r w:rsidR="00A56C8B">
        <w:rPr>
          <w:rFonts w:ascii="Times New Roman" w:eastAsia="Times New Roman" w:hAnsi="Times New Roman" w:cs="Times New Roman"/>
          <w:sz w:val="24"/>
          <w:szCs w:val="24"/>
          <w:lang w:eastAsia="ar-SA"/>
        </w:rPr>
        <w:t>4</w:t>
      </w:r>
      <w:r w:rsidR="00244A6A" w:rsidRPr="00244A6A">
        <w:rPr>
          <w:rFonts w:ascii="Times New Roman" w:eastAsia="Times New Roman" w:hAnsi="Times New Roman" w:cs="Times New Roman"/>
          <w:sz w:val="24"/>
          <w:szCs w:val="24"/>
          <w:lang w:eastAsia="ar-SA"/>
        </w:rPr>
        <w:t>, 4.4.</w:t>
      </w:r>
      <w:r w:rsidR="00A56C8B">
        <w:rPr>
          <w:rFonts w:ascii="Times New Roman" w:eastAsia="Times New Roman" w:hAnsi="Times New Roman" w:cs="Times New Roman"/>
          <w:sz w:val="24"/>
          <w:szCs w:val="24"/>
          <w:lang w:eastAsia="ar-SA"/>
        </w:rPr>
        <w:t>5</w:t>
      </w:r>
      <w:r w:rsidR="00244A6A" w:rsidRPr="00244A6A">
        <w:rPr>
          <w:rFonts w:ascii="Times New Roman" w:eastAsia="Times New Roman" w:hAnsi="Times New Roman" w:cs="Times New Roman"/>
          <w:sz w:val="24"/>
          <w:szCs w:val="24"/>
          <w:lang w:eastAsia="ar-SA"/>
        </w:rPr>
        <w:t>. не распространяются на нотариально заверенные копии документов или документы, переплетенные типографским способом.</w:t>
      </w:r>
    </w:p>
    <w:p w:rsidR="00244A6A" w:rsidRPr="00244A6A" w:rsidRDefault="00244A6A" w:rsidP="00174F7C">
      <w:pPr>
        <w:numPr>
          <w:ilvl w:val="2"/>
          <w:numId w:val="37"/>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244A6A" w:rsidRPr="00244A6A" w:rsidRDefault="00244A6A" w:rsidP="00174F7C">
      <w:pPr>
        <w:numPr>
          <w:ilvl w:val="2"/>
          <w:numId w:val="37"/>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его состав документов (</w:t>
      </w:r>
      <w:hyperlink w:anchor="_Приложение_№_5" w:history="1">
        <w:r w:rsidRPr="00A028E0">
          <w:rPr>
            <w:rStyle w:val="af"/>
            <w:rFonts w:ascii="Times New Roman" w:eastAsia="Times New Roman" w:hAnsi="Times New Roman" w:cs="Times New Roman"/>
            <w:color w:val="auto"/>
            <w:sz w:val="24"/>
            <w:szCs w:val="24"/>
            <w:lang w:eastAsia="ar-SA"/>
          </w:rPr>
          <w:t>Приложение №</w:t>
        </w:r>
        <w:r w:rsidR="00E81227">
          <w:rPr>
            <w:rStyle w:val="af"/>
            <w:rFonts w:ascii="Times New Roman" w:eastAsia="Times New Roman" w:hAnsi="Times New Roman" w:cs="Times New Roman"/>
            <w:color w:val="auto"/>
            <w:sz w:val="24"/>
            <w:szCs w:val="24"/>
            <w:lang w:eastAsia="ar-SA"/>
          </w:rPr>
          <w:t>6</w:t>
        </w:r>
      </w:hyperlink>
      <w:r w:rsidRPr="00244A6A">
        <w:rPr>
          <w:rFonts w:ascii="Times New Roman" w:eastAsia="Times New Roman" w:hAnsi="Times New Roman" w:cs="Times New Roman"/>
          <w:sz w:val="24"/>
          <w:szCs w:val="24"/>
          <w:lang w:eastAsia="ar-SA"/>
        </w:rPr>
        <w:t>),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w:t>
      </w:r>
      <w:r w:rsidR="002F71BA">
        <w:rPr>
          <w:rFonts w:ascii="Times New Roman" w:eastAsia="Times New Roman" w:hAnsi="Times New Roman" w:cs="Times New Roman"/>
          <w:sz w:val="24"/>
          <w:szCs w:val="24"/>
          <w:lang w:eastAsia="ar-SA"/>
        </w:rPr>
        <w:t>при наличии</w:t>
      </w:r>
      <w:r w:rsidRPr="00244A6A">
        <w:rPr>
          <w:rFonts w:ascii="Times New Roman" w:eastAsia="Times New Roman" w:hAnsi="Times New Roman" w:cs="Times New Roman"/>
          <w:sz w:val="24"/>
          <w:szCs w:val="24"/>
          <w:lang w:eastAsia="ar-SA"/>
        </w:rPr>
        <w:t xml:space="preserve">) и подписью уполномоченного лица Участника.             </w:t>
      </w:r>
    </w:p>
    <w:p w:rsidR="00174F7C" w:rsidRDefault="00244A6A" w:rsidP="00174F7C">
      <w:pPr>
        <w:numPr>
          <w:ilvl w:val="2"/>
          <w:numId w:val="37"/>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bookmarkStart w:id="28" w:name="_Toc386463999"/>
      <w:bookmarkStart w:id="29" w:name="_Toc403634875"/>
      <w:bookmarkStart w:id="30" w:name="_Toc403725259"/>
      <w:bookmarkStart w:id="31" w:name="_Toc403725330"/>
      <w:bookmarkStart w:id="32" w:name="_Toc411497379"/>
    </w:p>
    <w:p w:rsidR="00E847AA" w:rsidRPr="00E847AA" w:rsidRDefault="00174F7C" w:rsidP="00174F7C">
      <w:pPr>
        <w:numPr>
          <w:ilvl w:val="2"/>
          <w:numId w:val="37"/>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174F7C">
        <w:rPr>
          <w:rFonts w:ascii="Times New Roman" w:eastAsia="Times New Roman" w:hAnsi="Times New Roman" w:cs="Times New Roman"/>
          <w:sz w:val="24"/>
          <w:szCs w:val="24"/>
          <w:lang w:eastAsia="ar-SA"/>
        </w:rPr>
        <w:t>Заявки должны сохранять свое действие до завершения настоящей процедуры закупки</w:t>
      </w:r>
      <w:r w:rsidRPr="00B006F6">
        <w:t>.</w:t>
      </w:r>
      <w:r w:rsidRPr="00835627">
        <w:t xml:space="preserve">                                                                                </w:t>
      </w:r>
    </w:p>
    <w:p w:rsidR="00244A6A" w:rsidRPr="00E847AA" w:rsidRDefault="00174F7C" w:rsidP="00E847AA">
      <w:pPr>
        <w:pStyle w:val="2"/>
        <w:numPr>
          <w:ilvl w:val="0"/>
          <w:numId w:val="0"/>
        </w:numPr>
        <w:ind w:left="1134" w:hanging="1134"/>
        <w:rPr>
          <w:rFonts w:ascii="Times New Roman" w:hAnsi="Times New Roman" w:cs="Times New Roman"/>
          <w:i w:val="0"/>
          <w:sz w:val="24"/>
          <w:szCs w:val="24"/>
        </w:rPr>
      </w:pPr>
      <w:r w:rsidRPr="00E847AA">
        <w:rPr>
          <w:rFonts w:ascii="Times New Roman" w:hAnsi="Times New Roman" w:cs="Times New Roman"/>
          <w:i w:val="0"/>
          <w:sz w:val="24"/>
          <w:szCs w:val="24"/>
        </w:rPr>
        <w:t xml:space="preserve">4.5. </w:t>
      </w:r>
      <w:r w:rsidR="00244A6A" w:rsidRPr="00E847AA">
        <w:rPr>
          <w:rFonts w:ascii="Times New Roman" w:hAnsi="Times New Roman" w:cs="Times New Roman"/>
          <w:i w:val="0"/>
          <w:sz w:val="24"/>
          <w:szCs w:val="24"/>
        </w:rPr>
        <w:t>Официальный язык запроса предложений</w:t>
      </w:r>
      <w:bookmarkEnd w:id="28"/>
      <w:bookmarkEnd w:id="29"/>
      <w:bookmarkEnd w:id="30"/>
      <w:bookmarkEnd w:id="31"/>
      <w:bookmarkEnd w:id="32"/>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174F7C" w:rsidRPr="00174F7C" w:rsidRDefault="00174F7C" w:rsidP="00174F7C">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bookmarkStart w:id="33" w:name="_Toc386464000"/>
      <w:bookmarkStart w:id="34" w:name="_Toc403634876"/>
      <w:bookmarkStart w:id="35" w:name="_Toc403725260"/>
      <w:bookmarkStart w:id="36" w:name="_Toc403725331"/>
      <w:bookmarkStart w:id="37" w:name="_Toc411497380"/>
      <w:r w:rsidRPr="00174F7C">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44A6A" w:rsidRPr="009A064A" w:rsidRDefault="00244A6A" w:rsidP="00174F7C">
      <w:pPr>
        <w:keepNext/>
        <w:numPr>
          <w:ilvl w:val="1"/>
          <w:numId w:val="18"/>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33"/>
      <w:bookmarkEnd w:id="34"/>
      <w:bookmarkEnd w:id="35"/>
      <w:bookmarkEnd w:id="36"/>
      <w:bookmarkEnd w:id="37"/>
    </w:p>
    <w:p w:rsidR="00244A6A" w:rsidRPr="00244A6A" w:rsidRDefault="00244A6A" w:rsidP="00174F7C">
      <w:pPr>
        <w:numPr>
          <w:ilvl w:val="2"/>
          <w:numId w:val="18"/>
        </w:numPr>
        <w:tabs>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суммы денежных средств в заявке на участие в запросе предложений должны быть выражены в валюте - российский рубль.</w:t>
      </w:r>
    </w:p>
    <w:p w:rsidR="00244A6A" w:rsidRPr="00244A6A" w:rsidRDefault="00244A6A" w:rsidP="00174F7C">
      <w:pPr>
        <w:numPr>
          <w:ilvl w:val="2"/>
          <w:numId w:val="18"/>
        </w:numPr>
        <w:tabs>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D801F4" w:rsidRDefault="00244A6A" w:rsidP="00174F7C">
      <w:pPr>
        <w:keepNext/>
        <w:numPr>
          <w:ilvl w:val="1"/>
          <w:numId w:val="18"/>
        </w:numPr>
        <w:suppressAutoHyphens/>
        <w:spacing w:before="240" w:after="60" w:line="240" w:lineRule="auto"/>
        <w:outlineLvl w:val="1"/>
        <w:rPr>
          <w:rFonts w:ascii="Times New Roman" w:eastAsia="Times New Roman" w:hAnsi="Times New Roman" w:cs="Arial"/>
          <w:b/>
          <w:bCs/>
          <w:iCs/>
          <w:sz w:val="24"/>
          <w:szCs w:val="24"/>
          <w:lang w:eastAsia="ar-SA"/>
        </w:rPr>
      </w:pPr>
      <w:bookmarkStart w:id="38" w:name="_Toc386464001"/>
      <w:bookmarkStart w:id="39" w:name="_Toc403634877"/>
      <w:bookmarkStart w:id="40" w:name="_Toc403725261"/>
      <w:bookmarkStart w:id="41" w:name="_Toc403725332"/>
      <w:bookmarkStart w:id="42" w:name="_Toc411497381"/>
      <w:r w:rsidRPr="00D801F4">
        <w:rPr>
          <w:rFonts w:ascii="Times New Roman" w:eastAsia="Times New Roman" w:hAnsi="Times New Roman" w:cs="Arial"/>
          <w:b/>
          <w:sz w:val="24"/>
          <w:szCs w:val="24"/>
          <w:lang w:eastAsia="ar-SA"/>
        </w:rPr>
        <w:t>Сведения о цене договора</w:t>
      </w:r>
      <w:bookmarkEnd w:id="38"/>
      <w:r w:rsidR="003338AD" w:rsidRPr="00D801F4">
        <w:rPr>
          <w:rFonts w:ascii="Times New Roman" w:eastAsia="Times New Roman" w:hAnsi="Times New Roman" w:cs="Arial"/>
          <w:b/>
          <w:sz w:val="24"/>
          <w:szCs w:val="24"/>
          <w:lang w:eastAsia="ar-SA"/>
        </w:rPr>
        <w:t>.</w:t>
      </w:r>
      <w:bookmarkEnd w:id="39"/>
      <w:bookmarkEnd w:id="40"/>
      <w:bookmarkEnd w:id="41"/>
      <w:bookmarkEnd w:id="42"/>
      <w:r w:rsidRPr="00D801F4">
        <w:rPr>
          <w:rFonts w:ascii="Times New Roman" w:eastAsia="Times New Roman" w:hAnsi="Times New Roman" w:cs="Arial"/>
          <w:b/>
          <w:sz w:val="24"/>
          <w:szCs w:val="24"/>
          <w:lang w:eastAsia="ar-SA"/>
        </w:rPr>
        <w:t xml:space="preserve"> </w:t>
      </w:r>
    </w:p>
    <w:p w:rsidR="0072365D" w:rsidRPr="0072365D" w:rsidRDefault="004A5EBA" w:rsidP="0072365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810D4E">
        <w:rPr>
          <w:rFonts w:ascii="Times New Roman" w:eastAsia="Times New Roman" w:hAnsi="Times New Roman" w:cs="Times New Roman"/>
          <w:sz w:val="24"/>
          <w:szCs w:val="24"/>
          <w:lang w:eastAsia="ar-SA"/>
        </w:rPr>
        <w:t xml:space="preserve">4.7.1. </w:t>
      </w:r>
      <w:r w:rsidR="0072365D" w:rsidRPr="00810D4E">
        <w:rPr>
          <w:rFonts w:ascii="Times New Roman" w:eastAsia="Times New Roman" w:hAnsi="Times New Roman" w:cs="Times New Roman"/>
          <w:sz w:val="24"/>
          <w:szCs w:val="24"/>
          <w:lang w:eastAsia="ar-SA"/>
        </w:rPr>
        <w:t>Начальная (м</w:t>
      </w:r>
      <w:r w:rsidR="0072365D" w:rsidRPr="0072365D">
        <w:rPr>
          <w:rFonts w:ascii="Times New Roman" w:eastAsia="Times New Roman" w:hAnsi="Times New Roman" w:cs="Times New Roman"/>
          <w:sz w:val="24"/>
          <w:szCs w:val="24"/>
          <w:lang w:eastAsia="ar-SA"/>
        </w:rPr>
        <w:t>аксимальная) цена договора</w:t>
      </w:r>
      <w:r w:rsidR="0072365D">
        <w:rPr>
          <w:rFonts w:ascii="Times New Roman" w:eastAsia="Times New Roman" w:hAnsi="Times New Roman" w:cs="Times New Roman"/>
          <w:sz w:val="24"/>
          <w:szCs w:val="24"/>
          <w:lang w:eastAsia="ar-SA"/>
        </w:rPr>
        <w:t xml:space="preserve"> составляет</w:t>
      </w:r>
      <w:r w:rsidR="0072365D" w:rsidRPr="0072365D">
        <w:rPr>
          <w:rFonts w:ascii="Times New Roman" w:eastAsia="Times New Roman" w:hAnsi="Times New Roman" w:cs="Times New Roman"/>
          <w:sz w:val="24"/>
          <w:szCs w:val="24"/>
          <w:lang w:eastAsia="ar-SA"/>
        </w:rPr>
        <w:t xml:space="preserve"> </w:t>
      </w:r>
      <w:r w:rsidR="004D0ADA" w:rsidRPr="004D0ADA">
        <w:rPr>
          <w:rFonts w:ascii="Times New Roman" w:eastAsia="Times New Roman" w:hAnsi="Times New Roman" w:cs="Times New Roman"/>
          <w:sz w:val="24"/>
          <w:szCs w:val="24"/>
          <w:lang w:eastAsia="ar-SA"/>
        </w:rPr>
        <w:t xml:space="preserve">4 </w:t>
      </w:r>
      <w:r w:rsidR="008A1B18">
        <w:rPr>
          <w:rFonts w:ascii="Times New Roman" w:eastAsia="Times New Roman" w:hAnsi="Times New Roman" w:cs="Times New Roman"/>
          <w:sz w:val="24"/>
          <w:szCs w:val="24"/>
          <w:lang w:eastAsia="ar-SA"/>
        </w:rPr>
        <w:t>077</w:t>
      </w:r>
      <w:r w:rsidR="004D0ADA" w:rsidRPr="004D0ADA">
        <w:rPr>
          <w:rFonts w:ascii="Times New Roman" w:eastAsia="Times New Roman" w:hAnsi="Times New Roman" w:cs="Times New Roman"/>
          <w:sz w:val="24"/>
          <w:szCs w:val="24"/>
          <w:lang w:eastAsia="ar-SA"/>
        </w:rPr>
        <w:t xml:space="preserve"> </w:t>
      </w:r>
      <w:r w:rsidR="008A1B18">
        <w:rPr>
          <w:rFonts w:ascii="Times New Roman" w:eastAsia="Times New Roman" w:hAnsi="Times New Roman" w:cs="Times New Roman"/>
          <w:sz w:val="24"/>
          <w:szCs w:val="24"/>
          <w:lang w:eastAsia="ar-SA"/>
        </w:rPr>
        <w:t>972</w:t>
      </w:r>
      <w:r w:rsidR="004D0ADA" w:rsidRPr="004D0ADA">
        <w:rPr>
          <w:rFonts w:ascii="Times New Roman" w:eastAsia="Times New Roman" w:hAnsi="Times New Roman" w:cs="Times New Roman"/>
          <w:sz w:val="24"/>
          <w:szCs w:val="24"/>
          <w:lang w:eastAsia="ar-SA"/>
        </w:rPr>
        <w:t xml:space="preserve"> </w:t>
      </w:r>
      <w:r w:rsidR="00A60754" w:rsidRPr="00A60754">
        <w:rPr>
          <w:rFonts w:ascii="Times New Roman" w:eastAsia="Times New Roman" w:hAnsi="Times New Roman" w:cs="Times New Roman"/>
          <w:sz w:val="24"/>
          <w:szCs w:val="24"/>
          <w:lang w:eastAsia="ar-SA"/>
        </w:rPr>
        <w:t>(</w:t>
      </w:r>
      <w:r w:rsidR="004D0ADA">
        <w:rPr>
          <w:rFonts w:ascii="Times New Roman" w:eastAsia="Times New Roman" w:hAnsi="Times New Roman" w:cs="Times New Roman"/>
          <w:sz w:val="24"/>
          <w:szCs w:val="24"/>
          <w:lang w:eastAsia="ar-SA"/>
        </w:rPr>
        <w:t xml:space="preserve">Четыре миллиона </w:t>
      </w:r>
      <w:r w:rsidR="00416D3C">
        <w:rPr>
          <w:rFonts w:ascii="Times New Roman" w:eastAsia="Times New Roman" w:hAnsi="Times New Roman" w:cs="Times New Roman"/>
          <w:sz w:val="24"/>
          <w:szCs w:val="24"/>
          <w:lang w:eastAsia="ar-SA"/>
        </w:rPr>
        <w:t>семьдесят сем</w:t>
      </w:r>
      <w:r w:rsidR="008A1B18">
        <w:rPr>
          <w:rFonts w:ascii="Times New Roman" w:eastAsia="Times New Roman" w:hAnsi="Times New Roman" w:cs="Times New Roman"/>
          <w:sz w:val="24"/>
          <w:szCs w:val="24"/>
          <w:lang w:eastAsia="ar-SA"/>
        </w:rPr>
        <w:t>ь тысяч девятьсот семьдесят два</w:t>
      </w:r>
      <w:r w:rsidR="00A60754" w:rsidRPr="00A60754">
        <w:rPr>
          <w:rFonts w:ascii="Times New Roman" w:eastAsia="Times New Roman" w:hAnsi="Times New Roman" w:cs="Times New Roman"/>
          <w:sz w:val="24"/>
          <w:szCs w:val="24"/>
          <w:lang w:eastAsia="ar-SA"/>
        </w:rPr>
        <w:t>) рубл</w:t>
      </w:r>
      <w:r w:rsidR="008A1B18">
        <w:rPr>
          <w:rFonts w:ascii="Times New Roman" w:eastAsia="Times New Roman" w:hAnsi="Times New Roman" w:cs="Times New Roman"/>
          <w:sz w:val="24"/>
          <w:szCs w:val="24"/>
          <w:lang w:eastAsia="ar-SA"/>
        </w:rPr>
        <w:t>я</w:t>
      </w:r>
      <w:r w:rsidR="00A60754" w:rsidRPr="00A60754">
        <w:rPr>
          <w:rFonts w:ascii="Times New Roman" w:eastAsia="Times New Roman" w:hAnsi="Times New Roman" w:cs="Times New Roman"/>
          <w:sz w:val="24"/>
          <w:szCs w:val="24"/>
          <w:lang w:eastAsia="ar-SA"/>
        </w:rPr>
        <w:t xml:space="preserve"> </w:t>
      </w:r>
      <w:r w:rsidR="004D0ADA">
        <w:rPr>
          <w:rFonts w:ascii="Times New Roman" w:eastAsia="Times New Roman" w:hAnsi="Times New Roman" w:cs="Times New Roman"/>
          <w:sz w:val="24"/>
          <w:szCs w:val="24"/>
          <w:lang w:eastAsia="ar-SA"/>
        </w:rPr>
        <w:t>0</w:t>
      </w:r>
      <w:r w:rsidR="00A60754" w:rsidRPr="00A60754">
        <w:rPr>
          <w:rFonts w:ascii="Times New Roman" w:eastAsia="Times New Roman" w:hAnsi="Times New Roman" w:cs="Times New Roman"/>
          <w:sz w:val="24"/>
          <w:szCs w:val="24"/>
          <w:lang w:eastAsia="ar-SA"/>
        </w:rPr>
        <w:t>0 копеек</w:t>
      </w:r>
      <w:r w:rsidR="00A60754">
        <w:rPr>
          <w:rFonts w:ascii="Times New Roman" w:eastAsia="Times New Roman" w:hAnsi="Times New Roman" w:cs="Times New Roman"/>
          <w:sz w:val="24"/>
          <w:szCs w:val="24"/>
          <w:lang w:eastAsia="ar-SA"/>
        </w:rPr>
        <w:t>,</w:t>
      </w:r>
      <w:r w:rsidR="0072365D" w:rsidRPr="0072365D">
        <w:rPr>
          <w:rFonts w:ascii="Times New Roman" w:eastAsia="Times New Roman" w:hAnsi="Times New Roman" w:cs="Times New Roman"/>
          <w:sz w:val="24"/>
          <w:szCs w:val="24"/>
          <w:lang w:eastAsia="ar-SA"/>
        </w:rPr>
        <w:t xml:space="preserve"> в том числе НДС.</w:t>
      </w:r>
    </w:p>
    <w:p w:rsidR="0072365D" w:rsidRPr="0072365D" w:rsidRDefault="004A5EBA" w:rsidP="0072365D">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2365D" w:rsidRPr="0072365D">
        <w:rPr>
          <w:rFonts w:ascii="Times New Roman" w:eastAsia="Times New Roman" w:hAnsi="Times New Roman" w:cs="Times New Roman"/>
          <w:sz w:val="24"/>
          <w:szCs w:val="24"/>
          <w:lang w:eastAsia="ar-SA"/>
        </w:rPr>
        <w:t xml:space="preserve">Цена одного часа работы одного физического поста составляет </w:t>
      </w:r>
      <w:r w:rsidR="004D0ADA">
        <w:rPr>
          <w:rFonts w:ascii="Times New Roman" w:eastAsia="Times New Roman" w:hAnsi="Times New Roman" w:cs="Times New Roman"/>
          <w:sz w:val="24"/>
          <w:szCs w:val="24"/>
          <w:lang w:eastAsia="ar-SA"/>
        </w:rPr>
        <w:t>15</w:t>
      </w:r>
      <w:r w:rsidR="008A1B18">
        <w:rPr>
          <w:rFonts w:ascii="Times New Roman" w:eastAsia="Times New Roman" w:hAnsi="Times New Roman" w:cs="Times New Roman"/>
          <w:sz w:val="24"/>
          <w:szCs w:val="24"/>
          <w:lang w:eastAsia="ar-SA"/>
        </w:rPr>
        <w:t>4</w:t>
      </w:r>
      <w:r w:rsidR="00A60754" w:rsidRPr="00A60754">
        <w:rPr>
          <w:rFonts w:ascii="Times New Roman" w:eastAsia="Times New Roman" w:hAnsi="Times New Roman" w:cs="Times New Roman"/>
          <w:sz w:val="24"/>
          <w:szCs w:val="24"/>
          <w:lang w:eastAsia="ar-SA"/>
        </w:rPr>
        <w:t xml:space="preserve"> рубл</w:t>
      </w:r>
      <w:r w:rsidR="008A1B18">
        <w:rPr>
          <w:rFonts w:ascii="Times New Roman" w:eastAsia="Times New Roman" w:hAnsi="Times New Roman" w:cs="Times New Roman"/>
          <w:sz w:val="24"/>
          <w:szCs w:val="24"/>
          <w:lang w:eastAsia="ar-SA"/>
        </w:rPr>
        <w:t>я</w:t>
      </w:r>
      <w:r w:rsidR="00A60754" w:rsidRPr="00A60754">
        <w:rPr>
          <w:rFonts w:ascii="Times New Roman" w:eastAsia="Times New Roman" w:hAnsi="Times New Roman" w:cs="Times New Roman"/>
          <w:sz w:val="24"/>
          <w:szCs w:val="24"/>
          <w:lang w:eastAsia="ar-SA"/>
        </w:rPr>
        <w:t xml:space="preserve"> </w:t>
      </w:r>
      <w:r w:rsidR="008A1B18">
        <w:rPr>
          <w:rFonts w:ascii="Times New Roman" w:eastAsia="Times New Roman" w:hAnsi="Times New Roman" w:cs="Times New Roman"/>
          <w:sz w:val="24"/>
          <w:szCs w:val="24"/>
          <w:lang w:eastAsia="ar-SA"/>
        </w:rPr>
        <w:t>75 копеек</w:t>
      </w:r>
      <w:r w:rsidR="0072365D" w:rsidRPr="0072365D">
        <w:rPr>
          <w:rFonts w:ascii="Times New Roman" w:eastAsia="Times New Roman" w:hAnsi="Times New Roman" w:cs="Times New Roman"/>
          <w:sz w:val="24"/>
          <w:szCs w:val="24"/>
          <w:lang w:eastAsia="ar-SA"/>
        </w:rPr>
        <w:t>, в том числе НДС 18%.</w:t>
      </w:r>
    </w:p>
    <w:p w:rsidR="0072365D" w:rsidRPr="0072365D" w:rsidRDefault="004A5EBA" w:rsidP="0072365D">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2365D" w:rsidRPr="0072365D">
        <w:rPr>
          <w:rFonts w:ascii="Times New Roman" w:eastAsia="Times New Roman" w:hAnsi="Times New Roman" w:cs="Times New Roman"/>
          <w:sz w:val="24"/>
          <w:szCs w:val="24"/>
          <w:lang w:eastAsia="ar-SA"/>
        </w:rPr>
        <w:t xml:space="preserve">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 </w:t>
      </w:r>
    </w:p>
    <w:p w:rsidR="00244A6A" w:rsidRPr="004A5EBA" w:rsidRDefault="00244A6A" w:rsidP="0052132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4A5EBA">
        <w:rPr>
          <w:rFonts w:ascii="Times New Roman" w:eastAsia="Times New Roman" w:hAnsi="Times New Roman" w:cs="Times New Roman"/>
          <w:sz w:val="24"/>
          <w:szCs w:val="24"/>
          <w:lang w:eastAsia="ar-SA"/>
        </w:rPr>
        <w:t xml:space="preserve">4.7.2.  Порядок формирования цены Договора. </w:t>
      </w:r>
    </w:p>
    <w:p w:rsidR="004A5EBA" w:rsidRPr="00CF4A24" w:rsidRDefault="004A5EBA" w:rsidP="00CF4A24">
      <w:pPr>
        <w:spacing w:after="0" w:line="240" w:lineRule="auto"/>
        <w:jc w:val="both"/>
        <w:rPr>
          <w:rFonts w:ascii="Times New Roman" w:eastAsia="Times New Roman" w:hAnsi="Times New Roman" w:cs="Arial"/>
          <w:bCs/>
          <w:sz w:val="24"/>
          <w:szCs w:val="24"/>
          <w:lang w:eastAsia="ru-RU"/>
        </w:rPr>
      </w:pPr>
      <w:r>
        <w:rPr>
          <w:rFonts w:ascii="Times New Roman" w:eastAsia="Times New Roman" w:hAnsi="Times New Roman" w:cs="Times New Roman"/>
          <w:sz w:val="24"/>
          <w:szCs w:val="24"/>
          <w:lang w:eastAsia="ar-SA"/>
        </w:rPr>
        <w:lastRenderedPageBreak/>
        <w:tab/>
      </w:r>
      <w:r w:rsidRPr="0072365D">
        <w:rPr>
          <w:rFonts w:ascii="Times New Roman" w:eastAsia="Times New Roman" w:hAnsi="Times New Roman" w:cs="Times New Roman"/>
          <w:sz w:val="24"/>
          <w:szCs w:val="24"/>
          <w:lang w:eastAsia="ar-SA"/>
        </w:rPr>
        <w:t xml:space="preserve">Начальная (максимальная) цена договора на оказание охранных услуг, с учетом НДС, рассчитана </w:t>
      </w:r>
      <w:r w:rsidR="00CF4A24">
        <w:rPr>
          <w:rFonts w:ascii="Times New Roman" w:eastAsia="Times New Roman" w:hAnsi="Times New Roman" w:cs="Times New Roman"/>
          <w:sz w:val="24"/>
          <w:szCs w:val="24"/>
          <w:lang w:eastAsia="ar-SA"/>
        </w:rPr>
        <w:t xml:space="preserve"> </w:t>
      </w:r>
      <w:r w:rsidR="00CF4A24" w:rsidRPr="00BA7F7C">
        <w:rPr>
          <w:rFonts w:ascii="Times New Roman" w:eastAsia="Times New Roman" w:hAnsi="Times New Roman" w:cs="Arial"/>
          <w:sz w:val="24"/>
          <w:szCs w:val="24"/>
          <w:lang w:eastAsia="ru-RU"/>
        </w:rPr>
        <w:t>154,75 руб./ч. х 3 поста х</w:t>
      </w:r>
      <w:r w:rsidR="00CF4A24">
        <w:rPr>
          <w:rFonts w:ascii="Times New Roman" w:eastAsia="Times New Roman" w:hAnsi="Times New Roman" w:cs="Arial"/>
          <w:sz w:val="24"/>
          <w:szCs w:val="24"/>
          <w:lang w:eastAsia="ru-RU"/>
        </w:rPr>
        <w:t xml:space="preserve"> 366 дней х 24 часа.</w:t>
      </w:r>
    </w:p>
    <w:p w:rsidR="004D0ADA" w:rsidRDefault="004A5EBA" w:rsidP="004A5EBA">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D0ADA" w:rsidRPr="004D0ADA">
        <w:rPr>
          <w:rFonts w:ascii="Times New Roman" w:eastAsia="Times New Roman" w:hAnsi="Times New Roman" w:cs="Times New Roman"/>
          <w:sz w:val="24"/>
          <w:szCs w:val="24"/>
          <w:lang w:eastAsia="ar-SA"/>
        </w:rPr>
        <w:t>Цена Договора включает в себя стоимость услуг Исполнителя, а также всех понесенных им затрат, включая обслуживание и ремонт технического оборудования, используемого при исполнении Договора и являющегося собственностью Исполнителя.</w:t>
      </w:r>
    </w:p>
    <w:p w:rsidR="004D0ADA" w:rsidRDefault="004A5EBA" w:rsidP="004D0ADA">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D0ADA" w:rsidRPr="004D0ADA">
        <w:rPr>
          <w:rFonts w:ascii="Times New Roman" w:eastAsia="Times New Roman" w:hAnsi="Times New Roman" w:cs="Times New Roman"/>
          <w:sz w:val="24"/>
          <w:szCs w:val="24"/>
          <w:lang w:eastAsia="ar-SA"/>
        </w:rPr>
        <w:t>Цена одного часа работы физического поста является твердой н</w:t>
      </w:r>
      <w:r w:rsidR="00840C68">
        <w:rPr>
          <w:rFonts w:ascii="Times New Roman" w:eastAsia="Times New Roman" w:hAnsi="Times New Roman" w:cs="Times New Roman"/>
          <w:sz w:val="24"/>
          <w:szCs w:val="24"/>
          <w:lang w:eastAsia="ar-SA"/>
        </w:rPr>
        <w:t>а весь срок исполнения Договора.</w:t>
      </w:r>
    </w:p>
    <w:p w:rsidR="00AE533C" w:rsidRPr="00AE533C" w:rsidRDefault="00AE533C" w:rsidP="004D0ADA">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AE533C">
        <w:rPr>
          <w:rFonts w:ascii="Times New Roman" w:eastAsia="Times New Roman" w:hAnsi="Times New Roman" w:cs="Times New Roman"/>
          <w:bCs/>
          <w:sz w:val="24"/>
          <w:szCs w:val="24"/>
          <w:lang w:eastAsia="ru-RU"/>
        </w:rPr>
        <w:t xml:space="preserve">4.7.3. Обоснование цены: </w:t>
      </w:r>
    </w:p>
    <w:p w:rsidR="004A5EBA" w:rsidRPr="00416D3C" w:rsidRDefault="004A5EBA" w:rsidP="004A5EBA">
      <w:pPr>
        <w:tabs>
          <w:tab w:val="left" w:pos="0"/>
        </w:tabs>
        <w:spacing w:after="0" w:line="240" w:lineRule="auto"/>
        <w:jc w:val="both"/>
        <w:rPr>
          <w:rFonts w:ascii="Times New Roman" w:eastAsia="Times New Roman" w:hAnsi="Times New Roman"/>
          <w:sz w:val="24"/>
          <w:szCs w:val="24"/>
        </w:rPr>
      </w:pPr>
      <w:bookmarkStart w:id="43" w:name="_Toc386464002"/>
      <w:r>
        <w:rPr>
          <w:rFonts w:ascii="Times New Roman" w:eastAsia="Times New Roman" w:hAnsi="Times New Roman" w:cs="Times New Roman"/>
          <w:sz w:val="24"/>
          <w:szCs w:val="24"/>
          <w:lang w:eastAsia="ar-SA"/>
        </w:rPr>
        <w:tab/>
      </w:r>
      <w:r w:rsidRPr="00A30FAA">
        <w:rPr>
          <w:rFonts w:ascii="Times New Roman" w:eastAsia="Times New Roman" w:hAnsi="Times New Roman"/>
          <w:sz w:val="24"/>
          <w:szCs w:val="24"/>
        </w:rPr>
        <w:t xml:space="preserve">Источником </w:t>
      </w:r>
      <w:r w:rsidRPr="00416D3C">
        <w:rPr>
          <w:rFonts w:ascii="Times New Roman" w:eastAsia="Times New Roman" w:hAnsi="Times New Roman"/>
          <w:sz w:val="24"/>
          <w:szCs w:val="24"/>
        </w:rPr>
        <w:t xml:space="preserve">информации о стоимости услуг, являющихся предметом закупки, стала информация поставщиков, оформленная в виде коммерческих предложений. </w:t>
      </w:r>
    </w:p>
    <w:p w:rsidR="00AE533C" w:rsidRPr="00416D3C" w:rsidRDefault="004A5EBA" w:rsidP="004A5EBA">
      <w:pPr>
        <w:tabs>
          <w:tab w:val="left" w:pos="0"/>
        </w:tabs>
        <w:spacing w:after="0" w:line="240" w:lineRule="auto"/>
        <w:jc w:val="both"/>
        <w:rPr>
          <w:rFonts w:ascii="Times New Roman" w:eastAsia="Times New Roman" w:hAnsi="Times New Roman"/>
          <w:sz w:val="24"/>
          <w:szCs w:val="24"/>
        </w:rPr>
      </w:pPr>
      <w:r w:rsidRPr="00416D3C">
        <w:rPr>
          <w:rFonts w:ascii="Times New Roman" w:eastAsia="Times New Roman" w:hAnsi="Times New Roman"/>
          <w:sz w:val="24"/>
          <w:szCs w:val="24"/>
        </w:rPr>
        <w:tab/>
        <w:t xml:space="preserve">В результате проведенной работы по изучению имеющегося рынка оказываемых услуг и мониторинга цен, начальная (максимальная) цена Договора была определена среднеарифметическим методом. </w:t>
      </w:r>
    </w:p>
    <w:p w:rsidR="007E2E60" w:rsidRPr="00CF4A24" w:rsidRDefault="00AE533C" w:rsidP="004A5EBA">
      <w:pPr>
        <w:tabs>
          <w:tab w:val="left" w:pos="0"/>
          <w:tab w:val="left" w:pos="709"/>
        </w:tabs>
        <w:suppressAutoHyphens/>
        <w:spacing w:after="0" w:line="240" w:lineRule="auto"/>
        <w:jc w:val="both"/>
        <w:rPr>
          <w:rFonts w:ascii="Times New Roman" w:eastAsia="Times New Roman" w:hAnsi="Times New Roman" w:cs="Times New Roman"/>
          <w:sz w:val="24"/>
          <w:szCs w:val="24"/>
          <w:lang w:eastAsia="ar-SA"/>
        </w:rPr>
      </w:pPr>
      <w:r w:rsidRPr="00416D3C">
        <w:rPr>
          <w:rFonts w:ascii="Times New Roman" w:eastAsia="Times New Roman" w:hAnsi="Times New Roman" w:cs="Times New Roman"/>
          <w:sz w:val="24"/>
          <w:szCs w:val="24"/>
          <w:lang w:eastAsia="ar-SA"/>
        </w:rPr>
        <w:t xml:space="preserve">4.7.4. </w:t>
      </w:r>
      <w:r w:rsidR="007E2E60" w:rsidRPr="00416D3C">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приобретаемых </w:t>
      </w:r>
      <w:r w:rsidR="004E751D" w:rsidRPr="00416D3C">
        <w:rPr>
          <w:rFonts w:ascii="Times New Roman" w:eastAsia="Times New Roman" w:hAnsi="Times New Roman" w:cs="Times New Roman"/>
          <w:sz w:val="24"/>
          <w:szCs w:val="24"/>
          <w:lang w:eastAsia="ar-SA"/>
        </w:rPr>
        <w:t>услуг</w:t>
      </w:r>
      <w:r w:rsidR="007E2E60" w:rsidRPr="00416D3C">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7E2E60" w:rsidRPr="00416D3C">
        <w:rPr>
          <w:rFonts w:ascii="Times New Roman" w:eastAsia="Times New Roman" w:hAnsi="Times New Roman" w:cs="Times New Roman"/>
          <w:b/>
          <w:bCs/>
          <w:sz w:val="24"/>
          <w:szCs w:val="24"/>
          <w:lang w:eastAsia="ar-SA"/>
        </w:rPr>
        <w:t>(</w:t>
      </w:r>
      <w:r w:rsidR="007E2E60" w:rsidRPr="00416D3C">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7E2E60" w:rsidRPr="00416D3C">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44" w:name="_Toc403634878"/>
      <w:bookmarkStart w:id="45" w:name="_Toc403725262"/>
      <w:bookmarkStart w:id="46" w:name="_Toc403725333"/>
      <w:bookmarkStart w:id="47" w:name="_Toc411497382"/>
      <w:r w:rsidRPr="00244A6A">
        <w:rPr>
          <w:rFonts w:ascii="Times New Roman" w:eastAsia="Times New Roman" w:hAnsi="Times New Roman" w:cs="Times New Roman"/>
          <w:b/>
          <w:sz w:val="24"/>
          <w:szCs w:val="24"/>
          <w:lang w:eastAsia="ar-SA"/>
        </w:rPr>
        <w:t xml:space="preserve">4.8. Порядок предоставления заявок на участие в </w:t>
      </w:r>
      <w:r w:rsidRPr="00244A6A">
        <w:rPr>
          <w:rFonts w:ascii="Times New Roman" w:eastAsia="Times New Roman" w:hAnsi="Times New Roman" w:cs="Times New Roman"/>
          <w:b/>
          <w:bCs/>
          <w:iCs/>
          <w:sz w:val="24"/>
          <w:szCs w:val="24"/>
          <w:lang w:eastAsia="ar-SA"/>
        </w:rPr>
        <w:t>запросе предложений</w:t>
      </w:r>
      <w:bookmarkEnd w:id="43"/>
      <w:bookmarkEnd w:id="44"/>
      <w:bookmarkEnd w:id="45"/>
      <w:bookmarkEnd w:id="46"/>
      <w:bookmarkEnd w:id="47"/>
    </w:p>
    <w:p w:rsidR="00E847AA" w:rsidRPr="003D3B8E" w:rsidRDefault="00E847AA" w:rsidP="00E847AA">
      <w:pPr>
        <w:widowControl w:val="0"/>
        <w:suppressAutoHyphens/>
        <w:autoSpaceDE w:val="0"/>
        <w:spacing w:after="0" w:line="240" w:lineRule="auto"/>
        <w:ind w:right="-20"/>
        <w:jc w:val="both"/>
        <w:rPr>
          <w:rFonts w:ascii="Times New Roman" w:eastAsia="Times New Roman" w:hAnsi="Times New Roman" w:cs="Times New Roman"/>
          <w:sz w:val="24"/>
          <w:szCs w:val="24"/>
          <w:lang w:eastAsia="ar-SA"/>
        </w:rPr>
      </w:pPr>
      <w:bookmarkStart w:id="48" w:name="_Toc386464003"/>
      <w:bookmarkStart w:id="49" w:name="_Toc403634879"/>
      <w:bookmarkStart w:id="50" w:name="_Toc403725263"/>
      <w:bookmarkStart w:id="51" w:name="_Toc403725334"/>
      <w:bookmarkStart w:id="52" w:name="_Toc411497383"/>
      <w:r w:rsidRPr="003D3B8E">
        <w:rPr>
          <w:rFonts w:ascii="Times New Roman" w:eastAsia="Calibri" w:hAnsi="Times New Roman" w:cs="Times New Roman"/>
          <w:sz w:val="24"/>
          <w:szCs w:val="24"/>
          <w:lang w:eastAsia="ar-SA"/>
        </w:rPr>
        <w:t xml:space="preserve">Участник обязан подать заявку на участие в </w:t>
      </w:r>
      <w:r w:rsidRPr="003D3B8E">
        <w:rPr>
          <w:rFonts w:ascii="Times New Roman" w:eastAsia="Times New Roman" w:hAnsi="Times New Roman" w:cs="Times New Roman"/>
          <w:sz w:val="24"/>
          <w:szCs w:val="24"/>
          <w:lang w:eastAsia="ar-SA"/>
        </w:rPr>
        <w:t>запросе предложений</w:t>
      </w:r>
      <w:r w:rsidRPr="003D3B8E">
        <w:rPr>
          <w:rFonts w:ascii="Times New Roman" w:eastAsia="Calibri" w:hAnsi="Times New Roman" w:cs="Times New Roman"/>
          <w:sz w:val="24"/>
          <w:szCs w:val="24"/>
          <w:lang w:eastAsia="ar-SA"/>
        </w:rPr>
        <w:t xml:space="preserve"> в период </w:t>
      </w:r>
      <w:r w:rsidRPr="003D3B8E">
        <w:rPr>
          <w:rFonts w:ascii="Times New Roman" w:eastAsia="Calibri" w:hAnsi="Times New Roman" w:cs="Times New Roman"/>
          <w:b/>
          <w:sz w:val="24"/>
          <w:szCs w:val="24"/>
          <w:lang w:eastAsia="ar-SA"/>
        </w:rPr>
        <w:t>с 08 часов 30 минут (МСК) 31 июля 2015 г. по 16 часов 42 минуты (МСК) 06 августа 2015 г.</w:t>
      </w:r>
      <w:r w:rsidRPr="003D3B8E">
        <w:rPr>
          <w:rFonts w:ascii="Times New Roman" w:eastAsia="Calibri" w:hAnsi="Times New Roman" w:cs="Times New Roman"/>
          <w:sz w:val="24"/>
          <w:szCs w:val="24"/>
          <w:lang w:eastAsia="ar-SA"/>
        </w:rPr>
        <w:t xml:space="preserve"> в письменной форме.</w:t>
      </w:r>
      <w:r w:rsidRPr="003D3B8E">
        <w:rPr>
          <w:rFonts w:ascii="Times New Roman" w:eastAsia="Times New Roman" w:hAnsi="Times New Roman" w:cs="Times New Roman"/>
          <w:sz w:val="24"/>
          <w:szCs w:val="24"/>
          <w:lang w:eastAsia="ar-SA"/>
        </w:rPr>
        <w:t xml:space="preserve"> </w:t>
      </w:r>
    </w:p>
    <w:p w:rsidR="00E847AA" w:rsidRPr="003D3B8E" w:rsidRDefault="00E847AA" w:rsidP="00E847AA">
      <w:pPr>
        <w:widowControl w:val="0"/>
        <w:suppressAutoHyphens/>
        <w:autoSpaceDE w:val="0"/>
        <w:spacing w:after="0" w:line="240" w:lineRule="auto"/>
        <w:ind w:right="-20"/>
        <w:jc w:val="both"/>
        <w:rPr>
          <w:rFonts w:ascii="Times New Roman" w:eastAsia="Times New Roman" w:hAnsi="Times New Roman" w:cs="Times New Roman"/>
          <w:sz w:val="24"/>
          <w:szCs w:val="24"/>
          <w:lang w:eastAsia="ar-SA"/>
        </w:rPr>
      </w:pPr>
      <w:r w:rsidRPr="003D3B8E">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 4.4.8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E847AA" w:rsidRPr="003D3B8E" w:rsidRDefault="00E847AA" w:rsidP="00E847AA">
      <w:pPr>
        <w:widowControl w:val="0"/>
        <w:suppressAutoHyphens/>
        <w:autoSpaceDE w:val="0"/>
        <w:spacing w:before="71" w:after="0" w:line="240" w:lineRule="auto"/>
        <w:ind w:right="50"/>
        <w:jc w:val="both"/>
        <w:rPr>
          <w:rFonts w:ascii="Times New Roman" w:eastAsia="Times New Roman" w:hAnsi="Times New Roman" w:cs="Times New Roman"/>
          <w:sz w:val="24"/>
          <w:szCs w:val="24"/>
          <w:lang w:eastAsia="ar-SA"/>
        </w:rPr>
      </w:pPr>
      <w:r w:rsidRPr="003D3B8E">
        <w:rPr>
          <w:rFonts w:ascii="Times New Roman" w:eastAsia="Times New Roman" w:hAnsi="Times New Roman" w:cs="Times New Roman"/>
          <w:sz w:val="24"/>
          <w:szCs w:val="24"/>
          <w:lang w:eastAsia="ar-SA"/>
        </w:rPr>
        <w:t>Запечатанные конверты с заявками на участие в запросе предложений должны быть предоставлены заказчику по адресу, указанному в п.2.3. Информационной карты Документации.</w:t>
      </w:r>
    </w:p>
    <w:p w:rsidR="00E847AA" w:rsidRPr="003D3B8E" w:rsidRDefault="00E847AA" w:rsidP="00E847AA">
      <w:pPr>
        <w:widowControl w:val="0"/>
        <w:suppressAutoHyphens/>
        <w:autoSpaceDE w:val="0"/>
        <w:spacing w:before="71" w:after="0" w:line="240" w:lineRule="auto"/>
        <w:ind w:right="50"/>
        <w:jc w:val="both"/>
        <w:rPr>
          <w:rFonts w:ascii="Times New Roman" w:eastAsia="Times New Roman" w:hAnsi="Times New Roman" w:cs="Times New Roman"/>
          <w:sz w:val="24"/>
          <w:szCs w:val="24"/>
          <w:lang w:eastAsia="ar-SA"/>
        </w:rPr>
      </w:pPr>
      <w:r w:rsidRPr="003D3B8E">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E847AA" w:rsidRPr="003D3B8E" w:rsidRDefault="00E847AA" w:rsidP="00E847AA">
      <w:pPr>
        <w:widowControl w:val="0"/>
        <w:suppressAutoHyphens/>
        <w:autoSpaceDE w:val="0"/>
        <w:spacing w:before="71" w:after="0" w:line="240" w:lineRule="auto"/>
        <w:ind w:right="50"/>
        <w:jc w:val="both"/>
        <w:rPr>
          <w:rFonts w:ascii="Times New Roman" w:eastAsia="Times New Roman" w:hAnsi="Times New Roman" w:cs="Times New Roman"/>
          <w:sz w:val="24"/>
          <w:szCs w:val="24"/>
          <w:lang w:eastAsia="ar-SA"/>
        </w:rPr>
      </w:pPr>
      <w:r w:rsidRPr="003D3B8E">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552553" w:rsidRPr="003D3B8E" w:rsidRDefault="00E847AA" w:rsidP="00E847AA">
      <w:pPr>
        <w:jc w:val="both"/>
        <w:rPr>
          <w:rFonts w:ascii="Times New Roman" w:hAnsi="Times New Roman" w:cs="Times New Roman"/>
          <w:sz w:val="24"/>
          <w:szCs w:val="24"/>
          <w:lang w:eastAsia="ar-SA"/>
        </w:rPr>
      </w:pPr>
      <w:r w:rsidRPr="003D3B8E">
        <w:rPr>
          <w:rFonts w:ascii="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3D3B8E">
        <w:rPr>
          <w:rFonts w:ascii="Times New Roman" w:eastAsia="Calibri" w:hAnsi="Times New Roman" w:cs="Times New Roman"/>
          <w:sz w:val="24"/>
          <w:szCs w:val="24"/>
          <w:lang w:eastAsia="ar-SA"/>
        </w:rPr>
        <w:t>(заявок на участие)</w:t>
      </w:r>
      <w:r w:rsidRPr="003D3B8E">
        <w:rPr>
          <w:rFonts w:ascii="Times New Roman" w:hAnsi="Times New Roman" w:cs="Times New Roman"/>
          <w:sz w:val="24"/>
          <w:szCs w:val="24"/>
          <w:lang w:eastAsia="ar-SA"/>
        </w:rPr>
        <w:t>.</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b/>
          <w:bCs/>
          <w:iCs/>
          <w:sz w:val="24"/>
          <w:szCs w:val="24"/>
          <w:lang w:eastAsia="ar-SA"/>
        </w:rPr>
        <w:t>4.9. Отзыв заявок на участие в запросе предложений</w:t>
      </w:r>
      <w:bookmarkEnd w:id="48"/>
      <w:bookmarkEnd w:id="49"/>
      <w:bookmarkEnd w:id="50"/>
      <w:bookmarkEnd w:id="51"/>
      <w:bookmarkEnd w:id="52"/>
    </w:p>
    <w:p w:rsidR="00174F7C"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4.9.1. </w:t>
      </w:r>
      <w:r w:rsidR="00174F7C" w:rsidRPr="00174F7C">
        <w:rPr>
          <w:rFonts w:ascii="Times New Roman" w:eastAsia="Times New Roman" w:hAnsi="Times New Roman" w:cs="Times New Roman"/>
          <w:sz w:val="24"/>
          <w:szCs w:val="24"/>
          <w:lang w:eastAsia="ar-SA"/>
        </w:rPr>
        <w:t>Участник до окончания срока подачи заявок имеет право изменить или отозвать свою заявку, направив в адрес Заказчика соответствующее официальное заявление.</w:t>
      </w:r>
    </w:p>
    <w:p w:rsidR="00244A6A" w:rsidRPr="00244A6A" w:rsidRDefault="00174F7C"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4.9.2. </w:t>
      </w:r>
      <w:r w:rsidR="00244A6A" w:rsidRPr="00244A6A">
        <w:rPr>
          <w:rFonts w:ascii="Times New Roman" w:eastAsia="Times New Roman" w:hAnsi="Times New Roman" w:cs="Times New Roman"/>
          <w:sz w:val="24"/>
          <w:szCs w:val="24"/>
          <w:lang w:eastAsia="ar-SA"/>
        </w:rPr>
        <w:t xml:space="preserve">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w:t>
      </w:r>
      <w:r w:rsidR="00244A6A" w:rsidRPr="00244A6A">
        <w:rPr>
          <w:rFonts w:ascii="Times New Roman" w:eastAsia="Times New Roman" w:hAnsi="Times New Roman" w:cs="Times New Roman"/>
          <w:sz w:val="24"/>
          <w:szCs w:val="24"/>
          <w:lang w:eastAsia="ar-SA"/>
        </w:rPr>
        <w:lastRenderedPageBreak/>
        <w:t xml:space="preserve">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244A6A" w:rsidRPr="00244A6A" w:rsidRDefault="00174F7C"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4.9.3</w:t>
      </w:r>
      <w:r w:rsidR="00244A6A" w:rsidRPr="00244A6A">
        <w:rPr>
          <w:rFonts w:ascii="Times New Roman" w:eastAsia="Times New Roman" w:hAnsi="Times New Roman" w:cs="Times New Roman"/>
          <w:sz w:val="24"/>
          <w:szCs w:val="24"/>
          <w:lang w:eastAsia="ar-SA"/>
        </w:rPr>
        <w:t xml:space="preserve">.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244A6A" w:rsidRPr="00244A6A" w:rsidRDefault="00174F7C" w:rsidP="00244A6A">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4.9.4</w:t>
      </w:r>
      <w:r w:rsidR="00244A6A" w:rsidRPr="00244A6A">
        <w:rPr>
          <w:rFonts w:ascii="Times New Roman" w:eastAsia="Times New Roman" w:hAnsi="Times New Roman" w:cs="Times New Roman"/>
          <w:sz w:val="24"/>
          <w:szCs w:val="24"/>
          <w:lang w:eastAsia="ar-SA"/>
        </w:rPr>
        <w:t>.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244A6A" w:rsidRPr="00244A6A" w:rsidRDefault="00244A6A" w:rsidP="00244A6A">
      <w:pPr>
        <w:keepNext/>
        <w:suppressAutoHyphens/>
        <w:spacing w:before="240" w:after="60" w:line="240" w:lineRule="auto"/>
        <w:outlineLvl w:val="1"/>
        <w:rPr>
          <w:rFonts w:ascii="Times New Roman" w:eastAsia="Times New Roman" w:hAnsi="Times New Roman" w:cs="Arial"/>
          <w:b/>
          <w:bCs/>
          <w:iCs/>
          <w:sz w:val="24"/>
          <w:szCs w:val="24"/>
          <w:lang w:eastAsia="ar-SA"/>
        </w:rPr>
      </w:pPr>
      <w:bookmarkStart w:id="53" w:name="_Toc386464004"/>
      <w:bookmarkStart w:id="54" w:name="_Toc403634880"/>
      <w:bookmarkStart w:id="55" w:name="_Toc403725264"/>
      <w:bookmarkStart w:id="56" w:name="_Toc403725335"/>
      <w:bookmarkStart w:id="57" w:name="_Toc411497384"/>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53"/>
      <w:bookmarkEnd w:id="54"/>
      <w:bookmarkEnd w:id="55"/>
      <w:bookmarkEnd w:id="56"/>
      <w:bookmarkEnd w:id="57"/>
      <w:r w:rsidRPr="00244A6A">
        <w:rPr>
          <w:rFonts w:ascii="Times New Roman" w:eastAsia="Times New Roman" w:hAnsi="Times New Roman" w:cs="Arial"/>
          <w:b/>
          <w:sz w:val="24"/>
          <w:szCs w:val="24"/>
          <w:lang w:eastAsia="ar-SA"/>
        </w:rPr>
        <w:t xml:space="preserve">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58" w:name="_Ref125771274"/>
      <w:r w:rsidRPr="00244A6A">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552553" w:rsidRPr="00552553" w:rsidRDefault="00244A6A"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4.10.2. </w:t>
      </w:r>
      <w:bookmarkEnd w:id="58"/>
      <w:r w:rsidR="00552553" w:rsidRPr="00552553">
        <w:rPr>
          <w:rFonts w:ascii="Times New Roman" w:eastAsia="Times New Roman" w:hAnsi="Times New Roman" w:cs="Times New Roman"/>
          <w:sz w:val="24"/>
          <w:szCs w:val="24"/>
          <w:lang w:eastAsia="ar-SA"/>
        </w:rPr>
        <w:t xml:space="preserve">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г) наличие существенных ошибок в данных при расчётах;</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д) имеют ли заявки законченный вид;</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552553" w:rsidRPr="00552553" w:rsidRDefault="00552553"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 xml:space="preserve">   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w:t>
      </w:r>
    </w:p>
    <w:p w:rsidR="009E4C8F" w:rsidRPr="009E4C8F" w:rsidRDefault="00244A6A" w:rsidP="0055255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4.10.3. </w:t>
      </w:r>
      <w:r w:rsidR="009E4C8F" w:rsidRPr="009E4C8F">
        <w:rPr>
          <w:rFonts w:ascii="Times New Roman" w:eastAsia="Times New Roman" w:hAnsi="Times New Roman" w:cs="Times New Roman"/>
          <w:sz w:val="24"/>
          <w:szCs w:val="24"/>
          <w:lang w:eastAsia="ar-SA"/>
        </w:rPr>
        <w:t xml:space="preserve">Комиссия по закупке не рассматривает отозванные в установленном порядке заявки на участие в запросе </w:t>
      </w:r>
      <w:r w:rsidR="009E4C8F">
        <w:rPr>
          <w:rFonts w:ascii="Times New Roman" w:eastAsia="Times New Roman" w:hAnsi="Times New Roman" w:cs="Times New Roman"/>
          <w:sz w:val="24"/>
          <w:szCs w:val="24"/>
          <w:lang w:eastAsia="ar-SA"/>
        </w:rPr>
        <w:t>предложений</w:t>
      </w:r>
      <w:r w:rsidR="009E4C8F" w:rsidRPr="009E4C8F">
        <w:rPr>
          <w:rFonts w:ascii="Times New Roman" w:eastAsia="Times New Roman" w:hAnsi="Times New Roman" w:cs="Times New Roman"/>
          <w:sz w:val="24"/>
          <w:szCs w:val="24"/>
          <w:lang w:eastAsia="ar-SA"/>
        </w:rPr>
        <w:t xml:space="preserve">.  </w:t>
      </w:r>
    </w:p>
    <w:p w:rsidR="00244A6A" w:rsidRPr="003D3B8E" w:rsidRDefault="009E4C8F" w:rsidP="001213D5">
      <w:pPr>
        <w:pStyle w:val="2"/>
        <w:numPr>
          <w:ilvl w:val="0"/>
          <w:numId w:val="0"/>
        </w:numPr>
        <w:ind w:left="1134" w:hanging="1134"/>
        <w:rPr>
          <w:rFonts w:ascii="Times New Roman" w:hAnsi="Times New Roman" w:cs="Times New Roman"/>
          <w:i w:val="0"/>
          <w:sz w:val="24"/>
          <w:szCs w:val="24"/>
        </w:rPr>
      </w:pPr>
      <w:bookmarkStart w:id="59" w:name="_Toc386464005"/>
      <w:bookmarkStart w:id="60" w:name="_Toc403634881"/>
      <w:bookmarkStart w:id="61" w:name="_Toc403725265"/>
      <w:bookmarkStart w:id="62" w:name="_Toc403725336"/>
      <w:bookmarkStart w:id="63" w:name="_Toc411497385"/>
      <w:r w:rsidRPr="003D3B8E">
        <w:rPr>
          <w:rFonts w:ascii="Times New Roman" w:hAnsi="Times New Roman" w:cs="Times New Roman"/>
          <w:i w:val="0"/>
          <w:sz w:val="24"/>
          <w:szCs w:val="24"/>
        </w:rPr>
        <w:lastRenderedPageBreak/>
        <w:t xml:space="preserve">4.11. </w:t>
      </w:r>
      <w:r w:rsidR="00244A6A" w:rsidRPr="003D3B8E">
        <w:rPr>
          <w:rFonts w:ascii="Times New Roman" w:hAnsi="Times New Roman" w:cs="Times New Roman"/>
          <w:i w:val="0"/>
          <w:sz w:val="24"/>
          <w:szCs w:val="24"/>
        </w:rPr>
        <w:t>Опоздавшие заявки на участие в запросе предложений</w:t>
      </w:r>
      <w:bookmarkEnd w:id="59"/>
      <w:bookmarkEnd w:id="60"/>
      <w:bookmarkEnd w:id="61"/>
      <w:bookmarkEnd w:id="62"/>
      <w:bookmarkEnd w:id="63"/>
    </w:p>
    <w:p w:rsidR="0063216E" w:rsidRPr="0063216E" w:rsidRDefault="009E4C8F" w:rsidP="0063216E">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E4C8F">
        <w:rPr>
          <w:rFonts w:ascii="Times New Roman" w:eastAsia="Times New Roman" w:hAnsi="Times New Roman" w:cs="Times New Roman"/>
          <w:sz w:val="24"/>
          <w:szCs w:val="24"/>
          <w:lang w:eastAsia="ar-SA"/>
        </w:rPr>
        <w:t>З</w:t>
      </w:r>
      <w:bookmarkStart w:id="64" w:name="_Toc386464006"/>
      <w:bookmarkStart w:id="65" w:name="_Toc403634882"/>
      <w:r w:rsidR="0063216E" w:rsidRPr="0063216E">
        <w:rPr>
          <w:rFonts w:ascii="Times New Roman" w:eastAsia="Times New Roman" w:hAnsi="Times New Roman" w:cs="Times New Roman"/>
          <w:sz w:val="24"/>
          <w:szCs w:val="24"/>
          <w:lang w:eastAsia="ar-SA"/>
        </w:rPr>
        <w:t xml:space="preserve">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63216E" w:rsidRDefault="0063216E" w:rsidP="0063216E">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3216E">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p>
    <w:p w:rsidR="00244A6A" w:rsidRPr="003D3B8E" w:rsidRDefault="0063216E" w:rsidP="001213D5">
      <w:pPr>
        <w:pStyle w:val="2"/>
        <w:numPr>
          <w:ilvl w:val="0"/>
          <w:numId w:val="0"/>
        </w:numPr>
        <w:ind w:left="1134" w:hanging="1134"/>
        <w:rPr>
          <w:rFonts w:ascii="Times New Roman" w:hAnsi="Times New Roman" w:cs="Times New Roman"/>
          <w:i w:val="0"/>
          <w:sz w:val="24"/>
          <w:szCs w:val="24"/>
        </w:rPr>
      </w:pPr>
      <w:r w:rsidRPr="003D3B8E">
        <w:rPr>
          <w:rFonts w:ascii="Times New Roman" w:hAnsi="Times New Roman" w:cs="Times New Roman"/>
          <w:i w:val="0"/>
          <w:sz w:val="24"/>
          <w:szCs w:val="24"/>
        </w:rPr>
        <w:t xml:space="preserve">4.12. </w:t>
      </w:r>
      <w:r w:rsidR="00F04ECF" w:rsidRPr="003D3B8E">
        <w:rPr>
          <w:rFonts w:ascii="Times New Roman" w:hAnsi="Times New Roman" w:cs="Times New Roman"/>
          <w:i w:val="0"/>
          <w:sz w:val="24"/>
          <w:szCs w:val="24"/>
        </w:rPr>
        <w:t xml:space="preserve"> </w:t>
      </w:r>
      <w:bookmarkStart w:id="66" w:name="_Toc403725266"/>
      <w:bookmarkStart w:id="67" w:name="_Toc403725337"/>
      <w:bookmarkStart w:id="68" w:name="_Toc411497386"/>
      <w:r w:rsidR="00244A6A" w:rsidRPr="003D3B8E">
        <w:rPr>
          <w:rFonts w:ascii="Times New Roman" w:hAnsi="Times New Roman" w:cs="Times New Roman"/>
          <w:i w:val="0"/>
          <w:sz w:val="24"/>
          <w:szCs w:val="24"/>
        </w:rPr>
        <w:t>Отбор участников и оформление окончательного решения</w:t>
      </w:r>
      <w:bookmarkEnd w:id="64"/>
      <w:bookmarkEnd w:id="65"/>
      <w:bookmarkEnd w:id="66"/>
      <w:bookmarkEnd w:id="67"/>
      <w:bookmarkEnd w:id="68"/>
    </w:p>
    <w:p w:rsidR="00552553" w:rsidRPr="00552553" w:rsidRDefault="00244A6A" w:rsidP="00552553">
      <w:pPr>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4.12.1.</w:t>
      </w:r>
      <w:r w:rsidRPr="00244A6A">
        <w:rPr>
          <w:rFonts w:ascii="Times New Roman" w:eastAsia="Times New Roman" w:hAnsi="Times New Roman" w:cs="Times New Roman"/>
          <w:b/>
          <w:sz w:val="24"/>
          <w:szCs w:val="24"/>
          <w:lang w:eastAsia="ar-SA"/>
        </w:rPr>
        <w:t xml:space="preserve"> </w:t>
      </w:r>
      <w:r w:rsidR="00552553" w:rsidRPr="00552553">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00552553" w:rsidRPr="00552553">
        <w:rPr>
          <w:rFonts w:ascii="Times New Roman" w:eastAsia="Times New Roman" w:hAnsi="Times New Roman" w:cs="Times New Roman"/>
          <w:sz w:val="24"/>
          <w:szCs w:val="24"/>
          <w:lang w:eastAsia="ar-SA"/>
        </w:rPr>
        <w:t xml:space="preserve"> </w:t>
      </w:r>
      <w:r w:rsidR="00552553" w:rsidRPr="00552553">
        <w:rPr>
          <w:rFonts w:ascii="Times New Roman" w:eastAsia="Times New Roman" w:hAnsi="Times New Roman" w:cs="Times New Roman"/>
          <w:bCs/>
          <w:sz w:val="24"/>
          <w:szCs w:val="24"/>
          <w:lang w:eastAsia="ar-SA"/>
        </w:rPr>
        <w:t>по закупке.</w:t>
      </w:r>
    </w:p>
    <w:p w:rsidR="00552553" w:rsidRPr="00552553" w:rsidRDefault="00552553" w:rsidP="00552553">
      <w:pPr>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 xml:space="preserve">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 </w:t>
      </w:r>
    </w:p>
    <w:tbl>
      <w:tblPr>
        <w:tblW w:w="0" w:type="auto"/>
        <w:tblInd w:w="108" w:type="dxa"/>
        <w:tblLayout w:type="fixed"/>
        <w:tblLook w:val="0000" w:firstRow="0" w:lastRow="0" w:firstColumn="0" w:lastColumn="0" w:noHBand="0" w:noVBand="0"/>
      </w:tblPr>
      <w:tblGrid>
        <w:gridCol w:w="993"/>
        <w:gridCol w:w="2551"/>
        <w:gridCol w:w="6531"/>
      </w:tblGrid>
      <w:tr w:rsidR="004A5EBA" w:rsidRPr="005A2BCA" w:rsidTr="004A5EBA">
        <w:trPr>
          <w:trHeight w:val="390"/>
        </w:trPr>
        <w:tc>
          <w:tcPr>
            <w:tcW w:w="993" w:type="dxa"/>
            <w:tcBorders>
              <w:top w:val="single" w:sz="4" w:space="0" w:color="000000"/>
              <w:left w:val="single" w:sz="4" w:space="0" w:color="000000"/>
              <w:bottom w:val="single" w:sz="4" w:space="0" w:color="000000"/>
            </w:tcBorders>
            <w:shd w:val="clear" w:color="auto" w:fill="auto"/>
          </w:tcPr>
          <w:p w:rsidR="004A5EBA" w:rsidRPr="001763FE" w:rsidRDefault="004A5EBA" w:rsidP="008F3CB3">
            <w:pPr>
              <w:spacing w:after="0" w:line="240" w:lineRule="auto"/>
              <w:jc w:val="center"/>
              <w:rPr>
                <w:rFonts w:ascii="Times New Roman" w:eastAsia="Times New Roman" w:hAnsi="Times New Roman"/>
                <w:sz w:val="24"/>
                <w:szCs w:val="24"/>
              </w:rPr>
            </w:pPr>
            <w:r w:rsidRPr="001763FE">
              <w:rPr>
                <w:rFonts w:ascii="Times New Roman" w:eastAsia="Times New Roman" w:hAnsi="Times New Roman"/>
                <w:sz w:val="24"/>
                <w:szCs w:val="24"/>
              </w:rPr>
              <w:t>Номер</w:t>
            </w:r>
          </w:p>
          <w:p w:rsidR="004A5EBA" w:rsidRPr="001763FE" w:rsidRDefault="004A5EBA" w:rsidP="008F3CB3">
            <w:pPr>
              <w:spacing w:after="0" w:line="240" w:lineRule="auto"/>
              <w:jc w:val="center"/>
              <w:rPr>
                <w:rFonts w:ascii="Times New Roman" w:eastAsia="Times New Roman" w:hAnsi="Times New Roman"/>
                <w:sz w:val="24"/>
                <w:szCs w:val="24"/>
              </w:rPr>
            </w:pPr>
            <w:r w:rsidRPr="001763FE">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4A5EBA" w:rsidRPr="001763FE" w:rsidRDefault="004A5EBA" w:rsidP="008F3CB3">
            <w:pPr>
              <w:spacing w:after="0" w:line="240" w:lineRule="auto"/>
              <w:jc w:val="center"/>
              <w:rPr>
                <w:rFonts w:ascii="Times New Roman" w:eastAsia="Times New Roman" w:hAnsi="Times New Roman"/>
                <w:sz w:val="24"/>
                <w:szCs w:val="24"/>
              </w:rPr>
            </w:pPr>
            <w:r w:rsidRPr="001763FE">
              <w:rPr>
                <w:rFonts w:ascii="Times New Roman" w:eastAsia="Times New Roman" w:hAnsi="Times New Roman"/>
                <w:sz w:val="24"/>
                <w:szCs w:val="24"/>
              </w:rPr>
              <w:t>Критерии оценка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5A2BCA" w:rsidRDefault="004A5EBA" w:rsidP="008F3CB3">
            <w:pPr>
              <w:spacing w:after="0" w:line="240" w:lineRule="auto"/>
              <w:jc w:val="center"/>
              <w:rPr>
                <w:highlight w:val="yellow"/>
              </w:rPr>
            </w:pPr>
            <w:r w:rsidRPr="001763FE">
              <w:rPr>
                <w:rFonts w:ascii="Times New Roman" w:eastAsia="Times New Roman" w:hAnsi="Times New Roman"/>
                <w:sz w:val="24"/>
                <w:szCs w:val="24"/>
              </w:rPr>
              <w:t>Порядок оценки:</w:t>
            </w:r>
          </w:p>
        </w:tc>
      </w:tr>
      <w:tr w:rsidR="004A5EBA" w:rsidRPr="005A2BCA" w:rsidTr="004A5EBA">
        <w:trPr>
          <w:trHeight w:val="236"/>
        </w:trPr>
        <w:tc>
          <w:tcPr>
            <w:tcW w:w="993" w:type="dxa"/>
            <w:tcBorders>
              <w:top w:val="single" w:sz="4" w:space="0" w:color="000000"/>
              <w:left w:val="single" w:sz="4" w:space="0" w:color="000000"/>
              <w:bottom w:val="single" w:sz="4" w:space="0" w:color="000000"/>
            </w:tcBorders>
            <w:shd w:val="clear" w:color="auto" w:fill="auto"/>
          </w:tcPr>
          <w:p w:rsidR="004A5EBA" w:rsidRPr="001763FE" w:rsidRDefault="004A5EBA" w:rsidP="008F3CB3">
            <w:pPr>
              <w:spacing w:after="0" w:line="240" w:lineRule="auto"/>
              <w:jc w:val="both"/>
              <w:rPr>
                <w:rFonts w:ascii="Times New Roman" w:eastAsia="Times New Roman" w:hAnsi="Times New Roman"/>
                <w:b/>
                <w:sz w:val="24"/>
                <w:szCs w:val="24"/>
              </w:rPr>
            </w:pPr>
            <w:r w:rsidRPr="001763FE">
              <w:rPr>
                <w:rFonts w:ascii="Times New Roman" w:eastAsia="Times New Roman" w:hAnsi="Times New Roman"/>
                <w:b/>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4A5EBA" w:rsidRPr="001763FE" w:rsidRDefault="004A5EBA" w:rsidP="001763FE">
            <w:pPr>
              <w:spacing w:after="0" w:line="240" w:lineRule="auto"/>
              <w:jc w:val="both"/>
              <w:rPr>
                <w:rFonts w:ascii="Times New Roman" w:hAnsi="Times New Roman"/>
                <w:sz w:val="24"/>
                <w:szCs w:val="24"/>
              </w:rPr>
            </w:pPr>
            <w:r w:rsidRPr="001763FE">
              <w:rPr>
                <w:rFonts w:ascii="Times New Roman" w:eastAsia="Times New Roman" w:hAnsi="Times New Roman"/>
                <w:b/>
                <w:sz w:val="24"/>
                <w:szCs w:val="24"/>
              </w:rPr>
              <w:t>Цена договора</w:t>
            </w:r>
            <w:r w:rsidRPr="001763FE">
              <w:rPr>
                <w:rFonts w:ascii="Times New Roman" w:eastAsia="Times New Roman" w:hAnsi="Times New Roman"/>
                <w:sz w:val="24"/>
                <w:szCs w:val="24"/>
              </w:rPr>
              <w:t xml:space="preserve"> (</w:t>
            </w:r>
            <w:r w:rsidR="001763FE" w:rsidRPr="001763FE">
              <w:rPr>
                <w:rFonts w:ascii="Times New Roman" w:eastAsia="Times New Roman" w:hAnsi="Times New Roman"/>
                <w:sz w:val="24"/>
                <w:szCs w:val="24"/>
              </w:rPr>
              <w:t>6</w:t>
            </w:r>
            <w:r w:rsidRPr="001763FE">
              <w:rPr>
                <w:rFonts w:ascii="Times New Roman" w:eastAsia="Times New Roman" w:hAnsi="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1763FE" w:rsidRDefault="00047613" w:rsidP="00047613">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4A5EBA" w:rsidRPr="001763FE">
              <w:rPr>
                <w:rFonts w:ascii="Times New Roman" w:eastAsia="Times New Roman" w:hAnsi="Times New Roman"/>
                <w:sz w:val="24"/>
                <w:szCs w:val="24"/>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1763FE" w:rsidRDefault="00047613" w:rsidP="001763FE">
            <w:pPr>
              <w:spacing w:after="0" w:line="240" w:lineRule="auto"/>
              <w:jc w:val="both"/>
            </w:pPr>
            <w:r>
              <w:rPr>
                <w:rFonts w:ascii="Times New Roman" w:eastAsia="Times New Roman" w:hAnsi="Times New Roman"/>
                <w:sz w:val="24"/>
                <w:szCs w:val="24"/>
              </w:rPr>
              <w:t xml:space="preserve">     </w:t>
            </w:r>
            <w:r w:rsidR="001763FE">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sidR="004A5EBA" w:rsidRPr="001763FE">
              <w:rPr>
                <w:rFonts w:ascii="Times New Roman" w:eastAsia="Times New Roman" w:hAnsi="Times New Roman"/>
                <w:sz w:val="24"/>
                <w:szCs w:val="24"/>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w:t>
            </w:r>
            <w:r w:rsidR="004A5EBA" w:rsidRPr="001763FE">
              <w:rPr>
                <w:rFonts w:ascii="Times New Roman" w:eastAsia="Times New Roman" w:hAnsi="Times New Roman"/>
                <w:bCs/>
                <w:sz w:val="24"/>
                <w:szCs w:val="24"/>
              </w:rPr>
              <w:t xml:space="preserve">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4A5EBA" w:rsidRPr="001763FE">
              <w:rPr>
                <w:rFonts w:ascii="Times New Roman" w:eastAsia="Times New Roman" w:hAnsi="Times New Roman"/>
                <w:sz w:val="24"/>
                <w:szCs w:val="24"/>
              </w:rPr>
              <w:t>).</w:t>
            </w:r>
            <w:r w:rsidR="001763FE">
              <w:t xml:space="preserve"> </w:t>
            </w:r>
          </w:p>
          <w:p w:rsidR="004A5EBA" w:rsidRPr="005A2BCA" w:rsidRDefault="00047613" w:rsidP="00BB279F">
            <w:pPr>
              <w:spacing w:after="0" w:line="240" w:lineRule="auto"/>
              <w:jc w:val="both"/>
              <w:rPr>
                <w:highlight w:val="yellow"/>
              </w:rPr>
            </w:pPr>
            <w:r>
              <w:rPr>
                <w:rFonts w:ascii="Times New Roman" w:hAnsi="Times New Roman" w:cs="Times New Roman"/>
                <w:sz w:val="24"/>
                <w:szCs w:val="24"/>
              </w:rPr>
              <w:t xml:space="preserve">       </w:t>
            </w:r>
            <w:r w:rsidR="001763FE" w:rsidRPr="001763FE">
              <w:rPr>
                <w:rFonts w:ascii="Times New Roman" w:hAnsi="Times New Roman" w:cs="Times New Roman"/>
                <w:sz w:val="24"/>
                <w:szCs w:val="24"/>
              </w:rPr>
              <w:t xml:space="preserve"> </w:t>
            </w:r>
            <w:r w:rsidR="004D0ADA" w:rsidRPr="004D0ADA">
              <w:rPr>
                <w:rFonts w:ascii="Times New Roman" w:eastAsia="Times New Roman" w:hAnsi="Times New Roman" w:cs="Times New Roman"/>
                <w:sz w:val="24"/>
                <w:szCs w:val="24"/>
              </w:rPr>
              <w:t xml:space="preserve">При представлении Заявки, содержащей предложение о цене Договора на </w:t>
            </w:r>
            <w:r w:rsidR="00BB279F">
              <w:rPr>
                <w:rFonts w:ascii="Times New Roman" w:eastAsia="Times New Roman" w:hAnsi="Times New Roman" w:cs="Times New Roman"/>
                <w:sz w:val="24"/>
                <w:szCs w:val="24"/>
              </w:rPr>
              <w:t>девятнадцать</w:t>
            </w:r>
            <w:r w:rsidR="004D0ADA" w:rsidRPr="004D0ADA">
              <w:rPr>
                <w:rFonts w:ascii="Times New Roman" w:eastAsia="Times New Roman" w:hAnsi="Times New Roman" w:cs="Times New Roman"/>
                <w:sz w:val="24"/>
                <w:szCs w:val="24"/>
              </w:rPr>
              <w:t xml:space="preserve"> и более процентов ниже начальной (максимальной) цены Договора, Участник, предоставивший такую Заявку, обязан предоставить расчет стоимости охраны имущества 1 физическим постом </w:t>
            </w:r>
            <w:r w:rsidR="001763FE" w:rsidRPr="001763FE">
              <w:rPr>
                <w:rFonts w:ascii="Times New Roman" w:eastAsia="Times New Roman" w:hAnsi="Times New Roman"/>
                <w:sz w:val="24"/>
                <w:szCs w:val="24"/>
              </w:rPr>
              <w:t>(</w:t>
            </w:r>
            <w:r w:rsidR="001763FE" w:rsidRPr="002A2180">
              <w:rPr>
                <w:rFonts w:ascii="Times New Roman" w:eastAsia="Times New Roman" w:hAnsi="Times New Roman"/>
                <w:sz w:val="24"/>
                <w:szCs w:val="24"/>
              </w:rPr>
              <w:t>Приложение №</w:t>
            </w:r>
            <w:r w:rsidR="00B1670D" w:rsidRPr="002A2180">
              <w:rPr>
                <w:rFonts w:ascii="Times New Roman" w:eastAsia="Times New Roman" w:hAnsi="Times New Roman"/>
                <w:sz w:val="24"/>
                <w:szCs w:val="24"/>
              </w:rPr>
              <w:t>5</w:t>
            </w:r>
            <w:r w:rsidR="001763FE" w:rsidRPr="002A2180">
              <w:rPr>
                <w:rFonts w:ascii="Times New Roman" w:eastAsia="Times New Roman" w:hAnsi="Times New Roman"/>
                <w:sz w:val="24"/>
                <w:szCs w:val="24"/>
              </w:rPr>
              <w:t xml:space="preserve"> к Документации</w:t>
            </w:r>
            <w:r w:rsidR="001763FE" w:rsidRPr="001763FE">
              <w:rPr>
                <w:rFonts w:ascii="Times New Roman" w:eastAsia="Times New Roman" w:hAnsi="Times New Roman"/>
                <w:sz w:val="24"/>
                <w:szCs w:val="24"/>
              </w:rPr>
              <w:t xml:space="preserve">) в составе заявки. </w:t>
            </w:r>
            <w:r w:rsidR="004D0ADA" w:rsidRPr="004D0ADA">
              <w:rPr>
                <w:rFonts w:ascii="Times New Roman" w:eastAsia="Times New Roman" w:hAnsi="Times New Roman"/>
                <w:sz w:val="24"/>
                <w:szCs w:val="24"/>
              </w:rPr>
              <w:t>Если Участник не предоставил вышеуказанную информацию в составе заявки, или Комиссия по закупке пришла к решению, что Участник не способен исполнить Договор на условиях, предложенных таким Участником без нарушения законодательства РФ, Заказчик отклоняет Заявку такого Участника с указанием и обоснованием причин отклонения.</w:t>
            </w:r>
          </w:p>
        </w:tc>
      </w:tr>
      <w:tr w:rsidR="004A5EBA" w:rsidRPr="005A2BCA" w:rsidTr="004A5EBA">
        <w:trPr>
          <w:trHeight w:val="370"/>
        </w:trPr>
        <w:tc>
          <w:tcPr>
            <w:tcW w:w="993" w:type="dxa"/>
            <w:tcBorders>
              <w:top w:val="single" w:sz="4" w:space="0" w:color="000000"/>
              <w:left w:val="single" w:sz="4" w:space="0" w:color="000000"/>
              <w:bottom w:val="single" w:sz="4" w:space="0" w:color="000000"/>
            </w:tcBorders>
            <w:shd w:val="clear" w:color="auto" w:fill="auto"/>
          </w:tcPr>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b/>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4A5EBA" w:rsidRPr="00C12E0D" w:rsidRDefault="004A5EBA" w:rsidP="001763FE">
            <w:pPr>
              <w:spacing w:after="0" w:line="240" w:lineRule="auto"/>
              <w:rPr>
                <w:rFonts w:ascii="Times New Roman" w:eastAsia="Times New Roman" w:hAnsi="Times New Roman"/>
                <w:sz w:val="24"/>
                <w:szCs w:val="24"/>
              </w:rPr>
            </w:pPr>
            <w:r w:rsidRPr="00C12E0D">
              <w:rPr>
                <w:rFonts w:ascii="Times New Roman" w:eastAsia="Times New Roman" w:hAnsi="Times New Roman"/>
                <w:b/>
                <w:sz w:val="24"/>
                <w:szCs w:val="24"/>
              </w:rPr>
              <w:t xml:space="preserve">Продолжительность работы Участника на рынке охранных услуг </w:t>
            </w:r>
            <w:r w:rsidRPr="00C12E0D">
              <w:rPr>
                <w:rFonts w:ascii="Times New Roman" w:eastAsia="Times New Roman" w:hAnsi="Times New Roman"/>
                <w:sz w:val="24"/>
                <w:szCs w:val="24"/>
              </w:rPr>
              <w:t>(</w:t>
            </w:r>
            <w:r w:rsidR="001763FE" w:rsidRPr="00C12E0D">
              <w:rPr>
                <w:rFonts w:ascii="Times New Roman" w:eastAsia="Times New Roman" w:hAnsi="Times New Roman"/>
                <w:sz w:val="24"/>
                <w:szCs w:val="24"/>
              </w:rPr>
              <w:t>1</w:t>
            </w:r>
            <w:r w:rsidRPr="00C12E0D">
              <w:rPr>
                <w:rFonts w:ascii="Times New Roman" w:eastAsia="Times New Roman" w:hAnsi="Times New Roman"/>
                <w:sz w:val="24"/>
                <w:szCs w:val="24"/>
              </w:rPr>
              <w:t>5 %)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Оценка заявок по критерию «Продолжительность работы Участника на рынке охранных услуг» осуществляется на основании срока существования компании Участника открытого одноэтапного запроса предложений на рынке услуг, аналогичных предмету закупки</w:t>
            </w:r>
            <w:r w:rsidR="00A11290">
              <w:rPr>
                <w:rFonts w:ascii="Times New Roman" w:eastAsia="Times New Roman" w:hAnsi="Times New Roman"/>
                <w:sz w:val="24"/>
                <w:szCs w:val="24"/>
              </w:rPr>
              <w:t>*</w:t>
            </w:r>
            <w:r w:rsidRPr="00C12E0D">
              <w:rPr>
                <w:rFonts w:ascii="Times New Roman" w:eastAsia="Times New Roman" w:hAnsi="Times New Roman"/>
                <w:sz w:val="24"/>
                <w:szCs w:val="24"/>
              </w:rPr>
              <w:t xml:space="preserve"> и определяется </w:t>
            </w:r>
            <w:r w:rsidR="00C12E0D" w:rsidRPr="00C12E0D">
              <w:rPr>
                <w:rFonts w:ascii="Times New Roman" w:eastAsia="Times New Roman" w:hAnsi="Times New Roman"/>
                <w:sz w:val="24"/>
                <w:szCs w:val="24"/>
              </w:rPr>
              <w:t>по дате государственной регистрации Участника</w:t>
            </w:r>
            <w:r w:rsidR="00E353F4">
              <w:rPr>
                <w:rFonts w:ascii="Times New Roman" w:eastAsia="Times New Roman" w:hAnsi="Times New Roman"/>
                <w:sz w:val="24"/>
                <w:szCs w:val="24"/>
              </w:rPr>
              <w:t xml:space="preserve"> (</w:t>
            </w:r>
            <w:r w:rsidR="00C12E0D" w:rsidRPr="00C12E0D">
              <w:rPr>
                <w:rFonts w:ascii="Times New Roman" w:eastAsia="Times New Roman" w:hAnsi="Times New Roman"/>
                <w:sz w:val="24"/>
                <w:szCs w:val="24"/>
              </w:rPr>
              <w:t>в соответствии с видом деятельности, отраженном в Уставе Участника</w:t>
            </w:r>
            <w:r w:rsidR="00E353F4">
              <w:rPr>
                <w:rFonts w:ascii="Times New Roman" w:eastAsia="Times New Roman" w:hAnsi="Times New Roman"/>
                <w:sz w:val="24"/>
                <w:szCs w:val="24"/>
              </w:rPr>
              <w:t xml:space="preserve">) и дате выдачи лицензии на осуществление охранной деятельности, </w:t>
            </w:r>
            <w:r w:rsidRPr="00C12E0D">
              <w:rPr>
                <w:rFonts w:ascii="Times New Roman" w:eastAsia="Times New Roman" w:hAnsi="Times New Roman"/>
                <w:sz w:val="24"/>
                <w:szCs w:val="24"/>
              </w:rPr>
              <w:t>полных лет:</w:t>
            </w:r>
          </w:p>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 xml:space="preserve">5 баллов – 5 лет и более; </w:t>
            </w:r>
          </w:p>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4 балла – от 4 до 5 лет;</w:t>
            </w:r>
          </w:p>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3 балла – от 3 до 4 лет;</w:t>
            </w:r>
          </w:p>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2 балла – от 2 до 3 лет;</w:t>
            </w:r>
          </w:p>
          <w:p w:rsidR="004A5EBA" w:rsidRPr="00C12E0D" w:rsidRDefault="004A5EBA" w:rsidP="008F3CB3">
            <w:pPr>
              <w:spacing w:after="0" w:line="240" w:lineRule="auto"/>
              <w:jc w:val="both"/>
              <w:rPr>
                <w:rFonts w:ascii="Times New Roman" w:eastAsia="Times New Roman" w:hAnsi="Times New Roman"/>
                <w:sz w:val="24"/>
                <w:szCs w:val="24"/>
              </w:rPr>
            </w:pPr>
            <w:r w:rsidRPr="00C12E0D">
              <w:rPr>
                <w:rFonts w:ascii="Times New Roman" w:eastAsia="Times New Roman" w:hAnsi="Times New Roman"/>
                <w:sz w:val="24"/>
                <w:szCs w:val="24"/>
              </w:rPr>
              <w:t>1 балл – от 1 до 2 лет;</w:t>
            </w:r>
          </w:p>
          <w:p w:rsidR="004A5EBA" w:rsidRDefault="00EC174D" w:rsidP="008F3CB3">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0 баллов – менее 1 года.</w:t>
            </w:r>
          </w:p>
          <w:p w:rsidR="00A11290" w:rsidRPr="00C12E0D" w:rsidRDefault="00D6320B" w:rsidP="0043098E">
            <w:pPr>
              <w:spacing w:after="0" w:line="240" w:lineRule="auto"/>
              <w:jc w:val="both"/>
            </w:pPr>
            <w:r>
              <w:t>*</w:t>
            </w:r>
            <w:r w:rsidRPr="00D6320B">
              <w:rPr>
                <w:rFonts w:ascii="Times New Roman" w:hAnsi="Times New Roman" w:cs="Times New Roman"/>
                <w:i/>
                <w:sz w:val="24"/>
                <w:szCs w:val="24"/>
              </w:rPr>
              <w:t xml:space="preserve">Аналогичными признаются </w:t>
            </w:r>
            <w:r w:rsidR="0043098E">
              <w:rPr>
                <w:rFonts w:ascii="Times New Roman" w:hAnsi="Times New Roman" w:cs="Times New Roman"/>
                <w:i/>
                <w:sz w:val="24"/>
                <w:szCs w:val="24"/>
              </w:rPr>
              <w:t>услуги</w:t>
            </w:r>
            <w:r w:rsidRPr="00D6320B">
              <w:rPr>
                <w:rFonts w:ascii="Times New Roman" w:hAnsi="Times New Roman" w:cs="Times New Roman"/>
                <w:i/>
                <w:sz w:val="24"/>
                <w:szCs w:val="24"/>
              </w:rPr>
              <w:t xml:space="preserve"> по охране имущества физическими постами (при помощи непосредственного</w:t>
            </w:r>
            <w:r w:rsidR="00EC174D">
              <w:rPr>
                <w:rFonts w:ascii="Times New Roman" w:hAnsi="Times New Roman" w:cs="Times New Roman"/>
                <w:i/>
                <w:sz w:val="24"/>
                <w:szCs w:val="24"/>
              </w:rPr>
              <w:t xml:space="preserve"> присутствия сотрудников охраны.</w:t>
            </w:r>
          </w:p>
        </w:tc>
      </w:tr>
      <w:tr w:rsidR="004A5EBA" w:rsidTr="004A5EBA">
        <w:trPr>
          <w:trHeight w:val="632"/>
        </w:trPr>
        <w:tc>
          <w:tcPr>
            <w:tcW w:w="993" w:type="dxa"/>
            <w:tcBorders>
              <w:top w:val="single" w:sz="4" w:space="0" w:color="000000"/>
              <w:left w:val="single" w:sz="4" w:space="0" w:color="000000"/>
              <w:bottom w:val="single" w:sz="4" w:space="0" w:color="000000"/>
            </w:tcBorders>
            <w:shd w:val="clear" w:color="auto" w:fill="auto"/>
          </w:tcPr>
          <w:p w:rsidR="004A5EBA" w:rsidRPr="00C12E0D" w:rsidRDefault="004A5EBA" w:rsidP="008F3CB3">
            <w:pPr>
              <w:spacing w:after="0" w:line="240" w:lineRule="auto"/>
              <w:jc w:val="both"/>
              <w:rPr>
                <w:rFonts w:ascii="Times New Roman" w:eastAsia="Times New Roman" w:hAnsi="Times New Roman"/>
                <w:b/>
                <w:bCs/>
                <w:sz w:val="24"/>
                <w:szCs w:val="24"/>
              </w:rPr>
            </w:pPr>
            <w:r w:rsidRPr="00C12E0D">
              <w:rPr>
                <w:rFonts w:ascii="Times New Roman" w:eastAsia="Times New Roman" w:hAnsi="Times New Roman"/>
                <w:b/>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4A5EBA" w:rsidRPr="00C12E0D" w:rsidRDefault="004A5EBA" w:rsidP="002401D6">
            <w:pPr>
              <w:spacing w:after="0" w:line="240" w:lineRule="auto"/>
              <w:rPr>
                <w:rFonts w:ascii="Times New Roman" w:hAnsi="Times New Roman"/>
                <w:sz w:val="24"/>
                <w:szCs w:val="24"/>
              </w:rPr>
            </w:pPr>
            <w:r w:rsidRPr="00C12E0D">
              <w:rPr>
                <w:rFonts w:ascii="Times New Roman" w:hAnsi="Times New Roman"/>
                <w:b/>
                <w:sz w:val="24"/>
                <w:szCs w:val="24"/>
              </w:rPr>
              <w:t xml:space="preserve">Деловая репутация Участника </w:t>
            </w:r>
            <w:r w:rsidR="002401D6">
              <w:rPr>
                <w:rFonts w:ascii="Times New Roman" w:hAnsi="Times New Roman"/>
                <w:b/>
                <w:sz w:val="24"/>
                <w:szCs w:val="24"/>
              </w:rPr>
              <w:t>запроса предложений</w:t>
            </w:r>
            <w:r w:rsidRPr="00C12E0D">
              <w:rPr>
                <w:rFonts w:ascii="Times New Roman" w:hAnsi="Times New Roman"/>
                <w:b/>
                <w:sz w:val="24"/>
                <w:szCs w:val="24"/>
              </w:rPr>
              <w:t xml:space="preserve">) </w:t>
            </w:r>
            <w:r w:rsidRPr="00C12E0D">
              <w:rPr>
                <w:rFonts w:ascii="Times New Roman" w:hAnsi="Times New Roman"/>
                <w:sz w:val="24"/>
                <w:szCs w:val="24"/>
              </w:rPr>
              <w:t>(25%)</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FB1D5C" w:rsidRPr="00C12E0D" w:rsidRDefault="00FB1D5C" w:rsidP="00FB1D5C">
            <w:pPr>
              <w:spacing w:after="0" w:line="240" w:lineRule="auto"/>
              <w:jc w:val="both"/>
              <w:rPr>
                <w:rFonts w:ascii="Times New Roman" w:eastAsia="Times New Roman" w:hAnsi="Times New Roman"/>
                <w:sz w:val="24"/>
                <w:szCs w:val="24"/>
                <w:lang w:eastAsia="ru-RU"/>
              </w:rPr>
            </w:pPr>
            <w:r w:rsidRPr="00C12E0D">
              <w:rPr>
                <w:rFonts w:ascii="Times New Roman" w:eastAsia="Times New Roman" w:hAnsi="Times New Roman"/>
                <w:sz w:val="24"/>
                <w:szCs w:val="24"/>
                <w:lang w:eastAsia="ru-RU"/>
              </w:rPr>
              <w:t>Оценка заявок по критерию</w:t>
            </w:r>
            <w:r w:rsidRPr="00C12E0D">
              <w:rPr>
                <w:rFonts w:ascii="Times New Roman" w:eastAsia="Times New Roman" w:hAnsi="Times New Roman"/>
                <w:color w:val="000000"/>
                <w:sz w:val="24"/>
                <w:szCs w:val="24"/>
                <w:shd w:val="clear" w:color="auto" w:fill="FFFFFF"/>
                <w:lang w:eastAsia="ru-RU"/>
              </w:rPr>
              <w:t xml:space="preserve"> «Деловая репутация Участника </w:t>
            </w:r>
            <w:r w:rsidR="002401D6">
              <w:rPr>
                <w:rFonts w:ascii="Times New Roman" w:eastAsia="Times New Roman" w:hAnsi="Times New Roman"/>
                <w:color w:val="000000"/>
                <w:sz w:val="24"/>
                <w:szCs w:val="24"/>
                <w:shd w:val="clear" w:color="auto" w:fill="FFFFFF"/>
                <w:lang w:eastAsia="ru-RU"/>
              </w:rPr>
              <w:t>запроса предложений</w:t>
            </w:r>
            <w:r w:rsidRPr="00C12E0D">
              <w:rPr>
                <w:rFonts w:ascii="Times New Roman" w:eastAsia="Times New Roman" w:hAnsi="Times New Roman"/>
                <w:color w:val="000000"/>
                <w:sz w:val="24"/>
                <w:szCs w:val="24"/>
                <w:shd w:val="clear" w:color="auto" w:fill="FFFFFF"/>
                <w:lang w:eastAsia="ru-RU"/>
              </w:rPr>
              <w:t xml:space="preserve">» </w:t>
            </w:r>
            <w:r w:rsidRPr="00C12E0D">
              <w:rPr>
                <w:rFonts w:ascii="Times New Roman" w:eastAsia="Times New Roman" w:hAnsi="Times New Roman"/>
                <w:sz w:val="24"/>
                <w:szCs w:val="24"/>
                <w:lang w:eastAsia="ru-RU"/>
              </w:rPr>
              <w:t>определяется на основе предоставленных рекомендательных писем и/или отзывов клиентов</w:t>
            </w:r>
            <w:r w:rsidRPr="00C12E0D">
              <w:t xml:space="preserve"> </w:t>
            </w:r>
            <w:r w:rsidRPr="00C12E0D">
              <w:rPr>
                <w:rFonts w:ascii="Times New Roman" w:eastAsia="Times New Roman" w:hAnsi="Times New Roman"/>
                <w:sz w:val="24"/>
                <w:szCs w:val="24"/>
                <w:lang w:eastAsia="ru-RU"/>
              </w:rPr>
              <w:t xml:space="preserve">по договорам, </w:t>
            </w:r>
            <w:r w:rsidRPr="00DC792B">
              <w:rPr>
                <w:rFonts w:ascii="Times New Roman" w:eastAsia="Times New Roman" w:hAnsi="Times New Roman"/>
                <w:sz w:val="24"/>
                <w:szCs w:val="24"/>
                <w:lang w:eastAsia="ru-RU"/>
              </w:rPr>
              <w:t>указанных в «Справке о перечне и годовых объемах выполнения аналогичных договоров»</w:t>
            </w:r>
            <w:r w:rsidRPr="00E353F4">
              <w:rPr>
                <w:rFonts w:ascii="Times New Roman" w:eastAsia="Times New Roman" w:hAnsi="Times New Roman"/>
                <w:sz w:val="24"/>
                <w:szCs w:val="24"/>
                <w:lang w:eastAsia="ru-RU"/>
              </w:rPr>
              <w:t>:</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 xml:space="preserve">5 баллов – 10 отзывов и </w:t>
            </w:r>
            <w:r w:rsidR="00605F38">
              <w:rPr>
                <w:rFonts w:ascii="Times New Roman" w:hAnsi="Times New Roman"/>
                <w:sz w:val="24"/>
                <w:szCs w:val="24"/>
              </w:rPr>
              <w:t>выше</w:t>
            </w:r>
            <w:r w:rsidRPr="00C12E0D">
              <w:rPr>
                <w:rFonts w:ascii="Times New Roman" w:hAnsi="Times New Roman"/>
                <w:sz w:val="24"/>
                <w:szCs w:val="24"/>
              </w:rPr>
              <w:t xml:space="preserve">; </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4 балла – от 8 до 9 отзывов включительно;</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3 балла – от 6 до 7 отзывов включительно;</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2 балла – от 4 до 5 отзывов включительно;</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1 балл – от 2 до 3 отзывов включительно;</w:t>
            </w:r>
          </w:p>
          <w:p w:rsidR="004A5EBA" w:rsidRPr="00C12E0D" w:rsidRDefault="004A5EBA" w:rsidP="008F3CB3">
            <w:pPr>
              <w:spacing w:after="0" w:line="240" w:lineRule="auto"/>
              <w:jc w:val="both"/>
              <w:rPr>
                <w:rFonts w:ascii="Times New Roman" w:hAnsi="Times New Roman"/>
                <w:sz w:val="24"/>
                <w:szCs w:val="24"/>
              </w:rPr>
            </w:pPr>
            <w:r w:rsidRPr="00C12E0D">
              <w:rPr>
                <w:rFonts w:ascii="Times New Roman" w:hAnsi="Times New Roman"/>
                <w:sz w:val="24"/>
                <w:szCs w:val="24"/>
              </w:rPr>
              <w:t xml:space="preserve">0 баллов – 1 </w:t>
            </w:r>
            <w:r w:rsidR="00F247F4" w:rsidRPr="00C12E0D">
              <w:rPr>
                <w:rFonts w:ascii="Times New Roman" w:hAnsi="Times New Roman"/>
                <w:sz w:val="24"/>
                <w:szCs w:val="24"/>
              </w:rPr>
              <w:t xml:space="preserve">отзыв </w:t>
            </w:r>
            <w:r w:rsidRPr="00C12E0D">
              <w:rPr>
                <w:rFonts w:ascii="Times New Roman" w:hAnsi="Times New Roman"/>
                <w:sz w:val="24"/>
                <w:szCs w:val="24"/>
              </w:rPr>
              <w:t>и менее.</w:t>
            </w:r>
          </w:p>
          <w:p w:rsidR="00605F38" w:rsidRPr="00605F38" w:rsidRDefault="00605F38" w:rsidP="00605F38">
            <w:pPr>
              <w:spacing w:after="0" w:line="240" w:lineRule="auto"/>
              <w:jc w:val="both"/>
              <w:rPr>
                <w:rFonts w:ascii="Times New Roman" w:hAnsi="Times New Roman" w:cs="Times New Roman"/>
                <w:sz w:val="24"/>
                <w:szCs w:val="24"/>
              </w:rPr>
            </w:pPr>
            <w:r w:rsidRPr="00605F38">
              <w:rPr>
                <w:rFonts w:ascii="Times New Roman" w:hAnsi="Times New Roman" w:cs="Times New Roman"/>
                <w:sz w:val="24"/>
                <w:szCs w:val="24"/>
              </w:rPr>
              <w:t>Все рекомендательные письма и отзывы будут учитываться только по договорам, аналогичным предмету закупки. Письма и отзывы от одного юридического лица будут считаться как один отзыв.</w:t>
            </w:r>
          </w:p>
          <w:p w:rsidR="00605F38" w:rsidRPr="00605F38" w:rsidRDefault="00605F38" w:rsidP="00605F38">
            <w:pPr>
              <w:spacing w:after="0" w:line="240" w:lineRule="auto"/>
              <w:jc w:val="both"/>
              <w:rPr>
                <w:rFonts w:ascii="Times New Roman" w:hAnsi="Times New Roman" w:cs="Times New Roman"/>
                <w:sz w:val="24"/>
                <w:szCs w:val="24"/>
              </w:rPr>
            </w:pPr>
            <w:r w:rsidRPr="00605F38">
              <w:rPr>
                <w:rFonts w:ascii="Times New Roman" w:hAnsi="Times New Roman" w:cs="Times New Roman"/>
                <w:sz w:val="24"/>
                <w:szCs w:val="24"/>
              </w:rPr>
              <w:t>Рекомендательные письма и отзывы должны быть подписаны руководителем организации – заказчика и должны содержать следующие сведения:</w:t>
            </w:r>
          </w:p>
          <w:p w:rsidR="00605F38" w:rsidRPr="00605F38" w:rsidRDefault="00605F38" w:rsidP="00605F38">
            <w:pPr>
              <w:spacing w:after="0" w:line="240" w:lineRule="auto"/>
              <w:jc w:val="both"/>
              <w:rPr>
                <w:rFonts w:ascii="Times New Roman" w:hAnsi="Times New Roman" w:cs="Times New Roman"/>
                <w:sz w:val="24"/>
                <w:szCs w:val="24"/>
              </w:rPr>
            </w:pPr>
            <w:r w:rsidRPr="00605F38">
              <w:rPr>
                <w:rFonts w:ascii="Times New Roman" w:hAnsi="Times New Roman" w:cs="Times New Roman"/>
                <w:sz w:val="24"/>
                <w:szCs w:val="24"/>
              </w:rPr>
              <w:t>- наименование и юридический адрес заказчика по контракту (договору);</w:t>
            </w:r>
          </w:p>
          <w:p w:rsidR="00605F38" w:rsidRPr="00605F38" w:rsidRDefault="00605F38" w:rsidP="00605F38">
            <w:pPr>
              <w:spacing w:after="0" w:line="240" w:lineRule="auto"/>
              <w:jc w:val="both"/>
              <w:rPr>
                <w:rFonts w:ascii="Times New Roman" w:hAnsi="Times New Roman" w:cs="Times New Roman"/>
                <w:sz w:val="24"/>
                <w:szCs w:val="24"/>
              </w:rPr>
            </w:pPr>
            <w:r w:rsidRPr="00605F38">
              <w:rPr>
                <w:rFonts w:ascii="Times New Roman" w:hAnsi="Times New Roman" w:cs="Times New Roman"/>
                <w:sz w:val="24"/>
                <w:szCs w:val="24"/>
              </w:rPr>
              <w:t>- оценка заказчика по контракту (договору) деятельности претендента по исполнению своих обязательств по контракту (договору).</w:t>
            </w:r>
          </w:p>
          <w:p w:rsidR="00605F38" w:rsidRPr="00605F38" w:rsidRDefault="00605F38" w:rsidP="00605F38">
            <w:pPr>
              <w:spacing w:after="0" w:line="240" w:lineRule="auto"/>
              <w:jc w:val="both"/>
              <w:rPr>
                <w:rFonts w:ascii="Times New Roman" w:hAnsi="Times New Roman" w:cs="Times New Roman"/>
                <w:sz w:val="24"/>
                <w:szCs w:val="24"/>
              </w:rPr>
            </w:pPr>
            <w:r w:rsidRPr="00605F38">
              <w:rPr>
                <w:rFonts w:ascii="Times New Roman" w:hAnsi="Times New Roman" w:cs="Times New Roman"/>
                <w:sz w:val="24"/>
                <w:szCs w:val="24"/>
              </w:rPr>
              <w:t>В случае не указания сведений по выполнению аналогичных договоров, либо отсутствия в заявке рекомендательных пис</w:t>
            </w:r>
            <w:r w:rsidRPr="00F73142">
              <w:rPr>
                <w:rFonts w:ascii="Times New Roman" w:hAnsi="Times New Roman" w:cs="Times New Roman"/>
                <w:sz w:val="24"/>
                <w:szCs w:val="24"/>
              </w:rPr>
              <w:t>ем и/или отзывов по аналогичным договорам, указанным в «</w:t>
            </w:r>
            <w:hyperlink w:anchor="_Справка_о_перечне" w:history="1">
              <w:r w:rsidRPr="00F73142">
                <w:rPr>
                  <w:rStyle w:val="af"/>
                  <w:rFonts w:ascii="Times New Roman" w:hAnsi="Times New Roman" w:cs="Times New Roman"/>
                  <w:color w:val="auto"/>
                  <w:sz w:val="24"/>
                  <w:szCs w:val="24"/>
                  <w:u w:val="none"/>
                </w:rPr>
                <w:t>Справке о перечне и годовых объемах выполнения аналогичных договоров</w:t>
              </w:r>
            </w:hyperlink>
            <w:r w:rsidRPr="00F73142">
              <w:rPr>
                <w:rFonts w:ascii="Times New Roman" w:hAnsi="Times New Roman" w:cs="Times New Roman"/>
                <w:sz w:val="24"/>
                <w:szCs w:val="24"/>
              </w:rPr>
              <w:t>», либо отсутствия договоров, указанных в «</w:t>
            </w:r>
            <w:hyperlink w:anchor="_Справка_о_перечне" w:history="1">
              <w:r w:rsidRPr="00F73142">
                <w:rPr>
                  <w:rStyle w:val="af"/>
                  <w:rFonts w:ascii="Times New Roman" w:hAnsi="Times New Roman" w:cs="Times New Roman"/>
                  <w:color w:val="auto"/>
                  <w:sz w:val="24"/>
                  <w:szCs w:val="24"/>
                  <w:u w:val="none"/>
                </w:rPr>
                <w:t>Справке о перечне и годовых объемах выполнения аналогичных договоров</w:t>
              </w:r>
            </w:hyperlink>
            <w:r w:rsidRPr="00F73142">
              <w:rPr>
                <w:rFonts w:ascii="Times New Roman" w:hAnsi="Times New Roman" w:cs="Times New Roman"/>
                <w:sz w:val="24"/>
                <w:szCs w:val="24"/>
              </w:rPr>
              <w:t xml:space="preserve">», заявке такого Участника  будет присуждаться 0 баллов по данному критерию. </w:t>
            </w:r>
          </w:p>
          <w:p w:rsidR="00605F38" w:rsidRPr="00605F38" w:rsidRDefault="00605F38" w:rsidP="00605F38">
            <w:pPr>
              <w:spacing w:after="0" w:line="240" w:lineRule="auto"/>
              <w:jc w:val="both"/>
              <w:rPr>
                <w:rFonts w:ascii="Times New Roman" w:hAnsi="Times New Roman" w:cs="Times New Roman"/>
                <w:sz w:val="24"/>
                <w:szCs w:val="24"/>
              </w:rPr>
            </w:pPr>
            <w:r w:rsidRPr="00605F38">
              <w:rPr>
                <w:rFonts w:ascii="Times New Roman" w:hAnsi="Times New Roman" w:cs="Times New Roman"/>
                <w:sz w:val="24"/>
                <w:szCs w:val="24"/>
              </w:rPr>
              <w:t xml:space="preserve">При оценке учитывается отсутствие у Заказчика обоснованных претензий к Участнику, связанных с </w:t>
            </w:r>
            <w:r w:rsidRPr="00605F38">
              <w:rPr>
                <w:rFonts w:ascii="Times New Roman" w:hAnsi="Times New Roman" w:cs="Times New Roman"/>
                <w:sz w:val="24"/>
                <w:szCs w:val="24"/>
              </w:rPr>
              <w:lastRenderedPageBreak/>
              <w:t>неисполнением обязательств по ранее заключенным договорам (в случае их заключения). Отсутствие вступивших в законную силу решений судов, вынесенных в отношении и не в пользу Участника по делам, связанным с исполнением им заключенных договоров, предмет которых аналогичен предмету закупки.</w:t>
            </w:r>
          </w:p>
          <w:p w:rsidR="00C12E0D" w:rsidRPr="00C12E0D" w:rsidRDefault="00605F38" w:rsidP="00AE03D1">
            <w:pPr>
              <w:spacing w:after="0" w:line="240" w:lineRule="auto"/>
              <w:jc w:val="both"/>
              <w:rPr>
                <w:rFonts w:ascii="Times New Roman" w:hAnsi="Times New Roman" w:cs="Times New Roman"/>
                <w:sz w:val="24"/>
                <w:szCs w:val="24"/>
              </w:rPr>
            </w:pPr>
            <w:r w:rsidRPr="00605F38">
              <w:rPr>
                <w:rFonts w:ascii="Times New Roman" w:hAnsi="Times New Roman" w:cs="Times New Roman"/>
                <w:sz w:val="24"/>
                <w:szCs w:val="24"/>
              </w:rPr>
              <w:t xml:space="preserve">Каждый отрицательный факт оценивается минус 1 балл. </w:t>
            </w: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552553" w:rsidRPr="00552553" w:rsidRDefault="00552553" w:rsidP="00552553">
      <w:pPr>
        <w:suppressAutoHyphens/>
        <w:spacing w:after="0" w:line="240" w:lineRule="auto"/>
        <w:jc w:val="both"/>
        <w:rPr>
          <w:rFonts w:ascii="Times New Roman" w:eastAsia="Calibri" w:hAnsi="Times New Roman" w:cs="Times New Roman"/>
          <w:sz w:val="24"/>
          <w:szCs w:val="24"/>
          <w:lang w:eastAsia="ar-SA"/>
        </w:rPr>
      </w:pPr>
      <w:r w:rsidRPr="00552553">
        <w:rPr>
          <w:rFonts w:ascii="Times New Roman" w:eastAsia="Calibri" w:hAnsi="Times New Roman" w:cs="Times New Roman"/>
          <w:sz w:val="24"/>
          <w:szCs w:val="24"/>
          <w:lang w:eastAsia="ar-SA"/>
        </w:rPr>
        <w:t>Оценка заявок осуществляется в следующем порядке:</w:t>
      </w:r>
    </w:p>
    <w:p w:rsidR="00552553" w:rsidRPr="00552553" w:rsidRDefault="00552553" w:rsidP="00552553">
      <w:pPr>
        <w:numPr>
          <w:ilvl w:val="0"/>
          <w:numId w:val="47"/>
        </w:numPr>
        <w:suppressAutoHyphens/>
        <w:spacing w:after="0" w:line="240" w:lineRule="auto"/>
        <w:ind w:left="0" w:firstLine="357"/>
        <w:jc w:val="both"/>
        <w:rPr>
          <w:rFonts w:ascii="Times New Roman" w:eastAsia="Calibri" w:hAnsi="Times New Roman" w:cs="Times New Roman"/>
          <w:sz w:val="24"/>
          <w:szCs w:val="24"/>
          <w:lang w:eastAsia="ar-SA"/>
        </w:rPr>
      </w:pPr>
      <w:r w:rsidRPr="00552553">
        <w:rPr>
          <w:rFonts w:ascii="Times New Roman" w:eastAsia="Calibri" w:hAnsi="Times New Roman" w:cs="Times New Roman"/>
          <w:sz w:val="24"/>
          <w:szCs w:val="24"/>
          <w:lang w:eastAsia="ar-SA"/>
        </w:rPr>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552553" w:rsidRPr="00552553" w:rsidRDefault="00552553" w:rsidP="00552553">
      <w:pPr>
        <w:numPr>
          <w:ilvl w:val="0"/>
          <w:numId w:val="47"/>
        </w:numPr>
        <w:suppressAutoHyphens/>
        <w:spacing w:after="0" w:line="240" w:lineRule="auto"/>
        <w:ind w:left="0" w:firstLine="357"/>
        <w:jc w:val="both"/>
        <w:rPr>
          <w:rFonts w:ascii="Times New Roman" w:eastAsia="Calibri" w:hAnsi="Times New Roman" w:cs="Times New Roman"/>
          <w:sz w:val="24"/>
          <w:szCs w:val="24"/>
          <w:lang w:eastAsia="ar-SA"/>
        </w:rPr>
      </w:pPr>
      <w:r w:rsidRPr="00552553">
        <w:rPr>
          <w:rFonts w:ascii="Times New Roman" w:eastAsia="Calibri" w:hAnsi="Times New Roman" w:cs="Times New Roman"/>
          <w:sz w:val="24"/>
          <w:szCs w:val="24"/>
          <w:lang w:eastAsia="ar-SA"/>
        </w:rPr>
        <w:t>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552553" w:rsidRDefault="00552553" w:rsidP="00552553">
      <w:pPr>
        <w:numPr>
          <w:ilvl w:val="0"/>
          <w:numId w:val="47"/>
        </w:numPr>
        <w:suppressAutoHyphens/>
        <w:spacing w:after="0" w:line="240" w:lineRule="auto"/>
        <w:ind w:left="0" w:firstLine="357"/>
        <w:jc w:val="both"/>
        <w:rPr>
          <w:rFonts w:ascii="Times New Roman" w:eastAsia="Calibri" w:hAnsi="Times New Roman" w:cs="Times New Roman"/>
          <w:sz w:val="24"/>
          <w:szCs w:val="24"/>
          <w:lang w:eastAsia="ar-SA"/>
        </w:rPr>
      </w:pPr>
      <w:r w:rsidRPr="00552553">
        <w:rPr>
          <w:rFonts w:ascii="Times New Roman" w:eastAsia="Calibri" w:hAnsi="Times New Roman" w:cs="Times New Roman"/>
          <w:sz w:val="24"/>
          <w:szCs w:val="24"/>
          <w:lang w:eastAsia="ar-SA"/>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552553" w:rsidRPr="00552553" w:rsidRDefault="00552553" w:rsidP="00552553">
      <w:pPr>
        <w:numPr>
          <w:ilvl w:val="0"/>
          <w:numId w:val="47"/>
        </w:numPr>
        <w:suppressAutoHyphens/>
        <w:spacing w:after="0" w:line="240" w:lineRule="auto"/>
        <w:ind w:left="0" w:firstLine="357"/>
        <w:jc w:val="both"/>
        <w:rPr>
          <w:rFonts w:ascii="Times New Roman" w:eastAsia="Calibri" w:hAnsi="Times New Roman" w:cs="Times New Roman"/>
          <w:sz w:val="24"/>
          <w:szCs w:val="24"/>
          <w:lang w:eastAsia="ar-SA"/>
        </w:rPr>
      </w:pPr>
      <w:r w:rsidRPr="00552553">
        <w:rPr>
          <w:rFonts w:ascii="Times New Roman" w:eastAsia="Calibri"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552553" w:rsidRPr="00552553" w:rsidRDefault="00552553" w:rsidP="00552553">
      <w:pPr>
        <w:suppressAutoHyphens/>
        <w:spacing w:after="0" w:line="240" w:lineRule="auto"/>
        <w:jc w:val="both"/>
        <w:rPr>
          <w:rFonts w:ascii="Times New Roman" w:eastAsia="Calibri" w:hAnsi="Times New Roman" w:cs="Times New Roman"/>
          <w:sz w:val="24"/>
          <w:szCs w:val="24"/>
          <w:lang w:eastAsia="ar-SA"/>
        </w:rPr>
      </w:pPr>
      <w:r w:rsidRPr="00552553">
        <w:rPr>
          <w:rFonts w:ascii="Times New Roman" w:eastAsia="Calibri"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552553" w:rsidRPr="00552553" w:rsidRDefault="00244A6A" w:rsidP="00552553">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4.12.</w:t>
      </w:r>
      <w:r w:rsidRPr="00DC46C1">
        <w:rPr>
          <w:rFonts w:ascii="Times New Roman" w:eastAsia="Times New Roman" w:hAnsi="Times New Roman" w:cs="Times New Roman"/>
          <w:sz w:val="24"/>
          <w:szCs w:val="24"/>
          <w:lang w:eastAsia="ar-SA"/>
        </w:rPr>
        <w:t xml:space="preserve">2. </w:t>
      </w:r>
      <w:r w:rsidR="00552553" w:rsidRPr="00552553">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p>
    <w:p w:rsidR="00552553" w:rsidRPr="00552553" w:rsidRDefault="00552553" w:rsidP="00552553">
      <w:pPr>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настоящей Документации о закупке,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закупке,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на официальном сайте не позднее чем через три дня со дня подписания такого протокола.</w:t>
      </w:r>
    </w:p>
    <w:p w:rsidR="00552553" w:rsidRPr="00552553" w:rsidRDefault="00552553" w:rsidP="00552553">
      <w:pPr>
        <w:suppressAutoHyphens/>
        <w:spacing w:after="0" w:line="240" w:lineRule="auto"/>
        <w:jc w:val="both"/>
        <w:rPr>
          <w:rFonts w:ascii="Times New Roman" w:eastAsia="Times New Roman" w:hAnsi="Times New Roman" w:cs="Times New Roman"/>
          <w:sz w:val="24"/>
          <w:szCs w:val="24"/>
          <w:lang w:eastAsia="ar-SA"/>
        </w:rPr>
      </w:pPr>
      <w:r w:rsidRPr="00552553">
        <w:rPr>
          <w:rFonts w:ascii="Times New Roman" w:eastAsia="Times New Roman"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5E48F3" w:rsidRPr="00122BE0" w:rsidRDefault="005E48F3" w:rsidP="00552553">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4.12.3. </w:t>
      </w:r>
      <w:r w:rsidRPr="005E48F3">
        <w:rPr>
          <w:rFonts w:ascii="Times New Roman" w:eastAsia="Times New Roman" w:hAnsi="Times New Roman" w:cs="Times New Roman"/>
          <w:sz w:val="24"/>
          <w:szCs w:val="24"/>
          <w:lang w:eastAsia="ar-SA"/>
        </w:rPr>
        <w:t xml:space="preserve">В случае, если по запросу </w:t>
      </w:r>
      <w:r w:rsidR="00123C19">
        <w:rPr>
          <w:rFonts w:ascii="Times New Roman" w:eastAsia="Times New Roman" w:hAnsi="Times New Roman" w:cs="Times New Roman"/>
          <w:sz w:val="24"/>
          <w:szCs w:val="24"/>
          <w:lang w:eastAsia="ar-SA"/>
        </w:rPr>
        <w:t>предложений</w:t>
      </w:r>
      <w:r w:rsidRPr="005E48F3">
        <w:rPr>
          <w:rFonts w:ascii="Times New Roman" w:eastAsia="Times New Roman" w:hAnsi="Times New Roman" w:cs="Times New Roman"/>
          <w:sz w:val="24"/>
          <w:szCs w:val="24"/>
          <w:lang w:eastAsia="ar-SA"/>
        </w:rPr>
        <w:t xml:space="preserve"> не подана ни одна заявка на участие или подана только одна заявка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запрос </w:t>
      </w:r>
      <w:r w:rsidR="00123C19">
        <w:rPr>
          <w:rFonts w:ascii="Times New Roman" w:eastAsia="Times New Roman" w:hAnsi="Times New Roman" w:cs="Times New Roman"/>
          <w:sz w:val="24"/>
          <w:szCs w:val="24"/>
          <w:lang w:eastAsia="ar-SA"/>
        </w:rPr>
        <w:t>предложений</w:t>
      </w:r>
      <w:r w:rsidRPr="005E48F3">
        <w:rPr>
          <w:rFonts w:ascii="Times New Roman" w:eastAsia="Times New Roman" w:hAnsi="Times New Roman" w:cs="Times New Roman"/>
          <w:sz w:val="24"/>
          <w:szCs w:val="24"/>
          <w:lang w:eastAsia="ar-SA"/>
        </w:rPr>
        <w:t xml:space="preserve"> признается несостоявшимся. При наличии единственного Участника запроса </w:t>
      </w:r>
      <w:r w:rsidR="00123C19">
        <w:rPr>
          <w:rFonts w:ascii="Times New Roman" w:eastAsia="Times New Roman" w:hAnsi="Times New Roman" w:cs="Times New Roman"/>
          <w:sz w:val="24"/>
          <w:szCs w:val="24"/>
          <w:lang w:eastAsia="ar-SA"/>
        </w:rPr>
        <w:t>предложений</w:t>
      </w:r>
      <w:r w:rsidRPr="005E48F3">
        <w:rPr>
          <w:rFonts w:ascii="Times New Roman" w:eastAsia="Times New Roman" w:hAnsi="Times New Roman" w:cs="Times New Roman"/>
          <w:sz w:val="24"/>
          <w:szCs w:val="24"/>
          <w:lang w:eastAsia="ar-SA"/>
        </w:rPr>
        <w:t xml:space="preserve"> его заявка рассматривается, и в случае соответствия заявки и Участника запроса </w:t>
      </w:r>
      <w:r w:rsidR="00123C19">
        <w:rPr>
          <w:rFonts w:ascii="Times New Roman" w:eastAsia="Times New Roman" w:hAnsi="Times New Roman" w:cs="Times New Roman"/>
          <w:sz w:val="24"/>
          <w:szCs w:val="24"/>
          <w:lang w:eastAsia="ar-SA"/>
        </w:rPr>
        <w:t>предложений</w:t>
      </w:r>
      <w:r w:rsidRPr="005E48F3">
        <w:rPr>
          <w:rFonts w:ascii="Times New Roman" w:eastAsia="Times New Roman" w:hAnsi="Times New Roman" w:cs="Times New Roman"/>
          <w:sz w:val="24"/>
          <w:szCs w:val="24"/>
          <w:lang w:eastAsia="ar-SA"/>
        </w:rPr>
        <w:t xml:space="preserve"> требованиям Документации о закупке, с таким Участником запроса </w:t>
      </w:r>
      <w:r w:rsidR="00123C19">
        <w:rPr>
          <w:rFonts w:ascii="Times New Roman" w:eastAsia="Times New Roman" w:hAnsi="Times New Roman" w:cs="Times New Roman"/>
          <w:sz w:val="24"/>
          <w:szCs w:val="24"/>
          <w:lang w:eastAsia="ar-SA"/>
        </w:rPr>
        <w:t>предложений</w:t>
      </w:r>
      <w:r w:rsidRPr="005E48F3">
        <w:rPr>
          <w:rFonts w:ascii="Times New Roman" w:eastAsia="Times New Roman" w:hAnsi="Times New Roman" w:cs="Times New Roman"/>
          <w:sz w:val="24"/>
          <w:szCs w:val="24"/>
          <w:lang w:eastAsia="ar-SA"/>
        </w:rPr>
        <w:t xml:space="preserve"> Заказчик вправе (но не обязан) заключить договор. Указанный договор будет считаться заключенным по результатам проведения запроса </w:t>
      </w:r>
      <w:r w:rsidR="00123C19">
        <w:rPr>
          <w:rFonts w:ascii="Times New Roman" w:eastAsia="Times New Roman" w:hAnsi="Times New Roman" w:cs="Times New Roman"/>
          <w:sz w:val="24"/>
          <w:szCs w:val="24"/>
          <w:lang w:eastAsia="ar-SA"/>
        </w:rPr>
        <w:t>предложений</w:t>
      </w:r>
      <w:r w:rsidRPr="005E48F3">
        <w:rPr>
          <w:rFonts w:ascii="Times New Roman" w:eastAsia="Times New Roman" w:hAnsi="Times New Roman" w:cs="Times New Roman"/>
          <w:sz w:val="24"/>
          <w:szCs w:val="24"/>
          <w:lang w:eastAsia="ar-SA"/>
        </w:rPr>
        <w:t>. Решение Заказчика принимается представителем Заказчика и отражается в протоколе.</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F247F4">
      <w:pPr>
        <w:suppressAutoHyphens/>
        <w:spacing w:after="0"/>
        <w:outlineLvl w:val="1"/>
        <w:rPr>
          <w:rFonts w:ascii="Times New Roman" w:eastAsia="Times New Roman" w:hAnsi="Times New Roman" w:cs="Times New Roman"/>
          <w:sz w:val="24"/>
          <w:szCs w:val="24"/>
          <w:lang w:eastAsia="ar-SA"/>
        </w:rPr>
      </w:pPr>
      <w:bookmarkStart w:id="69" w:name="_Toc386464007"/>
      <w:bookmarkStart w:id="70" w:name="_Toc403634883"/>
      <w:bookmarkStart w:id="71" w:name="_Toc403725267"/>
      <w:bookmarkStart w:id="72" w:name="_Toc403725338"/>
      <w:bookmarkStart w:id="73" w:name="_Toc411497387"/>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69"/>
      <w:bookmarkEnd w:id="70"/>
      <w:bookmarkEnd w:id="71"/>
      <w:bookmarkEnd w:id="72"/>
      <w:bookmarkEnd w:id="73"/>
    </w:p>
    <w:p w:rsidR="0063216E" w:rsidRPr="0063216E" w:rsidRDefault="0063216E" w:rsidP="0063216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3216E">
        <w:rPr>
          <w:rFonts w:ascii="Times New Roman" w:eastAsia="Times New Roman" w:hAnsi="Times New Roman" w:cs="Times New Roman"/>
          <w:sz w:val="24"/>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63216E" w:rsidRPr="0063216E" w:rsidRDefault="0063216E" w:rsidP="0063216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3216E">
        <w:rPr>
          <w:rFonts w:ascii="Times New Roman" w:eastAsia="Times New Roman" w:hAnsi="Times New Roman" w:cs="Times New Roman"/>
          <w:sz w:val="24"/>
          <w:szCs w:val="24"/>
          <w:lang w:eastAsia="ar-SA"/>
        </w:rPr>
        <w:t>4.13.2. Участник закупки, признанный Победителем, либо иное лицо, с которым заключается Договор в соответствии с п.4.1</w:t>
      </w:r>
      <w:r w:rsidR="003D3B8E">
        <w:rPr>
          <w:rFonts w:ascii="Times New Roman" w:eastAsia="Times New Roman" w:hAnsi="Times New Roman" w:cs="Times New Roman"/>
          <w:sz w:val="24"/>
          <w:szCs w:val="24"/>
          <w:lang w:eastAsia="ar-SA"/>
        </w:rPr>
        <w:t>2</w:t>
      </w:r>
      <w:r w:rsidRPr="0063216E">
        <w:rPr>
          <w:rFonts w:ascii="Times New Roman" w:eastAsia="Times New Roman" w:hAnsi="Times New Roman" w:cs="Times New Roman"/>
          <w:sz w:val="24"/>
          <w:szCs w:val="24"/>
          <w:lang w:eastAsia="ar-SA"/>
        </w:rPr>
        <w:t>.3., обязан заключить Договор, являющийся приложением № 4 к Документации, с учетом существенных условий, указанных в протоколе Комиссии по закупке.</w:t>
      </w:r>
    </w:p>
    <w:p w:rsidR="0063216E" w:rsidRPr="0063216E" w:rsidRDefault="0063216E" w:rsidP="0063216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3216E">
        <w:rPr>
          <w:rFonts w:ascii="Times New Roman" w:eastAsia="Times New Roman" w:hAnsi="Times New Roman" w:cs="Times New Roman"/>
          <w:sz w:val="24"/>
          <w:szCs w:val="24"/>
          <w:lang w:eastAsia="ar-SA"/>
        </w:rPr>
        <w:t>4.13.3.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в течение 3 (Трех) рабочих дней со дня подписания протокола.</w:t>
      </w:r>
    </w:p>
    <w:p w:rsidR="0063216E" w:rsidRPr="0063216E" w:rsidRDefault="0063216E" w:rsidP="0063216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3216E">
        <w:rPr>
          <w:rFonts w:ascii="Times New Roman" w:eastAsia="Times New Roman" w:hAnsi="Times New Roman" w:cs="Times New Roman"/>
          <w:sz w:val="24"/>
          <w:szCs w:val="24"/>
          <w:lang w:eastAsia="ar-SA"/>
        </w:rPr>
        <w:t xml:space="preserve">4.13.4. В случае,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Заказчиком уклонившимся от заключения Договора. </w:t>
      </w:r>
    </w:p>
    <w:p w:rsidR="0063216E" w:rsidRPr="0063216E" w:rsidRDefault="0063216E" w:rsidP="0063216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3216E">
        <w:rPr>
          <w:rFonts w:ascii="Times New Roman" w:eastAsia="Times New Roman" w:hAnsi="Times New Roman" w:cs="Times New Roman"/>
          <w:sz w:val="24"/>
          <w:szCs w:val="24"/>
          <w:lang w:eastAsia="ar-SA"/>
        </w:rPr>
        <w:t>4.13.5.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настоящей Документации. В случае, если Победитель и Участники закупки, обязанные заключить договор, признаны уклонившимися от заключения договора, закупка признается несостоявшейся.</w:t>
      </w:r>
    </w:p>
    <w:p w:rsidR="0063216E" w:rsidRPr="0063216E" w:rsidRDefault="0063216E" w:rsidP="0063216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3216E">
        <w:rPr>
          <w:rFonts w:ascii="Times New Roman" w:eastAsia="Times New Roman" w:hAnsi="Times New Roman" w:cs="Times New Roman"/>
          <w:sz w:val="24"/>
          <w:szCs w:val="24"/>
          <w:lang w:eastAsia="ar-SA"/>
        </w:rPr>
        <w:t>4.13.6.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являющемся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п.4.13.7. Документации.</w:t>
      </w:r>
    </w:p>
    <w:p w:rsidR="0063216E" w:rsidRPr="0063216E" w:rsidRDefault="0063216E" w:rsidP="0063216E">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3216E">
        <w:rPr>
          <w:rFonts w:ascii="Times New Roman" w:eastAsia="Times New Roman" w:hAnsi="Times New Roman" w:cs="Times New Roman"/>
          <w:sz w:val="24"/>
          <w:szCs w:val="24"/>
          <w:lang w:eastAsia="ar-SA"/>
        </w:rPr>
        <w:t>4.13.7. При заключении договора в сроки, указанные в пункте 4.13.3.Документации,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закупки уклонившимся от заключения договора.</w:t>
      </w:r>
    </w:p>
    <w:p w:rsidR="00A25752" w:rsidRPr="00244A6A" w:rsidRDefault="00A25752" w:rsidP="001A23F5">
      <w:pPr>
        <w:tabs>
          <w:tab w:val="left" w:pos="709"/>
        </w:tabs>
        <w:suppressAutoHyphens/>
        <w:spacing w:after="0" w:line="240" w:lineRule="auto"/>
        <w:jc w:val="both"/>
        <w:rPr>
          <w:rFonts w:ascii="Times New Roman" w:eastAsia="Calibri" w:hAnsi="Times New Roman" w:cs="Times New Roman"/>
          <w:b/>
          <w:lang w:eastAsia="ar-SA"/>
        </w:rPr>
      </w:pP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74" w:name="_Toc386464008"/>
      <w:bookmarkStart w:id="75" w:name="_Toc403634884"/>
      <w:bookmarkStart w:id="76" w:name="_Toc403725268"/>
      <w:bookmarkStart w:id="77" w:name="_Toc403725339"/>
      <w:bookmarkStart w:id="78" w:name="_Toc411497388"/>
      <w:r w:rsidRPr="00244A6A">
        <w:rPr>
          <w:rFonts w:ascii="Times New Roman" w:eastAsia="Times New Roman" w:hAnsi="Times New Roman" w:cs="Times New Roman"/>
          <w:b/>
          <w:sz w:val="24"/>
          <w:szCs w:val="24"/>
          <w:lang w:eastAsia="ar-SA"/>
        </w:rPr>
        <w:t>4.14.</w:t>
      </w:r>
      <w:r w:rsidRPr="00244A6A">
        <w:rPr>
          <w:rFonts w:ascii="Times New Roman" w:eastAsia="Times New Roman" w:hAnsi="Times New Roman" w:cs="Times New Roman"/>
          <w:b/>
          <w:sz w:val="24"/>
          <w:szCs w:val="24"/>
          <w:lang w:eastAsia="ar-SA"/>
        </w:rPr>
        <w:tab/>
        <w:t xml:space="preserve">Уведомление Участников о результатах </w:t>
      </w:r>
      <w:r w:rsidRPr="00244A6A">
        <w:rPr>
          <w:rFonts w:ascii="Times New Roman" w:eastAsia="Times New Roman" w:hAnsi="Times New Roman" w:cs="Times New Roman"/>
          <w:b/>
          <w:bCs/>
          <w:sz w:val="24"/>
          <w:szCs w:val="24"/>
          <w:lang w:eastAsia="ar-SA"/>
        </w:rPr>
        <w:t>запроса предложений</w:t>
      </w:r>
      <w:bookmarkEnd w:id="74"/>
      <w:bookmarkEnd w:id="75"/>
      <w:bookmarkEnd w:id="76"/>
      <w:bookmarkEnd w:id="77"/>
      <w:bookmarkEnd w:id="78"/>
    </w:p>
    <w:p w:rsidR="00244A6A" w:rsidRDefault="00244A6A" w:rsidP="001A23F5">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 xml:space="preserve">Заказчик публикует сведения о результатах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или о том, что процедура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27"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A25752" w:rsidRPr="00244A6A" w:rsidRDefault="00A25752" w:rsidP="001A23F5">
      <w:pPr>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C91D04">
      <w:pPr>
        <w:suppressAutoHyphens/>
        <w:spacing w:after="0" w:line="240" w:lineRule="auto"/>
        <w:outlineLvl w:val="1"/>
        <w:rPr>
          <w:rFonts w:ascii="Times New Roman" w:eastAsia="Times New Roman" w:hAnsi="Times New Roman" w:cs="Times New Roman"/>
          <w:bCs/>
          <w:sz w:val="24"/>
          <w:szCs w:val="24"/>
          <w:lang w:eastAsia="ar-SA"/>
        </w:rPr>
      </w:pPr>
      <w:bookmarkStart w:id="79" w:name="_Toc386464009"/>
      <w:bookmarkStart w:id="80" w:name="_Toc403634885"/>
      <w:bookmarkStart w:id="81" w:name="_Toc403725269"/>
      <w:bookmarkStart w:id="82" w:name="_Toc403725340"/>
      <w:bookmarkStart w:id="83" w:name="_Toc411497389"/>
      <w:r w:rsidRPr="00244A6A">
        <w:rPr>
          <w:rFonts w:ascii="Times New Roman" w:eastAsia="Times New Roman" w:hAnsi="Times New Roman" w:cs="Times New Roman"/>
          <w:b/>
          <w:sz w:val="24"/>
          <w:szCs w:val="24"/>
          <w:lang w:eastAsia="ar-SA"/>
        </w:rPr>
        <w:t>4.15.   Обеспечение заявки.</w:t>
      </w:r>
      <w:bookmarkEnd w:id="79"/>
      <w:bookmarkEnd w:id="80"/>
      <w:bookmarkEnd w:id="81"/>
      <w:bookmarkEnd w:id="82"/>
      <w:bookmarkEnd w:id="83"/>
    </w:p>
    <w:p w:rsidR="006533EE" w:rsidRPr="006533EE" w:rsidRDefault="006533EE" w:rsidP="006533EE">
      <w:pPr>
        <w:spacing w:after="0" w:line="240" w:lineRule="auto"/>
        <w:jc w:val="both"/>
        <w:rPr>
          <w:rFonts w:ascii="Times New Roman" w:eastAsia="Times New Roman" w:hAnsi="Times New Roman" w:cs="Times New Roman"/>
          <w:bCs/>
          <w:sz w:val="24"/>
          <w:szCs w:val="24"/>
          <w:lang w:eastAsia="ar-SA"/>
        </w:rPr>
      </w:pPr>
      <w:bookmarkStart w:id="84" w:name="_Toc386464010"/>
      <w:bookmarkStart w:id="85" w:name="_Toc403634886"/>
      <w:bookmarkStart w:id="86" w:name="_Toc403725270"/>
      <w:bookmarkStart w:id="87" w:name="_Toc403725341"/>
      <w:r w:rsidRPr="006533EE">
        <w:rPr>
          <w:rFonts w:ascii="Times New Roman" w:eastAsia="Times New Roman" w:hAnsi="Times New Roman" w:cs="Times New Roman"/>
          <w:bCs/>
          <w:sz w:val="24"/>
          <w:szCs w:val="24"/>
          <w:lang w:eastAsia="ar-SA"/>
        </w:rPr>
        <w:t>Обеспечение заявки:</w:t>
      </w:r>
      <w:r w:rsidRPr="006533EE">
        <w:rPr>
          <w:rFonts w:ascii="Times New Roman" w:eastAsia="Times New Roman" w:hAnsi="Times New Roman" w:cs="Times New Roman"/>
          <w:b/>
          <w:bCs/>
          <w:sz w:val="24"/>
          <w:szCs w:val="24"/>
          <w:lang w:eastAsia="ar-SA"/>
        </w:rPr>
        <w:t xml:space="preserve"> </w:t>
      </w:r>
      <w:r w:rsidRPr="006533EE">
        <w:rPr>
          <w:rFonts w:ascii="Times New Roman" w:eastAsia="Times New Roman" w:hAnsi="Times New Roman" w:cs="Times New Roman"/>
          <w:bCs/>
          <w:sz w:val="24"/>
          <w:szCs w:val="24"/>
          <w:lang w:eastAsia="ar-SA"/>
        </w:rPr>
        <w:t>обеспечение заявки составляет 5% процентов от начальной (максимальной) цены договора – 203 899,00 (двести три тысячи восемьсот девяносто девять) рублей 00 копеек.</w:t>
      </w:r>
    </w:p>
    <w:p w:rsidR="006533EE" w:rsidRPr="006533EE" w:rsidRDefault="006533EE" w:rsidP="006533EE">
      <w:pPr>
        <w:spacing w:after="0" w:line="240" w:lineRule="auto"/>
        <w:jc w:val="both"/>
        <w:rPr>
          <w:rFonts w:ascii="Times New Roman" w:eastAsia="Times New Roman" w:hAnsi="Times New Roman" w:cs="Times New Roman"/>
          <w:bCs/>
          <w:sz w:val="24"/>
          <w:szCs w:val="24"/>
          <w:lang w:eastAsia="ar-SA"/>
        </w:rPr>
      </w:pPr>
      <w:r w:rsidRPr="006533EE">
        <w:rPr>
          <w:rFonts w:ascii="Times New Roman" w:eastAsia="Times New Roman" w:hAnsi="Times New Roman" w:cs="Times New Roman"/>
          <w:bCs/>
          <w:sz w:val="24"/>
          <w:szCs w:val="24"/>
          <w:lang w:eastAsia="ar-SA"/>
        </w:rPr>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6533EE" w:rsidRPr="006533EE" w:rsidRDefault="006533EE" w:rsidP="006533EE">
      <w:pPr>
        <w:spacing w:after="0" w:line="240" w:lineRule="auto"/>
        <w:jc w:val="both"/>
        <w:rPr>
          <w:rFonts w:ascii="Times New Roman" w:eastAsia="Times New Roman" w:hAnsi="Times New Roman" w:cs="Times New Roman"/>
          <w:bCs/>
          <w:sz w:val="24"/>
          <w:szCs w:val="24"/>
          <w:lang w:eastAsia="ar-SA"/>
        </w:rPr>
      </w:pPr>
      <w:r w:rsidRPr="006533EE">
        <w:rPr>
          <w:rFonts w:ascii="Times New Roman" w:eastAsia="Times New Roman" w:hAnsi="Times New Roman" w:cs="Times New Roman"/>
          <w:bCs/>
          <w:sz w:val="24"/>
          <w:szCs w:val="24"/>
          <w:lang w:eastAsia="ar-SA"/>
        </w:rPr>
        <w:t>Ф-л ГПБ (АО) в г. Санкт-Петербурге г. Санкт-Петербург</w:t>
      </w:r>
    </w:p>
    <w:p w:rsidR="006533EE" w:rsidRPr="006533EE" w:rsidRDefault="006533EE" w:rsidP="006533EE">
      <w:pPr>
        <w:spacing w:after="0" w:line="240" w:lineRule="auto"/>
        <w:jc w:val="both"/>
        <w:rPr>
          <w:rFonts w:ascii="Times New Roman" w:eastAsia="Times New Roman" w:hAnsi="Times New Roman" w:cs="Times New Roman"/>
          <w:bCs/>
          <w:sz w:val="24"/>
          <w:szCs w:val="24"/>
          <w:lang w:eastAsia="ar-SA"/>
        </w:rPr>
      </w:pPr>
      <w:r w:rsidRPr="006533EE">
        <w:rPr>
          <w:rFonts w:ascii="Times New Roman" w:eastAsia="Times New Roman" w:hAnsi="Times New Roman" w:cs="Times New Roman"/>
          <w:bCs/>
          <w:sz w:val="24"/>
          <w:szCs w:val="24"/>
          <w:lang w:eastAsia="ar-SA"/>
        </w:rPr>
        <w:t>Р/счет № 40702810300001003064</w:t>
      </w:r>
    </w:p>
    <w:p w:rsidR="006533EE" w:rsidRPr="006533EE" w:rsidRDefault="006533EE" w:rsidP="006533EE">
      <w:pPr>
        <w:spacing w:after="0" w:line="240" w:lineRule="auto"/>
        <w:jc w:val="both"/>
        <w:rPr>
          <w:rFonts w:ascii="Times New Roman" w:eastAsia="Times New Roman" w:hAnsi="Times New Roman" w:cs="Times New Roman"/>
          <w:bCs/>
          <w:sz w:val="24"/>
          <w:szCs w:val="24"/>
          <w:lang w:eastAsia="ar-SA"/>
        </w:rPr>
      </w:pPr>
      <w:r w:rsidRPr="006533EE">
        <w:rPr>
          <w:rFonts w:ascii="Times New Roman" w:eastAsia="Times New Roman" w:hAnsi="Times New Roman" w:cs="Times New Roman"/>
          <w:bCs/>
          <w:sz w:val="24"/>
          <w:szCs w:val="24"/>
          <w:lang w:eastAsia="ar-SA"/>
        </w:rPr>
        <w:t>к/с № 30101810200000000827</w:t>
      </w:r>
    </w:p>
    <w:p w:rsidR="006533EE" w:rsidRPr="006533EE" w:rsidRDefault="006533EE" w:rsidP="006533EE">
      <w:pPr>
        <w:spacing w:after="0" w:line="240" w:lineRule="auto"/>
        <w:jc w:val="both"/>
        <w:rPr>
          <w:rFonts w:ascii="Times New Roman" w:eastAsia="Times New Roman" w:hAnsi="Times New Roman" w:cs="Times New Roman"/>
          <w:bCs/>
          <w:sz w:val="24"/>
          <w:szCs w:val="24"/>
          <w:lang w:eastAsia="ar-SA"/>
        </w:rPr>
      </w:pPr>
      <w:r w:rsidRPr="006533EE">
        <w:rPr>
          <w:rFonts w:ascii="Times New Roman" w:eastAsia="Times New Roman" w:hAnsi="Times New Roman" w:cs="Times New Roman"/>
          <w:bCs/>
          <w:sz w:val="24"/>
          <w:szCs w:val="24"/>
          <w:lang w:eastAsia="ar-SA"/>
        </w:rPr>
        <w:t>БИК 044030827</w:t>
      </w:r>
    </w:p>
    <w:p w:rsidR="006533EE" w:rsidRPr="006533EE" w:rsidRDefault="006533EE" w:rsidP="006533EE">
      <w:pPr>
        <w:spacing w:after="0" w:line="240" w:lineRule="auto"/>
        <w:jc w:val="both"/>
        <w:rPr>
          <w:rFonts w:ascii="Times New Roman" w:eastAsia="Times New Roman" w:hAnsi="Times New Roman" w:cs="Times New Roman"/>
          <w:bCs/>
          <w:sz w:val="24"/>
          <w:szCs w:val="24"/>
          <w:lang w:eastAsia="ar-SA"/>
        </w:rPr>
      </w:pPr>
      <w:r w:rsidRPr="006533EE">
        <w:rPr>
          <w:rFonts w:ascii="Times New Roman" w:eastAsia="Times New Roman" w:hAnsi="Times New Roman" w:cs="Times New Roman"/>
          <w:bCs/>
          <w:sz w:val="24"/>
          <w:szCs w:val="24"/>
          <w:lang w:eastAsia="ar-SA"/>
        </w:rPr>
        <w:t>Полное наименование: Открытое акционерное Общество «Мурманэнергосбыт».</w:t>
      </w:r>
    </w:p>
    <w:p w:rsidR="006533EE" w:rsidRPr="006533EE" w:rsidRDefault="006533EE" w:rsidP="003D3B8E">
      <w:pPr>
        <w:spacing w:after="0" w:line="240" w:lineRule="auto"/>
        <w:jc w:val="both"/>
        <w:rPr>
          <w:rFonts w:ascii="Times New Roman" w:eastAsia="Times New Roman" w:hAnsi="Times New Roman" w:cs="Times New Roman"/>
          <w:bCs/>
          <w:sz w:val="24"/>
          <w:szCs w:val="24"/>
          <w:lang w:eastAsia="ar-SA"/>
        </w:rPr>
      </w:pPr>
      <w:r w:rsidRPr="006533EE">
        <w:rPr>
          <w:rFonts w:ascii="Times New Roman" w:eastAsia="Times New Roman" w:hAnsi="Times New Roman" w:cs="Times New Roman"/>
          <w:bCs/>
          <w:sz w:val="24"/>
          <w:szCs w:val="24"/>
          <w:lang w:eastAsia="ar-SA"/>
        </w:rPr>
        <w:t>Сокращенное наименование: ОАО «Мурманэнергосбыт».</w:t>
      </w:r>
    </w:p>
    <w:p w:rsidR="006533EE" w:rsidRPr="006533EE" w:rsidRDefault="006533EE" w:rsidP="003D3B8E">
      <w:pPr>
        <w:spacing w:after="0" w:line="240" w:lineRule="auto"/>
        <w:jc w:val="both"/>
        <w:rPr>
          <w:rFonts w:ascii="Times New Roman" w:eastAsia="Times New Roman" w:hAnsi="Times New Roman" w:cs="Times New Roman"/>
          <w:bCs/>
          <w:sz w:val="24"/>
          <w:szCs w:val="24"/>
          <w:lang w:eastAsia="ar-SA"/>
        </w:rPr>
      </w:pPr>
      <w:r w:rsidRPr="006533EE">
        <w:rPr>
          <w:rFonts w:ascii="Times New Roman" w:eastAsia="Times New Roman" w:hAnsi="Times New Roman" w:cs="Times New Roman"/>
          <w:bCs/>
          <w:sz w:val="24"/>
          <w:szCs w:val="24"/>
          <w:lang w:eastAsia="ar-SA"/>
        </w:rPr>
        <w:t>В назначении платежа необходимо указать: «денежный залог в обеспечение заявки на участие в открытом одноэтапном запросе предложений на право заключения договора на оказание услуг по охране имущества, принятого во временное владение и пользование ОАО «Мурманэнергосбыт».</w:t>
      </w:r>
    </w:p>
    <w:p w:rsidR="006533EE" w:rsidRPr="006533EE" w:rsidRDefault="006533EE" w:rsidP="003D3B8E">
      <w:pPr>
        <w:spacing w:after="0" w:line="240" w:lineRule="auto"/>
        <w:jc w:val="both"/>
        <w:rPr>
          <w:rFonts w:ascii="Times New Roman" w:eastAsia="Times New Roman" w:hAnsi="Times New Roman" w:cs="Times New Roman"/>
          <w:bCs/>
          <w:sz w:val="24"/>
          <w:szCs w:val="24"/>
          <w:lang w:eastAsia="ar-SA"/>
        </w:rPr>
      </w:pPr>
      <w:r w:rsidRPr="006533EE">
        <w:rPr>
          <w:rFonts w:ascii="Times New Roman" w:eastAsia="Times New Roman" w:hAnsi="Times New Roman" w:cs="Times New Roman"/>
          <w:bCs/>
          <w:sz w:val="24"/>
          <w:szCs w:val="24"/>
          <w:lang w:eastAsia="ar-SA"/>
        </w:rPr>
        <w:t>Денежные средства в обеспечение заявки на участие в запросе предложений должны быть перечислены Участником до даты подачи заявки, а документ, подтверждающий такое перечисление должен быть приложен в составе заявки.</w:t>
      </w:r>
    </w:p>
    <w:p w:rsidR="006533EE" w:rsidRPr="006533EE" w:rsidRDefault="006533EE" w:rsidP="003D3B8E">
      <w:pPr>
        <w:spacing w:after="0" w:line="240" w:lineRule="auto"/>
        <w:jc w:val="both"/>
        <w:rPr>
          <w:rFonts w:ascii="Times New Roman" w:eastAsia="Times New Roman" w:hAnsi="Times New Roman" w:cs="Times New Roman"/>
          <w:bCs/>
          <w:sz w:val="24"/>
          <w:szCs w:val="24"/>
          <w:lang w:eastAsia="ar-SA"/>
        </w:rPr>
      </w:pPr>
      <w:r w:rsidRPr="006533EE">
        <w:rPr>
          <w:rFonts w:ascii="Times New Roman" w:eastAsia="Times New Roman" w:hAnsi="Times New Roman" w:cs="Times New Roman"/>
          <w:bCs/>
          <w:sz w:val="24"/>
          <w:szCs w:val="24"/>
          <w:lang w:eastAsia="ar-SA"/>
        </w:rPr>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с которого денежные средства поступили на счет Заказчика, в следующие сроки:</w:t>
      </w:r>
    </w:p>
    <w:p w:rsidR="006533EE" w:rsidRPr="006533EE" w:rsidRDefault="006533EE" w:rsidP="003D3B8E">
      <w:pPr>
        <w:spacing w:after="0" w:line="240" w:lineRule="auto"/>
        <w:jc w:val="both"/>
        <w:rPr>
          <w:rFonts w:ascii="Times New Roman" w:eastAsia="Times New Roman" w:hAnsi="Times New Roman" w:cs="Times New Roman"/>
          <w:bCs/>
          <w:sz w:val="24"/>
          <w:szCs w:val="24"/>
          <w:lang w:eastAsia="ar-SA"/>
        </w:rPr>
      </w:pPr>
      <w:r w:rsidRPr="006533EE">
        <w:rPr>
          <w:rFonts w:ascii="Times New Roman" w:eastAsia="Times New Roman" w:hAnsi="Times New Roman" w:cs="Times New Roman"/>
          <w:bCs/>
          <w:sz w:val="24"/>
          <w:szCs w:val="24"/>
          <w:lang w:eastAsia="ar-SA"/>
        </w:rPr>
        <w:t xml:space="preserve">- денежные средства, предоставленные в качестве обеспечения заявки на участие в запросе предложений, Участникам закупки,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с даты подписания </w:t>
      </w:r>
      <w:r w:rsidR="00FC289A">
        <w:rPr>
          <w:rFonts w:ascii="Times New Roman" w:eastAsia="Times New Roman" w:hAnsi="Times New Roman" w:cs="Times New Roman"/>
          <w:bCs/>
          <w:sz w:val="24"/>
          <w:szCs w:val="24"/>
          <w:lang w:eastAsia="ar-SA"/>
        </w:rPr>
        <w:t>п</w:t>
      </w:r>
      <w:r w:rsidRPr="006533EE">
        <w:rPr>
          <w:rFonts w:ascii="Times New Roman" w:eastAsia="Times New Roman" w:hAnsi="Times New Roman" w:cs="Times New Roman"/>
          <w:bCs/>
          <w:sz w:val="24"/>
          <w:szCs w:val="24"/>
          <w:lang w:eastAsia="ar-SA"/>
        </w:rPr>
        <w:t>ротокола;</w:t>
      </w:r>
    </w:p>
    <w:p w:rsidR="006533EE" w:rsidRPr="006533EE" w:rsidRDefault="006533EE" w:rsidP="003D3B8E">
      <w:pPr>
        <w:spacing w:after="0" w:line="240" w:lineRule="auto"/>
        <w:jc w:val="both"/>
        <w:rPr>
          <w:rFonts w:ascii="Times New Roman" w:eastAsia="Times New Roman" w:hAnsi="Times New Roman" w:cs="Times New Roman"/>
          <w:bCs/>
          <w:sz w:val="24"/>
          <w:szCs w:val="24"/>
          <w:lang w:eastAsia="ar-SA"/>
        </w:rPr>
      </w:pPr>
      <w:r w:rsidRPr="006533EE">
        <w:rPr>
          <w:rFonts w:ascii="Times New Roman" w:eastAsia="Times New Roman" w:hAnsi="Times New Roman" w:cs="Times New Roman"/>
          <w:bCs/>
          <w:sz w:val="24"/>
          <w:szCs w:val="24"/>
          <w:lang w:eastAsia="ar-SA"/>
        </w:rPr>
        <w:t>- Участнику закупки, обязанному заключить договор, в течение 10 рабочих дней с момента заключения Договора.</w:t>
      </w:r>
    </w:p>
    <w:p w:rsidR="006533EE" w:rsidRPr="006533EE" w:rsidRDefault="006533EE" w:rsidP="003D3B8E">
      <w:pPr>
        <w:spacing w:after="0" w:line="240" w:lineRule="auto"/>
        <w:jc w:val="both"/>
        <w:rPr>
          <w:rFonts w:ascii="Times New Roman" w:eastAsia="Times New Roman" w:hAnsi="Times New Roman" w:cs="Times New Roman"/>
          <w:bCs/>
          <w:sz w:val="24"/>
          <w:szCs w:val="24"/>
          <w:lang w:eastAsia="ar-SA"/>
        </w:rPr>
      </w:pPr>
      <w:r w:rsidRPr="006533EE">
        <w:rPr>
          <w:rFonts w:ascii="Times New Roman" w:eastAsia="Times New Roman" w:hAnsi="Times New Roman" w:cs="Times New Roman"/>
          <w:bCs/>
          <w:sz w:val="24"/>
          <w:szCs w:val="24"/>
          <w:lang w:eastAsia="ar-SA"/>
        </w:rPr>
        <w:t xml:space="preserve"> В случае, если Участник закупки, обязанный заключить Договор, не предоставил Заказчику в установленный срок (не позднее десяти дней со дня подписания протокола) подписанный им Договор,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w:t>
      </w:r>
    </w:p>
    <w:p w:rsidR="00916E11" w:rsidRPr="005B2F57" w:rsidRDefault="006533EE" w:rsidP="003D3B8E">
      <w:pPr>
        <w:spacing w:after="0" w:line="240" w:lineRule="auto"/>
        <w:jc w:val="both"/>
        <w:rPr>
          <w:rFonts w:ascii="Times New Roman" w:eastAsia="Times New Roman" w:hAnsi="Times New Roman" w:cs="Times New Roman"/>
          <w:bCs/>
          <w:sz w:val="24"/>
          <w:szCs w:val="24"/>
          <w:lang w:eastAsia="ar-SA"/>
        </w:rPr>
      </w:pPr>
      <w:r w:rsidRPr="006533EE">
        <w:rPr>
          <w:rFonts w:ascii="Times New Roman" w:eastAsia="Times New Roman" w:hAnsi="Times New Roman" w:cs="Times New Roman"/>
          <w:bCs/>
          <w:sz w:val="24"/>
          <w:szCs w:val="24"/>
          <w:u w:val="single"/>
          <w:lang w:eastAsia="ar-SA"/>
        </w:rPr>
        <w:t>Участник не вправе требовать от Заказчика плату (проценты) за пользование денежными средствами, предоставленными в качестве обеспечения.</w:t>
      </w:r>
    </w:p>
    <w:p w:rsidR="00244A6A" w:rsidRPr="00244A6A" w:rsidRDefault="00244A6A" w:rsidP="00B30C28">
      <w:pPr>
        <w:spacing w:before="240"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4.16.  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84"/>
      <w:bookmarkEnd w:id="85"/>
      <w:bookmarkEnd w:id="86"/>
      <w:bookmarkEnd w:id="87"/>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C66052"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244A6A">
        <w:rPr>
          <w:rFonts w:ascii="Times New Roman" w:eastAsia="Times New Roman" w:hAnsi="Times New Roman" w:cs="Times New Roman"/>
          <w:sz w:val="24"/>
          <w:szCs w:val="24"/>
          <w:lang w:eastAsia="ar-SA"/>
        </w:rPr>
        <w:t>4.16.3.</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Л</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 xml:space="preserve">бые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оры,</w:t>
      </w:r>
      <w:r w:rsidRPr="00244A6A">
        <w:rPr>
          <w:rFonts w:ascii="Times New Roman" w:eastAsia="Times New Roman" w:hAnsi="Times New Roman" w:cs="Times New Roman"/>
          <w:spacing w:val="4"/>
          <w:sz w:val="24"/>
          <w:szCs w:val="24"/>
          <w:lang w:eastAsia="ar-SA"/>
        </w:rPr>
        <w:t xml:space="preserve"> </w:t>
      </w:r>
      <w:r w:rsidRPr="00244A6A">
        <w:rPr>
          <w:rFonts w:ascii="Times New Roman" w:eastAsia="Times New Roman" w:hAnsi="Times New Roman" w:cs="Times New Roman"/>
          <w:sz w:val="24"/>
          <w:szCs w:val="24"/>
          <w:lang w:eastAsia="ar-SA"/>
        </w:rPr>
        <w:t>о</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т</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щ</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pacing w:val="-1"/>
          <w:sz w:val="24"/>
          <w:szCs w:val="24"/>
          <w:lang w:eastAsia="ar-SA"/>
        </w:rPr>
        <w:t>ес</w:t>
      </w:r>
      <w:r w:rsidRPr="00244A6A">
        <w:rPr>
          <w:rFonts w:ascii="Times New Roman" w:eastAsia="Times New Roman" w:hAnsi="Times New Roman" w:cs="Times New Roman"/>
          <w:sz w:val="24"/>
          <w:szCs w:val="24"/>
          <w:lang w:eastAsia="ar-SA"/>
        </w:rPr>
        <w:t>я</w:t>
      </w:r>
      <w:r w:rsidRPr="00244A6A">
        <w:rPr>
          <w:rFonts w:ascii="Times New Roman" w:eastAsia="Times New Roman" w:hAnsi="Times New Roman" w:cs="Times New Roman"/>
          <w:spacing w:val="1"/>
          <w:sz w:val="24"/>
          <w:szCs w:val="24"/>
          <w:lang w:eastAsia="ar-SA"/>
        </w:rPr>
        <w:t xml:space="preserve"> н</w:t>
      </w:r>
      <w:r w:rsidRPr="00244A6A">
        <w:rPr>
          <w:rFonts w:ascii="Times New Roman" w:eastAsia="Times New Roman" w:hAnsi="Times New Roman" w:cs="Times New Roman"/>
          <w:spacing w:val="4"/>
          <w:sz w:val="24"/>
          <w:szCs w:val="24"/>
          <w:lang w:eastAsia="ar-SA"/>
        </w:rPr>
        <w:t>е</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5"/>
          <w:sz w:val="24"/>
          <w:szCs w:val="24"/>
          <w:lang w:eastAsia="ar-SA"/>
        </w:rPr>
        <w:t>г</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3"/>
          <w:sz w:val="24"/>
          <w:szCs w:val="24"/>
          <w:lang w:eastAsia="ar-SA"/>
        </w:rPr>
        <w:t>л</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z w:val="24"/>
          <w:szCs w:val="24"/>
          <w:lang w:eastAsia="ar-SA"/>
        </w:rPr>
        <w:t>ров</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нн</w:t>
      </w:r>
      <w:r w:rsidRPr="00244A6A">
        <w:rPr>
          <w:rFonts w:ascii="Times New Roman" w:eastAsia="Times New Roman" w:hAnsi="Times New Roman" w:cs="Times New Roman"/>
          <w:sz w:val="24"/>
          <w:szCs w:val="24"/>
          <w:lang w:eastAsia="ar-SA"/>
        </w:rPr>
        <w:t>ы</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и</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z w:val="24"/>
          <w:szCs w:val="24"/>
          <w:lang w:eastAsia="ar-SA"/>
        </w:rPr>
        <w:t>во</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в</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2"/>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з</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ш</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ют</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z w:val="24"/>
          <w:szCs w:val="24"/>
          <w:lang w:eastAsia="ar-SA"/>
        </w:rPr>
        <w:t xml:space="preserve">я в </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2"/>
          <w:sz w:val="24"/>
          <w:szCs w:val="24"/>
          <w:lang w:eastAsia="ar-SA"/>
        </w:rPr>
        <w:t>о</w:t>
      </w:r>
      <w:r w:rsidRPr="00244A6A">
        <w:rPr>
          <w:rFonts w:ascii="Times New Roman" w:eastAsia="Times New Roman" w:hAnsi="Times New Roman" w:cs="Times New Roman"/>
          <w:sz w:val="24"/>
          <w:szCs w:val="24"/>
          <w:lang w:eastAsia="ar-SA"/>
        </w:rPr>
        <w:t>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xml:space="preserve"> в Арб</w:t>
      </w:r>
      <w:r w:rsidRPr="00244A6A">
        <w:rPr>
          <w:rFonts w:ascii="Times New Roman" w:eastAsia="Times New Roman" w:hAnsi="Times New Roman" w:cs="Times New Roman"/>
          <w:spacing w:val="1"/>
          <w:sz w:val="24"/>
          <w:szCs w:val="24"/>
          <w:lang w:eastAsia="ar-SA"/>
        </w:rPr>
        <w:t>ит</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де</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z w:val="24"/>
          <w:szCs w:val="24"/>
          <w:lang w:eastAsia="ar-SA"/>
        </w:rPr>
        <w:t>ой</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обл</w:t>
      </w:r>
      <w:r w:rsidRPr="00244A6A">
        <w:rPr>
          <w:rFonts w:ascii="Times New Roman" w:eastAsia="Times New Roman" w:hAnsi="Times New Roman" w:cs="Times New Roman"/>
          <w:spacing w:val="-1"/>
          <w:sz w:val="24"/>
          <w:szCs w:val="24"/>
          <w:lang w:eastAsia="ar-SA"/>
        </w:rPr>
        <w:t>ас</w:t>
      </w:r>
      <w:r w:rsidRPr="00244A6A">
        <w:rPr>
          <w:rFonts w:ascii="Times New Roman" w:eastAsia="Times New Roman" w:hAnsi="Times New Roman" w:cs="Times New Roman"/>
          <w:spacing w:val="1"/>
          <w:sz w:val="24"/>
          <w:szCs w:val="24"/>
          <w:lang w:eastAsia="ar-SA"/>
        </w:rPr>
        <w:t>ти.</w:t>
      </w:r>
    </w:p>
    <w:p w:rsidR="00C66052" w:rsidRDefault="00C66052"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p>
    <w:p w:rsidR="00244A6A" w:rsidRDefault="00244A6A" w:rsidP="004A5EBA">
      <w:pPr>
        <w:keepNext/>
        <w:suppressAutoHyphens/>
        <w:spacing w:line="240" w:lineRule="auto"/>
        <w:jc w:val="center"/>
        <w:outlineLvl w:val="0"/>
        <w:rPr>
          <w:rFonts w:ascii="Times New Roman" w:eastAsia="Times New Roman" w:hAnsi="Times New Roman" w:cs="Times New Roman"/>
          <w:b/>
          <w:iCs/>
          <w:sz w:val="24"/>
          <w:szCs w:val="24"/>
          <w:lang w:val="x-none" w:eastAsia="ar-SA"/>
        </w:rPr>
      </w:pPr>
      <w:bookmarkStart w:id="88" w:name="_Toc411497390"/>
      <w:r w:rsidRPr="007F5320">
        <w:rPr>
          <w:rFonts w:ascii="Times New Roman" w:eastAsia="Times New Roman" w:hAnsi="Times New Roman" w:cs="Times New Roman"/>
          <w:b/>
          <w:iCs/>
          <w:sz w:val="24"/>
          <w:szCs w:val="24"/>
          <w:lang w:eastAsia="ar-SA"/>
        </w:rPr>
        <w:lastRenderedPageBreak/>
        <w:t xml:space="preserve">5. </w:t>
      </w:r>
      <w:r w:rsidRPr="007F5320">
        <w:rPr>
          <w:rFonts w:ascii="Times New Roman" w:eastAsia="Times New Roman" w:hAnsi="Times New Roman" w:cs="Times New Roman"/>
          <w:b/>
          <w:iCs/>
          <w:sz w:val="24"/>
          <w:szCs w:val="24"/>
          <w:lang w:val="x-none" w:eastAsia="ar-SA"/>
        </w:rPr>
        <w:t>Техническое задание</w:t>
      </w:r>
      <w:bookmarkEnd w:id="88"/>
    </w:p>
    <w:p w:rsidR="004A5EBA" w:rsidRDefault="004A5EBA" w:rsidP="00C91D04">
      <w:pPr>
        <w:spacing w:after="0"/>
        <w:rPr>
          <w:rFonts w:ascii="Times New Roman" w:eastAsia="Times New Roman" w:hAnsi="Times New Roman" w:cs="Times New Roman"/>
          <w:b/>
          <w:sz w:val="24"/>
          <w:szCs w:val="24"/>
          <w:lang w:eastAsia="ru-RU"/>
        </w:rPr>
      </w:pPr>
      <w:bookmarkStart w:id="89" w:name="_Ref55336310"/>
      <w:bookmarkStart w:id="90" w:name="_Ref93265116"/>
      <w:bookmarkStart w:id="91" w:name="_Ref93264992"/>
      <w:bookmarkStart w:id="92" w:name="_Ref89649494"/>
      <w:bookmarkStart w:id="93" w:name="_Ref34763774"/>
      <w:r w:rsidRPr="004A5EBA">
        <w:rPr>
          <w:rFonts w:ascii="Times New Roman" w:eastAsia="Times New Roman" w:hAnsi="Times New Roman" w:cs="Times New Roman"/>
          <w:b/>
          <w:sz w:val="24"/>
          <w:szCs w:val="24"/>
          <w:lang w:eastAsia="ru-RU"/>
        </w:rPr>
        <w:t>Исполнитель обязан:</w:t>
      </w:r>
    </w:p>
    <w:p w:rsidR="00246EDB" w:rsidRDefault="00246EDB" w:rsidP="00174F7C">
      <w:pPr>
        <w:pStyle w:val="afffa"/>
        <w:numPr>
          <w:ilvl w:val="0"/>
          <w:numId w:val="39"/>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246EDB">
        <w:rPr>
          <w:rFonts w:ascii="Times New Roman" w:eastAsia="Times New Roman" w:hAnsi="Times New Roman"/>
          <w:sz w:val="24"/>
          <w:szCs w:val="24"/>
          <w:lang w:eastAsia="ru-RU"/>
        </w:rPr>
        <w:t>Соблюдать нормы рабочего времени, правила по охране труда и технике безопасности в соответствии с Трудовым кодексом РФ;</w:t>
      </w:r>
    </w:p>
    <w:p w:rsidR="00246EDB" w:rsidRDefault="00246EDB" w:rsidP="00174F7C">
      <w:pPr>
        <w:pStyle w:val="afffa"/>
        <w:numPr>
          <w:ilvl w:val="0"/>
          <w:numId w:val="39"/>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246EDB">
        <w:rPr>
          <w:rFonts w:ascii="Times New Roman" w:eastAsia="Times New Roman" w:hAnsi="Times New Roman"/>
          <w:sz w:val="24"/>
          <w:szCs w:val="24"/>
          <w:lang w:eastAsia="ru-RU"/>
        </w:rPr>
        <w:t xml:space="preserve">Разработать Инструкцию по охране объекта и согласовать с Заказчиком;  </w:t>
      </w:r>
    </w:p>
    <w:p w:rsidR="00246EDB" w:rsidRDefault="00246EDB" w:rsidP="00174F7C">
      <w:pPr>
        <w:pStyle w:val="afffa"/>
        <w:numPr>
          <w:ilvl w:val="0"/>
          <w:numId w:val="39"/>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246EDB">
        <w:rPr>
          <w:rFonts w:ascii="Times New Roman" w:eastAsia="Times New Roman" w:hAnsi="Times New Roman"/>
          <w:sz w:val="24"/>
          <w:szCs w:val="24"/>
          <w:lang w:eastAsia="ru-RU"/>
        </w:rPr>
        <w:t>Обеспечить охрану объекта Заказчика, жизни и здоровья работников Заказчика;</w:t>
      </w:r>
    </w:p>
    <w:p w:rsidR="00246EDB" w:rsidRDefault="00246EDB" w:rsidP="00174F7C">
      <w:pPr>
        <w:pStyle w:val="afffa"/>
        <w:numPr>
          <w:ilvl w:val="0"/>
          <w:numId w:val="39"/>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246EDB">
        <w:rPr>
          <w:rFonts w:ascii="Times New Roman" w:eastAsia="Times New Roman" w:hAnsi="Times New Roman"/>
          <w:sz w:val="24"/>
          <w:szCs w:val="24"/>
          <w:lang w:eastAsia="ru-RU"/>
        </w:rPr>
        <w:t>.Обеспечить охрану имущества, находящегося на принятом под охрану объекте;</w:t>
      </w:r>
    </w:p>
    <w:p w:rsidR="00246EDB" w:rsidRDefault="00246EDB" w:rsidP="00174F7C">
      <w:pPr>
        <w:pStyle w:val="afffa"/>
        <w:numPr>
          <w:ilvl w:val="0"/>
          <w:numId w:val="39"/>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246EDB">
        <w:rPr>
          <w:rFonts w:ascii="Times New Roman" w:eastAsia="Times New Roman" w:hAnsi="Times New Roman"/>
          <w:sz w:val="24"/>
          <w:szCs w:val="24"/>
          <w:lang w:eastAsia="ru-RU"/>
        </w:rPr>
        <w:t>При необходимости оказывать помощь работникам Заказчика в пределах своей компетенции, в том числе вызывать сотрудников полиции, МЧС;</w:t>
      </w:r>
    </w:p>
    <w:p w:rsidR="00246EDB" w:rsidRDefault="00246EDB" w:rsidP="00174F7C">
      <w:pPr>
        <w:pStyle w:val="afffa"/>
        <w:numPr>
          <w:ilvl w:val="0"/>
          <w:numId w:val="39"/>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246EDB">
        <w:rPr>
          <w:rFonts w:ascii="Times New Roman" w:eastAsia="Times New Roman" w:hAnsi="Times New Roman"/>
          <w:sz w:val="24"/>
          <w:szCs w:val="24"/>
          <w:lang w:eastAsia="ru-RU"/>
        </w:rPr>
        <w:t>Соблюдать правила внутреннего распорядка Заказчика и техники безопасности;</w:t>
      </w:r>
    </w:p>
    <w:p w:rsidR="00246EDB" w:rsidRDefault="00246EDB" w:rsidP="00174F7C">
      <w:pPr>
        <w:pStyle w:val="afffa"/>
        <w:numPr>
          <w:ilvl w:val="0"/>
          <w:numId w:val="39"/>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246EDB">
        <w:rPr>
          <w:rFonts w:ascii="Times New Roman" w:eastAsia="Times New Roman" w:hAnsi="Times New Roman"/>
          <w:sz w:val="24"/>
          <w:szCs w:val="24"/>
          <w:lang w:eastAsia="ru-RU"/>
        </w:rPr>
        <w:t>Обеспечивать общественный порядок на объекте Заказчика;</w:t>
      </w:r>
    </w:p>
    <w:p w:rsidR="00246EDB" w:rsidRPr="00246EDB" w:rsidRDefault="00246EDB" w:rsidP="00174F7C">
      <w:pPr>
        <w:pStyle w:val="afffa"/>
        <w:numPr>
          <w:ilvl w:val="0"/>
          <w:numId w:val="39"/>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eastAsia="ru-RU"/>
        </w:rPr>
      </w:pPr>
      <w:r w:rsidRPr="00246EDB">
        <w:rPr>
          <w:rFonts w:ascii="Times New Roman" w:eastAsia="Times New Roman" w:hAnsi="Times New Roman"/>
          <w:sz w:val="24"/>
          <w:szCs w:val="24"/>
          <w:lang w:eastAsia="ru-RU"/>
        </w:rPr>
        <w:t>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.9.Оказывать услуги лично без привлечения третьих лиц;</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.10.Контролировать внос (вынос) материальных ценностей на территорию объекта охраны Заказчика;</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 xml:space="preserve">.11.Проводить осмотр помещений на территории объекта охраны Заказчика после окончания рабочего дня; </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.12.Обеспечивать  работников,  непосредственно осуществляющих охрану, специальными средствами,   форменной   одеждой   установленного  образца,  необходимыми документами,  дающими право заниматься охранной деятельностью, средствами связи;</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.13.Сообщать  Заказчику обо всех выявленных недостатках  и  нарушениях в обеспечении безопасности объекта, а также обо  всех  обстоятельствах,  которые  могут  отрицательно  повлиять на охраняемые  имущественные  интересы  Заказчика или на оказание услуг Исполнителем;</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.14.Не позднее пятого числа месяца, следующего за отчетным, направить в адрес Заказчика акт оказанных услуг и счет на оплату;</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 xml:space="preserve">.15.Подготовить график работы охраны и согласовать его с Заказчиком не позднее 20 числа месяца, предшествующего месяцу, на который оформляется график работы охраны; </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.16.Подтвердить,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 xml:space="preserve">.17.Сообщить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настоящего договора извещать в письменном виде Заказчика за 3 дня.  </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x-none" w:eastAsia="ru-RU"/>
        </w:rPr>
      </w:pPr>
      <w:r w:rsidRPr="00246EDB">
        <w:rPr>
          <w:rFonts w:ascii="Times New Roman" w:eastAsia="Times New Roman" w:hAnsi="Times New Roman" w:cs="Times New Roman"/>
          <w:sz w:val="24"/>
          <w:szCs w:val="24"/>
          <w:lang w:val="x-none" w:eastAsia="ru-RU"/>
        </w:rPr>
        <w:t xml:space="preserve">Общее количество работников (охранников) для </w:t>
      </w:r>
      <w:r w:rsidRPr="00246EDB">
        <w:rPr>
          <w:rFonts w:ascii="Times New Roman" w:eastAsia="Times New Roman" w:hAnsi="Times New Roman" w:cs="Times New Roman"/>
          <w:bCs/>
          <w:sz w:val="24"/>
          <w:szCs w:val="24"/>
          <w:lang w:val="x-none" w:eastAsia="ru-RU"/>
        </w:rPr>
        <w:t>оказания услуг по охране имущества</w:t>
      </w:r>
      <w:r w:rsidRPr="00246EDB">
        <w:rPr>
          <w:rFonts w:ascii="Times New Roman" w:eastAsia="Times New Roman" w:hAnsi="Times New Roman" w:cs="Times New Roman"/>
          <w:sz w:val="24"/>
          <w:szCs w:val="24"/>
          <w:lang w:val="x-none" w:eastAsia="ru-RU"/>
        </w:rPr>
        <w:t xml:space="preserve"> должно составлять не менее 14 человек; </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.18.Выставить на охраняемом объекте 3 (Три) поста круглосуточной охраны при надлежащей экипировке и имеющих удостоверения частного охранника;</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.19.По требованию Заказчика привлекать для обеспечения физической защиты объекта Заказчика сотрудников имеющих право приобретать и использовать гражданское, служебное огнестрельное оружие, боевое ручное стрелковое оружие, а так же специальные средства в порядке, установленном законодательством Российской Федерации;</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.20.Ознакомить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 которая разрабатывается Исполнителем и согласовывается  с Заказчиком;</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r w:rsidRPr="00246EDB">
        <w:rPr>
          <w:rFonts w:ascii="Times New Roman" w:eastAsia="Times New Roman" w:hAnsi="Times New Roman" w:cs="Times New Roman"/>
          <w:sz w:val="24"/>
          <w:szCs w:val="24"/>
          <w:lang w:eastAsia="ru-RU"/>
        </w:rPr>
        <w:t>.21.Осуществлять установленный Заказчиком внутриобъектовый и пропускной режим, обеспечивать контроль за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 Своевременно выявлять и пресекать любые посягательства на целостность и безопасность охраняемого объекта Заказчика, в том числе акты незаконного вмешательства;</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.22.Обеспечивать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органы внутренних дел, оповещать Заказчика, принимать все возможные меры для ликвидации пожара, спасения людей и имущества;</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 xml:space="preserve">.23.При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246EDB">
        <w:rPr>
          <w:rFonts w:ascii="Times New Roman" w:eastAsia="Times New Roman" w:hAnsi="Times New Roman" w:cs="Times New Roman"/>
          <w:sz w:val="24"/>
          <w:szCs w:val="24"/>
          <w:lang w:eastAsia="ru-RU"/>
        </w:rPr>
        <w:t xml:space="preserve">-немедленно докладывать о происшествии в правоохранительные органы, информировать  Заказчика; </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246EDB">
        <w:rPr>
          <w:rFonts w:ascii="Times New Roman" w:eastAsia="Times New Roman" w:hAnsi="Times New Roman" w:cs="Times New Roman"/>
          <w:sz w:val="24"/>
          <w:szCs w:val="24"/>
          <w:lang w:eastAsia="ru-RU"/>
        </w:rPr>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246EDB">
        <w:rPr>
          <w:rFonts w:ascii="Times New Roman" w:eastAsia="Times New Roman" w:hAnsi="Times New Roman" w:cs="Times New Roman"/>
          <w:sz w:val="24"/>
          <w:szCs w:val="24"/>
          <w:lang w:eastAsia="ru-RU"/>
        </w:rPr>
        <w:t xml:space="preserve">- в случае необходимости принять меры по эвакуации людей из опасной зоны; </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246EDB">
        <w:rPr>
          <w:rFonts w:ascii="Times New Roman" w:eastAsia="Times New Roman" w:hAnsi="Times New Roman" w:cs="Times New Roman"/>
          <w:sz w:val="24"/>
          <w:szCs w:val="24"/>
          <w:lang w:eastAsia="ru-RU"/>
        </w:rPr>
        <w:t>-поддерживать постоянную связь с правоохранительными органами и с ответственным лицом Заказчика;</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246EDB">
        <w:rPr>
          <w:rFonts w:ascii="Times New Roman" w:eastAsia="Times New Roman" w:hAnsi="Times New Roman" w:cs="Times New Roman"/>
          <w:sz w:val="24"/>
          <w:szCs w:val="24"/>
          <w:lang w:eastAsia="ru-RU"/>
        </w:rPr>
        <w:t xml:space="preserve">-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оповестить Заказчика и принимать меры по ликвидации вышеуказанных ситуаций. </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.24.Не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.25.Обеспечить неразглашение персональных данных персонала и посетителей Заказчика, в соответствии с ФЗ №152 от 27.07.2006 г. «О персональных данных» ставшей известной Исполнителю;</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.26.Обеспечить конфиденциальность сведений о виде охраны собственности Заказчика по настоящему договору, дислокации постов, технических средствах охраны собственности, а также сведения, отнесенные к конфиденциальной информации и полученные в ходе исполнения договора;</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.27.Обеспечить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.28.Сообщать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орган внутренних дел и обеспечивать неприкосновенность места происшествия. Осуществлять охрану объекта до прибытия  представителя Заказчика и следственно-оперативной группы;</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.29.Вести документацию в соответствии с действующими нормативно-правовыми актами, регулирующими вопросы организации и обеспечения охраны, пропускного режима;</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.30.При подозрении в попытке пронести подозрительные вещи внутрь здания, предложить посетителю или сотруднику Заказчика предоставить сумки и  ручную кладь для осмотра. Отказ от досмотра вещей фиксировать в журнале дежурств и вызвать официального представителя Заказчика;</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246EDB">
        <w:rPr>
          <w:rFonts w:ascii="Times New Roman" w:eastAsia="Times New Roman" w:hAnsi="Times New Roman" w:cs="Times New Roman"/>
          <w:sz w:val="24"/>
          <w:szCs w:val="24"/>
          <w:lang w:eastAsia="ru-RU"/>
        </w:rPr>
        <w:t xml:space="preserve">.31.Предоставлять Заказчику информацию о выявленных происшествиях на объекте по мере выявления, но не реже 1 раза в неделю. </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246EDB">
        <w:rPr>
          <w:rFonts w:ascii="Times New Roman" w:eastAsia="Times New Roman" w:hAnsi="Times New Roman" w:cs="Times New Roman"/>
          <w:b/>
          <w:sz w:val="24"/>
          <w:szCs w:val="24"/>
          <w:lang w:eastAsia="ru-RU"/>
        </w:rPr>
        <w:lastRenderedPageBreak/>
        <w:t>Исполнитель не вправе</w:t>
      </w:r>
      <w:r w:rsidRPr="00246EDB">
        <w:rPr>
          <w:rFonts w:ascii="Times New Roman" w:eastAsia="Times New Roman" w:hAnsi="Times New Roman" w:cs="Times New Roman"/>
          <w:sz w:val="24"/>
          <w:szCs w:val="24"/>
          <w:lang w:eastAsia="ru-RU"/>
        </w:rPr>
        <w:t xml:space="preserve"> передавать свои права и обязанности, указанные в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246EDB" w:rsidRPr="00246EDB" w:rsidRDefault="00246EDB" w:rsidP="00246ED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iCs/>
          <w:sz w:val="24"/>
          <w:szCs w:val="24"/>
          <w:lang w:eastAsia="ru-RU"/>
        </w:rPr>
      </w:pPr>
    </w:p>
    <w:p w:rsidR="007C6827" w:rsidRPr="007C6827" w:rsidRDefault="007C6827" w:rsidP="007C6827">
      <w:pPr>
        <w:tabs>
          <w:tab w:val="left" w:pos="993"/>
        </w:tabs>
        <w:spacing w:after="0" w:line="240" w:lineRule="auto"/>
        <w:jc w:val="both"/>
        <w:rPr>
          <w:rFonts w:ascii="Times New Roman" w:hAnsi="Times New Roman" w:cs="Times New Roman"/>
          <w:sz w:val="24"/>
          <w:szCs w:val="24"/>
          <w:lang w:eastAsia="ru-RU"/>
        </w:rPr>
      </w:pPr>
      <w:r w:rsidRPr="007C6827">
        <w:rPr>
          <w:rFonts w:ascii="Times New Roman" w:hAnsi="Times New Roman" w:cs="Times New Roman"/>
          <w:sz w:val="24"/>
          <w:szCs w:val="24"/>
          <w:lang w:eastAsia="ru-RU"/>
        </w:rPr>
        <w:t>Имущество,</w:t>
      </w:r>
      <w:r w:rsidRPr="007C6827">
        <w:rPr>
          <w:rFonts w:ascii="Times New Roman" w:hAnsi="Times New Roman" w:cs="Times New Roman"/>
          <w:sz w:val="24"/>
          <w:szCs w:val="24"/>
        </w:rPr>
        <w:t xml:space="preserve"> находящегося в хозяйственном ведении ГОУТП «ТЭКОС», </w:t>
      </w:r>
      <w:r w:rsidRPr="007C6827">
        <w:rPr>
          <w:rFonts w:ascii="Times New Roman" w:hAnsi="Times New Roman" w:cs="Times New Roman"/>
          <w:bCs/>
          <w:sz w:val="24"/>
          <w:szCs w:val="24"/>
        </w:rPr>
        <w:t xml:space="preserve">и принятого во временное владение и пользование ОАО «Мурманэнергосбыт» </w:t>
      </w:r>
      <w:r w:rsidRPr="007C6827">
        <w:rPr>
          <w:rFonts w:ascii="Times New Roman" w:hAnsi="Times New Roman" w:cs="Times New Roman"/>
          <w:sz w:val="24"/>
          <w:szCs w:val="24"/>
        </w:rPr>
        <w:t xml:space="preserve">на основании договоров аренды № </w:t>
      </w:r>
      <w:r w:rsidRPr="007C6827">
        <w:rPr>
          <w:rFonts w:ascii="Times New Roman" w:eastAsia="Times New Roman" w:hAnsi="Times New Roman" w:cs="Times New Roman"/>
          <w:spacing w:val="-4"/>
          <w:kern w:val="32"/>
          <w:sz w:val="24"/>
          <w:szCs w:val="24"/>
          <w:lang w:eastAsia="ru-RU"/>
        </w:rPr>
        <w:t>16/10 от 16 октября 2014 года, № 10/11 от 10 ноября 2014 года:</w:t>
      </w:r>
    </w:p>
    <w:p w:rsidR="006036C4" w:rsidRDefault="006036C4" w:rsidP="00C12E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bl>
      <w:tblPr>
        <w:tblW w:w="9938" w:type="dxa"/>
        <w:tblInd w:w="93" w:type="dxa"/>
        <w:tblLook w:val="04A0" w:firstRow="1" w:lastRow="0" w:firstColumn="1" w:lastColumn="0" w:noHBand="0" w:noVBand="1"/>
      </w:tblPr>
      <w:tblGrid>
        <w:gridCol w:w="863"/>
        <w:gridCol w:w="1196"/>
        <w:gridCol w:w="7879"/>
      </w:tblGrid>
      <w:tr w:rsidR="007C6827" w:rsidRPr="007C6827" w:rsidTr="007C6827">
        <w:trPr>
          <w:trHeight w:val="322"/>
        </w:trPr>
        <w:tc>
          <w:tcPr>
            <w:tcW w:w="8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 п/п</w:t>
            </w:r>
          </w:p>
        </w:tc>
        <w:tc>
          <w:tcPr>
            <w:tcW w:w="11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Инв. №</w:t>
            </w:r>
          </w:p>
        </w:tc>
        <w:tc>
          <w:tcPr>
            <w:tcW w:w="78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Наименование имущества</w:t>
            </w:r>
          </w:p>
        </w:tc>
      </w:tr>
      <w:tr w:rsidR="007C6827" w:rsidRPr="007C6827" w:rsidTr="007C6827">
        <w:trPr>
          <w:trHeight w:val="322"/>
        </w:trPr>
        <w:tc>
          <w:tcPr>
            <w:tcW w:w="863" w:type="dxa"/>
            <w:vMerge/>
            <w:tcBorders>
              <w:top w:val="single" w:sz="4" w:space="0" w:color="auto"/>
              <w:left w:val="single" w:sz="4" w:space="0" w:color="auto"/>
              <w:bottom w:val="single" w:sz="4" w:space="0" w:color="000000"/>
              <w:right w:val="single" w:sz="4" w:space="0" w:color="auto"/>
            </w:tcBorders>
            <w:vAlign w:val="center"/>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p>
        </w:tc>
        <w:tc>
          <w:tcPr>
            <w:tcW w:w="1196" w:type="dxa"/>
            <w:vMerge/>
            <w:tcBorders>
              <w:top w:val="single" w:sz="4" w:space="0" w:color="auto"/>
              <w:left w:val="single" w:sz="4" w:space="0" w:color="auto"/>
              <w:bottom w:val="single" w:sz="4" w:space="0" w:color="000000"/>
              <w:right w:val="single" w:sz="4" w:space="0" w:color="auto"/>
            </w:tcBorders>
            <w:vAlign w:val="center"/>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p>
        </w:tc>
        <w:tc>
          <w:tcPr>
            <w:tcW w:w="7879" w:type="dxa"/>
            <w:vMerge/>
            <w:tcBorders>
              <w:top w:val="single" w:sz="4" w:space="0" w:color="auto"/>
              <w:left w:val="single" w:sz="4" w:space="0" w:color="auto"/>
              <w:bottom w:val="single" w:sz="4" w:space="0" w:color="000000"/>
              <w:right w:val="single" w:sz="4" w:space="0" w:color="auto"/>
            </w:tcBorders>
            <w:vAlign w:val="center"/>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0016024</w:t>
            </w:r>
          </w:p>
        </w:tc>
        <w:tc>
          <w:tcPr>
            <w:tcW w:w="7879"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 xml:space="preserve"> Здание гаража. Этажность: 1. Общая площадь 688,8 кв.м</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2</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0016026</w:t>
            </w:r>
          </w:p>
        </w:tc>
        <w:tc>
          <w:tcPr>
            <w:tcW w:w="7879"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 xml:space="preserve"> Здание мазутонасосной. Этажность: 2. Общая площадь 495,2 кв.м</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3</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0016028</w:t>
            </w:r>
          </w:p>
        </w:tc>
        <w:tc>
          <w:tcPr>
            <w:tcW w:w="7879"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 xml:space="preserve">Металлическое хранилище-склад инв. № Г-9499. Этажность: 1. Общая площадь </w:t>
            </w:r>
            <w:smartTag w:uri="urn:schemas-microsoft-com:office:smarttags" w:element="metricconverter">
              <w:smartTagPr>
                <w:attr w:name="ProductID" w:val="135,9 кв. м"/>
              </w:smartTagPr>
              <w:r w:rsidRPr="007C6827">
                <w:rPr>
                  <w:rFonts w:ascii="Times New Roman" w:hAnsi="Times New Roman" w:cs="Times New Roman"/>
                  <w:sz w:val="24"/>
                  <w:szCs w:val="24"/>
                  <w:lang w:eastAsia="ru-RU"/>
                </w:rPr>
                <w:t>135,9 кв. м</w:t>
              </w:r>
            </w:smartTag>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4</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0016034</w:t>
            </w:r>
          </w:p>
        </w:tc>
        <w:tc>
          <w:tcPr>
            <w:tcW w:w="7879"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Здание теплоцентраль-640. Этажность: 3. Общая площадь 2475,0 кв.м</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5</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0016037</w:t>
            </w:r>
          </w:p>
        </w:tc>
        <w:tc>
          <w:tcPr>
            <w:tcW w:w="7879"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 xml:space="preserve">Дымовая труба. Площадь 28,26 кв.м </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6</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0016040</w:t>
            </w:r>
          </w:p>
        </w:tc>
        <w:tc>
          <w:tcPr>
            <w:tcW w:w="7879"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Мазутный резервуар V= 5000 куб.м. с распределительным узлом площадью 9,8 кв.м.</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7</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0016041</w:t>
            </w:r>
          </w:p>
        </w:tc>
        <w:tc>
          <w:tcPr>
            <w:tcW w:w="7879"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 xml:space="preserve"> Мазутный резервуар РВС V = 400 куб.м.. Этажность: 1. Площадь 7,7 кв.м</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8</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0016042</w:t>
            </w:r>
          </w:p>
        </w:tc>
        <w:tc>
          <w:tcPr>
            <w:tcW w:w="7879"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 xml:space="preserve"> Мазутный резервуар РВС V=700 куб.м. с распределительным узлом площадью 11,1 кв.м.. Этажность: 1</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9</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0016286</w:t>
            </w:r>
          </w:p>
        </w:tc>
        <w:tc>
          <w:tcPr>
            <w:tcW w:w="7879"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 xml:space="preserve"> Мазутный резервуар РVС 3*100м3.</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10</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0016069</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Аппарат ТВО</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11</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0016070</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Аппарат теплообмена</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12</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0016071</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Аппарат теплообмена</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13</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0016074</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Вентилятор</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14</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0016079</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Вентилятор ВДН-11,2</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15</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0016080</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Вентилятор ВДН-11,2</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16</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0016082</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Вентилятор ВДН-11,2</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17</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0016083</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Вентилятор ВДН-11,2</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18</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0016084</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Вентилятор ВДН-11,2</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19</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0016085</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Водоподогр. Э-500</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20</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0016086</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Водоподогр. Э-500</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21</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0016087</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Водоподогр. Э-500</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22</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0016088</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Водоподогр. Э-500</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23</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0016089</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Водоподогреватель сетевой</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24</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0016090</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Водпод05 ОСТ34-531/68</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25</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0016092</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Под.пит.вод.Г9418</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26</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0016096</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Охлад.вып</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27</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0016097</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Охладитель пара</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28</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0016108</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Газоанализатор ЭССА</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29</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0016109</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Деаэратор</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30</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0016110</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Деаэратор</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31</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0016111</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Деаэратор</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32</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0016117</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Дымосос ДН-12,5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33</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0016118</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Дымосос ДН-12,5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34</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0016119</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Дымосос ДН-12,5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35</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0016120</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Дымосос ДН-12,5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36</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0016121</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Дымосос ДН-12,5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lastRenderedPageBreak/>
              <w:t>37</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0016123</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Камера КСО</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38</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0016124</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Камера КСО</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39</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0016125</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Камера КСО</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40</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0016126</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Катион фильтр</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41</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0016127</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Катион фильтр</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42</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0016128</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Катион фильтр</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43</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0016129</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Катион фильтр</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44</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0016130</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Катион фильтр</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45</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0016131</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Колбонагреватель АТН</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46</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0016132</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Комплект(анализатор кисл. АКТВ-01+приб самоп.А-100</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47</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0016133</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Котел ДЕ 25/14 ГМ</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48</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0016134</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Котел ДЕ 25/14 ГМ</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49</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0016135</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Котел ДЕ 25/14 ГМ</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50</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0016137</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Котел ДЕ 25/14 ГМ</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51</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0016138</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Котел ДЕ 25/14 ГМ</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52</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0016148</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Мазутн. подогр. ПМ 25/5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53</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0016149</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Мазутн. подогр. ПМ 25/5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54</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0016150</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Мазутн. подогр. ПМ 25/5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55</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0016152</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А13В16/25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56</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0016153</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винтовой</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57</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0016154</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винтовой</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58</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0016155</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Д 1250/125 с эл.дв.</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59</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0016156</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Д 630/90</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60</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0016159</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питательный НГ-1,6/1,6 с эл.двиг.</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61</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0016162</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ПЭ 6540</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62</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0016163</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сетевой Д 1250-63 Б</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63</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0016164</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сетевой Д-320/70</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64</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0016165</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сетевой К-150-125-315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65</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0016166</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ЦНСГ 38/110</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66</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0016167</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ЦНСГ 38-198 с электродвигателем</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67</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0016168</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ЦНСГ 38х110</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68</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0016169</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ЦНСГ 60х198</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69</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0016170</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ЦНСГ 60х198</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70</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0016172</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ЦНСГ 60х99</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71</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0016174</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Ш 80-160 без эл.дв.</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72</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0016176</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Ш80-2,5-3,6/2,5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73</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0016177</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ЭВ 16/25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74</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0016178</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Охладитель конденсата</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75</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0016193</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Преобразователь давления КРТ 521,6-0,5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76</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0016194</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Преобразователь давления КРТ-521,6-0,5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77</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0016195</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Преобразователь частоты триол АТ 06-030</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78</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0016196</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Прибор УГР-1М</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79</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0016200</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Расходомер "ЭХО-Р-02"</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80</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0016201</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Расходомер ЭРСВ-410 Ду80</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81</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0016202</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Расходомер-счетчик "ВзлетПР"</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82</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0016203</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Сапфир 22М-ДД(2440)0,5/63кПа</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83</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0016204</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Сапфир 22М-ДД(2440)0,5/63кПа</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84</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0016205</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Сапфир 22М-ДД(2440)0,5/63кПа</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85</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0016206</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Сапфир 22М-ДД(2440)0,5/63кПа</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86</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0016207</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Сварочный аппарат</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lastRenderedPageBreak/>
              <w:t>87</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0016208</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Система авт. УГР</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88</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0016209</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Система охр. Сигнализации</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89</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0016211</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Станок КДС -4</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90</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0016212</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Станок сверл. верт.</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91</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0016213</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Станок СНВ-1</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92</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0016214</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Станок ток. 1М-63</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93</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0016215</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Станок ток.винт.</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94</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0016216</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Тепловыч. СПТ961 с блок.пит.БПД-40</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95</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0016217</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Теплообм.для под.воды</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96</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0016218</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Теплосчетчик "Sonokal"</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97</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0016219</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Теплосчетчик СПТ -92-01</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98</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0016220</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Топливоподогр. ПМ</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99</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0016221</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Топливоподогр. ПМ</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100</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0016222</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Трансформатор ТД-18</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101</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0016223</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Трансформатор ТДМ -530</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102</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0016224</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Трансформатор ТС 3Н 2,5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103</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0016225</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Трансформатор ТС-18,5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104</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0016226</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Трансформатор ТС-3-2,5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105</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0016227</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Трубопровод и арм.</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106</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0016228</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Трубопровод и арм.</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107</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0016230</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Установка коррекционной обработки воды</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108</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0016231</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Установка коррекционной обработки воды</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109</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0016232</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Устройство для очистки котельных труб "Сток-51"</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110</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0016237</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Фильтр мазутный ФК П-25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111</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0016238</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Фильтр мазутный ФК П-25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112</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0016239</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Фильтр мазутный ФК П-25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113</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0016240</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Фильтр мазутный ФК П-25</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114</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0016242</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Шкаф вытяжной</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115</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0016247</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Экономайзер ЭП 1-808</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116</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0016248</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Экономайзер ЭП 1-808</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117</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0016249</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Экономайзер ЭП 1-808</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118</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0016250</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Экономайзер ЭП 1-808</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119</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0016251</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Экономайзер ЭП 1-808</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120</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0016257</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Электродвигатель</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121</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0016258</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Электродвигатель</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122</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0018385</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ТОПЛИВНЫЙ ТА2</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123</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4059</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ЭЛЕКТРОДВИГАТЕЛЬ РЕВЕРС.ДКИР 0.4-2ОТВ</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124</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4097</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ЭЛЕКТРОДВИГАТЕЛЬ РЕВЕРС.ДКИР 0.4-2ОТВ</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125</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6001</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Компрессорная станция ПКС-3,5А ПЕРЕДВИЖНАЯ</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126</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6004</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Преобразователь частоты DANFOSS VTL HVAC, 55 кВт</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127</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6005</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Преобразователь частоты  DANFOSS VTL HVAC, 75 кВт</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128</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6036</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Выключатель АВТ ВА 55-41 1000А</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129</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6037</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Выключатель АВТ ВА 55-41 1000А</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130</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6061</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НАСОС ЦНСГ 60х198 с электродвигателем 55кВт</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131</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788</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СТАНОК ТОКАРНЫЙ  ТВ-380</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132</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1750</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УАЗ-31514 Е 871 АО 51</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133</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0016267</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УАЗ-3303 О 484 КТ 51</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134</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2988</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ДТ-75 3759 МУ 51</w:t>
            </w:r>
          </w:p>
        </w:tc>
      </w:tr>
      <w:tr w:rsidR="007C6827" w:rsidRPr="007C6827" w:rsidTr="007C6827">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eastAsia="Times New Roman" w:hAnsi="Times New Roman" w:cs="Times New Roman"/>
                <w:sz w:val="24"/>
                <w:szCs w:val="24"/>
                <w:lang w:eastAsia="ru-RU"/>
              </w:rPr>
            </w:pPr>
            <w:r w:rsidRPr="007C6827">
              <w:rPr>
                <w:rFonts w:ascii="Times New Roman" w:eastAsia="Times New Roman" w:hAnsi="Times New Roman" w:cs="Times New Roman"/>
                <w:sz w:val="24"/>
                <w:szCs w:val="24"/>
                <w:lang w:eastAsia="ru-RU"/>
              </w:rPr>
              <w:t>135</w:t>
            </w:r>
          </w:p>
        </w:tc>
        <w:tc>
          <w:tcPr>
            <w:tcW w:w="1196" w:type="dxa"/>
            <w:tcBorders>
              <w:top w:val="nil"/>
              <w:left w:val="nil"/>
              <w:bottom w:val="single" w:sz="4" w:space="0" w:color="auto"/>
              <w:right w:val="single" w:sz="4" w:space="0" w:color="auto"/>
            </w:tcBorders>
            <w:shd w:val="clear" w:color="auto" w:fill="auto"/>
            <w:vAlign w:val="center"/>
          </w:tcPr>
          <w:p w:rsidR="007C6827" w:rsidRPr="007C6827" w:rsidRDefault="007C6827" w:rsidP="008425E5">
            <w:pPr>
              <w:spacing w:after="0" w:line="240" w:lineRule="auto"/>
              <w:jc w:val="center"/>
              <w:rPr>
                <w:rFonts w:ascii="Times New Roman" w:hAnsi="Times New Roman" w:cs="Times New Roman"/>
                <w:sz w:val="24"/>
                <w:szCs w:val="24"/>
                <w:lang w:eastAsia="ru-RU"/>
              </w:rPr>
            </w:pPr>
            <w:r w:rsidRPr="007C6827">
              <w:rPr>
                <w:rFonts w:ascii="Times New Roman" w:hAnsi="Times New Roman" w:cs="Times New Roman"/>
                <w:sz w:val="24"/>
                <w:szCs w:val="24"/>
                <w:lang w:eastAsia="ru-RU"/>
              </w:rPr>
              <w:t>651</w:t>
            </w:r>
          </w:p>
        </w:tc>
        <w:tc>
          <w:tcPr>
            <w:tcW w:w="7879" w:type="dxa"/>
            <w:tcBorders>
              <w:top w:val="nil"/>
              <w:left w:val="nil"/>
              <w:bottom w:val="single" w:sz="4" w:space="0" w:color="auto"/>
              <w:right w:val="single" w:sz="4" w:space="0" w:color="auto"/>
            </w:tcBorders>
            <w:shd w:val="clear" w:color="auto" w:fill="auto"/>
            <w:vAlign w:val="bottom"/>
          </w:tcPr>
          <w:p w:rsidR="007C6827" w:rsidRPr="007C6827" w:rsidRDefault="007C6827" w:rsidP="008425E5">
            <w:pPr>
              <w:spacing w:after="0" w:line="240" w:lineRule="auto"/>
              <w:rPr>
                <w:rFonts w:ascii="Times New Roman" w:hAnsi="Times New Roman" w:cs="Times New Roman"/>
                <w:sz w:val="24"/>
                <w:szCs w:val="24"/>
                <w:lang w:eastAsia="ru-RU"/>
              </w:rPr>
            </w:pPr>
            <w:r w:rsidRPr="007C6827">
              <w:rPr>
                <w:rFonts w:ascii="Times New Roman" w:hAnsi="Times New Roman" w:cs="Times New Roman"/>
                <w:sz w:val="24"/>
                <w:szCs w:val="24"/>
                <w:lang w:eastAsia="ru-RU"/>
              </w:rPr>
              <w:t>ЭО-2626  1060 МУ 51</w:t>
            </w:r>
          </w:p>
        </w:tc>
      </w:tr>
    </w:tbl>
    <w:p w:rsidR="003D3B8E" w:rsidRPr="00BE1C34" w:rsidRDefault="003D3B8E" w:rsidP="00A04EC2">
      <w:pPr>
        <w:rPr>
          <w:rFonts w:ascii="Times New Roman" w:eastAsia="Times New Roman" w:hAnsi="Times New Roman" w:cs="Times New Roman"/>
          <w:b/>
          <w:sz w:val="24"/>
          <w:szCs w:val="24"/>
          <w:lang w:eastAsia="ar-SA"/>
        </w:rPr>
      </w:pPr>
      <w:bookmarkStart w:id="94" w:name="_Приложение_№_1_1"/>
      <w:bookmarkStart w:id="95" w:name="_Toc411497391"/>
      <w:bookmarkEnd w:id="94"/>
    </w:p>
    <w:p w:rsidR="00F247F4" w:rsidRPr="00A04EC2" w:rsidRDefault="00841174" w:rsidP="00A04EC2">
      <w:pPr>
        <w:tabs>
          <w:tab w:val="left" w:pos="0"/>
          <w:tab w:val="left" w:pos="4536"/>
        </w:tabs>
        <w:suppressAutoHyphens/>
        <w:spacing w:after="0" w:line="240" w:lineRule="auto"/>
        <w:jc w:val="right"/>
        <w:rPr>
          <w:rFonts w:ascii="Times New Roman" w:eastAsia="Calibri" w:hAnsi="Times New Roman" w:cs="Times New Roman"/>
          <w:b/>
          <w:sz w:val="24"/>
          <w:szCs w:val="24"/>
          <w:lang w:eastAsia="ar-SA"/>
        </w:rPr>
      </w:pPr>
      <w:r w:rsidRPr="00A04EC2">
        <w:rPr>
          <w:rFonts w:ascii="Times New Roman" w:eastAsia="Calibri" w:hAnsi="Times New Roman" w:cs="Times New Roman"/>
          <w:b/>
          <w:sz w:val="24"/>
          <w:szCs w:val="24"/>
          <w:lang w:eastAsia="ar-SA"/>
        </w:rPr>
        <w:lastRenderedPageBreak/>
        <w:t>Приложение № 1 к Документации</w:t>
      </w:r>
      <w:bookmarkEnd w:id="95"/>
      <w:r w:rsidRPr="00A04EC2">
        <w:rPr>
          <w:rFonts w:ascii="Times New Roman" w:eastAsia="Calibri" w:hAnsi="Times New Roman" w:cs="Times New Roman"/>
          <w:b/>
          <w:sz w:val="24"/>
          <w:szCs w:val="24"/>
          <w:lang w:eastAsia="ar-SA"/>
        </w:rPr>
        <w:t xml:space="preserve"> </w:t>
      </w:r>
    </w:p>
    <w:p w:rsidR="0009278E" w:rsidRDefault="00841174"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sidR="00F247F4">
        <w:rPr>
          <w:rFonts w:ascii="Times New Roman" w:eastAsia="Calibri" w:hAnsi="Times New Roman" w:cs="Times New Roman"/>
          <w:b/>
          <w:sz w:val="24"/>
          <w:szCs w:val="24"/>
          <w:lang w:eastAsia="ar-SA"/>
        </w:rPr>
        <w:t xml:space="preserve"> </w:t>
      </w:r>
      <w:r w:rsidR="00BB1C9D" w:rsidRPr="00BB1C9D">
        <w:rPr>
          <w:rFonts w:ascii="Times New Roman" w:eastAsia="Calibri" w:hAnsi="Times New Roman" w:cs="Times New Roman"/>
          <w:b/>
          <w:sz w:val="24"/>
          <w:szCs w:val="24"/>
          <w:lang w:eastAsia="ar-SA"/>
        </w:rPr>
        <w:t>открытого</w:t>
      </w:r>
      <w:r w:rsidR="0009278E">
        <w:rPr>
          <w:rFonts w:ascii="Times New Roman" w:eastAsia="Calibri" w:hAnsi="Times New Roman" w:cs="Times New Roman"/>
          <w:b/>
          <w:sz w:val="24"/>
          <w:szCs w:val="24"/>
          <w:lang w:eastAsia="ar-SA"/>
        </w:rPr>
        <w:t xml:space="preserve"> одноэтапного</w:t>
      </w:r>
      <w:r w:rsidR="00BB1C9D" w:rsidRPr="00BB1C9D">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запроса </w:t>
      </w:r>
    </w:p>
    <w:p w:rsidR="00F247F4"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      предложений</w:t>
      </w:r>
      <w:r w:rsidR="00BB1C9D" w:rsidRPr="00BB1C9D">
        <w:rPr>
          <w:rFonts w:ascii="Times New Roman" w:eastAsia="Calibri" w:hAnsi="Times New Roman" w:cs="Times New Roman"/>
          <w:b/>
          <w:sz w:val="24"/>
          <w:szCs w:val="24"/>
          <w:lang w:eastAsia="ar-SA"/>
        </w:rPr>
        <w:t xml:space="preserve"> </w:t>
      </w:r>
      <w:r w:rsidR="00F247F4" w:rsidRPr="00F247F4">
        <w:rPr>
          <w:rFonts w:ascii="Times New Roman" w:eastAsia="Times New Roman" w:hAnsi="Times New Roman" w:cs="Times New Roman"/>
          <w:b/>
          <w:sz w:val="24"/>
          <w:szCs w:val="24"/>
          <w:lang w:eastAsia="ar-SA"/>
        </w:rPr>
        <w:t>на право</w:t>
      </w:r>
      <w:r w:rsidR="00F247F4">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з</w:t>
      </w:r>
      <w:r w:rsidR="00F247F4" w:rsidRPr="00F247F4">
        <w:rPr>
          <w:rFonts w:ascii="Times New Roman" w:eastAsia="Times New Roman" w:hAnsi="Times New Roman" w:cs="Times New Roman"/>
          <w:b/>
          <w:sz w:val="24"/>
          <w:szCs w:val="24"/>
          <w:lang w:eastAsia="ar-SA"/>
        </w:rPr>
        <w:t>аключения договора</w:t>
      </w:r>
    </w:p>
    <w:p w:rsidR="00BB1C9D" w:rsidRDefault="00F247F4" w:rsidP="00916E1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w:t>
      </w:r>
      <w:r w:rsidR="00916E11" w:rsidRPr="00916E11">
        <w:rPr>
          <w:rFonts w:ascii="Times New Roman" w:eastAsia="Times New Roman" w:hAnsi="Times New Roman" w:cs="Times New Roman"/>
          <w:b/>
          <w:sz w:val="24"/>
          <w:szCs w:val="24"/>
          <w:lang w:eastAsia="ar-SA"/>
        </w:rPr>
        <w:t>оказание услуг по охране имущества принятого во временное владение и пользование  ОАО</w:t>
      </w:r>
      <w:r w:rsidR="00916E11">
        <w:rPr>
          <w:rFonts w:ascii="Times New Roman" w:eastAsia="Times New Roman" w:hAnsi="Times New Roman" w:cs="Times New Roman"/>
          <w:b/>
          <w:sz w:val="24"/>
          <w:szCs w:val="24"/>
          <w:lang w:eastAsia="ar-SA"/>
        </w:rPr>
        <w:t> </w:t>
      </w:r>
      <w:r w:rsidR="00916E11" w:rsidRPr="00916E11">
        <w:rPr>
          <w:rFonts w:ascii="Times New Roman" w:eastAsia="Times New Roman" w:hAnsi="Times New Roman" w:cs="Times New Roman"/>
          <w:b/>
          <w:sz w:val="24"/>
          <w:szCs w:val="24"/>
          <w:lang w:eastAsia="ar-SA"/>
        </w:rPr>
        <w:t>«Мурманэнергосбыт»</w:t>
      </w:r>
    </w:p>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244A6A" w:rsidRPr="00244A6A" w:rsidRDefault="00244A6A" w:rsidP="00244A6A">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Письмо о подаче оферты</w:t>
      </w:r>
      <w:bookmarkEnd w:id="89"/>
    </w:p>
    <w:p w:rsidR="00244A6A" w:rsidRPr="00244A6A" w:rsidRDefault="00244A6A" w:rsidP="00244A6A">
      <w:pPr>
        <w:tabs>
          <w:tab w:val="left" w:pos="1494"/>
        </w:tabs>
        <w:suppressAutoHyphens/>
        <w:spacing w:after="120" w:line="360" w:lineRule="auto"/>
        <w:jc w:val="both"/>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244A6A" w:rsidRPr="00244A6A" w:rsidRDefault="00244A6A" w:rsidP="00244A6A">
      <w:pPr>
        <w:pBdr>
          <w:top w:val="single" w:sz="4" w:space="1" w:color="000000"/>
        </w:pBdr>
        <w:shd w:val="clear" w:color="auto" w:fill="FFFFFF"/>
        <w:suppressAutoHyphens/>
        <w:spacing w:after="0" w:line="240" w:lineRule="auto"/>
        <w:ind w:right="21"/>
        <w:jc w:val="center"/>
        <w:rPr>
          <w:rFonts w:ascii="Times New Roman" w:eastAsia="Times New Roman" w:hAnsi="Times New Roman" w:cs="Times New Roman"/>
          <w:sz w:val="24"/>
          <w:szCs w:val="20"/>
          <w:lang w:eastAsia="ar-SA"/>
        </w:rPr>
      </w:pPr>
      <w:r w:rsidRPr="00244A6A">
        <w:rPr>
          <w:rFonts w:ascii="Times New Roman" w:eastAsia="Times New Roman" w:hAnsi="Times New Roman" w:cs="Times New Roman"/>
          <w:b/>
          <w:spacing w:val="36"/>
          <w:sz w:val="24"/>
          <w:szCs w:val="20"/>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90"/>
    <w:bookmarkEnd w:id="91"/>
    <w:bookmarkEnd w:id="92"/>
    <w:bookmarkEnd w:id="93"/>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bookmarkStart w:id="96" w:name="_Ref96861029"/>
      <w:r w:rsidRPr="00244A6A">
        <w:rPr>
          <w:rFonts w:ascii="Times New Roman" w:eastAsia="Times New Roman" w:hAnsi="Times New Roman" w:cs="Times New Roman"/>
          <w:sz w:val="24"/>
          <w:szCs w:val="24"/>
          <w:lang w:eastAsia="ar-SA"/>
        </w:rPr>
        <w:t>Уважаемые господа!</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244A6A" w:rsidP="0089404D">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28"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sz w:val="24"/>
          <w:szCs w:val="24"/>
          <w:lang w:eastAsia="ar-SA"/>
        </w:rPr>
        <w:t xml:space="preserve"> и Документацию</w:t>
      </w:r>
      <w:r w:rsidR="00E72ED4" w:rsidRPr="00E72ED4">
        <w:t xml:space="preserve"> </w:t>
      </w:r>
      <w:r w:rsidR="0089404D" w:rsidRPr="0089404D">
        <w:rPr>
          <w:rFonts w:ascii="Times New Roman" w:eastAsia="Times New Roman" w:hAnsi="Times New Roman" w:cs="Times New Roman"/>
          <w:sz w:val="24"/>
          <w:szCs w:val="24"/>
          <w:lang w:eastAsia="ar-SA"/>
        </w:rPr>
        <w:t>о проведении открытого одноэтапного запроса</w:t>
      </w:r>
      <w:r w:rsidR="0089404D">
        <w:rPr>
          <w:rFonts w:ascii="Times New Roman" w:eastAsia="Times New Roman" w:hAnsi="Times New Roman" w:cs="Times New Roman"/>
          <w:sz w:val="24"/>
          <w:szCs w:val="24"/>
          <w:lang w:eastAsia="ar-SA"/>
        </w:rPr>
        <w:t xml:space="preserve"> </w:t>
      </w:r>
      <w:r w:rsidR="0089404D" w:rsidRPr="0089404D">
        <w:rPr>
          <w:rFonts w:ascii="Times New Roman" w:eastAsia="Times New Roman" w:hAnsi="Times New Roman" w:cs="Times New Roman"/>
          <w:sz w:val="24"/>
          <w:szCs w:val="24"/>
          <w:lang w:eastAsia="ar-SA"/>
        </w:rPr>
        <w:t>предложений на право заключения договора</w:t>
      </w:r>
      <w:r w:rsidR="0089404D">
        <w:rPr>
          <w:rFonts w:ascii="Times New Roman" w:eastAsia="Times New Roman" w:hAnsi="Times New Roman" w:cs="Times New Roman"/>
          <w:sz w:val="24"/>
          <w:szCs w:val="24"/>
          <w:lang w:eastAsia="ar-SA"/>
        </w:rPr>
        <w:t xml:space="preserve"> </w:t>
      </w:r>
      <w:r w:rsidR="00292141" w:rsidRPr="00292141">
        <w:rPr>
          <w:rFonts w:ascii="Times New Roman" w:eastAsia="Times New Roman" w:hAnsi="Times New Roman" w:cs="Times New Roman"/>
          <w:sz w:val="24"/>
          <w:szCs w:val="24"/>
          <w:lang w:eastAsia="ar-SA"/>
        </w:rPr>
        <w:t>на оказание услуг по охране имущества</w:t>
      </w:r>
      <w:r w:rsidR="005202BB">
        <w:rPr>
          <w:rFonts w:ascii="Times New Roman" w:eastAsia="Times New Roman" w:hAnsi="Times New Roman" w:cs="Times New Roman"/>
          <w:sz w:val="24"/>
          <w:szCs w:val="24"/>
          <w:lang w:eastAsia="ar-SA"/>
        </w:rPr>
        <w:t>,</w:t>
      </w:r>
      <w:r w:rsidR="00292141" w:rsidRPr="00292141">
        <w:rPr>
          <w:rFonts w:ascii="Times New Roman" w:eastAsia="Times New Roman" w:hAnsi="Times New Roman" w:cs="Times New Roman"/>
          <w:sz w:val="24"/>
          <w:szCs w:val="24"/>
          <w:lang w:eastAsia="ar-SA"/>
        </w:rPr>
        <w:t xml:space="preserve"> принятого во временное владение и пользование  ОАО «Мурманэнергосбыт»</w:t>
      </w:r>
      <w:r w:rsidRPr="00244A6A">
        <w:rPr>
          <w:rFonts w:ascii="Times New Roman" w:eastAsia="Times New Roman" w:hAnsi="Times New Roman" w:cs="Times New Roman"/>
          <w:sz w:val="24"/>
          <w:szCs w:val="24"/>
          <w:lang w:eastAsia="ar-SA"/>
        </w:rPr>
        <w:t>, и принимая установленные в них требования и условия открытого одноэтапного запроса предложений,</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зарегистрированное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80067D"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предлагает заключить Договор: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16"/>
          <w:szCs w:val="16"/>
          <w:lang w:eastAsia="ar-SA"/>
        </w:rPr>
      </w:pPr>
      <w:r w:rsidRPr="00244A6A">
        <w:rPr>
          <w:rFonts w:ascii="Times New Roman" w:eastAsia="Times New Roman" w:hAnsi="Times New Roman" w:cs="Times New Roman"/>
          <w:sz w:val="24"/>
          <w:szCs w:val="24"/>
          <w:vertAlign w:val="superscript"/>
          <w:lang w:eastAsia="ar-SA"/>
        </w:rPr>
        <w:t>(краткое описание выполняемых работ)</w:t>
      </w:r>
    </w:p>
    <w:p w:rsidR="00244A6A" w:rsidRPr="00244A6A" w:rsidRDefault="00244A6A" w:rsidP="00244A6A">
      <w:pPr>
        <w:suppressAutoHyphens/>
        <w:spacing w:after="0" w:line="240" w:lineRule="auto"/>
        <w:jc w:val="both"/>
        <w:rPr>
          <w:rFonts w:ascii="Times New Roman" w:eastAsia="Times New Roman" w:hAnsi="Times New Roman" w:cs="Times New Roman"/>
          <w:sz w:val="16"/>
          <w:szCs w:val="16"/>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44A6A" w:rsidRPr="00244A6A" w:rsidRDefault="00244A6A" w:rsidP="00244A6A">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Настоящее Предложение дополняется следующими документами, включая неотъемлемые приложения:</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Коммерческое предложение (форма 1) — на ____ л;</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97" w:name="_Ref214869421"/>
      <w:r w:rsidRPr="00244A6A">
        <w:rPr>
          <w:rFonts w:ascii="Times New Roman" w:eastAsia="Times New Roman" w:hAnsi="Times New Roman" w:cs="Times New Roman"/>
          <w:sz w:val="24"/>
          <w:szCs w:val="24"/>
          <w:lang w:eastAsia="ar-SA"/>
        </w:rPr>
        <w:t xml:space="preserve"> — на ____ л;</w:t>
      </w:r>
      <w:bookmarkEnd w:id="97"/>
    </w:p>
    <w:p w:rsidR="00244A6A" w:rsidRPr="00244A6A" w:rsidRDefault="00244A6A" w:rsidP="00244A6A">
      <w:pPr>
        <w:numPr>
          <w:ilvl w:val="0"/>
          <w:numId w:val="16"/>
        </w:numPr>
        <w:tabs>
          <w:tab w:val="left" w:pos="993"/>
        </w:tabs>
        <w:suppressAutoHyphens/>
        <w:spacing w:after="0" w:line="360" w:lineRule="auto"/>
        <w:jc w:val="both"/>
        <w:rPr>
          <w:rFonts w:ascii="Times New Roman" w:eastAsia="Calibri" w:hAnsi="Times New Roman" w:cs="Times New Roman"/>
          <w:lang w:eastAsia="ar-SA"/>
        </w:rPr>
      </w:pPr>
      <w:bookmarkStart w:id="98" w:name="_Ref214869451"/>
      <w:r w:rsidRPr="00244A6A">
        <w:rPr>
          <w:rFonts w:ascii="Times New Roman" w:eastAsia="Times New Roman" w:hAnsi="Times New Roman" w:cs="Times New Roman"/>
          <w:sz w:val="24"/>
          <w:szCs w:val="24"/>
          <w:lang w:eastAsia="ar-SA"/>
        </w:rPr>
        <w:t>Анкета участника (форма 3) — на ____ л;</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_Ref55336378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Справка о перечне и годовых объемах выполнения аналогичных договоров (форма 4)</w:t>
      </w:r>
      <w:r w:rsidRPr="00244A6A">
        <w:rPr>
          <w:rFonts w:ascii="Times New Roman" w:eastAsia="Times New Roman" w:hAnsi="Times New Roman"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 на ____ л;</w:t>
      </w:r>
      <w:bookmarkEnd w:id="98"/>
    </w:p>
    <w:p w:rsidR="00AD5B9D" w:rsidRPr="00AD5B9D" w:rsidRDefault="00AD5B9D" w:rsidP="00AD5B9D">
      <w:pPr>
        <w:pStyle w:val="afffa"/>
        <w:numPr>
          <w:ilvl w:val="0"/>
          <w:numId w:val="16"/>
        </w:numPr>
        <w:rPr>
          <w:rFonts w:ascii="Times New Roman" w:eastAsia="Times New Roman" w:hAnsi="Times New Roman"/>
          <w:sz w:val="24"/>
          <w:szCs w:val="24"/>
        </w:rPr>
      </w:pPr>
      <w:bookmarkStart w:id="99" w:name="_Ref55336334"/>
      <w:bookmarkStart w:id="100" w:name="_Ref55335818"/>
      <w:r w:rsidRPr="00AD5B9D">
        <w:rPr>
          <w:rFonts w:ascii="Times New Roman" w:eastAsia="Times New Roman" w:hAnsi="Times New Roman"/>
          <w:sz w:val="24"/>
          <w:szCs w:val="24"/>
        </w:rPr>
        <w:t>Справка о кадровых ресурсах (форма 5) — на ____ л;</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Прочие документы (перечислить) — на ____ л.</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bookmarkStart w:id="101" w:name="_Ref55336359"/>
      <w:bookmarkStart w:id="102" w:name="_Ref55335823"/>
      <w:bookmarkEnd w:id="99"/>
      <w:bookmarkEnd w:id="100"/>
      <w:r w:rsidRPr="00244A6A">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7F5320" w:rsidRDefault="00244A6A" w:rsidP="007F5320">
      <w:pPr>
        <w:suppressAutoHyphens/>
        <w:spacing w:after="0"/>
        <w:jc w:val="both"/>
        <w:rPr>
          <w:rFonts w:ascii="Times New Roman" w:eastAsia="Times New Roman" w:hAnsi="Times New Roman" w:cs="Times New Roman"/>
          <w:b/>
          <w:sz w:val="20"/>
          <w:szCs w:val="20"/>
          <w:u w:val="single"/>
          <w:lang w:eastAsia="ar-SA"/>
        </w:rPr>
      </w:pPr>
      <w:r w:rsidRPr="00244A6A">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244A6A">
        <w:rPr>
          <w:rFonts w:ascii="Calibri" w:eastAsia="Calibri" w:hAnsi="Calibri" w:cs="Times New Roman"/>
          <w:sz w:val="20"/>
          <w:szCs w:val="20"/>
          <w:lang w:eastAsia="ar-SA"/>
        </w:rPr>
        <w:fldChar w:fldCharType="begin"/>
      </w:r>
      <w:r w:rsidRPr="00244A6A">
        <w:rPr>
          <w:rFonts w:ascii="Calibri" w:eastAsia="Calibri" w:hAnsi="Calibri" w:cs="Times New Roman"/>
          <w:sz w:val="20"/>
          <w:szCs w:val="20"/>
          <w:lang w:eastAsia="ar-SA"/>
        </w:rPr>
        <w:instrText xml:space="preserve"> REF _Ref55335818 \n \h </w:instrText>
      </w:r>
      <w:r w:rsidRPr="00244A6A">
        <w:rPr>
          <w:rFonts w:ascii="Calibri" w:eastAsia="Calibri" w:hAnsi="Calibri" w:cs="Times New Roman"/>
          <w:sz w:val="20"/>
          <w:szCs w:val="20"/>
          <w:lang w:eastAsia="ar-SA"/>
        </w:rPr>
      </w:r>
      <w:r w:rsidRPr="00244A6A">
        <w:rPr>
          <w:rFonts w:ascii="Calibri" w:eastAsia="Calibri" w:hAnsi="Calibri" w:cs="Times New Roman"/>
          <w:sz w:val="20"/>
          <w:szCs w:val="20"/>
          <w:lang w:eastAsia="ar-SA"/>
        </w:rPr>
        <w:fldChar w:fldCharType="separate"/>
      </w:r>
      <w:r w:rsidR="007A2186">
        <w:rPr>
          <w:rFonts w:ascii="Calibri" w:eastAsia="Calibri" w:hAnsi="Calibri" w:cs="Times New Roman"/>
          <w:sz w:val="20"/>
          <w:szCs w:val="20"/>
          <w:lang w:eastAsia="ar-SA"/>
        </w:rPr>
        <w:t>6</w:t>
      </w:r>
      <w:r w:rsidRPr="00244A6A">
        <w:rPr>
          <w:rFonts w:ascii="Calibri" w:eastAsia="Calibri" w:hAnsi="Calibri" w:cs="Times New Roman"/>
          <w:sz w:val="20"/>
          <w:szCs w:val="20"/>
          <w:lang w:eastAsia="ar-SA"/>
        </w:rPr>
        <w:fldChar w:fldCharType="end"/>
      </w:r>
      <w:r w:rsidRPr="00244A6A">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w:t>
      </w:r>
      <w:r w:rsidR="00F266E9">
        <w:rPr>
          <w:rFonts w:ascii="Times New Roman" w:eastAsia="Times New Roman" w:hAnsi="Times New Roman" w:cs="Times New Roman"/>
          <w:sz w:val="20"/>
          <w:szCs w:val="20"/>
          <w:lang w:eastAsia="ar-SA"/>
        </w:rPr>
        <w:t>89</w:t>
      </w:r>
      <w:r w:rsidRPr="00244A6A">
        <w:rPr>
          <w:rFonts w:ascii="Times New Roman" w:eastAsia="Times New Roman" w:hAnsi="Times New Roman" w:cs="Times New Roman"/>
          <w:sz w:val="20"/>
          <w:szCs w:val="20"/>
          <w:lang w:eastAsia="ar-SA"/>
        </w:rPr>
        <w:t xml:space="preserve"> коп.)». </w:t>
      </w:r>
      <w:r w:rsidRPr="00244A6A">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r w:rsidR="007F5320">
        <w:rPr>
          <w:rFonts w:ascii="Times New Roman" w:eastAsia="Times New Roman" w:hAnsi="Times New Roman" w:cs="Times New Roman"/>
          <w:b/>
          <w:sz w:val="20"/>
          <w:szCs w:val="20"/>
          <w:u w:val="single"/>
          <w:lang w:eastAsia="ar-SA"/>
        </w:rPr>
        <w:t xml:space="preserve"> </w:t>
      </w:r>
    </w:p>
    <w:p w:rsidR="00244A6A" w:rsidRPr="007F5320" w:rsidRDefault="007F5320" w:rsidP="007F5320">
      <w:pPr>
        <w:suppressAutoHyphens/>
        <w:spacing w:after="0"/>
        <w:jc w:val="both"/>
        <w:rPr>
          <w:rFonts w:ascii="Times New Roman" w:eastAsia="Times New Roman" w:hAnsi="Times New Roman" w:cs="Times New Roman"/>
          <w:sz w:val="20"/>
          <w:szCs w:val="20"/>
          <w:lang w:eastAsia="ar-SA"/>
        </w:rPr>
      </w:pPr>
      <w:r w:rsidRPr="00655B80">
        <w:rPr>
          <w:rFonts w:ascii="Times New Roman" w:eastAsia="Times New Roman" w:hAnsi="Times New Roman" w:cs="Times New Roman"/>
          <w:sz w:val="20"/>
          <w:szCs w:val="20"/>
          <w:lang w:eastAsia="ar-SA"/>
        </w:rPr>
        <w:t>Антидемпинговые меры при проведении запроса предложений: При представлении Заявки, содержащей предложение о цене Договора</w:t>
      </w:r>
      <w:r w:rsidR="008E2861">
        <w:rPr>
          <w:rFonts w:ascii="Times New Roman" w:eastAsia="Times New Roman" w:hAnsi="Times New Roman" w:cs="Times New Roman"/>
          <w:sz w:val="20"/>
          <w:szCs w:val="20"/>
          <w:lang w:eastAsia="ar-SA"/>
        </w:rPr>
        <w:t xml:space="preserve"> на</w:t>
      </w:r>
      <w:r w:rsidRPr="00655B80">
        <w:rPr>
          <w:rFonts w:ascii="Times New Roman" w:eastAsia="Times New Roman" w:hAnsi="Times New Roman" w:cs="Times New Roman"/>
          <w:sz w:val="20"/>
          <w:szCs w:val="20"/>
          <w:lang w:eastAsia="ar-SA"/>
        </w:rPr>
        <w:t xml:space="preserve"> </w:t>
      </w:r>
      <w:r w:rsidR="008E2861" w:rsidRPr="008E2861">
        <w:rPr>
          <w:rFonts w:ascii="Times New Roman" w:eastAsia="Times New Roman" w:hAnsi="Times New Roman" w:cs="Times New Roman"/>
          <w:sz w:val="20"/>
          <w:szCs w:val="20"/>
          <w:lang w:eastAsia="ar-SA"/>
        </w:rPr>
        <w:t>девятнадцать</w:t>
      </w:r>
      <w:r w:rsidRPr="00655B80">
        <w:rPr>
          <w:rFonts w:ascii="Times New Roman" w:eastAsia="Times New Roman" w:hAnsi="Times New Roman" w:cs="Times New Roman"/>
          <w:sz w:val="20"/>
          <w:szCs w:val="20"/>
          <w:lang w:eastAsia="ar-SA"/>
        </w:rPr>
        <w:t xml:space="preserve"> и более процентов ниже начальной (максимальной) цены Договора, Участник, предоставивший такую Заявку, обязан </w:t>
      </w:r>
      <w:r w:rsidRPr="00655B80">
        <w:rPr>
          <w:rFonts w:ascii="Times New Roman" w:eastAsia="Times New Roman" w:hAnsi="Times New Roman" w:cs="Times New Roman"/>
          <w:b/>
          <w:sz w:val="20"/>
          <w:szCs w:val="20"/>
          <w:lang w:eastAsia="ar-SA"/>
        </w:rPr>
        <w:t>предоставить расчет стоимости охраны имущества 1 физическим постом (Приложение №</w:t>
      </w:r>
      <w:r w:rsidR="00655B80" w:rsidRPr="00655B80">
        <w:rPr>
          <w:rFonts w:ascii="Times New Roman" w:eastAsia="Times New Roman" w:hAnsi="Times New Roman" w:cs="Times New Roman"/>
          <w:b/>
          <w:sz w:val="20"/>
          <w:szCs w:val="20"/>
          <w:lang w:eastAsia="ar-SA"/>
        </w:rPr>
        <w:t>5</w:t>
      </w:r>
      <w:r w:rsidRPr="00655B80">
        <w:rPr>
          <w:rFonts w:ascii="Times New Roman" w:eastAsia="Times New Roman" w:hAnsi="Times New Roman" w:cs="Times New Roman"/>
          <w:b/>
          <w:sz w:val="20"/>
          <w:szCs w:val="20"/>
          <w:lang w:eastAsia="ar-SA"/>
        </w:rPr>
        <w:t xml:space="preserve"> к </w:t>
      </w:r>
      <w:r w:rsidR="00655B80" w:rsidRPr="00655B80">
        <w:rPr>
          <w:rFonts w:ascii="Times New Roman" w:eastAsia="Times New Roman" w:hAnsi="Times New Roman" w:cs="Times New Roman"/>
          <w:b/>
          <w:sz w:val="20"/>
          <w:szCs w:val="20"/>
          <w:lang w:eastAsia="ar-SA"/>
        </w:rPr>
        <w:t>Документации</w:t>
      </w:r>
      <w:r w:rsidRPr="00655B80">
        <w:rPr>
          <w:rFonts w:ascii="Times New Roman" w:eastAsia="Times New Roman" w:hAnsi="Times New Roman" w:cs="Times New Roman"/>
          <w:b/>
          <w:sz w:val="20"/>
          <w:szCs w:val="20"/>
          <w:lang w:eastAsia="ar-SA"/>
        </w:rPr>
        <w:t xml:space="preserve">) </w:t>
      </w:r>
      <w:r w:rsidRPr="00655B80">
        <w:rPr>
          <w:rFonts w:ascii="Times New Roman" w:eastAsia="Times New Roman" w:hAnsi="Times New Roman" w:cs="Times New Roman"/>
          <w:sz w:val="20"/>
          <w:szCs w:val="20"/>
          <w:lang w:eastAsia="ar-SA"/>
        </w:rPr>
        <w:t>в составе заявки. Если Участник не предоставил вышеуказанную информацию в составе заявки, или Комиссия по закупке пришла к решению, что Участник не способен исполнить Договор на условиях, предложенных таким Участником без нарушения законодательства РФ, Заказчик отклоняет Заявку такого Участника с указанием и обоснованием причин отклонения.</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r w:rsidR="00AE533C" w:rsidRPr="00AE533C">
        <w:rPr>
          <w:rFonts w:ascii="Times New Roman" w:eastAsia="Times New Roman" w:hAnsi="Times New Roman" w:cs="Times New Roman"/>
          <w:sz w:val="20"/>
          <w:szCs w:val="20"/>
          <w:lang w:eastAsia="ar-SA"/>
        </w:rPr>
        <w:t>Заявк</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на участие в запросе предложений должн</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сохранять свое действие до завершения настоящей процедуры закупки.</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5.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6.Письмо должно быть подписано и скреплено печатью</w:t>
      </w:r>
      <w:r w:rsidR="005202BB">
        <w:rPr>
          <w:rFonts w:ascii="Times New Roman" w:eastAsia="Times New Roman" w:hAnsi="Times New Roman" w:cs="Times New Roman"/>
          <w:sz w:val="20"/>
          <w:szCs w:val="20"/>
          <w:lang w:eastAsia="ar-SA"/>
        </w:rPr>
        <w:t xml:space="preserve"> (при наличии)</w:t>
      </w:r>
      <w:r w:rsidRPr="00244A6A">
        <w:rPr>
          <w:rFonts w:ascii="Times New Roman" w:eastAsia="Times New Roman" w:hAnsi="Times New Roman" w:cs="Times New Roman"/>
          <w:sz w:val="20"/>
          <w:szCs w:val="20"/>
          <w:lang w:eastAsia="ar-SA"/>
        </w:rPr>
        <w:t xml:space="preserve"> в соответствии с требованиями подпунктов.</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916E11" w:rsidRDefault="00916E11" w:rsidP="00244A6A">
      <w:pPr>
        <w:suppressAutoHyphens/>
        <w:spacing w:after="0"/>
        <w:jc w:val="both"/>
        <w:rPr>
          <w:rFonts w:ascii="Times New Roman" w:eastAsia="Times New Roman" w:hAnsi="Times New Roman" w:cs="Times New Roman"/>
          <w:b/>
          <w:sz w:val="24"/>
          <w:szCs w:val="24"/>
          <w:lang w:eastAsia="ar-SA"/>
        </w:rPr>
      </w:pPr>
    </w:p>
    <w:p w:rsidR="00C66052" w:rsidRDefault="00C66052" w:rsidP="00244A6A">
      <w:pPr>
        <w:suppressAutoHyphens/>
        <w:spacing w:after="0"/>
        <w:jc w:val="both"/>
        <w:rPr>
          <w:rFonts w:ascii="Times New Roman" w:eastAsia="Times New Roman" w:hAnsi="Times New Roman" w:cs="Times New Roman"/>
          <w:b/>
          <w:sz w:val="24"/>
          <w:szCs w:val="24"/>
          <w:lang w:eastAsia="ar-SA"/>
        </w:rPr>
      </w:pPr>
    </w:p>
    <w:p w:rsidR="00C66052" w:rsidRDefault="00C66052" w:rsidP="00244A6A">
      <w:pPr>
        <w:suppressAutoHyphens/>
        <w:spacing w:after="0"/>
        <w:jc w:val="both"/>
        <w:rPr>
          <w:rFonts w:ascii="Times New Roman" w:eastAsia="Times New Roman" w:hAnsi="Times New Roman" w:cs="Times New Roman"/>
          <w:b/>
          <w:sz w:val="24"/>
          <w:szCs w:val="24"/>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03" w:name="_Коммерческое_предложение_(форма"/>
      <w:bookmarkStart w:id="104" w:name="_Toc370824159"/>
      <w:bookmarkStart w:id="105" w:name="_Toc411497392"/>
      <w:bookmarkStart w:id="106" w:name="_Toc366762388"/>
      <w:bookmarkStart w:id="107" w:name="_Toc368061897"/>
      <w:bookmarkStart w:id="108" w:name="_Toc368062061"/>
      <w:bookmarkEnd w:id="103"/>
      <w:r w:rsidRPr="00AD5B9D">
        <w:rPr>
          <w:rFonts w:ascii="Times New Roman" w:hAnsi="Times New Roman" w:cs="Times New Roman"/>
          <w:i w:val="0"/>
          <w:sz w:val="24"/>
          <w:szCs w:val="24"/>
        </w:rPr>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Pr="00AD5B9D">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09" w:name="_Ref214868178"/>
      <w:bookmarkEnd w:id="104"/>
      <w:bookmarkEnd w:id="105"/>
    </w:p>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10"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06"/>
      <w:bookmarkEnd w:id="107"/>
      <w:bookmarkEnd w:id="108"/>
      <w:bookmarkEnd w:id="109"/>
      <w:bookmarkEnd w:id="110"/>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lastRenderedPageBreak/>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FF4D5A" w:rsidRPr="00FF4D5A" w:rsidRDefault="00FF4D5A" w:rsidP="00FF4D5A">
      <w:pPr>
        <w:suppressAutoHyphens/>
        <w:spacing w:after="0" w:line="240" w:lineRule="auto"/>
        <w:jc w:val="right"/>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 xml:space="preserve">Приложение </w:t>
      </w:r>
      <w:r w:rsidRPr="00FF4D5A">
        <w:rPr>
          <w:rFonts w:ascii="Times New Roman" w:eastAsia="Times New Roman" w:hAnsi="Times New Roman" w:cs="Times New Roman"/>
          <w:sz w:val="24"/>
          <w:szCs w:val="24"/>
          <w:lang w:eastAsia="ar-SA"/>
        </w:rPr>
        <w:fldChar w:fldCharType="begin"/>
      </w:r>
      <w:r w:rsidRPr="00FF4D5A">
        <w:rPr>
          <w:rFonts w:ascii="Times New Roman" w:eastAsia="Times New Roman" w:hAnsi="Times New Roman" w:cs="Times New Roman"/>
          <w:sz w:val="24"/>
          <w:szCs w:val="24"/>
          <w:lang w:eastAsia="ar-SA"/>
        </w:rPr>
        <w:instrText xml:space="preserve"> SEQ "Приложение" \*Arabic </w:instrText>
      </w:r>
      <w:r w:rsidRPr="00FF4D5A">
        <w:rPr>
          <w:rFonts w:ascii="Times New Roman" w:eastAsia="Times New Roman" w:hAnsi="Times New Roman" w:cs="Times New Roman"/>
          <w:sz w:val="24"/>
          <w:szCs w:val="24"/>
          <w:lang w:eastAsia="ar-SA"/>
        </w:rPr>
        <w:fldChar w:fldCharType="separate"/>
      </w:r>
      <w:r w:rsidRPr="00FF4D5A">
        <w:rPr>
          <w:rFonts w:ascii="Times New Roman" w:eastAsia="Times New Roman" w:hAnsi="Times New Roman" w:cs="Times New Roman"/>
          <w:noProof/>
          <w:sz w:val="24"/>
          <w:szCs w:val="24"/>
          <w:lang w:eastAsia="ar-SA"/>
        </w:rPr>
        <w:t>1</w:t>
      </w:r>
      <w:r w:rsidRPr="00FF4D5A">
        <w:rPr>
          <w:rFonts w:ascii="Times New Roman" w:eastAsia="Times New Roman" w:hAnsi="Times New Roman" w:cs="Times New Roman"/>
          <w:noProof/>
          <w:sz w:val="24"/>
          <w:szCs w:val="24"/>
          <w:lang w:eastAsia="ar-SA"/>
        </w:rPr>
        <w:fldChar w:fldCharType="end"/>
      </w:r>
      <w:r w:rsidRPr="00FF4D5A">
        <w:rPr>
          <w:rFonts w:ascii="Times New Roman" w:eastAsia="Times New Roman" w:hAnsi="Times New Roman" w:cs="Times New Roman"/>
          <w:sz w:val="24"/>
          <w:szCs w:val="24"/>
          <w:lang w:eastAsia="ar-SA"/>
        </w:rPr>
        <w:t xml:space="preserve"> к письму о подаче оферты</w:t>
      </w:r>
      <w:r w:rsidRPr="00FF4D5A">
        <w:rPr>
          <w:rFonts w:ascii="Times New Roman" w:eastAsia="Times New Roman" w:hAnsi="Times New Roman" w:cs="Times New Roman"/>
          <w:sz w:val="24"/>
          <w:szCs w:val="24"/>
          <w:lang w:eastAsia="ar-SA"/>
        </w:rPr>
        <w:br/>
        <w:t>от «____»_____________ г. №__________</w:t>
      </w:r>
    </w:p>
    <w:p w:rsidR="00FF4D5A" w:rsidRPr="00FF4D5A" w:rsidRDefault="00FF4D5A" w:rsidP="00FF4D5A">
      <w:pPr>
        <w:suppressAutoHyphens/>
        <w:spacing w:after="0" w:line="360" w:lineRule="auto"/>
        <w:ind w:firstLine="567"/>
        <w:jc w:val="both"/>
        <w:rPr>
          <w:rFonts w:ascii="Times New Roman" w:eastAsia="Times New Roman" w:hAnsi="Times New Roman" w:cs="Times New Roman"/>
          <w:sz w:val="24"/>
          <w:szCs w:val="24"/>
          <w:lang w:eastAsia="ar-SA"/>
        </w:rPr>
      </w:pPr>
    </w:p>
    <w:p w:rsidR="00FF4D5A" w:rsidRPr="00FF4D5A" w:rsidRDefault="00FF4D5A" w:rsidP="00FF4D5A">
      <w:pPr>
        <w:suppressAutoHyphens/>
        <w:spacing w:after="0" w:line="360" w:lineRule="auto"/>
        <w:jc w:val="center"/>
        <w:rPr>
          <w:rFonts w:ascii="Times New Roman" w:eastAsia="Times New Roman" w:hAnsi="Times New Roman" w:cs="Times New Roman"/>
          <w:b/>
          <w:sz w:val="24"/>
          <w:szCs w:val="24"/>
          <w:lang w:eastAsia="ar-SA"/>
        </w:rPr>
      </w:pPr>
      <w:r w:rsidRPr="00FF4D5A">
        <w:rPr>
          <w:rFonts w:ascii="Times New Roman" w:eastAsia="Times New Roman" w:hAnsi="Times New Roman" w:cs="Times New Roman"/>
          <w:b/>
          <w:sz w:val="24"/>
          <w:szCs w:val="24"/>
          <w:lang w:eastAsia="ar-SA"/>
        </w:rPr>
        <w:t>Коммерческое предложение</w:t>
      </w:r>
    </w:p>
    <w:p w:rsidR="00FF4D5A" w:rsidRPr="00FF4D5A" w:rsidRDefault="00FF4D5A" w:rsidP="00FF4D5A">
      <w:pPr>
        <w:suppressAutoHyphens/>
        <w:spacing w:after="0" w:line="360" w:lineRule="auto"/>
        <w:jc w:val="both"/>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Наименовани</w:t>
      </w:r>
      <w:r>
        <w:rPr>
          <w:rFonts w:ascii="Times New Roman" w:eastAsia="Times New Roman" w:hAnsi="Times New Roman" w:cs="Times New Roman"/>
          <w:sz w:val="24"/>
          <w:szCs w:val="24"/>
          <w:lang w:eastAsia="ar-SA"/>
        </w:rPr>
        <w:t>е и адрес Участника запроса предложений</w:t>
      </w:r>
      <w:r w:rsidRPr="00FF4D5A">
        <w:rPr>
          <w:rFonts w:ascii="Times New Roman" w:eastAsia="Times New Roman" w:hAnsi="Times New Roman" w:cs="Times New Roman"/>
          <w:sz w:val="24"/>
          <w:szCs w:val="24"/>
          <w:lang w:eastAsia="ar-SA"/>
        </w:rPr>
        <w:t>: _____________________________</w:t>
      </w:r>
    </w:p>
    <w:p w:rsidR="00AD5B9D" w:rsidRPr="00AD5B9D" w:rsidRDefault="00AD5B9D" w:rsidP="00AD5B9D">
      <w:pPr>
        <w:keepNext/>
        <w:suppressAutoHyphens/>
        <w:spacing w:after="0" w:line="240" w:lineRule="auto"/>
        <w:rPr>
          <w:rFonts w:ascii="Times New Roman" w:eastAsia="Times New Roman" w:hAnsi="Times New Roman" w:cs="Times New Roman"/>
          <w:sz w:val="24"/>
          <w:szCs w:val="24"/>
          <w:lang w:eastAsia="ar-SA"/>
        </w:rPr>
      </w:pPr>
      <w:r w:rsidRPr="00AD5B9D">
        <w:rPr>
          <w:rFonts w:ascii="Times New Roman" w:eastAsia="Times New Roman" w:hAnsi="Times New Roman" w:cs="Times New Roman"/>
          <w:b/>
          <w:sz w:val="24"/>
          <w:szCs w:val="24"/>
          <w:lang w:eastAsia="ar-SA"/>
        </w:rPr>
        <w:t>Таблица-1. Расчет стоимости Услуг</w:t>
      </w:r>
    </w:p>
    <w:tbl>
      <w:tblPr>
        <w:tblW w:w="10036" w:type="dxa"/>
        <w:tblInd w:w="-5" w:type="dxa"/>
        <w:tblLayout w:type="fixed"/>
        <w:tblLook w:val="0000" w:firstRow="0" w:lastRow="0" w:firstColumn="0" w:lastColumn="0" w:noHBand="0" w:noVBand="0"/>
      </w:tblPr>
      <w:tblGrid>
        <w:gridCol w:w="539"/>
        <w:gridCol w:w="3685"/>
        <w:gridCol w:w="851"/>
        <w:gridCol w:w="850"/>
        <w:gridCol w:w="2126"/>
        <w:gridCol w:w="1985"/>
      </w:tblGrid>
      <w:tr w:rsidR="00AD5B9D" w:rsidRPr="00AD5B9D" w:rsidTr="00AA0BCF">
        <w:tc>
          <w:tcPr>
            <w:tcW w:w="539"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 п/п</w:t>
            </w:r>
          </w:p>
        </w:tc>
        <w:tc>
          <w:tcPr>
            <w:tcW w:w="3685"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 xml:space="preserve">Наименование </w:t>
            </w:r>
            <w:r w:rsidR="0019253C">
              <w:rPr>
                <w:rFonts w:ascii="Times New Roman" w:eastAsia="Times New Roman" w:hAnsi="Times New Roman" w:cs="Times New Roman"/>
                <w:sz w:val="24"/>
                <w:szCs w:val="24"/>
                <w:lang w:eastAsia="ar-SA"/>
              </w:rPr>
              <w:t>(место расположения постов)</w:t>
            </w:r>
          </w:p>
        </w:tc>
        <w:tc>
          <w:tcPr>
            <w:tcW w:w="851"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Ед. изм.</w:t>
            </w:r>
            <w:r w:rsidR="0019253C">
              <w:rPr>
                <w:rFonts w:ascii="Times New Roman" w:eastAsia="Times New Roman" w:hAnsi="Times New Roman" w:cs="Times New Roman"/>
                <w:sz w:val="24"/>
                <w:szCs w:val="24"/>
                <w:lang w:eastAsia="ar-SA"/>
              </w:rPr>
              <w:t xml:space="preserve"> (постов)</w:t>
            </w:r>
          </w:p>
        </w:tc>
        <w:tc>
          <w:tcPr>
            <w:tcW w:w="85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lang w:eastAsia="ar-SA"/>
              </w:rPr>
              <w:t>Кол-во в ед. изм.</w:t>
            </w:r>
          </w:p>
        </w:tc>
        <w:tc>
          <w:tcPr>
            <w:tcW w:w="2126"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keepNext/>
              <w:suppressAutoHyphens/>
              <w:spacing w:before="40" w:after="40" w:line="240" w:lineRule="auto"/>
              <w:ind w:left="57" w:right="57"/>
              <w:jc w:val="center"/>
              <w:rPr>
                <w:rFonts w:ascii="Times New Roman" w:eastAsia="Calibri" w:hAnsi="Times New Roman" w:cs="Times New Roman"/>
                <w:sz w:val="24"/>
                <w:szCs w:val="24"/>
                <w:lang w:eastAsia="ar-SA"/>
              </w:rPr>
            </w:pPr>
            <w:r w:rsidRPr="00AD5B9D">
              <w:rPr>
                <w:rFonts w:ascii="Times New Roman" w:eastAsia="Times New Roman" w:hAnsi="Times New Roman" w:cs="Times New Roman"/>
                <w:snapToGrid w:val="0"/>
                <w:sz w:val="24"/>
                <w:szCs w:val="24"/>
                <w:lang w:eastAsia="ru-RU"/>
              </w:rPr>
              <w:t xml:space="preserve">Цена часа работы 1 физического поста охраны, руб.¸в т.ч. НДС </w:t>
            </w:r>
            <w:r w:rsidRPr="00AD5B9D">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E55CC4">
            <w:pPr>
              <w:keepNext/>
              <w:suppressAutoHyphens/>
              <w:spacing w:after="0" w:line="240" w:lineRule="auto"/>
              <w:jc w:val="center"/>
              <w:rPr>
                <w:rFonts w:ascii="Calibri" w:eastAsia="Calibri" w:hAnsi="Calibri" w:cs="Times New Roman"/>
                <w:lang w:eastAsia="ar-SA"/>
              </w:rPr>
            </w:pPr>
            <w:r w:rsidRPr="00AD5B9D">
              <w:rPr>
                <w:rFonts w:ascii="Times New Roman" w:eastAsia="Times New Roman" w:hAnsi="Times New Roman" w:cs="Times New Roman"/>
                <w:snapToGrid w:val="0"/>
                <w:sz w:val="24"/>
                <w:szCs w:val="24"/>
                <w:lang w:eastAsia="ru-RU"/>
              </w:rPr>
              <w:t xml:space="preserve">Общая </w:t>
            </w:r>
            <w:r w:rsidRPr="00655B80">
              <w:rPr>
                <w:rFonts w:ascii="Times New Roman" w:eastAsia="Times New Roman" w:hAnsi="Times New Roman" w:cs="Times New Roman"/>
                <w:snapToGrid w:val="0"/>
                <w:sz w:val="24"/>
                <w:szCs w:val="24"/>
                <w:lang w:eastAsia="ru-RU"/>
              </w:rPr>
              <w:t>цена договора (</w:t>
            </w:r>
            <w:r w:rsidR="00E55CC4">
              <w:rPr>
                <w:rFonts w:ascii="Times New Roman" w:eastAsia="Times New Roman" w:hAnsi="Times New Roman" w:cs="Times New Roman"/>
                <w:b/>
                <w:snapToGrid w:val="0"/>
                <w:sz w:val="24"/>
                <w:szCs w:val="24"/>
                <w:lang w:eastAsia="ru-RU"/>
              </w:rPr>
              <w:t>154</w:t>
            </w:r>
            <w:r w:rsidR="00AA0BCF" w:rsidRPr="00AA0BCF">
              <w:rPr>
                <w:rFonts w:ascii="Times New Roman" w:eastAsia="Times New Roman" w:hAnsi="Times New Roman" w:cs="Times New Roman"/>
                <w:b/>
                <w:snapToGrid w:val="0"/>
                <w:sz w:val="24"/>
                <w:szCs w:val="24"/>
                <w:lang w:eastAsia="ru-RU"/>
              </w:rPr>
              <w:t>,</w:t>
            </w:r>
            <w:r w:rsidR="00E55CC4">
              <w:rPr>
                <w:rFonts w:ascii="Times New Roman" w:eastAsia="Times New Roman" w:hAnsi="Times New Roman" w:cs="Times New Roman"/>
                <w:b/>
                <w:snapToGrid w:val="0"/>
                <w:sz w:val="24"/>
                <w:szCs w:val="24"/>
                <w:lang w:eastAsia="ru-RU"/>
              </w:rPr>
              <w:t>75</w:t>
            </w:r>
            <w:r w:rsidR="00AA0BCF" w:rsidRPr="00AA0BCF">
              <w:rPr>
                <w:rFonts w:ascii="Times New Roman" w:eastAsia="Times New Roman" w:hAnsi="Times New Roman" w:cs="Times New Roman"/>
                <w:b/>
                <w:snapToGrid w:val="0"/>
                <w:sz w:val="24"/>
                <w:szCs w:val="24"/>
                <w:lang w:eastAsia="ru-RU"/>
              </w:rPr>
              <w:t xml:space="preserve"> руб./ч. х </w:t>
            </w:r>
            <w:r w:rsidR="00E55CC4">
              <w:rPr>
                <w:rFonts w:ascii="Times New Roman" w:eastAsia="Times New Roman" w:hAnsi="Times New Roman" w:cs="Times New Roman"/>
                <w:b/>
                <w:snapToGrid w:val="0"/>
                <w:sz w:val="24"/>
                <w:szCs w:val="24"/>
                <w:lang w:eastAsia="ru-RU"/>
              </w:rPr>
              <w:t>3 поста х 366</w:t>
            </w:r>
            <w:r w:rsidR="00AA0BCF" w:rsidRPr="00AA0BCF">
              <w:rPr>
                <w:rFonts w:ascii="Times New Roman" w:eastAsia="Times New Roman" w:hAnsi="Times New Roman" w:cs="Times New Roman"/>
                <w:b/>
                <w:snapToGrid w:val="0"/>
                <w:sz w:val="24"/>
                <w:szCs w:val="24"/>
                <w:lang w:eastAsia="ru-RU"/>
              </w:rPr>
              <w:t xml:space="preserve"> дней х 24 часа</w:t>
            </w:r>
            <w:r w:rsidR="0019253C" w:rsidRPr="00655B80">
              <w:rPr>
                <w:rFonts w:ascii="Times New Roman" w:eastAsia="Times New Roman" w:hAnsi="Times New Roman" w:cs="Times New Roman"/>
                <w:snapToGrid w:val="0"/>
                <w:sz w:val="24"/>
                <w:szCs w:val="24"/>
                <w:lang w:eastAsia="ru-RU"/>
              </w:rPr>
              <w:t>),</w:t>
            </w:r>
            <w:r w:rsidRPr="00655B80">
              <w:rPr>
                <w:rFonts w:ascii="Times New Roman" w:eastAsia="Times New Roman" w:hAnsi="Times New Roman" w:cs="Times New Roman"/>
                <w:snapToGrid w:val="0"/>
                <w:sz w:val="24"/>
                <w:szCs w:val="24"/>
                <w:lang w:eastAsia="ru-RU"/>
              </w:rPr>
              <w:t xml:space="preserve"> руб</w:t>
            </w:r>
            <w:r w:rsidR="0019253C" w:rsidRPr="00655B80">
              <w:rPr>
                <w:rFonts w:ascii="Times New Roman" w:eastAsia="Times New Roman" w:hAnsi="Times New Roman" w:cs="Times New Roman"/>
                <w:snapToGrid w:val="0"/>
                <w:sz w:val="24"/>
                <w:szCs w:val="24"/>
                <w:lang w:eastAsia="ru-RU"/>
              </w:rPr>
              <w:t>лей</w:t>
            </w:r>
            <w:r w:rsidRPr="0019253C">
              <w:rPr>
                <w:rFonts w:ascii="Times New Roman" w:eastAsia="Times New Roman" w:hAnsi="Times New Roman" w:cs="Times New Roman"/>
                <w:snapToGrid w:val="0"/>
                <w:sz w:val="24"/>
                <w:szCs w:val="24"/>
                <w:lang w:eastAsia="ru-RU"/>
              </w:rPr>
              <w:t>, в т.ч. НДС</w:t>
            </w:r>
            <w:r w:rsidRPr="0019253C">
              <w:rPr>
                <w:rFonts w:ascii="Times New Roman" w:eastAsia="Calibri" w:hAnsi="Times New Roman" w:cs="Times New Roman"/>
                <w:i/>
                <w:iCs/>
                <w:sz w:val="20"/>
                <w:szCs w:val="20"/>
                <w:lang w:eastAsia="ar-SA"/>
              </w:rPr>
              <w:t xml:space="preserve"> </w:t>
            </w:r>
            <w:r w:rsidRPr="0019253C">
              <w:rPr>
                <w:rFonts w:ascii="Times New Roman" w:eastAsia="Calibri" w:hAnsi="Times New Roman" w:cs="Times New Roman"/>
                <w:i/>
                <w:iCs/>
                <w:sz w:val="24"/>
                <w:szCs w:val="24"/>
                <w:lang w:eastAsia="ar-SA"/>
              </w:rPr>
              <w:t>(в</w:t>
            </w:r>
            <w:r w:rsidRPr="00AD5B9D">
              <w:rPr>
                <w:rFonts w:ascii="Times New Roman" w:eastAsia="Calibri" w:hAnsi="Times New Roman" w:cs="Times New Roman"/>
                <w:i/>
                <w:iCs/>
                <w:sz w:val="24"/>
                <w:szCs w:val="24"/>
                <w:lang w:eastAsia="ar-SA"/>
              </w:rPr>
              <w:t> случае, если организация не является плательщиком НДС, указывается – НДС не облагается)</w:t>
            </w:r>
          </w:p>
        </w:tc>
      </w:tr>
      <w:tr w:rsidR="00AD5B9D" w:rsidRPr="00AD5B9D" w:rsidTr="00AA0BCF">
        <w:tc>
          <w:tcPr>
            <w:tcW w:w="539" w:type="dxa"/>
            <w:tcBorders>
              <w:top w:val="single" w:sz="4" w:space="0" w:color="000000"/>
              <w:left w:val="single" w:sz="4" w:space="0" w:color="000000"/>
              <w:bottom w:val="single" w:sz="4" w:space="0" w:color="000000"/>
            </w:tcBorders>
            <w:shd w:val="clear" w:color="auto" w:fill="auto"/>
          </w:tcPr>
          <w:p w:rsidR="00AD5B9D" w:rsidRPr="00AD5B9D" w:rsidRDefault="00AD5B9D" w:rsidP="00174F7C">
            <w:pPr>
              <w:numPr>
                <w:ilvl w:val="0"/>
                <w:numId w:val="38"/>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685" w:type="dxa"/>
            <w:tcBorders>
              <w:top w:val="single" w:sz="4" w:space="0" w:color="000000"/>
              <w:left w:val="single" w:sz="4" w:space="0" w:color="000000"/>
              <w:bottom w:val="single" w:sz="4" w:space="0" w:color="000000"/>
            </w:tcBorders>
            <w:shd w:val="clear" w:color="auto" w:fill="auto"/>
          </w:tcPr>
          <w:p w:rsidR="00AD5B9D" w:rsidRPr="00AD5B9D" w:rsidRDefault="00E55CC4" w:rsidP="00AD5B9D">
            <w:pPr>
              <w:suppressAutoHyphens/>
              <w:snapToGrid w:val="0"/>
              <w:spacing w:before="40" w:after="40" w:line="240" w:lineRule="auto"/>
              <w:ind w:left="57" w:right="57"/>
              <w:rPr>
                <w:rFonts w:ascii="Times New Roman" w:eastAsia="Times New Roman" w:hAnsi="Times New Roman" w:cs="Times New Roman"/>
                <w:i/>
                <w:sz w:val="24"/>
                <w:szCs w:val="24"/>
                <w:lang w:eastAsia="ar-SA"/>
              </w:rPr>
            </w:pPr>
            <w:r w:rsidRPr="00E55CC4">
              <w:rPr>
                <w:rFonts w:ascii="Times New Roman" w:eastAsia="Times New Roman" w:hAnsi="Times New Roman" w:cs="Times New Roman"/>
                <w:i/>
                <w:sz w:val="24"/>
                <w:szCs w:val="24"/>
                <w:lang w:eastAsia="ar-SA"/>
              </w:rPr>
              <w:t>Мурманская область, ЗАТО Александровск, г. Гаджиево, Котельная ТЦ-640</w:t>
            </w:r>
          </w:p>
        </w:tc>
        <w:tc>
          <w:tcPr>
            <w:tcW w:w="851" w:type="dxa"/>
            <w:tcBorders>
              <w:top w:val="single" w:sz="4" w:space="0" w:color="000000"/>
              <w:left w:val="single" w:sz="4" w:space="0" w:color="000000"/>
              <w:bottom w:val="single" w:sz="4" w:space="0" w:color="000000"/>
            </w:tcBorders>
            <w:shd w:val="clear" w:color="auto" w:fill="auto"/>
          </w:tcPr>
          <w:p w:rsidR="00AD5B9D" w:rsidRPr="00AD5B9D" w:rsidRDefault="00AD5B9D" w:rsidP="00AA0BCF">
            <w:pPr>
              <w:suppressAutoHyphens/>
              <w:snapToGrid w:val="0"/>
              <w:spacing w:before="40" w:after="40" w:line="240" w:lineRule="auto"/>
              <w:ind w:left="57" w:right="57"/>
              <w:jc w:val="center"/>
              <w:rPr>
                <w:rFonts w:ascii="Times New Roman" w:eastAsia="Times New Roman" w:hAnsi="Times New Roman" w:cs="Times New Roman"/>
                <w:i/>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AD5B9D" w:rsidRPr="00AD5B9D" w:rsidTr="00AA0BCF">
        <w:tc>
          <w:tcPr>
            <w:tcW w:w="539"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pacing w:before="40" w:after="40" w:line="240" w:lineRule="auto"/>
              <w:ind w:left="57" w:right="57"/>
              <w:rPr>
                <w:rFonts w:ascii="Times New Roman" w:eastAsia="Times New Roman" w:hAnsi="Times New Roman" w:cs="Times New Roman"/>
                <w:i/>
                <w:sz w:val="24"/>
                <w:szCs w:val="24"/>
                <w:lang w:eastAsia="ar-SA"/>
              </w:rPr>
            </w:pPr>
            <w:r w:rsidRPr="00AD5B9D">
              <w:rPr>
                <w:rFonts w:ascii="Times New Roman" w:eastAsia="Times New Roman" w:hAnsi="Times New Roman" w:cs="Times New Roman"/>
                <w:sz w:val="24"/>
                <w:szCs w:val="24"/>
                <w:lang w:eastAsia="ar-SA"/>
              </w:rPr>
              <w:t>…</w:t>
            </w:r>
          </w:p>
        </w:tc>
        <w:tc>
          <w:tcPr>
            <w:tcW w:w="3685"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i/>
                <w:sz w:val="24"/>
                <w:szCs w:val="24"/>
                <w:lang w:eastAsia="ar-SA"/>
              </w:rPr>
            </w:pPr>
          </w:p>
        </w:tc>
        <w:tc>
          <w:tcPr>
            <w:tcW w:w="851"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AD5B9D" w:rsidRPr="00AD5B9D" w:rsidRDefault="00AD5B9D" w:rsidP="00AD5B9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AD5B9D" w:rsidRPr="00AD5B9D" w:rsidTr="00AA0BCF">
        <w:trPr>
          <w:trHeight w:val="450"/>
        </w:trPr>
        <w:tc>
          <w:tcPr>
            <w:tcW w:w="4224" w:type="dxa"/>
            <w:gridSpan w:val="2"/>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Итого</w:t>
            </w:r>
          </w:p>
        </w:tc>
        <w:tc>
          <w:tcPr>
            <w:tcW w:w="851"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p>
        </w:tc>
      </w:tr>
      <w:tr w:rsidR="00AD5B9D" w:rsidRPr="00AD5B9D" w:rsidTr="00AA0BCF">
        <w:trPr>
          <w:trHeight w:val="450"/>
        </w:trPr>
        <w:tc>
          <w:tcPr>
            <w:tcW w:w="4224" w:type="dxa"/>
            <w:gridSpan w:val="2"/>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В том числе НДС</w:t>
            </w:r>
          </w:p>
        </w:tc>
        <w:tc>
          <w:tcPr>
            <w:tcW w:w="851"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2126" w:type="dxa"/>
            <w:tcBorders>
              <w:top w:val="single" w:sz="4" w:space="0" w:color="000000"/>
              <w:left w:val="single" w:sz="4" w:space="0" w:color="000000"/>
              <w:bottom w:val="single" w:sz="4" w:space="0" w:color="000000"/>
            </w:tcBorders>
            <w:shd w:val="clear" w:color="auto" w:fill="auto"/>
            <w:vAlign w:val="bottom"/>
          </w:tcPr>
          <w:p w:rsidR="00AD5B9D" w:rsidRPr="00AD5B9D" w:rsidRDefault="00AD5B9D" w:rsidP="00AD5B9D">
            <w:pPr>
              <w:suppressAutoHyphens/>
              <w:jc w:val="center"/>
              <w:rPr>
                <w:rFonts w:ascii="Times New Roman" w:eastAsia="Calibri" w:hAnsi="Times New Roman" w:cs="Times New Roman"/>
                <w:b/>
                <w:sz w:val="24"/>
                <w:szCs w:val="24"/>
                <w:lang w:eastAsia="ar-SA"/>
              </w:rPr>
            </w:pPr>
            <w:r w:rsidRPr="00AD5B9D">
              <w:rPr>
                <w:rFonts w:ascii="Times New Roman" w:eastAsia="Calibri" w:hAnsi="Times New Roman" w:cs="Times New Roman"/>
                <w:b/>
                <w:sz w:val="24"/>
                <w:szCs w:val="24"/>
                <w:lang w:eastAsia="ar-SA"/>
              </w:rPr>
              <w:t>х</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5B9D" w:rsidRPr="00AD5B9D" w:rsidRDefault="00AD5B9D" w:rsidP="00AD5B9D">
            <w:pPr>
              <w:suppressAutoHyphens/>
              <w:snapToGrid w:val="0"/>
              <w:spacing w:before="40" w:after="40"/>
              <w:ind w:left="57" w:right="57"/>
              <w:jc w:val="center"/>
              <w:rPr>
                <w:rFonts w:ascii="Times New Roman" w:eastAsia="Calibri" w:hAnsi="Times New Roman" w:cs="Times New Roman"/>
                <w:b/>
                <w:sz w:val="24"/>
                <w:szCs w:val="24"/>
                <w:lang w:eastAsia="ar-SA"/>
              </w:rPr>
            </w:pPr>
          </w:p>
        </w:tc>
      </w:tr>
    </w:tbl>
    <w:p w:rsidR="00AD5B9D" w:rsidRPr="00AD5B9D" w:rsidRDefault="00AD5B9D" w:rsidP="00A40BD3">
      <w:pPr>
        <w:suppressAutoHyphens/>
        <w:spacing w:after="0" w:line="360" w:lineRule="auto"/>
        <w:jc w:val="both"/>
        <w:rPr>
          <w:rFonts w:ascii="Times New Roman" w:eastAsia="Times New Roman" w:hAnsi="Times New Roman" w:cs="Times New Roman"/>
          <w:sz w:val="24"/>
          <w:szCs w:val="24"/>
          <w:lang w:eastAsia="ar-SA"/>
        </w:rPr>
      </w:pPr>
    </w:p>
    <w:p w:rsidR="00AD5B9D" w:rsidRPr="00AD5B9D" w:rsidRDefault="00AD5B9D" w:rsidP="00AD5B9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lang w:eastAsia="ar-SA"/>
        </w:rPr>
        <w:t>____________________________________</w:t>
      </w:r>
    </w:p>
    <w:p w:rsidR="00AD5B9D" w:rsidRP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AD5B9D">
        <w:rPr>
          <w:rFonts w:ascii="Times New Roman" w:eastAsia="Times New Roman" w:hAnsi="Times New Roman" w:cs="Times New Roman"/>
          <w:sz w:val="24"/>
          <w:szCs w:val="24"/>
          <w:vertAlign w:val="superscript"/>
          <w:lang w:eastAsia="ar-SA"/>
        </w:rPr>
        <w:t>(подпись, М.П.)</w:t>
      </w:r>
    </w:p>
    <w:p w:rsidR="00AD5B9D" w:rsidRPr="00AD5B9D" w:rsidRDefault="00AD5B9D" w:rsidP="00AD5B9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lang w:eastAsia="ar-SA"/>
        </w:rPr>
        <w:t>____________________________________</w:t>
      </w:r>
    </w:p>
    <w:p w:rsid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AD5B9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AD5B9D" w:rsidRPr="00AD5B9D" w:rsidRDefault="00AD5B9D"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конец формы</w:t>
      </w: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Инструкции по заполнению</w:t>
      </w:r>
    </w:p>
    <w:p w:rsidR="00353E99" w:rsidRPr="00B35925" w:rsidRDefault="00353E99" w:rsidP="00353E99">
      <w:pPr>
        <w:numPr>
          <w:ilvl w:val="0"/>
          <w:numId w:val="15"/>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353E99" w:rsidRPr="00B35925" w:rsidRDefault="00353E99" w:rsidP="00353E99">
      <w:pPr>
        <w:numPr>
          <w:ilvl w:val="0"/>
          <w:numId w:val="15"/>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353E99" w:rsidRDefault="00353E99" w:rsidP="00353E99">
      <w:pPr>
        <w:numPr>
          <w:ilvl w:val="0"/>
          <w:numId w:val="15"/>
        </w:numPr>
        <w:tabs>
          <w:tab w:val="left" w:pos="567"/>
          <w:tab w:val="left" w:pos="1494"/>
        </w:tabs>
        <w:spacing w:after="0"/>
        <w:ind w:left="567" w:hanging="567"/>
        <w:jc w:val="both"/>
        <w:rPr>
          <w:rFonts w:ascii="Times New Roman" w:hAnsi="Times New Roman"/>
          <w:b/>
          <w:sz w:val="20"/>
          <w:szCs w:val="20"/>
          <w:u w:val="single"/>
        </w:rPr>
      </w:pPr>
      <w:r w:rsidRPr="00B35925">
        <w:rPr>
          <w:rFonts w:ascii="Times New Roman" w:hAnsi="Times New Roman"/>
          <w:sz w:val="20"/>
          <w:szCs w:val="20"/>
        </w:rPr>
        <w:t xml:space="preserve">В таблице-1 приводится расчет стоимости </w:t>
      </w:r>
      <w:r>
        <w:rPr>
          <w:rFonts w:ascii="Times New Roman" w:hAnsi="Times New Roman"/>
          <w:sz w:val="20"/>
          <w:szCs w:val="20"/>
        </w:rPr>
        <w:t>услуг</w:t>
      </w:r>
      <w:r w:rsidRPr="00B35925">
        <w:rPr>
          <w:rFonts w:ascii="Times New Roman" w:hAnsi="Times New Roman"/>
          <w:sz w:val="20"/>
          <w:szCs w:val="20"/>
        </w:rPr>
        <w:t xml:space="preserve">.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w:t>
      </w:r>
      <w:r w:rsidRPr="003E06FE">
        <w:rPr>
          <w:rFonts w:ascii="Times New Roman" w:hAnsi="Times New Roman"/>
          <w:b/>
          <w:sz w:val="20"/>
          <w:szCs w:val="20"/>
          <w:u w:val="single"/>
        </w:rPr>
        <w:t xml:space="preserve">Цена одного часа работ, </w:t>
      </w:r>
      <w:r w:rsidRPr="001623F5">
        <w:rPr>
          <w:rFonts w:ascii="Times New Roman" w:hAnsi="Times New Roman"/>
          <w:b/>
          <w:sz w:val="20"/>
          <w:szCs w:val="20"/>
          <w:u w:val="single"/>
        </w:rPr>
        <w:t xml:space="preserve">предложенная Участником, не должна превышать начальную цену одного часа работ, указанную </w:t>
      </w:r>
      <w:r w:rsidRPr="00C64403">
        <w:rPr>
          <w:rFonts w:ascii="Times New Roman" w:hAnsi="Times New Roman"/>
          <w:b/>
          <w:sz w:val="20"/>
          <w:szCs w:val="20"/>
          <w:u w:val="single"/>
        </w:rPr>
        <w:t>в п.3.</w:t>
      </w:r>
      <w:r w:rsidR="001623F5" w:rsidRPr="00C64403">
        <w:rPr>
          <w:rFonts w:ascii="Times New Roman" w:hAnsi="Times New Roman"/>
          <w:b/>
          <w:sz w:val="20"/>
          <w:szCs w:val="20"/>
          <w:u w:val="single"/>
        </w:rPr>
        <w:t>3</w:t>
      </w:r>
      <w:r w:rsidRPr="001623F5">
        <w:rPr>
          <w:rFonts w:ascii="Times New Roman" w:hAnsi="Times New Roman"/>
          <w:b/>
          <w:sz w:val="20"/>
          <w:szCs w:val="20"/>
          <w:u w:val="single"/>
        </w:rPr>
        <w:t xml:space="preserve"> Информационной карты Документации и п.4.7.1.  Документации.</w:t>
      </w:r>
    </w:p>
    <w:p w:rsidR="00FC289A" w:rsidRDefault="00FC289A" w:rsidP="00FC289A">
      <w:pPr>
        <w:tabs>
          <w:tab w:val="left" w:pos="567"/>
          <w:tab w:val="left" w:pos="1494"/>
        </w:tabs>
        <w:spacing w:after="0"/>
        <w:ind w:left="567"/>
        <w:jc w:val="both"/>
        <w:rPr>
          <w:rFonts w:ascii="Times New Roman" w:hAnsi="Times New Roman"/>
          <w:sz w:val="20"/>
          <w:szCs w:val="20"/>
        </w:rPr>
      </w:pPr>
    </w:p>
    <w:p w:rsidR="00FC289A" w:rsidRDefault="00FC289A" w:rsidP="00345A23">
      <w:pPr>
        <w:tabs>
          <w:tab w:val="left" w:pos="567"/>
          <w:tab w:val="left" w:pos="1494"/>
        </w:tabs>
        <w:spacing w:after="0"/>
        <w:jc w:val="both"/>
        <w:rPr>
          <w:rFonts w:ascii="Times New Roman" w:hAnsi="Times New Roman"/>
          <w:sz w:val="20"/>
          <w:szCs w:val="20"/>
        </w:rPr>
      </w:pPr>
    </w:p>
    <w:p w:rsidR="00FC289A" w:rsidRPr="001623F5" w:rsidRDefault="00FC289A" w:rsidP="00FC289A">
      <w:pPr>
        <w:tabs>
          <w:tab w:val="left" w:pos="567"/>
          <w:tab w:val="left" w:pos="1494"/>
        </w:tabs>
        <w:spacing w:after="0"/>
        <w:ind w:left="567"/>
        <w:jc w:val="both"/>
        <w:rPr>
          <w:rFonts w:ascii="Times New Roman" w:hAnsi="Times New Roman"/>
          <w:b/>
          <w:sz w:val="20"/>
          <w:szCs w:val="20"/>
          <w:u w:val="single"/>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11" w:name="_Техническое_предложение_(форма"/>
      <w:bookmarkStart w:id="112" w:name="_Ref55336345"/>
      <w:bookmarkStart w:id="113" w:name="_Ref55335821"/>
      <w:bookmarkStart w:id="114" w:name="_Toc386464020"/>
      <w:bookmarkStart w:id="115" w:name="_Toc411497393"/>
      <w:bookmarkEnd w:id="111"/>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12"/>
      <w:bookmarkEnd w:id="113"/>
      <w:bookmarkEnd w:id="114"/>
      <w:bookmarkEnd w:id="115"/>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7A2186">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350834" w:rsidRDefault="00244A6A" w:rsidP="00350834">
      <w:pPr>
        <w:suppressAutoHyphens/>
        <w:spacing w:after="0" w:line="36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w:t>
      </w:r>
      <w:r w:rsidR="00353E99">
        <w:rPr>
          <w:rFonts w:ascii="Times New Roman" w:eastAsia="Times New Roman" w:hAnsi="Times New Roman" w:cs="Times New Roman"/>
          <w:sz w:val="24"/>
          <w:szCs w:val="24"/>
          <w:lang w:eastAsia="ar-SA"/>
        </w:rPr>
        <w:t>_________________</w:t>
      </w:r>
    </w:p>
    <w:p w:rsidR="0066554F" w:rsidRPr="0066554F" w:rsidRDefault="0066554F" w:rsidP="0066554F">
      <w:pPr>
        <w:suppressAutoHyphens/>
        <w:spacing w:after="0" w:line="240" w:lineRule="auto"/>
        <w:ind w:firstLine="567"/>
        <w:jc w:val="both"/>
      </w:pPr>
      <w:r w:rsidRPr="0066554F">
        <w:rPr>
          <w:rFonts w:ascii="Times New Roman" w:eastAsia="Times New Roman" w:hAnsi="Times New Roman" w:cs="Times New Roman"/>
          <w:sz w:val="24"/>
          <w:szCs w:val="24"/>
          <w:lang w:eastAsia="ar-SA"/>
        </w:rPr>
        <w:t xml:space="preserve">Изучив Документацию о проведении открытого одноэтапного запроса предложений на право заключения договора на оказание услуг по охране имущества принятого во временное владение и пользование  ОАО «Мурманэнергосбыт» и принимая установленные в </w:t>
      </w:r>
      <w:r>
        <w:rPr>
          <w:rFonts w:ascii="Times New Roman" w:eastAsia="Times New Roman" w:hAnsi="Times New Roman" w:cs="Times New Roman"/>
          <w:sz w:val="24"/>
          <w:szCs w:val="24"/>
          <w:lang w:eastAsia="ar-SA"/>
        </w:rPr>
        <w:t>ней</w:t>
      </w:r>
      <w:r w:rsidRPr="0066554F">
        <w:rPr>
          <w:rFonts w:ascii="Times New Roman" w:eastAsia="Times New Roman" w:hAnsi="Times New Roman" w:cs="Times New Roman"/>
          <w:sz w:val="24"/>
          <w:szCs w:val="24"/>
          <w:lang w:eastAsia="ar-SA"/>
        </w:rPr>
        <w:t xml:space="preserve"> требования и условия открытого одноэтапного запроса предложений</w:t>
      </w:r>
      <w:r>
        <w:rPr>
          <w:rFonts w:ascii="Times New Roman" w:eastAsia="Times New Roman" w:hAnsi="Times New Roman" w:cs="Times New Roman"/>
          <w:sz w:val="24"/>
          <w:szCs w:val="24"/>
          <w:lang w:eastAsia="ar-SA"/>
        </w:rPr>
        <w:t xml:space="preserve"> обязуемся оказать услуги по охране объектов в соответствии с соблюдением всех требований технического задания (Раздел 5 </w:t>
      </w:r>
      <w:r w:rsidR="00BB5E92">
        <w:rPr>
          <w:rFonts w:ascii="Times New Roman" w:eastAsia="Times New Roman" w:hAnsi="Times New Roman" w:cs="Times New Roman"/>
          <w:sz w:val="24"/>
          <w:szCs w:val="24"/>
          <w:lang w:eastAsia="ar-SA"/>
        </w:rPr>
        <w:t xml:space="preserve">вышеуказанной </w:t>
      </w:r>
      <w:r>
        <w:rPr>
          <w:rFonts w:ascii="Times New Roman" w:eastAsia="Times New Roman" w:hAnsi="Times New Roman" w:cs="Times New Roman"/>
          <w:sz w:val="24"/>
          <w:szCs w:val="24"/>
          <w:lang w:eastAsia="ar-SA"/>
        </w:rPr>
        <w:t xml:space="preserve">Документации) и проекта договора (Приложение 4 </w:t>
      </w:r>
      <w:r w:rsidR="00BB5E92">
        <w:rPr>
          <w:rFonts w:ascii="Times New Roman" w:eastAsia="Times New Roman" w:hAnsi="Times New Roman" w:cs="Times New Roman"/>
          <w:sz w:val="24"/>
          <w:szCs w:val="24"/>
          <w:lang w:eastAsia="ar-SA"/>
        </w:rPr>
        <w:t xml:space="preserve">вышеуказанной </w:t>
      </w:r>
      <w:r>
        <w:rPr>
          <w:rFonts w:ascii="Times New Roman" w:eastAsia="Times New Roman" w:hAnsi="Times New Roman" w:cs="Times New Roman"/>
          <w:sz w:val="24"/>
          <w:szCs w:val="24"/>
          <w:lang w:eastAsia="ar-SA"/>
        </w:rPr>
        <w:t>Документации)</w:t>
      </w:r>
      <w:r>
        <w:t>.</w:t>
      </w:r>
    </w:p>
    <w:tbl>
      <w:tblPr>
        <w:tblpPr w:leftFromText="180" w:rightFromText="180" w:vertAnchor="text" w:horzAnchor="margin" w:tblpXSpec="center" w:tblpY="320"/>
        <w:tblW w:w="9810" w:type="dxa"/>
        <w:tblLayout w:type="fixed"/>
        <w:tblLook w:val="0000" w:firstRow="0" w:lastRow="0" w:firstColumn="0" w:lastColumn="0" w:noHBand="0" w:noVBand="0"/>
      </w:tblPr>
      <w:tblGrid>
        <w:gridCol w:w="675"/>
        <w:gridCol w:w="4253"/>
        <w:gridCol w:w="4882"/>
      </w:tblGrid>
      <w:tr w:rsidR="00350834" w:rsidRPr="0066554F" w:rsidTr="00A01610">
        <w:tc>
          <w:tcPr>
            <w:tcW w:w="675" w:type="dxa"/>
            <w:tcBorders>
              <w:top w:val="single" w:sz="4" w:space="0" w:color="000000"/>
              <w:left w:val="single" w:sz="4" w:space="0" w:color="000000"/>
              <w:bottom w:val="single" w:sz="4" w:space="0" w:color="auto"/>
            </w:tcBorders>
            <w:shd w:val="clear" w:color="auto" w:fill="auto"/>
          </w:tcPr>
          <w:p w:rsidR="00350834" w:rsidRPr="00E55CC4" w:rsidRDefault="00350834" w:rsidP="001623F5">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55CC4">
              <w:rPr>
                <w:rFonts w:ascii="Times New Roman" w:eastAsia="Times New Roman" w:hAnsi="Times New Roman" w:cs="Times New Roman"/>
                <w:sz w:val="24"/>
                <w:szCs w:val="24"/>
                <w:lang w:eastAsia="ar-SA"/>
              </w:rPr>
              <w:t>№ п/п</w:t>
            </w:r>
          </w:p>
        </w:tc>
        <w:tc>
          <w:tcPr>
            <w:tcW w:w="4253" w:type="dxa"/>
            <w:tcBorders>
              <w:top w:val="single" w:sz="4" w:space="0" w:color="000000"/>
              <w:left w:val="single" w:sz="4" w:space="0" w:color="000000"/>
              <w:bottom w:val="single" w:sz="4" w:space="0" w:color="000000"/>
            </w:tcBorders>
            <w:shd w:val="clear" w:color="auto" w:fill="auto"/>
          </w:tcPr>
          <w:p w:rsidR="00350834" w:rsidRPr="00E55CC4" w:rsidRDefault="00350834" w:rsidP="001623F5">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55CC4">
              <w:rPr>
                <w:rFonts w:ascii="Times New Roman" w:eastAsia="Times New Roman" w:hAnsi="Times New Roman" w:cs="Times New Roman"/>
                <w:sz w:val="24"/>
                <w:szCs w:val="24"/>
                <w:lang w:eastAsia="ar-SA"/>
              </w:rPr>
              <w:t>Требования Заказчика</w:t>
            </w:r>
          </w:p>
        </w:tc>
        <w:tc>
          <w:tcPr>
            <w:tcW w:w="4882" w:type="dxa"/>
            <w:tcBorders>
              <w:top w:val="single" w:sz="4" w:space="0" w:color="000000"/>
              <w:left w:val="single" w:sz="4" w:space="0" w:color="000000"/>
              <w:bottom w:val="single" w:sz="4" w:space="0" w:color="000000"/>
              <w:right w:val="single" w:sz="4" w:space="0" w:color="000000"/>
            </w:tcBorders>
            <w:shd w:val="clear" w:color="auto" w:fill="auto"/>
          </w:tcPr>
          <w:p w:rsidR="00350834" w:rsidRPr="00E55CC4" w:rsidRDefault="00350834" w:rsidP="001623F5">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55CC4">
              <w:rPr>
                <w:rFonts w:ascii="Times New Roman" w:eastAsia="Times New Roman" w:hAnsi="Times New Roman" w:cs="Times New Roman"/>
                <w:sz w:val="24"/>
                <w:szCs w:val="24"/>
                <w:lang w:eastAsia="ar-SA"/>
              </w:rPr>
              <w:t xml:space="preserve">Предложение Участника запроса </w:t>
            </w:r>
            <w:r w:rsidR="001623F5" w:rsidRPr="00E55CC4">
              <w:rPr>
                <w:rFonts w:ascii="Times New Roman" w:eastAsia="Times New Roman" w:hAnsi="Times New Roman" w:cs="Times New Roman"/>
                <w:sz w:val="24"/>
                <w:szCs w:val="24"/>
                <w:lang w:eastAsia="ar-SA"/>
              </w:rPr>
              <w:t>предложений</w:t>
            </w:r>
          </w:p>
        </w:tc>
      </w:tr>
      <w:tr w:rsidR="001623F5" w:rsidRPr="0066554F" w:rsidTr="00A01610">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1623F5" w:rsidRPr="00E55CC4" w:rsidRDefault="001623F5" w:rsidP="00174F7C">
            <w:pPr>
              <w:numPr>
                <w:ilvl w:val="0"/>
                <w:numId w:val="24"/>
              </w:numPr>
              <w:tabs>
                <w:tab w:val="clear" w:pos="1134"/>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4"/>
                <w:szCs w:val="24"/>
                <w:lang w:eastAsia="ar-SA"/>
              </w:rPr>
            </w:pPr>
          </w:p>
        </w:tc>
        <w:tc>
          <w:tcPr>
            <w:tcW w:w="4253" w:type="dxa"/>
            <w:tcBorders>
              <w:top w:val="single" w:sz="4" w:space="0" w:color="000000"/>
              <w:left w:val="single" w:sz="4" w:space="0" w:color="auto"/>
              <w:bottom w:val="single" w:sz="4" w:space="0" w:color="auto"/>
            </w:tcBorders>
            <w:shd w:val="clear" w:color="auto" w:fill="auto"/>
          </w:tcPr>
          <w:p w:rsidR="00E55CC4" w:rsidRDefault="002C0317" w:rsidP="0090596B">
            <w:pPr>
              <w:suppressAutoHyphens/>
              <w:snapToGrid w:val="0"/>
              <w:spacing w:after="0" w:line="240" w:lineRule="auto"/>
              <w:jc w:val="both"/>
              <w:rPr>
                <w:rFonts w:ascii="Times New Roman" w:eastAsia="Times New Roman" w:hAnsi="Times New Roman" w:cs="Times New Roman"/>
                <w:sz w:val="24"/>
                <w:szCs w:val="24"/>
                <w:lang w:eastAsia="ar-SA"/>
              </w:rPr>
            </w:pPr>
            <w:r w:rsidRPr="00E55CC4">
              <w:rPr>
                <w:rFonts w:ascii="Times New Roman" w:eastAsia="Times New Roman" w:hAnsi="Times New Roman" w:cs="Times New Roman"/>
                <w:sz w:val="24"/>
                <w:szCs w:val="24"/>
                <w:lang w:eastAsia="ar-SA"/>
              </w:rPr>
              <w:t xml:space="preserve">Место расположения охраняемого объекта: </w:t>
            </w:r>
            <w:r w:rsidR="00E55CC4" w:rsidRPr="00E55CC4">
              <w:rPr>
                <w:rFonts w:ascii="Times New Roman" w:eastAsia="Times New Roman" w:hAnsi="Times New Roman" w:cs="Times New Roman"/>
                <w:sz w:val="28"/>
                <w:szCs w:val="28"/>
                <w:lang w:eastAsia="ru-RU"/>
              </w:rPr>
              <w:t xml:space="preserve"> </w:t>
            </w:r>
            <w:r w:rsidR="00E55CC4" w:rsidRPr="00E55CC4">
              <w:rPr>
                <w:rFonts w:ascii="Times New Roman" w:eastAsia="Times New Roman" w:hAnsi="Times New Roman" w:cs="Times New Roman"/>
                <w:sz w:val="24"/>
                <w:szCs w:val="24"/>
                <w:lang w:eastAsia="ar-SA"/>
              </w:rPr>
              <w:t>Мурманская область, ЗАТО Александровск,г. Гаджиево, Котельная ТЦ-640</w:t>
            </w:r>
            <w:r w:rsidR="00E55CC4">
              <w:rPr>
                <w:rFonts w:ascii="Times New Roman" w:eastAsia="Times New Roman" w:hAnsi="Times New Roman" w:cs="Times New Roman"/>
                <w:sz w:val="24"/>
                <w:szCs w:val="24"/>
                <w:lang w:eastAsia="ar-SA"/>
              </w:rPr>
              <w:t>.</w:t>
            </w:r>
          </w:p>
          <w:p w:rsidR="00AA6EE0" w:rsidRPr="00E55CC4" w:rsidRDefault="00AA6EE0" w:rsidP="0090596B">
            <w:pPr>
              <w:suppressAutoHyphens/>
              <w:snapToGrid w:val="0"/>
              <w:spacing w:after="0" w:line="240" w:lineRule="auto"/>
              <w:jc w:val="both"/>
              <w:rPr>
                <w:sz w:val="24"/>
                <w:szCs w:val="24"/>
              </w:rPr>
            </w:pPr>
            <w:r w:rsidRPr="00E55CC4">
              <w:rPr>
                <w:rFonts w:ascii="Times New Roman" w:eastAsia="Times New Roman" w:hAnsi="Times New Roman" w:cs="Times New Roman"/>
                <w:sz w:val="24"/>
                <w:szCs w:val="24"/>
                <w:lang w:eastAsia="ar-SA"/>
              </w:rPr>
              <w:t>В</w:t>
            </w:r>
            <w:r w:rsidR="00E55CC4">
              <w:rPr>
                <w:rFonts w:ascii="Times New Roman" w:eastAsia="Times New Roman" w:hAnsi="Times New Roman" w:cs="Times New Roman"/>
                <w:sz w:val="24"/>
                <w:szCs w:val="24"/>
                <w:lang w:eastAsia="ar-SA"/>
              </w:rPr>
              <w:t>ыставить на охраняемом объекте 3 (Три</w:t>
            </w:r>
            <w:r w:rsidRPr="00E55CC4">
              <w:rPr>
                <w:rFonts w:ascii="Times New Roman" w:eastAsia="Times New Roman" w:hAnsi="Times New Roman" w:cs="Times New Roman"/>
                <w:sz w:val="24"/>
                <w:szCs w:val="24"/>
                <w:lang w:eastAsia="ar-SA"/>
              </w:rPr>
              <w:t>) поста круглосуточной охраны при надлежащей экипировке и имеющих удостоверения частного охранника.</w:t>
            </w:r>
            <w:r w:rsidRPr="00E55CC4">
              <w:rPr>
                <w:sz w:val="24"/>
                <w:szCs w:val="24"/>
              </w:rPr>
              <w:t xml:space="preserve"> </w:t>
            </w:r>
          </w:p>
          <w:p w:rsidR="001623F5" w:rsidRPr="00E55CC4" w:rsidRDefault="00AA6EE0" w:rsidP="0090596B">
            <w:pPr>
              <w:suppressAutoHyphens/>
              <w:snapToGrid w:val="0"/>
              <w:spacing w:after="0" w:line="240" w:lineRule="auto"/>
              <w:jc w:val="both"/>
              <w:rPr>
                <w:rFonts w:ascii="Times New Roman" w:eastAsia="Times New Roman" w:hAnsi="Times New Roman" w:cs="Times New Roman"/>
                <w:sz w:val="24"/>
                <w:szCs w:val="24"/>
                <w:lang w:eastAsia="ar-SA"/>
              </w:rPr>
            </w:pPr>
            <w:r w:rsidRPr="00E55CC4">
              <w:rPr>
                <w:rFonts w:ascii="Times New Roman" w:eastAsia="Times New Roman" w:hAnsi="Times New Roman" w:cs="Times New Roman"/>
                <w:sz w:val="24"/>
                <w:szCs w:val="24"/>
                <w:lang w:eastAsia="ar-SA"/>
              </w:rPr>
              <w:t>Общее количество работников (охранников) для оказания услуг по охране имущес</w:t>
            </w:r>
            <w:r w:rsidR="00E55CC4">
              <w:rPr>
                <w:rFonts w:ascii="Times New Roman" w:eastAsia="Times New Roman" w:hAnsi="Times New Roman" w:cs="Times New Roman"/>
                <w:sz w:val="24"/>
                <w:szCs w:val="24"/>
                <w:lang w:eastAsia="ar-SA"/>
              </w:rPr>
              <w:t>тва должно составлять не менее 14</w:t>
            </w:r>
            <w:r w:rsidRPr="00E55CC4">
              <w:rPr>
                <w:rFonts w:ascii="Times New Roman" w:eastAsia="Times New Roman" w:hAnsi="Times New Roman" w:cs="Times New Roman"/>
                <w:sz w:val="24"/>
                <w:szCs w:val="24"/>
                <w:lang w:eastAsia="ar-SA"/>
              </w:rPr>
              <w:t xml:space="preserve"> человек.</w:t>
            </w:r>
          </w:p>
        </w:tc>
        <w:tc>
          <w:tcPr>
            <w:tcW w:w="4882" w:type="dxa"/>
            <w:tcBorders>
              <w:top w:val="single" w:sz="4" w:space="0" w:color="000000"/>
              <w:left w:val="single" w:sz="4" w:space="0" w:color="000000"/>
              <w:bottom w:val="single" w:sz="4" w:space="0" w:color="auto"/>
              <w:right w:val="single" w:sz="4" w:space="0" w:color="000000"/>
            </w:tcBorders>
            <w:shd w:val="clear" w:color="auto" w:fill="auto"/>
          </w:tcPr>
          <w:p w:rsidR="002C0317" w:rsidRPr="00E55CC4" w:rsidRDefault="002C0317" w:rsidP="002C0317">
            <w:pPr>
              <w:suppressAutoHyphens/>
              <w:snapToGrid w:val="0"/>
              <w:spacing w:after="0" w:line="240" w:lineRule="auto"/>
              <w:jc w:val="both"/>
              <w:rPr>
                <w:rFonts w:ascii="Times New Roman" w:eastAsia="Times New Roman" w:hAnsi="Times New Roman" w:cs="Times New Roman"/>
                <w:sz w:val="24"/>
                <w:szCs w:val="24"/>
                <w:lang w:eastAsia="ar-SA"/>
              </w:rPr>
            </w:pPr>
            <w:r w:rsidRPr="00E55CC4">
              <w:rPr>
                <w:rFonts w:ascii="Times New Roman" w:eastAsia="Times New Roman" w:hAnsi="Times New Roman" w:cs="Times New Roman"/>
                <w:sz w:val="24"/>
                <w:szCs w:val="24"/>
                <w:lang w:eastAsia="ar-SA"/>
              </w:rPr>
              <w:t xml:space="preserve">Место расположения охраняемого объекта: </w:t>
            </w:r>
            <w:r w:rsidR="007D05C8" w:rsidRPr="00E55CC4">
              <w:rPr>
                <w:rFonts w:ascii="Times New Roman" w:eastAsia="Times New Roman" w:hAnsi="Times New Roman" w:cs="Times New Roman"/>
                <w:sz w:val="24"/>
                <w:szCs w:val="24"/>
                <w:lang w:eastAsia="ar-SA"/>
              </w:rPr>
              <w:t>_____________________________________________________.</w:t>
            </w:r>
          </w:p>
          <w:p w:rsidR="00AA6EE0" w:rsidRPr="00E55CC4" w:rsidRDefault="00AA6EE0" w:rsidP="00AA6EE0">
            <w:pPr>
              <w:suppressAutoHyphens/>
              <w:snapToGrid w:val="0"/>
              <w:spacing w:after="0" w:line="240" w:lineRule="auto"/>
              <w:jc w:val="both"/>
              <w:rPr>
                <w:rFonts w:ascii="Times New Roman" w:eastAsia="Times New Roman" w:hAnsi="Times New Roman" w:cs="Times New Roman"/>
                <w:i/>
                <w:sz w:val="24"/>
                <w:szCs w:val="24"/>
                <w:lang w:eastAsia="ar-SA"/>
              </w:rPr>
            </w:pPr>
            <w:r w:rsidRPr="00E55CC4">
              <w:rPr>
                <w:rFonts w:ascii="Times New Roman" w:eastAsia="Times New Roman" w:hAnsi="Times New Roman" w:cs="Times New Roman"/>
                <w:i/>
                <w:sz w:val="24"/>
                <w:szCs w:val="24"/>
                <w:lang w:eastAsia="ar-SA"/>
              </w:rPr>
              <w:t xml:space="preserve">Выставить на охраняемом объекте </w:t>
            </w:r>
            <w:r w:rsidR="002C0317" w:rsidRPr="00E55CC4">
              <w:rPr>
                <w:rFonts w:ascii="Times New Roman" w:eastAsia="Times New Roman" w:hAnsi="Times New Roman" w:cs="Times New Roman"/>
                <w:i/>
                <w:sz w:val="24"/>
                <w:szCs w:val="24"/>
                <w:lang w:eastAsia="ar-SA"/>
              </w:rPr>
              <w:t>____</w:t>
            </w:r>
            <w:r w:rsidRPr="00E55CC4">
              <w:rPr>
                <w:rFonts w:ascii="Times New Roman" w:eastAsia="Times New Roman" w:hAnsi="Times New Roman" w:cs="Times New Roman"/>
                <w:i/>
                <w:sz w:val="24"/>
                <w:szCs w:val="24"/>
                <w:lang w:eastAsia="ar-SA"/>
              </w:rPr>
              <w:t>__(</w:t>
            </w:r>
            <w:r w:rsidR="002C0317" w:rsidRPr="00E55CC4">
              <w:rPr>
                <w:rFonts w:ascii="Times New Roman" w:eastAsia="Times New Roman" w:hAnsi="Times New Roman" w:cs="Times New Roman"/>
                <w:i/>
                <w:sz w:val="24"/>
                <w:szCs w:val="24"/>
                <w:lang w:eastAsia="ar-SA"/>
              </w:rPr>
              <w:t>____</w:t>
            </w:r>
            <w:r w:rsidRPr="00E55CC4">
              <w:rPr>
                <w:rFonts w:ascii="Times New Roman" w:eastAsia="Times New Roman" w:hAnsi="Times New Roman" w:cs="Times New Roman"/>
                <w:i/>
                <w:sz w:val="24"/>
                <w:szCs w:val="24"/>
                <w:lang w:eastAsia="ar-SA"/>
              </w:rPr>
              <w:t>___)</w:t>
            </w:r>
            <w:r w:rsidRPr="00E55CC4">
              <w:rPr>
                <w:sz w:val="24"/>
                <w:szCs w:val="24"/>
              </w:rPr>
              <w:t xml:space="preserve"> </w:t>
            </w:r>
            <w:r w:rsidRPr="00E55CC4">
              <w:rPr>
                <w:rFonts w:ascii="Times New Roman" w:eastAsia="Times New Roman" w:hAnsi="Times New Roman" w:cs="Times New Roman"/>
                <w:i/>
                <w:sz w:val="24"/>
                <w:szCs w:val="24"/>
                <w:lang w:eastAsia="ar-SA"/>
              </w:rPr>
              <w:t xml:space="preserve">поста круглосуточной охраны при надлежащей экипировке и имеющих удостоверения частного охранника. </w:t>
            </w:r>
          </w:p>
          <w:p w:rsidR="001623F5" w:rsidRPr="00E55CC4" w:rsidRDefault="00AA6EE0" w:rsidP="00AA6EE0">
            <w:pPr>
              <w:suppressAutoHyphens/>
              <w:snapToGrid w:val="0"/>
              <w:spacing w:after="0" w:line="240" w:lineRule="auto"/>
              <w:jc w:val="both"/>
              <w:rPr>
                <w:rFonts w:ascii="Times New Roman" w:eastAsia="Times New Roman" w:hAnsi="Times New Roman" w:cs="Times New Roman"/>
                <w:i/>
                <w:sz w:val="24"/>
                <w:szCs w:val="24"/>
                <w:lang w:eastAsia="ar-SA"/>
              </w:rPr>
            </w:pPr>
            <w:r w:rsidRPr="00E55CC4">
              <w:rPr>
                <w:rFonts w:ascii="Times New Roman" w:eastAsia="Times New Roman" w:hAnsi="Times New Roman" w:cs="Times New Roman"/>
                <w:i/>
                <w:sz w:val="24"/>
                <w:szCs w:val="24"/>
                <w:lang w:eastAsia="ar-SA"/>
              </w:rPr>
              <w:t>Общее количество работников (охранников) для оказания услуг по охране имущества составит _</w:t>
            </w:r>
            <w:r w:rsidR="002C0317" w:rsidRPr="00E55CC4">
              <w:rPr>
                <w:rFonts w:ascii="Times New Roman" w:eastAsia="Times New Roman" w:hAnsi="Times New Roman" w:cs="Times New Roman"/>
                <w:i/>
                <w:sz w:val="24"/>
                <w:szCs w:val="24"/>
                <w:lang w:eastAsia="ar-SA"/>
              </w:rPr>
              <w:t>_________</w:t>
            </w:r>
            <w:r w:rsidRPr="00E55CC4">
              <w:rPr>
                <w:rFonts w:ascii="Times New Roman" w:eastAsia="Times New Roman" w:hAnsi="Times New Roman" w:cs="Times New Roman"/>
                <w:i/>
                <w:sz w:val="24"/>
                <w:szCs w:val="24"/>
                <w:lang w:eastAsia="ar-SA"/>
              </w:rPr>
              <w:t>__ человек.</w:t>
            </w:r>
          </w:p>
          <w:p w:rsidR="002C0317" w:rsidRPr="00E55CC4" w:rsidRDefault="002C0317" w:rsidP="00AA6EE0">
            <w:pPr>
              <w:suppressAutoHyphens/>
              <w:snapToGrid w:val="0"/>
              <w:spacing w:after="0" w:line="240" w:lineRule="auto"/>
              <w:jc w:val="both"/>
              <w:rPr>
                <w:rFonts w:ascii="Times New Roman" w:eastAsia="Times New Roman" w:hAnsi="Times New Roman" w:cs="Times New Roman"/>
                <w:i/>
                <w:sz w:val="24"/>
                <w:szCs w:val="24"/>
                <w:lang w:eastAsia="ar-SA"/>
              </w:rPr>
            </w:pPr>
          </w:p>
        </w:tc>
      </w:tr>
    </w:tbl>
    <w:p w:rsidR="0066554F" w:rsidRDefault="0066554F" w:rsidP="0066554F">
      <w:pPr>
        <w:suppressAutoHyphens/>
        <w:spacing w:after="0" w:line="240" w:lineRule="auto"/>
        <w:ind w:firstLine="567"/>
        <w:jc w:val="both"/>
        <w:rPr>
          <w:rFonts w:ascii="Times New Roman" w:eastAsia="Times New Roman" w:hAnsi="Times New Roman" w:cs="Times New Roman"/>
          <w:sz w:val="24"/>
          <w:szCs w:val="24"/>
          <w:lang w:eastAsia="ar-SA"/>
        </w:rPr>
      </w:pPr>
    </w:p>
    <w:p w:rsidR="0066554F" w:rsidRDefault="0066554F" w:rsidP="00353E99">
      <w:pPr>
        <w:suppressAutoHyphens/>
        <w:spacing w:after="0" w:line="240" w:lineRule="auto"/>
        <w:ind w:firstLine="567"/>
        <w:jc w:val="both"/>
        <w:rPr>
          <w:rFonts w:ascii="Times New Roman" w:eastAsia="Times New Roman" w:hAnsi="Times New Roman" w:cs="Times New Roman"/>
          <w:sz w:val="24"/>
          <w:szCs w:val="24"/>
          <w:lang w:eastAsia="ar-SA"/>
        </w:rPr>
      </w:pPr>
    </w:p>
    <w:p w:rsidR="0066554F" w:rsidRDefault="0066554F" w:rsidP="00353E99">
      <w:pPr>
        <w:suppressAutoHyphens/>
        <w:spacing w:after="0" w:line="240" w:lineRule="auto"/>
        <w:ind w:firstLine="567"/>
        <w:jc w:val="both"/>
        <w:rPr>
          <w:rFonts w:ascii="Times New Roman" w:eastAsia="Times New Roman" w:hAnsi="Times New Roman" w:cs="Times New Roman"/>
          <w:sz w:val="24"/>
          <w:szCs w:val="24"/>
          <w:lang w:eastAsia="ar-SA"/>
        </w:rPr>
      </w:pP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353E99" w:rsidRDefault="00353E99" w:rsidP="00353E99">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53E99" w:rsidRPr="00350834" w:rsidRDefault="00353E99" w:rsidP="00353E99">
      <w:pPr>
        <w:suppressAutoHyphens/>
        <w:spacing w:after="0" w:line="240" w:lineRule="auto"/>
        <w:ind w:right="3684" w:firstLine="56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lastRenderedPageBreak/>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В техническом предложении описываются все позиции таблицы-1 коммерческого предложения.</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В строке «</w:t>
      </w:r>
      <w:r w:rsidRPr="00B35925">
        <w:rPr>
          <w:rFonts w:ascii="Times New Roman" w:hAnsi="Times New Roman"/>
          <w:color w:val="000000"/>
          <w:sz w:val="20"/>
          <w:szCs w:val="20"/>
        </w:rPr>
        <w:t>Наименование</w:t>
      </w:r>
      <w:r w:rsidRPr="00B35925">
        <w:rPr>
          <w:rFonts w:ascii="Times New Roman" w:hAnsi="Times New Roman"/>
          <w:sz w:val="20"/>
          <w:szCs w:val="20"/>
        </w:rPr>
        <w:t xml:space="preserve">» указывается конкретное наименование </w:t>
      </w:r>
      <w:r>
        <w:rPr>
          <w:rFonts w:ascii="Times New Roman" w:hAnsi="Times New Roman"/>
          <w:sz w:val="20"/>
          <w:szCs w:val="20"/>
        </w:rPr>
        <w:t>услуг</w:t>
      </w:r>
      <w:r w:rsidRPr="00B35925">
        <w:rPr>
          <w:rFonts w:ascii="Times New Roman" w:hAnsi="Times New Roman"/>
          <w:sz w:val="20"/>
          <w:szCs w:val="20"/>
        </w:rPr>
        <w:t>.</w:t>
      </w:r>
    </w:p>
    <w:p w:rsidR="00353E99" w:rsidRPr="007671D2" w:rsidRDefault="00353E99" w:rsidP="00353E99">
      <w:pPr>
        <w:numPr>
          <w:ilvl w:val="0"/>
          <w:numId w:val="13"/>
        </w:numPr>
        <w:tabs>
          <w:tab w:val="left" w:pos="567"/>
          <w:tab w:val="num" w:pos="1276"/>
          <w:tab w:val="left" w:pos="1494"/>
        </w:tabs>
        <w:spacing w:after="0" w:line="240" w:lineRule="auto"/>
        <w:ind w:left="567" w:hanging="567"/>
        <w:jc w:val="both"/>
        <w:rPr>
          <w:rFonts w:ascii="Times New Roman" w:eastAsia="Times New Roman" w:hAnsi="Times New Roman"/>
          <w:sz w:val="18"/>
          <w:szCs w:val="18"/>
        </w:rPr>
      </w:pPr>
      <w:r w:rsidRPr="000F0357">
        <w:rPr>
          <w:rFonts w:ascii="Times New Roman" w:hAnsi="Times New Roman"/>
          <w:sz w:val="20"/>
          <w:szCs w:val="20"/>
        </w:rPr>
        <w:t>В колонке «Требования Заказчика» отдельно приводится каждое отдельное требование</w:t>
      </w:r>
      <w:r w:rsidRPr="007671D2">
        <w:rPr>
          <w:rFonts w:ascii="Times New Roman" w:hAnsi="Times New Roman"/>
          <w:sz w:val="20"/>
          <w:szCs w:val="20"/>
        </w:rPr>
        <w:t>. В колонке «Предложение Участника</w:t>
      </w:r>
      <w:r w:rsidRPr="007671D2">
        <w:rPr>
          <w:rFonts w:ascii="Times New Roman" w:eastAsia="Times New Roman" w:hAnsi="Times New Roman"/>
          <w:sz w:val="20"/>
          <w:szCs w:val="20"/>
        </w:rPr>
        <w:t xml:space="preserve"> </w:t>
      </w:r>
      <w:r w:rsidRPr="007671D2">
        <w:rPr>
          <w:rFonts w:ascii="Times New Roman" w:hAnsi="Times New Roman"/>
          <w:sz w:val="20"/>
          <w:szCs w:val="20"/>
        </w:rPr>
        <w:t>открытого одноэтапного запроса предложений» указывается конкретное описание соответствующих характеристик услуг.</w:t>
      </w:r>
    </w:p>
    <w:p w:rsidR="003934DF" w:rsidRDefault="003934DF"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7D05C8" w:rsidRDefault="007D05C8"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A85C17" w:rsidRDefault="00A85C17"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A85C17" w:rsidRDefault="00A85C17"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A85C17" w:rsidRDefault="00A85C17"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A85C17" w:rsidRDefault="00A85C17"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A85C17" w:rsidRDefault="00A85C17"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A85C17" w:rsidRDefault="00A85C17"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4403" w:rsidRDefault="00C64403"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C66052" w:rsidRDefault="00C66052"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A85C17" w:rsidRDefault="00A85C17" w:rsidP="00C66052">
      <w:pPr>
        <w:suppressAutoHyphens/>
        <w:spacing w:after="0" w:line="240" w:lineRule="auto"/>
        <w:ind w:right="3684"/>
        <w:rPr>
          <w:rFonts w:ascii="Times New Roman" w:eastAsia="Times New Roman" w:hAnsi="Times New Roman" w:cs="Times New Roman"/>
          <w:sz w:val="24"/>
          <w:szCs w:val="24"/>
          <w:vertAlign w:val="superscript"/>
          <w:lang w:eastAsia="ar-SA"/>
        </w:rPr>
      </w:pPr>
    </w:p>
    <w:p w:rsidR="00244A6A" w:rsidRPr="00353E99" w:rsidRDefault="00244A6A" w:rsidP="00353E99">
      <w:pPr>
        <w:pStyle w:val="2"/>
        <w:numPr>
          <w:ilvl w:val="0"/>
          <w:numId w:val="0"/>
        </w:numPr>
        <w:ind w:left="1134" w:hanging="1134"/>
        <w:jc w:val="right"/>
        <w:rPr>
          <w:rFonts w:ascii="Times New Roman" w:hAnsi="Times New Roman" w:cs="Times New Roman"/>
          <w:i w:val="0"/>
          <w:sz w:val="24"/>
          <w:szCs w:val="24"/>
        </w:rPr>
      </w:pPr>
      <w:bookmarkStart w:id="116" w:name="_Анкета_Участника_открытого"/>
      <w:bookmarkStart w:id="117" w:name="_Ref214869550"/>
      <w:bookmarkStart w:id="118" w:name="_Toc386464021"/>
      <w:bookmarkStart w:id="119" w:name="_Toc411497394"/>
      <w:bookmarkEnd w:id="116"/>
      <w:r w:rsidRPr="00353E99">
        <w:rPr>
          <w:rFonts w:ascii="Times New Roman" w:hAnsi="Times New Roman" w:cs="Times New Roman"/>
          <w:i w:val="0"/>
          <w:sz w:val="24"/>
          <w:szCs w:val="24"/>
        </w:rPr>
        <w:lastRenderedPageBreak/>
        <w:t>Анкета Участника открытого одноэтапного запроса предложений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01"/>
      <w:bookmarkEnd w:id="102"/>
      <w:bookmarkEnd w:id="117"/>
      <w:bookmarkEnd w:id="118"/>
      <w:bookmarkEnd w:id="119"/>
    </w:p>
    <w:p w:rsidR="0009278E" w:rsidRPr="0009278E" w:rsidRDefault="00244A6A" w:rsidP="0009278E">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244A6A" w:rsidRPr="00244A6A" w:rsidTr="00244A6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74F7C">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74F7C">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74F7C">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74F7C">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ИНН, КПП,</w:t>
            </w:r>
            <w:r w:rsidR="00321642">
              <w:rPr>
                <w:rFonts w:ascii="Times New Roman" w:eastAsia="Times New Roman" w:hAnsi="Times New Roman" w:cs="Times New Roman"/>
                <w:sz w:val="24"/>
                <w:szCs w:val="24"/>
                <w:lang w:eastAsia="ar-SA"/>
              </w:rPr>
              <w:t xml:space="preserve"> </w:t>
            </w:r>
            <w:r w:rsidR="003B5B6B">
              <w:rPr>
                <w:rFonts w:ascii="Times New Roman" w:eastAsia="Times New Roman" w:hAnsi="Times New Roman" w:cs="Times New Roman"/>
                <w:sz w:val="24"/>
                <w:szCs w:val="24"/>
                <w:lang w:eastAsia="ar-SA"/>
              </w:rPr>
              <w:t>ОГРН,</w:t>
            </w:r>
            <w:r w:rsidRPr="00244A6A">
              <w:rPr>
                <w:rFonts w:ascii="Times New Roman" w:eastAsia="Times New Roman" w:hAnsi="Times New Roman" w:cs="Times New Roman"/>
                <w:sz w:val="24"/>
                <w:szCs w:val="24"/>
                <w:lang w:eastAsia="ar-SA"/>
              </w:rPr>
              <w:t xml:space="preserve"> ОКПО, </w:t>
            </w:r>
            <w:r w:rsidR="00292141">
              <w:rPr>
                <w:rFonts w:ascii="Times New Roman" w:eastAsia="Times New Roman" w:hAnsi="Times New Roman" w:cs="Times New Roman"/>
                <w:sz w:val="24"/>
                <w:szCs w:val="24"/>
                <w:lang w:eastAsia="ar-SA"/>
              </w:rPr>
              <w:t xml:space="preserve">ОКТМО, </w:t>
            </w:r>
            <w:r w:rsidRPr="00244A6A">
              <w:rPr>
                <w:rFonts w:ascii="Times New Roman" w:eastAsia="Times New Roman" w:hAnsi="Times New Roman" w:cs="Times New Roman"/>
                <w:sz w:val="24"/>
                <w:szCs w:val="24"/>
                <w:lang w:eastAsia="ar-SA"/>
              </w:rPr>
              <w:t>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74F7C">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74F7C">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74F7C">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74F7C">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74F7C">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Height w:val="116"/>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74F7C">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74F7C">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74F7C">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174F7C">
            <w:pPr>
              <w:numPr>
                <w:ilvl w:val="0"/>
                <w:numId w:val="29"/>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A85C17" w:rsidRDefault="00A85C17"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A85C17" w:rsidRDefault="00A85C17"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A85C17" w:rsidRDefault="00A85C17"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C66052" w:rsidRDefault="00C6605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C66052" w:rsidRDefault="00C6605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AE03D1" w:rsidRDefault="00AE03D1"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036C4" w:rsidRDefault="006036C4" w:rsidP="00C66052">
      <w:pPr>
        <w:tabs>
          <w:tab w:val="left" w:pos="0"/>
        </w:tabs>
        <w:suppressAutoHyphens/>
        <w:spacing w:after="0"/>
        <w:jc w:val="both"/>
        <w:rPr>
          <w:rFonts w:ascii="Times New Roman" w:eastAsia="Times New Roman" w:hAnsi="Times New Roman" w:cs="Times New Roman"/>
          <w:b/>
          <w:sz w:val="24"/>
          <w:szCs w:val="24"/>
          <w:lang w:eastAsia="ar-SA"/>
        </w:rPr>
      </w:pPr>
    </w:p>
    <w:p w:rsidR="00244A6A" w:rsidRPr="00974253" w:rsidRDefault="00244A6A" w:rsidP="00974253">
      <w:pPr>
        <w:pStyle w:val="2"/>
        <w:numPr>
          <w:ilvl w:val="0"/>
          <w:numId w:val="0"/>
        </w:numPr>
        <w:jc w:val="right"/>
        <w:rPr>
          <w:rFonts w:ascii="Times New Roman" w:hAnsi="Times New Roman" w:cs="Times New Roman"/>
        </w:rPr>
      </w:pPr>
      <w:bookmarkStart w:id="120" w:name="_Справка_о_перечне"/>
      <w:bookmarkStart w:id="121" w:name="_Ref55336378"/>
      <w:bookmarkStart w:id="122" w:name="_Toc386464022"/>
      <w:bookmarkStart w:id="123" w:name="_Toc411497395"/>
      <w:bookmarkEnd w:id="96"/>
      <w:bookmarkEnd w:id="120"/>
      <w:r w:rsidRPr="00353E99">
        <w:rPr>
          <w:rFonts w:ascii="Times New Roman" w:hAnsi="Times New Roman" w:cs="Times New Roman"/>
          <w:i w:val="0"/>
          <w:sz w:val="24"/>
          <w:szCs w:val="24"/>
        </w:rPr>
        <w:lastRenderedPageBreak/>
        <w:t>Справка о перечне и годовых объемах выполнения аналогичных договоров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4</w:t>
      </w:r>
      <w:r w:rsidRPr="00353E99">
        <w:rPr>
          <w:rFonts w:ascii="Times New Roman" w:hAnsi="Times New Roman" w:cs="Times New Roman"/>
          <w:i w:val="0"/>
          <w:sz w:val="24"/>
          <w:szCs w:val="24"/>
        </w:rPr>
        <w:fldChar w:fldCharType="end"/>
      </w:r>
      <w:r w:rsidRPr="00353E99">
        <w:rPr>
          <w:rFonts w:ascii="Times New Roman" w:hAnsi="Times New Roman" w:cs="Times New Roman"/>
          <w:i w:val="0"/>
        </w:rPr>
        <w:t>)</w:t>
      </w:r>
      <w:bookmarkEnd w:id="121"/>
      <w:bookmarkEnd w:id="122"/>
      <w:bookmarkEnd w:id="123"/>
    </w:p>
    <w:p w:rsidR="00244A6A" w:rsidRPr="00244A6A" w:rsidRDefault="00244A6A" w:rsidP="00244A6A">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244A6A">
        <w:rPr>
          <w:rFonts w:ascii="Times New Roman" w:eastAsia="Times New Roman" w:hAnsi="Times New Roman" w:cs="Times New Roman"/>
          <w:sz w:val="24"/>
          <w:szCs w:val="24"/>
          <w:lang w:eastAsia="ar-SA"/>
        </w:rPr>
        <w:t>Форма Справки о перечне и годовых объемах выполнения аналогичных договоров</w:t>
      </w:r>
      <w:r w:rsidRPr="00244A6A">
        <w:rPr>
          <w:rFonts w:ascii="Times New Roman" w:eastAsia="Times New Roman" w:hAnsi="Times New Roman" w:cs="Times New Roman"/>
          <w:b/>
          <w:sz w:val="24"/>
          <w:szCs w:val="24"/>
          <w:lang w:eastAsia="ar-SA"/>
        </w:rPr>
        <w:t xml:space="preserve"> </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4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Справка о перечне и объемах выполнения аналогичных договоров</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п/п</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right="-108"/>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Описание договора</w:t>
            </w:r>
            <w:r w:rsidRPr="00244A6A">
              <w:rPr>
                <w:rFonts w:ascii="Times New Roman" w:eastAsia="Calibri" w:hAnsi="Times New Roman" w:cs="Times New Roman"/>
                <w:sz w:val="24"/>
                <w:szCs w:val="24"/>
                <w:lang w:eastAsia="ar-SA"/>
              </w:rPr>
              <w:br/>
              <w:t>(описание основных условий договора)</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B378BC" w:rsidP="00B378BC">
            <w:pPr>
              <w:keepNext/>
              <w:suppressAutoHyphens/>
              <w:snapToGrid w:val="0"/>
              <w:spacing w:before="40" w:after="40" w:line="240" w:lineRule="auto"/>
              <w:ind w:left="57" w:right="57"/>
              <w:rPr>
                <w:rFonts w:ascii="Calibri" w:eastAsia="Calibri" w:hAnsi="Calibri" w:cs="Times New Roman"/>
                <w:lang w:eastAsia="ar-SA"/>
              </w:rPr>
            </w:pPr>
            <w:r>
              <w:rPr>
                <w:rFonts w:ascii="Times New Roman" w:eastAsia="Times New Roman" w:hAnsi="Times New Roman" w:cs="Times New Roman"/>
                <w:sz w:val="24"/>
                <w:szCs w:val="24"/>
                <w:lang w:eastAsia="ar-SA"/>
              </w:rPr>
              <w:t>Наличие (количество) рекомендательных писем и отзывов по результатам исполнения договора</w:t>
            </w: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за ______год, ______год, ______год </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15648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 т.ч. </w:t>
            </w:r>
            <w:r w:rsidR="00156484">
              <w:rPr>
                <w:rFonts w:ascii="Times New Roman" w:eastAsia="Times New Roman" w:hAnsi="Times New Roman" w:cs="Times New Roman"/>
                <w:b/>
                <w:sz w:val="24"/>
                <w:szCs w:val="20"/>
                <w:lang w:eastAsia="ar-SA"/>
              </w:rPr>
              <w:t>с</w:t>
            </w:r>
            <w:r w:rsidRPr="00244A6A">
              <w:rPr>
                <w:rFonts w:ascii="Times New Roman" w:eastAsia="Times New Roman" w:hAnsi="Times New Roman" w:cs="Times New Roman"/>
                <w:b/>
                <w:sz w:val="24"/>
                <w:szCs w:val="20"/>
                <w:lang w:eastAsia="ar-SA"/>
              </w:rPr>
              <w:t xml:space="preserve"> ОАО «Мурманэнергосбыт»</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lastRenderedPageBreak/>
        <w:t>Инструкции по заполнению</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Участник открытого одноэтапного запроса предложений приводит номер и дату </w:t>
      </w:r>
      <w:hyperlink w:anchor="_Приложение_№_1_1" w:history="1">
        <w:r w:rsidR="00A028E0">
          <w:rPr>
            <w:rStyle w:val="af"/>
            <w:rFonts w:ascii="Times New Roman" w:eastAsia="Times New Roman" w:hAnsi="Times New Roman" w:cs="Times New Roman"/>
            <w:color w:val="auto"/>
            <w:sz w:val="20"/>
            <w:szCs w:val="20"/>
            <w:lang w:eastAsia="ar-SA"/>
          </w:rPr>
          <w:t>П</w:t>
        </w:r>
        <w:r w:rsidRPr="00156484">
          <w:rPr>
            <w:rStyle w:val="af"/>
            <w:rFonts w:ascii="Times New Roman" w:eastAsia="Times New Roman" w:hAnsi="Times New Roman" w:cs="Times New Roman"/>
            <w:color w:val="auto"/>
            <w:sz w:val="20"/>
            <w:szCs w:val="20"/>
            <w:lang w:eastAsia="ar-SA"/>
          </w:rPr>
          <w:t>исьма о подаче оферты</w:t>
        </w:r>
      </w:hyperlink>
      <w:r w:rsidRPr="00156484">
        <w:rPr>
          <w:rFonts w:ascii="Times New Roman" w:eastAsia="Times New Roman" w:hAnsi="Times New Roman" w:cs="Times New Roman"/>
          <w:sz w:val="20"/>
          <w:szCs w:val="20"/>
          <w:lang w:eastAsia="ar-SA"/>
        </w:rPr>
        <w:t>,</w:t>
      </w:r>
      <w:r w:rsidRPr="00244A6A">
        <w:rPr>
          <w:rFonts w:ascii="Times New Roman" w:eastAsia="Times New Roman" w:hAnsi="Times New Roman" w:cs="Times New Roman"/>
          <w:sz w:val="20"/>
          <w:szCs w:val="20"/>
          <w:lang w:eastAsia="ar-SA"/>
        </w:rPr>
        <w:t xml:space="preserve"> приложением к которому является данная справка.</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244A6A" w:rsidRPr="00244A6A" w:rsidRDefault="00244A6A" w:rsidP="00244A6A">
      <w:pPr>
        <w:numPr>
          <w:ilvl w:val="3"/>
          <w:numId w:val="8"/>
        </w:numPr>
        <w:tabs>
          <w:tab w:val="left" w:pos="567"/>
          <w:tab w:val="left" w:pos="1494"/>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Участник открытого одноэтапного запроса предложений может </w:t>
      </w:r>
      <w:r w:rsidRPr="0036748F">
        <w:rPr>
          <w:rFonts w:ascii="Times New Roman" w:eastAsia="Times New Roman" w:hAnsi="Times New Roman" w:cs="Times New Roman"/>
          <w:sz w:val="20"/>
          <w:szCs w:val="20"/>
          <w:lang w:eastAsia="ar-SA"/>
        </w:rPr>
        <w:t>самостоятельно выбрать договоры,</w:t>
      </w:r>
      <w:r w:rsidRPr="00244A6A">
        <w:rPr>
          <w:rFonts w:ascii="Times New Roman" w:eastAsia="Times New Roman" w:hAnsi="Times New Roman" w:cs="Times New Roman"/>
          <w:sz w:val="20"/>
          <w:szCs w:val="20"/>
          <w:lang w:eastAsia="ar-SA"/>
        </w:rPr>
        <w:t xml:space="preserve"> которые, по его мнению, наилучшим образом характеризует его опыт</w:t>
      </w:r>
      <w:r w:rsidR="002A5690">
        <w:rPr>
          <w:rFonts w:ascii="Times New Roman" w:eastAsia="Times New Roman" w:hAnsi="Times New Roman" w:cs="Times New Roman"/>
          <w:sz w:val="20"/>
          <w:szCs w:val="20"/>
          <w:lang w:eastAsia="ar-SA"/>
        </w:rPr>
        <w:t xml:space="preserve"> и подтверждены рекомендательными письмами и отзывами</w:t>
      </w:r>
      <w:r w:rsidRPr="00244A6A">
        <w:rPr>
          <w:rFonts w:ascii="Times New Roman" w:eastAsia="Times New Roman" w:hAnsi="Times New Roman" w:cs="Times New Roman"/>
          <w:sz w:val="20"/>
          <w:szCs w:val="20"/>
          <w:lang w:eastAsia="ar-SA"/>
        </w:rPr>
        <w:t>.</w:t>
      </w:r>
      <w:r w:rsidRPr="00244A6A">
        <w:rPr>
          <w:rFonts w:ascii="Times New Roman" w:eastAsia="Times New Roman" w:hAnsi="Times New Roman" w:cs="Times New Roman"/>
          <w:color w:val="FF0000"/>
          <w:sz w:val="20"/>
          <w:szCs w:val="20"/>
          <w:lang w:eastAsia="ar-SA"/>
        </w:rPr>
        <w:t xml:space="preserve"> </w:t>
      </w:r>
    </w:p>
    <w:p w:rsidR="00244A6A" w:rsidRDefault="00244A6A" w:rsidP="00244A6A">
      <w:pPr>
        <w:numPr>
          <w:ilvl w:val="3"/>
          <w:numId w:val="8"/>
        </w:numPr>
        <w:tabs>
          <w:tab w:val="left" w:pos="567"/>
        </w:tabs>
        <w:suppressAutoHyphens/>
        <w:spacing w:after="0"/>
        <w:ind w:left="567" w:hanging="567"/>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Участник открытого одноэтапного запроса предложений может включать и незавершенные договор</w:t>
      </w:r>
      <w:r w:rsidR="00B378BC">
        <w:rPr>
          <w:rFonts w:ascii="Times New Roman" w:eastAsia="Times New Roman" w:hAnsi="Times New Roman" w:cs="Times New Roman"/>
          <w:sz w:val="20"/>
          <w:szCs w:val="20"/>
          <w:lang w:eastAsia="ar-SA"/>
        </w:rPr>
        <w:t>ы</w:t>
      </w:r>
      <w:r w:rsidRPr="00244A6A">
        <w:rPr>
          <w:rFonts w:ascii="Times New Roman" w:eastAsia="Times New Roman" w:hAnsi="Times New Roman" w:cs="Times New Roman"/>
          <w:sz w:val="20"/>
          <w:szCs w:val="20"/>
          <w:lang w:eastAsia="ar-SA"/>
        </w:rPr>
        <w:t>, обязательно отмечая данный факт.</w:t>
      </w:r>
    </w:p>
    <w:p w:rsidR="00716D27" w:rsidRPr="00E73053" w:rsidRDefault="00716D27" w:rsidP="00716D27">
      <w:pPr>
        <w:numPr>
          <w:ilvl w:val="3"/>
          <w:numId w:val="8"/>
        </w:numPr>
        <w:tabs>
          <w:tab w:val="clear" w:pos="2880"/>
          <w:tab w:val="num" w:pos="0"/>
        </w:tabs>
        <w:suppressAutoHyphens/>
        <w:spacing w:after="0"/>
        <w:ind w:left="567" w:hanging="567"/>
        <w:jc w:val="both"/>
        <w:rPr>
          <w:rFonts w:ascii="Times New Roman" w:eastAsia="Times New Roman" w:hAnsi="Times New Roman" w:cs="Times New Roman"/>
          <w:bCs/>
          <w:i/>
          <w:sz w:val="20"/>
          <w:szCs w:val="20"/>
          <w:lang w:eastAsia="ar-SA"/>
        </w:rPr>
      </w:pPr>
      <w:r w:rsidRPr="00B80FA2">
        <w:rPr>
          <w:rFonts w:ascii="Times New Roman" w:eastAsia="Times New Roman" w:hAnsi="Times New Roman" w:cs="Times New Roman"/>
          <w:sz w:val="20"/>
          <w:szCs w:val="20"/>
          <w:lang w:eastAsia="ar-SA"/>
        </w:rPr>
        <w:t xml:space="preserve">Сведения будут использованы для возможности оценки Участника </w:t>
      </w:r>
      <w:r w:rsidR="005202BB">
        <w:rPr>
          <w:rFonts w:ascii="Times New Roman" w:eastAsia="Times New Roman" w:hAnsi="Times New Roman" w:cs="Times New Roman"/>
          <w:sz w:val="20"/>
          <w:szCs w:val="20"/>
          <w:lang w:eastAsia="ar-SA"/>
        </w:rPr>
        <w:t>по критерию «Деловая репутация У</w:t>
      </w:r>
      <w:r w:rsidRPr="00B80FA2">
        <w:rPr>
          <w:rFonts w:ascii="Times New Roman" w:eastAsia="Times New Roman" w:hAnsi="Times New Roman" w:cs="Times New Roman"/>
          <w:sz w:val="20"/>
          <w:szCs w:val="20"/>
          <w:lang w:eastAsia="ar-SA"/>
        </w:rPr>
        <w:t>частника</w:t>
      </w:r>
      <w:r w:rsidR="005202BB">
        <w:rPr>
          <w:rFonts w:ascii="Times New Roman" w:eastAsia="Times New Roman" w:hAnsi="Times New Roman" w:cs="Times New Roman"/>
          <w:sz w:val="20"/>
          <w:szCs w:val="20"/>
          <w:lang w:eastAsia="ar-SA"/>
        </w:rPr>
        <w:t xml:space="preserve"> запроса предложений</w:t>
      </w:r>
      <w:r w:rsidRPr="005134B3">
        <w:rPr>
          <w:rFonts w:ascii="Times New Roman" w:eastAsia="Times New Roman" w:hAnsi="Times New Roman" w:cs="Times New Roman"/>
          <w:sz w:val="20"/>
          <w:szCs w:val="20"/>
          <w:lang w:eastAsia="ar-SA"/>
        </w:rPr>
        <w:t>»</w:t>
      </w:r>
      <w:r w:rsidRPr="005134B3">
        <w:rPr>
          <w:rFonts w:ascii="Times New Roman" w:eastAsia="Times New Roman" w:hAnsi="Times New Roman" w:cs="Times New Roman"/>
          <w:b/>
          <w:sz w:val="20"/>
          <w:szCs w:val="20"/>
          <w:lang w:eastAsia="ar-SA"/>
        </w:rPr>
        <w:t xml:space="preserve">. </w:t>
      </w:r>
      <w:r w:rsidRPr="00E73053">
        <w:rPr>
          <w:rFonts w:ascii="Times New Roman" w:eastAsia="Times New Roman" w:hAnsi="Times New Roman" w:cs="Times New Roman"/>
          <w:bCs/>
          <w:i/>
          <w:sz w:val="20"/>
          <w:szCs w:val="20"/>
          <w:lang w:eastAsia="ar-SA"/>
        </w:rPr>
        <w:t xml:space="preserve">Так как оценка заявок по критерию «Деловая репутация Участника </w:t>
      </w:r>
      <w:r w:rsidR="005202BB">
        <w:rPr>
          <w:rFonts w:ascii="Times New Roman" w:eastAsia="Times New Roman" w:hAnsi="Times New Roman" w:cs="Times New Roman"/>
          <w:bCs/>
          <w:i/>
          <w:sz w:val="20"/>
          <w:szCs w:val="20"/>
          <w:lang w:eastAsia="ar-SA"/>
        </w:rPr>
        <w:t>запроса предложений</w:t>
      </w:r>
      <w:r w:rsidRPr="00E73053">
        <w:rPr>
          <w:rFonts w:ascii="Times New Roman" w:eastAsia="Times New Roman" w:hAnsi="Times New Roman" w:cs="Times New Roman"/>
          <w:bCs/>
          <w:i/>
          <w:sz w:val="20"/>
          <w:szCs w:val="20"/>
          <w:lang w:eastAsia="ar-SA"/>
        </w:rPr>
        <w:t>» определяется</w:t>
      </w:r>
      <w:r w:rsidRPr="00E73053">
        <w:rPr>
          <w:rFonts w:ascii="Times New Roman" w:eastAsia="Times New Roman" w:hAnsi="Times New Roman" w:cs="Times New Roman"/>
          <w:i/>
          <w:sz w:val="20"/>
          <w:szCs w:val="20"/>
          <w:lang w:eastAsia="ar-SA"/>
        </w:rPr>
        <w:t xml:space="preserve"> </w:t>
      </w:r>
      <w:r w:rsidRPr="00E73053">
        <w:rPr>
          <w:rFonts w:ascii="Times New Roman" w:eastAsia="Times New Roman" w:hAnsi="Times New Roman" w:cs="Times New Roman"/>
          <w:bCs/>
          <w:i/>
          <w:sz w:val="20"/>
          <w:szCs w:val="20"/>
          <w:lang w:eastAsia="ar-SA"/>
        </w:rPr>
        <w:t>на основании анализа предоставленных в составе заявок рекомендательных писем и/или отзывов клиентов</w:t>
      </w:r>
      <w:r w:rsidR="005202BB">
        <w:rPr>
          <w:rFonts w:ascii="Times New Roman" w:eastAsia="Times New Roman" w:hAnsi="Times New Roman" w:cs="Times New Roman"/>
          <w:bCs/>
          <w:i/>
          <w:sz w:val="20"/>
          <w:szCs w:val="20"/>
          <w:lang w:eastAsia="ar-SA"/>
        </w:rPr>
        <w:t xml:space="preserve"> по договорам, </w:t>
      </w:r>
      <w:r w:rsidRPr="00E73053">
        <w:rPr>
          <w:rFonts w:ascii="Times New Roman" w:eastAsia="Times New Roman" w:hAnsi="Times New Roman" w:cs="Times New Roman"/>
          <w:bCs/>
          <w:i/>
          <w:sz w:val="20"/>
          <w:szCs w:val="20"/>
          <w:lang w:eastAsia="ar-SA"/>
        </w:rPr>
        <w:t>указанны</w:t>
      </w:r>
      <w:r w:rsidR="005202BB">
        <w:rPr>
          <w:rFonts w:ascii="Times New Roman" w:eastAsia="Times New Roman" w:hAnsi="Times New Roman" w:cs="Times New Roman"/>
          <w:bCs/>
          <w:i/>
          <w:sz w:val="20"/>
          <w:szCs w:val="20"/>
          <w:lang w:eastAsia="ar-SA"/>
        </w:rPr>
        <w:t>м</w:t>
      </w:r>
      <w:r w:rsidRPr="00E73053">
        <w:rPr>
          <w:rFonts w:ascii="Times New Roman" w:eastAsia="Times New Roman" w:hAnsi="Times New Roman" w:cs="Times New Roman"/>
          <w:bCs/>
          <w:i/>
          <w:sz w:val="20"/>
          <w:szCs w:val="20"/>
          <w:lang w:eastAsia="ar-SA"/>
        </w:rPr>
        <w:t xml:space="preserve"> в форме 4 Приложения №1 Документации «Справка о перечне и годовых объемах выполнения аналогичных договоров», то в случае не указания сведений по объему выполнения  аналогичных договоров, либо отсутствие в заявке рекомендательных писем и/или отзывов по аналогичным договорам, указанным в справке о перечне и объемах выполнения аналогичных договоров, либо отсутствия договоров, указанных в справке о перечне и объемах выполнения аналогичных договоров, заявке такого Участника </w:t>
      </w:r>
      <w:r w:rsidRPr="00E73053">
        <w:rPr>
          <w:rFonts w:ascii="Times New Roman" w:eastAsia="Times New Roman" w:hAnsi="Times New Roman" w:cs="Times New Roman"/>
          <w:b/>
          <w:bCs/>
          <w:i/>
          <w:sz w:val="20"/>
          <w:szCs w:val="20"/>
          <w:lang w:eastAsia="ar-SA"/>
        </w:rPr>
        <w:t>будет присуждаться 0 баллов по данному критерию</w:t>
      </w:r>
      <w:r w:rsidRPr="00E73053">
        <w:rPr>
          <w:rFonts w:ascii="Times New Roman" w:eastAsia="Times New Roman" w:hAnsi="Times New Roman" w:cs="Times New Roman"/>
          <w:bCs/>
          <w:i/>
          <w:sz w:val="20"/>
          <w:szCs w:val="20"/>
          <w:lang w:eastAsia="ar-SA"/>
        </w:rPr>
        <w:t>.</w:t>
      </w:r>
      <w:r w:rsidRPr="00E73053">
        <w:rPr>
          <w:rFonts w:ascii="Times New Roman" w:eastAsia="Times New Roman" w:hAnsi="Times New Roman" w:cs="Times New Roman"/>
          <w:b/>
          <w:bCs/>
          <w:i/>
          <w:sz w:val="20"/>
          <w:szCs w:val="20"/>
          <w:lang w:eastAsia="ar-SA"/>
        </w:rPr>
        <w:t xml:space="preserve"> </w:t>
      </w:r>
      <w:r w:rsidRPr="00E73053">
        <w:rPr>
          <w:rFonts w:ascii="Times New Roman" w:eastAsia="Times New Roman" w:hAnsi="Times New Roman" w:cs="Times New Roman"/>
          <w:bCs/>
          <w:i/>
          <w:sz w:val="20"/>
          <w:szCs w:val="20"/>
          <w:lang w:eastAsia="ar-SA"/>
        </w:rPr>
        <w:t xml:space="preserve">Все приложенные к заявке рекомендательные письма и отзывы от одного юридического лица будут считаться как один отзыв. </w:t>
      </w:r>
      <w:r w:rsidR="005202BB" w:rsidRPr="005202BB">
        <w:rPr>
          <w:rFonts w:ascii="Times New Roman" w:eastAsia="Times New Roman" w:hAnsi="Times New Roman" w:cs="Times New Roman"/>
          <w:bCs/>
          <w:i/>
          <w:sz w:val="20"/>
          <w:szCs w:val="20"/>
          <w:lang w:eastAsia="ar-SA"/>
        </w:rPr>
        <w:t>Учитываются отзывы и рекомендательные письма только по договорам, аналогичным предмету настоящей процедуры закупки.</w:t>
      </w:r>
      <w:r w:rsidRPr="00E73053">
        <w:rPr>
          <w:rFonts w:ascii="Times New Roman" w:eastAsia="Times New Roman" w:hAnsi="Times New Roman" w:cs="Times New Roman"/>
          <w:sz w:val="20"/>
          <w:szCs w:val="20"/>
          <w:lang w:eastAsia="ar-SA"/>
        </w:rPr>
        <w:t xml:space="preserve"> </w:t>
      </w:r>
      <w:r w:rsidRPr="00E73053">
        <w:rPr>
          <w:rFonts w:ascii="Times New Roman" w:eastAsia="Times New Roman" w:hAnsi="Times New Roman" w:cs="Times New Roman"/>
          <w:bCs/>
          <w:i/>
          <w:sz w:val="20"/>
          <w:szCs w:val="20"/>
          <w:lang w:eastAsia="ar-SA"/>
        </w:rPr>
        <w:t>Рекомендательные письма и отзывы должны быть подписаны руководителем организации – заказчика и должны содержать следующие сведения:</w:t>
      </w:r>
    </w:p>
    <w:p w:rsidR="00716D27" w:rsidRPr="00E73053" w:rsidRDefault="00716D27" w:rsidP="00716D27">
      <w:pPr>
        <w:suppressAutoHyphens/>
        <w:spacing w:after="0"/>
        <w:ind w:left="567"/>
        <w:jc w:val="both"/>
        <w:rPr>
          <w:rFonts w:ascii="Times New Roman" w:eastAsia="Times New Roman" w:hAnsi="Times New Roman" w:cs="Times New Roman"/>
          <w:bCs/>
          <w:i/>
          <w:sz w:val="20"/>
          <w:szCs w:val="20"/>
          <w:lang w:eastAsia="ar-SA"/>
        </w:rPr>
      </w:pPr>
      <w:r w:rsidRPr="00E73053">
        <w:rPr>
          <w:rFonts w:ascii="Times New Roman" w:eastAsia="Times New Roman" w:hAnsi="Times New Roman" w:cs="Times New Roman"/>
          <w:bCs/>
          <w:i/>
          <w:sz w:val="20"/>
          <w:szCs w:val="20"/>
          <w:lang w:eastAsia="ar-SA"/>
        </w:rPr>
        <w:t>- наименование и юридический адрес заказчика по контракту (договору);</w:t>
      </w:r>
    </w:p>
    <w:p w:rsidR="00716D27" w:rsidRPr="00E73053" w:rsidRDefault="00716D27" w:rsidP="00716D27">
      <w:pPr>
        <w:suppressAutoHyphens/>
        <w:spacing w:after="0"/>
        <w:ind w:left="567"/>
        <w:jc w:val="both"/>
        <w:rPr>
          <w:rFonts w:ascii="Times New Roman" w:eastAsia="Times New Roman" w:hAnsi="Times New Roman" w:cs="Times New Roman"/>
          <w:bCs/>
          <w:i/>
          <w:sz w:val="20"/>
          <w:szCs w:val="20"/>
          <w:lang w:eastAsia="ar-SA"/>
        </w:rPr>
      </w:pPr>
      <w:r w:rsidRPr="00E73053">
        <w:rPr>
          <w:rFonts w:ascii="Times New Roman" w:eastAsia="Times New Roman" w:hAnsi="Times New Roman" w:cs="Times New Roman"/>
          <w:bCs/>
          <w:i/>
          <w:sz w:val="20"/>
          <w:szCs w:val="20"/>
          <w:lang w:eastAsia="ar-SA"/>
        </w:rPr>
        <w:t>- оценка заказчика по контракту (договору) деятельности претендента по исполнению своих обязательств по контракту (договору).</w:t>
      </w: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C66052" w:rsidRDefault="00C66052" w:rsidP="009C0F51">
      <w:pPr>
        <w:suppressAutoHyphens/>
        <w:spacing w:after="0"/>
        <w:ind w:left="567"/>
        <w:jc w:val="both"/>
        <w:rPr>
          <w:rFonts w:ascii="Times New Roman" w:eastAsia="Times New Roman" w:hAnsi="Times New Roman" w:cs="Times New Roman"/>
          <w:sz w:val="20"/>
          <w:szCs w:val="20"/>
          <w:lang w:eastAsia="ar-SA"/>
        </w:rPr>
      </w:pPr>
    </w:p>
    <w:p w:rsidR="00C66052" w:rsidRDefault="00C66052" w:rsidP="009C0F51">
      <w:pPr>
        <w:suppressAutoHyphens/>
        <w:spacing w:after="0"/>
        <w:ind w:left="567"/>
        <w:jc w:val="both"/>
        <w:rPr>
          <w:rFonts w:ascii="Times New Roman" w:eastAsia="Times New Roman" w:hAnsi="Times New Roman" w:cs="Times New Roman"/>
          <w:sz w:val="20"/>
          <w:szCs w:val="20"/>
          <w:lang w:eastAsia="ar-SA"/>
        </w:rPr>
      </w:pPr>
    </w:p>
    <w:p w:rsidR="005202BB" w:rsidRDefault="005202BB" w:rsidP="00345A23">
      <w:pPr>
        <w:suppressAutoHyphens/>
        <w:spacing w:after="0"/>
        <w:jc w:val="both"/>
        <w:rPr>
          <w:rFonts w:ascii="Times New Roman" w:eastAsia="Times New Roman" w:hAnsi="Times New Roman" w:cs="Times New Roman"/>
          <w:sz w:val="20"/>
          <w:szCs w:val="20"/>
          <w:lang w:eastAsia="ar-SA"/>
        </w:rPr>
      </w:pPr>
    </w:p>
    <w:p w:rsidR="005202BB" w:rsidRDefault="005202BB" w:rsidP="009C0F51">
      <w:pPr>
        <w:suppressAutoHyphens/>
        <w:spacing w:after="0"/>
        <w:ind w:left="567"/>
        <w:jc w:val="both"/>
        <w:rPr>
          <w:rFonts w:ascii="Times New Roman" w:eastAsia="Times New Roman" w:hAnsi="Times New Roman" w:cs="Times New Roman"/>
          <w:sz w:val="20"/>
          <w:szCs w:val="20"/>
          <w:lang w:eastAsia="ar-SA"/>
        </w:rPr>
      </w:pPr>
    </w:p>
    <w:p w:rsidR="005202BB" w:rsidRDefault="005202BB"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9C0F51">
      <w:pPr>
        <w:suppressAutoHyphens/>
        <w:spacing w:after="0"/>
        <w:ind w:left="567"/>
        <w:jc w:val="both"/>
        <w:rPr>
          <w:rFonts w:ascii="Times New Roman" w:eastAsia="Times New Roman" w:hAnsi="Times New Roman" w:cs="Times New Roman"/>
          <w:sz w:val="20"/>
          <w:szCs w:val="20"/>
          <w:lang w:eastAsia="ar-SA"/>
        </w:rPr>
      </w:pPr>
    </w:p>
    <w:p w:rsidR="00AE03D1" w:rsidRDefault="00AE03D1" w:rsidP="00C66052">
      <w:pPr>
        <w:suppressAutoHyphens/>
        <w:spacing w:after="0"/>
        <w:jc w:val="both"/>
        <w:rPr>
          <w:rFonts w:ascii="Times New Roman" w:eastAsia="Times New Roman" w:hAnsi="Times New Roman" w:cs="Times New Roman"/>
          <w:sz w:val="20"/>
          <w:szCs w:val="20"/>
          <w:lang w:eastAsia="ar-SA"/>
        </w:rPr>
      </w:pPr>
    </w:p>
    <w:p w:rsidR="00353E99" w:rsidRPr="001B5D49" w:rsidRDefault="00353E99" w:rsidP="00353E99">
      <w:pPr>
        <w:pStyle w:val="2"/>
        <w:numPr>
          <w:ilvl w:val="0"/>
          <w:numId w:val="0"/>
        </w:numPr>
        <w:jc w:val="right"/>
        <w:rPr>
          <w:rFonts w:ascii="Times New Roman" w:hAnsi="Times New Roman"/>
          <w:i w:val="0"/>
          <w:sz w:val="24"/>
          <w:szCs w:val="20"/>
          <w:lang w:eastAsia="ru-RU"/>
        </w:rPr>
      </w:pPr>
      <w:bookmarkStart w:id="124" w:name="_Справка_о_кадровых"/>
      <w:bookmarkStart w:id="125" w:name="_Toc391976921"/>
      <w:bookmarkStart w:id="126" w:name="_Toc411497396"/>
      <w:bookmarkEnd w:id="124"/>
      <w:r w:rsidRPr="001B5D49">
        <w:rPr>
          <w:rFonts w:ascii="Times New Roman" w:hAnsi="Times New Roman"/>
          <w:i w:val="0"/>
          <w:sz w:val="24"/>
          <w:szCs w:val="20"/>
          <w:lang w:eastAsia="ru-RU"/>
        </w:rPr>
        <w:lastRenderedPageBreak/>
        <w:t>Справка о кадровых ресурсах (форма 5)</w:t>
      </w:r>
      <w:bookmarkEnd w:id="125"/>
      <w:bookmarkEnd w:id="126"/>
    </w:p>
    <w:p w:rsidR="00353E99" w:rsidRPr="009537CC" w:rsidRDefault="00353E99" w:rsidP="00353E99">
      <w:pPr>
        <w:tabs>
          <w:tab w:val="left" w:pos="1494"/>
        </w:tabs>
        <w:spacing w:after="120" w:line="360" w:lineRule="auto"/>
        <w:ind w:left="1314"/>
        <w:jc w:val="center"/>
        <w:rPr>
          <w:rFonts w:ascii="Times New Roman" w:eastAsia="Times New Roman" w:hAnsi="Times New Roman"/>
          <w:sz w:val="24"/>
          <w:szCs w:val="24"/>
        </w:rPr>
      </w:pPr>
      <w:r w:rsidRPr="009537CC">
        <w:rPr>
          <w:rFonts w:ascii="Times New Roman" w:eastAsia="Times New Roman" w:hAnsi="Times New Roman"/>
          <w:sz w:val="24"/>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начало формы</w:t>
      </w:r>
    </w:p>
    <w:p w:rsidR="00353E99" w:rsidRPr="009537CC" w:rsidRDefault="00353E99" w:rsidP="00353E99">
      <w:pPr>
        <w:spacing w:after="0" w:line="240" w:lineRule="auto"/>
        <w:jc w:val="right"/>
        <w:rPr>
          <w:rFonts w:ascii="Times New Roman" w:eastAsia="Times New Roman" w:hAnsi="Times New Roman"/>
          <w:sz w:val="24"/>
          <w:szCs w:val="24"/>
        </w:rPr>
      </w:pPr>
    </w:p>
    <w:p w:rsidR="00353E99" w:rsidRPr="009537CC" w:rsidRDefault="005134B3" w:rsidP="00353E99">
      <w:pPr>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Приложение 5</w:t>
      </w:r>
      <w:r w:rsidR="00353E99" w:rsidRPr="009537CC">
        <w:rPr>
          <w:rFonts w:ascii="Times New Roman" w:eastAsia="Times New Roman" w:hAnsi="Times New Roman"/>
          <w:sz w:val="24"/>
          <w:szCs w:val="24"/>
        </w:rPr>
        <w:t xml:space="preserve"> к письму о подаче оферты</w:t>
      </w:r>
      <w:r w:rsidR="00353E99" w:rsidRPr="009537CC">
        <w:rPr>
          <w:rFonts w:ascii="Times New Roman" w:eastAsia="Times New Roman" w:hAnsi="Times New Roman"/>
          <w:sz w:val="24"/>
          <w:szCs w:val="24"/>
        </w:rPr>
        <w:br/>
        <w:t>от «____»_____________ г. №__________</w:t>
      </w:r>
    </w:p>
    <w:p w:rsidR="00353E99" w:rsidRPr="009537CC" w:rsidRDefault="00353E99" w:rsidP="00353E99">
      <w:pPr>
        <w:spacing w:after="0" w:line="240" w:lineRule="auto"/>
        <w:jc w:val="right"/>
        <w:rPr>
          <w:rFonts w:ascii="Times New Roman" w:eastAsia="Times New Roman" w:hAnsi="Times New Roman"/>
          <w:b/>
          <w:bCs/>
          <w:color w:val="000000"/>
          <w:sz w:val="24"/>
          <w:szCs w:val="24"/>
          <w:lang w:eastAsia="ru-RU"/>
        </w:rPr>
      </w:pPr>
    </w:p>
    <w:p w:rsidR="00353E99" w:rsidRPr="009537CC" w:rsidRDefault="00353E99" w:rsidP="00353E99">
      <w:pPr>
        <w:spacing w:after="0" w:line="240" w:lineRule="auto"/>
        <w:jc w:val="center"/>
        <w:rPr>
          <w:rFonts w:ascii="Times New Roman" w:eastAsia="Times New Roman" w:hAnsi="Times New Roman"/>
          <w:b/>
          <w:bCs/>
          <w:color w:val="000000"/>
          <w:sz w:val="24"/>
          <w:szCs w:val="24"/>
          <w:lang w:eastAsia="ru-RU"/>
        </w:rPr>
      </w:pPr>
      <w:r w:rsidRPr="009537CC">
        <w:rPr>
          <w:rFonts w:ascii="Times New Roman" w:eastAsia="Times New Roman" w:hAnsi="Times New Roman"/>
          <w:b/>
          <w:bCs/>
          <w:color w:val="000000"/>
          <w:sz w:val="24"/>
          <w:szCs w:val="24"/>
          <w:lang w:eastAsia="ru-RU"/>
        </w:rPr>
        <w:t>Справка о кадровых ресурсах</w:t>
      </w:r>
    </w:p>
    <w:p w:rsidR="00353E99" w:rsidRPr="009537CC" w:rsidRDefault="00353E99" w:rsidP="00353E99">
      <w:pPr>
        <w:spacing w:after="0" w:line="240" w:lineRule="auto"/>
        <w:jc w:val="center"/>
        <w:rPr>
          <w:rFonts w:ascii="Times New Roman" w:eastAsia="Times New Roman" w:hAnsi="Times New Roman"/>
          <w:color w:val="000000"/>
          <w:sz w:val="24"/>
          <w:szCs w:val="24"/>
          <w:lang w:eastAsia="ru-RU"/>
        </w:rPr>
      </w:pP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762"/>
        <w:gridCol w:w="1662"/>
        <w:gridCol w:w="2365"/>
        <w:gridCol w:w="1621"/>
        <w:gridCol w:w="1987"/>
        <w:gridCol w:w="1642"/>
      </w:tblGrid>
      <w:tr w:rsidR="0053605C" w:rsidRPr="009537CC" w:rsidTr="0053605C">
        <w:trPr>
          <w:trHeight w:val="551"/>
        </w:trPr>
        <w:tc>
          <w:tcPr>
            <w:tcW w:w="80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C40E02">
            <w:pPr>
              <w:spacing w:before="40" w:after="40" w:line="240" w:lineRule="atLeast"/>
              <w:ind w:left="57" w:right="57"/>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r w:rsidRPr="009537CC">
              <w:rPr>
                <w:rFonts w:ascii="Times New Roman" w:eastAsia="Times New Roman" w:hAnsi="Times New Roman"/>
                <w:color w:val="000000"/>
                <w:sz w:val="24"/>
                <w:szCs w:val="24"/>
                <w:lang w:eastAsia="ru-RU"/>
              </w:rPr>
              <w:br/>
              <w:t>п/п</w:t>
            </w:r>
          </w:p>
        </w:tc>
        <w:tc>
          <w:tcPr>
            <w:tcW w:w="178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3605C" w:rsidRPr="009537CC" w:rsidRDefault="0053605C"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Фамилия, имя, отчество </w:t>
            </w:r>
            <w:r>
              <w:rPr>
                <w:rFonts w:ascii="Times New Roman" w:eastAsia="Times New Roman" w:hAnsi="Times New Roman"/>
                <w:color w:val="000000"/>
                <w:sz w:val="24"/>
                <w:szCs w:val="24"/>
                <w:lang w:eastAsia="ru-RU"/>
              </w:rPr>
              <w:t>работника</w:t>
            </w:r>
          </w:p>
        </w:tc>
        <w:tc>
          <w:tcPr>
            <w:tcW w:w="240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3605C" w:rsidRPr="009537CC" w:rsidRDefault="0053605C" w:rsidP="00C40E02">
            <w:pPr>
              <w:spacing w:before="40" w:after="40" w:line="240" w:lineRule="atLeast"/>
              <w:ind w:left="57" w:right="57"/>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Образование (какое учебное заведение окончил, год окончания, полученная специальность) удостоверение, диплом о профессиональной квалификации (аттестации)</w:t>
            </w:r>
          </w:p>
        </w:tc>
        <w:tc>
          <w:tcPr>
            <w:tcW w:w="16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3605C" w:rsidRPr="009537CC" w:rsidRDefault="0053605C" w:rsidP="00947EC3">
            <w:pPr>
              <w:spacing w:before="40" w:after="40" w:line="240" w:lineRule="atLeast"/>
              <w:ind w:left="57" w:right="57"/>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Должность</w:t>
            </w:r>
          </w:p>
        </w:tc>
        <w:tc>
          <w:tcPr>
            <w:tcW w:w="213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53605C" w:rsidRPr="009537CC" w:rsidRDefault="0053605C"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Стаж работы в данной или аналогичной должности, лет</w:t>
            </w:r>
          </w:p>
        </w:tc>
        <w:tc>
          <w:tcPr>
            <w:tcW w:w="1315" w:type="dxa"/>
            <w:tcBorders>
              <w:top w:val="single" w:sz="8" w:space="0" w:color="auto"/>
              <w:left w:val="nil"/>
              <w:bottom w:val="single" w:sz="8" w:space="0" w:color="auto"/>
              <w:right w:val="single" w:sz="8" w:space="0" w:color="auto"/>
            </w:tcBorders>
          </w:tcPr>
          <w:p w:rsidR="0053605C" w:rsidRPr="009537CC" w:rsidRDefault="0053605C" w:rsidP="00C40E02">
            <w:pPr>
              <w:spacing w:before="40" w:after="40" w:line="240" w:lineRule="atLeast"/>
              <w:ind w:left="57" w:right="57"/>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удостоверения охранника (только для охранников)</w:t>
            </w:r>
          </w:p>
        </w:tc>
      </w:tr>
      <w:tr w:rsidR="0053605C" w:rsidRPr="009537CC" w:rsidTr="0053605C">
        <w:trPr>
          <w:cantSplit/>
        </w:trPr>
        <w:tc>
          <w:tcPr>
            <w:tcW w:w="8822"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before="40" w:after="40" w:line="240" w:lineRule="atLeast"/>
              <w:ind w:left="57" w:right="57" w:firstLine="300"/>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Руководители.</w:t>
            </w:r>
          </w:p>
        </w:tc>
        <w:tc>
          <w:tcPr>
            <w:tcW w:w="1315" w:type="dxa"/>
            <w:tcBorders>
              <w:top w:val="nil"/>
              <w:left w:val="single" w:sz="8" w:space="0" w:color="auto"/>
              <w:bottom w:val="single" w:sz="8" w:space="0" w:color="auto"/>
              <w:right w:val="single" w:sz="8" w:space="0" w:color="auto"/>
            </w:tcBorders>
          </w:tcPr>
          <w:p w:rsidR="0053605C" w:rsidRPr="009537CC" w:rsidRDefault="0053605C" w:rsidP="008057B7">
            <w:pPr>
              <w:spacing w:before="40" w:after="40" w:line="240" w:lineRule="atLeast"/>
              <w:ind w:left="57" w:right="57" w:firstLine="300"/>
              <w:jc w:val="both"/>
              <w:rPr>
                <w:rFonts w:ascii="Times New Roman" w:eastAsia="Times New Roman" w:hAnsi="Times New Roman"/>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1.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2.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3.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rPr>
          <w:cantSplit/>
        </w:trPr>
        <w:tc>
          <w:tcPr>
            <w:tcW w:w="8822"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Список работников (охранников)</w:t>
            </w:r>
            <w:r w:rsidRPr="009537CC">
              <w:rPr>
                <w:rFonts w:ascii="Times New Roman" w:eastAsia="Times New Roman" w:hAnsi="Times New Roman"/>
                <w:sz w:val="24"/>
                <w:szCs w:val="24"/>
                <w:lang w:eastAsia="ru-RU"/>
              </w:rPr>
              <w:t>.</w:t>
            </w:r>
          </w:p>
          <w:p w:rsidR="0053605C" w:rsidRPr="009537CC" w:rsidRDefault="0053605C" w:rsidP="008057B7">
            <w:pPr>
              <w:spacing w:after="0" w:line="240" w:lineRule="auto"/>
              <w:rPr>
                <w:rFonts w:ascii="Times New Roman" w:eastAsia="Times New Roman" w:hAnsi="Times New Roman"/>
                <w:sz w:val="24"/>
                <w:szCs w:val="24"/>
                <w:lang w:eastAsia="ru-RU"/>
              </w:rPr>
            </w:pPr>
          </w:p>
        </w:tc>
        <w:tc>
          <w:tcPr>
            <w:tcW w:w="1315" w:type="dxa"/>
            <w:tcBorders>
              <w:top w:val="nil"/>
              <w:left w:val="single" w:sz="8" w:space="0" w:color="auto"/>
              <w:bottom w:val="single" w:sz="8" w:space="0" w:color="auto"/>
              <w:right w:val="single" w:sz="8" w:space="0" w:color="auto"/>
            </w:tcBorders>
          </w:tcPr>
          <w:p w:rsidR="0053605C" w:rsidRPr="009537CC" w:rsidRDefault="0053605C" w:rsidP="008057B7">
            <w:pPr>
              <w:spacing w:after="0" w:line="240" w:lineRule="auto"/>
              <w:jc w:val="both"/>
              <w:rPr>
                <w:rFonts w:ascii="Times New Roman" w:eastAsia="Times New Roman" w:hAnsi="Times New Roman"/>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1.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2.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3. </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53605C" w:rsidRDefault="00A620CD" w:rsidP="0053605C">
            <w:pPr>
              <w:spacing w:after="0" w:line="240" w:lineRule="auto"/>
              <w:rPr>
                <w:rFonts w:ascii="Times New Roman" w:eastAsia="Times New Roman" w:hAnsi="Times New Roman"/>
                <w:i/>
                <w:color w:val="000000"/>
                <w:sz w:val="24"/>
                <w:szCs w:val="24"/>
                <w:lang w:eastAsia="ru-RU"/>
              </w:rPr>
            </w:pPr>
            <w:r>
              <w:rPr>
                <w:rFonts w:ascii="Times New Roman" w:eastAsia="Times New Roman" w:hAnsi="Times New Roman"/>
                <w:i/>
                <w:color w:val="BFBFBF" w:themeColor="background1" w:themeShade="BF"/>
                <w:sz w:val="24"/>
                <w:szCs w:val="24"/>
                <w:lang w:eastAsia="ru-RU"/>
              </w:rPr>
              <w:t>…</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rPr>
          <w:cantSplit/>
        </w:trPr>
        <w:tc>
          <w:tcPr>
            <w:tcW w:w="8822"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before="40" w:after="40" w:line="240" w:lineRule="atLeast"/>
              <w:ind w:left="57" w:right="57" w:firstLine="300"/>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Прочий персонал. </w:t>
            </w:r>
          </w:p>
        </w:tc>
        <w:tc>
          <w:tcPr>
            <w:tcW w:w="1315" w:type="dxa"/>
            <w:tcBorders>
              <w:top w:val="nil"/>
              <w:left w:val="single" w:sz="8" w:space="0" w:color="auto"/>
              <w:bottom w:val="single" w:sz="8" w:space="0" w:color="auto"/>
              <w:right w:val="single" w:sz="8" w:space="0" w:color="auto"/>
            </w:tcBorders>
          </w:tcPr>
          <w:p w:rsidR="0053605C" w:rsidRPr="009537CC" w:rsidRDefault="0053605C" w:rsidP="008057B7">
            <w:pPr>
              <w:spacing w:before="40" w:after="40" w:line="240" w:lineRule="atLeast"/>
              <w:ind w:left="57" w:right="57" w:firstLine="300"/>
              <w:jc w:val="both"/>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r w:rsidR="0053605C" w:rsidRPr="009537CC" w:rsidTr="0053605C">
        <w:tc>
          <w:tcPr>
            <w:tcW w:w="80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1782"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686"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2137" w:type="dxa"/>
            <w:tcBorders>
              <w:top w:val="nil"/>
              <w:left w:val="nil"/>
              <w:bottom w:val="single" w:sz="8" w:space="0" w:color="auto"/>
              <w:right w:val="single" w:sz="8" w:space="0" w:color="auto"/>
            </w:tcBorders>
            <w:tcMar>
              <w:top w:w="0" w:type="dxa"/>
              <w:left w:w="108" w:type="dxa"/>
              <w:bottom w:w="0" w:type="dxa"/>
              <w:right w:w="108" w:type="dxa"/>
            </w:tcMar>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c>
          <w:tcPr>
            <w:tcW w:w="1315" w:type="dxa"/>
            <w:tcBorders>
              <w:top w:val="nil"/>
              <w:left w:val="nil"/>
              <w:bottom w:val="single" w:sz="8" w:space="0" w:color="auto"/>
              <w:right w:val="single" w:sz="8" w:space="0" w:color="auto"/>
            </w:tcBorders>
          </w:tcPr>
          <w:p w:rsidR="0053605C" w:rsidRPr="009537CC" w:rsidRDefault="0053605C" w:rsidP="008057B7">
            <w:pPr>
              <w:spacing w:after="0" w:line="240" w:lineRule="auto"/>
              <w:rPr>
                <w:rFonts w:ascii="Times New Roman" w:eastAsia="Times New Roman" w:hAnsi="Times New Roman"/>
                <w:color w:val="000000"/>
                <w:sz w:val="24"/>
                <w:szCs w:val="24"/>
                <w:lang w:eastAsia="ru-RU"/>
              </w:rPr>
            </w:pPr>
          </w:p>
        </w:tc>
      </w:tr>
    </w:tbl>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069"/>
        <w:gridCol w:w="4962"/>
      </w:tblGrid>
      <w:tr w:rsidR="00353E99" w:rsidRPr="009537CC" w:rsidTr="00CF5B80">
        <w:tc>
          <w:tcPr>
            <w:tcW w:w="506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Группа специалистов</w:t>
            </w:r>
          </w:p>
        </w:tc>
        <w:tc>
          <w:tcPr>
            <w:tcW w:w="49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Штатная численность, чел.</w:t>
            </w:r>
          </w:p>
        </w:tc>
      </w:tr>
      <w:tr w:rsidR="00353E99" w:rsidRPr="009537CC" w:rsidTr="00CF5B80">
        <w:tc>
          <w:tcPr>
            <w:tcW w:w="50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4962"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CF5B80">
        <w:tc>
          <w:tcPr>
            <w:tcW w:w="50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4962"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CF5B80">
        <w:tc>
          <w:tcPr>
            <w:tcW w:w="50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4962"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bl>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(подпись, М.П.)</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(фамилия, имя, отчество подписавшего, должность)</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9537CC">
        <w:rPr>
          <w:rFonts w:ascii="Times New Roman" w:eastAsia="Times New Roman" w:hAnsi="Times New Roman"/>
          <w:sz w:val="24"/>
          <w:szCs w:val="24"/>
        </w:rPr>
        <w:lastRenderedPageBreak/>
        <w:t>Инструкции по заполнению</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bookmarkStart w:id="127" w:name="_Toc176765552"/>
      <w:bookmarkEnd w:id="127"/>
      <w:r w:rsidRPr="009537CC">
        <w:rPr>
          <w:rFonts w:ascii="Times New Roman" w:eastAsia="Times New Roman" w:hAnsi="Times New Roman"/>
          <w:color w:val="000000"/>
          <w:sz w:val="20"/>
          <w:szCs w:val="20"/>
          <w:lang w:eastAsia="ru-RU"/>
        </w:rPr>
        <w:t xml:space="preserve">7.1.      Участник закупки приводит номер и дату </w:t>
      </w:r>
      <w:hyperlink w:anchor="_Приложение_№_1_1" w:history="1">
        <w:r w:rsidR="00A028E0" w:rsidRPr="00A028E0">
          <w:rPr>
            <w:rStyle w:val="af"/>
            <w:rFonts w:ascii="Times New Roman" w:eastAsia="Times New Roman" w:hAnsi="Times New Roman"/>
            <w:color w:val="auto"/>
            <w:sz w:val="20"/>
            <w:szCs w:val="20"/>
            <w:lang w:eastAsia="ru-RU"/>
          </w:rPr>
          <w:t>П</w:t>
        </w:r>
        <w:r w:rsidRPr="00A028E0">
          <w:rPr>
            <w:rStyle w:val="af"/>
            <w:rFonts w:ascii="Times New Roman" w:eastAsia="Times New Roman" w:hAnsi="Times New Roman"/>
            <w:color w:val="auto"/>
            <w:sz w:val="20"/>
            <w:szCs w:val="20"/>
            <w:lang w:eastAsia="ru-RU"/>
          </w:rPr>
          <w:t>исьма о подаче оферты</w:t>
        </w:r>
      </w:hyperlink>
      <w:r w:rsidRPr="00A028E0">
        <w:rPr>
          <w:rFonts w:ascii="Times New Roman" w:eastAsia="Times New Roman" w:hAnsi="Times New Roman"/>
          <w:sz w:val="20"/>
          <w:szCs w:val="20"/>
          <w:lang w:eastAsia="ru-RU"/>
        </w:rPr>
        <w:t>, пр</w:t>
      </w:r>
      <w:r w:rsidRPr="009537CC">
        <w:rPr>
          <w:rFonts w:ascii="Times New Roman" w:eastAsia="Times New Roman" w:hAnsi="Times New Roman"/>
          <w:color w:val="000000"/>
          <w:sz w:val="20"/>
          <w:szCs w:val="20"/>
          <w:lang w:eastAsia="ru-RU"/>
        </w:rPr>
        <w:t>иложением к которому является</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данная справка.</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7.2.       Участник закупки указывает свое фирменное наименование (в т.ч. организационно-правовую форму) и </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свой адрес.</w:t>
      </w:r>
    </w:p>
    <w:p w:rsidR="00353E99" w:rsidRPr="005C6928" w:rsidRDefault="00A762B0" w:rsidP="00A762B0">
      <w:pPr>
        <w:tabs>
          <w:tab w:val="num" w:pos="0"/>
          <w:tab w:val="left" w:pos="567"/>
        </w:tabs>
        <w:spacing w:after="0" w:line="240" w:lineRule="atLeast"/>
        <w:jc w:val="both"/>
        <w:rPr>
          <w:rFonts w:ascii="Times New Roman" w:eastAsia="Times New Roman" w:hAnsi="Times New Roman"/>
          <w:b/>
          <w:color w:val="000000"/>
          <w:sz w:val="20"/>
          <w:szCs w:val="20"/>
          <w:lang w:eastAsia="ru-RU"/>
        </w:rPr>
      </w:pPr>
      <w:r>
        <w:rPr>
          <w:rFonts w:ascii="Times New Roman" w:eastAsia="Times New Roman" w:hAnsi="Times New Roman"/>
          <w:color w:val="000000"/>
          <w:sz w:val="20"/>
          <w:szCs w:val="20"/>
          <w:lang w:eastAsia="ru-RU"/>
        </w:rPr>
        <w:t>7.3</w:t>
      </w:r>
      <w:r w:rsidRPr="0053605C">
        <w:rPr>
          <w:rFonts w:ascii="Times New Roman" w:eastAsia="Times New Roman" w:hAnsi="Times New Roman"/>
          <w:color w:val="000000"/>
          <w:sz w:val="20"/>
          <w:szCs w:val="20"/>
          <w:lang w:eastAsia="ru-RU"/>
        </w:rPr>
        <w:t xml:space="preserve">.    </w:t>
      </w:r>
      <w:r w:rsidR="00353E99" w:rsidRPr="0053605C">
        <w:rPr>
          <w:rFonts w:ascii="Times New Roman" w:eastAsia="Times New Roman" w:hAnsi="Times New Roman"/>
          <w:color w:val="000000"/>
          <w:sz w:val="20"/>
          <w:szCs w:val="20"/>
          <w:lang w:eastAsia="ru-RU"/>
        </w:rPr>
        <w:t xml:space="preserve">В таблице-1 данной справки </w:t>
      </w:r>
      <w:r w:rsidR="0053605C" w:rsidRPr="0053605C">
        <w:rPr>
          <w:rFonts w:ascii="Times New Roman" w:eastAsia="Times New Roman" w:hAnsi="Times New Roman"/>
          <w:color w:val="000000"/>
          <w:sz w:val="20"/>
          <w:szCs w:val="20"/>
          <w:lang w:eastAsia="ru-RU"/>
        </w:rPr>
        <w:t xml:space="preserve">указывается </w:t>
      </w:r>
      <w:r w:rsidR="0053605C" w:rsidRPr="00655B80">
        <w:rPr>
          <w:rFonts w:ascii="Times New Roman" w:eastAsia="Times New Roman" w:hAnsi="Times New Roman"/>
          <w:b/>
          <w:color w:val="000000"/>
          <w:sz w:val="20"/>
          <w:szCs w:val="20"/>
          <w:lang w:eastAsia="ru-RU"/>
        </w:rPr>
        <w:t xml:space="preserve">список </w:t>
      </w:r>
      <w:r w:rsidR="00353E99" w:rsidRPr="00655B80">
        <w:rPr>
          <w:rFonts w:ascii="Times New Roman" w:eastAsia="Times New Roman" w:hAnsi="Times New Roman"/>
          <w:b/>
          <w:color w:val="000000"/>
          <w:sz w:val="20"/>
          <w:szCs w:val="20"/>
          <w:lang w:eastAsia="ru-RU"/>
        </w:rPr>
        <w:t>работник</w:t>
      </w:r>
      <w:r w:rsidR="0053605C" w:rsidRPr="00655B80">
        <w:rPr>
          <w:rFonts w:ascii="Times New Roman" w:eastAsia="Times New Roman" w:hAnsi="Times New Roman"/>
          <w:b/>
          <w:color w:val="000000"/>
          <w:sz w:val="20"/>
          <w:szCs w:val="20"/>
          <w:lang w:eastAsia="ru-RU"/>
        </w:rPr>
        <w:t>ов</w:t>
      </w:r>
      <w:r w:rsidR="00353E99" w:rsidRPr="00655B80">
        <w:rPr>
          <w:rFonts w:ascii="Times New Roman" w:eastAsia="Times New Roman" w:hAnsi="Times New Roman"/>
          <w:b/>
          <w:color w:val="000000"/>
          <w:sz w:val="20"/>
          <w:szCs w:val="20"/>
          <w:lang w:eastAsia="ru-RU"/>
        </w:rPr>
        <w:t xml:space="preserve"> (охранник</w:t>
      </w:r>
      <w:r w:rsidR="0053605C" w:rsidRPr="00655B80">
        <w:rPr>
          <w:rFonts w:ascii="Times New Roman" w:eastAsia="Times New Roman" w:hAnsi="Times New Roman"/>
          <w:b/>
          <w:color w:val="000000"/>
          <w:sz w:val="20"/>
          <w:szCs w:val="20"/>
          <w:lang w:eastAsia="ru-RU"/>
        </w:rPr>
        <w:t>ов</w:t>
      </w:r>
      <w:r w:rsidR="00353E99" w:rsidRPr="00655B80">
        <w:rPr>
          <w:rFonts w:ascii="Times New Roman" w:eastAsia="Times New Roman" w:hAnsi="Times New Roman"/>
          <w:b/>
          <w:color w:val="000000"/>
          <w:sz w:val="20"/>
          <w:szCs w:val="20"/>
          <w:lang w:eastAsia="ru-RU"/>
        </w:rPr>
        <w:t xml:space="preserve">), </w:t>
      </w:r>
      <w:r w:rsidR="00EA6615" w:rsidRPr="00655B80">
        <w:rPr>
          <w:rFonts w:ascii="Times New Roman" w:eastAsia="Times New Roman" w:hAnsi="Times New Roman"/>
          <w:b/>
          <w:color w:val="000000"/>
          <w:sz w:val="20"/>
          <w:szCs w:val="20"/>
          <w:lang w:eastAsia="ru-RU"/>
        </w:rPr>
        <w:t>состоящих в штате</w:t>
      </w:r>
      <w:r w:rsidR="00BC7536">
        <w:rPr>
          <w:rFonts w:ascii="Times New Roman" w:eastAsia="Times New Roman" w:hAnsi="Times New Roman"/>
          <w:b/>
          <w:color w:val="000000"/>
          <w:sz w:val="20"/>
          <w:szCs w:val="20"/>
          <w:lang w:eastAsia="ru-RU"/>
        </w:rPr>
        <w:t xml:space="preserve"> (не менее количества, указанного в </w:t>
      </w:r>
      <w:r w:rsidR="00BC7536" w:rsidRPr="00BC7536">
        <w:rPr>
          <w:rFonts w:ascii="Times New Roman" w:eastAsia="Times New Roman" w:hAnsi="Times New Roman" w:cs="Times New Roman"/>
          <w:b/>
          <w:sz w:val="20"/>
          <w:szCs w:val="20"/>
          <w:lang w:eastAsia="ar-SA"/>
        </w:rPr>
        <w:t>Приложени</w:t>
      </w:r>
      <w:r w:rsidR="00BC7536">
        <w:rPr>
          <w:rFonts w:ascii="Times New Roman" w:eastAsia="Times New Roman" w:hAnsi="Times New Roman" w:cs="Times New Roman"/>
          <w:b/>
          <w:sz w:val="20"/>
          <w:szCs w:val="20"/>
          <w:lang w:eastAsia="ar-SA"/>
        </w:rPr>
        <w:t>и</w:t>
      </w:r>
      <w:r w:rsidR="00BC7536" w:rsidRPr="00BC7536">
        <w:rPr>
          <w:rFonts w:ascii="Times New Roman" w:eastAsia="Times New Roman" w:hAnsi="Times New Roman" w:cs="Times New Roman"/>
          <w:b/>
          <w:sz w:val="20"/>
          <w:szCs w:val="20"/>
          <w:lang w:eastAsia="ar-SA"/>
        </w:rPr>
        <w:t xml:space="preserve"> </w:t>
      </w:r>
      <w:r w:rsidR="00BC7536" w:rsidRPr="00BC7536">
        <w:rPr>
          <w:rFonts w:ascii="Calibri" w:eastAsia="Times New Roman" w:hAnsi="Calibri" w:cs="Times New Roman"/>
          <w:b/>
          <w:sz w:val="20"/>
          <w:szCs w:val="20"/>
          <w:lang w:eastAsia="ar-SA"/>
        </w:rPr>
        <w:fldChar w:fldCharType="begin"/>
      </w:r>
      <w:r w:rsidR="00BC7536" w:rsidRPr="00BC7536">
        <w:rPr>
          <w:rFonts w:ascii="Calibri" w:eastAsia="Times New Roman" w:hAnsi="Calibri" w:cs="Times New Roman"/>
          <w:b/>
          <w:sz w:val="20"/>
          <w:szCs w:val="20"/>
          <w:lang w:eastAsia="ar-SA"/>
        </w:rPr>
        <w:instrText xml:space="preserve"> SEQ "Приложение" \*Arabic </w:instrText>
      </w:r>
      <w:r w:rsidR="00BC7536" w:rsidRPr="00BC7536">
        <w:rPr>
          <w:rFonts w:ascii="Calibri" w:eastAsia="Times New Roman" w:hAnsi="Calibri" w:cs="Times New Roman"/>
          <w:b/>
          <w:sz w:val="20"/>
          <w:szCs w:val="20"/>
          <w:lang w:eastAsia="ar-SA"/>
        </w:rPr>
        <w:fldChar w:fldCharType="separate"/>
      </w:r>
      <w:r w:rsidR="00BC7536" w:rsidRPr="00BC7536">
        <w:rPr>
          <w:rFonts w:ascii="Calibri" w:eastAsia="Times New Roman" w:hAnsi="Calibri" w:cs="Times New Roman"/>
          <w:b/>
          <w:noProof/>
          <w:sz w:val="20"/>
          <w:szCs w:val="20"/>
          <w:lang w:eastAsia="ar-SA"/>
        </w:rPr>
        <w:t>2</w:t>
      </w:r>
      <w:r w:rsidR="00BC7536" w:rsidRPr="00BC7536">
        <w:rPr>
          <w:rFonts w:ascii="Calibri" w:eastAsia="Times New Roman" w:hAnsi="Calibri" w:cs="Times New Roman"/>
          <w:b/>
          <w:sz w:val="20"/>
          <w:szCs w:val="20"/>
          <w:lang w:eastAsia="ar-SA"/>
        </w:rPr>
        <w:fldChar w:fldCharType="end"/>
      </w:r>
      <w:r w:rsidR="00BC7536" w:rsidRPr="00BC7536">
        <w:rPr>
          <w:rFonts w:ascii="Times New Roman" w:eastAsia="Times New Roman" w:hAnsi="Times New Roman" w:cs="Times New Roman"/>
          <w:b/>
          <w:sz w:val="20"/>
          <w:szCs w:val="20"/>
          <w:lang w:eastAsia="ar-SA"/>
        </w:rPr>
        <w:t xml:space="preserve"> к письму о подаче оферты</w:t>
      </w:r>
      <w:r w:rsidR="00BC7536">
        <w:rPr>
          <w:rFonts w:ascii="Times New Roman" w:eastAsia="Times New Roman" w:hAnsi="Times New Roman"/>
          <w:b/>
          <w:color w:val="000000"/>
          <w:sz w:val="20"/>
          <w:szCs w:val="20"/>
          <w:lang w:eastAsia="ru-RU"/>
        </w:rPr>
        <w:t xml:space="preserve">  - Техническое предложение участника)</w:t>
      </w:r>
      <w:r w:rsidR="00EA6615" w:rsidRPr="00655B80">
        <w:rPr>
          <w:rFonts w:ascii="Times New Roman" w:eastAsia="Times New Roman" w:hAnsi="Times New Roman"/>
          <w:b/>
          <w:color w:val="000000"/>
          <w:sz w:val="20"/>
          <w:szCs w:val="20"/>
          <w:lang w:eastAsia="ru-RU"/>
        </w:rPr>
        <w:t xml:space="preserve">. </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7.4.      В таблице-2 данной справки указывается в общем штатная численность всех </w:t>
      </w:r>
      <w:r>
        <w:rPr>
          <w:rFonts w:ascii="Times New Roman" w:eastAsia="Times New Roman" w:hAnsi="Times New Roman"/>
          <w:color w:val="000000"/>
          <w:sz w:val="20"/>
          <w:szCs w:val="20"/>
          <w:lang w:eastAsia="ru-RU"/>
        </w:rPr>
        <w:t>сотрудников</w:t>
      </w:r>
      <w:r w:rsidRPr="009537CC">
        <w:rPr>
          <w:rFonts w:ascii="Times New Roman" w:eastAsia="Times New Roman" w:hAnsi="Times New Roman"/>
          <w:color w:val="000000"/>
          <w:sz w:val="20"/>
          <w:szCs w:val="20"/>
          <w:lang w:eastAsia="ru-RU"/>
        </w:rPr>
        <w:t>, находящихся в</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штате Участника закупки.</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7.5.       По разделу «прочий персонал» можно не заполнять данные по образованию и стажу работы (знак «х»), или</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же можно ограничиться указанием общего числа </w:t>
      </w:r>
      <w:r>
        <w:rPr>
          <w:rFonts w:ascii="Times New Roman" w:eastAsia="Times New Roman" w:hAnsi="Times New Roman"/>
          <w:color w:val="000000"/>
          <w:sz w:val="20"/>
          <w:szCs w:val="20"/>
          <w:lang w:eastAsia="ru-RU"/>
        </w:rPr>
        <w:t>работников</w:t>
      </w:r>
      <w:r w:rsidRPr="009537CC">
        <w:rPr>
          <w:rFonts w:ascii="Times New Roman" w:eastAsia="Times New Roman" w:hAnsi="Times New Roman"/>
          <w:color w:val="000000"/>
          <w:sz w:val="20"/>
          <w:szCs w:val="20"/>
          <w:lang w:eastAsia="ru-RU"/>
        </w:rPr>
        <w:t xml:space="preserve"> данной категории.</w:t>
      </w:r>
    </w:p>
    <w:p w:rsidR="00353E99" w:rsidRDefault="00353E99" w:rsidP="00353E99">
      <w:pPr>
        <w:tabs>
          <w:tab w:val="left" w:pos="1494"/>
        </w:tabs>
        <w:spacing w:after="0" w:line="360" w:lineRule="auto"/>
        <w:ind w:left="1134"/>
        <w:jc w:val="both"/>
        <w:rPr>
          <w:rFonts w:ascii="Times New Roman" w:eastAsia="Times New Roman" w:hAnsi="Times New Roman"/>
          <w:sz w:val="20"/>
          <w:szCs w:val="20"/>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5C6928" w:rsidRDefault="005C6928"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5C6928" w:rsidRDefault="005C6928"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655B80" w:rsidRDefault="00655B80"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655B80" w:rsidRDefault="00655B80"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655B80" w:rsidRDefault="00655B80"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655B80" w:rsidRDefault="00655B80"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89404D" w:rsidRPr="00AB4D94" w:rsidRDefault="0089404D" w:rsidP="00753067">
      <w:pPr>
        <w:pStyle w:val="1"/>
        <w:numPr>
          <w:ilvl w:val="0"/>
          <w:numId w:val="0"/>
        </w:numPr>
        <w:ind w:left="1134"/>
        <w:rPr>
          <w:rFonts w:eastAsia="Calibri"/>
          <w:b/>
        </w:rPr>
      </w:pPr>
      <w:bookmarkStart w:id="128" w:name="_Приложение_№_2"/>
      <w:bookmarkStart w:id="129" w:name="_Toc411497397"/>
      <w:bookmarkEnd w:id="128"/>
      <w:r w:rsidRPr="00AB4D94">
        <w:rPr>
          <w:b/>
        </w:rPr>
        <w:lastRenderedPageBreak/>
        <w:t xml:space="preserve">Приложение № 2 </w:t>
      </w:r>
      <w:r w:rsidRPr="00AB4D94">
        <w:rPr>
          <w:rFonts w:eastAsia="Calibri"/>
          <w:b/>
        </w:rPr>
        <w:t>к Документации</w:t>
      </w:r>
      <w:bookmarkEnd w:id="129"/>
      <w:r w:rsidRPr="00AB4D94">
        <w:rPr>
          <w:rFonts w:eastAsia="Calibri"/>
          <w:b/>
        </w:rPr>
        <w:t xml:space="preserve"> </w:t>
      </w:r>
    </w:p>
    <w:p w:rsidR="0089404D" w:rsidRDefault="0089404D"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89404D"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w:t>
      </w:r>
      <w:r w:rsidRPr="00916E11">
        <w:rPr>
          <w:rFonts w:ascii="Times New Roman" w:eastAsia="Times New Roman" w:hAnsi="Times New Roman" w:cs="Times New Roman"/>
          <w:b/>
          <w:sz w:val="24"/>
          <w:szCs w:val="24"/>
          <w:lang w:eastAsia="ar-SA"/>
        </w:rPr>
        <w:t>оказание услуг по охране имущества принятого</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916E11">
        <w:rPr>
          <w:rFonts w:ascii="Times New Roman" w:eastAsia="Times New Roman" w:hAnsi="Times New Roman" w:cs="Times New Roman"/>
          <w:b/>
          <w:sz w:val="24"/>
          <w:szCs w:val="24"/>
          <w:lang w:eastAsia="ar-SA"/>
        </w:rPr>
        <w:t xml:space="preserve"> во временное владение и пользование  ОАО</w:t>
      </w:r>
      <w:r>
        <w:rPr>
          <w:rFonts w:ascii="Times New Roman" w:eastAsia="Times New Roman" w:hAnsi="Times New Roman" w:cs="Times New Roman"/>
          <w:b/>
          <w:sz w:val="24"/>
          <w:szCs w:val="24"/>
          <w:lang w:eastAsia="ar-SA"/>
        </w:rPr>
        <w:t> </w:t>
      </w:r>
      <w:r w:rsidRPr="00916E11">
        <w:rPr>
          <w:rFonts w:ascii="Times New Roman" w:eastAsia="Times New Roman" w:hAnsi="Times New Roman" w:cs="Times New Roman"/>
          <w:b/>
          <w:sz w:val="24"/>
          <w:szCs w:val="24"/>
          <w:lang w:eastAsia="ar-SA"/>
        </w:rPr>
        <w:t>«Мурманэнергосбыт»</w:t>
      </w:r>
    </w:p>
    <w:p w:rsidR="00244A6A" w:rsidRPr="00244A6A" w:rsidRDefault="00292141" w:rsidP="00292141">
      <w:pPr>
        <w:tabs>
          <w:tab w:val="left" w:pos="851"/>
          <w:tab w:val="left" w:pos="7308"/>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085D56" w:rsidRPr="00085D56" w:rsidRDefault="00085D56" w:rsidP="00085D56">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085D56">
        <w:rPr>
          <w:rFonts w:ascii="Times New Roman" w:eastAsia="Times New Roman" w:hAnsi="Times New Roman" w:cs="Times New Roman"/>
          <w:i/>
          <w:sz w:val="24"/>
          <w:szCs w:val="24"/>
          <w:lang w:eastAsia="ar-SA"/>
        </w:rPr>
        <w:t>Наименование организации</w:t>
      </w:r>
    </w:p>
    <w:p w:rsidR="00085D56" w:rsidRPr="00085D56" w:rsidRDefault="00085D56" w:rsidP="00085D56">
      <w:pPr>
        <w:suppressAutoHyphens/>
        <w:spacing w:after="0" w:line="240" w:lineRule="auto"/>
        <w:jc w:val="both"/>
        <w:rPr>
          <w:rFonts w:ascii="Times New Roman" w:eastAsia="Times New Roman" w:hAnsi="Times New Roman" w:cs="Times New Roman"/>
          <w:i/>
          <w:sz w:val="24"/>
          <w:szCs w:val="24"/>
          <w:lang w:eastAsia="ar-SA"/>
        </w:rPr>
      </w:pPr>
      <w:r w:rsidRPr="00085D56">
        <w:rPr>
          <w:rFonts w:ascii="Times New Roman" w:eastAsia="Times New Roman" w:hAnsi="Times New Roman" w:cs="Times New Roman"/>
          <w:i/>
          <w:sz w:val="24"/>
          <w:szCs w:val="24"/>
          <w:lang w:eastAsia="ar-SA"/>
        </w:rPr>
        <w:t>ИНН КПП ОГРН</w:t>
      </w:r>
    </w:p>
    <w:p w:rsidR="00085D56" w:rsidRPr="00085D56" w:rsidRDefault="00085D56" w:rsidP="00085D56">
      <w:pPr>
        <w:suppressAutoHyphens/>
        <w:spacing w:after="0" w:line="240" w:lineRule="auto"/>
        <w:jc w:val="both"/>
        <w:rPr>
          <w:rFonts w:ascii="Times New Roman" w:eastAsia="Times New Roman" w:hAnsi="Times New Roman" w:cs="Times New Roman"/>
          <w:i/>
          <w:sz w:val="24"/>
          <w:szCs w:val="24"/>
          <w:lang w:eastAsia="ar-SA"/>
        </w:rPr>
      </w:pPr>
      <w:r w:rsidRPr="00085D56">
        <w:rPr>
          <w:rFonts w:ascii="Times New Roman" w:eastAsia="Times New Roman" w:hAnsi="Times New Roman" w:cs="Times New Roman"/>
          <w:i/>
          <w:sz w:val="24"/>
          <w:szCs w:val="24"/>
          <w:lang w:eastAsia="ar-SA"/>
        </w:rPr>
        <w:t>Юридический адрес</w:t>
      </w:r>
    </w:p>
    <w:p w:rsidR="00085D56" w:rsidRPr="00085D56" w:rsidRDefault="00085D56" w:rsidP="00085D56">
      <w:pPr>
        <w:suppressAutoHyphens/>
        <w:spacing w:after="0" w:line="240" w:lineRule="auto"/>
        <w:jc w:val="both"/>
        <w:rPr>
          <w:rFonts w:ascii="Times New Roman" w:eastAsia="Times New Roman" w:hAnsi="Times New Roman" w:cs="Times New Roman"/>
          <w:i/>
          <w:sz w:val="24"/>
          <w:szCs w:val="24"/>
          <w:lang w:eastAsia="ar-SA"/>
        </w:rPr>
      </w:pPr>
      <w:r w:rsidRPr="00085D56">
        <w:rPr>
          <w:rFonts w:ascii="Times New Roman" w:eastAsia="Times New Roman" w:hAnsi="Times New Roman" w:cs="Times New Roman"/>
          <w:i/>
          <w:sz w:val="24"/>
          <w:szCs w:val="24"/>
          <w:lang w:eastAsia="ar-SA"/>
        </w:rPr>
        <w:t xml:space="preserve">Телефон/факс/ </w:t>
      </w:r>
      <w:r w:rsidRPr="00085D56">
        <w:rPr>
          <w:rFonts w:ascii="Times New Roman" w:eastAsia="Times New Roman" w:hAnsi="Times New Roman" w:cs="Times New Roman"/>
          <w:i/>
          <w:sz w:val="24"/>
          <w:szCs w:val="24"/>
          <w:lang w:val="en-US" w:bidi="en-US"/>
        </w:rPr>
        <w:t>e</w:t>
      </w:r>
      <w:r w:rsidRPr="00085D56">
        <w:rPr>
          <w:rFonts w:ascii="Times New Roman" w:eastAsia="Times New Roman" w:hAnsi="Times New Roman" w:cs="Times New Roman"/>
          <w:i/>
          <w:sz w:val="24"/>
          <w:szCs w:val="24"/>
          <w:lang w:bidi="en-US"/>
        </w:rPr>
        <w:t>-</w:t>
      </w:r>
      <w:r w:rsidRPr="00085D56">
        <w:rPr>
          <w:rFonts w:ascii="Times New Roman" w:eastAsia="Times New Roman" w:hAnsi="Times New Roman" w:cs="Times New Roman"/>
          <w:i/>
          <w:sz w:val="24"/>
          <w:szCs w:val="24"/>
          <w:lang w:val="en-US" w:bidi="en-US"/>
        </w:rPr>
        <w:t>mail</w:t>
      </w:r>
    </w:p>
    <w:p w:rsidR="00085D56" w:rsidRPr="00085D56" w:rsidRDefault="00085D56" w:rsidP="00085D56">
      <w:pPr>
        <w:suppressAutoHyphens/>
        <w:spacing w:after="0" w:line="240" w:lineRule="auto"/>
        <w:jc w:val="both"/>
        <w:rPr>
          <w:rFonts w:ascii="Times New Roman" w:eastAsia="Times New Roman" w:hAnsi="Times New Roman" w:cs="Times New Roman"/>
          <w:sz w:val="24"/>
          <w:szCs w:val="24"/>
          <w:lang w:eastAsia="ar-SA"/>
        </w:rPr>
      </w:pPr>
    </w:p>
    <w:p w:rsidR="00085D56" w:rsidRPr="00085D56" w:rsidRDefault="00085D56" w:rsidP="00085D56">
      <w:pPr>
        <w:suppressAutoHyphens/>
        <w:spacing w:after="0" w:line="240" w:lineRule="auto"/>
        <w:jc w:val="both"/>
        <w:rPr>
          <w:rFonts w:ascii="Times New Roman" w:eastAsia="Times New Roman" w:hAnsi="Times New Roman" w:cs="Times New Roman"/>
          <w:sz w:val="24"/>
          <w:szCs w:val="24"/>
          <w:lang w:eastAsia="ar-SA"/>
        </w:rPr>
      </w:pPr>
    </w:p>
    <w:p w:rsidR="00085D56" w:rsidRPr="00085D56" w:rsidRDefault="00085D56" w:rsidP="00085D56">
      <w:pPr>
        <w:widowControl w:val="0"/>
        <w:spacing w:before="120" w:after="120" w:line="240" w:lineRule="auto"/>
        <w:ind w:left="20"/>
        <w:jc w:val="center"/>
        <w:rPr>
          <w:rFonts w:ascii="Times New Roman" w:eastAsia="Lucida Sans Unicode" w:hAnsi="Times New Roman" w:cs="Times New Roman"/>
          <w:b/>
          <w:i/>
          <w:spacing w:val="-10"/>
          <w:sz w:val="24"/>
          <w:szCs w:val="24"/>
        </w:rPr>
      </w:pPr>
      <w:r w:rsidRPr="00085D56">
        <w:rPr>
          <w:rFonts w:ascii="Times New Roman" w:eastAsia="Lucida Sans Unicode" w:hAnsi="Times New Roman" w:cs="Times New Roman"/>
          <w:b/>
          <w:i/>
          <w:color w:val="000000"/>
          <w:spacing w:val="-10"/>
          <w:sz w:val="24"/>
          <w:szCs w:val="24"/>
        </w:rPr>
        <w:t xml:space="preserve">о соответствии Участника закупки требованиям установленными </w:t>
      </w:r>
      <w:r w:rsidRPr="00085D56">
        <w:rPr>
          <w:rFonts w:ascii="Times New Roman" w:eastAsia="Times New Roman" w:hAnsi="Times New Roman" w:cs="Times New Roman"/>
          <w:b/>
          <w:i/>
          <w:sz w:val="24"/>
          <w:szCs w:val="24"/>
          <w:lang w:bidi="en-US"/>
        </w:rPr>
        <w:t>п. 8.1., п.8.2. Раздела 8</w:t>
      </w:r>
      <w:r w:rsidRPr="00085D56">
        <w:rPr>
          <w:rFonts w:ascii="Times New Roman" w:eastAsia="Calibri" w:hAnsi="Times New Roman" w:cs="Times New Roman"/>
          <w:b/>
          <w:i/>
          <w:sz w:val="24"/>
          <w:szCs w:val="24"/>
          <w:lang w:bidi="en-US"/>
        </w:rPr>
        <w:t xml:space="preserve"> </w:t>
      </w:r>
      <w:r w:rsidRPr="00085D56">
        <w:rPr>
          <w:rFonts w:ascii="Times New Roman" w:eastAsia="Times New Roman" w:hAnsi="Times New Roman" w:cs="Times New Roman"/>
          <w:b/>
          <w:i/>
          <w:sz w:val="24"/>
          <w:szCs w:val="24"/>
          <w:lang w:bidi="en-US"/>
        </w:rPr>
        <w:t xml:space="preserve">Положения о закупке товаров, работ, услуг ОАО «Мурманэнергосбыт» </w:t>
      </w:r>
      <w:r w:rsidRPr="00085D56">
        <w:rPr>
          <w:rFonts w:ascii="Times New Roman" w:eastAsia="Times New Roman" w:hAnsi="Times New Roman" w:cs="Times New Roman"/>
          <w:b/>
          <w:i/>
          <w:snapToGrid w:val="0"/>
          <w:sz w:val="24"/>
          <w:szCs w:val="24"/>
          <w:lang w:eastAsia="ru-RU"/>
        </w:rPr>
        <w:t>(ИНН 5190907139, ОГРН 1095190009111)</w:t>
      </w:r>
    </w:p>
    <w:p w:rsidR="00085D56" w:rsidRPr="00085D56" w:rsidRDefault="00085D56" w:rsidP="00085D56">
      <w:pPr>
        <w:tabs>
          <w:tab w:val="left" w:pos="540"/>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085D56">
        <w:rPr>
          <w:rFonts w:ascii="Times New Roman" w:eastAsia="Times New Roman" w:hAnsi="Times New Roman" w:cs="Times New Roman"/>
          <w:sz w:val="24"/>
          <w:szCs w:val="24"/>
          <w:lang w:val="x-none" w:eastAsia="ar-SA" w:bidi="en-US"/>
        </w:rPr>
        <w:t>с целью участия в</w:t>
      </w:r>
      <w:r w:rsidRPr="00085D56">
        <w:rPr>
          <w:rFonts w:ascii="Times New Roman" w:eastAsia="Times New Roman" w:hAnsi="Times New Roman" w:cs="Times New Roman"/>
          <w:sz w:val="24"/>
          <w:szCs w:val="24"/>
          <w:lang w:eastAsia="ar-SA" w:bidi="en-US"/>
        </w:rPr>
        <w:t xml:space="preserve">__________________________________ </w:t>
      </w:r>
      <w:r w:rsidRPr="00085D56">
        <w:rPr>
          <w:rFonts w:ascii="Times New Roman" w:eastAsia="Times New Roman" w:hAnsi="Times New Roman" w:cs="Times New Roman"/>
          <w:i/>
          <w:sz w:val="24"/>
          <w:szCs w:val="24"/>
          <w:highlight w:val="lightGray"/>
          <w:lang w:eastAsia="ar-SA" w:bidi="en-US"/>
        </w:rPr>
        <w:t>(указать способ и предмет закупки</w:t>
      </w:r>
      <w:r w:rsidRPr="00085D56">
        <w:rPr>
          <w:rFonts w:ascii="Times New Roman" w:eastAsia="Times New Roman" w:hAnsi="Times New Roman" w:cs="Times New Roman"/>
          <w:sz w:val="24"/>
          <w:szCs w:val="24"/>
          <w:highlight w:val="lightGray"/>
          <w:lang w:eastAsia="ar-SA" w:bidi="en-US"/>
        </w:rPr>
        <w:t>)</w:t>
      </w:r>
      <w:r w:rsidRPr="00085D56">
        <w:rPr>
          <w:rFonts w:ascii="Times New Roman" w:eastAsia="Times New Roman" w:hAnsi="Times New Roman" w:cs="Times New Roman"/>
          <w:sz w:val="24"/>
          <w:szCs w:val="24"/>
          <w:lang w:val="x-none" w:eastAsia="ar-SA" w:bidi="en-US"/>
        </w:rPr>
        <w:t xml:space="preserve">, извещение №________________ </w:t>
      </w:r>
      <w:r w:rsidRPr="00085D56">
        <w:rPr>
          <w:rFonts w:ascii="Times New Roman" w:eastAsia="Times New Roman" w:hAnsi="Times New Roman" w:cs="Times New Roman"/>
          <w:sz w:val="24"/>
          <w:szCs w:val="24"/>
          <w:shd w:val="clear" w:color="auto" w:fill="D9D9D9"/>
          <w:lang w:val="x-none" w:eastAsia="ar-SA" w:bidi="en-US"/>
        </w:rPr>
        <w:t>(</w:t>
      </w:r>
      <w:r w:rsidRPr="00085D56">
        <w:rPr>
          <w:rFonts w:ascii="Times New Roman" w:eastAsia="Times New Roman" w:hAnsi="Times New Roman" w:cs="Times New Roman"/>
          <w:i/>
          <w:sz w:val="24"/>
          <w:szCs w:val="24"/>
          <w:highlight w:val="lightGray"/>
          <w:shd w:val="clear" w:color="auto" w:fill="D9D9D9"/>
          <w:lang w:val="x-none" w:eastAsia="ar-SA" w:bidi="en-US"/>
        </w:rPr>
        <w:t>указать номер извещения</w:t>
      </w:r>
      <w:r w:rsidRPr="00085D56">
        <w:rPr>
          <w:rFonts w:ascii="Times New Roman" w:eastAsia="Times New Roman" w:hAnsi="Times New Roman" w:cs="Times New Roman"/>
          <w:sz w:val="24"/>
          <w:szCs w:val="24"/>
          <w:shd w:val="clear" w:color="auto" w:fill="D9D9D9"/>
          <w:lang w:val="x-none" w:eastAsia="ar-SA" w:bidi="en-US"/>
        </w:rPr>
        <w:t>)</w:t>
      </w:r>
      <w:r w:rsidRPr="00085D56">
        <w:rPr>
          <w:rFonts w:ascii="Times New Roman" w:eastAsia="Times New Roman" w:hAnsi="Times New Roman" w:cs="Times New Roman"/>
          <w:sz w:val="24"/>
          <w:szCs w:val="24"/>
          <w:lang w:val="x-none" w:eastAsia="ar-SA" w:bidi="en-US"/>
        </w:rPr>
        <w:t xml:space="preserve">, и в соответствии с п. 8.1., п.8.2. Раздела </w:t>
      </w:r>
      <w:r w:rsidRPr="00085D56">
        <w:rPr>
          <w:rFonts w:ascii="Times New Roman" w:eastAsia="Times New Roman" w:hAnsi="Times New Roman" w:cs="Times New Roman"/>
          <w:sz w:val="24"/>
          <w:szCs w:val="24"/>
          <w:lang w:eastAsia="ar-SA" w:bidi="en-US"/>
        </w:rPr>
        <w:t xml:space="preserve">8 </w:t>
      </w:r>
      <w:r w:rsidRPr="00085D56">
        <w:rPr>
          <w:rFonts w:ascii="Times New Roman" w:eastAsia="Times New Roman" w:hAnsi="Times New Roman" w:cs="Times New Roman"/>
          <w:sz w:val="24"/>
          <w:szCs w:val="24"/>
          <w:lang w:val="x-none" w:eastAsia="ar-SA" w:bidi="en-US"/>
        </w:rPr>
        <w:t xml:space="preserve">Положения о закупке товаров, работ, услуг ОАО «Мурманэнергосбыт» </w:t>
      </w:r>
      <w:r w:rsidRPr="00085D56">
        <w:rPr>
          <w:rFonts w:ascii="Times New Roman" w:eastAsia="Times New Roman" w:hAnsi="Times New Roman" w:cs="Times New Roman"/>
          <w:b/>
          <w:snapToGrid w:val="0"/>
          <w:sz w:val="24"/>
          <w:szCs w:val="24"/>
          <w:lang w:val="x-none" w:eastAsia="ru-RU"/>
        </w:rPr>
        <w:t>(ИНН 5190907139, ОГРН 1095190009111)</w:t>
      </w:r>
      <w:r w:rsidRPr="00085D56">
        <w:rPr>
          <w:rFonts w:ascii="Times New Roman" w:eastAsia="Times New Roman" w:hAnsi="Times New Roman" w:cs="Times New Roman"/>
          <w:sz w:val="24"/>
          <w:szCs w:val="24"/>
          <w:lang w:val="x-none" w:eastAsia="ar-SA" w:bidi="en-US"/>
        </w:rPr>
        <w:t xml:space="preserve">, ______________ </w:t>
      </w:r>
      <w:r w:rsidRPr="00085D56">
        <w:rPr>
          <w:rFonts w:ascii="Times New Roman" w:eastAsia="Times New Roman" w:hAnsi="Times New Roman" w:cs="Times New Roman"/>
          <w:sz w:val="24"/>
          <w:szCs w:val="24"/>
          <w:shd w:val="clear" w:color="auto" w:fill="D9D9D9"/>
          <w:lang w:val="x-none" w:eastAsia="ar-SA" w:bidi="en-US"/>
        </w:rPr>
        <w:t>(</w:t>
      </w:r>
      <w:r w:rsidRPr="00085D56">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085D56">
        <w:rPr>
          <w:rFonts w:ascii="Times New Roman" w:eastAsia="Times New Roman" w:hAnsi="Times New Roman" w:cs="Times New Roman"/>
          <w:sz w:val="24"/>
          <w:szCs w:val="24"/>
          <w:shd w:val="clear" w:color="auto" w:fill="D9D9D9"/>
          <w:lang w:val="x-none" w:eastAsia="ar-SA" w:bidi="en-US"/>
        </w:rPr>
        <w:t>)</w:t>
      </w:r>
      <w:r w:rsidRPr="00085D56">
        <w:rPr>
          <w:rFonts w:ascii="Times New Roman" w:eastAsia="Times New Roman" w:hAnsi="Times New Roman" w:cs="Times New Roman"/>
          <w:sz w:val="24"/>
          <w:szCs w:val="24"/>
          <w:lang w:val="x-none" w:eastAsia="ar-SA" w:bidi="en-US"/>
        </w:rPr>
        <w:t xml:space="preserve"> подтверждает свое соответствие обязательным требованиям, а именно:</w:t>
      </w:r>
    </w:p>
    <w:p w:rsidR="00085D56" w:rsidRPr="00085D56" w:rsidRDefault="00085D56" w:rsidP="00085D56">
      <w:pPr>
        <w:tabs>
          <w:tab w:val="left" w:pos="540"/>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1. в отношении ____________ (</w:t>
      </w:r>
      <w:r w:rsidRPr="008A4F7D">
        <w:rPr>
          <w:rFonts w:ascii="Times New Roman" w:eastAsia="Times New Roman" w:hAnsi="Times New Roman" w:cs="Times New Roman"/>
          <w:i/>
          <w:snapToGrid w:val="0"/>
          <w:sz w:val="24"/>
          <w:szCs w:val="24"/>
          <w:lang w:eastAsia="ru-RU"/>
        </w:rPr>
        <w:t>указать наименование Участника закупки)</w:t>
      </w:r>
      <w:r w:rsidRPr="008A4F7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2. в отношении ____________ (</w:t>
      </w:r>
      <w:r w:rsidRPr="008A4F7D">
        <w:rPr>
          <w:rFonts w:ascii="Times New Roman" w:eastAsia="Times New Roman" w:hAnsi="Times New Roman" w:cs="Times New Roman"/>
          <w:i/>
          <w:snapToGrid w:val="0"/>
          <w:sz w:val="24"/>
          <w:szCs w:val="24"/>
          <w:lang w:eastAsia="ru-RU"/>
        </w:rPr>
        <w:t>указать наименование Участника закупки)</w:t>
      </w:r>
      <w:r w:rsidRPr="008A4F7D">
        <w:rPr>
          <w:rFonts w:ascii="Times New Roman" w:eastAsia="Times New Roman" w:hAnsi="Times New Roman" w:cs="Times New Roman"/>
          <w:snapToGrid w:val="0"/>
          <w:sz w:val="24"/>
          <w:szCs w:val="24"/>
          <w:lang w:eastAsia="ru-RU"/>
        </w:rPr>
        <w:t xml:space="preserve"> не приостановлена деятельности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 xml:space="preserve">3.  у ____________ </w:t>
      </w:r>
      <w:r w:rsidRPr="008A4F7D">
        <w:rPr>
          <w:rFonts w:ascii="Times New Roman" w:eastAsia="Times New Roman" w:hAnsi="Times New Roman" w:cs="Times New Roman"/>
          <w:i/>
          <w:snapToGrid w:val="0"/>
          <w:sz w:val="24"/>
          <w:szCs w:val="24"/>
          <w:lang w:eastAsia="ru-RU"/>
        </w:rPr>
        <w:t>(указать наименование Участника закупки)</w:t>
      </w:r>
      <w:r w:rsidRPr="008A4F7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rsidR="008A4F7D" w:rsidRPr="008A4F7D" w:rsidRDefault="008A4F7D" w:rsidP="008A4F7D">
      <w:pPr>
        <w:suppressAutoHyphens/>
        <w:spacing w:after="0" w:line="240" w:lineRule="auto"/>
        <w:jc w:val="both"/>
        <w:rPr>
          <w:rFonts w:ascii="Times New Roman" w:eastAsia="Times New Roman" w:hAnsi="Times New Roman" w:cs="Times New Roman"/>
          <w:i/>
          <w:snapToGrid w:val="0"/>
          <w:sz w:val="24"/>
          <w:szCs w:val="24"/>
          <w:lang w:eastAsia="ru-RU"/>
        </w:rPr>
      </w:pPr>
      <w:r w:rsidRPr="008A4F7D">
        <w:rPr>
          <w:rFonts w:ascii="Times New Roman" w:eastAsia="Times New Roman" w:hAnsi="Times New Roman" w:cs="Times New Roman"/>
          <w:i/>
          <w:snapToGrid w:val="0"/>
          <w:sz w:val="24"/>
          <w:szCs w:val="24"/>
          <w:lang w:eastAsia="ru-RU"/>
        </w:rPr>
        <w:t>*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 xml:space="preserve">4. в отношении ____________ </w:t>
      </w:r>
      <w:r w:rsidRPr="008A4F7D">
        <w:rPr>
          <w:rFonts w:ascii="Times New Roman" w:eastAsia="Times New Roman" w:hAnsi="Times New Roman" w:cs="Times New Roman"/>
          <w:i/>
          <w:snapToGrid w:val="0"/>
          <w:sz w:val="24"/>
          <w:szCs w:val="24"/>
          <w:lang w:eastAsia="ru-RU"/>
        </w:rPr>
        <w:t>(указать наименование Участника закупки</w:t>
      </w:r>
      <w:r w:rsidRPr="008A4F7D">
        <w:rPr>
          <w:rFonts w:ascii="Times New Roman" w:eastAsia="Times New Roman" w:hAnsi="Times New Roman" w:cs="Times New Roman"/>
          <w:snapToGrid w:val="0"/>
          <w:sz w:val="24"/>
          <w:szCs w:val="24"/>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 Участника закупки отсутствует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8A4F7D">
        <w:rPr>
          <w:rFonts w:ascii="Times New Roman" w:eastAsia="Times New Roman" w:hAnsi="Times New Roman" w:cs="Times New Roman"/>
          <w:snapToGrid w:val="0"/>
          <w:sz w:val="24"/>
          <w:szCs w:val="24"/>
          <w:lang w:eastAsia="ru-RU"/>
        </w:rPr>
        <w:lastRenderedPageBreak/>
        <w:t>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 xml:space="preserve">5. между _______________ </w:t>
      </w:r>
      <w:r w:rsidRPr="008A4F7D">
        <w:rPr>
          <w:rFonts w:ascii="Times New Roman" w:eastAsia="Times New Roman" w:hAnsi="Times New Roman" w:cs="Times New Roman"/>
          <w:i/>
          <w:snapToGrid w:val="0"/>
          <w:sz w:val="24"/>
          <w:szCs w:val="24"/>
          <w:lang w:eastAsia="ru-RU"/>
        </w:rPr>
        <w:t>(указать наименование Участника закупки)</w:t>
      </w:r>
      <w:r w:rsidRPr="008A4F7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6.</w:t>
      </w:r>
      <w:r w:rsidRPr="008A4F7D">
        <w:rPr>
          <w:rFonts w:ascii="Times New Roman" w:eastAsia="Times New Roman" w:hAnsi="Times New Roman" w:cs="Times New Roman"/>
          <w:snapToGrid w:val="0"/>
          <w:sz w:val="24"/>
          <w:szCs w:val="24"/>
          <w:lang w:eastAsia="ru-RU"/>
        </w:rPr>
        <w:tab/>
        <w:t xml:space="preserve">сведения о ____________ </w:t>
      </w:r>
      <w:r w:rsidRPr="008A4F7D">
        <w:rPr>
          <w:rFonts w:ascii="Times New Roman" w:eastAsia="Times New Roman" w:hAnsi="Times New Roman" w:cs="Times New Roman"/>
          <w:i/>
          <w:snapToGrid w:val="0"/>
          <w:sz w:val="24"/>
          <w:szCs w:val="24"/>
          <w:lang w:eastAsia="ru-RU"/>
        </w:rPr>
        <w:t>(указать наименование Участника закупки)</w:t>
      </w:r>
      <w:r w:rsidRPr="008A4F7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7.</w:t>
      </w:r>
      <w:r w:rsidRPr="008A4F7D">
        <w:rPr>
          <w:rFonts w:ascii="Times New Roman" w:eastAsia="Times New Roman" w:hAnsi="Times New Roman" w:cs="Times New Roman"/>
          <w:snapToGrid w:val="0"/>
          <w:sz w:val="24"/>
          <w:szCs w:val="24"/>
          <w:lang w:eastAsia="ru-RU"/>
        </w:rPr>
        <w:tab/>
        <w:t xml:space="preserve">сведения о____________ </w:t>
      </w:r>
      <w:r w:rsidRPr="008A4F7D">
        <w:rPr>
          <w:rFonts w:ascii="Times New Roman" w:eastAsia="Times New Roman" w:hAnsi="Times New Roman" w:cs="Times New Roman"/>
          <w:i/>
          <w:snapToGrid w:val="0"/>
          <w:sz w:val="24"/>
          <w:szCs w:val="24"/>
          <w:lang w:eastAsia="ru-RU"/>
        </w:rPr>
        <w:t>(указать наименование Участника закупки)</w:t>
      </w:r>
      <w:r w:rsidRPr="008A4F7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 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8.</w:t>
      </w:r>
      <w:r w:rsidRPr="008A4F7D">
        <w:rPr>
          <w:rFonts w:ascii="Times New Roman" w:eastAsia="Times New Roman" w:hAnsi="Times New Roman" w:cs="Times New Roman"/>
          <w:snapToGrid w:val="0"/>
          <w:sz w:val="24"/>
          <w:szCs w:val="24"/>
          <w:lang w:eastAsia="ru-RU"/>
        </w:rPr>
        <w:tab/>
        <w:t xml:space="preserve"> у ____________ </w:t>
      </w:r>
      <w:r w:rsidRPr="008A4F7D">
        <w:rPr>
          <w:rFonts w:ascii="Times New Roman" w:eastAsia="Times New Roman" w:hAnsi="Times New Roman" w:cs="Times New Roman"/>
          <w:i/>
          <w:snapToGrid w:val="0"/>
          <w:sz w:val="24"/>
          <w:szCs w:val="24"/>
          <w:lang w:eastAsia="ru-RU"/>
        </w:rPr>
        <w:t>(указать наименование Участника закупки)</w:t>
      </w:r>
      <w:r w:rsidRPr="008A4F7D">
        <w:rPr>
          <w:rFonts w:ascii="Times New Roman" w:eastAsia="Times New Roman" w:hAnsi="Times New Roman" w:cs="Times New Roman"/>
          <w:snapToGrid w:val="0"/>
          <w:sz w:val="24"/>
          <w:szCs w:val="24"/>
          <w:lang w:eastAsia="ru-RU"/>
        </w:rPr>
        <w:t xml:space="preserve"> отсутствует факт нарушения  своих обязательств по любым договорам, заключенным ранее с Заказчиком, установленного вступившим в силу решением суда.</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Достоверность сведений подтверждаю.</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«____» ___________ 201_ года.</w:t>
      </w: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p>
    <w:p w:rsidR="008A4F7D" w:rsidRPr="008A4F7D" w:rsidRDefault="008A4F7D" w:rsidP="008A4F7D">
      <w:pPr>
        <w:suppressAutoHyphens/>
        <w:spacing w:after="0" w:line="240" w:lineRule="auto"/>
        <w:jc w:val="both"/>
        <w:rPr>
          <w:rFonts w:ascii="Times New Roman" w:eastAsia="Times New Roman" w:hAnsi="Times New Roman" w:cs="Times New Roman"/>
          <w:snapToGrid w:val="0"/>
          <w:sz w:val="24"/>
          <w:szCs w:val="24"/>
          <w:lang w:eastAsia="ru-RU"/>
        </w:rPr>
      </w:pPr>
      <w:r w:rsidRPr="008A4F7D">
        <w:rPr>
          <w:rFonts w:ascii="Times New Roman" w:eastAsia="Times New Roman" w:hAnsi="Times New Roman" w:cs="Times New Roman"/>
          <w:snapToGrid w:val="0"/>
          <w:sz w:val="24"/>
          <w:szCs w:val="24"/>
          <w:lang w:eastAsia="ru-RU"/>
        </w:rPr>
        <w:t>(Руководитель) _________________________________ М.П.</w:t>
      </w:r>
    </w:p>
    <w:p w:rsidR="00085D56" w:rsidRPr="00085D56" w:rsidRDefault="00085D56" w:rsidP="00085D56">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pageBreakBefore/>
        <w:suppressAutoHyphens/>
        <w:spacing w:after="0" w:line="240" w:lineRule="auto"/>
        <w:rPr>
          <w:rFonts w:ascii="Times New Roman" w:eastAsia="Times New Roman" w:hAnsi="Times New Roman" w:cs="Times New Roman"/>
          <w:sz w:val="24"/>
          <w:szCs w:val="24"/>
          <w:lang w:eastAsia="ar-SA"/>
        </w:rPr>
      </w:pPr>
    </w:p>
    <w:p w:rsidR="0089404D" w:rsidRPr="00AB4D94" w:rsidRDefault="0089404D" w:rsidP="00753067">
      <w:pPr>
        <w:pStyle w:val="1"/>
        <w:numPr>
          <w:ilvl w:val="0"/>
          <w:numId w:val="0"/>
        </w:numPr>
        <w:ind w:left="1134"/>
        <w:rPr>
          <w:rFonts w:eastAsia="Calibri"/>
          <w:b/>
        </w:rPr>
      </w:pPr>
      <w:bookmarkStart w:id="130" w:name="_Приложение_№_3"/>
      <w:bookmarkStart w:id="131" w:name="_Toc411497398"/>
      <w:bookmarkEnd w:id="130"/>
      <w:r w:rsidRPr="00AB4D94">
        <w:rPr>
          <w:b/>
        </w:rPr>
        <w:t xml:space="preserve">Приложение № 3 </w:t>
      </w:r>
      <w:r w:rsidRPr="00AB4D94">
        <w:rPr>
          <w:rFonts w:eastAsia="Calibri"/>
          <w:b/>
        </w:rPr>
        <w:t>к Документации</w:t>
      </w:r>
      <w:bookmarkEnd w:id="131"/>
      <w:r w:rsidRPr="00AB4D94">
        <w:rPr>
          <w:rFonts w:eastAsia="Calibri"/>
          <w:b/>
        </w:rPr>
        <w:t xml:space="preserve"> </w:t>
      </w:r>
    </w:p>
    <w:p w:rsidR="0089404D" w:rsidRDefault="0089404D"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89404D"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w:t>
      </w:r>
      <w:r w:rsidRPr="00916E11">
        <w:rPr>
          <w:rFonts w:ascii="Times New Roman" w:eastAsia="Times New Roman" w:hAnsi="Times New Roman" w:cs="Times New Roman"/>
          <w:b/>
          <w:sz w:val="24"/>
          <w:szCs w:val="24"/>
          <w:lang w:eastAsia="ar-SA"/>
        </w:rPr>
        <w:t xml:space="preserve">оказание услуг по охране имущества принятого </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916E11">
        <w:rPr>
          <w:rFonts w:ascii="Times New Roman" w:eastAsia="Times New Roman" w:hAnsi="Times New Roman" w:cs="Times New Roman"/>
          <w:b/>
          <w:sz w:val="24"/>
          <w:szCs w:val="24"/>
          <w:lang w:eastAsia="ar-SA"/>
        </w:rPr>
        <w:t>во временное владение и пользование  ОАО</w:t>
      </w:r>
      <w:r>
        <w:rPr>
          <w:rFonts w:ascii="Times New Roman" w:eastAsia="Times New Roman" w:hAnsi="Times New Roman" w:cs="Times New Roman"/>
          <w:b/>
          <w:sz w:val="24"/>
          <w:szCs w:val="24"/>
          <w:lang w:eastAsia="ar-SA"/>
        </w:rPr>
        <w:t> </w:t>
      </w:r>
      <w:r w:rsidRPr="00916E11">
        <w:rPr>
          <w:rFonts w:ascii="Times New Roman" w:eastAsia="Times New Roman" w:hAnsi="Times New Roman" w:cs="Times New Roman"/>
          <w:b/>
          <w:sz w:val="24"/>
          <w:szCs w:val="24"/>
          <w:lang w:eastAsia="ar-SA"/>
        </w:rPr>
        <w:t>«Мурманэнергосбыт»</w:t>
      </w:r>
    </w:p>
    <w:p w:rsidR="0089404D" w:rsidRDefault="0089404D" w:rsidP="0089404D">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Д О В Е Р Е Н Н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44A6A">
        <w:rPr>
          <w:rFonts w:ascii="Times New Roman" w:eastAsia="Times New Roman" w:hAnsi="Times New Roman" w:cs="Times New Roman"/>
          <w:i/>
          <w:sz w:val="24"/>
          <w:szCs w:val="24"/>
          <w:u w:val="single"/>
          <w:lang w:eastAsia="ar-SA"/>
        </w:rPr>
        <w:t>должность уполномоченного лица, ФИО уполномоченного лица, паспорт номер_____серия_________</w:t>
      </w:r>
      <w:r w:rsidRPr="00244A6A">
        <w:rPr>
          <w:rFonts w:ascii="Times New Roman" w:eastAsia="Times New Roman" w:hAnsi="Times New Roman" w:cs="Times New Roman"/>
          <w:i/>
          <w:sz w:val="24"/>
          <w:szCs w:val="24"/>
          <w:lang w:eastAsia="ar-SA"/>
        </w:rPr>
        <w:t xml:space="preserve"> выдан________________________________</w:t>
      </w:r>
      <w:r w:rsidRPr="00244A6A">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целях выполнения данного поручения (</w:t>
      </w:r>
      <w:r w:rsidRPr="00244A6A">
        <w:rPr>
          <w:rFonts w:ascii="Times New Roman" w:eastAsia="Times New Roman" w:hAnsi="Times New Roman" w:cs="Times New Roman"/>
          <w:i/>
          <w:sz w:val="24"/>
          <w:szCs w:val="24"/>
          <w:u w:val="single"/>
          <w:lang w:eastAsia="ar-SA"/>
        </w:rPr>
        <w:t>ФИО уполномоченного лица)</w:t>
      </w:r>
      <w:r w:rsidRPr="00244A6A">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Доверенность действительна по «___» ________ 201_ года</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(Руководитель)__________________________________М.П.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C66052">
          <w:footerReference w:type="default" r:id="rId29"/>
          <w:type w:val="continuous"/>
          <w:pgSz w:w="11906" w:h="16838"/>
          <w:pgMar w:top="1134" w:right="567" w:bottom="1134" w:left="1418" w:header="720" w:footer="646" w:gutter="0"/>
          <w:cols w:space="720"/>
          <w:docGrid w:linePitch="600" w:charSpace="36864"/>
        </w:sectPr>
      </w:pPr>
    </w:p>
    <w:p w:rsidR="0089404D" w:rsidRPr="00AB4D94" w:rsidRDefault="0089404D" w:rsidP="00753067">
      <w:pPr>
        <w:pStyle w:val="1"/>
        <w:numPr>
          <w:ilvl w:val="0"/>
          <w:numId w:val="0"/>
        </w:numPr>
        <w:ind w:left="1134"/>
        <w:rPr>
          <w:rFonts w:eastAsia="Calibri"/>
          <w:b/>
        </w:rPr>
      </w:pPr>
      <w:bookmarkStart w:id="132" w:name="_Приложение_№_4"/>
      <w:bookmarkStart w:id="133" w:name="_Toc411497399"/>
      <w:bookmarkEnd w:id="132"/>
      <w:r w:rsidRPr="00AB4D94">
        <w:rPr>
          <w:b/>
        </w:rPr>
        <w:lastRenderedPageBreak/>
        <w:t xml:space="preserve">Приложение № 4 </w:t>
      </w:r>
      <w:r w:rsidRPr="00AB4D94">
        <w:rPr>
          <w:rFonts w:eastAsia="Calibri"/>
          <w:b/>
        </w:rPr>
        <w:t>к Документации</w:t>
      </w:r>
      <w:bookmarkEnd w:id="133"/>
      <w:r w:rsidRPr="00AB4D94">
        <w:rPr>
          <w:rFonts w:eastAsia="Calibri"/>
          <w:b/>
        </w:rPr>
        <w:t xml:space="preserve"> </w:t>
      </w:r>
    </w:p>
    <w:p w:rsidR="0089404D" w:rsidRPr="00AB4D94" w:rsidRDefault="0089404D"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AB4D94">
        <w:rPr>
          <w:rFonts w:ascii="Times New Roman" w:eastAsia="Calibri" w:hAnsi="Times New Roman" w:cs="Times New Roman"/>
          <w:b/>
          <w:sz w:val="24"/>
          <w:szCs w:val="24"/>
        </w:rPr>
        <w:t>о</w:t>
      </w:r>
      <w:r w:rsidRPr="00AB4D94">
        <w:rPr>
          <w:rFonts w:ascii="Times New Roman" w:eastAsia="Calibri" w:hAnsi="Times New Roman" w:cs="Times New Roman"/>
          <w:b/>
          <w:sz w:val="24"/>
          <w:szCs w:val="24"/>
          <w:lang w:eastAsia="ar-SA"/>
        </w:rPr>
        <w:t xml:space="preserve"> проведении открытого одноэтапного запроса </w:t>
      </w:r>
    </w:p>
    <w:p w:rsidR="0089404D"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w:t>
      </w:r>
      <w:r w:rsidRPr="00916E11">
        <w:rPr>
          <w:rFonts w:ascii="Times New Roman" w:eastAsia="Times New Roman" w:hAnsi="Times New Roman" w:cs="Times New Roman"/>
          <w:b/>
          <w:sz w:val="24"/>
          <w:szCs w:val="24"/>
          <w:lang w:eastAsia="ar-SA"/>
        </w:rPr>
        <w:t xml:space="preserve">оказание услуг по охране имущества принятого </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916E11">
        <w:rPr>
          <w:rFonts w:ascii="Times New Roman" w:eastAsia="Times New Roman" w:hAnsi="Times New Roman" w:cs="Times New Roman"/>
          <w:b/>
          <w:sz w:val="24"/>
          <w:szCs w:val="24"/>
          <w:lang w:eastAsia="ar-SA"/>
        </w:rPr>
        <w:t>во временное владение и пользование  ОАО</w:t>
      </w:r>
      <w:r>
        <w:rPr>
          <w:rFonts w:ascii="Times New Roman" w:eastAsia="Times New Roman" w:hAnsi="Times New Roman" w:cs="Times New Roman"/>
          <w:b/>
          <w:sz w:val="24"/>
          <w:szCs w:val="24"/>
          <w:lang w:eastAsia="ar-SA"/>
        </w:rPr>
        <w:t> </w:t>
      </w:r>
      <w:r w:rsidRPr="00916E11">
        <w:rPr>
          <w:rFonts w:ascii="Times New Roman" w:eastAsia="Times New Roman" w:hAnsi="Times New Roman" w:cs="Times New Roman"/>
          <w:b/>
          <w:sz w:val="24"/>
          <w:szCs w:val="24"/>
          <w:lang w:eastAsia="ar-SA"/>
        </w:rPr>
        <w:t>«Мурманэнергосбыт»</w:t>
      </w:r>
    </w:p>
    <w:p w:rsidR="009E46EF" w:rsidRPr="00085D56" w:rsidRDefault="009E46EF" w:rsidP="00F133A3">
      <w:pPr>
        <w:suppressAutoHyphens/>
        <w:spacing w:after="0" w:line="360" w:lineRule="auto"/>
        <w:jc w:val="right"/>
        <w:rPr>
          <w:rFonts w:ascii="Times New Roman" w:eastAsia="Calibri" w:hAnsi="Times New Roman" w:cs="Times New Roman"/>
          <w:sz w:val="24"/>
          <w:szCs w:val="24"/>
          <w:lang w:eastAsia="ru-RU"/>
        </w:rPr>
      </w:pPr>
    </w:p>
    <w:p w:rsidR="00085D56" w:rsidRPr="00085D56" w:rsidRDefault="00B26B05"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85D56">
        <w:rPr>
          <w:rFonts w:ascii="Times New Roman" w:eastAsia="Times New Roman" w:hAnsi="Times New Roman" w:cs="Times New Roman"/>
          <w:b/>
          <w:sz w:val="24"/>
          <w:szCs w:val="24"/>
          <w:lang w:eastAsia="ru-RU"/>
        </w:rPr>
        <w:t xml:space="preserve">         </w:t>
      </w:r>
      <w:r w:rsidR="00C03821" w:rsidRPr="00085D56">
        <w:rPr>
          <w:rFonts w:ascii="Times New Roman" w:eastAsia="Times New Roman" w:hAnsi="Times New Roman" w:cs="Times New Roman"/>
          <w:b/>
          <w:sz w:val="24"/>
          <w:szCs w:val="24"/>
          <w:lang w:eastAsia="ru-RU"/>
        </w:rPr>
        <w:t xml:space="preserve">         </w:t>
      </w:r>
      <w:r w:rsidR="00085D56" w:rsidRPr="00085D56">
        <w:rPr>
          <w:rFonts w:ascii="Times New Roman" w:eastAsia="Times New Roman" w:hAnsi="Times New Roman" w:cs="Times New Roman"/>
          <w:b/>
          <w:sz w:val="24"/>
          <w:szCs w:val="24"/>
          <w:lang w:eastAsia="ru-RU"/>
        </w:rPr>
        <w:t>ДОГОВОР № ___________</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 xml:space="preserve">на оказание охранных услуг </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г. Мурманск                                                                           «_____» ________ 201_ г.</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85D56" w:rsidRPr="00085D56" w:rsidRDefault="00085D56" w:rsidP="00085D56">
      <w:pPr>
        <w:spacing w:after="0" w:line="240" w:lineRule="auto"/>
        <w:jc w:val="both"/>
        <w:rPr>
          <w:rFonts w:ascii="Times New Roman" w:eastAsia="Calibri" w:hAnsi="Times New Roman" w:cs="Times New Roman"/>
          <w:sz w:val="24"/>
          <w:szCs w:val="24"/>
        </w:rPr>
      </w:pPr>
      <w:r w:rsidRPr="00085D56">
        <w:rPr>
          <w:rFonts w:ascii="Times New Roman" w:eastAsia="Calibri" w:hAnsi="Times New Roman" w:cs="Times New Roman"/>
          <w:sz w:val="24"/>
          <w:szCs w:val="24"/>
        </w:rPr>
        <w:t xml:space="preserve">Открытое акционерное общество «Мурманэнергосбыт», именуемое в дальнейшем </w:t>
      </w:r>
      <w:r w:rsidRPr="00085D56">
        <w:rPr>
          <w:rFonts w:ascii="Times New Roman" w:eastAsia="Calibri" w:hAnsi="Times New Roman" w:cs="Times New Roman"/>
          <w:b/>
          <w:sz w:val="24"/>
          <w:szCs w:val="24"/>
        </w:rPr>
        <w:t>«Заказчик»</w:t>
      </w:r>
      <w:r w:rsidRPr="00085D56">
        <w:rPr>
          <w:rFonts w:ascii="Times New Roman" w:eastAsia="Calibri" w:hAnsi="Times New Roman" w:cs="Times New Roman"/>
          <w:sz w:val="24"/>
          <w:szCs w:val="24"/>
        </w:rPr>
        <w:t xml:space="preserve">,  </w:t>
      </w:r>
      <w:r w:rsidRPr="00085D56">
        <w:rPr>
          <w:rFonts w:ascii="Times New Roman" w:eastAsia="Arial Unicode MS" w:hAnsi="Times New Roman" w:cs="Times New Roman"/>
          <w:sz w:val="24"/>
          <w:szCs w:val="24"/>
        </w:rPr>
        <w:t xml:space="preserve">в лице ________________________, действующего на основании </w:t>
      </w:r>
      <w:r w:rsidRPr="00085D56">
        <w:rPr>
          <w:rFonts w:ascii="Times New Roman" w:hAnsi="Times New Roman" w:cs="Times New Roman"/>
          <w:sz w:val="24"/>
          <w:szCs w:val="24"/>
        </w:rPr>
        <w:t>_______________________</w:t>
      </w:r>
      <w:r w:rsidRPr="00085D56">
        <w:rPr>
          <w:rFonts w:ascii="Times New Roman" w:eastAsia="Calibri" w:hAnsi="Times New Roman" w:cs="Times New Roman"/>
          <w:sz w:val="24"/>
          <w:szCs w:val="24"/>
        </w:rPr>
        <w:t xml:space="preserve"> с одной стороны, и _________________________________________, именуемое в дальнейшем «</w:t>
      </w:r>
      <w:r w:rsidRPr="00085D56">
        <w:rPr>
          <w:rFonts w:ascii="Times New Roman" w:eastAsia="Calibri" w:hAnsi="Times New Roman" w:cs="Times New Roman"/>
          <w:b/>
          <w:sz w:val="24"/>
          <w:szCs w:val="24"/>
        </w:rPr>
        <w:t>Исполнитель»</w:t>
      </w:r>
      <w:r w:rsidRPr="00085D56">
        <w:rPr>
          <w:rFonts w:ascii="Times New Roman" w:eastAsia="Calibri" w:hAnsi="Times New Roman" w:cs="Times New Roman"/>
          <w:sz w:val="24"/>
          <w:szCs w:val="24"/>
        </w:rPr>
        <w:t>, в лице ______________________________, действующего на основании ____________________________________, при совместном упоминании именуемые - Стороны (по отдельности – Сторона), заключили настоящий договор о нижеследующем:</w:t>
      </w:r>
    </w:p>
    <w:p w:rsidR="00085D56" w:rsidRPr="00085D56" w:rsidRDefault="00085D56" w:rsidP="00085D56">
      <w:pPr>
        <w:tabs>
          <w:tab w:val="left" w:pos="0"/>
        </w:tabs>
        <w:spacing w:after="0" w:line="240" w:lineRule="auto"/>
        <w:jc w:val="both"/>
        <w:rPr>
          <w:rFonts w:ascii="Times New Roman" w:eastAsia="Times New Roman" w:hAnsi="Times New Roman" w:cs="Times New Roman"/>
          <w:sz w:val="24"/>
          <w:szCs w:val="24"/>
          <w:lang w:eastAsia="ru-RU"/>
        </w:rPr>
      </w:pP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85D56">
        <w:rPr>
          <w:rFonts w:ascii="Times New Roman" w:eastAsia="Times New Roman" w:hAnsi="Times New Roman" w:cs="Times New Roman"/>
          <w:b/>
          <w:sz w:val="24"/>
          <w:szCs w:val="24"/>
          <w:lang w:eastAsia="ru-RU"/>
        </w:rPr>
        <w:t>1. ПРЕДМЕТ ДОГОВОРА</w:t>
      </w:r>
    </w:p>
    <w:p w:rsidR="00085D56" w:rsidRPr="00085D56" w:rsidRDefault="00085D56" w:rsidP="00085D56">
      <w:pPr>
        <w:pStyle w:val="affff6"/>
        <w:ind w:right="-2"/>
        <w:jc w:val="both"/>
        <w:rPr>
          <w:spacing w:val="-4"/>
          <w:kern w:val="32"/>
          <w:lang w:eastAsia="ru-RU"/>
        </w:rPr>
      </w:pPr>
      <w:r w:rsidRPr="00085D56">
        <w:rPr>
          <w:spacing w:val="-4"/>
          <w:kern w:val="32"/>
          <w:lang w:eastAsia="ru-RU"/>
        </w:rPr>
        <w:t xml:space="preserve">1.1. Исполнитель обязуется оказать услуги </w:t>
      </w:r>
      <w:r w:rsidRPr="00085D56">
        <w:rPr>
          <w:bCs/>
        </w:rPr>
        <w:t>по охране имущества,</w:t>
      </w:r>
      <w:r w:rsidRPr="00085D56">
        <w:t xml:space="preserve"> находящегося в хозяйственном ведении ГОУТП «ТЭКОС», </w:t>
      </w:r>
      <w:r w:rsidRPr="00085D56">
        <w:rPr>
          <w:bCs/>
        </w:rPr>
        <w:t xml:space="preserve">и принятого во временное владение и пользование ОАО «Мурманэнергосбыт» </w:t>
      </w:r>
      <w:r w:rsidRPr="00085D56">
        <w:t xml:space="preserve">на основании договоров аренды № </w:t>
      </w:r>
      <w:r w:rsidRPr="00085D56">
        <w:rPr>
          <w:spacing w:val="-4"/>
          <w:kern w:val="32"/>
          <w:lang w:eastAsia="ru-RU"/>
        </w:rPr>
        <w:t>16/10 от 16 октября 2014 года, № 10/11 от 10 ноября 2014 года</w:t>
      </w:r>
      <w:r w:rsidRPr="00085D56">
        <w:t xml:space="preserve">, расположенного </w:t>
      </w:r>
      <w:r w:rsidRPr="00085D56">
        <w:rPr>
          <w:lang w:eastAsia="ru-RU"/>
        </w:rPr>
        <w:t>по адресу</w:t>
      </w:r>
      <w:r w:rsidRPr="00085D56">
        <w:t>: 184670, Мурманская область, ЗАТО Александровск, г. Гаджиево, Котельная ТЦ-640</w:t>
      </w:r>
      <w:r w:rsidRPr="00085D56">
        <w:rPr>
          <w:spacing w:val="-4"/>
          <w:kern w:val="32"/>
          <w:lang w:eastAsia="ru-RU"/>
        </w:rPr>
        <w:t>.</w:t>
      </w:r>
    </w:p>
    <w:p w:rsidR="00085D56" w:rsidRPr="00085D56" w:rsidRDefault="00085D56" w:rsidP="00085D56">
      <w:pPr>
        <w:pStyle w:val="afffa"/>
        <w:tabs>
          <w:tab w:val="left" w:pos="-567"/>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spacing w:val="-4"/>
          <w:kern w:val="32"/>
          <w:sz w:val="24"/>
          <w:szCs w:val="24"/>
          <w:lang w:eastAsia="ru-RU"/>
        </w:rPr>
      </w:pPr>
      <w:r w:rsidRPr="00085D56">
        <w:rPr>
          <w:rFonts w:ascii="Times New Roman" w:eastAsia="Times New Roman" w:hAnsi="Times New Roman"/>
          <w:spacing w:val="-4"/>
          <w:kern w:val="32"/>
          <w:sz w:val="24"/>
          <w:szCs w:val="24"/>
          <w:lang w:eastAsia="ru-RU"/>
        </w:rPr>
        <w:t xml:space="preserve">1.2. Заказчик обязуется оплатить оказанные услуги в порядке и на условиях, предусмотренных настоящим Договором. </w:t>
      </w:r>
    </w:p>
    <w:p w:rsidR="00085D56" w:rsidRPr="00085D56" w:rsidRDefault="00085D56" w:rsidP="00085D56">
      <w:pPr>
        <w:pStyle w:val="afffa"/>
        <w:tabs>
          <w:tab w:val="left" w:pos="-567"/>
          <w:tab w:val="left" w:pos="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spacing w:val="-4"/>
          <w:kern w:val="32"/>
          <w:sz w:val="24"/>
          <w:szCs w:val="24"/>
          <w:lang w:eastAsia="ru-RU"/>
        </w:rPr>
      </w:pPr>
      <w:r w:rsidRPr="00085D56">
        <w:rPr>
          <w:rFonts w:ascii="Times New Roman" w:hAnsi="Times New Roman"/>
          <w:bCs/>
          <w:sz w:val="24"/>
          <w:szCs w:val="24"/>
        </w:rPr>
        <w:t>1.3. Объем оказываемых услуг:</w:t>
      </w:r>
      <w:r w:rsidRPr="00085D56">
        <w:rPr>
          <w:rFonts w:ascii="Times New Roman" w:hAnsi="Times New Roman"/>
          <w:sz w:val="24"/>
          <w:szCs w:val="24"/>
        </w:rPr>
        <w:t xml:space="preserve"> </w:t>
      </w:r>
      <w:r w:rsidRPr="00085D56">
        <w:rPr>
          <w:rFonts w:ascii="Times New Roman" w:hAnsi="Times New Roman"/>
          <w:spacing w:val="-4"/>
          <w:kern w:val="32"/>
          <w:sz w:val="24"/>
          <w:szCs w:val="24"/>
        </w:rPr>
        <w:t xml:space="preserve">Осуществляются круглосуточно </w:t>
      </w:r>
      <w:r w:rsidRPr="00085D56">
        <w:rPr>
          <w:rFonts w:ascii="Times New Roman" w:hAnsi="Times New Roman"/>
          <w:spacing w:val="-4"/>
          <w:kern w:val="32"/>
          <w:sz w:val="24"/>
          <w:szCs w:val="24"/>
          <w:lang w:eastAsia="ru-RU"/>
        </w:rPr>
        <w:t xml:space="preserve">3 (Тремя) </w:t>
      </w:r>
      <w:r w:rsidRPr="00085D56">
        <w:rPr>
          <w:rFonts w:ascii="Times New Roman" w:hAnsi="Times New Roman"/>
          <w:spacing w:val="-4"/>
          <w:kern w:val="32"/>
          <w:sz w:val="24"/>
          <w:szCs w:val="24"/>
        </w:rPr>
        <w:t>физическими постами</w:t>
      </w:r>
      <w:r w:rsidRPr="00085D56">
        <w:rPr>
          <w:rFonts w:ascii="Times New Roman" w:hAnsi="Times New Roman"/>
          <w:color w:val="002060"/>
          <w:spacing w:val="-4"/>
          <w:kern w:val="32"/>
          <w:sz w:val="24"/>
          <w:szCs w:val="24"/>
        </w:rPr>
        <w:t xml:space="preserve"> (</w:t>
      </w:r>
      <w:r w:rsidRPr="00085D56">
        <w:rPr>
          <w:rFonts w:ascii="Times New Roman" w:hAnsi="Times New Roman"/>
          <w:sz w:val="24"/>
          <w:szCs w:val="24"/>
        </w:rPr>
        <w:t>включая выходные и праздничные дни)</w:t>
      </w:r>
      <w:r w:rsidRPr="00085D56">
        <w:rPr>
          <w:rFonts w:ascii="Times New Roman" w:hAnsi="Times New Roman"/>
          <w:color w:val="002060"/>
          <w:spacing w:val="-4"/>
          <w:kern w:val="32"/>
          <w:sz w:val="24"/>
          <w:szCs w:val="24"/>
        </w:rPr>
        <w:t xml:space="preserve"> </w:t>
      </w:r>
      <w:r w:rsidRPr="00085D56">
        <w:rPr>
          <w:rFonts w:ascii="Times New Roman" w:hAnsi="Times New Roman"/>
          <w:spacing w:val="-4"/>
          <w:kern w:val="32"/>
          <w:sz w:val="24"/>
          <w:szCs w:val="24"/>
          <w:lang w:eastAsia="ru-RU"/>
        </w:rPr>
        <w:t xml:space="preserve">охраны на объекте Заказчика. </w:t>
      </w:r>
    </w:p>
    <w:p w:rsidR="00085D56" w:rsidRPr="00085D56" w:rsidRDefault="00085D56" w:rsidP="00085D56">
      <w:pPr>
        <w:tabs>
          <w:tab w:val="left" w:pos="42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 xml:space="preserve">1.4. Срок оказания услуг: </w:t>
      </w:r>
      <w:r w:rsidRPr="00085D56">
        <w:rPr>
          <w:rFonts w:ascii="Times New Roman" w:hAnsi="Times New Roman" w:cs="Times New Roman"/>
          <w:bCs/>
          <w:sz w:val="24"/>
          <w:szCs w:val="24"/>
        </w:rPr>
        <w:t xml:space="preserve">с 18 августа 2015 года по 17 августа 2016 года, </w:t>
      </w:r>
      <w:r w:rsidRPr="00085D56">
        <w:rPr>
          <w:rFonts w:ascii="Times New Roman" w:hAnsi="Times New Roman" w:cs="Times New Roman"/>
          <w:sz w:val="24"/>
          <w:szCs w:val="24"/>
        </w:rPr>
        <w:t xml:space="preserve">но не более срока действия договоров аренды № </w:t>
      </w:r>
      <w:r w:rsidRPr="00085D56">
        <w:rPr>
          <w:rFonts w:ascii="Times New Roman" w:hAnsi="Times New Roman" w:cs="Times New Roman"/>
          <w:spacing w:val="-4"/>
          <w:kern w:val="32"/>
          <w:sz w:val="24"/>
          <w:szCs w:val="24"/>
        </w:rPr>
        <w:t>16/10 от 16 октября 2014 года, № 10/11 от 10 ноября 2014 года</w:t>
      </w:r>
      <w:r w:rsidRPr="00085D56">
        <w:rPr>
          <w:rFonts w:ascii="Times New Roman" w:hAnsi="Times New Roman" w:cs="Times New Roman"/>
          <w:sz w:val="24"/>
          <w:szCs w:val="24"/>
        </w:rPr>
        <w:t>, заключенных между</w:t>
      </w:r>
      <w:r w:rsidRPr="00085D56">
        <w:rPr>
          <w:rFonts w:ascii="Times New Roman" w:hAnsi="Times New Roman" w:cs="Times New Roman"/>
          <w:bCs/>
          <w:sz w:val="24"/>
          <w:szCs w:val="24"/>
        </w:rPr>
        <w:t xml:space="preserve"> ОАО «Мурманэнергосбыт» и </w:t>
      </w:r>
      <w:r w:rsidRPr="00085D56">
        <w:rPr>
          <w:rFonts w:ascii="Times New Roman" w:hAnsi="Times New Roman" w:cs="Times New Roman"/>
          <w:sz w:val="24"/>
          <w:szCs w:val="24"/>
        </w:rPr>
        <w:t>ГОУТП «ТЭКОС».</w:t>
      </w:r>
    </w:p>
    <w:p w:rsidR="00085D56" w:rsidRPr="00085D56" w:rsidRDefault="00085D56" w:rsidP="00085D56">
      <w:pPr>
        <w:pStyle w:val="afffa"/>
        <w:tabs>
          <w:tab w:val="left" w:pos="-567"/>
          <w:tab w:val="left" w:pos="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eastAsia="Times New Roman" w:hAnsi="Times New Roman"/>
          <w:spacing w:val="-4"/>
          <w:kern w:val="32"/>
          <w:sz w:val="24"/>
          <w:szCs w:val="24"/>
          <w:lang w:eastAsia="ru-RU"/>
        </w:rPr>
      </w:pPr>
      <w:r w:rsidRPr="00085D56">
        <w:rPr>
          <w:rFonts w:ascii="Times New Roman" w:eastAsia="Times New Roman" w:hAnsi="Times New Roman"/>
          <w:spacing w:val="-4"/>
          <w:kern w:val="32"/>
          <w:sz w:val="24"/>
          <w:szCs w:val="24"/>
          <w:lang w:eastAsia="ru-RU"/>
        </w:rPr>
        <w:t xml:space="preserve">1.5. Объект Заказчика передается под охрану по акту приема – передачи, являющемуся неотъемлемой частью настоящего Договора.  </w:t>
      </w:r>
    </w:p>
    <w:p w:rsidR="00085D56" w:rsidRPr="00085D56" w:rsidRDefault="00085D56" w:rsidP="00085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085D56">
        <w:rPr>
          <w:rFonts w:ascii="Times New Roman" w:hAnsi="Times New Roman" w:cs="Times New Roman"/>
          <w:spacing w:val="-4"/>
          <w:kern w:val="32"/>
          <w:sz w:val="24"/>
          <w:szCs w:val="24"/>
          <w:lang w:eastAsia="ru-RU"/>
        </w:rPr>
        <w:t xml:space="preserve">1.6. Настоящий Договор </w:t>
      </w:r>
      <w:r w:rsidRPr="00085D56">
        <w:rPr>
          <w:rFonts w:ascii="Times New Roman" w:eastAsia="Calibri" w:hAnsi="Times New Roman" w:cs="Times New Roman"/>
          <w:sz w:val="24"/>
          <w:szCs w:val="24"/>
        </w:rPr>
        <w:t xml:space="preserve">заключен в соответствии с Федеральным законом от 18 июля 2011 года № 223-ФЗ «О закупках товаров, работ, услуг отдельными видами юридических лиц», _____________________________________. </w:t>
      </w:r>
    </w:p>
    <w:p w:rsidR="00085D56" w:rsidRPr="00085D56" w:rsidRDefault="00085D56" w:rsidP="00085D56">
      <w:pPr>
        <w:widowControl w:val="0"/>
        <w:spacing w:after="0" w:line="240" w:lineRule="auto"/>
        <w:jc w:val="both"/>
        <w:rPr>
          <w:rFonts w:ascii="Times New Roman" w:eastAsia="Lucida Sans Unicode" w:hAnsi="Times New Roman" w:cs="Times New Roman"/>
          <w:i/>
          <w:kern w:val="2"/>
          <w:sz w:val="24"/>
          <w:szCs w:val="24"/>
        </w:rPr>
      </w:pPr>
      <w:r w:rsidRPr="00085D56">
        <w:rPr>
          <w:rFonts w:ascii="Times New Roman" w:eastAsia="Calibri" w:hAnsi="Times New Roman" w:cs="Times New Roman"/>
          <w:sz w:val="24"/>
          <w:szCs w:val="24"/>
        </w:rPr>
        <w:t>1.7. Цена договора не может превышать ____________________ (____________________) рублей _____</w:t>
      </w:r>
      <w:r w:rsidRPr="00085D56">
        <w:rPr>
          <w:rFonts w:ascii="Times New Roman" w:eastAsia="Lucida Sans Unicode" w:hAnsi="Times New Roman" w:cs="Times New Roman"/>
          <w:kern w:val="2"/>
          <w:sz w:val="24"/>
          <w:szCs w:val="24"/>
        </w:rPr>
        <w:t xml:space="preserve"> копеек, в том числе НДС 18%</w:t>
      </w:r>
      <w:r w:rsidRPr="00085D56">
        <w:rPr>
          <w:rFonts w:ascii="Times New Roman" w:eastAsia="Lucida Sans Unicode" w:hAnsi="Times New Roman" w:cs="Times New Roman"/>
          <w:i/>
          <w:kern w:val="2"/>
          <w:sz w:val="24"/>
          <w:szCs w:val="24"/>
        </w:rPr>
        <w:t>. (В случае, если организация не является плательщиком НДС, указывается НДС не облагается).</w:t>
      </w:r>
    </w:p>
    <w:p w:rsidR="00085D56" w:rsidRPr="00085D56" w:rsidRDefault="00085D56" w:rsidP="00085D56">
      <w:pPr>
        <w:widowControl w:val="0"/>
        <w:spacing w:after="0" w:line="240" w:lineRule="auto"/>
        <w:jc w:val="both"/>
        <w:rPr>
          <w:rFonts w:ascii="Times New Roman" w:eastAsia="Lucida Sans Unicode" w:hAnsi="Times New Roman" w:cs="Times New Roman"/>
          <w:kern w:val="2"/>
          <w:sz w:val="24"/>
          <w:szCs w:val="24"/>
        </w:rPr>
      </w:pP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85D56">
        <w:rPr>
          <w:rFonts w:ascii="Times New Roman" w:eastAsia="Times New Roman" w:hAnsi="Times New Roman" w:cs="Times New Roman"/>
          <w:b/>
          <w:sz w:val="24"/>
          <w:szCs w:val="24"/>
          <w:lang w:eastAsia="ru-RU"/>
        </w:rPr>
        <w:t>2. ПРАВА И ОБЯЗАННОСТИ СТОРОН</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2.1. Заказчик вправе:</w:t>
      </w:r>
    </w:p>
    <w:p w:rsidR="00085D56" w:rsidRPr="00085D56" w:rsidRDefault="00085D56" w:rsidP="00085D56">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2.1.1. Осуществлять  контроль  соответствия качества оказываемых Исполнителем услуг по настоящему Договору.</w:t>
      </w:r>
    </w:p>
    <w:p w:rsidR="00085D56" w:rsidRPr="00085D56" w:rsidRDefault="00085D56" w:rsidP="00085D56">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2.1.2. Требовать устранения недостатков в случае ненадлежащего исполнения оказанных  Исполнителем  услуг.</w:t>
      </w:r>
    </w:p>
    <w:p w:rsidR="00085D56" w:rsidRPr="00085D56" w:rsidRDefault="00085D56" w:rsidP="00085D56">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2.2. Заказчик обязан:</w:t>
      </w:r>
    </w:p>
    <w:p w:rsidR="00085D56" w:rsidRPr="00085D56" w:rsidRDefault="00085D56" w:rsidP="00085D56">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2.2.1.  Передать  под  охрану объект Исполнителю.</w:t>
      </w:r>
    </w:p>
    <w:p w:rsidR="00085D56" w:rsidRPr="00085D56" w:rsidRDefault="00085D56" w:rsidP="00085D56">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2.2.2. Обеспечить объект средствами пожаротушения, соответствующими установленным требованиям.</w:t>
      </w:r>
    </w:p>
    <w:p w:rsidR="00085D56" w:rsidRPr="00085D56" w:rsidRDefault="00085D56" w:rsidP="00085D56">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lastRenderedPageBreak/>
        <w:t>2.2.3.  Обеспечить  объект  средствами  освещения  в темное время суток, достаточными для наблюдения за ним Исполнителем.</w:t>
      </w:r>
    </w:p>
    <w:p w:rsidR="00085D56" w:rsidRPr="00085D56" w:rsidRDefault="00085D56" w:rsidP="00085D56">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2.2.4.  Обеспечить  работникам  Исполнителя  свободный  доступ  к установленным  в  пределах  объекта средствам пожаротушения и к местам общего пользования.</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2.2.5. Создавать Исполнителю условия, необходимые для надлежащего исполнения принятых Исполнителем обязательств по настоящему Договору.</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2.2.6.  Сообщать  Исполнителю  обо  всех  ставших  ему известными фактах  нарушений сохранности имущества и недостатках в оказании услуг для принятия необходимых мер.</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2.2.7. Производить оплату за выполненные охранные услуги на основании подписанного двухстороннего акта и выставленного счета.</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2.2.8.  Сообщать  в  письменной форме Исполнителю о недостатках, обнаруженных  в  ходе  оказания услуг, в течение пяти (пяти) рабочих дней после обнаружения таких недостатков.</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2.2.9. Создавать надлежащие условия для обеспечения сохранности материальных ценностей.</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2.3. Исполнитель вправе:</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2.3.1. Требовать в пределах своей компетенции от Заказчика устранения нарушений, которые могут повлечь ущерб охраняемым правам и интересам Заказчика.</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085D56">
        <w:rPr>
          <w:rFonts w:ascii="Times New Roman" w:eastAsia="Times New Roman" w:hAnsi="Times New Roman" w:cs="Times New Roman"/>
          <w:sz w:val="24"/>
          <w:szCs w:val="24"/>
        </w:rPr>
        <w:t>2.4. Исполнитель обязан:</w:t>
      </w:r>
    </w:p>
    <w:p w:rsidR="00085D56" w:rsidRPr="00085D56" w:rsidRDefault="00085D56" w:rsidP="00085D5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eastAsia="Times New Roman" w:hAnsi="Times New Roman" w:cs="Times New Roman"/>
          <w:sz w:val="24"/>
          <w:szCs w:val="24"/>
        </w:rPr>
        <w:t xml:space="preserve">2.4.1. </w:t>
      </w:r>
      <w:r w:rsidRPr="00085D56">
        <w:rPr>
          <w:rFonts w:ascii="Times New Roman" w:hAnsi="Times New Roman" w:cs="Times New Roman"/>
          <w:sz w:val="24"/>
          <w:szCs w:val="24"/>
        </w:rPr>
        <w:t>Соблюдать нормы рабочего времени, правила по охране труда и технике безопасности в соответствии с Трудовым кодексом РФ;</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085D56">
        <w:rPr>
          <w:rFonts w:ascii="Times New Roman" w:eastAsia="Times New Roman" w:hAnsi="Times New Roman" w:cs="Times New Roman"/>
          <w:sz w:val="24"/>
          <w:szCs w:val="24"/>
        </w:rPr>
        <w:t xml:space="preserve">2.4.2. Разработать Инструкцию по охране объекта и согласовать с Заказчиком;  </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rPr>
        <w:t>2.4.3. Обеспечить охрану объекта Заказчика, жизни и здоровья работников Заказчика;</w:t>
      </w:r>
    </w:p>
    <w:p w:rsidR="00085D56" w:rsidRPr="00085D56" w:rsidRDefault="00085D56" w:rsidP="00085D56">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 xml:space="preserve">2.4.4. </w:t>
      </w:r>
      <w:r w:rsidRPr="00085D56">
        <w:rPr>
          <w:rFonts w:ascii="Times New Roman" w:hAnsi="Times New Roman" w:cs="Times New Roman"/>
          <w:sz w:val="24"/>
          <w:szCs w:val="24"/>
        </w:rPr>
        <w:t>Обеспечить охрану имущества, находящегося на принятом под охрану объекте;</w:t>
      </w:r>
    </w:p>
    <w:p w:rsidR="00085D56" w:rsidRPr="00085D56" w:rsidRDefault="00085D56" w:rsidP="00085D56">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2.4.5. При необходимости оказывать помощь работникам Заказчика в пределах своей компетенции, в том числе вызывать сотрудников полиции, МЧС;</w:t>
      </w:r>
    </w:p>
    <w:p w:rsidR="00085D56" w:rsidRPr="00085D56" w:rsidRDefault="00085D56" w:rsidP="00085D56">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2.4.6. Соблюдать правила внутреннего распорядка Заказчика и техники безопасности;</w:t>
      </w:r>
    </w:p>
    <w:p w:rsidR="00085D56" w:rsidRPr="00085D56" w:rsidRDefault="00085D56" w:rsidP="00085D56">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2.4.7. Обеспечивать общественный порядок на объекте Заказчика;</w:t>
      </w:r>
    </w:p>
    <w:p w:rsidR="00085D56" w:rsidRPr="00085D56" w:rsidRDefault="00085D56" w:rsidP="00085D56">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2.4.8. 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2.4.9. Оказывать услуги лично без привлечения третьих лиц;</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2.4.10. Контролировать внос (вынос) материальных ценностей на территорию объекта охраны Заказчика;</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 xml:space="preserve">2.4.11. Проводить осмотр помещений на территории объекта охраны Заказчика после окончания рабочего дня; </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2.4.12. Обеспечивать  работников,  непосредственно осуществляющих охрану, специальными средствами,   форменной   одеждой   установленного  образца,  необходимыми документами,  дающими право заниматься охранной деятельностью, средствами связи;</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2.4.13. Сообщать  Заказчику обо всех выявленных недостатках  и  нарушениях в обеспечении безопасности объекта, а также обо  всех  обстоятельствах,  которые  могут  отрицательно  повлиять на охраняемые  имущественные  интересы  Заказчика или на оказание услуг Исполнителем;</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2.4.14. Не позднее пятого числа месяца, следующего за отчетным, направить в адрес Заказчика акт оказанных услуг и счет на оплату;</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eastAsia="Times New Roman" w:hAnsi="Times New Roman" w:cs="Times New Roman"/>
          <w:sz w:val="24"/>
          <w:szCs w:val="24"/>
          <w:lang w:eastAsia="ru-RU"/>
        </w:rPr>
        <w:t xml:space="preserve">2.4.15. </w:t>
      </w:r>
      <w:r w:rsidRPr="00085D56">
        <w:rPr>
          <w:rFonts w:ascii="Times New Roman" w:hAnsi="Times New Roman" w:cs="Times New Roman"/>
          <w:sz w:val="24"/>
          <w:szCs w:val="24"/>
        </w:rPr>
        <w:t xml:space="preserve">Подготовить график работы охраны и согласовать его с Заказчиком не позднее 20 числа месяца, предшествующего месяцу, на который оформляется график </w:t>
      </w:r>
      <w:r w:rsidRPr="00085D56">
        <w:rPr>
          <w:rFonts w:ascii="Times New Roman" w:eastAsia="Calibri" w:hAnsi="Times New Roman" w:cs="Times New Roman"/>
          <w:sz w:val="24"/>
          <w:szCs w:val="24"/>
        </w:rPr>
        <w:t>работы охраны</w:t>
      </w:r>
      <w:r w:rsidRPr="00085D56">
        <w:rPr>
          <w:rFonts w:ascii="Times New Roman" w:hAnsi="Times New Roman" w:cs="Times New Roman"/>
          <w:sz w:val="24"/>
          <w:szCs w:val="24"/>
        </w:rPr>
        <w:t xml:space="preserve">; </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2.4.16. 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085D56" w:rsidRPr="00085D56" w:rsidRDefault="00085D56" w:rsidP="00085D5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eastAsia="Times New Roman" w:hAnsi="Times New Roman" w:cs="Times New Roman"/>
          <w:sz w:val="24"/>
          <w:szCs w:val="24"/>
          <w:lang w:eastAsia="ru-RU"/>
        </w:rPr>
        <w:t xml:space="preserve">2.4.17. </w:t>
      </w:r>
      <w:r w:rsidRPr="00085D56">
        <w:rPr>
          <w:rFonts w:ascii="Times New Roman" w:hAnsi="Times New Roman" w:cs="Times New Roman"/>
          <w:sz w:val="24"/>
          <w:szCs w:val="24"/>
        </w:rPr>
        <w:t xml:space="preserve">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w:t>
      </w:r>
      <w:r w:rsidRPr="00085D56">
        <w:rPr>
          <w:rFonts w:ascii="Times New Roman" w:hAnsi="Times New Roman" w:cs="Times New Roman"/>
          <w:sz w:val="24"/>
          <w:szCs w:val="24"/>
        </w:rPr>
        <w:lastRenderedPageBreak/>
        <w:t xml:space="preserve">(охранников) в течение действия настоящего договора извещать в письменном виде Заказчика за 3 дня.  </w:t>
      </w:r>
    </w:p>
    <w:p w:rsidR="00085D56" w:rsidRPr="00085D56" w:rsidRDefault="00085D56" w:rsidP="00085D56">
      <w:pPr>
        <w:pStyle w:val="afffa"/>
        <w:tabs>
          <w:tab w:val="left" w:pos="-567"/>
        </w:tabs>
        <w:spacing w:after="0" w:line="240" w:lineRule="auto"/>
        <w:ind w:left="0"/>
        <w:jc w:val="both"/>
        <w:rPr>
          <w:rFonts w:ascii="Times New Roman" w:hAnsi="Times New Roman"/>
          <w:sz w:val="24"/>
          <w:szCs w:val="24"/>
        </w:rPr>
      </w:pPr>
      <w:r w:rsidRPr="00085D56">
        <w:rPr>
          <w:rFonts w:ascii="Times New Roman" w:hAnsi="Times New Roman"/>
          <w:sz w:val="24"/>
          <w:szCs w:val="24"/>
        </w:rPr>
        <w:t xml:space="preserve">Общее количество работников (охранников) для </w:t>
      </w:r>
      <w:r w:rsidRPr="00085D56">
        <w:rPr>
          <w:rFonts w:ascii="Times New Roman" w:hAnsi="Times New Roman"/>
          <w:bCs/>
          <w:sz w:val="24"/>
          <w:szCs w:val="24"/>
        </w:rPr>
        <w:t>оказания услуг по охране имущества</w:t>
      </w:r>
      <w:r w:rsidRPr="00085D56">
        <w:rPr>
          <w:rFonts w:ascii="Times New Roman" w:hAnsi="Times New Roman"/>
          <w:sz w:val="24"/>
          <w:szCs w:val="24"/>
        </w:rPr>
        <w:t xml:space="preserve"> должно составлять не менее 14 человек; </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eastAsia="Times New Roman" w:hAnsi="Times New Roman" w:cs="Times New Roman"/>
          <w:sz w:val="24"/>
          <w:szCs w:val="24"/>
          <w:lang w:eastAsia="ru-RU"/>
        </w:rPr>
        <w:t xml:space="preserve">2.4.18. </w:t>
      </w:r>
      <w:r w:rsidRPr="00085D56">
        <w:rPr>
          <w:rFonts w:ascii="Times New Roman" w:hAnsi="Times New Roman" w:cs="Times New Roman"/>
          <w:sz w:val="24"/>
          <w:szCs w:val="24"/>
        </w:rPr>
        <w:t>Выставить на охраняемом объекте 3 (Три) поста круглосуточной охраны при надлежащей экипировке и имеющих удостоверения частного охранника;</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2.4.19. По требованию Заказчика привлекать для обеспечения физической защиты объекта Заказчика сотрудников имеющих право приобретать и использовать гражданское, служебное огнестрельное оружие, боевое ручное стрелковое оружие, а так же специальные средства в порядке, установленном законодательством Российской Федерации;</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2.4.20. 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 которая разрабатывается Исполнителем и согласовывается  с Заказчиком;</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2.4.21. Осуществлять установленный Заказчиком внутриобъектовый и пропускной режим, обеспечивать контроль за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 Своевременно выявлять и пресекать любые посягательства на целостность и безопасность охраняемого объекта Заказчика, в том числе акты незаконного вмешательства;</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2.4.22. 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оповещать Заказчика, принимать все возможные меры для ликвидации пожара, органы внутренних дел, спасения людей и имущества;</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 xml:space="preserve">2.4.23. 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 xml:space="preserve">-немедленно докладывать о происшествии в правоохранительные органы, информировать  Заказчика; </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 xml:space="preserve">- в случае необходимости принять меры по эвакуации людей из опасной зоны; </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-поддерживать постоянную связь с правоохранительными органами и с ответственным лицом Заказчика;</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 xml:space="preserve">-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оповестить Заказчика и принимать меры по ликвидации вышеуказанных ситуаций. </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2.4.24. 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2.4.25. Обеспечить неразглашение персональных данных персонала и посетителей Заказчика, в соответствии с ФЗ №152 от 27.07.2006 г. «О персональных данных» ставшей известной Исполнителю;</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2.4.26. Обеспечить конфиденциальность сведений о виде охраны собственности Заказчика по настоящему договору, дислокации постов, технических средствах охраны собственности, а также сведения, отнесенные к конфиденциальной информации и полученные в ходе исполнения договора;</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2.4.27. 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lastRenderedPageBreak/>
        <w:t>2.4.28. 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орган внутренних дел и обеспечивать неприкосновенность места происшествия. Осуществлять охрану объекта до прибытия  представителя Заказчика и следственно-оперативной группы;</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2.4.29. Вести документацию в соответствии с действующими нормативно-правовыми актами, регулирующими вопросы организации и обеспечения охраны, пропускного режима;</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2.4.30. При подозрении в попытке пронести подозрительные вещи внутрь здания, предложить посетителю или сотруднику Заказчика предоставить сумки и  ручную кладь для осмотра. Отказ от досмотра вещей фиксировать в журнале дежурств и вызвать официального представителя Заказчика;</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 xml:space="preserve">2.4.31. Предоставлять Заказчику информацию о выявленных происшествиях на объекте по мере выявления, но не реже 1 раза в неделю. </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2.5. Исполнитель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85D56">
        <w:rPr>
          <w:rFonts w:ascii="Times New Roman" w:eastAsia="Times New Roman" w:hAnsi="Times New Roman" w:cs="Times New Roman"/>
          <w:b/>
          <w:sz w:val="24"/>
          <w:szCs w:val="24"/>
          <w:lang w:eastAsia="ru-RU"/>
        </w:rPr>
        <w:t>3. СТОИМОСТЬ УСЛУГ И ПОРЯДОК РАСЧЕТОВ</w:t>
      </w:r>
    </w:p>
    <w:p w:rsidR="00085D56" w:rsidRPr="00085D56" w:rsidRDefault="00085D56" w:rsidP="00085D56">
      <w:pPr>
        <w:widowControl w:val="0"/>
        <w:spacing w:after="0" w:line="240" w:lineRule="auto"/>
        <w:jc w:val="both"/>
        <w:rPr>
          <w:rFonts w:ascii="Times New Roman" w:eastAsia="Lucida Sans Unicode" w:hAnsi="Times New Roman" w:cs="Times New Roman"/>
          <w:i/>
          <w:kern w:val="2"/>
          <w:sz w:val="24"/>
          <w:szCs w:val="24"/>
        </w:rPr>
      </w:pPr>
      <w:r w:rsidRPr="00085D56">
        <w:rPr>
          <w:rFonts w:ascii="Times New Roman" w:hAnsi="Times New Roman" w:cs="Times New Roman"/>
          <w:sz w:val="24"/>
          <w:szCs w:val="24"/>
          <w:lang w:eastAsia="ru-RU"/>
        </w:rPr>
        <w:t xml:space="preserve">3.1. </w:t>
      </w:r>
      <w:r w:rsidRPr="00085D56">
        <w:rPr>
          <w:rFonts w:ascii="Times New Roman" w:eastAsia="Lucida Sans Unicode" w:hAnsi="Times New Roman" w:cs="Times New Roman"/>
          <w:kern w:val="2"/>
          <w:sz w:val="24"/>
          <w:szCs w:val="24"/>
        </w:rPr>
        <w:t xml:space="preserve">Цена одного часа работы одного физического поста составляет _______ рублей ____ копеек, в том числе НДС 18% </w:t>
      </w:r>
      <w:r w:rsidRPr="00085D56">
        <w:rPr>
          <w:rFonts w:ascii="Times New Roman" w:eastAsia="Lucida Sans Unicode" w:hAnsi="Times New Roman" w:cs="Times New Roman"/>
          <w:i/>
          <w:kern w:val="2"/>
          <w:sz w:val="24"/>
          <w:szCs w:val="24"/>
        </w:rPr>
        <w:t>(В случае, если организация не является плательщиком НДС, указывается НДС не облагается).</w:t>
      </w:r>
    </w:p>
    <w:p w:rsidR="00085D56" w:rsidRPr="00085D56" w:rsidRDefault="00085D56" w:rsidP="00085D56">
      <w:pPr>
        <w:widowControl w:val="0"/>
        <w:spacing w:after="0" w:line="240" w:lineRule="auto"/>
        <w:jc w:val="both"/>
        <w:rPr>
          <w:rFonts w:ascii="Times New Roman" w:eastAsia="Lucida Sans Unicode" w:hAnsi="Times New Roman" w:cs="Times New Roman"/>
          <w:kern w:val="2"/>
          <w:sz w:val="24"/>
          <w:szCs w:val="24"/>
        </w:rPr>
      </w:pPr>
      <w:r w:rsidRPr="00085D56">
        <w:rPr>
          <w:rFonts w:ascii="Times New Roman" w:eastAsia="Lucida Sans Unicode" w:hAnsi="Times New Roman" w:cs="Times New Roman"/>
          <w:kern w:val="2"/>
          <w:sz w:val="24"/>
          <w:szCs w:val="24"/>
        </w:rPr>
        <w:t xml:space="preserve">Общая стоимость услуг по настоящему Договору определяется ежемесячно исходя из количества фактически отработанного времени при подписании акта об оказанных услугах за текущий месяц. </w:t>
      </w:r>
    </w:p>
    <w:p w:rsidR="00085D56" w:rsidRPr="00085D56" w:rsidRDefault="00085D56" w:rsidP="00085D56">
      <w:pPr>
        <w:widowControl w:val="0"/>
        <w:tabs>
          <w:tab w:val="left" w:pos="0"/>
        </w:tabs>
        <w:spacing w:after="0" w:line="240" w:lineRule="auto"/>
        <w:jc w:val="both"/>
        <w:rPr>
          <w:rFonts w:ascii="Times New Roman" w:eastAsia="Lucida Sans Unicode" w:hAnsi="Times New Roman" w:cs="Times New Roman"/>
          <w:kern w:val="2"/>
          <w:sz w:val="24"/>
          <w:szCs w:val="24"/>
        </w:rPr>
      </w:pPr>
      <w:r w:rsidRPr="00085D56">
        <w:rPr>
          <w:rFonts w:ascii="Times New Roman" w:eastAsia="Calibri" w:hAnsi="Times New Roman" w:cs="Times New Roman"/>
          <w:sz w:val="24"/>
          <w:szCs w:val="24"/>
        </w:rPr>
        <w:t>Цена Договора включает в себя стоимость услуг Исполнителя, а также всех понесенных им затрат, включая обслуживание и ремонт технического оборудования, используемого при исполнении Договора и являющегося собственностью Исполнителя.</w:t>
      </w:r>
      <w:r w:rsidRPr="00085D56">
        <w:rPr>
          <w:rFonts w:ascii="Times New Roman" w:eastAsia="Lucida Sans Unicode" w:hAnsi="Times New Roman" w:cs="Times New Roman"/>
          <w:kern w:val="2"/>
          <w:sz w:val="24"/>
          <w:szCs w:val="24"/>
        </w:rPr>
        <w:t xml:space="preserve"> </w:t>
      </w:r>
    </w:p>
    <w:p w:rsidR="00085D56" w:rsidRPr="00085D56" w:rsidRDefault="00085D56" w:rsidP="00085D56">
      <w:pPr>
        <w:widowControl w:val="0"/>
        <w:spacing w:after="0" w:line="240" w:lineRule="auto"/>
        <w:jc w:val="both"/>
        <w:rPr>
          <w:rFonts w:ascii="Times New Roman" w:eastAsia="Lucida Sans Unicode" w:hAnsi="Times New Roman" w:cs="Times New Roman"/>
          <w:kern w:val="2"/>
          <w:sz w:val="24"/>
          <w:szCs w:val="24"/>
        </w:rPr>
      </w:pPr>
      <w:r w:rsidRPr="00085D56">
        <w:rPr>
          <w:rFonts w:ascii="Times New Roman" w:eastAsia="Calibri" w:hAnsi="Times New Roman" w:cs="Times New Roman"/>
          <w:sz w:val="24"/>
          <w:szCs w:val="24"/>
        </w:rPr>
        <w:t>При заключении Договора Исполнитель обязан предоставить Заказчику расчет стоимости услуг.</w:t>
      </w:r>
    </w:p>
    <w:p w:rsidR="00085D56" w:rsidRPr="00085D56" w:rsidRDefault="00085D56" w:rsidP="00085D56">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3.2. Оплата услуг по настоящему Договору производится ежемесячно в валюте Российской Федерации, в  безналичном порядке, путем перечисления денежных средств на расчетный счет Исполнителя, указанный в п.11 договора, в течение 15 банковских дней с даты подписания акта оказанных услуг и предоставления Исполнителем счета на оплату и счета-фактуры.  В случае изменения расчетного счета Исполнитель обязан в однодневный срок в письменной форме (в том числе с использованием электронных средств связи) сообщить об этом Заказчику с указанием новых реквизитов расчетного счета. Обязательства Заказчика по оплате считаются исполненными с даты списания денежных средств с расчетного счета Заказчика.</w:t>
      </w:r>
    </w:p>
    <w:p w:rsidR="00085D56" w:rsidRPr="00085D56" w:rsidRDefault="00085D56" w:rsidP="00085D56">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pacing w:val="5"/>
          <w:kern w:val="32"/>
          <w:sz w:val="24"/>
          <w:szCs w:val="24"/>
          <w:lang w:eastAsia="ru-RU"/>
        </w:rPr>
      </w:pPr>
      <w:r w:rsidRPr="00085D56">
        <w:rPr>
          <w:rFonts w:ascii="Times New Roman" w:eastAsia="Times New Roman" w:hAnsi="Times New Roman" w:cs="Times New Roman"/>
          <w:sz w:val="24"/>
          <w:szCs w:val="24"/>
          <w:lang w:eastAsia="ru-RU"/>
        </w:rPr>
        <w:t xml:space="preserve">3.3.  </w:t>
      </w:r>
      <w:r w:rsidRPr="00085D56">
        <w:rPr>
          <w:rFonts w:ascii="Times New Roman" w:eastAsia="Times New Roman" w:hAnsi="Times New Roman" w:cs="Times New Roman"/>
          <w:spacing w:val="5"/>
          <w:kern w:val="32"/>
          <w:sz w:val="24"/>
          <w:szCs w:val="24"/>
          <w:lang w:eastAsia="ru-RU"/>
        </w:rPr>
        <w:t>Цена одного часа работы физического поста является твердой на весь срок исполнения Договора</w:t>
      </w:r>
      <w:r w:rsidRPr="00085D56">
        <w:rPr>
          <w:rFonts w:ascii="Times New Roman" w:hAnsi="Times New Roman" w:cs="Times New Roman"/>
          <w:spacing w:val="5"/>
          <w:kern w:val="32"/>
          <w:sz w:val="24"/>
          <w:szCs w:val="24"/>
          <w:lang w:eastAsia="ru-RU"/>
        </w:rPr>
        <w:t>.</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85D56">
        <w:rPr>
          <w:rFonts w:ascii="Times New Roman" w:eastAsia="Times New Roman" w:hAnsi="Times New Roman" w:cs="Times New Roman"/>
          <w:b/>
          <w:sz w:val="24"/>
          <w:szCs w:val="24"/>
          <w:lang w:eastAsia="ru-RU"/>
        </w:rPr>
        <w:t>4. СРОК ДЕЙСТВИЯ ДОГОВОРА</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 xml:space="preserve">4.1. </w:t>
      </w:r>
      <w:r w:rsidRPr="00085D56">
        <w:rPr>
          <w:rFonts w:ascii="Times New Roman" w:hAnsi="Times New Roman" w:cs="Times New Roman"/>
          <w:spacing w:val="3"/>
          <w:sz w:val="24"/>
          <w:szCs w:val="24"/>
        </w:rPr>
        <w:t xml:space="preserve">Настоящий Договор </w:t>
      </w:r>
      <w:r w:rsidRPr="00085D56">
        <w:rPr>
          <w:rFonts w:ascii="Times New Roman" w:hAnsi="Times New Roman" w:cs="Times New Roman"/>
          <w:spacing w:val="9"/>
          <w:sz w:val="24"/>
          <w:szCs w:val="24"/>
        </w:rPr>
        <w:t xml:space="preserve">вступает в силу с момента подписания </w:t>
      </w:r>
      <w:r w:rsidRPr="00085D56">
        <w:rPr>
          <w:rFonts w:ascii="Times New Roman" w:hAnsi="Times New Roman" w:cs="Times New Roman"/>
          <w:sz w:val="24"/>
          <w:szCs w:val="24"/>
        </w:rPr>
        <w:t xml:space="preserve">уполномоченными лицами Сторон, применяется к правоотношениям Сторон, возникшим с 18 августа 2015 года по 17 августа 2016 года, </w:t>
      </w:r>
      <w:r w:rsidRPr="00085D56">
        <w:rPr>
          <w:rFonts w:ascii="Times New Roman" w:eastAsia="Times New Roman" w:hAnsi="Times New Roman" w:cs="Times New Roman"/>
          <w:sz w:val="24"/>
          <w:szCs w:val="24"/>
          <w:lang w:eastAsia="ru-RU"/>
        </w:rPr>
        <w:t xml:space="preserve">но не более срока действия договоров аренды </w:t>
      </w:r>
      <w:r w:rsidRPr="00085D56">
        <w:rPr>
          <w:rFonts w:ascii="Times New Roman" w:eastAsia="Times New Roman" w:hAnsi="Times New Roman" w:cs="Times New Roman"/>
          <w:spacing w:val="-4"/>
          <w:kern w:val="32"/>
          <w:sz w:val="24"/>
          <w:szCs w:val="24"/>
          <w:lang w:eastAsia="ru-RU"/>
        </w:rPr>
        <w:t xml:space="preserve">№ 16/10 от 16 октября 2014 года, № 10/11 от 10 ноября 2014 года, </w:t>
      </w:r>
      <w:r w:rsidRPr="00085D56">
        <w:rPr>
          <w:rFonts w:ascii="Times New Roman" w:eastAsia="Times New Roman" w:hAnsi="Times New Roman" w:cs="Times New Roman"/>
          <w:sz w:val="24"/>
          <w:szCs w:val="24"/>
          <w:lang w:eastAsia="ru-RU"/>
        </w:rPr>
        <w:t xml:space="preserve">заключенных между </w:t>
      </w:r>
      <w:r w:rsidRPr="00085D56">
        <w:rPr>
          <w:rFonts w:ascii="Times New Roman" w:eastAsia="Times New Roman" w:hAnsi="Times New Roman" w:cs="Times New Roman"/>
          <w:spacing w:val="-4"/>
          <w:kern w:val="32"/>
          <w:sz w:val="24"/>
          <w:szCs w:val="24"/>
          <w:lang w:eastAsia="ru-RU"/>
        </w:rPr>
        <w:t xml:space="preserve">ОАО «Мурманэнергосбыт» и ГОУТП «ТЭКОС» </w:t>
      </w:r>
      <w:r w:rsidRPr="00085D56">
        <w:rPr>
          <w:rFonts w:ascii="Times New Roman" w:eastAsia="Times New Roman" w:hAnsi="Times New Roman" w:cs="Times New Roman"/>
          <w:sz w:val="24"/>
          <w:szCs w:val="24"/>
          <w:lang w:eastAsia="ru-RU"/>
        </w:rPr>
        <w:t>(заключая настоящий Договор, Исполнитель заверяет, что ознакомлен с данными договорами аренды). Если по каким – либо основаниям договоры аренды, указанные в настоящем пункте, прекращают свое действие, то настоящий Договор также прекращает свое действие в день прекращения действия договоров аренды.</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lastRenderedPageBreak/>
        <w:t>4.2. Окончание срока действия Договора не освобождает Стороны от полного выполнения Сторонами обязательств по Договору.</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4.3.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Исполнителем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пятый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85D56">
        <w:rPr>
          <w:rFonts w:ascii="Times New Roman" w:eastAsia="Times New Roman" w:hAnsi="Times New Roman" w:cs="Times New Roman"/>
          <w:b/>
          <w:sz w:val="24"/>
          <w:szCs w:val="24"/>
          <w:lang w:eastAsia="ru-RU"/>
        </w:rPr>
        <w:t>5. ПОРЯДОК СДАЧИ-ПРИЕМКИ ОКАЗАННЫХ УСЛУГ</w:t>
      </w:r>
    </w:p>
    <w:p w:rsidR="00085D56" w:rsidRPr="00085D56" w:rsidRDefault="00085D56" w:rsidP="00085D56">
      <w:pPr>
        <w:tabs>
          <w:tab w:val="left" w:pos="0"/>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5.1.  Приемка услуг производится за каждый месяц оказания услуг.</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5.2. Исполнитель не позднее пятого числа месяца, следующего за отчетным, направляет в адрес Заказчика Акт оказанных услуг и счет на оплату.</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085D56">
        <w:rPr>
          <w:rFonts w:ascii="Times New Roman" w:eastAsia="Times New Roman" w:hAnsi="Times New Roman" w:cs="Times New Roman"/>
          <w:sz w:val="24"/>
          <w:szCs w:val="24"/>
          <w:lang w:eastAsia="ru-RU"/>
        </w:rPr>
        <w:t xml:space="preserve">5.3. </w:t>
      </w:r>
      <w:r w:rsidRPr="00085D56">
        <w:rPr>
          <w:rFonts w:ascii="Times New Roman" w:eastAsia="Calibri" w:hAnsi="Times New Roman" w:cs="Times New Roman"/>
          <w:sz w:val="24"/>
          <w:szCs w:val="24"/>
        </w:rPr>
        <w:t xml:space="preserve">При отсутствии замечаний Заказчик обязан подписать Акт выполненных работ и в течение пяти рабочих дней после получения счета и подписания акта выполненных работ  оплатить услугу на условиях настоящего Договора. </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5.4.  Подписанный Заказчиком и Исполнителем Акт об оказании услуг и предъявленный Исполнителем Заказчику счет на оплату стоимости  оказанных услуг за соответствующий период являются основанием для оплаты Исполнителю оказанных услуг.</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85D56">
        <w:rPr>
          <w:rFonts w:ascii="Times New Roman" w:eastAsia="Times New Roman" w:hAnsi="Times New Roman" w:cs="Times New Roman"/>
          <w:b/>
          <w:sz w:val="24"/>
          <w:szCs w:val="24"/>
          <w:lang w:eastAsia="ru-RU"/>
        </w:rPr>
        <w:t>6. ОТВЕТСТВЕННОСТЬ СТОРОН</w:t>
      </w:r>
    </w:p>
    <w:p w:rsidR="00085D56" w:rsidRPr="00085D56" w:rsidRDefault="00085D56" w:rsidP="00085D56">
      <w:pPr>
        <w:tabs>
          <w:tab w:val="left" w:pos="0"/>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6.1. Стороны  несут  ответственность за ненадлежащее, неполное и несвоевременное исполнение своих обязательств по Договору.</w:t>
      </w:r>
    </w:p>
    <w:p w:rsidR="00085D56" w:rsidRPr="00085D56" w:rsidRDefault="00085D56" w:rsidP="00085D56">
      <w:pPr>
        <w:tabs>
          <w:tab w:val="left" w:pos="0"/>
        </w:tabs>
        <w:spacing w:after="0" w:line="240" w:lineRule="auto"/>
        <w:jc w:val="both"/>
        <w:rPr>
          <w:rFonts w:ascii="Times New Roman" w:eastAsia="Times New Roman" w:hAnsi="Times New Roman" w:cs="Times New Roman"/>
          <w:sz w:val="24"/>
          <w:szCs w:val="24"/>
        </w:rPr>
      </w:pPr>
      <w:r w:rsidRPr="00085D56">
        <w:rPr>
          <w:rFonts w:ascii="Times New Roman" w:eastAsia="Times New Roman" w:hAnsi="Times New Roman" w:cs="Times New Roman"/>
          <w:sz w:val="24"/>
          <w:szCs w:val="24"/>
        </w:rPr>
        <w:t>6.2. Исполнитель несет ответственность:</w:t>
      </w:r>
    </w:p>
    <w:p w:rsidR="00085D56" w:rsidRPr="00085D56" w:rsidRDefault="00085D56" w:rsidP="00085D56">
      <w:pPr>
        <w:tabs>
          <w:tab w:val="left" w:pos="0"/>
        </w:tabs>
        <w:spacing w:after="0" w:line="240" w:lineRule="auto"/>
        <w:jc w:val="both"/>
        <w:rPr>
          <w:rFonts w:ascii="Times New Roman" w:eastAsia="Times New Roman" w:hAnsi="Times New Roman" w:cs="Times New Roman"/>
          <w:sz w:val="24"/>
          <w:szCs w:val="24"/>
        </w:rPr>
      </w:pPr>
      <w:r w:rsidRPr="00085D56">
        <w:rPr>
          <w:rFonts w:ascii="Times New Roman" w:eastAsia="Times New Roman" w:hAnsi="Times New Roman" w:cs="Times New Roman"/>
          <w:sz w:val="24"/>
          <w:szCs w:val="24"/>
        </w:rPr>
        <w:t xml:space="preserve">- за  ущерб,  причиненный кражами,  незаконным выносом (вывозом)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       </w:t>
      </w:r>
    </w:p>
    <w:p w:rsidR="00085D56" w:rsidRPr="00085D56" w:rsidRDefault="00085D56" w:rsidP="00085D56">
      <w:pPr>
        <w:tabs>
          <w:tab w:val="left" w:pos="0"/>
        </w:tabs>
        <w:spacing w:after="0" w:line="240" w:lineRule="auto"/>
        <w:jc w:val="both"/>
        <w:rPr>
          <w:rFonts w:ascii="Times New Roman" w:eastAsia="Times New Roman" w:hAnsi="Times New Roman" w:cs="Times New Roman"/>
          <w:sz w:val="24"/>
          <w:szCs w:val="24"/>
        </w:rPr>
      </w:pPr>
      <w:r w:rsidRPr="00085D56">
        <w:rPr>
          <w:rFonts w:ascii="Times New Roman" w:eastAsia="Times New Roman" w:hAnsi="Times New Roman" w:cs="Times New Roman"/>
          <w:sz w:val="24"/>
          <w:szCs w:val="24"/>
        </w:rPr>
        <w:t xml:space="preserve"> -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Договору обязательств;        </w:t>
      </w:r>
    </w:p>
    <w:p w:rsidR="00085D56" w:rsidRPr="00085D56" w:rsidRDefault="00085D56" w:rsidP="00085D56">
      <w:pPr>
        <w:tabs>
          <w:tab w:val="left" w:pos="0"/>
        </w:tabs>
        <w:spacing w:after="0" w:line="240" w:lineRule="auto"/>
        <w:jc w:val="both"/>
        <w:rPr>
          <w:rFonts w:ascii="Times New Roman" w:eastAsia="Times New Roman" w:hAnsi="Times New Roman" w:cs="Times New Roman"/>
          <w:sz w:val="24"/>
          <w:szCs w:val="24"/>
        </w:rPr>
      </w:pPr>
      <w:r w:rsidRPr="00085D56">
        <w:rPr>
          <w:rFonts w:ascii="Times New Roman" w:eastAsia="Times New Roman" w:hAnsi="Times New Roman" w:cs="Times New Roman"/>
          <w:sz w:val="24"/>
          <w:szCs w:val="24"/>
        </w:rPr>
        <w:t>- за ущерб, причиненный пожаром или в силу других причин по вине работников, осуществляющих охрану;</w:t>
      </w:r>
    </w:p>
    <w:p w:rsidR="00085D56" w:rsidRPr="00085D56" w:rsidRDefault="00085D56" w:rsidP="00085D56">
      <w:pPr>
        <w:tabs>
          <w:tab w:val="left" w:pos="0"/>
        </w:tabs>
        <w:spacing w:after="0" w:line="240" w:lineRule="auto"/>
        <w:jc w:val="both"/>
        <w:rPr>
          <w:rFonts w:ascii="Times New Roman" w:eastAsia="Times New Roman" w:hAnsi="Times New Roman" w:cs="Times New Roman"/>
          <w:sz w:val="24"/>
          <w:szCs w:val="24"/>
        </w:rPr>
      </w:pPr>
      <w:r w:rsidRPr="00085D56">
        <w:rPr>
          <w:rFonts w:ascii="Times New Roman" w:eastAsia="Times New Roman" w:hAnsi="Times New Roman" w:cs="Times New Roman"/>
          <w:sz w:val="24"/>
          <w:szCs w:val="24"/>
        </w:rPr>
        <w:t>- за ущерб, причиненный грабежами, разбоями и иными противоправными действиями третьих лиц.</w:t>
      </w:r>
    </w:p>
    <w:p w:rsidR="00085D56" w:rsidRPr="00085D56" w:rsidRDefault="00085D56" w:rsidP="00085D56">
      <w:pPr>
        <w:tabs>
          <w:tab w:val="left" w:pos="0"/>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rPr>
        <w:t xml:space="preserve">6.3. </w:t>
      </w:r>
      <w:r w:rsidRPr="00085D56">
        <w:rPr>
          <w:rFonts w:ascii="Times New Roman" w:eastAsia="Times New Roman" w:hAnsi="Times New Roman" w:cs="Times New Roman"/>
          <w:sz w:val="24"/>
          <w:szCs w:val="24"/>
          <w:lang w:eastAsia="ru-RU"/>
        </w:rPr>
        <w:t xml:space="preserve">О факте кражи, грабежа, разбоя, причинения ущерба повреждением имущества Исполнитель немедленно сообщает Заказчику, в дежурную часть соответствующего ОВД или следствия и обеспечивает  охрану места происшествия. </w:t>
      </w:r>
    </w:p>
    <w:p w:rsidR="00085D56" w:rsidRPr="00085D56" w:rsidRDefault="00085D56" w:rsidP="00085D56">
      <w:pPr>
        <w:tabs>
          <w:tab w:val="left" w:pos="0"/>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 xml:space="preserve">При наличии письменного заявления Заказчика о причиненном ущербе ответственные представители Исполнителя обязаны участвовать в определении размера ущерба и в снятии остатков денежных и материальных ценностей, которые сопоставляются с данными бухгалтерского учета на день происшествия. Снятие остатков материальных ценностей должно быть произведено немедленно по прибытии уполномоченных представителей сторон на место происшествия. </w:t>
      </w:r>
    </w:p>
    <w:p w:rsidR="00085D56" w:rsidRPr="00085D56" w:rsidRDefault="00085D56" w:rsidP="00085D56">
      <w:pPr>
        <w:tabs>
          <w:tab w:val="left" w:pos="0"/>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 xml:space="preserve">6.3.1. Возмещение Заказчику ущерба, причиненного по вине Исполнителя, производится по представлении  Заказчиком постановления органов дознания, следствия и суда, установившего, факт кражи, грабежа, разбоя, уничтожения либо повреждения имущества Заказчика. </w:t>
      </w:r>
    </w:p>
    <w:p w:rsidR="00085D56" w:rsidRPr="00085D56" w:rsidRDefault="00085D56" w:rsidP="00085D56">
      <w:pPr>
        <w:tabs>
          <w:tab w:val="left" w:pos="0"/>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 xml:space="preserve">Размер ущерба определяется исходя из рыночных цен на аналогичное имущество. </w:t>
      </w:r>
    </w:p>
    <w:p w:rsidR="00085D56" w:rsidRPr="00085D56" w:rsidRDefault="00085D56" w:rsidP="00085D56">
      <w:pPr>
        <w:tabs>
          <w:tab w:val="left" w:pos="0"/>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 xml:space="preserve">В случае обнаружения виновных  лиц, имущественный ущерб взыскивается Исполнителем самостоятельно с них в установленном законом порядке. При возвращении Заказчику похищенных материальных ценностей присутствие Исполнителя является обязательным. </w:t>
      </w:r>
    </w:p>
    <w:p w:rsidR="00085D56" w:rsidRPr="00085D56" w:rsidRDefault="00085D56" w:rsidP="00085D56">
      <w:pPr>
        <w:tabs>
          <w:tab w:val="left" w:pos="0"/>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lastRenderedPageBreak/>
        <w:t>Стоимость возвращенных материальных ценностей исключается из общей суммы предъявленного Заказчиком требования.</w:t>
      </w:r>
    </w:p>
    <w:p w:rsidR="00085D56" w:rsidRPr="00085D56" w:rsidRDefault="00085D56" w:rsidP="00085D56">
      <w:pPr>
        <w:tabs>
          <w:tab w:val="left" w:pos="0"/>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 xml:space="preserve">6.3.2. Исполнитель не несет ответственности: </w:t>
      </w:r>
    </w:p>
    <w:p w:rsidR="00085D56" w:rsidRPr="00085D56" w:rsidRDefault="00085D56" w:rsidP="00085D56">
      <w:pPr>
        <w:tabs>
          <w:tab w:val="left" w:pos="0"/>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  за имущественный ущерб, причиненный стихийными бедствиями.</w:t>
      </w:r>
    </w:p>
    <w:p w:rsidR="00085D56" w:rsidRPr="00085D56" w:rsidRDefault="00085D56" w:rsidP="00085D56">
      <w:pPr>
        <w:tabs>
          <w:tab w:val="left" w:pos="0"/>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Претензии о возмещении материального ущерба предъявляются Заказчиком в письменном виде. Исполнитель обязан в течение 5-ти дней рассмотреть и предоставить ответ на полученную претензию в письменном виде.</w:t>
      </w:r>
    </w:p>
    <w:p w:rsidR="00085D56" w:rsidRPr="00085D56" w:rsidRDefault="00085D56" w:rsidP="00085D56">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6.4. За неисполнение, ненадлежащее исполнение Исполнителем обязательств, предусмотренных настоящим Договором, Заказчик вправе требовать уплаты пени в размере 0,03% от стоимости Договора. Пени начисляется за каждый день просрочки исполнения обязательств, начиная со дня, следующего после дня истечения сроков исполнения обязательств, установленных Договором. Исполнитель освобождается от уплаты пени, если докажет, что просрочка исполнения указанного обязательства произошла не по вине Исполнителя.</w:t>
      </w:r>
    </w:p>
    <w:p w:rsidR="00085D56" w:rsidRPr="00085D56" w:rsidRDefault="00085D56" w:rsidP="00085D56">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Уплата пени не освобождает Исполнителя от исполнения обязательств по настоящему Договору.</w:t>
      </w:r>
    </w:p>
    <w:p w:rsidR="00085D56" w:rsidRPr="00085D56" w:rsidRDefault="00085D56" w:rsidP="00085D56">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6.5. В случае неисполнения или ненадлежащего исполнения Исполнителем обязательств по настоящему Договору Исполнитель помимо (сверх) уплаты неустойки возмещает Заказчику все причиненные убытки, включая упущенную выгоду.</w:t>
      </w:r>
    </w:p>
    <w:p w:rsidR="00085D56" w:rsidRPr="00085D56" w:rsidRDefault="00085D56" w:rsidP="00085D56">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085D56">
        <w:rPr>
          <w:rFonts w:ascii="Times New Roman" w:eastAsia="Times New Roman" w:hAnsi="Times New Roman" w:cs="Times New Roman"/>
          <w:sz w:val="24"/>
          <w:szCs w:val="24"/>
          <w:lang w:eastAsia="ru-RU"/>
        </w:rPr>
        <w:t xml:space="preserve">6.6. </w:t>
      </w:r>
      <w:r w:rsidRPr="00085D56">
        <w:rPr>
          <w:rFonts w:ascii="Times New Roman" w:hAnsi="Times New Roman" w:cs="Times New Roman"/>
          <w:sz w:val="24"/>
          <w:szCs w:val="24"/>
        </w:rPr>
        <w:t xml:space="preserve">В случае нарушения Заказчиком сроков оплаты по настоящему Договору, Исполнитель вправе начислить Заказчику неустойку в размере 0,02 % (процента) от суммы несвоевременно оплаченной </w:t>
      </w:r>
      <w:r w:rsidRPr="00085D56">
        <w:rPr>
          <w:rFonts w:ascii="Times New Roman" w:eastAsia="Times New Roman" w:hAnsi="Times New Roman" w:cs="Times New Roman"/>
          <w:spacing w:val="-4"/>
          <w:kern w:val="32"/>
          <w:sz w:val="24"/>
          <w:szCs w:val="24"/>
          <w:lang w:eastAsia="ru-RU"/>
        </w:rPr>
        <w:t xml:space="preserve">услуги </w:t>
      </w:r>
      <w:r w:rsidRPr="00085D56">
        <w:rPr>
          <w:rFonts w:ascii="Times New Roman" w:hAnsi="Times New Roman" w:cs="Times New Roman"/>
          <w:sz w:val="24"/>
          <w:szCs w:val="24"/>
        </w:rPr>
        <w:t>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Исполнителя</w:t>
      </w:r>
      <w:r w:rsidRPr="00085D56">
        <w:rPr>
          <w:rFonts w:ascii="Times New Roman" w:hAnsi="Times New Roman" w:cs="Times New Roman"/>
          <w:b/>
          <w:sz w:val="24"/>
          <w:szCs w:val="24"/>
        </w:rPr>
        <w:t>.</w:t>
      </w:r>
      <w:r w:rsidRPr="00085D56">
        <w:rPr>
          <w:rFonts w:ascii="Times New Roman" w:hAnsi="Times New Roman" w:cs="Times New Roman"/>
          <w:sz w:val="24"/>
          <w:szCs w:val="24"/>
        </w:rPr>
        <w:t xml:space="preserve"> В рамках настоящего Договора проценты, предусмотренные статьей 395 ГК РФ, взысканию с Заказчика</w:t>
      </w:r>
      <w:r w:rsidRPr="00085D56">
        <w:rPr>
          <w:rFonts w:ascii="Times New Roman" w:hAnsi="Times New Roman" w:cs="Times New Roman"/>
          <w:b/>
          <w:sz w:val="24"/>
          <w:szCs w:val="24"/>
        </w:rPr>
        <w:t xml:space="preserve"> </w:t>
      </w:r>
      <w:r w:rsidRPr="00085D56">
        <w:rPr>
          <w:rFonts w:ascii="Times New Roman" w:hAnsi="Times New Roman" w:cs="Times New Roman"/>
          <w:sz w:val="24"/>
          <w:szCs w:val="24"/>
        </w:rPr>
        <w:t>не подлежат.</w:t>
      </w:r>
    </w:p>
    <w:p w:rsidR="00085D56" w:rsidRPr="00085D56" w:rsidRDefault="00085D56" w:rsidP="00085D56">
      <w:pPr>
        <w:spacing w:after="0" w:line="240" w:lineRule="auto"/>
        <w:jc w:val="both"/>
        <w:rPr>
          <w:rFonts w:ascii="Times New Roman" w:hAnsi="Times New Roman" w:cs="Times New Roman"/>
          <w:sz w:val="24"/>
          <w:szCs w:val="24"/>
        </w:rPr>
      </w:pPr>
      <w:r w:rsidRPr="00085D56">
        <w:rPr>
          <w:rFonts w:ascii="Times New Roman" w:hAnsi="Times New Roman" w:cs="Times New Roman"/>
          <w:sz w:val="24"/>
          <w:szCs w:val="24"/>
        </w:rPr>
        <w:t>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Заказчику и (или) оплате Заказчиком не подлежат.</w:t>
      </w:r>
    </w:p>
    <w:p w:rsidR="00085D56" w:rsidRPr="00085D56" w:rsidRDefault="00085D56" w:rsidP="00085D56">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85D56">
        <w:rPr>
          <w:rFonts w:ascii="Times New Roman" w:eastAsia="Times New Roman" w:hAnsi="Times New Roman" w:cs="Times New Roman"/>
          <w:b/>
          <w:sz w:val="24"/>
          <w:szCs w:val="24"/>
          <w:lang w:eastAsia="ru-RU"/>
        </w:rPr>
        <w:t>7. ПОРЯДОК РАЗРЕШЕНИЯ СПОРОВ</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 xml:space="preserve">7.1.  Все  споры  и  разногласия,  возникающие  в ходе исполнения настоящего Договора разрешаются путем переговоров, а при невозможности достичь согласия – в Арбитражном суде Мурманской области. </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085D56">
        <w:rPr>
          <w:rFonts w:ascii="Times New Roman" w:eastAsia="Times New Roman" w:hAnsi="Times New Roman" w:cs="Times New Roman"/>
          <w:b/>
          <w:sz w:val="24"/>
          <w:szCs w:val="24"/>
          <w:lang w:eastAsia="ru-RU"/>
        </w:rPr>
        <w:t>8. ОБСТОЯТЕЛЬСТВА НЕПРЕОДОЛИМОЙ СИЛЫ</w:t>
      </w:r>
    </w:p>
    <w:p w:rsidR="00085D56" w:rsidRPr="00085D56" w:rsidRDefault="00085D56" w:rsidP="00085D56">
      <w:pPr>
        <w:tabs>
          <w:tab w:val="left" w:pos="0"/>
        </w:tabs>
        <w:spacing w:after="0" w:line="240" w:lineRule="auto"/>
        <w:jc w:val="both"/>
        <w:rPr>
          <w:rFonts w:ascii="Times New Roman" w:eastAsia="Times New Roman" w:hAnsi="Times New Roman" w:cs="Times New Roman"/>
          <w:kern w:val="32"/>
          <w:sz w:val="24"/>
          <w:szCs w:val="24"/>
          <w:lang w:eastAsia="ru-RU"/>
        </w:rPr>
      </w:pPr>
      <w:r w:rsidRPr="00085D56">
        <w:rPr>
          <w:rFonts w:ascii="Times New Roman" w:eastAsia="Times New Roman" w:hAnsi="Times New Roman" w:cs="Times New Roman"/>
          <w:kern w:val="32"/>
          <w:sz w:val="24"/>
          <w:szCs w:val="24"/>
          <w:lang w:eastAsia="ru-RU"/>
        </w:rPr>
        <w:t xml:space="preserve">8.1.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а именно: пожара, наводнения, землетрясения, иных обстоятельств, возникших после заключения Договора, и препятствующих его исполнению. </w:t>
      </w:r>
    </w:p>
    <w:p w:rsidR="00085D56" w:rsidRPr="00085D56" w:rsidRDefault="00085D56" w:rsidP="00085D56">
      <w:pPr>
        <w:tabs>
          <w:tab w:val="left" w:pos="0"/>
        </w:tabs>
        <w:spacing w:after="0" w:line="240" w:lineRule="auto"/>
        <w:jc w:val="both"/>
        <w:rPr>
          <w:rFonts w:ascii="Times New Roman" w:eastAsia="Times New Roman" w:hAnsi="Times New Roman" w:cs="Times New Roman"/>
          <w:kern w:val="32"/>
          <w:sz w:val="24"/>
          <w:szCs w:val="24"/>
          <w:lang w:eastAsia="ru-RU"/>
        </w:rPr>
      </w:pPr>
      <w:r w:rsidRPr="00085D56">
        <w:rPr>
          <w:rFonts w:ascii="Times New Roman" w:eastAsia="Times New Roman" w:hAnsi="Times New Roman" w:cs="Times New Roman"/>
          <w:kern w:val="32"/>
          <w:sz w:val="24"/>
          <w:szCs w:val="24"/>
          <w:lang w:eastAsia="ru-RU"/>
        </w:rPr>
        <w:t>8.2. При возникновении обстоятельств непреодолимой силы, срок исполнения договорных обязательств откладывается на время действия соответствующих обстоятельств. Подтверждением наличия указанных выше обстоятельств и их продолжительности служат документы, выданные компетентными органами.</w:t>
      </w:r>
    </w:p>
    <w:p w:rsidR="00085D56" w:rsidRPr="00085D56" w:rsidRDefault="00085D56" w:rsidP="00085D56">
      <w:pPr>
        <w:tabs>
          <w:tab w:val="left" w:pos="0"/>
          <w:tab w:val="left" w:pos="720"/>
          <w:tab w:val="num" w:pos="1440"/>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8.3. Сторона, для которой создалась невозможность исполнения обязательств по Договору, обязана немедленно известить другую сторону о наступлении и окончании вышеуказанных обстоятельств, но в любом случае не позднее 5-ти дней с момента их начала и окончания. Несвоевременное уведомление о возникновении форс-мажорной ситуации лишает нарушившую сторону права на освобождение от договорных обязательств в силу сложившейся ситуации. Каждая из сторон обязана сообщить друг другу о возникновении таких обстоятельств заказной или курьерской почтой.</w:t>
      </w:r>
    </w:p>
    <w:p w:rsidR="00085D56" w:rsidRPr="00085D56" w:rsidRDefault="00085D56" w:rsidP="00085D56">
      <w:pPr>
        <w:tabs>
          <w:tab w:val="left" w:pos="0"/>
        </w:tabs>
        <w:spacing w:after="0" w:line="240" w:lineRule="auto"/>
        <w:jc w:val="both"/>
        <w:rPr>
          <w:rFonts w:ascii="Times New Roman" w:eastAsia="Times New Roman" w:hAnsi="Times New Roman" w:cs="Times New Roman"/>
          <w:kern w:val="32"/>
          <w:sz w:val="24"/>
          <w:szCs w:val="24"/>
          <w:lang w:eastAsia="ru-RU"/>
        </w:rPr>
      </w:pPr>
      <w:r w:rsidRPr="00085D56">
        <w:rPr>
          <w:rFonts w:ascii="Times New Roman" w:eastAsia="Times New Roman" w:hAnsi="Times New Roman" w:cs="Times New Roman"/>
          <w:kern w:val="32"/>
          <w:sz w:val="24"/>
          <w:szCs w:val="24"/>
          <w:lang w:eastAsia="ru-RU"/>
        </w:rPr>
        <w:t>8.4. Если указанные обстоятельства продолжаются более 15 дней, каждая Сторона имеет право на досрочное расторжение Договора. В этом случае Стороны производят взаиморасчеты по оказанным услугам.</w:t>
      </w:r>
    </w:p>
    <w:p w:rsidR="00085D56" w:rsidRPr="00085D56" w:rsidRDefault="00085D56" w:rsidP="00085D56">
      <w:pPr>
        <w:tabs>
          <w:tab w:val="left" w:pos="0"/>
        </w:tabs>
        <w:spacing w:after="0" w:line="240" w:lineRule="auto"/>
        <w:jc w:val="center"/>
        <w:rPr>
          <w:rFonts w:ascii="Times New Roman" w:eastAsia="Times New Roman" w:hAnsi="Times New Roman" w:cs="Times New Roman"/>
          <w:b/>
          <w:kern w:val="32"/>
          <w:sz w:val="24"/>
          <w:szCs w:val="24"/>
          <w:lang w:eastAsia="ru-RU"/>
        </w:rPr>
      </w:pPr>
      <w:r w:rsidRPr="00085D56">
        <w:rPr>
          <w:rFonts w:ascii="Times New Roman" w:eastAsia="Times New Roman" w:hAnsi="Times New Roman" w:cs="Times New Roman"/>
          <w:b/>
          <w:kern w:val="32"/>
          <w:sz w:val="24"/>
          <w:szCs w:val="24"/>
          <w:lang w:eastAsia="ru-RU"/>
        </w:rPr>
        <w:lastRenderedPageBreak/>
        <w:t>9. КОНФИДЕНЦИАЛЬНОСТЬ</w:t>
      </w:r>
    </w:p>
    <w:p w:rsidR="00085D56" w:rsidRPr="00085D56" w:rsidRDefault="00085D56" w:rsidP="00085D56">
      <w:p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085D56">
        <w:rPr>
          <w:rFonts w:ascii="Times New Roman" w:eastAsia="Times New Roman" w:hAnsi="Times New Roman" w:cs="Times New Roman"/>
          <w:spacing w:val="-4"/>
          <w:kern w:val="32"/>
          <w:sz w:val="24"/>
          <w:szCs w:val="24"/>
          <w:lang w:eastAsia="ru-RU"/>
        </w:rPr>
        <w:t xml:space="preserve">9.1. </w:t>
      </w:r>
      <w:r w:rsidRPr="00085D56">
        <w:rPr>
          <w:rFonts w:ascii="Times New Roman" w:eastAsia="Times New Roman" w:hAnsi="Times New Roman" w:cs="Times New Roman"/>
          <w:sz w:val="24"/>
          <w:szCs w:val="24"/>
        </w:rPr>
        <w:t>Вся информация о деятельности каждой стороны или о деятельности любого иного связанного с ними лица, которая не является общедоступной, является конфиденциальной.</w:t>
      </w:r>
    </w:p>
    <w:p w:rsidR="00085D56" w:rsidRPr="00085D56" w:rsidRDefault="00085D56" w:rsidP="00085D56">
      <w:p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085D56">
        <w:rPr>
          <w:rFonts w:ascii="Times New Roman" w:eastAsia="Times New Roman" w:hAnsi="Times New Roman" w:cs="Times New Roman"/>
          <w:sz w:val="24"/>
          <w:szCs w:val="24"/>
        </w:rPr>
        <w:t>9.2. Стороны обязуются не раскрывать такую информацию другим лицам и не использовать ее для каких-либо целей, кроме целей, связанных с выполнением настоящего Договора.</w:t>
      </w:r>
    </w:p>
    <w:p w:rsidR="00085D56" w:rsidRPr="00085D56" w:rsidRDefault="00085D56" w:rsidP="00085D56">
      <w:pPr>
        <w:tabs>
          <w:tab w:val="left" w:pos="0"/>
        </w:tabs>
        <w:spacing w:after="0" w:line="240" w:lineRule="auto"/>
        <w:jc w:val="center"/>
        <w:rPr>
          <w:rFonts w:ascii="Times New Roman" w:eastAsia="Times New Roman" w:hAnsi="Times New Roman" w:cs="Times New Roman"/>
          <w:sz w:val="24"/>
          <w:szCs w:val="24"/>
          <w:lang w:eastAsia="ru-RU"/>
        </w:rPr>
      </w:pPr>
    </w:p>
    <w:p w:rsidR="00085D56" w:rsidRPr="00085D56" w:rsidRDefault="00085D56" w:rsidP="00085D56">
      <w:pPr>
        <w:tabs>
          <w:tab w:val="left" w:pos="0"/>
        </w:tabs>
        <w:spacing w:after="0" w:line="240" w:lineRule="auto"/>
        <w:jc w:val="center"/>
        <w:rPr>
          <w:rFonts w:ascii="Times New Roman" w:eastAsia="Times New Roman" w:hAnsi="Times New Roman" w:cs="Times New Roman"/>
          <w:b/>
          <w:sz w:val="24"/>
          <w:szCs w:val="24"/>
          <w:lang w:eastAsia="ru-RU"/>
        </w:rPr>
      </w:pPr>
      <w:r w:rsidRPr="00085D56">
        <w:rPr>
          <w:rFonts w:ascii="Times New Roman" w:eastAsia="Times New Roman" w:hAnsi="Times New Roman" w:cs="Times New Roman"/>
          <w:b/>
          <w:sz w:val="24"/>
          <w:szCs w:val="24"/>
          <w:lang w:eastAsia="ru-RU"/>
        </w:rPr>
        <w:t>10. ЗАКЛЮЧИТЕЛЬНЫЕ ПОЛОЖЕНИЯ</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10.1.  Настоящий  Договор составлен и подписан Сторонами в двух подлинных экземплярах, имеющих равную юридическую силу.</w:t>
      </w:r>
    </w:p>
    <w:p w:rsidR="00085D56" w:rsidRPr="00085D56" w:rsidRDefault="00085D56" w:rsidP="00085D56">
      <w:pPr>
        <w:spacing w:after="0" w:line="240" w:lineRule="auto"/>
        <w:jc w:val="both"/>
        <w:rPr>
          <w:rFonts w:ascii="Times New Roman" w:hAnsi="Times New Roman" w:cs="Times New Roman"/>
          <w:kern w:val="32"/>
          <w:sz w:val="24"/>
          <w:szCs w:val="24"/>
        </w:rPr>
      </w:pPr>
      <w:r w:rsidRPr="00085D56">
        <w:rPr>
          <w:rFonts w:ascii="Times New Roman" w:hAnsi="Times New Roman" w:cs="Times New Roman"/>
          <w:kern w:val="32"/>
          <w:sz w:val="24"/>
          <w:szCs w:val="24"/>
        </w:rPr>
        <w:t>10.2. Подписанное приложение к настоящему Договору являются его неотъемлемой частью:</w:t>
      </w:r>
    </w:p>
    <w:p w:rsidR="001213D5" w:rsidRPr="001213D5" w:rsidRDefault="00085D56" w:rsidP="001213D5">
      <w:pPr>
        <w:spacing w:after="0"/>
        <w:rPr>
          <w:rFonts w:ascii="Times New Roman" w:hAnsi="Times New Roman" w:cs="Times New Roman"/>
          <w:sz w:val="24"/>
          <w:szCs w:val="24"/>
          <w:lang w:eastAsia="ar-SA"/>
        </w:rPr>
      </w:pPr>
      <w:r w:rsidRPr="001213D5">
        <w:rPr>
          <w:rFonts w:ascii="Times New Roman" w:hAnsi="Times New Roman" w:cs="Times New Roman"/>
          <w:sz w:val="24"/>
          <w:szCs w:val="24"/>
          <w:lang w:eastAsia="ar-SA"/>
        </w:rPr>
        <w:t>- Приложение №1 «Акт приема-передачи».</w:t>
      </w:r>
    </w:p>
    <w:p w:rsidR="00085D56" w:rsidRPr="00085D56" w:rsidRDefault="001213D5" w:rsidP="001213D5">
      <w:pPr>
        <w:spacing w:after="0"/>
        <w:rPr>
          <w:rFonts w:ascii="Times New Roman" w:eastAsia="Times New Roman" w:hAnsi="Times New Roman" w:cs="Times New Roman"/>
          <w:kern w:val="32"/>
          <w:sz w:val="24"/>
          <w:szCs w:val="24"/>
          <w:lang w:eastAsia="ru-RU"/>
        </w:rPr>
      </w:pPr>
      <w:r w:rsidRPr="00085D56">
        <w:rPr>
          <w:rFonts w:ascii="Times New Roman" w:eastAsia="Times New Roman" w:hAnsi="Times New Roman" w:cs="Times New Roman"/>
          <w:kern w:val="32"/>
          <w:sz w:val="24"/>
          <w:szCs w:val="24"/>
          <w:lang w:eastAsia="ru-RU"/>
        </w:rPr>
        <w:t xml:space="preserve"> </w:t>
      </w:r>
      <w:r w:rsidR="00085D56" w:rsidRPr="00085D56">
        <w:rPr>
          <w:rFonts w:ascii="Times New Roman" w:eastAsia="Times New Roman" w:hAnsi="Times New Roman" w:cs="Times New Roman"/>
          <w:kern w:val="32"/>
          <w:sz w:val="24"/>
          <w:szCs w:val="24"/>
          <w:lang w:eastAsia="ru-RU"/>
        </w:rPr>
        <w:t>10.3. Все изменения допустимые действующим законодательством к настоящему Договору оформляются путем заключения дополнительных соглашений, которые подписываются лицами, уполномоченными на то Сторонами, и являются его неотъемлемой частью.</w:t>
      </w:r>
    </w:p>
    <w:p w:rsidR="00085D56" w:rsidRPr="00085D56" w:rsidRDefault="00085D56" w:rsidP="00085D56">
      <w:pPr>
        <w:tabs>
          <w:tab w:val="left" w:pos="0"/>
        </w:tabs>
        <w:spacing w:after="0" w:line="240" w:lineRule="auto"/>
        <w:jc w:val="both"/>
        <w:rPr>
          <w:rFonts w:ascii="Times New Roman" w:eastAsia="Times New Roman" w:hAnsi="Times New Roman" w:cs="Times New Roman"/>
          <w:b/>
          <w:sz w:val="24"/>
          <w:szCs w:val="24"/>
          <w:lang w:eastAsia="ru-RU"/>
        </w:rPr>
      </w:pPr>
    </w:p>
    <w:p w:rsid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aps/>
          <w:kern w:val="32"/>
          <w:sz w:val="24"/>
          <w:szCs w:val="24"/>
          <w:lang w:eastAsia="ru-RU"/>
        </w:rPr>
      </w:pPr>
      <w:r w:rsidRPr="00085D56">
        <w:rPr>
          <w:rFonts w:ascii="Times New Roman" w:eastAsia="Times New Roman" w:hAnsi="Times New Roman" w:cs="Times New Roman"/>
          <w:b/>
          <w:sz w:val="24"/>
          <w:szCs w:val="24"/>
          <w:lang w:eastAsia="ru-RU"/>
        </w:rPr>
        <w:t xml:space="preserve"> 11. </w:t>
      </w:r>
      <w:r w:rsidRPr="00085D56">
        <w:rPr>
          <w:rFonts w:ascii="Times New Roman" w:eastAsia="Times New Roman" w:hAnsi="Times New Roman" w:cs="Times New Roman"/>
          <w:b/>
          <w:caps/>
          <w:kern w:val="32"/>
          <w:sz w:val="24"/>
          <w:szCs w:val="24"/>
          <w:lang w:eastAsia="ru-RU"/>
        </w:rPr>
        <w:t>Адреса и реквизиты сторон</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aps/>
          <w:kern w:val="32"/>
          <w:sz w:val="24"/>
          <w:szCs w:val="24"/>
          <w:lang w:eastAsia="ru-RU"/>
        </w:rPr>
      </w:pPr>
    </w:p>
    <w:tbl>
      <w:tblPr>
        <w:tblW w:w="9923" w:type="dxa"/>
        <w:tblInd w:w="108" w:type="dxa"/>
        <w:tblLook w:val="0000" w:firstRow="0" w:lastRow="0" w:firstColumn="0" w:lastColumn="0" w:noHBand="0" w:noVBand="0"/>
      </w:tblPr>
      <w:tblGrid>
        <w:gridCol w:w="4820"/>
        <w:gridCol w:w="5103"/>
      </w:tblGrid>
      <w:tr w:rsidR="00085D56" w:rsidRPr="00085D56" w:rsidTr="00085D56">
        <w:trPr>
          <w:trHeight w:val="3468"/>
        </w:trPr>
        <w:tc>
          <w:tcPr>
            <w:tcW w:w="4820" w:type="dxa"/>
          </w:tcPr>
          <w:p w:rsidR="00085D56" w:rsidRPr="00085D56" w:rsidRDefault="00085D56" w:rsidP="00085D56">
            <w:pPr>
              <w:spacing w:after="0" w:line="240" w:lineRule="auto"/>
              <w:jc w:val="center"/>
              <w:rPr>
                <w:rFonts w:ascii="Times New Roman" w:eastAsia="Times New Roman" w:hAnsi="Times New Roman" w:cs="Times New Roman"/>
                <w:b/>
                <w:kern w:val="32"/>
                <w:sz w:val="24"/>
                <w:szCs w:val="24"/>
                <w:lang w:eastAsia="ru-RU"/>
              </w:rPr>
            </w:pPr>
            <w:r w:rsidRPr="00085D56">
              <w:rPr>
                <w:rFonts w:ascii="Times New Roman" w:eastAsia="Times New Roman" w:hAnsi="Times New Roman" w:cs="Times New Roman"/>
                <w:b/>
                <w:kern w:val="32"/>
                <w:sz w:val="24"/>
                <w:szCs w:val="24"/>
                <w:lang w:eastAsia="ru-RU"/>
              </w:rPr>
              <w:t>ЗАКАЗЧИК:</w:t>
            </w:r>
          </w:p>
          <w:p w:rsidR="00085D56" w:rsidRPr="00085D56" w:rsidRDefault="00085D56" w:rsidP="00085D56">
            <w:pPr>
              <w:shd w:val="clear" w:color="auto" w:fill="FFFFFF"/>
              <w:tabs>
                <w:tab w:val="left" w:pos="0"/>
              </w:tabs>
              <w:spacing w:after="0" w:line="240" w:lineRule="auto"/>
              <w:jc w:val="both"/>
              <w:rPr>
                <w:rFonts w:ascii="Times New Roman" w:eastAsia="Calibri" w:hAnsi="Times New Roman" w:cs="Times New Roman"/>
                <w:b/>
                <w:sz w:val="24"/>
                <w:szCs w:val="24"/>
              </w:rPr>
            </w:pPr>
            <w:r w:rsidRPr="00085D56">
              <w:rPr>
                <w:rFonts w:ascii="Times New Roman" w:eastAsia="Calibri" w:hAnsi="Times New Roman" w:cs="Times New Roman"/>
                <w:b/>
                <w:sz w:val="24"/>
                <w:szCs w:val="24"/>
              </w:rPr>
              <w:t xml:space="preserve">Открытое акционерное Общество </w:t>
            </w:r>
          </w:p>
          <w:p w:rsidR="00085D56" w:rsidRPr="00085D56" w:rsidRDefault="00085D56" w:rsidP="00085D56">
            <w:pPr>
              <w:shd w:val="clear" w:color="auto" w:fill="FFFFFF"/>
              <w:tabs>
                <w:tab w:val="left" w:pos="0"/>
              </w:tabs>
              <w:spacing w:after="0" w:line="240" w:lineRule="auto"/>
              <w:jc w:val="both"/>
              <w:rPr>
                <w:rFonts w:ascii="Times New Roman" w:eastAsia="Calibri" w:hAnsi="Times New Roman" w:cs="Times New Roman"/>
                <w:b/>
                <w:sz w:val="24"/>
                <w:szCs w:val="24"/>
              </w:rPr>
            </w:pPr>
            <w:r w:rsidRPr="00085D56">
              <w:rPr>
                <w:rFonts w:ascii="Times New Roman" w:eastAsia="Calibri" w:hAnsi="Times New Roman" w:cs="Times New Roman"/>
                <w:b/>
                <w:sz w:val="24"/>
                <w:szCs w:val="24"/>
              </w:rPr>
              <w:t>«Мурманэнергосбыт»</w:t>
            </w:r>
          </w:p>
          <w:p w:rsidR="00085D56" w:rsidRPr="00085D56" w:rsidRDefault="00085D56" w:rsidP="00085D56">
            <w:pPr>
              <w:shd w:val="clear" w:color="auto" w:fill="FFFFFF"/>
              <w:tabs>
                <w:tab w:val="left" w:pos="0"/>
              </w:tabs>
              <w:spacing w:after="0" w:line="240" w:lineRule="auto"/>
              <w:jc w:val="both"/>
              <w:rPr>
                <w:rFonts w:ascii="Times New Roman" w:eastAsia="Calibri" w:hAnsi="Times New Roman" w:cs="Times New Roman"/>
                <w:b/>
                <w:sz w:val="24"/>
                <w:szCs w:val="24"/>
              </w:rPr>
            </w:pPr>
            <w:r w:rsidRPr="00085D56">
              <w:rPr>
                <w:rFonts w:ascii="Times New Roman" w:eastAsia="Calibri" w:hAnsi="Times New Roman" w:cs="Times New Roman"/>
                <w:sz w:val="24"/>
                <w:szCs w:val="24"/>
              </w:rPr>
              <w:t>Сокращенное наименование:</w:t>
            </w:r>
            <w:r w:rsidRPr="00085D56">
              <w:rPr>
                <w:rFonts w:ascii="Times New Roman" w:eastAsia="Calibri" w:hAnsi="Times New Roman" w:cs="Times New Roman"/>
                <w:b/>
                <w:sz w:val="24"/>
                <w:szCs w:val="24"/>
              </w:rPr>
              <w:t xml:space="preserve"> ОАО</w:t>
            </w:r>
          </w:p>
          <w:p w:rsidR="00085D56" w:rsidRPr="00085D56" w:rsidRDefault="00085D56" w:rsidP="00085D56">
            <w:pPr>
              <w:shd w:val="clear" w:color="auto" w:fill="FFFFFF"/>
              <w:tabs>
                <w:tab w:val="left" w:pos="0"/>
              </w:tabs>
              <w:spacing w:after="0" w:line="240" w:lineRule="auto"/>
              <w:jc w:val="both"/>
              <w:rPr>
                <w:rFonts w:ascii="Times New Roman" w:eastAsia="Calibri" w:hAnsi="Times New Roman" w:cs="Times New Roman"/>
                <w:b/>
                <w:sz w:val="24"/>
                <w:szCs w:val="24"/>
              </w:rPr>
            </w:pPr>
            <w:r w:rsidRPr="00085D56">
              <w:rPr>
                <w:rFonts w:ascii="Times New Roman" w:eastAsia="Calibri" w:hAnsi="Times New Roman" w:cs="Times New Roman"/>
                <w:b/>
                <w:sz w:val="24"/>
                <w:szCs w:val="24"/>
              </w:rPr>
              <w:t>«Мурманэнергосбыт»</w:t>
            </w:r>
          </w:p>
          <w:p w:rsidR="00085D56" w:rsidRPr="00085D56" w:rsidRDefault="00085D56" w:rsidP="00085D56">
            <w:pPr>
              <w:shd w:val="clear" w:color="auto" w:fill="FFFFFF"/>
              <w:tabs>
                <w:tab w:val="left" w:pos="0"/>
              </w:tabs>
              <w:spacing w:after="0" w:line="240" w:lineRule="auto"/>
              <w:jc w:val="both"/>
              <w:rPr>
                <w:rFonts w:ascii="Times New Roman" w:eastAsia="Calibri" w:hAnsi="Times New Roman" w:cs="Times New Roman"/>
                <w:sz w:val="24"/>
                <w:szCs w:val="24"/>
              </w:rPr>
            </w:pPr>
            <w:r w:rsidRPr="00085D56">
              <w:rPr>
                <w:rFonts w:ascii="Times New Roman" w:eastAsia="Calibri" w:hAnsi="Times New Roman" w:cs="Times New Roman"/>
                <w:sz w:val="24"/>
                <w:szCs w:val="24"/>
              </w:rPr>
              <w:t>Юридический адрес: 183034,</w:t>
            </w:r>
          </w:p>
          <w:p w:rsidR="00085D56" w:rsidRPr="00085D56" w:rsidRDefault="00085D56" w:rsidP="00085D56">
            <w:pPr>
              <w:shd w:val="clear" w:color="auto" w:fill="FFFFFF"/>
              <w:tabs>
                <w:tab w:val="left" w:pos="0"/>
              </w:tabs>
              <w:spacing w:after="0" w:line="240" w:lineRule="auto"/>
              <w:jc w:val="both"/>
              <w:rPr>
                <w:rFonts w:ascii="Times New Roman" w:eastAsia="Calibri" w:hAnsi="Times New Roman" w:cs="Times New Roman"/>
                <w:sz w:val="24"/>
                <w:szCs w:val="24"/>
              </w:rPr>
            </w:pPr>
            <w:r w:rsidRPr="00085D56">
              <w:rPr>
                <w:rFonts w:ascii="Times New Roman" w:eastAsia="Calibri" w:hAnsi="Times New Roman" w:cs="Times New Roman"/>
                <w:sz w:val="24"/>
                <w:szCs w:val="24"/>
              </w:rPr>
              <w:t>г.Мурманск, ул.Свердлова, д.39</w:t>
            </w:r>
          </w:p>
          <w:p w:rsidR="00085D56" w:rsidRPr="00085D56" w:rsidRDefault="00085D56" w:rsidP="00085D56">
            <w:pPr>
              <w:shd w:val="clear" w:color="auto" w:fill="FFFFFF"/>
              <w:tabs>
                <w:tab w:val="left" w:pos="0"/>
              </w:tabs>
              <w:spacing w:after="0" w:line="240" w:lineRule="auto"/>
              <w:jc w:val="both"/>
              <w:rPr>
                <w:rFonts w:ascii="Times New Roman" w:eastAsia="Calibri" w:hAnsi="Times New Roman" w:cs="Times New Roman"/>
                <w:sz w:val="24"/>
                <w:szCs w:val="24"/>
              </w:rPr>
            </w:pPr>
            <w:r w:rsidRPr="00085D56">
              <w:rPr>
                <w:rFonts w:ascii="Times New Roman" w:eastAsia="Calibri" w:hAnsi="Times New Roman" w:cs="Times New Roman"/>
                <w:sz w:val="24"/>
                <w:szCs w:val="24"/>
              </w:rPr>
              <w:t>Почтовый адрес: 183034,</w:t>
            </w:r>
          </w:p>
          <w:p w:rsidR="00085D56" w:rsidRPr="00085D56" w:rsidRDefault="00085D56" w:rsidP="00085D56">
            <w:pPr>
              <w:shd w:val="clear" w:color="auto" w:fill="FFFFFF"/>
              <w:tabs>
                <w:tab w:val="left" w:pos="0"/>
              </w:tabs>
              <w:spacing w:after="0" w:line="240" w:lineRule="auto"/>
              <w:jc w:val="both"/>
              <w:rPr>
                <w:rFonts w:ascii="Times New Roman" w:eastAsia="Calibri" w:hAnsi="Times New Roman" w:cs="Times New Roman"/>
                <w:sz w:val="24"/>
                <w:szCs w:val="24"/>
              </w:rPr>
            </w:pPr>
            <w:r w:rsidRPr="00085D56">
              <w:rPr>
                <w:rFonts w:ascii="Times New Roman" w:eastAsia="Calibri" w:hAnsi="Times New Roman" w:cs="Times New Roman"/>
                <w:sz w:val="24"/>
                <w:szCs w:val="24"/>
              </w:rPr>
              <w:t>г.Мурманск, ул.Свердлова, д.39</w:t>
            </w:r>
          </w:p>
          <w:p w:rsidR="00085D56" w:rsidRPr="00085D56" w:rsidRDefault="00085D56" w:rsidP="00085D56">
            <w:pPr>
              <w:shd w:val="clear" w:color="auto" w:fill="FFFFFF"/>
              <w:tabs>
                <w:tab w:val="left" w:pos="0"/>
              </w:tabs>
              <w:spacing w:after="0" w:line="240" w:lineRule="auto"/>
              <w:ind w:right="-5191"/>
              <w:jc w:val="both"/>
              <w:rPr>
                <w:rFonts w:ascii="Times New Roman" w:eastAsia="Calibri" w:hAnsi="Times New Roman" w:cs="Times New Roman"/>
                <w:sz w:val="24"/>
                <w:szCs w:val="24"/>
              </w:rPr>
            </w:pPr>
            <w:r w:rsidRPr="00085D56">
              <w:rPr>
                <w:rFonts w:ascii="Times New Roman" w:eastAsia="Calibri" w:hAnsi="Times New Roman" w:cs="Times New Roman"/>
                <w:b/>
                <w:sz w:val="24"/>
                <w:szCs w:val="24"/>
              </w:rPr>
              <w:t>ИНН</w:t>
            </w:r>
            <w:r w:rsidRPr="00085D56">
              <w:rPr>
                <w:rFonts w:ascii="Times New Roman" w:eastAsia="Calibri" w:hAnsi="Times New Roman" w:cs="Times New Roman"/>
                <w:sz w:val="24"/>
                <w:szCs w:val="24"/>
              </w:rPr>
              <w:t xml:space="preserve"> 519 090 71 39, </w:t>
            </w:r>
          </w:p>
          <w:p w:rsidR="00085D56" w:rsidRPr="00085D56" w:rsidRDefault="00085D56" w:rsidP="00085D56">
            <w:pPr>
              <w:shd w:val="clear" w:color="auto" w:fill="FFFFFF"/>
              <w:tabs>
                <w:tab w:val="left" w:pos="0"/>
              </w:tabs>
              <w:spacing w:after="0" w:line="240" w:lineRule="auto"/>
              <w:ind w:right="-5191"/>
              <w:jc w:val="both"/>
              <w:rPr>
                <w:rFonts w:ascii="Times New Roman" w:eastAsia="Calibri" w:hAnsi="Times New Roman" w:cs="Times New Roman"/>
                <w:sz w:val="24"/>
                <w:szCs w:val="24"/>
              </w:rPr>
            </w:pPr>
            <w:r w:rsidRPr="00085D56">
              <w:rPr>
                <w:rFonts w:ascii="Times New Roman" w:eastAsia="Calibri" w:hAnsi="Times New Roman" w:cs="Times New Roman"/>
                <w:b/>
                <w:sz w:val="24"/>
                <w:szCs w:val="24"/>
              </w:rPr>
              <w:t>КПП</w:t>
            </w:r>
            <w:r w:rsidRPr="00085D56">
              <w:rPr>
                <w:rFonts w:ascii="Times New Roman" w:eastAsia="Calibri" w:hAnsi="Times New Roman" w:cs="Times New Roman"/>
                <w:sz w:val="24"/>
                <w:szCs w:val="24"/>
              </w:rPr>
              <w:t xml:space="preserve"> 519 950 001,</w:t>
            </w:r>
          </w:p>
          <w:p w:rsidR="00085D56" w:rsidRPr="00085D56" w:rsidRDefault="00085D56" w:rsidP="00085D56">
            <w:pPr>
              <w:shd w:val="clear" w:color="auto" w:fill="FFFFFF"/>
              <w:tabs>
                <w:tab w:val="left" w:pos="0"/>
              </w:tabs>
              <w:spacing w:after="0" w:line="240" w:lineRule="auto"/>
              <w:ind w:right="-5191"/>
              <w:jc w:val="both"/>
              <w:rPr>
                <w:rFonts w:ascii="Times New Roman" w:eastAsia="Calibri" w:hAnsi="Times New Roman" w:cs="Times New Roman"/>
                <w:sz w:val="24"/>
                <w:szCs w:val="24"/>
              </w:rPr>
            </w:pPr>
            <w:r w:rsidRPr="00085D56">
              <w:rPr>
                <w:rFonts w:ascii="Times New Roman" w:eastAsia="Calibri" w:hAnsi="Times New Roman" w:cs="Times New Roman"/>
                <w:b/>
                <w:sz w:val="24"/>
                <w:szCs w:val="24"/>
              </w:rPr>
              <w:t>ОКПО</w:t>
            </w:r>
            <w:r w:rsidRPr="00085D56">
              <w:rPr>
                <w:rFonts w:ascii="Times New Roman" w:eastAsia="Calibri" w:hAnsi="Times New Roman" w:cs="Times New Roman"/>
                <w:sz w:val="24"/>
                <w:szCs w:val="24"/>
              </w:rPr>
              <w:t xml:space="preserve"> 880 364 60, </w:t>
            </w:r>
          </w:p>
          <w:p w:rsidR="00085D56" w:rsidRPr="00085D56" w:rsidRDefault="00085D56" w:rsidP="00085D56">
            <w:pPr>
              <w:shd w:val="clear" w:color="auto" w:fill="FFFFFF"/>
              <w:tabs>
                <w:tab w:val="left" w:pos="0"/>
              </w:tabs>
              <w:spacing w:after="0" w:line="240" w:lineRule="auto"/>
              <w:ind w:right="-5191"/>
              <w:jc w:val="both"/>
              <w:rPr>
                <w:rFonts w:ascii="Times New Roman" w:eastAsia="Calibri" w:hAnsi="Times New Roman" w:cs="Times New Roman"/>
                <w:sz w:val="24"/>
                <w:szCs w:val="24"/>
              </w:rPr>
            </w:pPr>
            <w:r w:rsidRPr="00085D56">
              <w:rPr>
                <w:rFonts w:ascii="Times New Roman" w:eastAsia="Calibri" w:hAnsi="Times New Roman" w:cs="Times New Roman"/>
                <w:b/>
                <w:sz w:val="24"/>
                <w:szCs w:val="24"/>
              </w:rPr>
              <w:t>ОГРН</w:t>
            </w:r>
            <w:r w:rsidRPr="00085D56">
              <w:rPr>
                <w:rFonts w:ascii="Times New Roman" w:eastAsia="Calibri" w:hAnsi="Times New Roman" w:cs="Times New Roman"/>
                <w:sz w:val="24"/>
                <w:szCs w:val="24"/>
              </w:rPr>
              <w:t xml:space="preserve"> 109 519 000 91 11</w:t>
            </w:r>
          </w:p>
          <w:p w:rsidR="00085D56" w:rsidRPr="00085D56" w:rsidRDefault="00085D56" w:rsidP="00085D56">
            <w:pPr>
              <w:shd w:val="clear" w:color="auto" w:fill="FFFFFF"/>
              <w:tabs>
                <w:tab w:val="left" w:pos="0"/>
              </w:tabs>
              <w:spacing w:after="0" w:line="240" w:lineRule="auto"/>
              <w:ind w:right="-5191"/>
              <w:jc w:val="both"/>
              <w:rPr>
                <w:rFonts w:ascii="Times New Roman" w:eastAsia="Calibri" w:hAnsi="Times New Roman" w:cs="Times New Roman"/>
                <w:sz w:val="24"/>
                <w:szCs w:val="24"/>
              </w:rPr>
            </w:pPr>
            <w:r w:rsidRPr="00085D56">
              <w:rPr>
                <w:rFonts w:ascii="Times New Roman" w:eastAsia="Calibri" w:hAnsi="Times New Roman" w:cs="Times New Roman"/>
                <w:b/>
                <w:sz w:val="24"/>
                <w:szCs w:val="24"/>
              </w:rPr>
              <w:t>ОКТМО</w:t>
            </w:r>
            <w:r w:rsidRPr="00085D56">
              <w:rPr>
                <w:rFonts w:ascii="Times New Roman" w:eastAsia="Calibri" w:hAnsi="Times New Roman" w:cs="Times New Roman"/>
                <w:sz w:val="24"/>
                <w:szCs w:val="24"/>
              </w:rPr>
              <w:t xml:space="preserve"> 47 701 000</w:t>
            </w:r>
          </w:p>
          <w:p w:rsidR="00085D56" w:rsidRPr="00085D56" w:rsidRDefault="00085D56" w:rsidP="00085D56">
            <w:pPr>
              <w:shd w:val="clear" w:color="auto" w:fill="FFFFFF"/>
              <w:tabs>
                <w:tab w:val="left" w:pos="0"/>
              </w:tabs>
              <w:spacing w:after="0" w:line="240" w:lineRule="auto"/>
              <w:jc w:val="both"/>
              <w:rPr>
                <w:rFonts w:ascii="Times New Roman" w:eastAsia="Calibri" w:hAnsi="Times New Roman" w:cs="Times New Roman"/>
                <w:sz w:val="24"/>
                <w:szCs w:val="24"/>
              </w:rPr>
            </w:pPr>
            <w:r w:rsidRPr="00085D56">
              <w:rPr>
                <w:rFonts w:ascii="Times New Roman" w:eastAsia="Calibri" w:hAnsi="Times New Roman" w:cs="Times New Roman"/>
                <w:b/>
                <w:sz w:val="24"/>
                <w:szCs w:val="24"/>
              </w:rPr>
              <w:t>р/сч</w:t>
            </w:r>
            <w:r w:rsidRPr="00085D56">
              <w:rPr>
                <w:rFonts w:ascii="Times New Roman" w:eastAsia="Calibri" w:hAnsi="Times New Roman" w:cs="Times New Roman"/>
                <w:sz w:val="24"/>
                <w:szCs w:val="24"/>
              </w:rPr>
              <w:t xml:space="preserve"> № 407 028 103 000 010 030 64</w:t>
            </w:r>
          </w:p>
          <w:p w:rsidR="00085D56" w:rsidRPr="00085D56" w:rsidRDefault="00085D56" w:rsidP="00085D56">
            <w:pPr>
              <w:shd w:val="clear" w:color="auto" w:fill="FFFFFF"/>
              <w:tabs>
                <w:tab w:val="left" w:pos="0"/>
              </w:tabs>
              <w:spacing w:after="0" w:line="240" w:lineRule="auto"/>
              <w:jc w:val="both"/>
              <w:rPr>
                <w:rFonts w:ascii="Times New Roman" w:eastAsia="Calibri" w:hAnsi="Times New Roman" w:cs="Times New Roman"/>
                <w:sz w:val="24"/>
                <w:szCs w:val="24"/>
              </w:rPr>
            </w:pPr>
            <w:r w:rsidRPr="00085D56">
              <w:rPr>
                <w:rFonts w:ascii="Times New Roman" w:eastAsia="Calibri" w:hAnsi="Times New Roman" w:cs="Times New Roman"/>
                <w:sz w:val="24"/>
                <w:szCs w:val="24"/>
              </w:rPr>
              <w:t>в филиале ГПБ (АО) в г. Санкт-Петербург  г. Санкт-Петербург</w:t>
            </w:r>
          </w:p>
          <w:p w:rsidR="00085D56" w:rsidRPr="00085D56" w:rsidRDefault="00085D56" w:rsidP="00085D56">
            <w:pPr>
              <w:shd w:val="clear" w:color="auto" w:fill="FFFFFF"/>
              <w:tabs>
                <w:tab w:val="left" w:pos="0"/>
              </w:tabs>
              <w:spacing w:after="0" w:line="240" w:lineRule="auto"/>
              <w:jc w:val="both"/>
              <w:rPr>
                <w:rFonts w:ascii="Times New Roman" w:eastAsia="Calibri" w:hAnsi="Times New Roman" w:cs="Times New Roman"/>
                <w:sz w:val="24"/>
                <w:szCs w:val="24"/>
              </w:rPr>
            </w:pPr>
            <w:r w:rsidRPr="00085D56">
              <w:rPr>
                <w:rFonts w:ascii="Times New Roman" w:eastAsia="Calibri" w:hAnsi="Times New Roman" w:cs="Times New Roman"/>
                <w:b/>
                <w:sz w:val="24"/>
                <w:szCs w:val="24"/>
              </w:rPr>
              <w:t>к/сч</w:t>
            </w:r>
            <w:r w:rsidRPr="00085D56">
              <w:rPr>
                <w:rFonts w:ascii="Times New Roman" w:eastAsia="Calibri" w:hAnsi="Times New Roman" w:cs="Times New Roman"/>
                <w:sz w:val="24"/>
                <w:szCs w:val="24"/>
              </w:rPr>
              <w:t xml:space="preserve"> № 301 018 102 000 000 008 27</w:t>
            </w:r>
          </w:p>
          <w:p w:rsidR="00085D56" w:rsidRPr="00085D56" w:rsidRDefault="00085D56" w:rsidP="00085D56">
            <w:pPr>
              <w:shd w:val="clear" w:color="auto" w:fill="FFFFFF"/>
              <w:tabs>
                <w:tab w:val="left" w:pos="0"/>
              </w:tabs>
              <w:spacing w:after="0" w:line="240" w:lineRule="auto"/>
              <w:ind w:right="-5191"/>
              <w:jc w:val="both"/>
              <w:rPr>
                <w:rFonts w:ascii="Times New Roman" w:eastAsia="Calibri" w:hAnsi="Times New Roman" w:cs="Times New Roman"/>
                <w:b/>
                <w:sz w:val="24"/>
                <w:szCs w:val="24"/>
              </w:rPr>
            </w:pPr>
            <w:r w:rsidRPr="00085D56">
              <w:rPr>
                <w:rFonts w:ascii="Times New Roman" w:eastAsia="Calibri" w:hAnsi="Times New Roman" w:cs="Times New Roman"/>
                <w:b/>
                <w:sz w:val="24"/>
                <w:szCs w:val="24"/>
              </w:rPr>
              <w:t>БИК</w:t>
            </w:r>
            <w:r w:rsidRPr="00085D56">
              <w:rPr>
                <w:rFonts w:ascii="Times New Roman" w:eastAsia="Calibri" w:hAnsi="Times New Roman" w:cs="Times New Roman"/>
                <w:sz w:val="24"/>
                <w:szCs w:val="24"/>
              </w:rPr>
              <w:t xml:space="preserve"> 044 030 827</w:t>
            </w:r>
            <w:r w:rsidRPr="00085D56">
              <w:rPr>
                <w:rFonts w:ascii="Times New Roman" w:eastAsia="Calibri" w:hAnsi="Times New Roman" w:cs="Times New Roman"/>
                <w:b/>
                <w:sz w:val="24"/>
                <w:szCs w:val="24"/>
              </w:rPr>
              <w:t xml:space="preserve"> </w:t>
            </w:r>
          </w:p>
          <w:p w:rsidR="00085D56" w:rsidRPr="00085D56" w:rsidRDefault="00085D56" w:rsidP="00085D56">
            <w:pPr>
              <w:shd w:val="clear" w:color="auto" w:fill="FFFFFF"/>
              <w:tabs>
                <w:tab w:val="left" w:pos="0"/>
              </w:tabs>
              <w:spacing w:after="0" w:line="240" w:lineRule="auto"/>
              <w:ind w:right="-5191"/>
              <w:jc w:val="both"/>
              <w:rPr>
                <w:rFonts w:ascii="Times New Roman" w:eastAsia="Calibri" w:hAnsi="Times New Roman" w:cs="Times New Roman"/>
                <w:sz w:val="24"/>
                <w:szCs w:val="24"/>
              </w:rPr>
            </w:pPr>
            <w:r w:rsidRPr="00085D56">
              <w:rPr>
                <w:rFonts w:ascii="Times New Roman" w:eastAsia="Calibri" w:hAnsi="Times New Roman" w:cs="Times New Roman"/>
                <w:b/>
                <w:sz w:val="24"/>
                <w:szCs w:val="24"/>
              </w:rPr>
              <w:t>Тел/факс</w:t>
            </w:r>
            <w:r w:rsidRPr="00085D56">
              <w:rPr>
                <w:rFonts w:ascii="Times New Roman" w:eastAsia="Calibri" w:hAnsi="Times New Roman" w:cs="Times New Roman"/>
                <w:sz w:val="24"/>
                <w:szCs w:val="24"/>
              </w:rPr>
              <w:t xml:space="preserve"> 68-63-26 / 43-90-13</w:t>
            </w: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val="en-US" w:eastAsia="ar-SA"/>
              </w:rPr>
            </w:pPr>
            <w:r w:rsidRPr="00085D56">
              <w:rPr>
                <w:rFonts w:ascii="Times New Roman" w:eastAsia="Calibri" w:hAnsi="Times New Roman" w:cs="Times New Roman"/>
                <w:b/>
                <w:sz w:val="24"/>
                <w:szCs w:val="24"/>
                <w:lang w:val="en-US"/>
              </w:rPr>
              <w:t>Email:</w:t>
            </w:r>
            <w:r w:rsidRPr="00085D56">
              <w:rPr>
                <w:rFonts w:ascii="Times New Roman" w:eastAsia="Calibri" w:hAnsi="Times New Roman" w:cs="Times New Roman"/>
                <w:sz w:val="24"/>
                <w:szCs w:val="24"/>
                <w:lang w:val="en-US"/>
              </w:rPr>
              <w:t xml:space="preserve"> </w:t>
            </w:r>
            <w:hyperlink r:id="rId30" w:history="1">
              <w:r w:rsidRPr="00085D56">
                <w:rPr>
                  <w:rFonts w:ascii="Times New Roman" w:eastAsia="Calibri" w:hAnsi="Times New Roman" w:cs="Times New Roman"/>
                  <w:sz w:val="24"/>
                  <w:szCs w:val="24"/>
                  <w:u w:val="single"/>
                  <w:lang w:val="en-US" w:eastAsia="ar-SA"/>
                </w:rPr>
                <w:t>info@mures.ru</w:t>
              </w:r>
            </w:hyperlink>
          </w:p>
          <w:p w:rsidR="00085D56" w:rsidRPr="00085D56" w:rsidRDefault="00085D56" w:rsidP="00085D56">
            <w:pPr>
              <w:tabs>
                <w:tab w:val="left" w:pos="0"/>
              </w:tabs>
              <w:spacing w:after="0" w:line="240" w:lineRule="auto"/>
              <w:jc w:val="both"/>
              <w:rPr>
                <w:rFonts w:ascii="Times New Roman" w:eastAsia="Calibri" w:hAnsi="Times New Roman" w:cs="Times New Roman"/>
                <w:b/>
                <w:sz w:val="24"/>
                <w:szCs w:val="24"/>
                <w:lang w:val="en-US"/>
              </w:rPr>
            </w:pPr>
          </w:p>
          <w:p w:rsidR="00085D56" w:rsidRPr="00085D56" w:rsidRDefault="00085D56" w:rsidP="00085D56">
            <w:pPr>
              <w:tabs>
                <w:tab w:val="left" w:pos="0"/>
              </w:tabs>
              <w:spacing w:after="0" w:line="240" w:lineRule="auto"/>
              <w:jc w:val="center"/>
              <w:rPr>
                <w:rFonts w:ascii="Times New Roman" w:eastAsia="Times New Roman" w:hAnsi="Times New Roman" w:cs="Times New Roman"/>
                <w:caps/>
                <w:kern w:val="32"/>
                <w:sz w:val="24"/>
                <w:szCs w:val="24"/>
                <w:lang w:val="en-US" w:eastAsia="ru-RU"/>
              </w:rPr>
            </w:pPr>
            <w:r w:rsidRPr="00085D56">
              <w:rPr>
                <w:rFonts w:ascii="Times New Roman" w:eastAsia="Calibri" w:hAnsi="Times New Roman" w:cs="Times New Roman"/>
                <w:sz w:val="24"/>
                <w:szCs w:val="24"/>
                <w:lang w:val="en-US"/>
              </w:rPr>
              <w:t>________________</w:t>
            </w:r>
          </w:p>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aps/>
                <w:kern w:val="32"/>
                <w:sz w:val="24"/>
                <w:szCs w:val="24"/>
                <w:lang w:val="en-US" w:eastAsia="ru-RU"/>
              </w:rPr>
            </w:pPr>
            <w:r w:rsidRPr="00085D56">
              <w:rPr>
                <w:rFonts w:ascii="Times New Roman" w:eastAsia="Times New Roman" w:hAnsi="Times New Roman" w:cs="Times New Roman"/>
                <w:caps/>
                <w:kern w:val="32"/>
                <w:sz w:val="24"/>
                <w:szCs w:val="24"/>
                <w:lang w:eastAsia="ru-RU"/>
              </w:rPr>
              <w:t>М</w:t>
            </w:r>
            <w:r w:rsidRPr="00085D56">
              <w:rPr>
                <w:rFonts w:ascii="Times New Roman" w:eastAsia="Times New Roman" w:hAnsi="Times New Roman" w:cs="Times New Roman"/>
                <w:caps/>
                <w:kern w:val="32"/>
                <w:sz w:val="24"/>
                <w:szCs w:val="24"/>
                <w:lang w:val="en-US" w:eastAsia="ru-RU"/>
              </w:rPr>
              <w:t>.</w:t>
            </w:r>
            <w:r w:rsidRPr="00085D56">
              <w:rPr>
                <w:rFonts w:ascii="Times New Roman" w:eastAsia="Times New Roman" w:hAnsi="Times New Roman" w:cs="Times New Roman"/>
                <w:caps/>
                <w:kern w:val="32"/>
                <w:sz w:val="24"/>
                <w:szCs w:val="24"/>
                <w:lang w:eastAsia="ru-RU"/>
              </w:rPr>
              <w:t>П</w:t>
            </w:r>
            <w:r w:rsidRPr="00085D56">
              <w:rPr>
                <w:rFonts w:ascii="Times New Roman" w:eastAsia="Times New Roman" w:hAnsi="Times New Roman" w:cs="Times New Roman"/>
                <w:caps/>
                <w:kern w:val="32"/>
                <w:sz w:val="24"/>
                <w:szCs w:val="24"/>
                <w:lang w:val="en-US" w:eastAsia="ru-RU"/>
              </w:rPr>
              <w:t>.</w:t>
            </w:r>
          </w:p>
        </w:tc>
        <w:tc>
          <w:tcPr>
            <w:tcW w:w="5103" w:type="dxa"/>
          </w:tcPr>
          <w:p w:rsidR="00085D56" w:rsidRPr="00085D56" w:rsidRDefault="00085D56" w:rsidP="00085D56">
            <w:pPr>
              <w:tabs>
                <w:tab w:val="left" w:pos="0"/>
              </w:tabs>
              <w:spacing w:after="0" w:line="240" w:lineRule="auto"/>
              <w:jc w:val="center"/>
              <w:rPr>
                <w:rFonts w:ascii="Times New Roman" w:eastAsia="Calibri" w:hAnsi="Times New Roman" w:cs="Times New Roman"/>
                <w:b/>
                <w:sz w:val="24"/>
                <w:szCs w:val="24"/>
              </w:rPr>
            </w:pPr>
            <w:r w:rsidRPr="00085D56">
              <w:rPr>
                <w:rFonts w:ascii="Times New Roman" w:eastAsia="Times New Roman" w:hAnsi="Times New Roman" w:cs="Times New Roman"/>
                <w:b/>
                <w:kern w:val="32"/>
                <w:sz w:val="24"/>
                <w:szCs w:val="24"/>
                <w:lang w:eastAsia="ru-RU"/>
              </w:rPr>
              <w:t>ИСПОЛНИТЕЛЬ:</w:t>
            </w: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u w:val="single"/>
                <w:lang w:eastAsia="ar-SA"/>
              </w:rPr>
            </w:pPr>
          </w:p>
          <w:p w:rsidR="00085D56" w:rsidRPr="00085D56" w:rsidRDefault="00085D56" w:rsidP="00085D56">
            <w:pPr>
              <w:tabs>
                <w:tab w:val="left" w:pos="0"/>
              </w:tabs>
              <w:spacing w:after="0" w:line="240" w:lineRule="auto"/>
              <w:jc w:val="both"/>
              <w:rPr>
                <w:rFonts w:ascii="Times New Roman" w:eastAsia="Calibri" w:hAnsi="Times New Roman" w:cs="Times New Roman"/>
                <w:sz w:val="24"/>
                <w:szCs w:val="24"/>
              </w:rPr>
            </w:pPr>
          </w:p>
          <w:p w:rsidR="00085D56" w:rsidRPr="00085D56" w:rsidRDefault="00085D56" w:rsidP="00085D56">
            <w:pPr>
              <w:tabs>
                <w:tab w:val="left" w:pos="0"/>
              </w:tabs>
              <w:spacing w:after="0" w:line="240" w:lineRule="auto"/>
              <w:jc w:val="center"/>
              <w:rPr>
                <w:rFonts w:ascii="Times New Roman" w:eastAsia="Calibri" w:hAnsi="Times New Roman" w:cs="Times New Roman"/>
                <w:sz w:val="24"/>
                <w:szCs w:val="24"/>
              </w:rPr>
            </w:pPr>
            <w:r w:rsidRPr="00085D56">
              <w:rPr>
                <w:rFonts w:ascii="Times New Roman" w:eastAsia="Calibri" w:hAnsi="Times New Roman" w:cs="Times New Roman"/>
                <w:sz w:val="24"/>
                <w:szCs w:val="24"/>
              </w:rPr>
              <w:t>___________________</w:t>
            </w:r>
          </w:p>
          <w:p w:rsidR="00085D56" w:rsidRPr="00085D56" w:rsidRDefault="00085D56" w:rsidP="00085D56">
            <w:pPr>
              <w:tabs>
                <w:tab w:val="left" w:pos="0"/>
              </w:tabs>
              <w:spacing w:after="0" w:line="240" w:lineRule="auto"/>
              <w:jc w:val="center"/>
              <w:rPr>
                <w:rFonts w:ascii="Times New Roman" w:eastAsia="Times New Roman" w:hAnsi="Times New Roman" w:cs="Times New Roman"/>
                <w:caps/>
                <w:kern w:val="32"/>
                <w:sz w:val="24"/>
                <w:szCs w:val="24"/>
                <w:lang w:eastAsia="ru-RU"/>
              </w:rPr>
            </w:pPr>
            <w:r w:rsidRPr="00085D56">
              <w:rPr>
                <w:rFonts w:ascii="Times New Roman" w:eastAsia="Times New Roman" w:hAnsi="Times New Roman" w:cs="Times New Roman"/>
                <w:caps/>
                <w:kern w:val="32"/>
                <w:sz w:val="24"/>
                <w:szCs w:val="24"/>
                <w:lang w:eastAsia="ru-RU"/>
              </w:rPr>
              <w:t>М.П</w:t>
            </w:r>
          </w:p>
        </w:tc>
      </w:tr>
    </w:tbl>
    <w:p w:rsidR="00085D56" w:rsidRPr="00085D56" w:rsidRDefault="00085D56"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aps/>
          <w:kern w:val="32"/>
          <w:sz w:val="24"/>
          <w:szCs w:val="24"/>
          <w:lang w:eastAsia="ru-RU"/>
        </w:rPr>
        <w:sectPr w:rsidR="00085D56" w:rsidRPr="00085D56" w:rsidSect="00085D56">
          <w:headerReference w:type="default" r:id="rId31"/>
          <w:footerReference w:type="default" r:id="rId32"/>
          <w:pgSz w:w="11906" w:h="16838"/>
          <w:pgMar w:top="1134" w:right="567" w:bottom="1134" w:left="1418" w:header="709" w:footer="709" w:gutter="0"/>
          <w:cols w:space="708"/>
          <w:docGrid w:linePitch="360"/>
        </w:sectPr>
      </w:pPr>
    </w:p>
    <w:p w:rsidR="00085D56" w:rsidRPr="00085D56" w:rsidRDefault="00085D56" w:rsidP="00085D56">
      <w:pPr>
        <w:shd w:val="clear" w:color="auto" w:fill="FFFFFF"/>
        <w:spacing w:after="0" w:line="240" w:lineRule="auto"/>
        <w:ind w:firstLine="567"/>
        <w:jc w:val="right"/>
        <w:rPr>
          <w:rFonts w:ascii="Times New Roman" w:hAnsi="Times New Roman" w:cs="Times New Roman"/>
          <w:sz w:val="24"/>
          <w:szCs w:val="24"/>
        </w:rPr>
      </w:pPr>
      <w:r w:rsidRPr="00085D56">
        <w:rPr>
          <w:rFonts w:ascii="Times New Roman" w:hAnsi="Times New Roman" w:cs="Times New Roman"/>
          <w:sz w:val="24"/>
          <w:szCs w:val="24"/>
        </w:rPr>
        <w:lastRenderedPageBreak/>
        <w:t xml:space="preserve">                                                                            Приложение № 1 к Договору </w:t>
      </w:r>
    </w:p>
    <w:p w:rsidR="00085D56" w:rsidRPr="00085D56" w:rsidRDefault="00085D56" w:rsidP="00085D56">
      <w:pPr>
        <w:spacing w:after="0" w:line="240" w:lineRule="auto"/>
        <w:jc w:val="right"/>
        <w:rPr>
          <w:rFonts w:ascii="Times New Roman" w:hAnsi="Times New Roman" w:cs="Times New Roman"/>
          <w:sz w:val="24"/>
          <w:szCs w:val="24"/>
        </w:rPr>
      </w:pPr>
      <w:r w:rsidRPr="00085D56">
        <w:rPr>
          <w:rFonts w:ascii="Times New Roman" w:hAnsi="Times New Roman" w:cs="Times New Roman"/>
          <w:sz w:val="24"/>
          <w:szCs w:val="24"/>
          <w:lang w:eastAsia="ru-RU"/>
        </w:rPr>
        <w:t xml:space="preserve">                                                                           на оказание охранных услуг</w:t>
      </w:r>
      <w:r w:rsidRPr="00085D56">
        <w:rPr>
          <w:rFonts w:ascii="Times New Roman" w:hAnsi="Times New Roman" w:cs="Times New Roman"/>
          <w:sz w:val="24"/>
          <w:szCs w:val="24"/>
        </w:rPr>
        <w:t xml:space="preserve"> № </w:t>
      </w:r>
      <w:r w:rsidRPr="00085D56">
        <w:rPr>
          <w:rFonts w:ascii="Times New Roman" w:eastAsia="Calibri" w:hAnsi="Times New Roman" w:cs="Times New Roman"/>
          <w:sz w:val="24"/>
          <w:szCs w:val="24"/>
        </w:rPr>
        <w:t>______</w:t>
      </w:r>
    </w:p>
    <w:p w:rsidR="00085D56" w:rsidRPr="00085D56" w:rsidRDefault="00085D56" w:rsidP="00085D56">
      <w:pPr>
        <w:spacing w:after="0" w:line="240" w:lineRule="auto"/>
        <w:jc w:val="right"/>
        <w:rPr>
          <w:rFonts w:ascii="Times New Roman" w:hAnsi="Times New Roman" w:cs="Times New Roman"/>
          <w:sz w:val="24"/>
          <w:szCs w:val="24"/>
        </w:rPr>
      </w:pPr>
      <w:r w:rsidRPr="00085D56">
        <w:rPr>
          <w:rFonts w:ascii="Times New Roman" w:hAnsi="Times New Roman" w:cs="Times New Roman"/>
          <w:sz w:val="24"/>
          <w:szCs w:val="24"/>
        </w:rPr>
        <w:t xml:space="preserve">                                                                                         от « ____» ________ 201_ года</w:t>
      </w:r>
    </w:p>
    <w:p w:rsidR="00085D56" w:rsidRPr="00085D56" w:rsidRDefault="00085D56" w:rsidP="00085D56">
      <w:pPr>
        <w:rPr>
          <w:rFonts w:ascii="Times New Roman" w:hAnsi="Times New Roman" w:cs="Times New Roman"/>
          <w:b/>
          <w:sz w:val="24"/>
          <w:szCs w:val="24"/>
        </w:rPr>
      </w:pPr>
    </w:p>
    <w:p w:rsidR="00085D56" w:rsidRPr="00085D56" w:rsidRDefault="00085D56" w:rsidP="00085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ru-RU"/>
        </w:rPr>
      </w:pPr>
      <w:r w:rsidRPr="00085D56">
        <w:rPr>
          <w:rFonts w:ascii="Times New Roman" w:hAnsi="Times New Roman" w:cs="Times New Roman"/>
          <w:sz w:val="24"/>
          <w:szCs w:val="24"/>
          <w:lang w:eastAsia="ru-RU"/>
        </w:rPr>
        <w:t xml:space="preserve">г. Гаджиево                                                                       </w:t>
      </w:r>
      <w:r w:rsidRPr="00085D56">
        <w:rPr>
          <w:rFonts w:ascii="Times New Roman" w:hAnsi="Times New Roman" w:cs="Times New Roman"/>
          <w:sz w:val="24"/>
          <w:szCs w:val="24"/>
        </w:rPr>
        <w:t>« ____» ________ 201_ года</w:t>
      </w:r>
    </w:p>
    <w:p w:rsidR="00085D56" w:rsidRPr="00085D56" w:rsidRDefault="00085D56" w:rsidP="00085D56">
      <w:pPr>
        <w:jc w:val="center"/>
        <w:rPr>
          <w:rFonts w:ascii="Times New Roman" w:hAnsi="Times New Roman" w:cs="Times New Roman"/>
          <w:sz w:val="24"/>
          <w:szCs w:val="24"/>
        </w:rPr>
      </w:pPr>
    </w:p>
    <w:p w:rsidR="00085D56" w:rsidRPr="00085D56" w:rsidRDefault="00085D56" w:rsidP="00085D56">
      <w:pPr>
        <w:jc w:val="center"/>
        <w:rPr>
          <w:rFonts w:ascii="Times New Roman" w:hAnsi="Times New Roman" w:cs="Times New Roman"/>
          <w:sz w:val="24"/>
          <w:szCs w:val="24"/>
        </w:rPr>
      </w:pPr>
      <w:r w:rsidRPr="00085D56">
        <w:rPr>
          <w:rFonts w:ascii="Times New Roman" w:hAnsi="Times New Roman" w:cs="Times New Roman"/>
          <w:sz w:val="24"/>
          <w:szCs w:val="24"/>
        </w:rPr>
        <w:t xml:space="preserve">Акт приема-передачи имущества </w:t>
      </w:r>
    </w:p>
    <w:p w:rsidR="00085D56" w:rsidRPr="00085D56" w:rsidRDefault="00085D56" w:rsidP="00085D56">
      <w:pPr>
        <w:spacing w:after="0" w:line="240" w:lineRule="auto"/>
        <w:ind w:firstLine="709"/>
        <w:jc w:val="both"/>
        <w:rPr>
          <w:rFonts w:ascii="Times New Roman" w:hAnsi="Times New Roman" w:cs="Times New Roman"/>
          <w:sz w:val="24"/>
          <w:szCs w:val="24"/>
        </w:rPr>
      </w:pPr>
      <w:r w:rsidRPr="00085D56">
        <w:rPr>
          <w:rFonts w:ascii="Times New Roman" w:eastAsia="Calibri" w:hAnsi="Times New Roman" w:cs="Times New Roman"/>
          <w:sz w:val="24"/>
          <w:szCs w:val="24"/>
        </w:rPr>
        <w:t xml:space="preserve">Открытое акционерное общество «Мурманэнергосбыт», именуемое в дальнейшем </w:t>
      </w:r>
      <w:r w:rsidRPr="00085D56">
        <w:rPr>
          <w:rFonts w:ascii="Times New Roman" w:eastAsia="Calibri" w:hAnsi="Times New Roman" w:cs="Times New Roman"/>
          <w:b/>
          <w:sz w:val="24"/>
          <w:szCs w:val="24"/>
        </w:rPr>
        <w:t>«Заказчик»</w:t>
      </w:r>
      <w:r w:rsidRPr="00085D56">
        <w:rPr>
          <w:rFonts w:ascii="Times New Roman" w:eastAsia="Calibri" w:hAnsi="Times New Roman" w:cs="Times New Roman"/>
          <w:sz w:val="24"/>
          <w:szCs w:val="24"/>
        </w:rPr>
        <w:t xml:space="preserve">,  </w:t>
      </w:r>
      <w:r w:rsidRPr="00085D56">
        <w:rPr>
          <w:rFonts w:ascii="Times New Roman" w:eastAsia="Arial Unicode MS" w:hAnsi="Times New Roman" w:cs="Times New Roman"/>
          <w:sz w:val="24"/>
          <w:szCs w:val="24"/>
        </w:rPr>
        <w:t xml:space="preserve">в лице ________________________, действующего на основании </w:t>
      </w:r>
      <w:r w:rsidRPr="00085D56">
        <w:rPr>
          <w:rFonts w:ascii="Times New Roman" w:hAnsi="Times New Roman" w:cs="Times New Roman"/>
          <w:sz w:val="24"/>
          <w:szCs w:val="24"/>
        </w:rPr>
        <w:t>_______________________</w:t>
      </w:r>
      <w:r w:rsidRPr="00085D56">
        <w:rPr>
          <w:rFonts w:ascii="Times New Roman" w:eastAsia="Calibri" w:hAnsi="Times New Roman" w:cs="Times New Roman"/>
          <w:sz w:val="24"/>
          <w:szCs w:val="24"/>
        </w:rPr>
        <w:t xml:space="preserve"> с одной стороны, и _________________________________________, именуемое в дальнейшем «</w:t>
      </w:r>
      <w:r w:rsidRPr="00085D56">
        <w:rPr>
          <w:rFonts w:ascii="Times New Roman" w:eastAsia="Calibri" w:hAnsi="Times New Roman" w:cs="Times New Roman"/>
          <w:b/>
          <w:sz w:val="24"/>
          <w:szCs w:val="24"/>
        </w:rPr>
        <w:t>Исполнитель»</w:t>
      </w:r>
      <w:r w:rsidRPr="00085D56">
        <w:rPr>
          <w:rFonts w:ascii="Times New Roman" w:eastAsia="Calibri" w:hAnsi="Times New Roman" w:cs="Times New Roman"/>
          <w:sz w:val="24"/>
          <w:szCs w:val="24"/>
        </w:rPr>
        <w:t xml:space="preserve">, в лице ______________________________, действующего на основании ____________________________________, при совместном упоминании именуемые - Стороны (по отдельности – Сторона), </w:t>
      </w:r>
      <w:r w:rsidRPr="00085D56">
        <w:rPr>
          <w:rFonts w:ascii="Times New Roman" w:hAnsi="Times New Roman" w:cs="Times New Roman"/>
          <w:sz w:val="24"/>
          <w:szCs w:val="24"/>
        </w:rPr>
        <w:t>составили настоящий акт о нижеследующем:</w:t>
      </w:r>
    </w:p>
    <w:p w:rsidR="00085D56" w:rsidRPr="00085D56" w:rsidRDefault="00085D56" w:rsidP="00085D56">
      <w:pPr>
        <w:tabs>
          <w:tab w:val="left" w:pos="993"/>
        </w:tabs>
        <w:spacing w:after="0" w:line="240" w:lineRule="auto"/>
        <w:ind w:firstLine="709"/>
        <w:jc w:val="both"/>
        <w:rPr>
          <w:rFonts w:ascii="Times New Roman" w:hAnsi="Times New Roman" w:cs="Times New Roman"/>
          <w:sz w:val="24"/>
          <w:szCs w:val="24"/>
        </w:rPr>
      </w:pPr>
    </w:p>
    <w:p w:rsidR="00085D56" w:rsidRPr="00085D56" w:rsidRDefault="00085D56" w:rsidP="00085D56">
      <w:pPr>
        <w:tabs>
          <w:tab w:val="left" w:pos="993"/>
        </w:tabs>
        <w:spacing w:after="0" w:line="240" w:lineRule="auto"/>
        <w:ind w:firstLine="709"/>
        <w:jc w:val="both"/>
        <w:rPr>
          <w:rFonts w:ascii="Times New Roman" w:hAnsi="Times New Roman" w:cs="Times New Roman"/>
          <w:sz w:val="24"/>
          <w:szCs w:val="24"/>
          <w:lang w:eastAsia="ru-RU"/>
        </w:rPr>
      </w:pPr>
      <w:r w:rsidRPr="00085D56">
        <w:rPr>
          <w:rFonts w:ascii="Times New Roman" w:hAnsi="Times New Roman" w:cs="Times New Roman"/>
          <w:sz w:val="24"/>
          <w:szCs w:val="24"/>
        </w:rPr>
        <w:t>« ____» ________ 201__ года Заказчик передал, а Исполнитель принял под охрану</w:t>
      </w:r>
      <w:r w:rsidRPr="00085D56">
        <w:rPr>
          <w:rFonts w:ascii="Times New Roman" w:hAnsi="Times New Roman" w:cs="Times New Roman"/>
          <w:sz w:val="24"/>
          <w:szCs w:val="24"/>
          <w:lang w:eastAsia="ru-RU"/>
        </w:rPr>
        <w:t xml:space="preserve"> имущество,</w:t>
      </w:r>
      <w:r w:rsidRPr="00085D56">
        <w:rPr>
          <w:rFonts w:ascii="Times New Roman" w:hAnsi="Times New Roman" w:cs="Times New Roman"/>
          <w:sz w:val="24"/>
          <w:szCs w:val="24"/>
        </w:rPr>
        <w:t xml:space="preserve"> находящегося в хозяйственном ведении ГОУТП «ТЭКОС», </w:t>
      </w:r>
      <w:r w:rsidRPr="00085D56">
        <w:rPr>
          <w:rFonts w:ascii="Times New Roman" w:hAnsi="Times New Roman" w:cs="Times New Roman"/>
          <w:bCs/>
          <w:sz w:val="24"/>
          <w:szCs w:val="24"/>
        </w:rPr>
        <w:t xml:space="preserve">и принятого во временное владение и пользование ОАО «Мурманэнергосбыт» </w:t>
      </w:r>
      <w:r w:rsidRPr="00085D56">
        <w:rPr>
          <w:rFonts w:ascii="Times New Roman" w:hAnsi="Times New Roman" w:cs="Times New Roman"/>
          <w:sz w:val="24"/>
          <w:szCs w:val="24"/>
        </w:rPr>
        <w:t xml:space="preserve">на основании договоров аренды № </w:t>
      </w:r>
      <w:r w:rsidRPr="00085D56">
        <w:rPr>
          <w:rFonts w:ascii="Times New Roman" w:eastAsia="Times New Roman" w:hAnsi="Times New Roman" w:cs="Times New Roman"/>
          <w:spacing w:val="-4"/>
          <w:kern w:val="32"/>
          <w:sz w:val="24"/>
          <w:szCs w:val="24"/>
          <w:lang w:eastAsia="ru-RU"/>
        </w:rPr>
        <w:t>16/10 от 16 октября 2014 года, № 10/11 от 10 ноября 2014 года:</w:t>
      </w:r>
    </w:p>
    <w:tbl>
      <w:tblPr>
        <w:tblW w:w="9938" w:type="dxa"/>
        <w:tblInd w:w="93" w:type="dxa"/>
        <w:tblLook w:val="04A0" w:firstRow="1" w:lastRow="0" w:firstColumn="1" w:lastColumn="0" w:noHBand="0" w:noVBand="1"/>
      </w:tblPr>
      <w:tblGrid>
        <w:gridCol w:w="863"/>
        <w:gridCol w:w="1196"/>
        <w:gridCol w:w="7879"/>
      </w:tblGrid>
      <w:tr w:rsidR="00085D56" w:rsidRPr="00085D56" w:rsidTr="00085D56">
        <w:trPr>
          <w:trHeight w:val="322"/>
        </w:trPr>
        <w:tc>
          <w:tcPr>
            <w:tcW w:w="8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 п/п</w:t>
            </w:r>
          </w:p>
        </w:tc>
        <w:tc>
          <w:tcPr>
            <w:tcW w:w="11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Инв. №</w:t>
            </w:r>
          </w:p>
        </w:tc>
        <w:tc>
          <w:tcPr>
            <w:tcW w:w="78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Наименование имущества</w:t>
            </w:r>
          </w:p>
        </w:tc>
      </w:tr>
      <w:tr w:rsidR="00085D56" w:rsidRPr="00085D56" w:rsidTr="00085D56">
        <w:trPr>
          <w:trHeight w:val="322"/>
        </w:trPr>
        <w:tc>
          <w:tcPr>
            <w:tcW w:w="863" w:type="dxa"/>
            <w:vMerge/>
            <w:tcBorders>
              <w:top w:val="single" w:sz="4" w:space="0" w:color="auto"/>
              <w:left w:val="single" w:sz="4" w:space="0" w:color="auto"/>
              <w:bottom w:val="single" w:sz="4" w:space="0" w:color="000000"/>
              <w:right w:val="single" w:sz="4" w:space="0" w:color="auto"/>
            </w:tcBorders>
            <w:vAlign w:val="center"/>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p>
        </w:tc>
        <w:tc>
          <w:tcPr>
            <w:tcW w:w="1196" w:type="dxa"/>
            <w:vMerge/>
            <w:tcBorders>
              <w:top w:val="single" w:sz="4" w:space="0" w:color="auto"/>
              <w:left w:val="single" w:sz="4" w:space="0" w:color="auto"/>
              <w:bottom w:val="single" w:sz="4" w:space="0" w:color="000000"/>
              <w:right w:val="single" w:sz="4" w:space="0" w:color="auto"/>
            </w:tcBorders>
            <w:vAlign w:val="center"/>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p>
        </w:tc>
        <w:tc>
          <w:tcPr>
            <w:tcW w:w="7879" w:type="dxa"/>
            <w:vMerge/>
            <w:tcBorders>
              <w:top w:val="single" w:sz="4" w:space="0" w:color="auto"/>
              <w:left w:val="single" w:sz="4" w:space="0" w:color="auto"/>
              <w:bottom w:val="single" w:sz="4" w:space="0" w:color="000000"/>
              <w:right w:val="single" w:sz="4" w:space="0" w:color="auto"/>
            </w:tcBorders>
            <w:vAlign w:val="center"/>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0016024</w:t>
            </w:r>
          </w:p>
        </w:tc>
        <w:tc>
          <w:tcPr>
            <w:tcW w:w="7879"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 xml:space="preserve"> Здание гаража. Этажность: 1. Общая площадь 688,8 кв.м</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0016026</w:t>
            </w:r>
          </w:p>
        </w:tc>
        <w:tc>
          <w:tcPr>
            <w:tcW w:w="7879"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 xml:space="preserve"> Здание мазутонасосной. Этажность: 2. Общая площадь 495,2 кв.м</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3</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0016028</w:t>
            </w:r>
          </w:p>
        </w:tc>
        <w:tc>
          <w:tcPr>
            <w:tcW w:w="7879"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 xml:space="preserve">Металлическое хранилище-склад инв. № Г-9499. Этажность: 1. Общая площадь </w:t>
            </w:r>
            <w:smartTag w:uri="urn:schemas-microsoft-com:office:smarttags" w:element="metricconverter">
              <w:smartTagPr>
                <w:attr w:name="ProductID" w:val="135,9 кв. м"/>
              </w:smartTagPr>
              <w:r w:rsidRPr="00085D56">
                <w:rPr>
                  <w:rFonts w:ascii="Times New Roman" w:hAnsi="Times New Roman" w:cs="Times New Roman"/>
                  <w:sz w:val="24"/>
                  <w:szCs w:val="24"/>
                  <w:lang w:eastAsia="ru-RU"/>
                </w:rPr>
                <w:t>135,9 кв. м</w:t>
              </w:r>
            </w:smartTag>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4</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0016034</w:t>
            </w:r>
          </w:p>
        </w:tc>
        <w:tc>
          <w:tcPr>
            <w:tcW w:w="7879"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Здание теплоцентраль-640. Этажность: 3. Общая площадь 2475,0 кв.м</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5</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0016037</w:t>
            </w:r>
          </w:p>
        </w:tc>
        <w:tc>
          <w:tcPr>
            <w:tcW w:w="7879"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 xml:space="preserve">Дымовая труба. Площадь 28,26 кв.м </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6</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0016040</w:t>
            </w:r>
          </w:p>
        </w:tc>
        <w:tc>
          <w:tcPr>
            <w:tcW w:w="7879"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Мазутный резервуар V= 5000 куб.м. с распределительным узлом площадью 9,8 кв.м.</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7</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0016041</w:t>
            </w:r>
          </w:p>
        </w:tc>
        <w:tc>
          <w:tcPr>
            <w:tcW w:w="7879"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 xml:space="preserve"> Мазутный резервуар РВС V = 400 куб.м.. Этажность: 1. Площадь 7,7 кв.м</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8</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0016042</w:t>
            </w:r>
          </w:p>
        </w:tc>
        <w:tc>
          <w:tcPr>
            <w:tcW w:w="7879"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 xml:space="preserve"> Мазутный резервуар РВС V=700 куб.м. с распределительным узлом площадью 11,1 кв.м.. Этажность: 1</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9</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0016286</w:t>
            </w:r>
          </w:p>
        </w:tc>
        <w:tc>
          <w:tcPr>
            <w:tcW w:w="7879"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 xml:space="preserve"> Мазутный резервуар РVС 3*100м3.</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10</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0016069</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Аппарат ТВО</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11</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0016070</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Аппарат теплообмена</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12</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0016071</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Аппарат теплообмена</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13</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0016074</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Вентилятор</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14</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0016079</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Вентилятор ВДН-11,2</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15</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0016080</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Вентилятор ВДН-11,2</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16</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0016082</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Вентилятор ВДН-11,2</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17</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0016083</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Вентилятор ВДН-11,2</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18</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0016084</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Вентилятор ВДН-11,2</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19</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0016085</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Водоподогр. Э-500</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20</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0016086</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Водоподогр. Э-500</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21</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0016087</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Водоподогр. Э-500</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22</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0016088</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Водоподогр. Э-500</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23</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0016089</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Водоподогреватель сетевой</w:t>
            </w:r>
          </w:p>
        </w:tc>
      </w:tr>
      <w:tr w:rsidR="00085D56" w:rsidRPr="00085D56" w:rsidTr="00C915B9">
        <w:trPr>
          <w:trHeight w:val="264"/>
        </w:trPr>
        <w:tc>
          <w:tcPr>
            <w:tcW w:w="863" w:type="dxa"/>
            <w:tcBorders>
              <w:top w:val="nil"/>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24</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0016090</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Водпод05 ОСТ34-531/68</w:t>
            </w:r>
          </w:p>
        </w:tc>
      </w:tr>
      <w:tr w:rsidR="00085D56" w:rsidRPr="00085D56" w:rsidTr="00C915B9">
        <w:trPr>
          <w:trHeight w:val="264"/>
        </w:trPr>
        <w:tc>
          <w:tcPr>
            <w:tcW w:w="8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lastRenderedPageBreak/>
              <w:t>25</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0016092</w:t>
            </w:r>
          </w:p>
        </w:tc>
        <w:tc>
          <w:tcPr>
            <w:tcW w:w="7879"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Под.пит.вод.Г9418</w:t>
            </w:r>
          </w:p>
        </w:tc>
      </w:tr>
      <w:tr w:rsidR="00085D56" w:rsidRPr="00085D56" w:rsidTr="00C915B9">
        <w:trPr>
          <w:trHeight w:val="264"/>
        </w:trPr>
        <w:tc>
          <w:tcPr>
            <w:tcW w:w="8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26</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0016096</w:t>
            </w:r>
          </w:p>
        </w:tc>
        <w:tc>
          <w:tcPr>
            <w:tcW w:w="7879"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Охлад.вып</w:t>
            </w:r>
          </w:p>
        </w:tc>
      </w:tr>
      <w:tr w:rsidR="00085D56" w:rsidRPr="00085D56" w:rsidTr="00C915B9">
        <w:trPr>
          <w:trHeight w:val="264"/>
        </w:trPr>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27</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0016097</w:t>
            </w:r>
          </w:p>
        </w:tc>
        <w:tc>
          <w:tcPr>
            <w:tcW w:w="7879"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Охладитель пара</w:t>
            </w:r>
          </w:p>
        </w:tc>
      </w:tr>
      <w:tr w:rsidR="00085D56" w:rsidRPr="00085D56" w:rsidTr="00C915B9">
        <w:trPr>
          <w:trHeight w:val="264"/>
        </w:trPr>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28</w:t>
            </w:r>
          </w:p>
        </w:tc>
        <w:tc>
          <w:tcPr>
            <w:tcW w:w="1196" w:type="dxa"/>
            <w:tcBorders>
              <w:top w:val="single" w:sz="4" w:space="0" w:color="auto"/>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0016108</w:t>
            </w:r>
          </w:p>
        </w:tc>
        <w:tc>
          <w:tcPr>
            <w:tcW w:w="7879" w:type="dxa"/>
            <w:tcBorders>
              <w:top w:val="single" w:sz="4" w:space="0" w:color="auto"/>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Газоанализатор ЭССА</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29</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0016109</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Деаэратор</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30</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0016110</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Деаэратор</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31</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0016111</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Деаэратор</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32</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0016117</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Дымосос ДН-12,5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33</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0016118</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Дымосос ДН-12,5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34</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0016119</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Дымосос ДН-12,5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35</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0016120</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Дымосос ДН-12,5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36</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0016121</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Дымосос ДН-12,5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37</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0016123</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Камера КСО</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38</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0016124</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Камера КСО</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39</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0016125</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Камера КСО</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40</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0016126</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Катион фильтр</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41</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0016127</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Катион фильтр</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42</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0016128</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Катион фильтр</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43</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0016129</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Катион фильтр</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44</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0016130</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Катион фильтр</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45</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0016131</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Колбонагреватель АТН</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46</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0016132</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Комплект(анализатор кисл. АКТВ-01+приб самоп.А-100</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47</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0016133</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Котел ДЕ 25/14 ГМ</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48</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0016134</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Котел ДЕ 25/14 ГМ</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49</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0016135</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Котел ДЕ 25/14 ГМ</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50</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0016137</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Котел ДЕ 25/14 ГМ</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51</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0016138</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Котел ДЕ 25/14 ГМ</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52</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0016148</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Мазутн. подогр. ПМ 25/5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53</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0016149</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Мазутн. подогр. ПМ 25/5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54</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0016150</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Мазутн. подогр. ПМ 25/5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55</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0016152</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А13В16/25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56</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0016153</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винтовой</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57</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0016154</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винтовой</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58</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0016155</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Д 1250/125 с эл.дв.</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59</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0016156</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Д 630/90</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60</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0016159</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питательный НГ-1,6/1,6 с эл.двиг.</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61</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0016162</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ПЭ 6540</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62</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0016163</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сетевой Д 1250-63 Б</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63</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0016164</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сетевой Д-320/70</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64</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0016165</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сетевой К-150-125-315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65</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0016166</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ЦНСГ 38/110</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66</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0016167</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ЦНСГ 38-198 с электродвигателем</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67</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0016168</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ЦНСГ 38х110</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68</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0016169</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ЦНСГ 60х198</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69</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0016170</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ЦНСГ 60х198</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70</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0016172</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ЦНСГ 60х99</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71</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0016174</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Ш 80-160 без эл.дв.</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72</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0016176</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Ш80-2,5-3,6/2,5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73</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0016177</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ЭВ 16/25</w:t>
            </w:r>
          </w:p>
        </w:tc>
      </w:tr>
      <w:tr w:rsidR="00085D56" w:rsidRPr="00085D56" w:rsidTr="00C915B9">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74</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0016178</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Охладитель конденсата</w:t>
            </w:r>
          </w:p>
        </w:tc>
      </w:tr>
      <w:tr w:rsidR="00085D56" w:rsidRPr="00085D56" w:rsidTr="00C915B9">
        <w:trPr>
          <w:trHeight w:val="264"/>
        </w:trPr>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lastRenderedPageBreak/>
              <w:t>75</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0016193</w:t>
            </w:r>
          </w:p>
        </w:tc>
        <w:tc>
          <w:tcPr>
            <w:tcW w:w="7879"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Преобразователь давления КРТ 521,6-0,5</w:t>
            </w:r>
          </w:p>
        </w:tc>
      </w:tr>
      <w:tr w:rsidR="00085D56" w:rsidRPr="00085D56" w:rsidTr="00C915B9">
        <w:trPr>
          <w:trHeight w:val="264"/>
        </w:trPr>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76</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0016194</w:t>
            </w:r>
          </w:p>
        </w:tc>
        <w:tc>
          <w:tcPr>
            <w:tcW w:w="7879"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Преобразователь давления КРТ-521,6-0,5</w:t>
            </w:r>
          </w:p>
        </w:tc>
      </w:tr>
      <w:tr w:rsidR="00085D56" w:rsidRPr="00085D56" w:rsidTr="00C915B9">
        <w:trPr>
          <w:trHeight w:val="264"/>
        </w:trPr>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77</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0016195</w:t>
            </w:r>
          </w:p>
        </w:tc>
        <w:tc>
          <w:tcPr>
            <w:tcW w:w="7879"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Преобразователь частоты триол АТ 06-030</w:t>
            </w:r>
          </w:p>
        </w:tc>
      </w:tr>
      <w:tr w:rsidR="00085D56" w:rsidRPr="00085D56" w:rsidTr="00C915B9">
        <w:trPr>
          <w:trHeight w:val="264"/>
        </w:trPr>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78</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0016196</w:t>
            </w:r>
          </w:p>
        </w:tc>
        <w:tc>
          <w:tcPr>
            <w:tcW w:w="7879"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Прибор УГР-1М</w:t>
            </w:r>
          </w:p>
        </w:tc>
      </w:tr>
      <w:tr w:rsidR="00085D56" w:rsidRPr="00085D56" w:rsidTr="00C915B9">
        <w:trPr>
          <w:trHeight w:val="264"/>
        </w:trPr>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79</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0016200</w:t>
            </w:r>
          </w:p>
        </w:tc>
        <w:tc>
          <w:tcPr>
            <w:tcW w:w="7879"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Расходомер "ЭХО-Р-02"</w:t>
            </w:r>
          </w:p>
        </w:tc>
      </w:tr>
      <w:tr w:rsidR="00085D56" w:rsidRPr="00085D56" w:rsidTr="00C915B9">
        <w:trPr>
          <w:trHeight w:val="264"/>
        </w:trPr>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80</w:t>
            </w:r>
          </w:p>
        </w:tc>
        <w:tc>
          <w:tcPr>
            <w:tcW w:w="1196" w:type="dxa"/>
            <w:tcBorders>
              <w:top w:val="single" w:sz="4" w:space="0" w:color="auto"/>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0016201</w:t>
            </w:r>
          </w:p>
        </w:tc>
        <w:tc>
          <w:tcPr>
            <w:tcW w:w="7879" w:type="dxa"/>
            <w:tcBorders>
              <w:top w:val="single" w:sz="4" w:space="0" w:color="auto"/>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Расходомер ЭРСВ-410 Ду80</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81</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0016202</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Расходомер-счетчик "ВзлетПР"</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82</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0016203</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Сапфир 22М-ДД(2440)0,5/63кПа</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83</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0016204</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Сапфир 22М-ДД(2440)0,5/63кПа</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84</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0016205</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Сапфир 22М-ДД(2440)0,5/63кПа</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85</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0016206</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Сапфир 22М-ДД(2440)0,5/63кПа</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86</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0016207</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Сварочный аппарат</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87</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0016208</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Система авт. УГР</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88</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0016209</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Система охр. Сигнализации</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89</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0016211</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Станок КДС -4</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90</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0016212</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Станок сверл. верт.</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91</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0016213</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Станок СНВ-1</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92</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0016214</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Станок ток. 1М-63</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93</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0016215</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Станок ток.винт.</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94</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0016216</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Тепловыч. СПТ961 с блок.пит.БПД-40</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95</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0016217</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Теплообм.для под.воды</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96</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0016218</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Теплосчетчик "Sonokal"</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97</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0016219</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Теплосчетчик СПТ -92-01</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98</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0016220</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Топливоподогр. ПМ</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99</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0016221</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Топливоподогр. ПМ</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100</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0016222</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Трансформатор ТД-18</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101</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0016223</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Трансформатор ТДМ -530</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102</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0016224</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Трансформатор ТС 3Н 2,5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103</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0016225</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Трансформатор ТС-18,5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104</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0016226</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Трансформатор ТС-3-2,5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105</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0016227</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Трубопровод и арм.</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106</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0016228</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Трубопровод и арм.</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107</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0016230</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Установка коррекционной обработки воды</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108</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0016231</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Установка коррекционной обработки воды</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109</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0016232</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Устройство для очистки котельных труб "Сток-51"</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110</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0016237</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Фильтр мазутный ФК П-25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111</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0016238</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Фильтр мазутный ФК П-25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112</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0016239</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Фильтр мазутный ФК П-25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113</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0016240</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Фильтр мазутный ФК П-25</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114</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0016242</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Шкаф вытяжной</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115</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0016247</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Экономайзер ЭП 1-808</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116</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0016248</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Экономайзер ЭП 1-808</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117</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0016249</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Экономайзер ЭП 1-808</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118</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0016250</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Экономайзер ЭП 1-808</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119</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0016251</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Экономайзер ЭП 1-808</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120</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0016257</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Электродвигатель</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121</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0016258</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Электродвигатель</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122</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0018385</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ТОПЛИВНЫЙ ТА2</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123</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4059</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ЭЛЕКТРОДВИГАТЕЛЬ РЕВЕРС.ДКИР 0.4-2ОТВ</w:t>
            </w:r>
          </w:p>
        </w:tc>
      </w:tr>
      <w:tr w:rsidR="00085D56" w:rsidRPr="00085D56" w:rsidTr="00C915B9">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124</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4097</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ЭЛЕКТРОДВИГАТЕЛЬ РЕВЕРС.ДКИР 0.4-2ОТВ</w:t>
            </w:r>
          </w:p>
        </w:tc>
      </w:tr>
      <w:tr w:rsidR="00085D56" w:rsidRPr="00085D56" w:rsidTr="00C915B9">
        <w:trPr>
          <w:trHeight w:val="264"/>
        </w:trPr>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lastRenderedPageBreak/>
              <w:t>125</w:t>
            </w:r>
          </w:p>
        </w:tc>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6001</w:t>
            </w:r>
          </w:p>
        </w:tc>
        <w:tc>
          <w:tcPr>
            <w:tcW w:w="7879"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Компрессорная станция ПКС-3,5А ПЕРЕДВИЖНАЯ</w:t>
            </w:r>
          </w:p>
        </w:tc>
      </w:tr>
      <w:tr w:rsidR="00085D56" w:rsidRPr="00085D56" w:rsidTr="00C915B9">
        <w:trPr>
          <w:trHeight w:val="264"/>
        </w:trPr>
        <w:tc>
          <w:tcPr>
            <w:tcW w:w="863" w:type="dxa"/>
            <w:tcBorders>
              <w:top w:val="single" w:sz="4" w:space="0" w:color="auto"/>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126</w:t>
            </w:r>
          </w:p>
        </w:tc>
        <w:tc>
          <w:tcPr>
            <w:tcW w:w="1196" w:type="dxa"/>
            <w:tcBorders>
              <w:top w:val="single" w:sz="4" w:space="0" w:color="auto"/>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6004</w:t>
            </w:r>
          </w:p>
        </w:tc>
        <w:tc>
          <w:tcPr>
            <w:tcW w:w="7879" w:type="dxa"/>
            <w:tcBorders>
              <w:top w:val="single" w:sz="4" w:space="0" w:color="auto"/>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Преобразователь частоты DANFOSS VTL HVAC, 55 кВт</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127</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6005</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Преобразователь частоты  DANFOSS VTL HVAC, 75 кВт</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128</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6036</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Выключатель АВТ ВА 55-41 1000А</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129</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6037</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Выключатель АВТ ВА 55-41 1000А</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130</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6061</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НАСОС ЦНСГ 60х198 с электродвигателем 55кВт</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131</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788</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СТАНОК ТОКАРНЫЙ  ТВ-380</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132</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1750</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УАЗ-31514 Е 871 АО 51</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133</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0016267</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УАЗ-3303 О 484 КТ 51</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134</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2988</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ДТ-75 3759 МУ 51</w:t>
            </w:r>
          </w:p>
        </w:tc>
      </w:tr>
      <w:tr w:rsidR="00085D56" w:rsidRPr="00085D56" w:rsidTr="00085D56">
        <w:trPr>
          <w:trHeight w:val="264"/>
        </w:trPr>
        <w:tc>
          <w:tcPr>
            <w:tcW w:w="863" w:type="dxa"/>
            <w:tcBorders>
              <w:top w:val="nil"/>
              <w:left w:val="single" w:sz="4" w:space="0" w:color="auto"/>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eastAsia="Times New Roman" w:hAnsi="Times New Roman" w:cs="Times New Roman"/>
                <w:sz w:val="24"/>
                <w:szCs w:val="24"/>
                <w:lang w:eastAsia="ru-RU"/>
              </w:rPr>
            </w:pPr>
            <w:r w:rsidRPr="00085D56">
              <w:rPr>
                <w:rFonts w:ascii="Times New Roman" w:eastAsia="Times New Roman" w:hAnsi="Times New Roman" w:cs="Times New Roman"/>
                <w:sz w:val="24"/>
                <w:szCs w:val="24"/>
                <w:lang w:eastAsia="ru-RU"/>
              </w:rPr>
              <w:t>135</w:t>
            </w:r>
          </w:p>
        </w:tc>
        <w:tc>
          <w:tcPr>
            <w:tcW w:w="1196" w:type="dxa"/>
            <w:tcBorders>
              <w:top w:val="nil"/>
              <w:left w:val="nil"/>
              <w:bottom w:val="single" w:sz="4" w:space="0" w:color="auto"/>
              <w:right w:val="single" w:sz="4" w:space="0" w:color="auto"/>
            </w:tcBorders>
            <w:shd w:val="clear" w:color="auto" w:fill="auto"/>
            <w:vAlign w:val="center"/>
          </w:tcPr>
          <w:p w:rsidR="00085D56" w:rsidRPr="00085D56" w:rsidRDefault="00085D56" w:rsidP="00085D56">
            <w:pPr>
              <w:spacing w:after="0" w:line="240" w:lineRule="auto"/>
              <w:jc w:val="center"/>
              <w:rPr>
                <w:rFonts w:ascii="Times New Roman" w:hAnsi="Times New Roman" w:cs="Times New Roman"/>
                <w:sz w:val="24"/>
                <w:szCs w:val="24"/>
                <w:lang w:eastAsia="ru-RU"/>
              </w:rPr>
            </w:pPr>
            <w:r w:rsidRPr="00085D56">
              <w:rPr>
                <w:rFonts w:ascii="Times New Roman" w:hAnsi="Times New Roman" w:cs="Times New Roman"/>
                <w:sz w:val="24"/>
                <w:szCs w:val="24"/>
                <w:lang w:eastAsia="ru-RU"/>
              </w:rPr>
              <w:t>651</w:t>
            </w:r>
          </w:p>
        </w:tc>
        <w:tc>
          <w:tcPr>
            <w:tcW w:w="7879" w:type="dxa"/>
            <w:tcBorders>
              <w:top w:val="nil"/>
              <w:left w:val="nil"/>
              <w:bottom w:val="single" w:sz="4" w:space="0" w:color="auto"/>
              <w:right w:val="single" w:sz="4" w:space="0" w:color="auto"/>
            </w:tcBorders>
            <w:shd w:val="clear" w:color="auto" w:fill="auto"/>
            <w:vAlign w:val="bottom"/>
          </w:tcPr>
          <w:p w:rsidR="00085D56" w:rsidRPr="00085D56" w:rsidRDefault="00085D56" w:rsidP="00085D56">
            <w:pPr>
              <w:spacing w:after="0" w:line="240" w:lineRule="auto"/>
              <w:rPr>
                <w:rFonts w:ascii="Times New Roman" w:hAnsi="Times New Roman" w:cs="Times New Roman"/>
                <w:sz w:val="24"/>
                <w:szCs w:val="24"/>
                <w:lang w:eastAsia="ru-RU"/>
              </w:rPr>
            </w:pPr>
            <w:r w:rsidRPr="00085D56">
              <w:rPr>
                <w:rFonts w:ascii="Times New Roman" w:hAnsi="Times New Roman" w:cs="Times New Roman"/>
                <w:sz w:val="24"/>
                <w:szCs w:val="24"/>
                <w:lang w:eastAsia="ru-RU"/>
              </w:rPr>
              <w:t>ЭО-2626  1060 МУ 51</w:t>
            </w:r>
          </w:p>
        </w:tc>
      </w:tr>
    </w:tbl>
    <w:p w:rsidR="00085D56" w:rsidRPr="00085D56" w:rsidRDefault="00085D56" w:rsidP="00085D56">
      <w:pPr>
        <w:shd w:val="clear" w:color="auto" w:fill="FFFFFF"/>
        <w:spacing w:after="0" w:line="240" w:lineRule="auto"/>
        <w:ind w:left="40" w:right="45" w:firstLine="386"/>
        <w:jc w:val="both"/>
        <w:rPr>
          <w:rFonts w:ascii="Times New Roman" w:hAnsi="Times New Roman" w:cs="Times New Roman"/>
          <w:spacing w:val="-6"/>
          <w:sz w:val="24"/>
          <w:szCs w:val="24"/>
        </w:rPr>
      </w:pPr>
    </w:p>
    <w:p w:rsidR="00085D56" w:rsidRPr="00085D56" w:rsidRDefault="00085D56" w:rsidP="00085D56">
      <w:pPr>
        <w:shd w:val="clear" w:color="auto" w:fill="FFFFFF"/>
        <w:spacing w:after="0" w:line="240" w:lineRule="auto"/>
        <w:ind w:left="40" w:right="45" w:firstLine="669"/>
        <w:jc w:val="both"/>
        <w:rPr>
          <w:rFonts w:ascii="Times New Roman" w:hAnsi="Times New Roman" w:cs="Times New Roman"/>
          <w:sz w:val="24"/>
          <w:szCs w:val="24"/>
        </w:rPr>
      </w:pPr>
      <w:r w:rsidRPr="00085D56">
        <w:rPr>
          <w:rFonts w:ascii="Times New Roman" w:hAnsi="Times New Roman" w:cs="Times New Roman"/>
          <w:spacing w:val="-6"/>
          <w:sz w:val="24"/>
          <w:szCs w:val="24"/>
        </w:rPr>
        <w:t xml:space="preserve">Претензий к Заказчику у Исполнителя по количеству и комплектности передаваемого имущества </w:t>
      </w:r>
      <w:r w:rsidRPr="00085D56">
        <w:rPr>
          <w:rFonts w:ascii="Times New Roman" w:hAnsi="Times New Roman" w:cs="Times New Roman"/>
          <w:sz w:val="24"/>
          <w:szCs w:val="24"/>
        </w:rPr>
        <w:t>не имеется.</w:t>
      </w:r>
    </w:p>
    <w:p w:rsidR="00085D56" w:rsidRPr="00085D56" w:rsidRDefault="00085D56" w:rsidP="00085D56">
      <w:pPr>
        <w:shd w:val="clear" w:color="auto" w:fill="FFFFFF"/>
        <w:spacing w:after="0" w:line="240" w:lineRule="auto"/>
        <w:ind w:left="40" w:right="45" w:firstLine="669"/>
        <w:jc w:val="both"/>
        <w:rPr>
          <w:rFonts w:ascii="Times New Roman" w:hAnsi="Times New Roman" w:cs="Times New Roman"/>
          <w:sz w:val="24"/>
          <w:szCs w:val="24"/>
        </w:rPr>
      </w:pPr>
    </w:p>
    <w:p w:rsidR="00085D56" w:rsidRPr="00085D56" w:rsidRDefault="00085D56" w:rsidP="00085D56">
      <w:pPr>
        <w:ind w:firstLine="425"/>
        <w:rPr>
          <w:rFonts w:ascii="Times New Roman" w:hAnsi="Times New Roman" w:cs="Times New Roman"/>
          <w:sz w:val="24"/>
          <w:szCs w:val="24"/>
        </w:rPr>
      </w:pPr>
      <w:r w:rsidRPr="00085D56">
        <w:rPr>
          <w:rFonts w:ascii="Times New Roman" w:hAnsi="Times New Roman" w:cs="Times New Roman"/>
          <w:sz w:val="24"/>
          <w:szCs w:val="24"/>
        </w:rPr>
        <w:t>_____________                                                _______________</w:t>
      </w:r>
    </w:p>
    <w:p w:rsidR="00085D56" w:rsidRPr="00085D56" w:rsidRDefault="00085D56" w:rsidP="00085D56">
      <w:pPr>
        <w:ind w:firstLine="425"/>
        <w:jc w:val="both"/>
        <w:rPr>
          <w:rFonts w:ascii="Times New Roman" w:hAnsi="Times New Roman" w:cs="Times New Roman"/>
          <w:sz w:val="24"/>
          <w:szCs w:val="24"/>
        </w:rPr>
      </w:pPr>
      <w:r w:rsidRPr="00085D56">
        <w:rPr>
          <w:rFonts w:ascii="Times New Roman" w:hAnsi="Times New Roman" w:cs="Times New Roman"/>
          <w:sz w:val="24"/>
          <w:szCs w:val="24"/>
        </w:rPr>
        <w:t xml:space="preserve">М.П.                                                                                М.П.        </w:t>
      </w:r>
    </w:p>
    <w:p w:rsidR="00292141" w:rsidRPr="00C03821" w:rsidRDefault="00292141" w:rsidP="00085D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4"/>
          <w:szCs w:val="24"/>
          <w:lang w:eastAsia="ar-SA"/>
        </w:rPr>
      </w:pPr>
    </w:p>
    <w:p w:rsidR="00292141" w:rsidRDefault="00292141" w:rsidP="00292141">
      <w:pPr>
        <w:rPr>
          <w:lang w:eastAsia="ar-SA"/>
        </w:rPr>
      </w:pPr>
    </w:p>
    <w:p w:rsidR="00292141" w:rsidRDefault="00292141" w:rsidP="00292141">
      <w:pPr>
        <w:rPr>
          <w:lang w:eastAsia="ar-SA"/>
        </w:rPr>
      </w:pPr>
    </w:p>
    <w:p w:rsidR="00292141" w:rsidRDefault="00292141"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AB4D94" w:rsidRDefault="00AB4D94" w:rsidP="00292141">
      <w:pPr>
        <w:rPr>
          <w:lang w:eastAsia="ar-SA"/>
        </w:rPr>
      </w:pPr>
    </w:p>
    <w:p w:rsidR="00292141" w:rsidRDefault="00292141" w:rsidP="00292141">
      <w:pPr>
        <w:rPr>
          <w:lang w:eastAsia="ar-SA"/>
        </w:rPr>
      </w:pPr>
    </w:p>
    <w:p w:rsidR="00085D56" w:rsidRDefault="00085D56" w:rsidP="00292141">
      <w:pPr>
        <w:rPr>
          <w:lang w:eastAsia="ar-SA"/>
        </w:rPr>
      </w:pPr>
    </w:p>
    <w:p w:rsidR="00292141" w:rsidRDefault="00292141" w:rsidP="00292141">
      <w:pPr>
        <w:rPr>
          <w:lang w:eastAsia="ar-SA"/>
        </w:rPr>
      </w:pPr>
    </w:p>
    <w:p w:rsidR="00571D81" w:rsidRDefault="00571D81" w:rsidP="00F133A3">
      <w:pPr>
        <w:pStyle w:val="1"/>
        <w:numPr>
          <w:ilvl w:val="0"/>
          <w:numId w:val="0"/>
        </w:numPr>
        <w:ind w:left="4820"/>
        <w:rPr>
          <w:rFonts w:eastAsia="Calibri"/>
          <w:b/>
        </w:rPr>
      </w:pPr>
      <w:bookmarkStart w:id="134" w:name="_Toc411497400"/>
      <w:r w:rsidRPr="00F20A9C">
        <w:rPr>
          <w:b/>
          <w:iCs w:val="0"/>
        </w:rPr>
        <w:lastRenderedPageBreak/>
        <w:t xml:space="preserve">Приложение № </w:t>
      </w:r>
      <w:r w:rsidRPr="00F20A9C">
        <w:rPr>
          <w:b/>
          <w:iCs w:val="0"/>
          <w:lang w:val="ru-RU"/>
        </w:rPr>
        <w:t>5</w:t>
      </w:r>
      <w:r w:rsidRPr="00F20A9C">
        <w:rPr>
          <w:b/>
          <w:iCs w:val="0"/>
        </w:rPr>
        <w:t xml:space="preserve"> </w:t>
      </w:r>
      <w:r w:rsidRPr="00F20A9C">
        <w:rPr>
          <w:rFonts w:eastAsia="Calibri"/>
          <w:b/>
        </w:rPr>
        <w:t>к</w:t>
      </w:r>
      <w:r w:rsidRPr="00BB1C9D">
        <w:rPr>
          <w:rFonts w:eastAsia="Calibri"/>
          <w:b/>
        </w:rPr>
        <w:t xml:space="preserve"> Документации</w:t>
      </w:r>
      <w:bookmarkEnd w:id="134"/>
      <w:r w:rsidRPr="00BB1C9D">
        <w:rPr>
          <w:rFonts w:eastAsia="Calibri"/>
          <w:b/>
        </w:rPr>
        <w:t xml:space="preserve"> </w:t>
      </w:r>
    </w:p>
    <w:p w:rsidR="00571D81" w:rsidRDefault="00571D81" w:rsidP="00571D81">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571D81" w:rsidRDefault="00571D81" w:rsidP="00571D81">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w:t>
      </w:r>
      <w:r w:rsidRPr="00916E11">
        <w:rPr>
          <w:rFonts w:ascii="Times New Roman" w:eastAsia="Times New Roman" w:hAnsi="Times New Roman" w:cs="Times New Roman"/>
          <w:b/>
          <w:sz w:val="24"/>
          <w:szCs w:val="24"/>
          <w:lang w:eastAsia="ar-SA"/>
        </w:rPr>
        <w:t>оказание услуг по охране имущества принятого</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916E11">
        <w:rPr>
          <w:rFonts w:ascii="Times New Roman" w:eastAsia="Times New Roman" w:hAnsi="Times New Roman" w:cs="Times New Roman"/>
          <w:b/>
          <w:sz w:val="24"/>
          <w:szCs w:val="24"/>
          <w:lang w:eastAsia="ar-SA"/>
        </w:rPr>
        <w:t xml:space="preserve"> во временное владение и пользование  ОАО</w:t>
      </w:r>
      <w:r>
        <w:rPr>
          <w:rFonts w:ascii="Times New Roman" w:eastAsia="Times New Roman" w:hAnsi="Times New Roman" w:cs="Times New Roman"/>
          <w:b/>
          <w:sz w:val="24"/>
          <w:szCs w:val="24"/>
          <w:lang w:eastAsia="ar-SA"/>
        </w:rPr>
        <w:t> </w:t>
      </w:r>
      <w:r w:rsidRPr="00916E11">
        <w:rPr>
          <w:rFonts w:ascii="Times New Roman" w:eastAsia="Times New Roman" w:hAnsi="Times New Roman" w:cs="Times New Roman"/>
          <w:b/>
          <w:sz w:val="24"/>
          <w:szCs w:val="24"/>
          <w:lang w:eastAsia="ar-SA"/>
        </w:rPr>
        <w:t>«Мурманэнергосбыт»</w:t>
      </w:r>
    </w:p>
    <w:p w:rsidR="00BB3F20" w:rsidRDefault="00BB3F20" w:rsidP="006B3A82">
      <w:pPr>
        <w:rPr>
          <w:rFonts w:ascii="Times New Roman" w:eastAsia="Times New Roman" w:hAnsi="Times New Roman" w:cs="Times New Roman"/>
          <w:b/>
          <w:iCs/>
          <w:sz w:val="24"/>
          <w:szCs w:val="24"/>
          <w:lang w:eastAsia="ar-SA"/>
        </w:rPr>
      </w:pPr>
    </w:p>
    <w:p w:rsidR="00571D81" w:rsidRDefault="00377938" w:rsidP="00377938">
      <w:pPr>
        <w:suppressAutoHyphen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w:t>
      </w:r>
      <w:r w:rsidR="00571D81" w:rsidRPr="00377938">
        <w:rPr>
          <w:rFonts w:ascii="Times New Roman" w:eastAsia="Times New Roman" w:hAnsi="Times New Roman"/>
          <w:sz w:val="24"/>
          <w:szCs w:val="24"/>
        </w:rPr>
        <w:t xml:space="preserve">асчет стоимости охраны имущества 1 физическим постом </w:t>
      </w:r>
    </w:p>
    <w:p w:rsidR="00377938" w:rsidRPr="008F6DBF" w:rsidRDefault="00377938" w:rsidP="00377938">
      <w:pPr>
        <w:suppressAutoHyphens/>
        <w:spacing w:after="0" w:line="240" w:lineRule="auto"/>
        <w:jc w:val="both"/>
        <w:rPr>
          <w:rFonts w:ascii="Times New Roman" w:eastAsia="Times New Roman" w:hAnsi="Times New Roman" w:cs="Times New Roman"/>
          <w:bCs/>
          <w:sz w:val="24"/>
          <w:lang w:eastAsia="ar-SA"/>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260"/>
      </w:tblGrid>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Наименование показателей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Значение показателей</w:t>
            </w: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МРОТ, 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Подоходный налог (%), 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Отчисления во внебюджетные фонды, 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Итого, 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Накладные расходы (%), 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Прибыль (%), 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Итого величина стоимости охраны, рублей</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Норма часов в месяц, ч/ч</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r w:rsidR="00377938" w:rsidRPr="00377938" w:rsidTr="005C38DF">
        <w:tc>
          <w:tcPr>
            <w:tcW w:w="592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Стоимость поста охраны, рублей за чел/час</w:t>
            </w:r>
          </w:p>
        </w:tc>
        <w:tc>
          <w:tcPr>
            <w:tcW w:w="3260" w:type="dxa"/>
            <w:shd w:val="clear" w:color="auto" w:fill="auto"/>
          </w:tcPr>
          <w:p w:rsidR="00377938" w:rsidRPr="00377938" w:rsidRDefault="00377938" w:rsidP="00377938">
            <w:pPr>
              <w:rPr>
                <w:rFonts w:ascii="Times New Roman" w:eastAsia="Times New Roman" w:hAnsi="Times New Roman" w:cs="Times New Roman"/>
                <w:iCs/>
                <w:sz w:val="24"/>
                <w:szCs w:val="24"/>
                <w:lang w:eastAsia="ar-SA"/>
              </w:rPr>
            </w:pPr>
          </w:p>
        </w:tc>
      </w:tr>
    </w:tbl>
    <w:p w:rsidR="00571D81" w:rsidRDefault="00571D81" w:rsidP="006B3A82">
      <w:pPr>
        <w:rPr>
          <w:rFonts w:ascii="Times New Roman" w:eastAsia="Times New Roman" w:hAnsi="Times New Roman" w:cs="Times New Roman"/>
          <w:b/>
          <w:iCs/>
          <w:sz w:val="24"/>
          <w:szCs w:val="24"/>
          <w:lang w:eastAsia="ar-SA"/>
        </w:rPr>
      </w:pPr>
    </w:p>
    <w:p w:rsidR="00377938" w:rsidRPr="00377938" w:rsidRDefault="00377938" w:rsidP="00377938">
      <w:pPr>
        <w:jc w:val="both"/>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      » ___________ 201_ года</w:t>
      </w:r>
    </w:p>
    <w:p w:rsidR="00377938" w:rsidRPr="00377938" w:rsidRDefault="00377938" w:rsidP="00377938">
      <w:pPr>
        <w:jc w:val="both"/>
        <w:rPr>
          <w:rFonts w:ascii="Times New Roman" w:eastAsia="Times New Roman" w:hAnsi="Times New Roman" w:cs="Times New Roman"/>
          <w:iCs/>
          <w:sz w:val="24"/>
          <w:szCs w:val="24"/>
          <w:lang w:eastAsia="ar-SA"/>
        </w:rPr>
      </w:pPr>
    </w:p>
    <w:p w:rsidR="00C91D04" w:rsidRPr="00C36B29" w:rsidRDefault="00377938" w:rsidP="00C36B29">
      <w:pPr>
        <w:jc w:val="both"/>
        <w:rPr>
          <w:rFonts w:ascii="Times New Roman" w:eastAsia="Times New Roman" w:hAnsi="Times New Roman" w:cs="Times New Roman"/>
          <w:iCs/>
          <w:sz w:val="24"/>
          <w:szCs w:val="24"/>
          <w:lang w:eastAsia="ar-SA"/>
        </w:rPr>
      </w:pPr>
      <w:r w:rsidRPr="00377938">
        <w:rPr>
          <w:rFonts w:ascii="Times New Roman" w:eastAsia="Times New Roman" w:hAnsi="Times New Roman" w:cs="Times New Roman"/>
          <w:iCs/>
          <w:sz w:val="24"/>
          <w:szCs w:val="24"/>
          <w:lang w:eastAsia="ar-SA"/>
        </w:rPr>
        <w:t>(Руководитель) __________________________________ М.П.</w:t>
      </w:r>
    </w:p>
    <w:p w:rsidR="00C91D04" w:rsidRDefault="00C91D04" w:rsidP="006B3A82">
      <w:pPr>
        <w:rPr>
          <w:rFonts w:ascii="Times New Roman" w:eastAsia="Times New Roman" w:hAnsi="Times New Roman" w:cs="Times New Roman"/>
          <w:b/>
          <w:iCs/>
          <w:sz w:val="24"/>
          <w:szCs w:val="24"/>
          <w:lang w:eastAsia="ar-SA"/>
        </w:rPr>
      </w:pPr>
    </w:p>
    <w:p w:rsidR="00571D81" w:rsidRDefault="005C38DF" w:rsidP="00133F76">
      <w:pPr>
        <w:jc w:val="both"/>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eastAsia="ar-SA"/>
        </w:rPr>
        <w:t>Заполняется п</w:t>
      </w:r>
      <w:r w:rsidRPr="005C38DF">
        <w:rPr>
          <w:rFonts w:ascii="Times New Roman" w:eastAsia="Times New Roman" w:hAnsi="Times New Roman" w:cs="Times New Roman"/>
          <w:b/>
          <w:iCs/>
          <w:sz w:val="24"/>
          <w:szCs w:val="24"/>
          <w:lang w:eastAsia="ar-SA"/>
        </w:rPr>
        <w:t xml:space="preserve">ри представлении Заявки, содержащей предложение о цене Договора на </w:t>
      </w:r>
      <w:r w:rsidR="008E2861" w:rsidRPr="008E2861">
        <w:rPr>
          <w:rFonts w:ascii="Times New Roman" w:eastAsia="Times New Roman" w:hAnsi="Times New Roman" w:cs="Times New Roman"/>
          <w:b/>
          <w:iCs/>
          <w:sz w:val="24"/>
          <w:szCs w:val="24"/>
          <w:lang w:eastAsia="ar-SA"/>
        </w:rPr>
        <w:t>девятнадцать</w:t>
      </w:r>
      <w:r w:rsidRPr="005C38DF">
        <w:rPr>
          <w:rFonts w:ascii="Times New Roman" w:eastAsia="Times New Roman" w:hAnsi="Times New Roman" w:cs="Times New Roman"/>
          <w:b/>
          <w:iCs/>
          <w:sz w:val="24"/>
          <w:szCs w:val="24"/>
          <w:lang w:eastAsia="ar-SA"/>
        </w:rPr>
        <w:t xml:space="preserve"> и более процентов ниже начально</w:t>
      </w:r>
      <w:r w:rsidR="00C91D04">
        <w:rPr>
          <w:rFonts w:ascii="Times New Roman" w:eastAsia="Times New Roman" w:hAnsi="Times New Roman" w:cs="Times New Roman"/>
          <w:b/>
          <w:iCs/>
          <w:sz w:val="24"/>
          <w:szCs w:val="24"/>
          <w:lang w:eastAsia="ar-SA"/>
        </w:rPr>
        <w:t>й (максимальной) цены Договора</w:t>
      </w:r>
      <w:r w:rsidR="00AE03D1">
        <w:rPr>
          <w:rFonts w:ascii="Times New Roman" w:eastAsia="Times New Roman" w:hAnsi="Times New Roman" w:cs="Times New Roman"/>
          <w:b/>
          <w:iCs/>
          <w:sz w:val="24"/>
          <w:szCs w:val="24"/>
          <w:lang w:eastAsia="ar-SA"/>
        </w:rPr>
        <w:t>.</w:t>
      </w:r>
    </w:p>
    <w:p w:rsidR="00AE03D1" w:rsidRDefault="00AE03D1" w:rsidP="00133F76">
      <w:pPr>
        <w:jc w:val="both"/>
        <w:rPr>
          <w:rFonts w:ascii="Times New Roman" w:eastAsia="Times New Roman" w:hAnsi="Times New Roman" w:cs="Times New Roman"/>
          <w:b/>
          <w:iCs/>
          <w:sz w:val="24"/>
          <w:szCs w:val="24"/>
          <w:lang w:eastAsia="ar-SA"/>
        </w:rPr>
      </w:pPr>
    </w:p>
    <w:p w:rsidR="00AE03D1" w:rsidRDefault="00AE03D1" w:rsidP="00133F76">
      <w:pPr>
        <w:jc w:val="both"/>
        <w:rPr>
          <w:rFonts w:ascii="Times New Roman" w:eastAsia="Times New Roman" w:hAnsi="Times New Roman" w:cs="Times New Roman"/>
          <w:b/>
          <w:iCs/>
          <w:sz w:val="24"/>
          <w:szCs w:val="24"/>
          <w:lang w:eastAsia="ar-SA"/>
        </w:rPr>
      </w:pPr>
    </w:p>
    <w:p w:rsidR="00C36B29" w:rsidRDefault="00C36B29" w:rsidP="00133F76">
      <w:pPr>
        <w:jc w:val="both"/>
        <w:rPr>
          <w:rFonts w:ascii="Times New Roman" w:eastAsia="Times New Roman" w:hAnsi="Times New Roman" w:cs="Times New Roman"/>
          <w:b/>
          <w:iCs/>
          <w:sz w:val="24"/>
          <w:szCs w:val="24"/>
          <w:lang w:eastAsia="ar-SA"/>
        </w:rPr>
      </w:pPr>
    </w:p>
    <w:p w:rsidR="00C36B29" w:rsidRDefault="00C36B29" w:rsidP="00133F76">
      <w:pPr>
        <w:jc w:val="both"/>
        <w:rPr>
          <w:rFonts w:ascii="Times New Roman" w:eastAsia="Times New Roman" w:hAnsi="Times New Roman" w:cs="Times New Roman"/>
          <w:b/>
          <w:iCs/>
          <w:sz w:val="24"/>
          <w:szCs w:val="24"/>
          <w:lang w:eastAsia="ar-SA"/>
        </w:rPr>
      </w:pPr>
    </w:p>
    <w:p w:rsidR="00AE03D1" w:rsidRDefault="00AE03D1" w:rsidP="00133F76">
      <w:pPr>
        <w:jc w:val="both"/>
        <w:rPr>
          <w:rFonts w:ascii="Times New Roman" w:eastAsia="Times New Roman" w:hAnsi="Times New Roman" w:cs="Times New Roman"/>
          <w:b/>
          <w:iCs/>
          <w:sz w:val="24"/>
          <w:szCs w:val="24"/>
          <w:lang w:eastAsia="ar-SA"/>
        </w:rPr>
      </w:pPr>
    </w:p>
    <w:p w:rsidR="0089404D" w:rsidRDefault="0089404D" w:rsidP="00F04ECF">
      <w:pPr>
        <w:pStyle w:val="1"/>
        <w:numPr>
          <w:ilvl w:val="0"/>
          <w:numId w:val="0"/>
        </w:numPr>
        <w:ind w:left="1134"/>
        <w:rPr>
          <w:rFonts w:eastAsia="Calibri"/>
          <w:b/>
        </w:rPr>
      </w:pPr>
      <w:bookmarkStart w:id="135" w:name="_Приложение_№_5"/>
      <w:bookmarkStart w:id="136" w:name="_Toc411497401"/>
      <w:bookmarkEnd w:id="135"/>
      <w:r w:rsidRPr="00F15866">
        <w:rPr>
          <w:b/>
          <w:iCs w:val="0"/>
        </w:rPr>
        <w:lastRenderedPageBreak/>
        <w:t xml:space="preserve">Приложение № </w:t>
      </w:r>
      <w:r w:rsidR="00377938">
        <w:rPr>
          <w:b/>
          <w:iCs w:val="0"/>
          <w:lang w:val="ru-RU"/>
        </w:rPr>
        <w:t>6</w:t>
      </w:r>
      <w:r w:rsidRPr="00F15866">
        <w:rPr>
          <w:b/>
          <w:iCs w:val="0"/>
        </w:rPr>
        <w:t xml:space="preserve"> </w:t>
      </w:r>
      <w:r w:rsidRPr="00BB1C9D">
        <w:rPr>
          <w:rFonts w:eastAsia="Calibri"/>
          <w:b/>
        </w:rPr>
        <w:t>к Документации</w:t>
      </w:r>
      <w:bookmarkEnd w:id="136"/>
      <w:r w:rsidRPr="00BB1C9D">
        <w:rPr>
          <w:rFonts w:eastAsia="Calibri"/>
          <w:b/>
        </w:rPr>
        <w:t xml:space="preserve"> </w:t>
      </w:r>
    </w:p>
    <w:p w:rsidR="0089404D" w:rsidRDefault="0089404D"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89404D"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F247F4">
        <w:rPr>
          <w:rFonts w:ascii="Times New Roman" w:eastAsia="Times New Roman" w:hAnsi="Times New Roman" w:cs="Times New Roman"/>
          <w:b/>
          <w:sz w:val="24"/>
          <w:szCs w:val="24"/>
          <w:lang w:eastAsia="ar-SA"/>
        </w:rPr>
        <w:t>на право</w:t>
      </w:r>
      <w:r>
        <w:rPr>
          <w:rFonts w:ascii="Times New Roman" w:eastAsia="Times New Roman" w:hAnsi="Times New Roman" w:cs="Times New Roman"/>
          <w:b/>
          <w:sz w:val="24"/>
          <w:szCs w:val="24"/>
          <w:lang w:eastAsia="ar-SA"/>
        </w:rPr>
        <w:t xml:space="preserve"> з</w:t>
      </w:r>
      <w:r w:rsidRPr="00F247F4">
        <w:rPr>
          <w:rFonts w:ascii="Times New Roman" w:eastAsia="Times New Roman" w:hAnsi="Times New Roman" w:cs="Times New Roman"/>
          <w:b/>
          <w:sz w:val="24"/>
          <w:szCs w:val="24"/>
          <w:lang w:eastAsia="ar-SA"/>
        </w:rPr>
        <w:t>аключения договора</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F247F4">
        <w:rPr>
          <w:rFonts w:ascii="Times New Roman" w:eastAsia="Times New Roman" w:hAnsi="Times New Roman" w:cs="Times New Roman"/>
          <w:b/>
          <w:sz w:val="24"/>
          <w:szCs w:val="24"/>
          <w:lang w:eastAsia="ar-SA"/>
        </w:rPr>
        <w:t xml:space="preserve">на </w:t>
      </w:r>
      <w:r w:rsidRPr="00916E11">
        <w:rPr>
          <w:rFonts w:ascii="Times New Roman" w:eastAsia="Times New Roman" w:hAnsi="Times New Roman" w:cs="Times New Roman"/>
          <w:b/>
          <w:sz w:val="24"/>
          <w:szCs w:val="24"/>
          <w:lang w:eastAsia="ar-SA"/>
        </w:rPr>
        <w:t>оказание услуг по охране имущества принятого</w:t>
      </w:r>
    </w:p>
    <w:p w:rsidR="00292141" w:rsidRDefault="00292141" w:rsidP="00292141">
      <w:pPr>
        <w:tabs>
          <w:tab w:val="left" w:pos="425"/>
          <w:tab w:val="left" w:pos="567"/>
          <w:tab w:val="left" w:pos="709"/>
          <w:tab w:val="left" w:pos="4536"/>
        </w:tabs>
        <w:suppressAutoHyphens/>
        <w:spacing w:after="0" w:line="240" w:lineRule="auto"/>
        <w:ind w:left="3969"/>
        <w:jc w:val="right"/>
        <w:rPr>
          <w:rFonts w:ascii="Times New Roman" w:eastAsia="Times New Roman" w:hAnsi="Times New Roman" w:cs="Times New Roman"/>
          <w:b/>
          <w:sz w:val="24"/>
          <w:szCs w:val="24"/>
          <w:lang w:eastAsia="ar-SA"/>
        </w:rPr>
      </w:pPr>
      <w:r w:rsidRPr="00916E11">
        <w:rPr>
          <w:rFonts w:ascii="Times New Roman" w:eastAsia="Times New Roman" w:hAnsi="Times New Roman" w:cs="Times New Roman"/>
          <w:b/>
          <w:sz w:val="24"/>
          <w:szCs w:val="24"/>
          <w:lang w:eastAsia="ar-SA"/>
        </w:rPr>
        <w:t xml:space="preserve"> во временное владение и пользование  ОАО</w:t>
      </w:r>
      <w:r>
        <w:rPr>
          <w:rFonts w:ascii="Times New Roman" w:eastAsia="Times New Roman" w:hAnsi="Times New Roman" w:cs="Times New Roman"/>
          <w:b/>
          <w:sz w:val="24"/>
          <w:szCs w:val="24"/>
          <w:lang w:eastAsia="ar-SA"/>
        </w:rPr>
        <w:t> </w:t>
      </w:r>
      <w:r w:rsidRPr="00916E11">
        <w:rPr>
          <w:rFonts w:ascii="Times New Roman" w:eastAsia="Times New Roman" w:hAnsi="Times New Roman" w:cs="Times New Roman"/>
          <w:b/>
          <w:sz w:val="24"/>
          <w:szCs w:val="24"/>
          <w:lang w:eastAsia="ar-SA"/>
        </w:rPr>
        <w:t>«Мурманэнергосбыт»</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244A6A" w:rsidP="00000405">
            <w:pPr>
              <w:suppressAutoHyphens/>
              <w:spacing w:after="0" w:line="240" w:lineRule="auto"/>
              <w:jc w:val="both"/>
              <w:rPr>
                <w:rFonts w:ascii="Calibri" w:eastAsia="Calibri" w:hAnsi="Calibri" w:cs="Times New Roman"/>
                <w:u w:val="single"/>
                <w:lang w:eastAsia="ar-SA"/>
              </w:rPr>
            </w:pPr>
            <w:r w:rsidRPr="00244A6A">
              <w:rPr>
                <w:rFonts w:ascii="Times New Roman" w:eastAsia="Times New Roman" w:hAnsi="Times New Roman" w:cs="Times New Roman"/>
                <w:sz w:val="24"/>
                <w:szCs w:val="24"/>
                <w:u w:val="single"/>
                <w:lang w:eastAsia="ar-SA"/>
              </w:rPr>
              <w:t xml:space="preserve">Открытый одноэтапный запрос предложений на право заключения Договора </w:t>
            </w:r>
            <w:r w:rsidR="00292141" w:rsidRPr="00292141">
              <w:rPr>
                <w:rFonts w:ascii="Times New Roman" w:eastAsia="Calibri" w:hAnsi="Times New Roman" w:cs="Times New Roman"/>
                <w:bCs/>
                <w:sz w:val="24"/>
                <w:szCs w:val="24"/>
                <w:u w:val="single"/>
                <w:lang w:eastAsia="ar-SA"/>
              </w:rPr>
              <w:t>на оказание услуг по охране имущества принятого во временное владение и пользование  ОАО «Мурманэнергосбыт»</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675"/>
        <w:gridCol w:w="4825"/>
        <w:gridCol w:w="2410"/>
        <w:gridCol w:w="1134"/>
        <w:gridCol w:w="1002"/>
      </w:tblGrid>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п/п</w:t>
            </w:r>
          </w:p>
        </w:tc>
        <w:tc>
          <w:tcPr>
            <w:tcW w:w="482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Реквизиты документа (номер, дата выдачи/составления)</w:t>
            </w: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pacing w:after="0" w:line="240" w:lineRule="auto"/>
              <w:jc w:val="center"/>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Номер листа</w:t>
            </w:r>
          </w:p>
        </w:tc>
      </w:tr>
      <w:tr w:rsidR="00244A6A" w:rsidRPr="00244A6A" w:rsidTr="0089404D">
        <w:trPr>
          <w:trHeight w:val="305"/>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right="110"/>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1.</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5"/>
                <w:sz w:val="24"/>
                <w:szCs w:val="24"/>
                <w:lang w:eastAsia="ar-SA"/>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jc w:val="center"/>
              <w:rPr>
                <w:rFonts w:ascii="Times New Roman" w:eastAsia="Times New Roman" w:hAnsi="Times New Roman" w:cs="Times New Roman"/>
                <w:sz w:val="24"/>
                <w:szCs w:val="24"/>
                <w:lang w:eastAsia="ar-SA"/>
              </w:rPr>
            </w:pPr>
          </w:p>
        </w:tc>
      </w:tr>
      <w:tr w:rsidR="00244A6A" w:rsidRPr="00244A6A" w:rsidTr="0089404D">
        <w:trPr>
          <w:trHeight w:val="397"/>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06" w:lineRule="exact"/>
              <w:ind w:left="125" w:right="110" w:hanging="125"/>
              <w:jc w:val="center"/>
              <w:rPr>
                <w:rFonts w:ascii="Times New Roman" w:eastAsia="Times New Roman" w:hAnsi="Times New Roman" w:cs="Times New Roman"/>
                <w:spacing w:val="5"/>
                <w:sz w:val="24"/>
                <w:szCs w:val="24"/>
                <w:lang w:eastAsia="ar-SA"/>
              </w:rPr>
            </w:pPr>
            <w:r w:rsidRPr="00244A6A">
              <w:rPr>
                <w:rFonts w:ascii="Times New Roman" w:eastAsia="Times New Roman" w:hAnsi="Times New Roman" w:cs="Times New Roman"/>
                <w:spacing w:val="-3"/>
                <w:sz w:val="24"/>
                <w:szCs w:val="24"/>
                <w:lang w:eastAsia="ar-SA"/>
              </w:rPr>
              <w:t xml:space="preserve">  2.</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ind w:hanging="40"/>
              <w:rPr>
                <w:rFonts w:ascii="Times New Roman" w:eastAsia="Times New Roman" w:hAnsi="Times New Roman" w:cs="Times New Roman"/>
                <w:sz w:val="24"/>
                <w:szCs w:val="24"/>
                <w:lang w:eastAsia="ar-SA"/>
              </w:rPr>
            </w:pPr>
            <w:r w:rsidRPr="00000405">
              <w:rPr>
                <w:rFonts w:ascii="Times New Roman" w:eastAsia="Times New Roman" w:hAnsi="Times New Roman" w:cs="Times New Roman"/>
                <w:spacing w:val="5"/>
                <w:sz w:val="24"/>
                <w:szCs w:val="24"/>
                <w:lang w:eastAsia="ar-SA"/>
              </w:rPr>
              <w:t>Письмо о подаче оферты (</w:t>
            </w:r>
            <w:hyperlink w:anchor="_Приложение_№_1_1" w:history="1">
              <w:r w:rsidRPr="00000405">
                <w:rPr>
                  <w:rStyle w:val="af"/>
                  <w:rFonts w:ascii="Times New Roman" w:eastAsia="Times New Roman" w:hAnsi="Times New Roman" w:cs="Times New Roman"/>
                  <w:color w:val="auto"/>
                  <w:spacing w:val="5"/>
                  <w:sz w:val="24"/>
                  <w:szCs w:val="24"/>
                  <w:lang w:eastAsia="ar-SA"/>
                </w:rPr>
                <w:t>Приложение №1 к Документации</w:t>
              </w:r>
            </w:hyperlink>
            <w:r w:rsidRPr="00000405">
              <w:rPr>
                <w:rFonts w:ascii="Times New Roman" w:eastAsia="Times New Roman" w:hAnsi="Times New Roman" w:cs="Times New Roman"/>
                <w:spacing w:val="5"/>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38"/>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3.</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Коммерческое предложение (</w:t>
            </w:r>
            <w:hyperlink w:anchor="_Коммерческое_предложение_(форма" w:history="1">
              <w:r w:rsidRPr="00000405">
                <w:rPr>
                  <w:rStyle w:val="af"/>
                  <w:rFonts w:ascii="Times New Roman" w:eastAsia="Times New Roman" w:hAnsi="Times New Roman" w:cs="Times New Roman"/>
                  <w:color w:val="auto"/>
                  <w:sz w:val="24"/>
                  <w:szCs w:val="24"/>
                  <w:lang w:eastAsia="ar-SA"/>
                </w:rPr>
                <w:t>Форма 1</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Техническое предложение (</w:t>
            </w:r>
            <w:hyperlink w:anchor="_Техническое_предложение_(форма" w:history="1">
              <w:r w:rsidRPr="00000405">
                <w:rPr>
                  <w:rStyle w:val="af"/>
                  <w:rFonts w:ascii="Times New Roman" w:eastAsia="Times New Roman" w:hAnsi="Times New Roman" w:cs="Times New Roman"/>
                  <w:color w:val="auto"/>
                  <w:sz w:val="24"/>
                  <w:szCs w:val="24"/>
                  <w:lang w:eastAsia="ar-SA"/>
                </w:rPr>
                <w:t>Форма 2</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5.</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Анкета участника (</w:t>
            </w:r>
            <w:hyperlink w:anchor="_Анкета_Участника_открытого" w:history="1">
              <w:r w:rsidRPr="00000405">
                <w:rPr>
                  <w:rStyle w:val="af"/>
                  <w:rFonts w:ascii="Times New Roman" w:eastAsia="Times New Roman" w:hAnsi="Times New Roman" w:cs="Times New Roman"/>
                  <w:color w:val="auto"/>
                  <w:sz w:val="24"/>
                  <w:szCs w:val="24"/>
                  <w:lang w:eastAsia="ar-SA"/>
                </w:rPr>
                <w:t>Форма 3</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6.</w:t>
            </w:r>
          </w:p>
        </w:tc>
        <w:tc>
          <w:tcPr>
            <w:tcW w:w="4825" w:type="dxa"/>
            <w:tcBorders>
              <w:top w:val="single" w:sz="4" w:space="0" w:color="000000"/>
              <w:left w:val="single" w:sz="4" w:space="0" w:color="000000"/>
              <w:bottom w:val="single" w:sz="4" w:space="0" w:color="000000"/>
            </w:tcBorders>
            <w:shd w:val="clear" w:color="auto" w:fill="auto"/>
            <w:vAlign w:val="center"/>
          </w:tcPr>
          <w:p w:rsidR="00A028E0" w:rsidRPr="00000405"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Справка о перечне и объемах выполнения аналогичных договоров (</w:t>
            </w:r>
            <w:hyperlink w:anchor="_Справка_о_перечне" w:history="1">
              <w:r w:rsidRPr="00000405">
                <w:rPr>
                  <w:rStyle w:val="af"/>
                  <w:rFonts w:ascii="Times New Roman" w:eastAsia="Times New Roman" w:hAnsi="Times New Roman" w:cs="Times New Roman"/>
                  <w:color w:val="auto"/>
                  <w:sz w:val="24"/>
                  <w:szCs w:val="24"/>
                  <w:lang w:eastAsia="ar-SA"/>
                </w:rPr>
                <w:t>Форма 4</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A028E0" w:rsidRPr="00244A6A" w:rsidTr="0089404D">
        <w:tc>
          <w:tcPr>
            <w:tcW w:w="675" w:type="dxa"/>
            <w:tcBorders>
              <w:top w:val="single" w:sz="4" w:space="0" w:color="000000"/>
              <w:left w:val="single" w:sz="4" w:space="0" w:color="000000"/>
              <w:bottom w:val="single" w:sz="4" w:space="0" w:color="000000"/>
            </w:tcBorders>
            <w:shd w:val="clear" w:color="auto" w:fill="auto"/>
          </w:tcPr>
          <w:p w:rsidR="00A028E0" w:rsidRPr="00244A6A" w:rsidRDefault="001A3B86"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p>
        </w:tc>
        <w:tc>
          <w:tcPr>
            <w:tcW w:w="4825" w:type="dxa"/>
            <w:tcBorders>
              <w:top w:val="single" w:sz="4" w:space="0" w:color="000000"/>
              <w:left w:val="single" w:sz="4" w:space="0" w:color="000000"/>
              <w:bottom w:val="single" w:sz="4" w:space="0" w:color="000000"/>
            </w:tcBorders>
            <w:shd w:val="clear" w:color="auto" w:fill="auto"/>
            <w:vAlign w:val="center"/>
          </w:tcPr>
          <w:p w:rsidR="00A028E0" w:rsidRPr="00000405" w:rsidRDefault="00A028E0"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000405">
              <w:rPr>
                <w:rFonts w:ascii="Times New Roman" w:eastAsia="Times New Roman" w:hAnsi="Times New Roman" w:cs="Times New Roman"/>
                <w:sz w:val="24"/>
                <w:szCs w:val="24"/>
                <w:lang w:eastAsia="ar-SA"/>
              </w:rPr>
              <w:t>Справка о кадровых ресурсах (</w:t>
            </w:r>
            <w:hyperlink w:anchor="_Справка_о_кадровых" w:history="1">
              <w:r w:rsidRPr="00000405">
                <w:rPr>
                  <w:rStyle w:val="af"/>
                  <w:rFonts w:ascii="Times New Roman" w:eastAsia="Times New Roman" w:hAnsi="Times New Roman" w:cs="Times New Roman"/>
                  <w:color w:val="auto"/>
                  <w:sz w:val="24"/>
                  <w:szCs w:val="24"/>
                  <w:lang w:eastAsia="ar-SA"/>
                </w:rPr>
                <w:t>форма 5</w:t>
              </w:r>
            </w:hyperlink>
            <w:r w:rsidRPr="00000405">
              <w:rPr>
                <w:rFonts w:ascii="Times New Roman" w:eastAsia="Times New Roman"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A028E0" w:rsidRPr="00244A6A" w:rsidRDefault="00A028E0"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A028E0" w:rsidRPr="00244A6A" w:rsidRDefault="00A028E0"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A028E0" w:rsidRPr="00244A6A" w:rsidRDefault="00A028E0"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1A3B86"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1B7313" w:rsidP="0089404D">
            <w:pPr>
              <w:shd w:val="clear" w:color="auto" w:fill="FFFFFF"/>
              <w:suppressAutoHyphens/>
              <w:spacing w:after="0" w:line="240" w:lineRule="auto"/>
              <w:rPr>
                <w:rFonts w:ascii="Times New Roman" w:eastAsia="Times New Roman" w:hAnsi="Times New Roman" w:cs="Times New Roman"/>
                <w:sz w:val="24"/>
                <w:szCs w:val="24"/>
                <w:lang w:eastAsia="ar-SA"/>
              </w:rPr>
            </w:pPr>
            <w:hyperlink w:anchor="_Приложение_№_2" w:history="1">
              <w:r w:rsidR="00244A6A" w:rsidRPr="00000405">
                <w:rPr>
                  <w:rStyle w:val="af"/>
                  <w:rFonts w:ascii="Times New Roman" w:eastAsia="Times New Roman" w:hAnsi="Times New Roman" w:cs="Times New Roman"/>
                  <w:color w:val="auto"/>
                  <w:sz w:val="24"/>
                  <w:szCs w:val="24"/>
                  <w:lang w:eastAsia="ar-SA"/>
                </w:rPr>
                <w:t>Приложение №2</w:t>
              </w:r>
            </w:hyperlink>
            <w:r w:rsidR="00244A6A" w:rsidRPr="00000405">
              <w:rPr>
                <w:rFonts w:ascii="Times New Roman" w:eastAsia="Times New Roman" w:hAnsi="Times New Roman" w:cs="Times New Roman"/>
                <w:sz w:val="24"/>
                <w:szCs w:val="24"/>
                <w:lang w:eastAsia="ar-SA"/>
              </w:rPr>
              <w:t xml:space="preserve"> к Документации</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rPr>
          <w:trHeight w:val="493"/>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1A3B86"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000405" w:rsidRDefault="001B7313" w:rsidP="0089404D">
            <w:pPr>
              <w:shd w:val="clear" w:color="auto" w:fill="FFFFFF"/>
              <w:suppressAutoHyphens/>
              <w:spacing w:after="0" w:line="240" w:lineRule="auto"/>
              <w:rPr>
                <w:rFonts w:ascii="Times New Roman" w:eastAsia="Times New Roman" w:hAnsi="Times New Roman" w:cs="Times New Roman"/>
                <w:sz w:val="24"/>
                <w:szCs w:val="24"/>
                <w:lang w:eastAsia="ar-SA"/>
              </w:rPr>
            </w:pPr>
            <w:hyperlink w:anchor="_Приложение_№_3" w:history="1">
              <w:r w:rsidR="00244A6A" w:rsidRPr="00000405">
                <w:rPr>
                  <w:rStyle w:val="af"/>
                  <w:rFonts w:ascii="Times New Roman" w:eastAsia="Times New Roman" w:hAnsi="Times New Roman" w:cs="Times New Roman"/>
                  <w:color w:val="auto"/>
                  <w:sz w:val="24"/>
                  <w:szCs w:val="24"/>
                  <w:lang w:eastAsia="ar-SA"/>
                </w:rPr>
                <w:t>Приложение №3</w:t>
              </w:r>
            </w:hyperlink>
            <w:r w:rsidR="00244A6A" w:rsidRPr="00000405">
              <w:rPr>
                <w:rFonts w:ascii="Times New Roman" w:eastAsia="Times New Roman" w:hAnsi="Times New Roman" w:cs="Times New Roman"/>
                <w:sz w:val="24"/>
                <w:szCs w:val="24"/>
                <w:lang w:eastAsia="ar-SA"/>
              </w:rPr>
              <w:t xml:space="preserve">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A028E0">
        <w:trPr>
          <w:trHeight w:val="376"/>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1A3B86"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244A6A"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1A3B86"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11</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CD4F59"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1A3B86" w:rsidP="00244A6A">
            <w:pPr>
              <w:shd w:val="clear" w:color="auto" w:fill="FFFFFF"/>
              <w:suppressAutoHyphens/>
              <w:spacing w:after="0" w:line="240" w:lineRule="auto"/>
              <w:ind w:left="14"/>
              <w:jc w:val="center"/>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12</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CD4F59"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Calibri" w:hAnsi="Times New Roman" w:cs="Times New Roman"/>
                <w:sz w:val="24"/>
                <w:szCs w:val="24"/>
                <w:lang w:eastAsia="ar-SA"/>
              </w:rPr>
              <w:t>Копия Устава в действующей редакции, заверенная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rPr>
          <w:trHeight w:val="750"/>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1A3B86"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CD4F59" w:rsidP="0089404D">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Calibri" w:hAnsi="Times New Roman" w:cs="Times New Roman"/>
                <w:sz w:val="24"/>
                <w:szCs w:val="24"/>
                <w:lang w:eastAsia="ar-SA"/>
              </w:rPr>
              <w:t>Копия свидетельства о постановке на учет в налоговом органе по месту нахождения на территории РФ, заверенная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rPr>
          <w:trHeight w:val="279"/>
        </w:trPr>
        <w:tc>
          <w:tcPr>
            <w:tcW w:w="675" w:type="dxa"/>
            <w:tcBorders>
              <w:top w:val="single" w:sz="4" w:space="0" w:color="000000"/>
              <w:left w:val="single" w:sz="4" w:space="0" w:color="000000"/>
              <w:bottom w:val="single" w:sz="4" w:space="0" w:color="000000"/>
            </w:tcBorders>
            <w:shd w:val="clear" w:color="auto" w:fill="auto"/>
          </w:tcPr>
          <w:p w:rsidR="00244A6A" w:rsidRPr="00244A6A" w:rsidRDefault="001A3B86"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CD4F59"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Копия свидетельства о государственной регистрации, заверенная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1A3B86" w:rsidP="00E748D4">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15</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CD4F59" w:rsidP="00244A6A">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Копия свидетельства о внесении записи в ЕГРЮЛ</w:t>
            </w:r>
            <w:r w:rsidRPr="00CD4F59">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Pr="00CD4F59">
              <w:rPr>
                <w:rFonts w:ascii="Times New Roman" w:eastAsia="Times New Roman" w:hAnsi="Times New Roman" w:cs="Times New Roman"/>
                <w:sz w:val="24"/>
                <w:szCs w:val="24"/>
                <w:lang w:eastAsia="ar-SA"/>
              </w:rPr>
              <w:t xml:space="preserve"> (при наличии), заверенная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244A6A" w:rsidRDefault="001A3B86"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244A6A" w:rsidRDefault="00CD4F59" w:rsidP="005202BB">
            <w:pPr>
              <w:shd w:val="clear" w:color="auto" w:fill="FFFFFF"/>
              <w:suppressAutoHyphens/>
              <w:spacing w:after="0" w:line="240" w:lineRule="auto"/>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Решение Участника об одобрении сделки, оригинал или копия, заверенная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244A6A" w:rsidRPr="00244A6A" w:rsidTr="0089404D">
        <w:tc>
          <w:tcPr>
            <w:tcW w:w="675" w:type="dxa"/>
            <w:tcBorders>
              <w:top w:val="single" w:sz="4" w:space="0" w:color="000000"/>
              <w:left w:val="single" w:sz="4" w:space="0" w:color="000000"/>
              <w:bottom w:val="single" w:sz="4" w:space="0" w:color="000000"/>
            </w:tcBorders>
            <w:shd w:val="clear" w:color="auto" w:fill="auto"/>
          </w:tcPr>
          <w:p w:rsidR="00244A6A" w:rsidRPr="00F01E6C" w:rsidRDefault="001A3B86" w:rsidP="00244A6A">
            <w:pPr>
              <w:shd w:val="clear" w:color="auto" w:fill="FFFFFF"/>
              <w:suppressAutoHyphens/>
              <w:spacing w:after="0" w:line="240" w:lineRule="auto"/>
              <w:ind w:left="14"/>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17</w:t>
            </w:r>
          </w:p>
        </w:tc>
        <w:tc>
          <w:tcPr>
            <w:tcW w:w="4825" w:type="dxa"/>
            <w:tcBorders>
              <w:top w:val="single" w:sz="4" w:space="0" w:color="000000"/>
              <w:left w:val="single" w:sz="4" w:space="0" w:color="000000"/>
              <w:bottom w:val="single" w:sz="4" w:space="0" w:color="000000"/>
            </w:tcBorders>
            <w:shd w:val="clear" w:color="auto" w:fill="auto"/>
            <w:vAlign w:val="center"/>
          </w:tcPr>
          <w:p w:rsidR="00244A6A" w:rsidRPr="00F01E6C" w:rsidRDefault="00244A6A" w:rsidP="00F01E6C">
            <w:pPr>
              <w:shd w:val="clear" w:color="auto" w:fill="FFFFFF"/>
              <w:suppressAutoHyphens/>
              <w:spacing w:after="0" w:line="240" w:lineRule="auto"/>
              <w:rPr>
                <w:rFonts w:ascii="Times New Roman" w:eastAsia="Times New Roman" w:hAnsi="Times New Roman" w:cs="Times New Roman"/>
                <w:sz w:val="24"/>
                <w:szCs w:val="24"/>
                <w:lang w:eastAsia="ar-SA"/>
              </w:rPr>
            </w:pPr>
            <w:r w:rsidRPr="00F01E6C">
              <w:rPr>
                <w:rFonts w:ascii="Times New Roman" w:eastAsia="Times New Roman" w:hAnsi="Times New Roman" w:cs="Times New Roman"/>
                <w:sz w:val="24"/>
                <w:szCs w:val="24"/>
                <w:lang w:eastAsia="ar-SA"/>
              </w:rPr>
              <w:t>Копия бухгалтерской отчетности за 201</w:t>
            </w:r>
            <w:r w:rsidR="00F01E6C">
              <w:rPr>
                <w:rFonts w:ascii="Times New Roman" w:eastAsia="Times New Roman" w:hAnsi="Times New Roman" w:cs="Times New Roman"/>
                <w:sz w:val="24"/>
                <w:szCs w:val="24"/>
                <w:lang w:eastAsia="ar-SA"/>
              </w:rPr>
              <w:t>4</w:t>
            </w:r>
            <w:r w:rsidRPr="00F01E6C">
              <w:rPr>
                <w:rFonts w:ascii="Times New Roman" w:eastAsia="Times New Roman" w:hAnsi="Times New Roman" w:cs="Times New Roman"/>
                <w:sz w:val="24"/>
                <w:szCs w:val="24"/>
                <w:lang w:eastAsia="ar-SA"/>
              </w:rPr>
              <w:t xml:space="preserve"> год</w:t>
            </w:r>
            <w:r w:rsidRPr="00F01E6C">
              <w:rPr>
                <w:rFonts w:ascii="Times New Roman" w:eastAsia="Times New Roman" w:hAnsi="Times New Roman" w:cs="Times New Roman"/>
                <w:bCs/>
                <w:sz w:val="24"/>
                <w:lang w:eastAsia="ar-SA"/>
              </w:rPr>
              <w:t xml:space="preserve"> </w:t>
            </w:r>
            <w:r w:rsidRPr="00F01E6C">
              <w:rPr>
                <w:rFonts w:ascii="Times New Roman" w:eastAsia="Times New Roman" w:hAnsi="Times New Roman" w:cs="Times New Roman"/>
                <w:bCs/>
                <w:sz w:val="24"/>
                <w:szCs w:val="24"/>
                <w:lang w:eastAsia="ar-SA"/>
              </w:rPr>
              <w:t>с отметкой налоговой инспекции</w:t>
            </w:r>
            <w:r w:rsidRPr="00F01E6C">
              <w:rPr>
                <w:rFonts w:ascii="Times New Roman" w:eastAsia="Times New Roman" w:hAnsi="Times New Roman" w:cs="Times New Roman"/>
                <w:sz w:val="24"/>
                <w:szCs w:val="24"/>
                <w:lang w:eastAsia="ar-SA"/>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after="0" w:line="360" w:lineRule="auto"/>
              <w:rPr>
                <w:rFonts w:ascii="Times New Roman" w:eastAsia="Times New Roman" w:hAnsi="Times New Roman" w:cs="Times New Roman"/>
                <w:sz w:val="24"/>
                <w:szCs w:val="24"/>
                <w:lang w:eastAsia="ar-SA"/>
              </w:rPr>
            </w:pPr>
          </w:p>
        </w:tc>
      </w:tr>
      <w:tr w:rsidR="00F20A9C" w:rsidRPr="00244A6A" w:rsidTr="0089404D">
        <w:tc>
          <w:tcPr>
            <w:tcW w:w="675" w:type="dxa"/>
            <w:tcBorders>
              <w:top w:val="single" w:sz="4" w:space="0" w:color="000000"/>
              <w:left w:val="single" w:sz="4" w:space="0" w:color="000000"/>
              <w:bottom w:val="single" w:sz="4" w:space="0" w:color="000000"/>
            </w:tcBorders>
            <w:shd w:val="clear" w:color="auto" w:fill="auto"/>
          </w:tcPr>
          <w:p w:rsidR="00F20A9C" w:rsidRDefault="001A3B86"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p>
        </w:tc>
        <w:tc>
          <w:tcPr>
            <w:tcW w:w="4825" w:type="dxa"/>
            <w:tcBorders>
              <w:top w:val="single" w:sz="4" w:space="0" w:color="000000"/>
              <w:left w:val="single" w:sz="4" w:space="0" w:color="000000"/>
              <w:bottom w:val="single" w:sz="4" w:space="0" w:color="000000"/>
            </w:tcBorders>
            <w:shd w:val="clear" w:color="auto" w:fill="auto"/>
            <w:vAlign w:val="center"/>
          </w:tcPr>
          <w:p w:rsidR="00F20A9C" w:rsidRPr="00244A6A" w:rsidRDefault="00F20A9C" w:rsidP="00F20A9C">
            <w:pPr>
              <w:shd w:val="clear" w:color="auto" w:fill="FFFFFF"/>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Р</w:t>
            </w:r>
            <w:r w:rsidRPr="00F20A9C">
              <w:rPr>
                <w:rFonts w:ascii="Times New Roman" w:eastAsia="Times New Roman" w:hAnsi="Times New Roman" w:cs="Times New Roman"/>
                <w:sz w:val="24"/>
                <w:szCs w:val="24"/>
                <w:lang w:eastAsia="ar-SA"/>
              </w:rPr>
              <w:t xml:space="preserve">асчет стоимости охраны имущества 1 физическим постом (Приложение №5 к Документации) (При представлении Заявки, содержащей предложение о цене Договора </w:t>
            </w:r>
            <w:r w:rsidRPr="00D86248">
              <w:rPr>
                <w:rFonts w:ascii="Times New Roman" w:eastAsia="Times New Roman" w:hAnsi="Times New Roman" w:cs="Times New Roman"/>
                <w:sz w:val="24"/>
                <w:szCs w:val="24"/>
                <w:lang w:eastAsia="ar-SA"/>
              </w:rPr>
              <w:t xml:space="preserve">на </w:t>
            </w:r>
            <w:r w:rsidR="008E2861" w:rsidRPr="008E2861">
              <w:rPr>
                <w:rFonts w:ascii="Times New Roman" w:eastAsia="Times New Roman" w:hAnsi="Times New Roman" w:cs="Times New Roman"/>
                <w:sz w:val="24"/>
                <w:szCs w:val="24"/>
                <w:lang w:eastAsia="ar-SA"/>
              </w:rPr>
              <w:t>девятнадцать</w:t>
            </w:r>
            <w:r w:rsidRPr="00D86248">
              <w:rPr>
                <w:rFonts w:ascii="Times New Roman" w:eastAsia="Times New Roman" w:hAnsi="Times New Roman" w:cs="Times New Roman"/>
                <w:sz w:val="24"/>
                <w:szCs w:val="24"/>
                <w:lang w:eastAsia="ar-SA"/>
              </w:rPr>
              <w:t xml:space="preserve"> и более</w:t>
            </w:r>
            <w:r w:rsidRPr="00F20A9C">
              <w:rPr>
                <w:rFonts w:ascii="Times New Roman" w:eastAsia="Times New Roman" w:hAnsi="Times New Roman" w:cs="Times New Roman"/>
                <w:sz w:val="24"/>
                <w:szCs w:val="24"/>
                <w:lang w:eastAsia="ar-SA"/>
              </w:rPr>
              <w:t xml:space="preserve"> процентов ниже начальной (максимальной) цены Договора)</w:t>
            </w:r>
            <w:r>
              <w:rPr>
                <w:rFonts w:ascii="Times New Roman" w:eastAsia="Times New Roman" w:hAnsi="Times New Roman" w:cs="Times New Roman"/>
                <w:sz w:val="24"/>
                <w:szCs w:val="24"/>
                <w:lang w:eastAsia="ar-SA"/>
              </w:rPr>
              <w:t>,</w:t>
            </w:r>
            <w:r>
              <w:t xml:space="preserve"> </w:t>
            </w:r>
            <w:r>
              <w:rPr>
                <w:rFonts w:ascii="Times New Roman" w:eastAsia="Times New Roman" w:hAnsi="Times New Roman" w:cs="Times New Roman"/>
                <w:sz w:val="24"/>
                <w:szCs w:val="24"/>
                <w:lang w:eastAsia="ar-SA"/>
              </w:rPr>
              <w:t>з</w:t>
            </w:r>
            <w:r w:rsidRPr="00F20A9C">
              <w:rPr>
                <w:rFonts w:ascii="Times New Roman" w:eastAsia="Times New Roman" w:hAnsi="Times New Roman" w:cs="Times New Roman"/>
                <w:sz w:val="24"/>
                <w:szCs w:val="24"/>
                <w:lang w:eastAsia="ar-SA"/>
              </w:rPr>
              <w:t>аверенны</w:t>
            </w:r>
            <w:r>
              <w:rPr>
                <w:rFonts w:ascii="Times New Roman" w:eastAsia="Times New Roman" w:hAnsi="Times New Roman" w:cs="Times New Roman"/>
                <w:sz w:val="24"/>
                <w:szCs w:val="24"/>
                <w:lang w:eastAsia="ar-SA"/>
              </w:rPr>
              <w:t>й</w:t>
            </w:r>
            <w:r w:rsidRPr="00F20A9C">
              <w:rPr>
                <w:rFonts w:ascii="Times New Roman" w:eastAsia="Times New Roman" w:hAnsi="Times New Roman" w:cs="Times New Roman"/>
                <w:sz w:val="24"/>
                <w:szCs w:val="24"/>
                <w:lang w:eastAsia="ar-SA"/>
              </w:rPr>
              <w:t xml:space="preserve">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r>
      <w:tr w:rsidR="00E76066" w:rsidRPr="00244A6A" w:rsidTr="00F20EB1">
        <w:trPr>
          <w:trHeight w:val="1559"/>
        </w:trPr>
        <w:tc>
          <w:tcPr>
            <w:tcW w:w="675" w:type="dxa"/>
            <w:tcBorders>
              <w:top w:val="single" w:sz="4" w:space="0" w:color="000000"/>
              <w:left w:val="single" w:sz="4" w:space="0" w:color="000000"/>
              <w:bottom w:val="single" w:sz="4" w:space="0" w:color="000000"/>
            </w:tcBorders>
            <w:shd w:val="clear" w:color="auto" w:fill="auto"/>
          </w:tcPr>
          <w:p w:rsidR="00E76066" w:rsidRPr="00244A6A" w:rsidRDefault="001A3B86" w:rsidP="0089404D">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w:t>
            </w:r>
          </w:p>
        </w:tc>
        <w:tc>
          <w:tcPr>
            <w:tcW w:w="4825" w:type="dxa"/>
            <w:tcBorders>
              <w:top w:val="single" w:sz="4" w:space="0" w:color="000000"/>
              <w:left w:val="single" w:sz="4" w:space="0" w:color="000000"/>
              <w:bottom w:val="single" w:sz="4" w:space="0" w:color="000000"/>
            </w:tcBorders>
            <w:shd w:val="clear" w:color="auto" w:fill="auto"/>
            <w:vAlign w:val="center"/>
          </w:tcPr>
          <w:p w:rsidR="00E76066" w:rsidRPr="00F20A9C" w:rsidRDefault="00F20A9C" w:rsidP="00F11620">
            <w:pPr>
              <w:suppressAutoHyphens/>
              <w:spacing w:after="0" w:line="240" w:lineRule="auto"/>
              <w:jc w:val="both"/>
              <w:rPr>
                <w:rFonts w:ascii="Times New Roman" w:eastAsia="Calibri" w:hAnsi="Times New Roman" w:cs="Times New Roman"/>
                <w:sz w:val="24"/>
                <w:szCs w:val="24"/>
                <w:highlight w:val="yellow"/>
                <w:lang w:eastAsia="ar-SA"/>
              </w:rPr>
            </w:pPr>
            <w:r>
              <w:rPr>
                <w:rFonts w:ascii="Times New Roman" w:eastAsia="Calibri" w:hAnsi="Times New Roman" w:cs="Times New Roman"/>
                <w:sz w:val="24"/>
                <w:szCs w:val="24"/>
                <w:lang w:eastAsia="ar-SA"/>
              </w:rPr>
              <w:t>К</w:t>
            </w:r>
            <w:r w:rsidRPr="00F20A9C">
              <w:rPr>
                <w:rFonts w:ascii="Times New Roman" w:eastAsia="Calibri" w:hAnsi="Times New Roman" w:cs="Times New Roman"/>
                <w:sz w:val="24"/>
                <w:szCs w:val="24"/>
                <w:lang w:eastAsia="ar-SA"/>
              </w:rPr>
              <w:t>опии документов, подтверждающих возможность оказания Участником закупки услуг по Договору (копии лицензий на осуществление частной охранной деятельности, иных разрешительных документов в соответствии с законодательством Российской Федерации, действующих до окончания периода оказания услуг по Договору)</w:t>
            </w:r>
            <w:r>
              <w:rPr>
                <w:rFonts w:ascii="Times New Roman" w:eastAsia="Calibri" w:hAnsi="Times New Roman" w:cs="Times New Roman"/>
                <w:sz w:val="24"/>
                <w:szCs w:val="24"/>
                <w:lang w:eastAsia="ar-SA"/>
              </w:rPr>
              <w:t>,</w:t>
            </w:r>
            <w:r w:rsidRPr="00F20A9C">
              <w:rPr>
                <w:rFonts w:ascii="Times New Roman" w:eastAsia="Calibri" w:hAnsi="Times New Roman" w:cs="Times New Roman"/>
                <w:sz w:val="24"/>
                <w:szCs w:val="24"/>
                <w:lang w:eastAsia="ar-SA"/>
              </w:rPr>
              <w:t xml:space="preserve">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76066" w:rsidRPr="00244A6A" w:rsidRDefault="00E76066" w:rsidP="00244A6A">
            <w:pPr>
              <w:suppressAutoHyphens/>
              <w:snapToGrid w:val="0"/>
              <w:spacing w:after="0" w:line="360" w:lineRule="auto"/>
              <w:rPr>
                <w:rFonts w:ascii="Times New Roman" w:eastAsia="Times New Roman" w:hAnsi="Times New Roman" w:cs="Times New Roman"/>
                <w:sz w:val="24"/>
                <w:szCs w:val="24"/>
                <w:lang w:eastAsia="ar-SA"/>
              </w:rPr>
            </w:pPr>
          </w:p>
        </w:tc>
      </w:tr>
      <w:tr w:rsidR="00D848F4" w:rsidRPr="00244A6A" w:rsidTr="0089404D">
        <w:trPr>
          <w:trHeight w:val="584"/>
        </w:trPr>
        <w:tc>
          <w:tcPr>
            <w:tcW w:w="675" w:type="dxa"/>
            <w:tcBorders>
              <w:top w:val="single" w:sz="4" w:space="0" w:color="000000"/>
              <w:left w:val="single" w:sz="4" w:space="0" w:color="000000"/>
              <w:bottom w:val="single" w:sz="4" w:space="0" w:color="000000"/>
            </w:tcBorders>
            <w:shd w:val="clear" w:color="auto" w:fill="auto"/>
          </w:tcPr>
          <w:p w:rsidR="00D848F4" w:rsidRDefault="001A3B86"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p>
        </w:tc>
        <w:tc>
          <w:tcPr>
            <w:tcW w:w="4825" w:type="dxa"/>
            <w:tcBorders>
              <w:top w:val="single" w:sz="4" w:space="0" w:color="000000"/>
              <w:left w:val="single" w:sz="4" w:space="0" w:color="000000"/>
              <w:bottom w:val="single" w:sz="4" w:space="0" w:color="000000"/>
            </w:tcBorders>
            <w:shd w:val="clear" w:color="auto" w:fill="auto"/>
            <w:vAlign w:val="center"/>
          </w:tcPr>
          <w:p w:rsidR="00945B90" w:rsidRPr="00945B90" w:rsidRDefault="00505FED" w:rsidP="00945B90">
            <w:pPr>
              <w:suppressAutoHyphens/>
              <w:spacing w:after="0" w:line="240" w:lineRule="auto"/>
              <w:jc w:val="both"/>
              <w:rPr>
                <w:rFonts w:ascii="Times New Roman" w:eastAsia="Calibri" w:hAnsi="Times New Roman" w:cs="Times New Roman"/>
                <w:sz w:val="24"/>
                <w:szCs w:val="24"/>
                <w:lang w:eastAsia="ar-SA"/>
              </w:rPr>
            </w:pPr>
            <w:r w:rsidRPr="008C2DAD">
              <w:rPr>
                <w:rFonts w:ascii="Times New Roman" w:eastAsia="Calibri" w:hAnsi="Times New Roman" w:cs="Times New Roman"/>
                <w:sz w:val="24"/>
                <w:szCs w:val="24"/>
                <w:lang w:eastAsia="ar-SA"/>
              </w:rPr>
              <w:t>Документы,  подтверждающие деловую репутацию Участника закупки (отзывы клиентов, рекомендательные письма и т.д.) (На усмотрение Участника)</w:t>
            </w:r>
            <w:r w:rsidR="00945B90">
              <w:rPr>
                <w:rFonts w:ascii="Times New Roman" w:eastAsia="Calibri" w:hAnsi="Times New Roman" w:cs="Times New Roman"/>
                <w:sz w:val="24"/>
                <w:szCs w:val="24"/>
                <w:lang w:eastAsia="ar-SA"/>
              </w:rPr>
              <w:t xml:space="preserve">: </w:t>
            </w:r>
            <w:r w:rsidR="00945B90" w:rsidRPr="00945B90">
              <w:rPr>
                <w:rFonts w:ascii="Times New Roman" w:eastAsia="Calibri" w:hAnsi="Times New Roman" w:cs="Times New Roman"/>
                <w:sz w:val="24"/>
                <w:szCs w:val="24"/>
                <w:lang w:eastAsia="ar-SA"/>
              </w:rPr>
              <w:t>Рекомендательные письма и/или отзывы по аналогичным договорам, указанным в «Справке о перечне и объемах выполнения аналогичных договоров»</w:t>
            </w:r>
            <w:r w:rsidR="00945B90">
              <w:rPr>
                <w:rFonts w:ascii="Times New Roman" w:eastAsia="Calibri" w:hAnsi="Times New Roman" w:cs="Times New Roman"/>
                <w:sz w:val="24"/>
                <w:szCs w:val="24"/>
                <w:lang w:eastAsia="ar-SA"/>
              </w:rPr>
              <w:t>;</w:t>
            </w:r>
          </w:p>
          <w:p w:rsidR="00D848F4" w:rsidRPr="00F20A9C" w:rsidRDefault="00945B90" w:rsidP="00945B90">
            <w:pPr>
              <w:suppressAutoHyphens/>
              <w:spacing w:after="0" w:line="240" w:lineRule="auto"/>
              <w:jc w:val="both"/>
              <w:rPr>
                <w:rFonts w:ascii="Times New Roman" w:eastAsia="Calibri" w:hAnsi="Times New Roman" w:cs="Times New Roman"/>
                <w:sz w:val="24"/>
                <w:szCs w:val="24"/>
                <w:highlight w:val="yellow"/>
                <w:lang w:eastAsia="ar-SA"/>
              </w:rPr>
            </w:pPr>
            <w:r w:rsidRPr="00945B90">
              <w:rPr>
                <w:rFonts w:ascii="Times New Roman" w:eastAsia="Calibri" w:hAnsi="Times New Roman" w:cs="Times New Roman"/>
                <w:sz w:val="24"/>
                <w:szCs w:val="24"/>
                <w:lang w:eastAsia="ar-SA"/>
              </w:rPr>
              <w:t>Копии договоров указанных в «Справке о перечне и годовых объемах выполнения аналогичных договоров», заверенные уполномоченным лицом Участника закупки</w:t>
            </w:r>
            <w:r>
              <w:rPr>
                <w:rFonts w:ascii="Times New Roman" w:eastAsia="Calibri" w:hAnsi="Times New Roman" w:cs="Times New Roman"/>
                <w:sz w:val="24"/>
                <w:szCs w:val="24"/>
                <w:lang w:eastAsia="ar-SA"/>
              </w:rPr>
              <w:t>.</w:t>
            </w:r>
          </w:p>
        </w:tc>
        <w:tc>
          <w:tcPr>
            <w:tcW w:w="2410" w:type="dxa"/>
            <w:tcBorders>
              <w:top w:val="single" w:sz="4" w:space="0" w:color="000000"/>
              <w:left w:val="single" w:sz="4" w:space="0" w:color="000000"/>
              <w:bottom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48F4" w:rsidRPr="00244A6A" w:rsidRDefault="00D848F4" w:rsidP="00244A6A">
            <w:pPr>
              <w:suppressAutoHyphens/>
              <w:snapToGrid w:val="0"/>
              <w:spacing w:after="0" w:line="360" w:lineRule="auto"/>
              <w:rPr>
                <w:rFonts w:ascii="Times New Roman" w:eastAsia="Times New Roman" w:hAnsi="Times New Roman" w:cs="Times New Roman"/>
                <w:sz w:val="24"/>
                <w:szCs w:val="24"/>
                <w:lang w:eastAsia="ar-SA"/>
              </w:rPr>
            </w:pPr>
          </w:p>
        </w:tc>
      </w:tr>
      <w:tr w:rsidR="00F20A9C" w:rsidRPr="00244A6A" w:rsidTr="0089404D">
        <w:trPr>
          <w:trHeight w:val="584"/>
        </w:trPr>
        <w:tc>
          <w:tcPr>
            <w:tcW w:w="675" w:type="dxa"/>
            <w:tcBorders>
              <w:top w:val="single" w:sz="4" w:space="0" w:color="000000"/>
              <w:left w:val="single" w:sz="4" w:space="0" w:color="000000"/>
              <w:bottom w:val="single" w:sz="4" w:space="0" w:color="000000"/>
            </w:tcBorders>
            <w:shd w:val="clear" w:color="auto" w:fill="auto"/>
          </w:tcPr>
          <w:p w:rsidR="00F20A9C" w:rsidRDefault="001A3B86"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w:t>
            </w:r>
          </w:p>
        </w:tc>
        <w:tc>
          <w:tcPr>
            <w:tcW w:w="4825" w:type="dxa"/>
            <w:tcBorders>
              <w:top w:val="single" w:sz="4" w:space="0" w:color="000000"/>
              <w:left w:val="single" w:sz="4" w:space="0" w:color="000000"/>
              <w:bottom w:val="single" w:sz="4" w:space="0" w:color="000000"/>
            </w:tcBorders>
            <w:shd w:val="clear" w:color="auto" w:fill="auto"/>
            <w:vAlign w:val="center"/>
          </w:tcPr>
          <w:p w:rsidR="00F20A9C" w:rsidRDefault="00505FED" w:rsidP="00F20A9C">
            <w:pPr>
              <w:suppressAutoHyphens/>
              <w:spacing w:after="0" w:line="240" w:lineRule="auto"/>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20A9C" w:rsidRPr="00244A6A" w:rsidRDefault="00F20A9C" w:rsidP="00244A6A">
            <w:pPr>
              <w:suppressAutoHyphens/>
              <w:snapToGrid w:val="0"/>
              <w:spacing w:after="0" w:line="360" w:lineRule="auto"/>
              <w:rPr>
                <w:rFonts w:ascii="Times New Roman" w:eastAsia="Times New Roman" w:hAnsi="Times New Roman" w:cs="Times New Roman"/>
                <w:sz w:val="24"/>
                <w:szCs w:val="24"/>
                <w:lang w:eastAsia="ar-SA"/>
              </w:rPr>
            </w:pPr>
          </w:p>
        </w:tc>
      </w:tr>
      <w:tr w:rsidR="00F11620" w:rsidRPr="00244A6A" w:rsidTr="0089404D">
        <w:trPr>
          <w:trHeight w:val="584"/>
        </w:trPr>
        <w:tc>
          <w:tcPr>
            <w:tcW w:w="675" w:type="dxa"/>
            <w:tcBorders>
              <w:top w:val="single" w:sz="4" w:space="0" w:color="000000"/>
              <w:left w:val="single" w:sz="4" w:space="0" w:color="000000"/>
              <w:bottom w:val="single" w:sz="4" w:space="0" w:color="000000"/>
            </w:tcBorders>
            <w:shd w:val="clear" w:color="auto" w:fill="auto"/>
          </w:tcPr>
          <w:p w:rsidR="00F11620" w:rsidRDefault="00F11620" w:rsidP="00244A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p>
        </w:tc>
        <w:tc>
          <w:tcPr>
            <w:tcW w:w="4825" w:type="dxa"/>
            <w:tcBorders>
              <w:top w:val="single" w:sz="4" w:space="0" w:color="000000"/>
              <w:left w:val="single" w:sz="4" w:space="0" w:color="000000"/>
              <w:bottom w:val="single" w:sz="4" w:space="0" w:color="000000"/>
            </w:tcBorders>
            <w:shd w:val="clear" w:color="auto" w:fill="auto"/>
            <w:vAlign w:val="center"/>
          </w:tcPr>
          <w:p w:rsidR="00F11620" w:rsidRPr="00F20A9C" w:rsidRDefault="00505FED" w:rsidP="008C2DAD">
            <w:pPr>
              <w:suppressAutoHyphens/>
              <w:spacing w:after="0" w:line="240" w:lineRule="auto"/>
              <w:jc w:val="both"/>
              <w:rPr>
                <w:rFonts w:ascii="Times New Roman" w:eastAsia="Calibri" w:hAnsi="Times New Roman" w:cs="Times New Roman"/>
                <w:sz w:val="24"/>
                <w:szCs w:val="24"/>
                <w:highlight w:val="yellow"/>
                <w:lang w:eastAsia="ar-SA"/>
              </w:rPr>
            </w:pPr>
            <w:r w:rsidRPr="00244A6A">
              <w:rPr>
                <w:rFonts w:ascii="Times New Roman" w:eastAsia="Times New Roman" w:hAnsi="Times New Roman" w:cs="Times New Roman"/>
                <w:sz w:val="24"/>
                <w:szCs w:val="24"/>
                <w:lang w:eastAsia="ar-SA"/>
              </w:rPr>
              <w:t>Всего:</w:t>
            </w:r>
          </w:p>
        </w:tc>
        <w:tc>
          <w:tcPr>
            <w:tcW w:w="2410" w:type="dxa"/>
            <w:tcBorders>
              <w:top w:val="single" w:sz="4" w:space="0" w:color="000000"/>
              <w:left w:val="single" w:sz="4" w:space="0" w:color="000000"/>
              <w:bottom w:val="single" w:sz="4" w:space="0" w:color="000000"/>
            </w:tcBorders>
            <w:shd w:val="clear" w:color="auto" w:fill="auto"/>
          </w:tcPr>
          <w:p w:rsidR="00F11620" w:rsidRPr="00244A6A" w:rsidRDefault="00F11620"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F11620" w:rsidRPr="00244A6A" w:rsidRDefault="00F11620" w:rsidP="00244A6A">
            <w:pPr>
              <w:suppressAutoHyphens/>
              <w:snapToGrid w:val="0"/>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11620" w:rsidRPr="00244A6A" w:rsidRDefault="00F11620" w:rsidP="00244A6A">
            <w:pPr>
              <w:suppressAutoHyphens/>
              <w:snapToGrid w:val="0"/>
              <w:spacing w:after="0" w:line="360" w:lineRule="auto"/>
              <w:rPr>
                <w:rFonts w:ascii="Times New Roman" w:eastAsia="Times New Roman" w:hAnsi="Times New Roman" w:cs="Times New Roman"/>
                <w:sz w:val="24"/>
                <w:szCs w:val="24"/>
                <w:lang w:eastAsia="ar-SA"/>
              </w:rPr>
            </w:pPr>
          </w:p>
        </w:tc>
      </w:tr>
    </w:tbl>
    <w:p w:rsidR="00D61978" w:rsidRDefault="00D61978" w:rsidP="00244A6A">
      <w:pPr>
        <w:suppressAutoHyphens/>
        <w:spacing w:after="0" w:line="240" w:lineRule="auto"/>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Дата «_____»______________20__г.</w:t>
      </w:r>
    </w:p>
    <w:p w:rsidR="00CD4F59" w:rsidRPr="00244A6A" w:rsidRDefault="00CD4F59" w:rsidP="00244A6A">
      <w:pPr>
        <w:suppressAutoHyphens/>
        <w:spacing w:after="0" w:line="240" w:lineRule="auto"/>
        <w:rPr>
          <w:rFonts w:ascii="Times New Roman" w:eastAsia="Times New Roman" w:hAnsi="Times New Roman" w:cs="Times New Roman"/>
          <w:sz w:val="24"/>
          <w:szCs w:val="24"/>
          <w:lang w:eastAsia="ar-SA"/>
        </w:rPr>
      </w:pPr>
    </w:p>
    <w:p w:rsidR="00CD4F59" w:rsidRPr="00CD4F59" w:rsidRDefault="00CD4F59" w:rsidP="00CD4F5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 xml:space="preserve">Примечание: </w:t>
      </w:r>
    </w:p>
    <w:p w:rsidR="00CD4F59" w:rsidRPr="00CD4F59" w:rsidRDefault="00CD4F59" w:rsidP="00CD4F5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 xml:space="preserve">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w:t>
      </w:r>
      <w:r w:rsidR="00123C19">
        <w:rPr>
          <w:rFonts w:ascii="Times New Roman" w:eastAsia="Times New Roman" w:hAnsi="Times New Roman" w:cs="Times New Roman"/>
          <w:sz w:val="24"/>
          <w:szCs w:val="24"/>
          <w:lang w:eastAsia="ar-SA"/>
        </w:rPr>
        <w:lastRenderedPageBreak/>
        <w:t>предложений</w:t>
      </w:r>
      <w:r w:rsidRPr="00CD4F59">
        <w:rPr>
          <w:rFonts w:ascii="Times New Roman" w:eastAsia="Times New Roman" w:hAnsi="Times New Roman" w:cs="Times New Roman"/>
          <w:sz w:val="24"/>
          <w:szCs w:val="24"/>
          <w:lang w:eastAsia="ar-SA"/>
        </w:rPr>
        <w:t>,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CD4F59" w:rsidRPr="00CD4F59" w:rsidRDefault="00CD4F59" w:rsidP="00CD4F5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2) Организации</w:t>
      </w:r>
      <w:r w:rsidRPr="00CD4F59">
        <w:rPr>
          <w:rFonts w:ascii="Times New Roman" w:eastAsia="Times New Roman" w:hAnsi="Times New Roman" w:cs="Times New Roman"/>
          <w:bCs/>
          <w:sz w:val="24"/>
          <w:szCs w:val="24"/>
          <w:lang w:eastAsia="ar-SA"/>
        </w:rPr>
        <w:t>, зарегистрированные после 1 ян</w:t>
      </w:r>
      <w:r w:rsidR="001A3B86">
        <w:rPr>
          <w:rFonts w:ascii="Times New Roman" w:eastAsia="Times New Roman" w:hAnsi="Times New Roman" w:cs="Times New Roman"/>
          <w:bCs/>
          <w:sz w:val="24"/>
          <w:szCs w:val="24"/>
          <w:lang w:eastAsia="ar-SA"/>
        </w:rPr>
        <w:t>варя 2015 года, указывают в п.17</w:t>
      </w:r>
      <w:r w:rsidRPr="00CD4F59">
        <w:rPr>
          <w:rFonts w:ascii="Times New Roman" w:eastAsia="Times New Roman" w:hAnsi="Times New Roman" w:cs="Times New Roman"/>
          <w:bCs/>
          <w:sz w:val="24"/>
          <w:szCs w:val="24"/>
          <w:lang w:eastAsia="ar-SA"/>
        </w:rPr>
        <w:t xml:space="preserve"> описи сведения с учетом требований п. 3.2. </w:t>
      </w:r>
      <w:r w:rsidRPr="00CD4F59">
        <w:rPr>
          <w:rFonts w:ascii="Times New Roman" w:eastAsia="Times New Roman" w:hAnsi="Times New Roman" w:cs="Times New Roman"/>
          <w:sz w:val="24"/>
          <w:szCs w:val="24"/>
          <w:lang w:eastAsia="ar-SA"/>
        </w:rPr>
        <w:t>настоящей Документации.</w:t>
      </w:r>
    </w:p>
    <w:p w:rsidR="00CD4F59" w:rsidRPr="00CD4F59" w:rsidRDefault="00CD4F59" w:rsidP="00CD4F5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D4F59">
        <w:rPr>
          <w:rFonts w:ascii="Times New Roman" w:eastAsia="Times New Roman" w:hAnsi="Times New Roman" w:cs="Times New Roman"/>
          <w:sz w:val="24"/>
          <w:szCs w:val="24"/>
          <w:lang w:eastAsia="ar-SA"/>
        </w:rPr>
        <w:t xml:space="preserve">3) Документы должны быть подшиты в один том (требование п.4.4.8. Документации, пронумерованы согласно нумерации описи). </w:t>
      </w:r>
    </w:p>
    <w:p w:rsidR="00DA0301" w:rsidRDefault="00DA0301" w:rsidP="00CD4F59">
      <w:pPr>
        <w:tabs>
          <w:tab w:val="left" w:pos="425"/>
          <w:tab w:val="left" w:pos="567"/>
          <w:tab w:val="left" w:pos="709"/>
        </w:tabs>
        <w:suppressAutoHyphens/>
        <w:spacing w:after="0" w:line="240" w:lineRule="auto"/>
        <w:jc w:val="both"/>
      </w:pPr>
    </w:p>
    <w:sectPr w:rsidR="00DA0301" w:rsidSect="00DF2787">
      <w:footerReference w:type="default" r:id="rId33"/>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B8E" w:rsidRDefault="003D3B8E">
      <w:pPr>
        <w:spacing w:after="0" w:line="240" w:lineRule="auto"/>
      </w:pPr>
      <w:r>
        <w:separator/>
      </w:r>
    </w:p>
  </w:endnote>
  <w:endnote w:type="continuationSeparator" w:id="0">
    <w:p w:rsidR="003D3B8E" w:rsidRDefault="003D3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B8E" w:rsidRDefault="003D3B8E">
    <w:pPr>
      <w:pStyle w:val="affa"/>
      <w:jc w:val="right"/>
    </w:pPr>
  </w:p>
  <w:p w:rsidR="003D3B8E" w:rsidRDefault="003D3B8E">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B8E" w:rsidRDefault="003D3B8E">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B8E" w:rsidRDefault="003D3B8E">
    <w:pPr>
      <w:pStyle w:val="affa"/>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B8E" w:rsidRDefault="003D3B8E">
    <w:pPr>
      <w:pStyle w:val="affa"/>
      <w:jc w:val="right"/>
    </w:pPr>
  </w:p>
  <w:p w:rsidR="003D3B8E" w:rsidRDefault="003D3B8E">
    <w:pPr>
      <w:pStyle w:val="affa"/>
      <w:jc w:val="right"/>
    </w:pPr>
  </w:p>
  <w:p w:rsidR="003D3B8E" w:rsidRDefault="003D3B8E">
    <w:pPr>
      <w:pStyle w:val="affa"/>
    </w:pPr>
  </w:p>
  <w:p w:rsidR="003D3B8E" w:rsidRDefault="003D3B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B8E" w:rsidRDefault="003D3B8E">
      <w:pPr>
        <w:spacing w:after="0" w:line="240" w:lineRule="auto"/>
      </w:pPr>
      <w:r>
        <w:separator/>
      </w:r>
    </w:p>
  </w:footnote>
  <w:footnote w:type="continuationSeparator" w:id="0">
    <w:p w:rsidR="003D3B8E" w:rsidRDefault="003D3B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3D3B8E" w:rsidRDefault="003D3B8E">
        <w:pPr>
          <w:pStyle w:val="aff9"/>
          <w:jc w:val="center"/>
        </w:pPr>
        <w:r>
          <w:fldChar w:fldCharType="begin"/>
        </w:r>
        <w:r>
          <w:instrText>PAGE   \* MERGEFORMAT</w:instrText>
        </w:r>
        <w:r>
          <w:fldChar w:fldCharType="separate"/>
        </w:r>
        <w:r w:rsidR="001B7313">
          <w:rPr>
            <w:noProof/>
          </w:rPr>
          <w:t>6</w:t>
        </w:r>
        <w:r>
          <w:fldChar w:fldCharType="end"/>
        </w:r>
      </w:p>
    </w:sdtContent>
  </w:sdt>
  <w:p w:rsidR="003D3B8E" w:rsidRDefault="003D3B8E">
    <w:pPr>
      <w:pStyle w:val="a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80074"/>
      <w:docPartObj>
        <w:docPartGallery w:val="Page Numbers (Top of Page)"/>
        <w:docPartUnique/>
      </w:docPartObj>
    </w:sdtPr>
    <w:sdtEndPr/>
    <w:sdtContent>
      <w:p w:rsidR="003D3B8E" w:rsidRDefault="003D3B8E">
        <w:pPr>
          <w:pStyle w:val="aff9"/>
          <w:jc w:val="center"/>
        </w:pPr>
        <w:r>
          <w:fldChar w:fldCharType="begin"/>
        </w:r>
        <w:r>
          <w:instrText>PAGE   \* MERGEFORMAT</w:instrText>
        </w:r>
        <w:r>
          <w:fldChar w:fldCharType="separate"/>
        </w:r>
        <w:r w:rsidR="001B7313">
          <w:rPr>
            <w:noProof/>
          </w:rPr>
          <w:t>57</w:t>
        </w:r>
        <w:r>
          <w:fldChar w:fldCharType="end"/>
        </w:r>
      </w:p>
    </w:sdtContent>
  </w:sdt>
  <w:p w:rsidR="003D3B8E" w:rsidRDefault="003D3B8E">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83D384B"/>
    <w:multiLevelType w:val="multilevel"/>
    <w:tmpl w:val="C082B87E"/>
    <w:lvl w:ilvl="0">
      <w:start w:val="4"/>
      <w:numFmt w:val="decimal"/>
      <w:lvlText w:val="%1."/>
      <w:lvlJc w:val="left"/>
      <w:pPr>
        <w:ind w:left="540" w:hanging="540"/>
      </w:pPr>
      <w:rPr>
        <w:rFonts w:hint="default"/>
      </w:rPr>
    </w:lvl>
    <w:lvl w:ilvl="1">
      <w:start w:val="3"/>
      <w:numFmt w:val="decimal"/>
      <w:lvlText w:val="%1.%2."/>
      <w:lvlJc w:val="left"/>
      <w:pPr>
        <w:ind w:left="682"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0">
    <w:nsid w:val="09786B08"/>
    <w:multiLevelType w:val="hybridMultilevel"/>
    <w:tmpl w:val="ADA04562"/>
    <w:lvl w:ilvl="0" w:tplc="AAE0F97E">
      <w:start w:val="1"/>
      <w:numFmt w:val="decimal"/>
      <w:lvlText w:val="5.%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nsid w:val="17856E5B"/>
    <w:multiLevelType w:val="multilevel"/>
    <w:tmpl w:val="678034BE"/>
    <w:lvl w:ilvl="0">
      <w:start w:val="1"/>
      <w:numFmt w:val="decimal"/>
      <w:lvlText w:val="%1."/>
      <w:lvlJc w:val="left"/>
      <w:pPr>
        <w:ind w:left="564" w:hanging="564"/>
      </w:pPr>
      <w:rPr>
        <w:rFonts w:hint="default"/>
      </w:rPr>
    </w:lvl>
    <w:lvl w:ilvl="1">
      <w:start w:val="1"/>
      <w:numFmt w:val="decimal"/>
      <w:lvlText w:val="%1.%2."/>
      <w:lvlJc w:val="left"/>
      <w:pPr>
        <w:ind w:left="-3" w:hanging="564"/>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43">
    <w:nsid w:val="21D654BF"/>
    <w:multiLevelType w:val="multilevel"/>
    <w:tmpl w:val="DDA833A0"/>
    <w:lvl w:ilvl="0">
      <w:start w:val="4"/>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22AD0933"/>
    <w:multiLevelType w:val="hybridMultilevel"/>
    <w:tmpl w:val="F2009BE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5">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6">
    <w:nsid w:val="31862551"/>
    <w:multiLevelType w:val="multilevel"/>
    <w:tmpl w:val="0F580368"/>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47">
    <w:nsid w:val="34B13300"/>
    <w:multiLevelType w:val="multilevel"/>
    <w:tmpl w:val="723861F8"/>
    <w:lvl w:ilvl="0">
      <w:start w:val="1"/>
      <w:numFmt w:val="decimal"/>
      <w:lvlText w:val="%1."/>
      <w:lvlJc w:val="left"/>
      <w:pPr>
        <w:ind w:left="408" w:hanging="408"/>
      </w:pPr>
      <w:rPr>
        <w:rFonts w:hint="default"/>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736" w:hanging="1800"/>
      </w:pPr>
      <w:rPr>
        <w:rFonts w:hint="default"/>
      </w:rPr>
    </w:lvl>
  </w:abstractNum>
  <w:abstractNum w:abstractNumId="48">
    <w:nsid w:val="3B0F68C5"/>
    <w:multiLevelType w:val="multilevel"/>
    <w:tmpl w:val="3210E9BE"/>
    <w:lvl w:ilvl="0">
      <w:start w:val="1"/>
      <w:numFmt w:val="decimal"/>
      <w:lvlText w:val="%1."/>
      <w:lvlJc w:val="left"/>
      <w:pPr>
        <w:ind w:left="912" w:hanging="912"/>
      </w:pPr>
      <w:rPr>
        <w:rFonts w:hint="default"/>
      </w:rPr>
    </w:lvl>
    <w:lvl w:ilvl="1">
      <w:start w:val="1"/>
      <w:numFmt w:val="decimal"/>
      <w:lvlText w:val="%1.%2."/>
      <w:lvlJc w:val="left"/>
      <w:pPr>
        <w:ind w:left="1338" w:hanging="912"/>
      </w:pPr>
      <w:rPr>
        <w:rFonts w:hint="default"/>
      </w:rPr>
    </w:lvl>
    <w:lvl w:ilvl="2">
      <w:start w:val="1"/>
      <w:numFmt w:val="decimal"/>
      <w:lvlText w:val="%1.%2.%3."/>
      <w:lvlJc w:val="left"/>
      <w:pPr>
        <w:ind w:left="1764" w:hanging="912"/>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9">
    <w:nsid w:val="4A0E4230"/>
    <w:multiLevelType w:val="hybridMultilevel"/>
    <w:tmpl w:val="8C340EF0"/>
    <w:lvl w:ilvl="0" w:tplc="5310276A">
      <w:start w:val="2"/>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E690819"/>
    <w:multiLevelType w:val="multilevel"/>
    <w:tmpl w:val="A0CC5442"/>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19"/>
  </w:num>
  <w:num w:numId="19">
    <w:abstractNumId w:val="20"/>
  </w:num>
  <w:num w:numId="20">
    <w:abstractNumId w:val="22"/>
  </w:num>
  <w:num w:numId="21">
    <w:abstractNumId w:val="23"/>
  </w:num>
  <w:num w:numId="22">
    <w:abstractNumId w:val="24"/>
  </w:num>
  <w:num w:numId="23">
    <w:abstractNumId w:val="25"/>
  </w:num>
  <w:num w:numId="24">
    <w:abstractNumId w:val="26"/>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41"/>
  </w:num>
  <w:num w:numId="35">
    <w:abstractNumId w:val="51"/>
  </w:num>
  <w:num w:numId="36">
    <w:abstractNumId w:val="45"/>
  </w:num>
  <w:num w:numId="37">
    <w:abstractNumId w:val="52"/>
  </w:num>
  <w:num w:numId="38">
    <w:abstractNumId w:val="38"/>
  </w:num>
  <w:num w:numId="39">
    <w:abstractNumId w:val="40"/>
  </w:num>
  <w:num w:numId="40">
    <w:abstractNumId w:val="50"/>
  </w:num>
  <w:num w:numId="41">
    <w:abstractNumId w:val="43"/>
  </w:num>
  <w:num w:numId="42">
    <w:abstractNumId w:val="42"/>
  </w:num>
  <w:num w:numId="43">
    <w:abstractNumId w:val="48"/>
  </w:num>
  <w:num w:numId="44">
    <w:abstractNumId w:val="47"/>
  </w:num>
  <w:num w:numId="45">
    <w:abstractNumId w:val="49"/>
  </w:num>
  <w:num w:numId="46">
    <w:abstractNumId w:val="46"/>
  </w:num>
  <w:num w:numId="47">
    <w:abstractNumId w:val="44"/>
  </w:num>
  <w:num w:numId="48">
    <w:abstractNumId w:val="3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9"/>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15A4F"/>
    <w:rsid w:val="00021666"/>
    <w:rsid w:val="00022137"/>
    <w:rsid w:val="00022E4E"/>
    <w:rsid w:val="00023434"/>
    <w:rsid w:val="00023DEA"/>
    <w:rsid w:val="00025045"/>
    <w:rsid w:val="00032AD5"/>
    <w:rsid w:val="000414D8"/>
    <w:rsid w:val="00045D2E"/>
    <w:rsid w:val="00047613"/>
    <w:rsid w:val="0005106C"/>
    <w:rsid w:val="00063581"/>
    <w:rsid w:val="00063EB0"/>
    <w:rsid w:val="0007488E"/>
    <w:rsid w:val="00076695"/>
    <w:rsid w:val="00077071"/>
    <w:rsid w:val="00085D56"/>
    <w:rsid w:val="00087E22"/>
    <w:rsid w:val="000925F3"/>
    <w:rsid w:val="0009278E"/>
    <w:rsid w:val="00092838"/>
    <w:rsid w:val="000948D9"/>
    <w:rsid w:val="00095321"/>
    <w:rsid w:val="000C0C96"/>
    <w:rsid w:val="000C61E8"/>
    <w:rsid w:val="000C69C4"/>
    <w:rsid w:val="000C78B3"/>
    <w:rsid w:val="000C7D45"/>
    <w:rsid w:val="000D657C"/>
    <w:rsid w:val="000E0464"/>
    <w:rsid w:val="000E71F7"/>
    <w:rsid w:val="000E7354"/>
    <w:rsid w:val="000F0357"/>
    <w:rsid w:val="000F2895"/>
    <w:rsid w:val="00102211"/>
    <w:rsid w:val="0010304B"/>
    <w:rsid w:val="001116E5"/>
    <w:rsid w:val="001213D5"/>
    <w:rsid w:val="00121615"/>
    <w:rsid w:val="00122315"/>
    <w:rsid w:val="00122679"/>
    <w:rsid w:val="00122725"/>
    <w:rsid w:val="00122BE0"/>
    <w:rsid w:val="00123C19"/>
    <w:rsid w:val="00125BE8"/>
    <w:rsid w:val="00133F76"/>
    <w:rsid w:val="001429B7"/>
    <w:rsid w:val="001524F9"/>
    <w:rsid w:val="001533E8"/>
    <w:rsid w:val="001540A7"/>
    <w:rsid w:val="00155BB4"/>
    <w:rsid w:val="00156484"/>
    <w:rsid w:val="001623F5"/>
    <w:rsid w:val="00162906"/>
    <w:rsid w:val="00174F7C"/>
    <w:rsid w:val="001763FE"/>
    <w:rsid w:val="00185767"/>
    <w:rsid w:val="00185B64"/>
    <w:rsid w:val="00190B58"/>
    <w:rsid w:val="0019253C"/>
    <w:rsid w:val="001A23F5"/>
    <w:rsid w:val="001A3B86"/>
    <w:rsid w:val="001A3DD6"/>
    <w:rsid w:val="001B6A43"/>
    <w:rsid w:val="001B7313"/>
    <w:rsid w:val="001C5246"/>
    <w:rsid w:val="001D2CAA"/>
    <w:rsid w:val="001D5E23"/>
    <w:rsid w:val="001D5F84"/>
    <w:rsid w:val="001E2602"/>
    <w:rsid w:val="001E4EB0"/>
    <w:rsid w:val="001F09D5"/>
    <w:rsid w:val="001F4145"/>
    <w:rsid w:val="001F46A8"/>
    <w:rsid w:val="001F71E2"/>
    <w:rsid w:val="00201DDA"/>
    <w:rsid w:val="002027D9"/>
    <w:rsid w:val="0020530A"/>
    <w:rsid w:val="002171F5"/>
    <w:rsid w:val="00220653"/>
    <w:rsid w:val="00230E37"/>
    <w:rsid w:val="00232224"/>
    <w:rsid w:val="002351A6"/>
    <w:rsid w:val="002401D6"/>
    <w:rsid w:val="00244A6A"/>
    <w:rsid w:val="00246EDB"/>
    <w:rsid w:val="00255B6F"/>
    <w:rsid w:val="00256AB6"/>
    <w:rsid w:val="00256E61"/>
    <w:rsid w:val="0026580D"/>
    <w:rsid w:val="0028370F"/>
    <w:rsid w:val="00283861"/>
    <w:rsid w:val="0028779C"/>
    <w:rsid w:val="0029159F"/>
    <w:rsid w:val="00292141"/>
    <w:rsid w:val="00292DF6"/>
    <w:rsid w:val="002955DB"/>
    <w:rsid w:val="002A2180"/>
    <w:rsid w:val="002A2C6A"/>
    <w:rsid w:val="002A43C4"/>
    <w:rsid w:val="002A5690"/>
    <w:rsid w:val="002A65F0"/>
    <w:rsid w:val="002A6B81"/>
    <w:rsid w:val="002B11C4"/>
    <w:rsid w:val="002B1CA6"/>
    <w:rsid w:val="002B3330"/>
    <w:rsid w:val="002B6E3F"/>
    <w:rsid w:val="002B7FA7"/>
    <w:rsid w:val="002C0317"/>
    <w:rsid w:val="002C49CB"/>
    <w:rsid w:val="002C51F2"/>
    <w:rsid w:val="002E257E"/>
    <w:rsid w:val="002E5632"/>
    <w:rsid w:val="002F71BA"/>
    <w:rsid w:val="00302EC0"/>
    <w:rsid w:val="003062D9"/>
    <w:rsid w:val="00310C71"/>
    <w:rsid w:val="00321642"/>
    <w:rsid w:val="003226BA"/>
    <w:rsid w:val="00325D9B"/>
    <w:rsid w:val="003266BF"/>
    <w:rsid w:val="00333101"/>
    <w:rsid w:val="003338AD"/>
    <w:rsid w:val="00336435"/>
    <w:rsid w:val="00337081"/>
    <w:rsid w:val="0034019B"/>
    <w:rsid w:val="003407D6"/>
    <w:rsid w:val="00343019"/>
    <w:rsid w:val="00343F8E"/>
    <w:rsid w:val="00345093"/>
    <w:rsid w:val="00345A23"/>
    <w:rsid w:val="00350834"/>
    <w:rsid w:val="0035093A"/>
    <w:rsid w:val="00350B46"/>
    <w:rsid w:val="00353534"/>
    <w:rsid w:val="00353E99"/>
    <w:rsid w:val="0035610E"/>
    <w:rsid w:val="0035698E"/>
    <w:rsid w:val="0036748F"/>
    <w:rsid w:val="00375502"/>
    <w:rsid w:val="00377938"/>
    <w:rsid w:val="00381E24"/>
    <w:rsid w:val="00382856"/>
    <w:rsid w:val="003934DF"/>
    <w:rsid w:val="003938DC"/>
    <w:rsid w:val="003A447D"/>
    <w:rsid w:val="003B55F1"/>
    <w:rsid w:val="003B5B6B"/>
    <w:rsid w:val="003C3038"/>
    <w:rsid w:val="003C635D"/>
    <w:rsid w:val="003D3B8E"/>
    <w:rsid w:val="003D5819"/>
    <w:rsid w:val="003D6AA6"/>
    <w:rsid w:val="003D6F32"/>
    <w:rsid w:val="003E63B2"/>
    <w:rsid w:val="003F6373"/>
    <w:rsid w:val="003F63ED"/>
    <w:rsid w:val="00414DB4"/>
    <w:rsid w:val="00416D3C"/>
    <w:rsid w:val="00422556"/>
    <w:rsid w:val="00422FA3"/>
    <w:rsid w:val="004263DD"/>
    <w:rsid w:val="0043098E"/>
    <w:rsid w:val="00434E0F"/>
    <w:rsid w:val="00436912"/>
    <w:rsid w:val="004456E5"/>
    <w:rsid w:val="00446A12"/>
    <w:rsid w:val="00450252"/>
    <w:rsid w:val="00451CFA"/>
    <w:rsid w:val="004524B2"/>
    <w:rsid w:val="004528AB"/>
    <w:rsid w:val="00455F77"/>
    <w:rsid w:val="00467B97"/>
    <w:rsid w:val="00472F5C"/>
    <w:rsid w:val="00480316"/>
    <w:rsid w:val="004837E9"/>
    <w:rsid w:val="00484B94"/>
    <w:rsid w:val="00494616"/>
    <w:rsid w:val="004A13BC"/>
    <w:rsid w:val="004A5EBA"/>
    <w:rsid w:val="004A6A1D"/>
    <w:rsid w:val="004A7ECF"/>
    <w:rsid w:val="004B437E"/>
    <w:rsid w:val="004B6080"/>
    <w:rsid w:val="004D0ADA"/>
    <w:rsid w:val="004D2D64"/>
    <w:rsid w:val="004D6AA3"/>
    <w:rsid w:val="004D6CD5"/>
    <w:rsid w:val="004D7B40"/>
    <w:rsid w:val="004E5090"/>
    <w:rsid w:val="004E751D"/>
    <w:rsid w:val="004E778D"/>
    <w:rsid w:val="004F064C"/>
    <w:rsid w:val="004F105E"/>
    <w:rsid w:val="004F6998"/>
    <w:rsid w:val="004F76B5"/>
    <w:rsid w:val="00501C42"/>
    <w:rsid w:val="00505FED"/>
    <w:rsid w:val="005106A1"/>
    <w:rsid w:val="005134B3"/>
    <w:rsid w:val="005202BB"/>
    <w:rsid w:val="0052132D"/>
    <w:rsid w:val="005222A4"/>
    <w:rsid w:val="00526BE9"/>
    <w:rsid w:val="005325DA"/>
    <w:rsid w:val="0053605C"/>
    <w:rsid w:val="00552553"/>
    <w:rsid w:val="00553814"/>
    <w:rsid w:val="0056702A"/>
    <w:rsid w:val="0056732A"/>
    <w:rsid w:val="005706AD"/>
    <w:rsid w:val="00571BD0"/>
    <w:rsid w:val="00571D81"/>
    <w:rsid w:val="00572533"/>
    <w:rsid w:val="00573A41"/>
    <w:rsid w:val="00574E59"/>
    <w:rsid w:val="00574FD4"/>
    <w:rsid w:val="00575255"/>
    <w:rsid w:val="00586020"/>
    <w:rsid w:val="0058639B"/>
    <w:rsid w:val="005903E0"/>
    <w:rsid w:val="005928FB"/>
    <w:rsid w:val="0059349C"/>
    <w:rsid w:val="005958BA"/>
    <w:rsid w:val="005A2BCA"/>
    <w:rsid w:val="005B03D0"/>
    <w:rsid w:val="005B13BD"/>
    <w:rsid w:val="005B2F57"/>
    <w:rsid w:val="005B5A85"/>
    <w:rsid w:val="005C1BCD"/>
    <w:rsid w:val="005C38DF"/>
    <w:rsid w:val="005C6928"/>
    <w:rsid w:val="005D4476"/>
    <w:rsid w:val="005D44DB"/>
    <w:rsid w:val="005D656E"/>
    <w:rsid w:val="005E48F3"/>
    <w:rsid w:val="005E4DC8"/>
    <w:rsid w:val="005F01FA"/>
    <w:rsid w:val="005F129C"/>
    <w:rsid w:val="005F724D"/>
    <w:rsid w:val="006008BD"/>
    <w:rsid w:val="00600EDA"/>
    <w:rsid w:val="006036C4"/>
    <w:rsid w:val="00605F38"/>
    <w:rsid w:val="00606004"/>
    <w:rsid w:val="00614F84"/>
    <w:rsid w:val="006264AD"/>
    <w:rsid w:val="00631360"/>
    <w:rsid w:val="0063216E"/>
    <w:rsid w:val="006330CA"/>
    <w:rsid w:val="00652F6B"/>
    <w:rsid w:val="006533EE"/>
    <w:rsid w:val="00655B80"/>
    <w:rsid w:val="00664600"/>
    <w:rsid w:val="00664927"/>
    <w:rsid w:val="0066554F"/>
    <w:rsid w:val="00667059"/>
    <w:rsid w:val="006672DD"/>
    <w:rsid w:val="006767BB"/>
    <w:rsid w:val="006774AC"/>
    <w:rsid w:val="00683337"/>
    <w:rsid w:val="00684E40"/>
    <w:rsid w:val="00686D4C"/>
    <w:rsid w:val="006A04E2"/>
    <w:rsid w:val="006A5731"/>
    <w:rsid w:val="006A6D7D"/>
    <w:rsid w:val="006B11E5"/>
    <w:rsid w:val="006B25E3"/>
    <w:rsid w:val="006B3A82"/>
    <w:rsid w:val="006D4B53"/>
    <w:rsid w:val="006D6BBE"/>
    <w:rsid w:val="006F43E8"/>
    <w:rsid w:val="0070712F"/>
    <w:rsid w:val="00713695"/>
    <w:rsid w:val="00715A6C"/>
    <w:rsid w:val="00716D27"/>
    <w:rsid w:val="00717CB4"/>
    <w:rsid w:val="0072365D"/>
    <w:rsid w:val="00725F3D"/>
    <w:rsid w:val="00732D11"/>
    <w:rsid w:val="007341E7"/>
    <w:rsid w:val="007379ED"/>
    <w:rsid w:val="00742B6E"/>
    <w:rsid w:val="00753067"/>
    <w:rsid w:val="007574B8"/>
    <w:rsid w:val="007578B8"/>
    <w:rsid w:val="00766483"/>
    <w:rsid w:val="007671D2"/>
    <w:rsid w:val="00770AD9"/>
    <w:rsid w:val="00772396"/>
    <w:rsid w:val="00772AEC"/>
    <w:rsid w:val="00772D18"/>
    <w:rsid w:val="00772E5B"/>
    <w:rsid w:val="0077322D"/>
    <w:rsid w:val="007732E8"/>
    <w:rsid w:val="00774D89"/>
    <w:rsid w:val="0077780E"/>
    <w:rsid w:val="00777A2B"/>
    <w:rsid w:val="007836FA"/>
    <w:rsid w:val="00785A8A"/>
    <w:rsid w:val="00794E31"/>
    <w:rsid w:val="007975C8"/>
    <w:rsid w:val="007A2186"/>
    <w:rsid w:val="007B12DF"/>
    <w:rsid w:val="007B66A2"/>
    <w:rsid w:val="007C6827"/>
    <w:rsid w:val="007C7466"/>
    <w:rsid w:val="007D05C8"/>
    <w:rsid w:val="007D5D06"/>
    <w:rsid w:val="007D67CF"/>
    <w:rsid w:val="007D6EE9"/>
    <w:rsid w:val="007D7683"/>
    <w:rsid w:val="007E2E60"/>
    <w:rsid w:val="007F44E1"/>
    <w:rsid w:val="007F5320"/>
    <w:rsid w:val="0080067D"/>
    <w:rsid w:val="008057B7"/>
    <w:rsid w:val="00810BD8"/>
    <w:rsid w:val="00810D4E"/>
    <w:rsid w:val="00814EA6"/>
    <w:rsid w:val="00821833"/>
    <w:rsid w:val="0082693F"/>
    <w:rsid w:val="00840C68"/>
    <w:rsid w:val="00840ED5"/>
    <w:rsid w:val="00841174"/>
    <w:rsid w:val="008425E5"/>
    <w:rsid w:val="0085275E"/>
    <w:rsid w:val="00853887"/>
    <w:rsid w:val="00855471"/>
    <w:rsid w:val="008642CF"/>
    <w:rsid w:val="00874D47"/>
    <w:rsid w:val="008767A1"/>
    <w:rsid w:val="00880E70"/>
    <w:rsid w:val="008831FE"/>
    <w:rsid w:val="00886BDC"/>
    <w:rsid w:val="008932F4"/>
    <w:rsid w:val="0089404D"/>
    <w:rsid w:val="008A1B18"/>
    <w:rsid w:val="008A2AC7"/>
    <w:rsid w:val="008A3C71"/>
    <w:rsid w:val="008A4F7D"/>
    <w:rsid w:val="008A681F"/>
    <w:rsid w:val="008B24B0"/>
    <w:rsid w:val="008B7F04"/>
    <w:rsid w:val="008C11B7"/>
    <w:rsid w:val="008C2DAD"/>
    <w:rsid w:val="008D4B98"/>
    <w:rsid w:val="008E1EEE"/>
    <w:rsid w:val="008E2861"/>
    <w:rsid w:val="008E680C"/>
    <w:rsid w:val="008F3CB3"/>
    <w:rsid w:val="008F6DBF"/>
    <w:rsid w:val="00900E6C"/>
    <w:rsid w:val="00901953"/>
    <w:rsid w:val="0090596B"/>
    <w:rsid w:val="0090771D"/>
    <w:rsid w:val="00911B15"/>
    <w:rsid w:val="00913B76"/>
    <w:rsid w:val="00913FD0"/>
    <w:rsid w:val="00916E11"/>
    <w:rsid w:val="00924688"/>
    <w:rsid w:val="00933DAE"/>
    <w:rsid w:val="00936C93"/>
    <w:rsid w:val="0094279E"/>
    <w:rsid w:val="00945B90"/>
    <w:rsid w:val="00947EC3"/>
    <w:rsid w:val="00953304"/>
    <w:rsid w:val="00966C1A"/>
    <w:rsid w:val="009674D2"/>
    <w:rsid w:val="00967647"/>
    <w:rsid w:val="00974163"/>
    <w:rsid w:val="00974253"/>
    <w:rsid w:val="009767AB"/>
    <w:rsid w:val="009A064A"/>
    <w:rsid w:val="009A453F"/>
    <w:rsid w:val="009B3039"/>
    <w:rsid w:val="009B392F"/>
    <w:rsid w:val="009B7A9F"/>
    <w:rsid w:val="009C0F51"/>
    <w:rsid w:val="009C7E61"/>
    <w:rsid w:val="009D4324"/>
    <w:rsid w:val="009E46EF"/>
    <w:rsid w:val="009E4C8F"/>
    <w:rsid w:val="009F1CF2"/>
    <w:rsid w:val="009F47C1"/>
    <w:rsid w:val="009F726B"/>
    <w:rsid w:val="00A01610"/>
    <w:rsid w:val="00A028E0"/>
    <w:rsid w:val="00A04EC2"/>
    <w:rsid w:val="00A1111E"/>
    <w:rsid w:val="00A11290"/>
    <w:rsid w:val="00A2099B"/>
    <w:rsid w:val="00A2391C"/>
    <w:rsid w:val="00A23B1F"/>
    <w:rsid w:val="00A25752"/>
    <w:rsid w:val="00A31072"/>
    <w:rsid w:val="00A3108C"/>
    <w:rsid w:val="00A31EB1"/>
    <w:rsid w:val="00A35FFE"/>
    <w:rsid w:val="00A40BD3"/>
    <w:rsid w:val="00A412CC"/>
    <w:rsid w:val="00A42517"/>
    <w:rsid w:val="00A476A5"/>
    <w:rsid w:val="00A52F5B"/>
    <w:rsid w:val="00A56C8B"/>
    <w:rsid w:val="00A56F3B"/>
    <w:rsid w:val="00A57C44"/>
    <w:rsid w:val="00A60754"/>
    <w:rsid w:val="00A620CD"/>
    <w:rsid w:val="00A650F1"/>
    <w:rsid w:val="00A66200"/>
    <w:rsid w:val="00A67F53"/>
    <w:rsid w:val="00A700EE"/>
    <w:rsid w:val="00A75414"/>
    <w:rsid w:val="00A762B0"/>
    <w:rsid w:val="00A76CE0"/>
    <w:rsid w:val="00A85C17"/>
    <w:rsid w:val="00A95B59"/>
    <w:rsid w:val="00AA0BCF"/>
    <w:rsid w:val="00AA47AA"/>
    <w:rsid w:val="00AA48A9"/>
    <w:rsid w:val="00AA6EE0"/>
    <w:rsid w:val="00AA78EB"/>
    <w:rsid w:val="00AB23D5"/>
    <w:rsid w:val="00AB2730"/>
    <w:rsid w:val="00AB4C93"/>
    <w:rsid w:val="00AB4D94"/>
    <w:rsid w:val="00AB6037"/>
    <w:rsid w:val="00AC424F"/>
    <w:rsid w:val="00AD299C"/>
    <w:rsid w:val="00AD4B09"/>
    <w:rsid w:val="00AD5B9D"/>
    <w:rsid w:val="00AE03D1"/>
    <w:rsid w:val="00AE473D"/>
    <w:rsid w:val="00AE533C"/>
    <w:rsid w:val="00AE5890"/>
    <w:rsid w:val="00AF5CC2"/>
    <w:rsid w:val="00B0559E"/>
    <w:rsid w:val="00B06F3B"/>
    <w:rsid w:val="00B105A8"/>
    <w:rsid w:val="00B13201"/>
    <w:rsid w:val="00B13EF0"/>
    <w:rsid w:val="00B16100"/>
    <w:rsid w:val="00B1670D"/>
    <w:rsid w:val="00B17E11"/>
    <w:rsid w:val="00B17E79"/>
    <w:rsid w:val="00B23818"/>
    <w:rsid w:val="00B26B05"/>
    <w:rsid w:val="00B30C28"/>
    <w:rsid w:val="00B378BC"/>
    <w:rsid w:val="00B44347"/>
    <w:rsid w:val="00B52635"/>
    <w:rsid w:val="00B539D3"/>
    <w:rsid w:val="00B53C0B"/>
    <w:rsid w:val="00B702AA"/>
    <w:rsid w:val="00B809BE"/>
    <w:rsid w:val="00B80FA2"/>
    <w:rsid w:val="00B813AC"/>
    <w:rsid w:val="00B86F4A"/>
    <w:rsid w:val="00B9060E"/>
    <w:rsid w:val="00B91D35"/>
    <w:rsid w:val="00B94DD3"/>
    <w:rsid w:val="00BA7F7C"/>
    <w:rsid w:val="00BB1C9D"/>
    <w:rsid w:val="00BB279F"/>
    <w:rsid w:val="00BB381D"/>
    <w:rsid w:val="00BB3F20"/>
    <w:rsid w:val="00BB4569"/>
    <w:rsid w:val="00BB5E92"/>
    <w:rsid w:val="00BB7191"/>
    <w:rsid w:val="00BC6EAA"/>
    <w:rsid w:val="00BC7445"/>
    <w:rsid w:val="00BC7536"/>
    <w:rsid w:val="00BE1C34"/>
    <w:rsid w:val="00BE2B97"/>
    <w:rsid w:val="00BE455F"/>
    <w:rsid w:val="00BE4848"/>
    <w:rsid w:val="00BF2B88"/>
    <w:rsid w:val="00C03821"/>
    <w:rsid w:val="00C04D13"/>
    <w:rsid w:val="00C1274F"/>
    <w:rsid w:val="00C12E0D"/>
    <w:rsid w:val="00C160A8"/>
    <w:rsid w:val="00C20270"/>
    <w:rsid w:val="00C236B5"/>
    <w:rsid w:val="00C310E8"/>
    <w:rsid w:val="00C326FE"/>
    <w:rsid w:val="00C35E2F"/>
    <w:rsid w:val="00C36B29"/>
    <w:rsid w:val="00C40E02"/>
    <w:rsid w:val="00C4102F"/>
    <w:rsid w:val="00C42908"/>
    <w:rsid w:val="00C46816"/>
    <w:rsid w:val="00C47D8E"/>
    <w:rsid w:val="00C50A77"/>
    <w:rsid w:val="00C51BDE"/>
    <w:rsid w:val="00C547D2"/>
    <w:rsid w:val="00C55F5F"/>
    <w:rsid w:val="00C572C4"/>
    <w:rsid w:val="00C64403"/>
    <w:rsid w:val="00C64696"/>
    <w:rsid w:val="00C65463"/>
    <w:rsid w:val="00C6587D"/>
    <w:rsid w:val="00C66052"/>
    <w:rsid w:val="00C70DAD"/>
    <w:rsid w:val="00C73A4C"/>
    <w:rsid w:val="00C754DB"/>
    <w:rsid w:val="00C81A4F"/>
    <w:rsid w:val="00C915B9"/>
    <w:rsid w:val="00C91D04"/>
    <w:rsid w:val="00C93369"/>
    <w:rsid w:val="00C961A9"/>
    <w:rsid w:val="00CA072A"/>
    <w:rsid w:val="00CA1B27"/>
    <w:rsid w:val="00CA6F6A"/>
    <w:rsid w:val="00CB1143"/>
    <w:rsid w:val="00CB1A60"/>
    <w:rsid w:val="00CC26BD"/>
    <w:rsid w:val="00CC6956"/>
    <w:rsid w:val="00CC6DD3"/>
    <w:rsid w:val="00CD4F59"/>
    <w:rsid w:val="00CF0EE5"/>
    <w:rsid w:val="00CF15E4"/>
    <w:rsid w:val="00CF4A24"/>
    <w:rsid w:val="00CF5B80"/>
    <w:rsid w:val="00CF61B6"/>
    <w:rsid w:val="00D028C2"/>
    <w:rsid w:val="00D0363F"/>
    <w:rsid w:val="00D13E37"/>
    <w:rsid w:val="00D21042"/>
    <w:rsid w:val="00D22DDF"/>
    <w:rsid w:val="00D359A8"/>
    <w:rsid w:val="00D511E3"/>
    <w:rsid w:val="00D512D8"/>
    <w:rsid w:val="00D5334B"/>
    <w:rsid w:val="00D57D3E"/>
    <w:rsid w:val="00D61978"/>
    <w:rsid w:val="00D6320B"/>
    <w:rsid w:val="00D63A13"/>
    <w:rsid w:val="00D648B0"/>
    <w:rsid w:val="00D65BCF"/>
    <w:rsid w:val="00D6603A"/>
    <w:rsid w:val="00D66DBC"/>
    <w:rsid w:val="00D74E3F"/>
    <w:rsid w:val="00D76D76"/>
    <w:rsid w:val="00D801F4"/>
    <w:rsid w:val="00D806FA"/>
    <w:rsid w:val="00D8141C"/>
    <w:rsid w:val="00D848F4"/>
    <w:rsid w:val="00D86248"/>
    <w:rsid w:val="00D923DC"/>
    <w:rsid w:val="00D9246F"/>
    <w:rsid w:val="00D960FC"/>
    <w:rsid w:val="00D975BB"/>
    <w:rsid w:val="00DA0301"/>
    <w:rsid w:val="00DA3879"/>
    <w:rsid w:val="00DB28FF"/>
    <w:rsid w:val="00DB3D6C"/>
    <w:rsid w:val="00DB51A9"/>
    <w:rsid w:val="00DC4336"/>
    <w:rsid w:val="00DC46C1"/>
    <w:rsid w:val="00DD4672"/>
    <w:rsid w:val="00DD78C4"/>
    <w:rsid w:val="00DE5D22"/>
    <w:rsid w:val="00DF1547"/>
    <w:rsid w:val="00DF2787"/>
    <w:rsid w:val="00DF521F"/>
    <w:rsid w:val="00E0081D"/>
    <w:rsid w:val="00E03B7D"/>
    <w:rsid w:val="00E0494C"/>
    <w:rsid w:val="00E0746D"/>
    <w:rsid w:val="00E15129"/>
    <w:rsid w:val="00E2153D"/>
    <w:rsid w:val="00E34909"/>
    <w:rsid w:val="00E353F4"/>
    <w:rsid w:val="00E35407"/>
    <w:rsid w:val="00E44D89"/>
    <w:rsid w:val="00E4543D"/>
    <w:rsid w:val="00E50540"/>
    <w:rsid w:val="00E547B7"/>
    <w:rsid w:val="00E55CC4"/>
    <w:rsid w:val="00E57360"/>
    <w:rsid w:val="00E57BF7"/>
    <w:rsid w:val="00E659D7"/>
    <w:rsid w:val="00E67F71"/>
    <w:rsid w:val="00E72ED4"/>
    <w:rsid w:val="00E748D4"/>
    <w:rsid w:val="00E76066"/>
    <w:rsid w:val="00E81227"/>
    <w:rsid w:val="00E81494"/>
    <w:rsid w:val="00E847AA"/>
    <w:rsid w:val="00E858B5"/>
    <w:rsid w:val="00E86D8A"/>
    <w:rsid w:val="00EA6615"/>
    <w:rsid w:val="00EB1D14"/>
    <w:rsid w:val="00EB2985"/>
    <w:rsid w:val="00EC0942"/>
    <w:rsid w:val="00EC0E4C"/>
    <w:rsid w:val="00EC1268"/>
    <w:rsid w:val="00EC174D"/>
    <w:rsid w:val="00EC1B22"/>
    <w:rsid w:val="00EC5485"/>
    <w:rsid w:val="00EE3B0A"/>
    <w:rsid w:val="00EE4B06"/>
    <w:rsid w:val="00EE71FC"/>
    <w:rsid w:val="00EF0D8E"/>
    <w:rsid w:val="00EF3F50"/>
    <w:rsid w:val="00EF66A5"/>
    <w:rsid w:val="00F000BE"/>
    <w:rsid w:val="00F01E6C"/>
    <w:rsid w:val="00F04ECF"/>
    <w:rsid w:val="00F11387"/>
    <w:rsid w:val="00F11620"/>
    <w:rsid w:val="00F133A3"/>
    <w:rsid w:val="00F148F4"/>
    <w:rsid w:val="00F15866"/>
    <w:rsid w:val="00F20A9C"/>
    <w:rsid w:val="00F20EB1"/>
    <w:rsid w:val="00F2117B"/>
    <w:rsid w:val="00F247F4"/>
    <w:rsid w:val="00F266E9"/>
    <w:rsid w:val="00F4019D"/>
    <w:rsid w:val="00F42DEB"/>
    <w:rsid w:val="00F452F5"/>
    <w:rsid w:val="00F4731B"/>
    <w:rsid w:val="00F508BA"/>
    <w:rsid w:val="00F50E99"/>
    <w:rsid w:val="00F52875"/>
    <w:rsid w:val="00F61B6C"/>
    <w:rsid w:val="00F635EC"/>
    <w:rsid w:val="00F6495F"/>
    <w:rsid w:val="00F65F65"/>
    <w:rsid w:val="00F73142"/>
    <w:rsid w:val="00F83651"/>
    <w:rsid w:val="00F93244"/>
    <w:rsid w:val="00FA5974"/>
    <w:rsid w:val="00FA7004"/>
    <w:rsid w:val="00FB1D5C"/>
    <w:rsid w:val="00FB4AD7"/>
    <w:rsid w:val="00FB4F67"/>
    <w:rsid w:val="00FB504C"/>
    <w:rsid w:val="00FB5EB2"/>
    <w:rsid w:val="00FC289A"/>
    <w:rsid w:val="00FD33D6"/>
    <w:rsid w:val="00FD4582"/>
    <w:rsid w:val="00FE2D97"/>
    <w:rsid w:val="00FF19D8"/>
    <w:rsid w:val="00FF417A"/>
    <w:rsid w:val="00FF4D5A"/>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292141"/>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3"/>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2"/>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1"/>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292141"/>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3"/>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2"/>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1"/>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312646">
      <w:bodyDiv w:val="1"/>
      <w:marLeft w:val="0"/>
      <w:marRight w:val="0"/>
      <w:marTop w:val="0"/>
      <w:marBottom w:val="0"/>
      <w:divBdr>
        <w:top w:val="none" w:sz="0" w:space="0" w:color="auto"/>
        <w:left w:val="none" w:sz="0" w:space="0" w:color="auto"/>
        <w:bottom w:val="none" w:sz="0" w:space="0" w:color="auto"/>
        <w:right w:val="none" w:sz="0" w:space="0" w:color="auto"/>
      </w:divBdr>
    </w:div>
    <w:div w:id="193477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rmolenko@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 TargetMode="Externa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s://zakupki.gov.ru/223/" TargetMode="Externa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rmolenko@mures.ru" TargetMode="External"/><Relationship Id="rId24" Type="http://schemas.openxmlformats.org/officeDocument/2006/relationships/hyperlink" Target="https://zakupki.gov.ru/223/"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zakupki.gov.ru/223/" TargetMode="External"/><Relationship Id="rId23" Type="http://schemas.openxmlformats.org/officeDocument/2006/relationships/hyperlink" Target="mailto:bannova@mures.ru" TargetMode="External"/><Relationship Id="rId28" Type="http://schemas.openxmlformats.org/officeDocument/2006/relationships/hyperlink" Target="http://www.mures.ru/" TargetMode="Externa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ermolenko@mures.ru" TargetMode="External"/><Relationship Id="rId22" Type="http://schemas.openxmlformats.org/officeDocument/2006/relationships/hyperlink" Target="mailto:ermolenko@mures.ru" TargetMode="External"/><Relationship Id="rId27" Type="http://schemas.openxmlformats.org/officeDocument/2006/relationships/hyperlink" Target="http://zakupki.gov.ru/223" TargetMode="External"/><Relationship Id="rId30" Type="http://schemas.openxmlformats.org/officeDocument/2006/relationships/hyperlink" Target="mailto:info@mures.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88DCA-185E-4D34-A290-BFA34D9D5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837</TotalTime>
  <Pages>57</Pages>
  <Words>21155</Words>
  <Characters>120588</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Ермоленко</cp:lastModifiedBy>
  <cp:revision>141</cp:revision>
  <cp:lastPrinted>2014-08-08T08:12:00Z</cp:lastPrinted>
  <dcterms:created xsi:type="dcterms:W3CDTF">2015-02-13T11:15:00Z</dcterms:created>
  <dcterms:modified xsi:type="dcterms:W3CDTF">2015-07-30T13:32:00Z</dcterms:modified>
</cp:coreProperties>
</file>