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372E" w:rsidRPr="0081213E" w:rsidRDefault="008D372E" w:rsidP="004E5D65">
      <w:pPr>
        <w:spacing w:after="0" w:line="315" w:lineRule="atLeast"/>
        <w:jc w:val="center"/>
        <w:outlineLvl w:val="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1213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Протокол № 2</w:t>
      </w:r>
    </w:p>
    <w:p w:rsidR="008D372E" w:rsidRPr="008D372E" w:rsidRDefault="008D372E" w:rsidP="004E5D65">
      <w:pPr>
        <w:widowControl w:val="0"/>
        <w:tabs>
          <w:tab w:val="left" w:pos="425"/>
          <w:tab w:val="left" w:pos="567"/>
          <w:tab w:val="left" w:pos="708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8D372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рассмотрения заявок на участие</w:t>
      </w:r>
      <w:r w:rsidRPr="008D37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D372E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в открытом запросе цен в электронной форме </w:t>
      </w:r>
      <w:r w:rsidRPr="008D372E">
        <w:rPr>
          <w:rFonts w:ascii="Times New Roman" w:hAnsi="Times New Roman" w:cs="Times New Roman"/>
          <w:b/>
          <w:sz w:val="28"/>
          <w:szCs w:val="28"/>
        </w:rPr>
        <w:t xml:space="preserve">на право заключения договора поставки </w:t>
      </w:r>
      <w:r w:rsidR="004E5D65" w:rsidRPr="004E5D65">
        <w:rPr>
          <w:rFonts w:ascii="Times New Roman" w:hAnsi="Times New Roman" w:cs="Times New Roman"/>
          <w:b/>
          <w:sz w:val="28"/>
          <w:szCs w:val="28"/>
        </w:rPr>
        <w:t>канцелярских принадлежностей</w:t>
      </w:r>
    </w:p>
    <w:p w:rsidR="0081213E" w:rsidRDefault="0081213E" w:rsidP="004E5D65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8D372E" w:rsidRPr="008D372E" w:rsidRDefault="008D372E" w:rsidP="004E5D6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37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 Мурманск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7822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Pr="008D37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</w:t>
      </w:r>
      <w:r w:rsidR="008121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8121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</w:t>
      </w:r>
      <w:r w:rsidR="004E5D6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493E3B">
        <w:rPr>
          <w:rFonts w:ascii="Times New Roman" w:eastAsia="Times New Roman" w:hAnsi="Times New Roman" w:cs="Times New Roman"/>
          <w:sz w:val="28"/>
          <w:szCs w:val="28"/>
          <w:lang w:eastAsia="ru-RU"/>
        </w:rPr>
        <w:t>1.0</w:t>
      </w:r>
      <w:r w:rsidR="004E5D65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8D372E">
        <w:rPr>
          <w:rFonts w:ascii="Times New Roman" w:eastAsia="Times New Roman" w:hAnsi="Times New Roman" w:cs="Times New Roman"/>
          <w:sz w:val="28"/>
          <w:szCs w:val="28"/>
          <w:lang w:eastAsia="ru-RU"/>
        </w:rPr>
        <w:t>.2015г.</w:t>
      </w:r>
    </w:p>
    <w:p w:rsidR="008D372E" w:rsidRPr="00940791" w:rsidRDefault="008D372E" w:rsidP="004E5D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5D65" w:rsidRPr="001F0974" w:rsidRDefault="004E5D65" w:rsidP="004E5D65">
      <w:pPr>
        <w:keepNext/>
        <w:keepLines/>
        <w:tabs>
          <w:tab w:val="left" w:leader="underscore" w:pos="0"/>
          <w:tab w:val="left" w:pos="567"/>
          <w:tab w:val="left" w:pos="708"/>
          <w:tab w:val="left" w:pos="851"/>
        </w:tabs>
        <w:suppressAutoHyphens/>
        <w:spacing w:before="240" w:after="0" w:line="240" w:lineRule="auto"/>
        <w:contextualSpacing/>
        <w:jc w:val="both"/>
        <w:outlineLvl w:val="1"/>
        <w:rPr>
          <w:rFonts w:ascii="Times New Roman" w:eastAsia="Times New Roman" w:hAnsi="Times New Roman" w:cs="Times New Roman"/>
          <w:bCs/>
          <w:color w:val="222222"/>
          <w:sz w:val="28"/>
          <w:szCs w:val="28"/>
          <w:shd w:val="clear" w:color="auto" w:fill="FFFFFF"/>
          <w:lang w:eastAsia="ru-RU"/>
        </w:rPr>
      </w:pPr>
      <w:r w:rsidRPr="003E6D0A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1</w:t>
      </w:r>
      <w:r w:rsidRPr="001F0974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. Сведения о</w:t>
      </w:r>
      <w:r w:rsidRPr="003E6D0A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б открытом </w:t>
      </w:r>
      <w:r w:rsidRPr="001F0974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запросе цен</w:t>
      </w:r>
      <w:r w:rsidRPr="003E6D0A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в электронной форме</w:t>
      </w:r>
      <w:r w:rsidRPr="001F0974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: </w:t>
      </w:r>
      <w:r w:rsidRPr="001F0974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eastAsia="ru-RU"/>
        </w:rPr>
        <w:t xml:space="preserve"> </w:t>
      </w:r>
    </w:p>
    <w:p w:rsidR="004E5D65" w:rsidRPr="001F0974" w:rsidRDefault="004E5D65" w:rsidP="004E5D65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6D0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</w:t>
      </w:r>
      <w:r w:rsidRPr="001F097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.1. Предмет договора:</w:t>
      </w:r>
      <w:r w:rsidRPr="001F097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064FB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поставка канцелярских принадлежностей (далее-Товар).</w:t>
      </w:r>
    </w:p>
    <w:p w:rsidR="004E5D65" w:rsidRPr="001F0974" w:rsidRDefault="004E5D65" w:rsidP="004E5D65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6D0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</w:t>
      </w:r>
      <w:r w:rsidRPr="001F097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.2.  Общее количество поставляемого товара:</w:t>
      </w:r>
      <w:r w:rsidRPr="001F09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64FB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64 515 ед.</w:t>
      </w:r>
    </w:p>
    <w:p w:rsidR="004E5D65" w:rsidRDefault="004E5D65" w:rsidP="004E5D6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6D0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1.3</w:t>
      </w:r>
      <w:r w:rsidRPr="001F097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Pr="001F0974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</w:t>
      </w:r>
      <w:r w:rsidRPr="001F097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Начальная (максимальная) цена Договора составляет </w:t>
      </w:r>
      <w:r w:rsidRPr="00064FBB">
        <w:rPr>
          <w:rFonts w:ascii="Times New Roman" w:eastAsia="Times New Roman" w:hAnsi="Times New Roman" w:cs="Times New Roman"/>
          <w:sz w:val="28"/>
          <w:szCs w:val="28"/>
          <w:lang w:eastAsia="ru-RU"/>
        </w:rPr>
        <w:t>1 913 741 (Один миллион девятьсот тринадцать тысяч семьсот сорок один) рубль 42 копейки. 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:rsidR="004E5D65" w:rsidRDefault="004E5D65" w:rsidP="004E5D6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6D0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1.4</w:t>
      </w:r>
      <w:r w:rsidRPr="001F097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Pr="001F09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F097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Срок поставки:</w:t>
      </w:r>
      <w:r w:rsidRPr="001F09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64FBB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течение 15 календарных дней после получения предоплаты по заявке Покупателя.  Заявки направляются по 31 декабря 2015г.</w:t>
      </w:r>
    </w:p>
    <w:p w:rsidR="004E5D65" w:rsidRDefault="004E5D65" w:rsidP="004E5D6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6D0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1.5.</w:t>
      </w:r>
      <w:r w:rsidRPr="001F097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Место поставки:</w:t>
      </w:r>
      <w:r w:rsidRPr="001F09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64F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Мурманск, ул. </w:t>
      </w:r>
      <w:proofErr w:type="gramStart"/>
      <w:r w:rsidRPr="00064FB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Промышленная</w:t>
      </w:r>
      <w:proofErr w:type="gramEnd"/>
      <w:r w:rsidRPr="00064FBB">
        <w:rPr>
          <w:rFonts w:ascii="Times New Roman" w:eastAsia="Times New Roman" w:hAnsi="Times New Roman" w:cs="Times New Roman"/>
          <w:sz w:val="28"/>
          <w:szCs w:val="28"/>
          <w:lang w:eastAsia="ru-RU"/>
        </w:rPr>
        <w:t>, д.15.</w:t>
      </w:r>
    </w:p>
    <w:p w:rsidR="004E5D65" w:rsidRPr="00433189" w:rsidRDefault="004E5D65" w:rsidP="004E5D6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6D0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1.6.</w:t>
      </w:r>
      <w:r w:rsidRPr="001F09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4331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Особые условия:</w:t>
      </w:r>
      <w:r w:rsidRPr="004331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E5D65" w:rsidRPr="00433189" w:rsidRDefault="004E5D65" w:rsidP="004E5D6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3189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Поставка осуществляется по заявкам Покупателя, не заказанный товар не поставляется, не принимается и не оплачивается Покупателем.</w:t>
      </w:r>
    </w:p>
    <w:p w:rsidR="004E5D65" w:rsidRDefault="004E5D65" w:rsidP="004E5D6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3189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Поставка товара производится автотранспортом Поставщика до склада Покупателя.</w:t>
      </w:r>
    </w:p>
    <w:p w:rsidR="004E5D65" w:rsidRDefault="004E5D65" w:rsidP="004E5D6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1.7. </w:t>
      </w:r>
      <w:r w:rsidRPr="004331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Иные условия: </w:t>
      </w:r>
      <w:r w:rsidRPr="00433189">
        <w:rPr>
          <w:rFonts w:ascii="Times New Roman" w:eastAsia="Times New Roman" w:hAnsi="Times New Roman" w:cs="Times New Roman"/>
          <w:sz w:val="28"/>
          <w:szCs w:val="28"/>
          <w:lang w:eastAsia="ru-RU"/>
        </w:rPr>
        <w:t>Товар поставляется новым и изготовленным не ранее 2015 года. Гарантийный срок на товар устанавливается: 12 месяцев. Срок исполнения гарантийных обязательств по устранению недостатков не может превышать 5 (пяти) дней с момента получения Поставщиком уведомления от Покупателя о необходимости устранения выявленных недостатков.</w:t>
      </w:r>
    </w:p>
    <w:p w:rsidR="004E5D65" w:rsidRPr="001F0974" w:rsidRDefault="004E5D65" w:rsidP="004E5D6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1.8. </w:t>
      </w:r>
      <w:r w:rsidRPr="001F097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Условия оплаты:</w:t>
      </w:r>
      <w:r w:rsidRPr="001F09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E5D65" w:rsidRPr="00064FBB" w:rsidRDefault="004E5D65" w:rsidP="004E5D65">
      <w:pPr>
        <w:tabs>
          <w:tab w:val="left" w:pos="567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4FBB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Покупатель осуществляет оплату в размере 30 % от стоимости Товара по заявке на условиях предоплаты в течение 10 (Десяти) банковских дней с момента получения счета на предоплату от Поставщика;</w:t>
      </w:r>
    </w:p>
    <w:p w:rsidR="004E5D65" w:rsidRDefault="004E5D65" w:rsidP="004E5D65">
      <w:pPr>
        <w:tabs>
          <w:tab w:val="left" w:pos="567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4FBB">
        <w:rPr>
          <w:rFonts w:ascii="Times New Roman" w:eastAsia="Times New Roman" w:hAnsi="Times New Roman" w:cs="Times New Roman"/>
          <w:sz w:val="28"/>
          <w:szCs w:val="28"/>
          <w:lang w:eastAsia="ru-RU"/>
        </w:rPr>
        <w:t>- остальные 70 % от стоимости Товара, Покупатель оплачивает в течение 15 (Пятнадцати) банковских дней с момента подписания уполномоченными представителями сторон товарной накладной и получения от Поставщика счета-фактуры, счета на оплату.</w:t>
      </w:r>
    </w:p>
    <w:p w:rsidR="008D372E" w:rsidRPr="00940791" w:rsidRDefault="008D372E" w:rsidP="004E5D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D372E" w:rsidRPr="0081213E" w:rsidRDefault="008D372E" w:rsidP="004E5D65">
      <w:pPr>
        <w:tabs>
          <w:tab w:val="left" w:pos="567"/>
          <w:tab w:val="left" w:pos="935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1213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2. В процедуре рассмотрения заявок принимали участие члены Комиссии по закупке:</w:t>
      </w:r>
    </w:p>
    <w:p w:rsidR="004E5D65" w:rsidRPr="00433189" w:rsidRDefault="004E5D65" w:rsidP="004E5D65">
      <w:pPr>
        <w:numPr>
          <w:ilvl w:val="0"/>
          <w:numId w:val="5"/>
        </w:numPr>
        <w:tabs>
          <w:tab w:val="left" w:pos="0"/>
          <w:tab w:val="left" w:pos="1134"/>
        </w:tabs>
        <w:spacing w:after="0" w:line="240" w:lineRule="auto"/>
        <w:ind w:left="0" w:firstLine="709"/>
        <w:contextualSpacing/>
        <w:jc w:val="both"/>
        <w:outlineLvl w:val="0"/>
        <w:rPr>
          <w:rFonts w:ascii="Times New Roman" w:eastAsia="Calibri" w:hAnsi="Times New Roman" w:cs="Times New Roman"/>
          <w:iCs/>
          <w:sz w:val="28"/>
          <w:szCs w:val="28"/>
        </w:rPr>
      </w:pPr>
      <w:r w:rsidRPr="00433189">
        <w:rPr>
          <w:rFonts w:ascii="Times New Roman" w:eastAsia="Calibri" w:hAnsi="Times New Roman" w:cs="Times New Roman"/>
          <w:iCs/>
          <w:sz w:val="28"/>
          <w:szCs w:val="28"/>
        </w:rPr>
        <w:t xml:space="preserve">Урпин Н.В. – </w:t>
      </w:r>
      <w:proofErr w:type="spellStart"/>
      <w:r w:rsidRPr="00433189">
        <w:rPr>
          <w:rFonts w:ascii="Times New Roman" w:eastAsia="Calibri" w:hAnsi="Times New Roman" w:cs="Times New Roman"/>
          <w:iCs/>
          <w:sz w:val="28"/>
          <w:szCs w:val="28"/>
        </w:rPr>
        <w:t>и.о</w:t>
      </w:r>
      <w:proofErr w:type="spellEnd"/>
      <w:r w:rsidRPr="00433189">
        <w:rPr>
          <w:rFonts w:ascii="Times New Roman" w:eastAsia="Calibri" w:hAnsi="Times New Roman" w:cs="Times New Roman"/>
          <w:iCs/>
          <w:sz w:val="28"/>
          <w:szCs w:val="28"/>
        </w:rPr>
        <w:t>. начальника службы закупок ОАО «Мурманэнергосбыт»;</w:t>
      </w:r>
    </w:p>
    <w:p w:rsidR="004E5D65" w:rsidRPr="00433189" w:rsidRDefault="004E5D65" w:rsidP="004E5D65">
      <w:pPr>
        <w:numPr>
          <w:ilvl w:val="0"/>
          <w:numId w:val="5"/>
        </w:numPr>
        <w:tabs>
          <w:tab w:val="left" w:pos="0"/>
          <w:tab w:val="left" w:pos="1134"/>
        </w:tabs>
        <w:spacing w:after="0" w:line="240" w:lineRule="auto"/>
        <w:ind w:left="0" w:firstLine="709"/>
        <w:contextualSpacing/>
        <w:jc w:val="both"/>
        <w:outlineLvl w:val="0"/>
        <w:rPr>
          <w:rFonts w:ascii="Times New Roman" w:eastAsia="Calibri" w:hAnsi="Times New Roman" w:cs="Times New Roman"/>
          <w:iCs/>
          <w:sz w:val="28"/>
          <w:szCs w:val="28"/>
        </w:rPr>
      </w:pPr>
      <w:r w:rsidRPr="00433189">
        <w:rPr>
          <w:rFonts w:ascii="Times New Roman" w:eastAsia="Calibri" w:hAnsi="Times New Roman" w:cs="Times New Roman"/>
          <w:iCs/>
          <w:sz w:val="28"/>
          <w:szCs w:val="28"/>
        </w:rPr>
        <w:t>Решетников А.Е. – начальник отдела экономической безопасности службы внутреннего контроля ОАО «Мурманэнергосбыт»;</w:t>
      </w:r>
    </w:p>
    <w:p w:rsidR="004E5D65" w:rsidRPr="00433189" w:rsidRDefault="004E5D65" w:rsidP="004E5D65">
      <w:pPr>
        <w:numPr>
          <w:ilvl w:val="0"/>
          <w:numId w:val="5"/>
        </w:numPr>
        <w:tabs>
          <w:tab w:val="left" w:pos="0"/>
          <w:tab w:val="left" w:pos="1134"/>
        </w:tabs>
        <w:spacing w:after="0" w:line="240" w:lineRule="auto"/>
        <w:ind w:left="0" w:firstLine="709"/>
        <w:contextualSpacing/>
        <w:jc w:val="both"/>
        <w:outlineLvl w:val="0"/>
        <w:rPr>
          <w:rFonts w:ascii="Times New Roman" w:eastAsia="Calibri" w:hAnsi="Times New Roman" w:cs="Times New Roman"/>
          <w:iCs/>
          <w:sz w:val="28"/>
          <w:szCs w:val="28"/>
        </w:rPr>
      </w:pPr>
      <w:proofErr w:type="spellStart"/>
      <w:r w:rsidRPr="00433189">
        <w:rPr>
          <w:rFonts w:ascii="Times New Roman" w:eastAsia="Calibri" w:hAnsi="Times New Roman" w:cs="Times New Roman"/>
          <w:iCs/>
          <w:sz w:val="28"/>
          <w:szCs w:val="28"/>
        </w:rPr>
        <w:t>Фризоргер</w:t>
      </w:r>
      <w:proofErr w:type="spellEnd"/>
      <w:r w:rsidRPr="00433189">
        <w:rPr>
          <w:rFonts w:ascii="Times New Roman" w:eastAsia="Calibri" w:hAnsi="Times New Roman" w:cs="Times New Roman"/>
          <w:iCs/>
          <w:sz w:val="28"/>
          <w:szCs w:val="28"/>
        </w:rPr>
        <w:t xml:space="preserve"> А.Ф. – заместител</w:t>
      </w:r>
      <w:r>
        <w:rPr>
          <w:rFonts w:ascii="Times New Roman" w:eastAsia="Calibri" w:hAnsi="Times New Roman" w:cs="Times New Roman"/>
          <w:iCs/>
          <w:sz w:val="28"/>
          <w:szCs w:val="28"/>
        </w:rPr>
        <w:t>ь</w:t>
      </w:r>
      <w:r w:rsidRPr="00433189">
        <w:rPr>
          <w:rFonts w:ascii="Times New Roman" w:eastAsia="Calibri" w:hAnsi="Times New Roman" w:cs="Times New Roman"/>
          <w:iCs/>
          <w:sz w:val="28"/>
          <w:szCs w:val="28"/>
        </w:rPr>
        <w:t xml:space="preserve"> </w:t>
      </w:r>
      <w:proofErr w:type="gramStart"/>
      <w:r w:rsidRPr="00433189">
        <w:rPr>
          <w:rFonts w:ascii="Times New Roman" w:eastAsia="Calibri" w:hAnsi="Times New Roman" w:cs="Times New Roman"/>
          <w:iCs/>
          <w:sz w:val="28"/>
          <w:szCs w:val="28"/>
        </w:rPr>
        <w:t>начальника отдела материально-технического обеспечения службы закупок</w:t>
      </w:r>
      <w:proofErr w:type="gramEnd"/>
      <w:r w:rsidRPr="00433189">
        <w:rPr>
          <w:rFonts w:ascii="Times New Roman" w:eastAsia="Calibri" w:hAnsi="Times New Roman" w:cs="Times New Roman"/>
          <w:iCs/>
          <w:sz w:val="28"/>
          <w:szCs w:val="28"/>
        </w:rPr>
        <w:t xml:space="preserve"> </w:t>
      </w:r>
      <w:r w:rsidRPr="00433189">
        <w:rPr>
          <w:rFonts w:ascii="Times New Roman" w:eastAsia="Times New Roman" w:hAnsi="Times New Roman" w:cs="Times New Roman"/>
          <w:sz w:val="28"/>
          <w:szCs w:val="28"/>
          <w:lang w:eastAsia="ru-RU"/>
        </w:rPr>
        <w:t>ОАО «Мурманэнергосбыт»;</w:t>
      </w:r>
    </w:p>
    <w:p w:rsidR="004E5D65" w:rsidRPr="00433189" w:rsidRDefault="004E5D65" w:rsidP="004E5D65">
      <w:pPr>
        <w:numPr>
          <w:ilvl w:val="0"/>
          <w:numId w:val="5"/>
        </w:numPr>
        <w:tabs>
          <w:tab w:val="left" w:pos="0"/>
          <w:tab w:val="left" w:pos="1134"/>
        </w:tabs>
        <w:spacing w:after="0" w:line="240" w:lineRule="auto"/>
        <w:ind w:left="0" w:firstLine="709"/>
        <w:contextualSpacing/>
        <w:jc w:val="both"/>
        <w:outlineLvl w:val="0"/>
        <w:rPr>
          <w:rFonts w:ascii="Times New Roman" w:eastAsia="Calibri" w:hAnsi="Times New Roman" w:cs="Times New Roman"/>
          <w:iCs/>
          <w:sz w:val="28"/>
          <w:szCs w:val="28"/>
        </w:rPr>
      </w:pPr>
      <w:r w:rsidRPr="0043318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Витязев И.Н. – инженер по комплектации </w:t>
      </w:r>
      <w:proofErr w:type="gramStart"/>
      <w:r w:rsidRPr="004331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оборудования </w:t>
      </w:r>
      <w:r w:rsidRPr="00433189">
        <w:rPr>
          <w:rFonts w:ascii="Times New Roman" w:eastAsia="Calibri" w:hAnsi="Times New Roman" w:cs="Times New Roman"/>
          <w:iCs/>
          <w:sz w:val="28"/>
          <w:szCs w:val="28"/>
        </w:rPr>
        <w:t>отдела материально-технического обеспечения службы закупок</w:t>
      </w:r>
      <w:proofErr w:type="gramEnd"/>
      <w:r w:rsidRPr="00433189">
        <w:rPr>
          <w:rFonts w:ascii="Times New Roman" w:eastAsia="Calibri" w:hAnsi="Times New Roman" w:cs="Times New Roman"/>
          <w:iCs/>
          <w:sz w:val="28"/>
          <w:szCs w:val="28"/>
        </w:rPr>
        <w:t xml:space="preserve"> ОАО «Мурманэнергосбыт»;</w:t>
      </w:r>
    </w:p>
    <w:p w:rsidR="004E5D65" w:rsidRPr="00433189" w:rsidRDefault="004E5D65" w:rsidP="004E5D65">
      <w:pPr>
        <w:numPr>
          <w:ilvl w:val="0"/>
          <w:numId w:val="5"/>
        </w:numPr>
        <w:tabs>
          <w:tab w:val="left" w:pos="0"/>
          <w:tab w:val="left" w:pos="1134"/>
        </w:tabs>
        <w:spacing w:line="240" w:lineRule="auto"/>
        <w:ind w:left="0" w:firstLine="77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3189">
        <w:rPr>
          <w:rFonts w:ascii="Times New Roman" w:eastAsia="Calibri" w:hAnsi="Times New Roman" w:cs="Times New Roman"/>
          <w:iCs/>
          <w:sz w:val="28"/>
          <w:szCs w:val="28"/>
        </w:rPr>
        <w:t xml:space="preserve">Сей А.С.  </w:t>
      </w:r>
      <w:r w:rsidRPr="004331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инженер по комплектации </w:t>
      </w:r>
      <w:proofErr w:type="gramStart"/>
      <w:r w:rsidRPr="00433189">
        <w:rPr>
          <w:rFonts w:ascii="Times New Roman" w:eastAsia="Times New Roman" w:hAnsi="Times New Roman" w:cs="Times New Roman"/>
          <w:sz w:val="28"/>
          <w:szCs w:val="28"/>
          <w:lang w:eastAsia="ru-RU"/>
        </w:rPr>
        <w:t>оборудования отдела материально-технического обеспечения службы закупок</w:t>
      </w:r>
      <w:proofErr w:type="gramEnd"/>
      <w:r w:rsidRPr="004331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ОАО «Мурманэнергосбыт».</w:t>
      </w:r>
    </w:p>
    <w:p w:rsidR="004E5D65" w:rsidRPr="0015339A" w:rsidRDefault="004E5D65" w:rsidP="004E5D65">
      <w:pPr>
        <w:tabs>
          <w:tab w:val="left" w:pos="567"/>
        </w:tabs>
        <w:spacing w:after="0" w:line="240" w:lineRule="auto"/>
        <w:ind w:right="-2"/>
        <w:contextualSpacing/>
        <w:jc w:val="both"/>
        <w:outlineLvl w:val="0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15339A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Секретарь Комиссии по закупке (без права голоса):</w:t>
      </w:r>
    </w:p>
    <w:p w:rsidR="004E5D65" w:rsidRDefault="004E5D65" w:rsidP="004E5D65">
      <w:pPr>
        <w:pStyle w:val="a5"/>
        <w:numPr>
          <w:ilvl w:val="0"/>
          <w:numId w:val="5"/>
        </w:numPr>
        <w:tabs>
          <w:tab w:val="left" w:pos="1134"/>
        </w:tabs>
        <w:spacing w:after="0" w:line="240" w:lineRule="auto"/>
        <w:ind w:left="0" w:right="-2"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Пальчиковская В.В.</w:t>
      </w:r>
      <w:r w:rsidRPr="003E6D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ведущий специалист отдела закупок службы закупок  ОАО «Мурманэнергосбыт».</w:t>
      </w:r>
    </w:p>
    <w:p w:rsidR="008D372E" w:rsidRPr="0081213E" w:rsidRDefault="008D372E" w:rsidP="004E5D65">
      <w:pPr>
        <w:tabs>
          <w:tab w:val="left" w:pos="142"/>
          <w:tab w:val="left" w:pos="993"/>
        </w:tabs>
        <w:spacing w:after="0" w:line="228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D372E" w:rsidRPr="0081213E" w:rsidRDefault="008D372E" w:rsidP="004E5D65">
      <w:pPr>
        <w:pStyle w:val="a5"/>
        <w:numPr>
          <w:ilvl w:val="0"/>
          <w:numId w:val="4"/>
        </w:numPr>
        <w:tabs>
          <w:tab w:val="left" w:pos="142"/>
          <w:tab w:val="left" w:pos="426"/>
        </w:tabs>
        <w:spacing w:after="0" w:line="228" w:lineRule="auto"/>
        <w:ind w:left="0" w:firstLine="0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121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Процедура рассмотрения заявок проводилась </w:t>
      </w:r>
      <w:r w:rsidR="004E5D6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81213E">
        <w:rPr>
          <w:rFonts w:ascii="Times New Roman" w:eastAsia="Times New Roman" w:hAnsi="Times New Roman" w:cs="Times New Roman"/>
          <w:sz w:val="28"/>
          <w:szCs w:val="28"/>
          <w:lang w:eastAsia="ru-RU"/>
        </w:rPr>
        <w:t>1 ию</w:t>
      </w:r>
      <w:r w:rsidR="004E5D65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Pr="008121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 2015г. по адресу: </w:t>
      </w:r>
      <w:r w:rsidRPr="0081213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г.</w:t>
      </w:r>
      <w:r w:rsidR="004E5D6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Pr="0081213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Мурманск</w:t>
      </w:r>
      <w:r w:rsidRPr="008121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ул. Промышленная, </w:t>
      </w:r>
      <w:r w:rsidRPr="0081213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д. 15, </w:t>
      </w:r>
      <w:proofErr w:type="spellStart"/>
      <w:r w:rsidRPr="0081213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каб</w:t>
      </w:r>
      <w:proofErr w:type="spellEnd"/>
      <w:r w:rsidRPr="0081213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 19, начало – 10 часов 00 минут по московскому времени.</w:t>
      </w:r>
    </w:p>
    <w:p w:rsidR="00493E3B" w:rsidRPr="003E6D0A" w:rsidRDefault="008D372E" w:rsidP="00493E3B">
      <w:pPr>
        <w:widowControl w:val="0"/>
        <w:tabs>
          <w:tab w:val="left" w:pos="425"/>
          <w:tab w:val="left" w:pos="567"/>
          <w:tab w:val="left" w:pos="708"/>
        </w:tabs>
        <w:suppressAutoHyphens/>
        <w:autoSpaceDE w:val="0"/>
        <w:spacing w:after="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121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участие в открытом запросе цен в электронной форме </w:t>
      </w:r>
      <w:r w:rsidR="004D1659" w:rsidRPr="0081213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4D1659" w:rsidRPr="0081213E">
        <w:rPr>
          <w:rFonts w:ascii="Times New Roman" w:hAnsi="Times New Roman" w:cs="Times New Roman"/>
          <w:sz w:val="28"/>
          <w:szCs w:val="28"/>
        </w:rPr>
        <w:t xml:space="preserve">на право заключения договора поставки </w:t>
      </w:r>
      <w:r w:rsidR="004E5D65" w:rsidRPr="004E5D65">
        <w:rPr>
          <w:rFonts w:ascii="Times New Roman" w:hAnsi="Times New Roman" w:cs="Times New Roman"/>
          <w:sz w:val="28"/>
          <w:szCs w:val="28"/>
        </w:rPr>
        <w:t>канцелярских принадлежностей</w:t>
      </w:r>
      <w:r w:rsidR="004D1659" w:rsidRPr="0081213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81213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(далее - открытый запрос цен в электронной форме) </w:t>
      </w:r>
      <w:r w:rsidR="00493E3B" w:rsidRPr="002222D9">
        <w:rPr>
          <w:rFonts w:ascii="Times New Roman" w:hAnsi="Times New Roman" w:cs="Times New Roman"/>
          <w:bCs/>
          <w:sz w:val="28"/>
          <w:szCs w:val="28"/>
        </w:rPr>
        <w:t xml:space="preserve">было подано 4 (Четыре) заявки от следующих </w:t>
      </w:r>
      <w:r w:rsidR="00493E3B">
        <w:rPr>
          <w:rFonts w:ascii="Times New Roman" w:hAnsi="Times New Roman" w:cs="Times New Roman"/>
          <w:bCs/>
          <w:sz w:val="28"/>
          <w:szCs w:val="28"/>
        </w:rPr>
        <w:t>У</w:t>
      </w:r>
      <w:r w:rsidR="00493E3B" w:rsidRPr="002222D9">
        <w:rPr>
          <w:rFonts w:ascii="Times New Roman" w:hAnsi="Times New Roman" w:cs="Times New Roman"/>
          <w:bCs/>
          <w:sz w:val="28"/>
          <w:szCs w:val="28"/>
        </w:rPr>
        <w:t>частников</w:t>
      </w:r>
      <w:r w:rsidR="00493E3B">
        <w:rPr>
          <w:rFonts w:ascii="Times New Roman" w:hAnsi="Times New Roman" w:cs="Times New Roman"/>
          <w:bCs/>
          <w:sz w:val="28"/>
          <w:szCs w:val="28"/>
        </w:rPr>
        <w:t xml:space="preserve"> закупки</w:t>
      </w:r>
      <w:r w:rsidR="00493E3B" w:rsidRPr="003E6D0A">
        <w:rPr>
          <w:rFonts w:ascii="Times New Roman" w:hAnsi="Times New Roman" w:cs="Times New Roman"/>
          <w:bCs/>
          <w:sz w:val="28"/>
          <w:szCs w:val="28"/>
        </w:rPr>
        <w:t xml:space="preserve">:       </w:t>
      </w:r>
    </w:p>
    <w:p w:rsidR="00493E3B" w:rsidRDefault="00493E3B" w:rsidP="00493E3B">
      <w:pPr>
        <w:tabs>
          <w:tab w:val="left" w:pos="0"/>
          <w:tab w:val="left" w:pos="851"/>
        </w:tabs>
        <w:suppressAutoHyphens/>
        <w:overflowPunct w:val="0"/>
        <w:autoSpaceDE w:val="0"/>
        <w:spacing w:after="12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C76AA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ab/>
      </w:r>
      <w:r w:rsidRPr="0015339A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ar-SA"/>
        </w:rPr>
        <w:t>Заявка № 1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Pr="002222D9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Общество с ограниченной ответственностью «</w:t>
      </w:r>
      <w:proofErr w:type="spellStart"/>
      <w:r w:rsidRPr="002222D9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Клининг</w:t>
      </w:r>
      <w:proofErr w:type="spellEnd"/>
      <w:r w:rsidRPr="002222D9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Сервис» (ООО «</w:t>
      </w:r>
      <w:proofErr w:type="spellStart"/>
      <w:r w:rsidRPr="002222D9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Клининг</w:t>
      </w:r>
      <w:proofErr w:type="spellEnd"/>
      <w:r w:rsidRPr="002222D9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Сервис»), 183010 г. Мурманск, ул. Журбы, д.5, кв. 3, ИНН  5190165871, КПП 519001001, ОГРН 1075190012402.</w:t>
      </w:r>
    </w:p>
    <w:p w:rsidR="00493E3B" w:rsidRPr="002222D9" w:rsidRDefault="00493E3B" w:rsidP="00493E3B">
      <w:pPr>
        <w:tabs>
          <w:tab w:val="left" w:pos="0"/>
          <w:tab w:val="left" w:pos="567"/>
        </w:tabs>
        <w:suppressAutoHyphens/>
        <w:overflowPunct w:val="0"/>
        <w:autoSpaceDE w:val="0"/>
        <w:spacing w:after="12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ab/>
      </w:r>
      <w:proofErr w:type="gramStart"/>
      <w:r w:rsidRPr="0098496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Зарегистрирована</w:t>
      </w:r>
      <w:proofErr w:type="gramEnd"/>
      <w:r w:rsidRPr="0098496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в журнале регистрации заявок под номером </w:t>
      </w:r>
      <w:r w:rsidRPr="002222D9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1 от 14.07.2015 г. в 17 часов 01 минуту по московскому времени. </w:t>
      </w:r>
    </w:p>
    <w:p w:rsidR="00493E3B" w:rsidRDefault="00493E3B" w:rsidP="00493E3B">
      <w:pPr>
        <w:tabs>
          <w:tab w:val="left" w:pos="0"/>
          <w:tab w:val="left" w:pos="567"/>
        </w:tabs>
        <w:suppressAutoHyphens/>
        <w:overflowPunct w:val="0"/>
        <w:autoSpaceDE w:val="0"/>
        <w:spacing w:after="12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ab/>
      </w:r>
      <w:r w:rsidRPr="0098496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Цена договора, предложенная Участником</w:t>
      </w:r>
      <w:r w:rsidR="006F46D4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закупки</w:t>
      </w:r>
      <w:r w:rsidRPr="0098496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: </w:t>
      </w:r>
      <w:r w:rsidRPr="00C76AA0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1 890 000 рублей 00 копеек</w:t>
      </w:r>
      <w:r w:rsidRPr="00C76AA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, в </w:t>
      </w:r>
      <w:proofErr w:type="spellStart"/>
      <w:r w:rsidRPr="00C76AA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т.ч</w:t>
      </w:r>
      <w:proofErr w:type="spellEnd"/>
      <w:r w:rsidRPr="00C76AA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 НДС.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</w:p>
    <w:p w:rsidR="00493E3B" w:rsidRDefault="00493E3B" w:rsidP="00493E3B">
      <w:pPr>
        <w:tabs>
          <w:tab w:val="left" w:pos="0"/>
          <w:tab w:val="left" w:pos="851"/>
        </w:tabs>
        <w:suppressAutoHyphens/>
        <w:overflowPunct w:val="0"/>
        <w:autoSpaceDE w:val="0"/>
        <w:spacing w:after="12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C76AA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ab/>
      </w:r>
      <w:r w:rsidRPr="0015339A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ar-SA"/>
        </w:rPr>
        <w:t xml:space="preserve">Заявка №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ar-SA"/>
        </w:rPr>
        <w:t>2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Закрытое акционерное общество «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Фарм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»</w:t>
      </w:r>
      <w:r w:rsidRPr="002222D9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(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ЗАО</w:t>
      </w:r>
      <w:r w:rsidRPr="002222D9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Pr="00C76AA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«</w:t>
      </w:r>
      <w:proofErr w:type="spellStart"/>
      <w:r w:rsidRPr="00C76AA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Фарм</w:t>
      </w:r>
      <w:proofErr w:type="spellEnd"/>
      <w:r w:rsidRPr="00C76AA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»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), 117545,</w:t>
      </w:r>
      <w:r w:rsidRPr="002222D9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г.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Москва</w:t>
      </w:r>
      <w:r w:rsidRPr="002222D9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,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проезд Дорожный 1-ый</w:t>
      </w:r>
      <w:r w:rsidRPr="002222D9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, д.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6</w:t>
      </w:r>
      <w:r w:rsidRPr="002222D9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,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стр</w:t>
      </w:r>
      <w:r w:rsidRPr="002222D9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 3, ИНН  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7701019588</w:t>
      </w:r>
      <w:r w:rsidRPr="002222D9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, КПП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 772601001</w:t>
      </w:r>
      <w:r w:rsidRPr="002222D9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, ОГРН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1027739070061</w:t>
      </w:r>
      <w:r w:rsidRPr="002222D9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</w:t>
      </w:r>
    </w:p>
    <w:p w:rsidR="00493E3B" w:rsidRPr="002222D9" w:rsidRDefault="00493E3B" w:rsidP="00493E3B">
      <w:pPr>
        <w:tabs>
          <w:tab w:val="left" w:pos="0"/>
          <w:tab w:val="left" w:pos="567"/>
        </w:tabs>
        <w:suppressAutoHyphens/>
        <w:overflowPunct w:val="0"/>
        <w:autoSpaceDE w:val="0"/>
        <w:spacing w:after="12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ab/>
      </w:r>
      <w:proofErr w:type="gramStart"/>
      <w:r w:rsidRPr="0098496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Зарегистрирована</w:t>
      </w:r>
      <w:proofErr w:type="gramEnd"/>
      <w:r w:rsidRPr="0098496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в журнале регистрации заявок под номером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2</w:t>
      </w:r>
      <w:r w:rsidRPr="002222D9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от </w:t>
      </w:r>
      <w:r w:rsidRPr="002222D9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1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7</w:t>
      </w:r>
      <w:r w:rsidRPr="002222D9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.07.2015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 </w:t>
      </w:r>
      <w:r w:rsidRPr="002222D9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г. в 1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0</w:t>
      </w:r>
      <w:r w:rsidRPr="002222D9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часов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33</w:t>
      </w:r>
      <w:r w:rsidRPr="002222D9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минут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ы</w:t>
      </w:r>
      <w:r w:rsidRPr="002222D9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по московскому времени. </w:t>
      </w:r>
    </w:p>
    <w:p w:rsidR="00493E3B" w:rsidRDefault="00493E3B" w:rsidP="00493E3B">
      <w:pPr>
        <w:tabs>
          <w:tab w:val="left" w:pos="0"/>
          <w:tab w:val="left" w:pos="567"/>
        </w:tabs>
        <w:suppressAutoHyphens/>
        <w:overflowPunct w:val="0"/>
        <w:autoSpaceDE w:val="0"/>
        <w:spacing w:after="12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ab/>
      </w:r>
      <w:r w:rsidRPr="0098496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Цена договора, предложенная Участником</w:t>
      </w:r>
      <w:r w:rsidR="006F46D4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закупки</w:t>
      </w:r>
      <w:r w:rsidRPr="0098496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: </w:t>
      </w:r>
      <w:r w:rsidRPr="00C76AA0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1 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546</w:t>
      </w:r>
      <w:r w:rsidRPr="00C76AA0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511</w:t>
      </w:r>
      <w:r w:rsidRPr="00C76AA0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рублей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51</w:t>
      </w:r>
      <w:r w:rsidRPr="00C76AA0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копе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йка</w:t>
      </w:r>
      <w:r w:rsidRPr="00C76AA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, в </w:t>
      </w:r>
      <w:proofErr w:type="spellStart"/>
      <w:r w:rsidRPr="00C76AA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т.ч</w:t>
      </w:r>
      <w:proofErr w:type="spellEnd"/>
      <w:r w:rsidRPr="00C76AA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 НДС.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</w:p>
    <w:p w:rsidR="00493E3B" w:rsidRPr="00984EFD" w:rsidRDefault="00493E3B" w:rsidP="00493E3B">
      <w:pPr>
        <w:tabs>
          <w:tab w:val="left" w:pos="0"/>
          <w:tab w:val="left" w:pos="851"/>
        </w:tabs>
        <w:suppressAutoHyphens/>
        <w:overflowPunct w:val="0"/>
        <w:autoSpaceDE w:val="0"/>
        <w:spacing w:after="12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highlight w:val="yellow"/>
          <w:lang w:eastAsia="ar-SA"/>
        </w:rPr>
      </w:pPr>
      <w:r w:rsidRPr="00984EF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ab/>
      </w:r>
      <w:r w:rsidRPr="0015339A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ar-SA"/>
        </w:rPr>
        <w:t xml:space="preserve">Заявка №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ar-SA"/>
        </w:rPr>
        <w:t>3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Pr="00984EF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Общество с ограниченной ответственностью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Pr="00984EF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«Центр Обеспечения Материалами» (ООО «</w:t>
      </w:r>
      <w:r w:rsidRPr="00E5747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ЦОМ»), 184381, Мурманская область, г. Кола, ул. Андрусенко, д.7, ИНН  5105096179, КПП 510501001, ОГРН 1135105000612.</w:t>
      </w:r>
    </w:p>
    <w:p w:rsidR="00493E3B" w:rsidRPr="00984EFD" w:rsidRDefault="00493E3B" w:rsidP="00493E3B">
      <w:pPr>
        <w:tabs>
          <w:tab w:val="left" w:pos="0"/>
          <w:tab w:val="left" w:pos="567"/>
        </w:tabs>
        <w:suppressAutoHyphens/>
        <w:overflowPunct w:val="0"/>
        <w:autoSpaceDE w:val="0"/>
        <w:spacing w:after="12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highlight w:val="yellow"/>
          <w:lang w:eastAsia="ar-SA"/>
        </w:rPr>
      </w:pPr>
      <w:r w:rsidRPr="00984EF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ab/>
      </w:r>
      <w:proofErr w:type="gramStart"/>
      <w:r w:rsidRPr="00984EF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Зарегистрирована</w:t>
      </w:r>
      <w:proofErr w:type="gramEnd"/>
      <w:r w:rsidRPr="00984EF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в журнале регистрации заявок под номером 3 от</w:t>
      </w:r>
      <w:r w:rsidRPr="00984EFD">
        <w:rPr>
          <w:rFonts w:ascii="Times New Roman" w:eastAsia="Times New Roman" w:hAnsi="Times New Roman" w:cs="Times New Roman"/>
          <w:bCs/>
          <w:sz w:val="28"/>
          <w:szCs w:val="28"/>
          <w:highlight w:val="yellow"/>
          <w:lang w:eastAsia="ar-SA"/>
        </w:rPr>
        <w:t xml:space="preserve"> </w:t>
      </w:r>
      <w:r w:rsidRPr="00984EF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18.07.2015 г. в 16 часов 17 минут по московскому времени. </w:t>
      </w:r>
    </w:p>
    <w:p w:rsidR="00493E3B" w:rsidRDefault="00493E3B" w:rsidP="00493E3B">
      <w:pPr>
        <w:tabs>
          <w:tab w:val="left" w:pos="0"/>
          <w:tab w:val="left" w:pos="567"/>
        </w:tabs>
        <w:suppressAutoHyphens/>
        <w:overflowPunct w:val="0"/>
        <w:autoSpaceDE w:val="0"/>
        <w:spacing w:after="12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E5747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ab/>
        <w:t>Цена договора, предложенная Участником</w:t>
      </w:r>
      <w:r w:rsidR="006F46D4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закупки</w:t>
      </w:r>
      <w:r w:rsidRPr="00E5747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: </w:t>
      </w:r>
      <w:r w:rsidRPr="00E57473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1 570 000 рублей 00 копе</w:t>
      </w:r>
      <w:r w:rsidR="00F93554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ек</w:t>
      </w:r>
      <w:r w:rsidRPr="00E5747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, в </w:t>
      </w:r>
      <w:proofErr w:type="spellStart"/>
      <w:r w:rsidRPr="00E5747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т.ч</w:t>
      </w:r>
      <w:proofErr w:type="spellEnd"/>
      <w:r w:rsidRPr="00E5747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 НДС.</w:t>
      </w:r>
    </w:p>
    <w:p w:rsidR="00493E3B" w:rsidRPr="00984EFD" w:rsidRDefault="00493E3B" w:rsidP="00493E3B">
      <w:pPr>
        <w:tabs>
          <w:tab w:val="left" w:pos="0"/>
          <w:tab w:val="left" w:pos="851"/>
        </w:tabs>
        <w:suppressAutoHyphens/>
        <w:overflowPunct w:val="0"/>
        <w:autoSpaceDE w:val="0"/>
        <w:spacing w:after="12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highlight w:val="yellow"/>
          <w:lang w:eastAsia="ar-S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ab/>
      </w:r>
      <w:r w:rsidRPr="0015339A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ar-SA"/>
        </w:rPr>
        <w:t xml:space="preserve">Заявка №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ar-SA"/>
        </w:rPr>
        <w:t>4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Pr="00984EF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Общество с ограниченной ответственностью «Офис-Сервис» (ООО «Офис-Сервис</w:t>
      </w:r>
      <w:r w:rsidRPr="00596A4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»), 183025, г. Мурманск, ул. Трудовые Резервы, д.8, ИНН  5190401310, КПП 519001001, ОГРН 1025100868374.</w:t>
      </w:r>
    </w:p>
    <w:p w:rsidR="00493E3B" w:rsidRPr="00175207" w:rsidRDefault="00493E3B" w:rsidP="00493E3B">
      <w:pPr>
        <w:tabs>
          <w:tab w:val="left" w:pos="0"/>
          <w:tab w:val="left" w:pos="567"/>
        </w:tabs>
        <w:suppressAutoHyphens/>
        <w:overflowPunct w:val="0"/>
        <w:autoSpaceDE w:val="0"/>
        <w:spacing w:after="12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984EF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ab/>
      </w:r>
      <w:proofErr w:type="gramStart"/>
      <w:r w:rsidRPr="00984EF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Зарегистрирована</w:t>
      </w:r>
      <w:proofErr w:type="gramEnd"/>
      <w:r w:rsidRPr="00984EF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в журнале регистрации заявок под номером 4 от </w:t>
      </w:r>
      <w:r w:rsidRPr="0017520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20.07.2015 г. в 10 часов 52 минуты по московскому времени. </w:t>
      </w:r>
    </w:p>
    <w:p w:rsidR="00493E3B" w:rsidRDefault="00493E3B" w:rsidP="00493E3B">
      <w:pPr>
        <w:tabs>
          <w:tab w:val="left" w:pos="0"/>
          <w:tab w:val="left" w:pos="567"/>
        </w:tabs>
        <w:suppressAutoHyphens/>
        <w:overflowPunct w:val="0"/>
        <w:autoSpaceDE w:val="0"/>
        <w:spacing w:after="12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17520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lastRenderedPageBreak/>
        <w:tab/>
        <w:t>Цена договора, предложенная Участником</w:t>
      </w:r>
      <w:r w:rsidR="006F46D4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закупки</w:t>
      </w:r>
      <w:r w:rsidRPr="0017520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: </w:t>
      </w:r>
      <w:r w:rsidRPr="00175207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1 877 044 рубл</w:t>
      </w:r>
      <w:r w:rsidR="003E6A0D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я</w:t>
      </w:r>
      <w:r w:rsidRPr="00175207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72 копейки</w:t>
      </w:r>
      <w:r w:rsidRPr="0017520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, в </w:t>
      </w:r>
      <w:proofErr w:type="spellStart"/>
      <w:r w:rsidRPr="0017520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т.ч</w:t>
      </w:r>
      <w:proofErr w:type="spellEnd"/>
      <w:r w:rsidRPr="0017520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 НДС.</w:t>
      </w:r>
    </w:p>
    <w:p w:rsidR="004E5D65" w:rsidRDefault="004E5D65" w:rsidP="00493E3B">
      <w:pPr>
        <w:widowControl w:val="0"/>
        <w:tabs>
          <w:tab w:val="left" w:pos="142"/>
          <w:tab w:val="left" w:pos="425"/>
          <w:tab w:val="left" w:pos="567"/>
          <w:tab w:val="left" w:pos="708"/>
        </w:tabs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D372E" w:rsidRPr="001156C0" w:rsidRDefault="008D372E" w:rsidP="004E5D65">
      <w:pPr>
        <w:spacing w:after="0" w:line="252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156C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4. </w:t>
      </w:r>
      <w:r w:rsidRPr="001156C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Комисс</w:t>
      </w:r>
      <w:r w:rsidR="004D1659" w:rsidRPr="001156C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ия по закупке рассмотрела </w:t>
      </w:r>
      <w:r w:rsidR="004D1659" w:rsidRPr="00493E3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заявк</w:t>
      </w:r>
      <w:r w:rsidR="00493E3B" w:rsidRPr="00493E3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</w:t>
      </w:r>
      <w:r w:rsidR="004D1659" w:rsidRPr="00493E3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493E3B" w:rsidRPr="00493E3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</w:t>
      </w:r>
      <w:r w:rsidR="004D1659" w:rsidRPr="00493E3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частник</w:t>
      </w:r>
      <w:r w:rsidR="00493E3B" w:rsidRPr="00493E3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ов</w:t>
      </w:r>
      <w:r w:rsidRPr="001156C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открытого запроса цен в электронной форме на соответствие требованиям, указанным в Документации о проведении открытого запроса цен в электронной форме </w:t>
      </w:r>
      <w:r w:rsidR="004D1659" w:rsidRPr="001156C0">
        <w:rPr>
          <w:rFonts w:ascii="Times New Roman" w:hAnsi="Times New Roman" w:cs="Times New Roman"/>
          <w:sz w:val="28"/>
          <w:szCs w:val="28"/>
        </w:rPr>
        <w:t xml:space="preserve">на право заключения договора поставки </w:t>
      </w:r>
      <w:r w:rsidR="004E5D65" w:rsidRPr="004E5D65">
        <w:rPr>
          <w:rFonts w:ascii="Times New Roman" w:hAnsi="Times New Roman" w:cs="Times New Roman"/>
          <w:sz w:val="28"/>
          <w:szCs w:val="28"/>
        </w:rPr>
        <w:t>канцелярских принадлежностей</w:t>
      </w:r>
      <w:r w:rsidR="004D1659" w:rsidRPr="001156C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1156C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(далее – Документация), на соответствие технического предложения требованиям Раздела 5 «Техническое задание» Документации, и приняла</w:t>
      </w:r>
      <w:r w:rsidRPr="001156C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</w:t>
      </w:r>
    </w:p>
    <w:p w:rsidR="008D372E" w:rsidRPr="001156C0" w:rsidRDefault="008D372E" w:rsidP="004E5D65">
      <w:pPr>
        <w:tabs>
          <w:tab w:val="left" w:pos="0"/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156C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РЕШЕНИЯ: </w:t>
      </w:r>
    </w:p>
    <w:p w:rsidR="00493E3B" w:rsidRPr="00493E3B" w:rsidRDefault="008D372E" w:rsidP="00493E3B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156C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4.1. </w:t>
      </w:r>
      <w:r w:rsidR="00493E3B" w:rsidRPr="00493E3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Признать оформлени</w:t>
      </w:r>
      <w:r w:rsidR="003E6A0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</w:t>
      </w:r>
      <w:r w:rsidR="00493E3B" w:rsidRPr="00493E3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заявки на участие в открытом запросе цен в электронной форме ООО «</w:t>
      </w:r>
      <w:proofErr w:type="spellStart"/>
      <w:r w:rsidR="00493E3B" w:rsidRPr="00493E3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Клининг</w:t>
      </w:r>
      <w:proofErr w:type="spellEnd"/>
      <w:r w:rsidR="00493E3B" w:rsidRPr="00493E3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Сервис» не</w:t>
      </w:r>
      <w:r w:rsidR="003E6A0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493E3B" w:rsidRPr="00493E3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соответствующ</w:t>
      </w:r>
      <w:r w:rsidR="003E6A0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им</w:t>
      </w:r>
      <w:r w:rsidR="00493E3B" w:rsidRPr="00493E3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требованиям Документации, а именно:</w:t>
      </w:r>
    </w:p>
    <w:p w:rsidR="00493E3B" w:rsidRPr="00493E3B" w:rsidRDefault="00493E3B" w:rsidP="00493E3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93E3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не выполнено требование п. 3.2. Документации: отсутствует приказ о назначении физического лица на должность, в соответствии с которым такое физическое лицо обладает правом действовать от имени участника закупки без доверенности. </w:t>
      </w:r>
      <w:r w:rsidRPr="00493E3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493E3B" w:rsidRPr="00493E3B" w:rsidRDefault="00493E3B" w:rsidP="00493E3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93E3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493E3B" w:rsidRPr="00493E3B" w:rsidRDefault="00493E3B" w:rsidP="00493E3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93E3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493E3B" w:rsidRPr="00493E3B" w:rsidRDefault="00493E3B" w:rsidP="00493E3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93E3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493E3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Pr="00493E3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Не д</w:t>
      </w:r>
      <w:r w:rsidRPr="00493E3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опустить </w:t>
      </w:r>
      <w:r w:rsidRPr="00493E3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ООО «</w:t>
      </w:r>
      <w:proofErr w:type="spellStart"/>
      <w:r w:rsidRPr="00493E3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Клининг</w:t>
      </w:r>
      <w:proofErr w:type="spellEnd"/>
      <w:r w:rsidRPr="00493E3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Сервис» </w:t>
      </w:r>
      <w:r w:rsidRPr="00493E3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к процедуре открытого запроса цен </w:t>
      </w:r>
      <w:r w:rsidRPr="00493E3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электронной форме</w:t>
      </w:r>
      <w:r w:rsidR="003E6A0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 не включать в перечень У</w:t>
      </w:r>
      <w:r w:rsidRPr="00493E3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частников открытого запроса цен </w:t>
      </w:r>
      <w:r w:rsidRPr="00493E3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электронной форме</w:t>
      </w:r>
      <w:r w:rsidRPr="00493E3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</w:t>
      </w:r>
    </w:p>
    <w:p w:rsidR="00493E3B" w:rsidRPr="00493E3B" w:rsidRDefault="00493E3B" w:rsidP="00493E3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93E3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493E3B" w:rsidRPr="00493E3B" w:rsidRDefault="00493E3B" w:rsidP="00493E3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93E3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8D372E" w:rsidRPr="001156C0" w:rsidRDefault="00493E3B" w:rsidP="004E5D65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93E3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4.2.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8D372E" w:rsidRPr="001156C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Признать правильность оформления заявки на участие в открытом запросе цен в электронной форме </w:t>
      </w:r>
      <w:r w:rsidRPr="00493E3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ЗАО «</w:t>
      </w:r>
      <w:proofErr w:type="spellStart"/>
      <w:r w:rsidRPr="00493E3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Фарм</w:t>
      </w:r>
      <w:proofErr w:type="spellEnd"/>
      <w:r w:rsidRPr="00493E3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8D372E" w:rsidRPr="001156C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 соответствие договорных условий</w:t>
      </w:r>
      <w:r w:rsidR="003E6A0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предложенных </w:t>
      </w:r>
      <w:r w:rsidR="008D372E" w:rsidRPr="001156C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Участник</w:t>
      </w:r>
      <w:r w:rsidR="003E6A0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ом</w:t>
      </w:r>
      <w:r w:rsidR="008D372E" w:rsidRPr="001156C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закупки</w:t>
      </w:r>
      <w:r w:rsidR="003E6A0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="008D372E" w:rsidRPr="001156C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требованиям Документации.</w:t>
      </w:r>
      <w:r w:rsidR="008D372E" w:rsidRPr="001156C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8D372E" w:rsidRPr="001156C0" w:rsidRDefault="008D372E" w:rsidP="004E5D6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156C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8D372E" w:rsidRPr="001156C0" w:rsidRDefault="008D372E" w:rsidP="004E5D6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156C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8D372E" w:rsidRPr="001156C0" w:rsidRDefault="008D372E" w:rsidP="004E5D6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56C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4E5D6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Pr="001156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Признать заявку </w:t>
      </w:r>
      <w:r w:rsidR="00493E3B" w:rsidRPr="00493E3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ЗАО «</w:t>
      </w:r>
      <w:proofErr w:type="spellStart"/>
      <w:r w:rsidR="00493E3B" w:rsidRPr="00493E3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Фарм</w:t>
      </w:r>
      <w:proofErr w:type="spellEnd"/>
      <w:r w:rsidR="00493E3B" w:rsidRPr="00493E3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  <w:r w:rsidR="00F849E7" w:rsidRPr="001156C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Pr="001156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участие в открытом </w:t>
      </w:r>
      <w:r w:rsidRPr="001156C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запросе цен</w:t>
      </w:r>
      <w:r w:rsidRPr="001156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156C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электронной форме</w:t>
      </w:r>
      <w:r w:rsidRPr="001156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соответствующей техническим требованиям Документации. </w:t>
      </w:r>
    </w:p>
    <w:p w:rsidR="008D372E" w:rsidRPr="001156C0" w:rsidRDefault="008D372E" w:rsidP="004E5D6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156C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8D372E" w:rsidRPr="001156C0" w:rsidRDefault="008D372E" w:rsidP="004E5D6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156C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8D372E" w:rsidRPr="00A93463" w:rsidRDefault="008D372E" w:rsidP="004E5D6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156C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Допустить </w:t>
      </w:r>
      <w:r w:rsidR="00493E3B" w:rsidRPr="00493E3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ЗАО «</w:t>
      </w:r>
      <w:proofErr w:type="spellStart"/>
      <w:r w:rsidR="00493E3B" w:rsidRPr="00493E3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Фарм</w:t>
      </w:r>
      <w:proofErr w:type="spellEnd"/>
      <w:r w:rsidR="00493E3B" w:rsidRPr="00493E3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  <w:r w:rsidR="00D97C40" w:rsidRPr="001156C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Pr="001156C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к процедуре открытого запроса цен </w:t>
      </w:r>
      <w:r w:rsidRPr="001156C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электронной форме</w:t>
      </w:r>
      <w:r w:rsidR="003E6A0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 включить в перечень У</w:t>
      </w:r>
      <w:r w:rsidRPr="001156C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частников открытого запроса цен </w:t>
      </w:r>
      <w:r w:rsidRPr="001156C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электронной форме</w:t>
      </w:r>
      <w:r w:rsidRPr="001156C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</w:t>
      </w:r>
    </w:p>
    <w:p w:rsidR="00954297" w:rsidRPr="001156C0" w:rsidRDefault="00954297" w:rsidP="004E5D6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156C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954297" w:rsidRPr="001156C0" w:rsidRDefault="00954297" w:rsidP="004E5D6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156C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B423FB" w:rsidRPr="001156C0" w:rsidRDefault="00B423FB" w:rsidP="00B423FB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4.3. </w:t>
      </w:r>
      <w:r w:rsidRPr="001156C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Признать правильность оформления заявки на участие в открытом запросе цен в электронной форме </w:t>
      </w:r>
      <w:r w:rsidRPr="00B423F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ООО «ЦОМ»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1156C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 соответствие договорных условий</w:t>
      </w:r>
      <w:r w:rsidR="003E6A0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предложенных </w:t>
      </w:r>
      <w:r w:rsidRPr="001156C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Участник</w:t>
      </w:r>
      <w:r w:rsidR="003E6A0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ом</w:t>
      </w:r>
      <w:r w:rsidRPr="001156C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закупки</w:t>
      </w:r>
      <w:r w:rsidR="003E6A0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Pr="001156C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требованиям Документации.</w:t>
      </w:r>
      <w:r w:rsidRPr="001156C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B423FB" w:rsidRPr="001156C0" w:rsidRDefault="00B423FB" w:rsidP="00B423F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156C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B423FB" w:rsidRPr="001156C0" w:rsidRDefault="00B423FB" w:rsidP="00B423F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156C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B423FB" w:rsidRPr="001156C0" w:rsidRDefault="00B423FB" w:rsidP="00B423F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56C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Pr="001156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Признать заявку </w:t>
      </w:r>
      <w:r w:rsidRPr="00B423F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ООО «ЦОМ»</w:t>
      </w:r>
      <w:r w:rsidRPr="001156C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Pr="001156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участие в открытом </w:t>
      </w:r>
      <w:r w:rsidRPr="001156C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запросе цен</w:t>
      </w:r>
      <w:r w:rsidRPr="001156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156C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электронной форме</w:t>
      </w:r>
      <w:r w:rsidRPr="001156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соответствующей техническим требованиям Документации. </w:t>
      </w:r>
    </w:p>
    <w:p w:rsidR="00B423FB" w:rsidRPr="001156C0" w:rsidRDefault="00B423FB" w:rsidP="00B423F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156C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B423FB" w:rsidRPr="001156C0" w:rsidRDefault="00B423FB" w:rsidP="00B423F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156C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B423FB" w:rsidRPr="00A93463" w:rsidRDefault="00B423FB" w:rsidP="00B423F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156C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Допустить </w:t>
      </w:r>
      <w:r w:rsidRPr="00B423F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ООО «ЦОМ»</w:t>
      </w:r>
      <w:r w:rsidRPr="001156C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Pr="001156C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к процедуре открытого запроса цен </w:t>
      </w:r>
      <w:r w:rsidRPr="001156C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электронной форме</w:t>
      </w:r>
      <w:r w:rsidR="003E6A0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 включить в перечень У</w:t>
      </w:r>
      <w:r w:rsidRPr="001156C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частников открытого запроса цен </w:t>
      </w:r>
      <w:r w:rsidRPr="001156C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электронной форме</w:t>
      </w:r>
      <w:r w:rsidRPr="001156C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</w:t>
      </w:r>
    </w:p>
    <w:p w:rsidR="00B423FB" w:rsidRPr="001156C0" w:rsidRDefault="00B423FB" w:rsidP="00B423F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156C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B423FB" w:rsidRPr="001156C0" w:rsidRDefault="00B423FB" w:rsidP="00B423F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156C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B423FB" w:rsidRPr="00493E3B" w:rsidRDefault="00B423FB" w:rsidP="00B423FB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4.4. </w:t>
      </w:r>
      <w:r w:rsidRPr="00493E3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Признать оформления заявки на участие в открытом запросе цен в электронной форме </w:t>
      </w:r>
      <w:r w:rsidRPr="00B423F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ООО «Офис-Сервис»</w:t>
      </w:r>
      <w:r w:rsidR="003E6A0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не соответствующим</w:t>
      </w:r>
      <w:r w:rsidRPr="00493E3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требованиям Документации, а именно:</w:t>
      </w:r>
    </w:p>
    <w:p w:rsidR="00B423FB" w:rsidRPr="00493E3B" w:rsidRDefault="00B423FB" w:rsidP="00B423F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93E3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не выполнено требование п. 3.2. Документации: отсутствует </w:t>
      </w:r>
      <w:r w:rsidRPr="00B423F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свидетельство о государственной регистрации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B423FB" w:rsidRPr="00493E3B" w:rsidRDefault="00B423FB" w:rsidP="00B423F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93E3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B423FB" w:rsidRPr="00493E3B" w:rsidRDefault="00B423FB" w:rsidP="00B423F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93E3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B423FB" w:rsidRPr="00493E3B" w:rsidRDefault="00B423FB" w:rsidP="00B423F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93E3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493E3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Pr="00493E3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Не д</w:t>
      </w:r>
      <w:r w:rsidRPr="00493E3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опустить </w:t>
      </w:r>
      <w:r w:rsidRPr="00B423F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ООО «Офис-Сервис»</w:t>
      </w:r>
      <w:r w:rsidRPr="00493E3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493E3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к процедуре открытого запроса цен </w:t>
      </w:r>
      <w:r w:rsidRPr="00493E3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электронной форме</w:t>
      </w:r>
      <w:r w:rsidR="003E6A0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 не включать в перечень У</w:t>
      </w:r>
      <w:bookmarkStart w:id="0" w:name="_GoBack"/>
      <w:bookmarkEnd w:id="0"/>
      <w:r w:rsidRPr="00493E3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частников открытого запроса цен </w:t>
      </w:r>
      <w:r w:rsidRPr="00493E3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электронной форме</w:t>
      </w:r>
      <w:r w:rsidRPr="00493E3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</w:t>
      </w:r>
    </w:p>
    <w:p w:rsidR="00B423FB" w:rsidRPr="00493E3B" w:rsidRDefault="00B423FB" w:rsidP="00B423F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93E3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B423FB" w:rsidRPr="00493E3B" w:rsidRDefault="00B423FB" w:rsidP="00B423F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93E3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954297" w:rsidRPr="001156C0" w:rsidRDefault="00B423FB" w:rsidP="00B423FB">
      <w:pPr>
        <w:widowControl w:val="0"/>
        <w:tabs>
          <w:tab w:val="left" w:pos="0"/>
          <w:tab w:val="left" w:pos="708"/>
        </w:tabs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 xml:space="preserve">4.5. </w:t>
      </w:r>
      <w:r w:rsidR="00954297" w:rsidRPr="001156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Протокол рассмотрения заявок на участие в открытом запросе цен в электронной форме </w:t>
      </w:r>
      <w:r w:rsidR="00954297" w:rsidRPr="001156C0">
        <w:rPr>
          <w:rFonts w:ascii="Times New Roman" w:hAnsi="Times New Roman" w:cs="Times New Roman"/>
          <w:sz w:val="28"/>
          <w:szCs w:val="28"/>
        </w:rPr>
        <w:t xml:space="preserve">на право заключения договора поставки </w:t>
      </w:r>
      <w:r w:rsidR="004E5D65" w:rsidRPr="004E5D65">
        <w:rPr>
          <w:rFonts w:ascii="Times New Roman" w:hAnsi="Times New Roman" w:cs="Times New Roman"/>
          <w:sz w:val="28"/>
          <w:szCs w:val="28"/>
        </w:rPr>
        <w:t xml:space="preserve">канцелярских принадлежностей </w:t>
      </w:r>
      <w:r w:rsidR="00954297" w:rsidRPr="001156C0">
        <w:rPr>
          <w:rFonts w:ascii="Times New Roman" w:eastAsia="Times New Roman" w:hAnsi="Times New Roman" w:cs="Times New Roman"/>
          <w:sz w:val="28"/>
          <w:szCs w:val="28"/>
        </w:rPr>
        <w:t xml:space="preserve">и признать открытый  запрос цен в электронной форме  </w:t>
      </w:r>
      <w:r w:rsidR="00954297" w:rsidRPr="004E5D65">
        <w:rPr>
          <w:rFonts w:ascii="Times New Roman" w:eastAsia="Times New Roman" w:hAnsi="Times New Roman" w:cs="Times New Roman"/>
          <w:sz w:val="28"/>
          <w:szCs w:val="28"/>
        </w:rPr>
        <w:t>состоявшимся</w:t>
      </w:r>
      <w:r w:rsidR="00954297" w:rsidRPr="00B423FB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8D372E" w:rsidRPr="001156C0" w:rsidRDefault="008D372E" w:rsidP="004E5D65">
      <w:pPr>
        <w:spacing w:after="0" w:line="228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156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РЕЗУЛЬТАТЫ ГОЛОСОВАНИЯ:</w:t>
      </w:r>
    </w:p>
    <w:p w:rsidR="008D372E" w:rsidRPr="001156C0" w:rsidRDefault="008D372E" w:rsidP="004E5D6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56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единогласно </w:t>
      </w:r>
    </w:p>
    <w:p w:rsidR="008D372E" w:rsidRPr="00940791" w:rsidRDefault="008D372E" w:rsidP="004E5D6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E5D65" w:rsidRDefault="004E5D65" w:rsidP="004E5D65">
      <w:pPr>
        <w:spacing w:after="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ПОДПИСИ:</w:t>
      </w:r>
    </w:p>
    <w:p w:rsidR="004E5D65" w:rsidRPr="0015339A" w:rsidRDefault="004E5D65" w:rsidP="004E5D65">
      <w:pPr>
        <w:spacing w:after="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E5D65" w:rsidRPr="000E43BC" w:rsidRDefault="004E5D65" w:rsidP="004E5D65">
      <w:pPr>
        <w:spacing w:after="0" w:line="240" w:lineRule="auto"/>
        <w:ind w:right="-2"/>
        <w:contextualSpacing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15339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Члены </w:t>
      </w:r>
      <w:r w:rsidRPr="001533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Комиссии по закупке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4E5D65" w:rsidRPr="0015339A" w:rsidRDefault="004E5D65" w:rsidP="004E5D65">
      <w:pPr>
        <w:tabs>
          <w:tab w:val="left" w:pos="6237"/>
        </w:tabs>
        <w:spacing w:after="0" w:line="240" w:lineRule="auto"/>
        <w:ind w:right="-2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37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Комиссии по закупке </w:t>
      </w:r>
      <w:r w:rsidRPr="00433189">
        <w:rPr>
          <w:rFonts w:ascii="Times New Roman" w:eastAsia="Times New Roman" w:hAnsi="Times New Roman" w:cs="Times New Roman"/>
          <w:sz w:val="28"/>
          <w:szCs w:val="28"/>
          <w:lang w:eastAsia="ru-RU"/>
        </w:rPr>
        <w:t>Урпин Н.В.</w:t>
      </w:r>
      <w:r w:rsidRPr="001533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___________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</w:t>
      </w:r>
    </w:p>
    <w:p w:rsidR="004E5D65" w:rsidRPr="0015339A" w:rsidRDefault="004E5D65" w:rsidP="004E5D65">
      <w:pPr>
        <w:spacing w:after="0" w:line="240" w:lineRule="auto"/>
        <w:ind w:right="-2"/>
        <w:contextualSpacing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4E5D65" w:rsidRPr="0015339A" w:rsidRDefault="004E5D65" w:rsidP="004E5D65">
      <w:pPr>
        <w:tabs>
          <w:tab w:val="left" w:pos="6237"/>
        </w:tabs>
        <w:spacing w:after="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37E3">
        <w:rPr>
          <w:rFonts w:ascii="Times New Roman" w:eastAsia="Calibri" w:hAnsi="Times New Roman" w:cs="Times New Roman"/>
          <w:iCs/>
          <w:sz w:val="28"/>
          <w:szCs w:val="28"/>
        </w:rPr>
        <w:t>Решетников А.Е.</w:t>
      </w:r>
      <w:r>
        <w:rPr>
          <w:rFonts w:ascii="Times New Roman" w:eastAsia="Calibri" w:hAnsi="Times New Roman" w:cs="Times New Roman"/>
          <w:iCs/>
          <w:sz w:val="28"/>
          <w:szCs w:val="28"/>
        </w:rPr>
        <w:tab/>
      </w:r>
      <w:r w:rsidRPr="001533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</w:t>
      </w:r>
    </w:p>
    <w:p w:rsidR="004E5D65" w:rsidRDefault="004E5D65" w:rsidP="004E5D65">
      <w:pPr>
        <w:spacing w:after="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E5D65" w:rsidRDefault="004E5D65" w:rsidP="004E5D65">
      <w:pPr>
        <w:tabs>
          <w:tab w:val="left" w:pos="6237"/>
          <w:tab w:val="right" w:pos="9923"/>
        </w:tabs>
        <w:spacing w:after="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4137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Фризоргер</w:t>
      </w:r>
      <w:proofErr w:type="spellEnd"/>
      <w:r w:rsidRPr="004137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А.Ф.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1533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</w:t>
      </w:r>
    </w:p>
    <w:p w:rsidR="004E5D65" w:rsidRDefault="004E5D65" w:rsidP="004E5D65">
      <w:pPr>
        <w:tabs>
          <w:tab w:val="left" w:pos="6237"/>
          <w:tab w:val="right" w:pos="9923"/>
        </w:tabs>
        <w:spacing w:after="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533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</w:p>
    <w:p w:rsidR="004E5D65" w:rsidRPr="00C86A51" w:rsidRDefault="004E5D65" w:rsidP="004E5D65">
      <w:pPr>
        <w:tabs>
          <w:tab w:val="left" w:pos="6237"/>
        </w:tabs>
        <w:spacing w:after="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37E3">
        <w:rPr>
          <w:rFonts w:ascii="Times New Roman" w:eastAsia="Times New Roman" w:hAnsi="Times New Roman" w:cs="Times New Roman"/>
          <w:sz w:val="28"/>
          <w:szCs w:val="28"/>
          <w:lang w:eastAsia="ru-RU"/>
        </w:rPr>
        <w:t>Витязев И.Н.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1533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</w:t>
      </w:r>
    </w:p>
    <w:p w:rsidR="004E5D65" w:rsidRPr="0015339A" w:rsidRDefault="004E5D65" w:rsidP="004E5D65">
      <w:pPr>
        <w:spacing w:after="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</w:t>
      </w:r>
    </w:p>
    <w:p w:rsidR="004E5D65" w:rsidRPr="0015339A" w:rsidRDefault="004E5D65" w:rsidP="004E5D65">
      <w:pPr>
        <w:tabs>
          <w:tab w:val="left" w:pos="6237"/>
        </w:tabs>
        <w:spacing w:after="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37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Сей А.С.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15339A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</w:t>
      </w:r>
    </w:p>
    <w:p w:rsidR="004E5D65" w:rsidRPr="0015339A" w:rsidRDefault="004E5D65" w:rsidP="004E5D65">
      <w:pPr>
        <w:spacing w:after="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533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E5D65" w:rsidRPr="0015339A" w:rsidRDefault="004E5D65" w:rsidP="004E5D65">
      <w:pPr>
        <w:spacing w:after="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15339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Секретарь Комиссии по закупке (без права голоса): </w:t>
      </w:r>
    </w:p>
    <w:p w:rsidR="004E5D65" w:rsidRPr="0015339A" w:rsidRDefault="004E5D65" w:rsidP="004E5D65">
      <w:pPr>
        <w:spacing w:after="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770F0A" w:rsidRDefault="004E5D65" w:rsidP="006F46D4">
      <w:pPr>
        <w:tabs>
          <w:tab w:val="left" w:pos="6237"/>
        </w:tabs>
        <w:spacing w:after="0" w:line="240" w:lineRule="auto"/>
        <w:ind w:right="-2"/>
        <w:contextualSpacing/>
        <w:jc w:val="both"/>
      </w:pPr>
      <w:r w:rsidRPr="004137E3">
        <w:rPr>
          <w:rFonts w:ascii="Times New Roman" w:eastAsia="Times New Roman" w:hAnsi="Times New Roman" w:cs="Times New Roman"/>
          <w:sz w:val="28"/>
          <w:szCs w:val="28"/>
          <w:lang w:eastAsia="ru-RU"/>
        </w:rPr>
        <w:t>Пальчиковская В.В.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1533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</w:t>
      </w:r>
    </w:p>
    <w:sectPr w:rsidR="00770F0A" w:rsidSect="004E5D65">
      <w:headerReference w:type="default" r:id="rId8"/>
      <w:footerReference w:type="default" r:id="rId9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128D" w:rsidRDefault="00D0128D">
      <w:pPr>
        <w:spacing w:after="0" w:line="240" w:lineRule="auto"/>
      </w:pPr>
      <w:r>
        <w:separator/>
      </w:r>
    </w:p>
  </w:endnote>
  <w:endnote w:type="continuationSeparator" w:id="0">
    <w:p w:rsidR="00D0128D" w:rsidRDefault="00D012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13C7" w:rsidRDefault="003E6A0D">
    <w:pPr>
      <w:pStyle w:val="a3"/>
      <w:jc w:val="right"/>
    </w:pPr>
  </w:p>
  <w:p w:rsidR="00D013C7" w:rsidRDefault="003E6A0D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128D" w:rsidRDefault="00D0128D">
      <w:pPr>
        <w:spacing w:after="0" w:line="240" w:lineRule="auto"/>
      </w:pPr>
      <w:r>
        <w:separator/>
      </w:r>
    </w:p>
  </w:footnote>
  <w:footnote w:type="continuationSeparator" w:id="0">
    <w:p w:rsidR="00D0128D" w:rsidRDefault="00D012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71760980"/>
      <w:docPartObj>
        <w:docPartGallery w:val="Page Numbers (Top of Page)"/>
        <w:docPartUnique/>
      </w:docPartObj>
    </w:sdtPr>
    <w:sdtEndPr/>
    <w:sdtContent>
      <w:p w:rsidR="004E5D65" w:rsidRDefault="004E5D65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E6A0D">
          <w:rPr>
            <w:noProof/>
          </w:rPr>
          <w:t>4</w:t>
        </w:r>
        <w:r>
          <w:fldChar w:fldCharType="end"/>
        </w:r>
      </w:p>
    </w:sdtContent>
  </w:sdt>
  <w:p w:rsidR="004E5D65" w:rsidRDefault="004E5D65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206226"/>
    <w:multiLevelType w:val="hybridMultilevel"/>
    <w:tmpl w:val="9D16BC42"/>
    <w:lvl w:ilvl="0" w:tplc="C2909852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5662A53"/>
    <w:multiLevelType w:val="hybridMultilevel"/>
    <w:tmpl w:val="DB8053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1316366"/>
    <w:multiLevelType w:val="hybridMultilevel"/>
    <w:tmpl w:val="06B840E6"/>
    <w:lvl w:ilvl="0" w:tplc="26D2BA2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17325EB"/>
    <w:multiLevelType w:val="hybridMultilevel"/>
    <w:tmpl w:val="43A69538"/>
    <w:lvl w:ilvl="0" w:tplc="81BED282">
      <w:numFmt w:val="bullet"/>
      <w:lvlText w:val="•"/>
      <w:lvlJc w:val="left"/>
      <w:pPr>
        <w:ind w:left="502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>
    <w:nsid w:val="795B7623"/>
    <w:multiLevelType w:val="hybridMultilevel"/>
    <w:tmpl w:val="22EC3F7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5">
    <w:nsid w:val="7C627E7E"/>
    <w:multiLevelType w:val="hybridMultilevel"/>
    <w:tmpl w:val="DF1A78A6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0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372E"/>
    <w:rsid w:val="00013D8B"/>
    <w:rsid w:val="001156C0"/>
    <w:rsid w:val="002A1311"/>
    <w:rsid w:val="003E6A0D"/>
    <w:rsid w:val="00493E3B"/>
    <w:rsid w:val="004D1659"/>
    <w:rsid w:val="004E5D65"/>
    <w:rsid w:val="006F46D4"/>
    <w:rsid w:val="00770F0A"/>
    <w:rsid w:val="007822C2"/>
    <w:rsid w:val="0081213E"/>
    <w:rsid w:val="008D372E"/>
    <w:rsid w:val="00954297"/>
    <w:rsid w:val="009A4F5E"/>
    <w:rsid w:val="00A93463"/>
    <w:rsid w:val="00B423FB"/>
    <w:rsid w:val="00D0128D"/>
    <w:rsid w:val="00D97C40"/>
    <w:rsid w:val="00E173B5"/>
    <w:rsid w:val="00F849E7"/>
    <w:rsid w:val="00F935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23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8D37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8D372E"/>
  </w:style>
  <w:style w:type="paragraph" w:styleId="a5">
    <w:name w:val="List Paragraph"/>
    <w:basedOn w:val="a"/>
    <w:uiPriority w:val="34"/>
    <w:qFormat/>
    <w:rsid w:val="008D372E"/>
    <w:pPr>
      <w:ind w:left="720"/>
      <w:contextualSpacing/>
    </w:pPr>
  </w:style>
  <w:style w:type="character" w:customStyle="1" w:styleId="a6">
    <w:name w:val="Основной текст_"/>
    <w:basedOn w:val="a0"/>
    <w:link w:val="2"/>
    <w:rsid w:val="008D372E"/>
    <w:rPr>
      <w:rFonts w:ascii="Times New Roman" w:eastAsia="Times New Roman" w:hAnsi="Times New Roman" w:cs="Times New Roman"/>
      <w:spacing w:val="7"/>
      <w:sz w:val="20"/>
      <w:szCs w:val="20"/>
      <w:lang w:val="en-US"/>
    </w:rPr>
  </w:style>
  <w:style w:type="character" w:customStyle="1" w:styleId="9pt0pt">
    <w:name w:val="Основной текст + 9 pt;Интервал 0 pt"/>
    <w:basedOn w:val="a6"/>
    <w:rsid w:val="008D372E"/>
    <w:rPr>
      <w:rFonts w:ascii="Times New Roman" w:eastAsia="Times New Roman" w:hAnsi="Times New Roman" w:cs="Times New Roman"/>
      <w:color w:val="000000"/>
      <w:spacing w:val="8"/>
      <w:w w:val="100"/>
      <w:position w:val="0"/>
      <w:sz w:val="18"/>
      <w:szCs w:val="18"/>
      <w:lang w:val="en-US"/>
    </w:rPr>
  </w:style>
  <w:style w:type="paragraph" w:customStyle="1" w:styleId="2">
    <w:name w:val="Основной текст2"/>
    <w:basedOn w:val="a"/>
    <w:link w:val="a6"/>
    <w:rsid w:val="008D372E"/>
    <w:pPr>
      <w:widowControl w:val="0"/>
      <w:spacing w:after="0" w:line="288" w:lineRule="exact"/>
    </w:pPr>
    <w:rPr>
      <w:rFonts w:ascii="Times New Roman" w:eastAsia="Times New Roman" w:hAnsi="Times New Roman" w:cs="Times New Roman"/>
      <w:spacing w:val="7"/>
      <w:sz w:val="20"/>
      <w:szCs w:val="20"/>
      <w:lang w:val="en-US"/>
    </w:rPr>
  </w:style>
  <w:style w:type="character" w:customStyle="1" w:styleId="1">
    <w:name w:val="Основной текст1"/>
    <w:basedOn w:val="a6"/>
    <w:rsid w:val="008D372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20"/>
      <w:szCs w:val="20"/>
      <w:u w:val="none"/>
      <w:lang w:val="ru-RU"/>
    </w:rPr>
  </w:style>
  <w:style w:type="paragraph" w:styleId="a7">
    <w:name w:val="Balloon Text"/>
    <w:basedOn w:val="a"/>
    <w:link w:val="a8"/>
    <w:uiPriority w:val="99"/>
    <w:semiHidden/>
    <w:unhideWhenUsed/>
    <w:rsid w:val="008D37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D372E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4E5D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4E5D6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23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8D37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8D372E"/>
  </w:style>
  <w:style w:type="paragraph" w:styleId="a5">
    <w:name w:val="List Paragraph"/>
    <w:basedOn w:val="a"/>
    <w:uiPriority w:val="34"/>
    <w:qFormat/>
    <w:rsid w:val="008D372E"/>
    <w:pPr>
      <w:ind w:left="720"/>
      <w:contextualSpacing/>
    </w:pPr>
  </w:style>
  <w:style w:type="character" w:customStyle="1" w:styleId="a6">
    <w:name w:val="Основной текст_"/>
    <w:basedOn w:val="a0"/>
    <w:link w:val="2"/>
    <w:rsid w:val="008D372E"/>
    <w:rPr>
      <w:rFonts w:ascii="Times New Roman" w:eastAsia="Times New Roman" w:hAnsi="Times New Roman" w:cs="Times New Roman"/>
      <w:spacing w:val="7"/>
      <w:sz w:val="20"/>
      <w:szCs w:val="20"/>
      <w:lang w:val="en-US"/>
    </w:rPr>
  </w:style>
  <w:style w:type="character" w:customStyle="1" w:styleId="9pt0pt">
    <w:name w:val="Основной текст + 9 pt;Интервал 0 pt"/>
    <w:basedOn w:val="a6"/>
    <w:rsid w:val="008D372E"/>
    <w:rPr>
      <w:rFonts w:ascii="Times New Roman" w:eastAsia="Times New Roman" w:hAnsi="Times New Roman" w:cs="Times New Roman"/>
      <w:color w:val="000000"/>
      <w:spacing w:val="8"/>
      <w:w w:val="100"/>
      <w:position w:val="0"/>
      <w:sz w:val="18"/>
      <w:szCs w:val="18"/>
      <w:lang w:val="en-US"/>
    </w:rPr>
  </w:style>
  <w:style w:type="paragraph" w:customStyle="1" w:styleId="2">
    <w:name w:val="Основной текст2"/>
    <w:basedOn w:val="a"/>
    <w:link w:val="a6"/>
    <w:rsid w:val="008D372E"/>
    <w:pPr>
      <w:widowControl w:val="0"/>
      <w:spacing w:after="0" w:line="288" w:lineRule="exact"/>
    </w:pPr>
    <w:rPr>
      <w:rFonts w:ascii="Times New Roman" w:eastAsia="Times New Roman" w:hAnsi="Times New Roman" w:cs="Times New Roman"/>
      <w:spacing w:val="7"/>
      <w:sz w:val="20"/>
      <w:szCs w:val="20"/>
      <w:lang w:val="en-US"/>
    </w:rPr>
  </w:style>
  <w:style w:type="character" w:customStyle="1" w:styleId="1">
    <w:name w:val="Основной текст1"/>
    <w:basedOn w:val="a6"/>
    <w:rsid w:val="008D372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20"/>
      <w:szCs w:val="20"/>
      <w:u w:val="none"/>
      <w:lang w:val="ru-RU"/>
    </w:rPr>
  </w:style>
  <w:style w:type="paragraph" w:styleId="a7">
    <w:name w:val="Balloon Text"/>
    <w:basedOn w:val="a"/>
    <w:link w:val="a8"/>
    <w:uiPriority w:val="99"/>
    <w:semiHidden/>
    <w:unhideWhenUsed/>
    <w:rsid w:val="008D37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D372E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4E5D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4E5D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4</Pages>
  <Words>1247</Words>
  <Characters>7113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Bannova</dc:creator>
  <cp:lastModifiedBy>deeva</cp:lastModifiedBy>
  <cp:revision>10</cp:revision>
  <dcterms:created xsi:type="dcterms:W3CDTF">2015-06-10T10:24:00Z</dcterms:created>
  <dcterms:modified xsi:type="dcterms:W3CDTF">2015-07-22T06:42:00Z</dcterms:modified>
</cp:coreProperties>
</file>