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Приказ №</w:t>
      </w:r>
      <w:r w:rsidR="00073A6B">
        <w:rPr>
          <w:rFonts w:ascii="Times New Roman" w:hAnsi="Times New Roman"/>
          <w:sz w:val="24"/>
          <w:szCs w:val="24"/>
          <w:lang w:eastAsia="ar-SA"/>
        </w:rPr>
        <w:t xml:space="preserve"> 48</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831345">
        <w:rPr>
          <w:rFonts w:ascii="Times New Roman" w:hAnsi="Times New Roman"/>
          <w:sz w:val="24"/>
          <w:szCs w:val="24"/>
          <w:lang w:eastAsia="ar-SA"/>
        </w:rPr>
        <w:t>11</w:t>
      </w:r>
      <w:r w:rsidRPr="002F7BEC">
        <w:rPr>
          <w:rFonts w:ascii="Times New Roman" w:hAnsi="Times New Roman"/>
          <w:sz w:val="24"/>
          <w:szCs w:val="24"/>
          <w:lang w:eastAsia="ar-SA"/>
        </w:rPr>
        <w:t xml:space="preserve">» </w:t>
      </w:r>
      <w:r w:rsidR="00831345">
        <w:rPr>
          <w:rFonts w:ascii="Times New Roman" w:hAnsi="Times New Roman"/>
          <w:sz w:val="24"/>
          <w:szCs w:val="24"/>
          <w:lang w:eastAsia="ar-SA"/>
        </w:rPr>
        <w:t>июня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AB09A6">
      <w:pPr>
        <w:pStyle w:val="23"/>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CF35AE">
      <w:pPr>
        <w:widowControl w:val="0"/>
        <w:autoSpaceDE w:val="0"/>
        <w:autoSpaceDN w:val="0"/>
        <w:adjustRightInd w:val="0"/>
        <w:spacing w:before="2"/>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CF35AE">
        <w:rPr>
          <w:rFonts w:ascii="Times New Roman" w:hAnsi="Times New Roman"/>
          <w:b/>
          <w:sz w:val="24"/>
          <w:szCs w:val="24"/>
        </w:rPr>
        <w:t xml:space="preserve">выполнение ремонта кровли здания </w:t>
      </w:r>
      <w:r w:rsidR="00831345" w:rsidRPr="00831345">
        <w:rPr>
          <w:rFonts w:ascii="Times New Roman" w:hAnsi="Times New Roman"/>
          <w:b/>
          <w:sz w:val="24"/>
          <w:szCs w:val="24"/>
        </w:rPr>
        <w:t>ТП-5</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AB09A6">
      <w:pPr>
        <w:pStyle w:val="23"/>
      </w:pPr>
    </w:p>
    <w:p w:rsidR="00B54058" w:rsidRPr="002F7BEC" w:rsidRDefault="00B54058" w:rsidP="00826E09">
      <w:pPr>
        <w:rPr>
          <w:rFonts w:ascii="Times New Roman" w:hAnsi="Times New Roman"/>
          <w:sz w:val="24"/>
          <w:szCs w:val="24"/>
        </w:rPr>
      </w:pPr>
    </w:p>
    <w:p w:rsidR="00B54058" w:rsidRPr="002F7BEC" w:rsidRDefault="00B54058" w:rsidP="00AB09A6">
      <w:pPr>
        <w:pStyle w:val="23"/>
      </w:pPr>
    </w:p>
    <w:p w:rsidR="00B54058" w:rsidRPr="002F7BEC" w:rsidRDefault="00B54058" w:rsidP="00943826">
      <w:pPr>
        <w:rPr>
          <w:rFonts w:ascii="Times New Roman" w:hAnsi="Times New Roman"/>
          <w:sz w:val="24"/>
          <w:szCs w:val="24"/>
        </w:rPr>
      </w:pPr>
    </w:p>
    <w:p w:rsidR="00B54058" w:rsidRPr="002F7BEC" w:rsidRDefault="00B54058" w:rsidP="00AB09A6">
      <w:pPr>
        <w:pStyle w:val="23"/>
      </w:pPr>
    </w:p>
    <w:p w:rsidR="00B54058" w:rsidRPr="002F7BEC" w:rsidRDefault="00B54058" w:rsidP="008D1337">
      <w:pPr>
        <w:rPr>
          <w:rFonts w:ascii="Times New Roman" w:hAnsi="Times New Roman"/>
          <w:sz w:val="24"/>
          <w:szCs w:val="24"/>
        </w:rPr>
      </w:pPr>
    </w:p>
    <w:p w:rsidR="00B54058" w:rsidRPr="002F7BEC" w:rsidRDefault="00B54058"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D03671" w:rsidRPr="002F7BEC" w:rsidRDefault="00D03671" w:rsidP="00D03671">
      <w:pPr>
        <w:rPr>
          <w:rFonts w:ascii="Times New Roman" w:hAnsi="Times New Roman"/>
          <w:sz w:val="24"/>
          <w:szCs w:val="24"/>
        </w:rPr>
      </w:pPr>
    </w:p>
    <w:p w:rsidR="00D03671" w:rsidRPr="002F7BEC" w:rsidRDefault="00D03671" w:rsidP="00AB09A6">
      <w:pPr>
        <w:pStyle w:val="23"/>
      </w:pPr>
    </w:p>
    <w:p w:rsidR="00B54058" w:rsidRPr="002F7BEC" w:rsidRDefault="00B54058" w:rsidP="00AB09A6">
      <w:pPr>
        <w:pStyle w:val="23"/>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C56D9C" w:rsidRDefault="00C56D9C">
      <w:pPr>
        <w:rPr>
          <w:rFonts w:ascii="Times New Roman" w:hAnsi="Times New Roman"/>
          <w:b/>
          <w:iCs/>
          <w:sz w:val="24"/>
          <w:szCs w:val="24"/>
        </w:rPr>
      </w:pPr>
      <w:r>
        <w:rPr>
          <w:rFonts w:ascii="Times New Roman" w:hAnsi="Times New Roman"/>
          <w:b/>
          <w:iCs/>
          <w:sz w:val="24"/>
          <w:szCs w:val="24"/>
        </w:rPr>
        <w:br w:type="page"/>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6253560"/>
      <w:bookmarkStart w:id="4" w:name="_Toc418082304"/>
      <w:bookmarkStart w:id="5" w:name="_Toc418082371"/>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bookmarkEnd w:id="4"/>
      <w:bookmarkEnd w:id="5"/>
    </w:p>
    <w:p w:rsidR="00AC540A" w:rsidRPr="002F7BEC" w:rsidRDefault="00B54058" w:rsidP="009F756E">
      <w:pPr>
        <w:widowControl w:val="0"/>
        <w:autoSpaceDE w:val="0"/>
        <w:autoSpaceDN w:val="0"/>
        <w:adjustRightInd w:val="0"/>
        <w:spacing w:before="2"/>
        <w:jc w:val="center"/>
        <w:rPr>
          <w:rFonts w:ascii="Times New Roman" w:hAnsi="Times New Roman"/>
          <w:b/>
          <w:i/>
          <w:snapToGrid w:val="0"/>
          <w:sz w:val="24"/>
          <w:szCs w:val="24"/>
        </w:rPr>
      </w:pPr>
      <w:bookmarkStart w:id="6" w:name="_Toc385598790"/>
      <w:bookmarkStart w:id="7" w:name="_Toc386618679"/>
      <w:bookmarkStart w:id="8" w:name="_Toc386619706"/>
      <w:bookmarkStart w:id="9"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6"/>
      <w:bookmarkEnd w:id="7"/>
      <w:bookmarkEnd w:id="8"/>
      <w:bookmarkEnd w:id="9"/>
      <w:r w:rsidR="00CF35AE" w:rsidRPr="00CF35AE">
        <w:rPr>
          <w:rFonts w:ascii="Times New Roman" w:hAnsi="Times New Roman"/>
          <w:b/>
          <w:sz w:val="24"/>
          <w:szCs w:val="24"/>
        </w:rPr>
        <w:t xml:space="preserve">выполнение ремонта кровли здания </w:t>
      </w:r>
      <w:r w:rsidR="00831345">
        <w:rPr>
          <w:rFonts w:ascii="Times New Roman" w:hAnsi="Times New Roman"/>
          <w:b/>
          <w:sz w:val="24"/>
          <w:szCs w:val="24"/>
        </w:rPr>
        <w:t>ТП-5</w:t>
      </w:r>
    </w:p>
    <w:p w:rsidR="00EE5AD5" w:rsidRPr="002F7BEC" w:rsidRDefault="00EE5AD5" w:rsidP="00007D3E">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007D3E">
      <w:pPr>
        <w:pStyle w:val="1"/>
        <w:numPr>
          <w:ilvl w:val="0"/>
          <w:numId w:val="0"/>
        </w:numPr>
        <w:spacing w:before="0" w:after="0" w:line="240" w:lineRule="auto"/>
        <w:ind w:firstLine="709"/>
        <w:outlineLvl w:val="9"/>
        <w:rPr>
          <w:rFonts w:ascii="Times New Roman" w:hAnsi="Times New Roman"/>
          <w:b/>
          <w:i w:val="0"/>
          <w:kern w:val="0"/>
          <w:sz w:val="24"/>
          <w:szCs w:val="24"/>
        </w:rPr>
      </w:pPr>
    </w:p>
    <w:p w:rsidR="00EE5AD5" w:rsidRPr="002F7BEC" w:rsidRDefault="00EE5AD5" w:rsidP="00007D3E">
      <w:pPr>
        <w:pStyle w:val="1"/>
        <w:numPr>
          <w:ilvl w:val="0"/>
          <w:numId w:val="0"/>
        </w:numPr>
        <w:spacing w:before="0" w:after="0" w:line="240" w:lineRule="auto"/>
        <w:ind w:firstLine="709"/>
        <w:outlineLvl w:val="9"/>
        <w:rPr>
          <w:rFonts w:ascii="Times New Roman" w:hAnsi="Times New Roman"/>
          <w:b/>
          <w:i w:val="0"/>
          <w:kern w:val="0"/>
          <w:sz w:val="24"/>
          <w:szCs w:val="24"/>
        </w:rPr>
      </w:pPr>
    </w:p>
    <w:p w:rsidR="00B54058" w:rsidRPr="002F7BEC" w:rsidRDefault="00B54058" w:rsidP="005D4E64">
      <w:pPr>
        <w:pStyle w:val="1"/>
        <w:numPr>
          <w:ilvl w:val="0"/>
          <w:numId w:val="0"/>
        </w:numPr>
        <w:spacing w:before="0" w:after="0" w:line="240" w:lineRule="auto"/>
        <w:ind w:firstLine="709"/>
        <w:outlineLvl w:val="9"/>
        <w:rPr>
          <w:rFonts w:ascii="Times New Roman" w:hAnsi="Times New Roman"/>
          <w:i w:val="0"/>
          <w:kern w:val="0"/>
          <w:sz w:val="24"/>
          <w:szCs w:val="24"/>
        </w:rPr>
      </w:pPr>
      <w:bookmarkStart w:id="10" w:name="_Toc412637383"/>
      <w:bookmarkStart w:id="11"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10"/>
      <w:bookmarkEnd w:id="11"/>
    </w:p>
    <w:p w:rsidR="008F5760" w:rsidRPr="002F7BEC" w:rsidRDefault="008F5760" w:rsidP="00826E09">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12" w:name="_Toc412637384"/>
      <w:bookmarkStart w:id="13" w:name="_Toc412637847"/>
      <w:r w:rsidRPr="002F7BEC">
        <w:rPr>
          <w:rFonts w:ascii="Times New Roman" w:hAnsi="Times New Roman"/>
          <w:b/>
          <w:snapToGrid w:val="0"/>
          <w:sz w:val="24"/>
          <w:szCs w:val="24"/>
        </w:rPr>
        <w:t>2. Сведения о Заказчике проведения закупок</w:t>
      </w:r>
      <w:bookmarkEnd w:id="12"/>
      <w:bookmarkEnd w:id="13"/>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5D4E64">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xml:space="preserve">: </w:t>
      </w:r>
      <w:r w:rsidR="00CF35AE">
        <w:rPr>
          <w:rFonts w:ascii="Times New Roman" w:hAnsi="Times New Roman"/>
          <w:sz w:val="24"/>
          <w:szCs w:val="24"/>
        </w:rPr>
        <w:t>Григорьев Андрей Александрович</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w:t>
      </w:r>
      <w:r w:rsidR="00CF35AE">
        <w:rPr>
          <w:rFonts w:ascii="Times New Roman" w:hAnsi="Times New Roman"/>
          <w:sz w:val="24"/>
          <w:szCs w:val="24"/>
        </w:rPr>
        <w:t>6</w:t>
      </w:r>
      <w:r w:rsidR="00B54058" w:rsidRPr="002F7BEC">
        <w:rPr>
          <w:rFonts w:ascii="Times New Roman" w:hAnsi="Times New Roman"/>
          <w:sz w:val="24"/>
          <w:szCs w:val="24"/>
        </w:rPr>
        <w:t>.</w:t>
      </w:r>
    </w:p>
    <w:p w:rsidR="00B54058" w:rsidRPr="002F7BEC" w:rsidRDefault="00B54058" w:rsidP="005D4E64">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5D4E64">
      <w:pPr>
        <w:rPr>
          <w:rFonts w:ascii="Times New Roman" w:hAnsi="Times New Roman"/>
          <w:b/>
          <w:snapToGrid w:val="0"/>
          <w:sz w:val="24"/>
          <w:szCs w:val="24"/>
        </w:rPr>
      </w:pPr>
      <w:bookmarkStart w:id="14" w:name="_Toc412637385"/>
      <w:bookmarkStart w:id="15" w:name="_Toc412637848"/>
      <w:r w:rsidRPr="002F7BEC">
        <w:rPr>
          <w:rFonts w:ascii="Times New Roman" w:hAnsi="Times New Roman"/>
          <w:b/>
          <w:snapToGrid w:val="0"/>
          <w:sz w:val="24"/>
          <w:szCs w:val="24"/>
        </w:rPr>
        <w:t>3. Сведения о получателе Работ:</w:t>
      </w:r>
      <w:bookmarkEnd w:id="14"/>
      <w:bookmarkEnd w:id="15"/>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5D4E64">
      <w:pPr>
        <w:rPr>
          <w:rFonts w:ascii="Times New Roman" w:hAnsi="Times New Roman"/>
          <w:b/>
          <w:sz w:val="24"/>
          <w:szCs w:val="24"/>
        </w:rPr>
      </w:pPr>
      <w:bookmarkStart w:id="16" w:name="_Toc412637386"/>
      <w:bookmarkStart w:id="17" w:name="_Toc412637849"/>
      <w:r w:rsidRPr="002F7BEC">
        <w:rPr>
          <w:rFonts w:ascii="Times New Roman" w:hAnsi="Times New Roman"/>
          <w:b/>
          <w:snapToGrid w:val="0"/>
          <w:sz w:val="24"/>
          <w:szCs w:val="24"/>
        </w:rPr>
        <w:t>4.</w:t>
      </w:r>
      <w:r w:rsidR="00C56D9C">
        <w:rPr>
          <w:rFonts w:ascii="Times New Roman" w:hAnsi="Times New Roman"/>
          <w:b/>
          <w:snapToGrid w:val="0"/>
          <w:sz w:val="24"/>
          <w:szCs w:val="24"/>
        </w:rPr>
        <w:t xml:space="preserve"> </w:t>
      </w:r>
      <w:r w:rsidRPr="002F7BEC">
        <w:rPr>
          <w:rFonts w:ascii="Times New Roman" w:hAnsi="Times New Roman"/>
          <w:b/>
          <w:snapToGrid w:val="0"/>
          <w:sz w:val="24"/>
          <w:szCs w:val="24"/>
        </w:rPr>
        <w:t xml:space="preserve"> Предмет запроса предложений:</w:t>
      </w:r>
      <w:bookmarkEnd w:id="16"/>
      <w:bookmarkEnd w:id="17"/>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00C56D9C">
        <w:rPr>
          <w:rFonts w:ascii="Times New Roman" w:hAnsi="Times New Roman"/>
          <w:sz w:val="24"/>
          <w:szCs w:val="24"/>
        </w:rPr>
        <w:t xml:space="preserve"> </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CF35AE" w:rsidRPr="00CF35AE">
        <w:rPr>
          <w:rFonts w:ascii="Times New Roman" w:hAnsi="Times New Roman"/>
          <w:sz w:val="24"/>
          <w:szCs w:val="24"/>
        </w:rPr>
        <w:t xml:space="preserve">выполнение ремонта кровли здания </w:t>
      </w:r>
      <w:r w:rsidR="00831345">
        <w:rPr>
          <w:rFonts w:ascii="Times New Roman" w:hAnsi="Times New Roman"/>
          <w:sz w:val="24"/>
          <w:szCs w:val="24"/>
        </w:rPr>
        <w:t>ТП-5</w:t>
      </w:r>
      <w:r w:rsidR="00100821">
        <w:rPr>
          <w:rFonts w:ascii="Times New Roman" w:hAnsi="Times New Roman"/>
          <w:sz w:val="24"/>
          <w:szCs w:val="24"/>
        </w:rPr>
        <w:t xml:space="preserve"> </w:t>
      </w:r>
      <w:r w:rsidRPr="002F7BEC">
        <w:rPr>
          <w:rFonts w:ascii="Times New Roman" w:hAnsi="Times New Roman"/>
          <w:sz w:val="24"/>
          <w:szCs w:val="24"/>
        </w:rPr>
        <w:t>(далее по тексту – Работы).</w:t>
      </w:r>
      <w:bookmarkStart w:id="18" w:name="_Toc371690760"/>
      <w:bookmarkStart w:id="19" w:name="_Toc371690600"/>
      <w:bookmarkStart w:id="20" w:name="_Toc366762351"/>
    </w:p>
    <w:p w:rsidR="00B54058" w:rsidRDefault="00B54058" w:rsidP="00520800">
      <w:pPr>
        <w:pStyle w:val="46"/>
        <w:rPr>
          <w:rFonts w:ascii="Times New Roman" w:hAnsi="Times New Roman"/>
          <w:bCs/>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w:t>
      </w:r>
      <w:bookmarkEnd w:id="18"/>
      <w:bookmarkEnd w:id="19"/>
      <w:bookmarkEnd w:id="20"/>
      <w:r w:rsidR="008E36C9">
        <w:rPr>
          <w:rFonts w:ascii="Times New Roman" w:hAnsi="Times New Roman"/>
          <w:bCs/>
          <w:sz w:val="24"/>
          <w:szCs w:val="24"/>
          <w:bdr w:val="none" w:sz="0" w:space="0" w:color="auto" w:frame="1"/>
          <w:lang w:eastAsia="ar-SA"/>
        </w:rPr>
        <w:t>1 ед</w:t>
      </w:r>
      <w:r w:rsidR="00C56D9C" w:rsidRPr="00C56D9C">
        <w:rPr>
          <w:rFonts w:ascii="Times New Roman" w:hAnsi="Times New Roman"/>
          <w:bCs/>
          <w:sz w:val="24"/>
          <w:szCs w:val="24"/>
          <w:bdr w:val="none" w:sz="0" w:space="0" w:color="auto" w:frame="1"/>
          <w:lang w:eastAsia="ar-SA"/>
        </w:rPr>
        <w:t>.</w:t>
      </w:r>
    </w:p>
    <w:p w:rsidR="008E36C9" w:rsidRPr="008E36C9" w:rsidRDefault="00B54058" w:rsidP="008E36C9">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00C56D9C">
        <w:rPr>
          <w:rFonts w:ascii="Times New Roman" w:hAnsi="Times New Roman"/>
          <w:bCs/>
          <w:sz w:val="24"/>
          <w:szCs w:val="24"/>
        </w:rPr>
        <w:t xml:space="preserve"> </w:t>
      </w:r>
      <w:r w:rsidR="008E36C9" w:rsidRPr="008E36C9">
        <w:rPr>
          <w:rFonts w:ascii="Times New Roman" w:hAnsi="Times New Roman"/>
          <w:b/>
          <w:bCs/>
          <w:sz w:val="24"/>
          <w:szCs w:val="24"/>
        </w:rPr>
        <w:t xml:space="preserve">Состав и объем </w:t>
      </w:r>
      <w:r w:rsidR="008E36C9" w:rsidRPr="008E36C9">
        <w:rPr>
          <w:rFonts w:ascii="Times New Roman" w:hAnsi="Times New Roman"/>
          <w:b/>
          <w:sz w:val="24"/>
          <w:szCs w:val="24"/>
          <w:bdr w:val="none" w:sz="0" w:space="0" w:color="auto" w:frame="1"/>
          <w:lang w:eastAsia="ar-SA"/>
        </w:rPr>
        <w:t xml:space="preserve">Работ </w:t>
      </w:r>
      <w:r w:rsidR="008E36C9" w:rsidRPr="008E36C9">
        <w:rPr>
          <w:rFonts w:ascii="Times New Roman" w:hAnsi="Times New Roman"/>
          <w:bCs/>
          <w:sz w:val="24"/>
          <w:szCs w:val="24"/>
        </w:rPr>
        <w:t>изложены в Разделе 5 «Техническое задание»  Документации о проведении открытого одноэтапного запроса предложений на право заключения Договора на выполнение ремонт</w:t>
      </w:r>
      <w:r w:rsidR="008E36C9">
        <w:rPr>
          <w:rFonts w:ascii="Times New Roman" w:hAnsi="Times New Roman"/>
          <w:bCs/>
          <w:sz w:val="24"/>
          <w:szCs w:val="24"/>
        </w:rPr>
        <w:t>а</w:t>
      </w:r>
      <w:r w:rsidR="008E36C9" w:rsidRPr="008E36C9">
        <w:rPr>
          <w:rFonts w:ascii="Times New Roman" w:hAnsi="Times New Roman"/>
          <w:bCs/>
          <w:sz w:val="24"/>
          <w:szCs w:val="24"/>
        </w:rPr>
        <w:t xml:space="preserve"> </w:t>
      </w:r>
      <w:r w:rsidR="008E36C9">
        <w:rPr>
          <w:rFonts w:ascii="Times New Roman" w:hAnsi="Times New Roman"/>
          <w:bCs/>
          <w:sz w:val="24"/>
          <w:szCs w:val="24"/>
        </w:rPr>
        <w:t xml:space="preserve">кровли здания </w:t>
      </w:r>
      <w:r w:rsidR="00831345">
        <w:rPr>
          <w:rFonts w:ascii="Times New Roman" w:hAnsi="Times New Roman"/>
          <w:bCs/>
          <w:sz w:val="24"/>
          <w:szCs w:val="24"/>
        </w:rPr>
        <w:t>ТП-5</w:t>
      </w:r>
      <w:r w:rsidR="008E36C9" w:rsidRPr="008E36C9">
        <w:rPr>
          <w:rFonts w:ascii="Times New Roman" w:hAnsi="Times New Roman"/>
          <w:bCs/>
          <w:sz w:val="24"/>
          <w:szCs w:val="24"/>
        </w:rPr>
        <w:t xml:space="preserve"> (далее по тексту – Документация).</w:t>
      </w:r>
    </w:p>
    <w:p w:rsidR="008E36C9" w:rsidRPr="002F7BEC" w:rsidRDefault="00B54058" w:rsidP="008E36C9">
      <w:pPr>
        <w:pStyle w:val="46"/>
        <w:rPr>
          <w:rFonts w:ascii="Times New Roman" w:hAnsi="Times New Roman"/>
          <w:bCs/>
          <w:sz w:val="24"/>
          <w:szCs w:val="24"/>
        </w:rPr>
      </w:pPr>
      <w:r w:rsidRPr="002F7BEC">
        <w:rPr>
          <w:rFonts w:ascii="Times New Roman" w:hAnsi="Times New Roman"/>
          <w:bCs/>
          <w:sz w:val="24"/>
          <w:szCs w:val="24"/>
        </w:rPr>
        <w:t xml:space="preserve">4.4. </w:t>
      </w:r>
      <w:r w:rsidR="008E36C9" w:rsidRPr="002F7BEC">
        <w:rPr>
          <w:rFonts w:ascii="Times New Roman" w:hAnsi="Times New Roman"/>
          <w:b/>
          <w:bCs/>
          <w:sz w:val="24"/>
          <w:szCs w:val="24"/>
        </w:rPr>
        <w:t>Начальная (максимальная) цена Договора:</w:t>
      </w:r>
      <w:r w:rsidR="008E36C9" w:rsidRPr="002F7BEC">
        <w:rPr>
          <w:rFonts w:ascii="Times New Roman" w:hAnsi="Times New Roman"/>
          <w:bCs/>
          <w:sz w:val="24"/>
          <w:szCs w:val="24"/>
        </w:rPr>
        <w:t xml:space="preserve"> </w:t>
      </w:r>
      <w:r w:rsidR="008E36C9" w:rsidRPr="00AB09A6">
        <w:rPr>
          <w:rFonts w:ascii="Times New Roman" w:hAnsi="Times New Roman"/>
          <w:bCs/>
          <w:sz w:val="24"/>
          <w:szCs w:val="24"/>
        </w:rPr>
        <w:t xml:space="preserve">составляет </w:t>
      </w:r>
      <w:r w:rsidR="00831345">
        <w:rPr>
          <w:rFonts w:ascii="Times New Roman" w:hAnsi="Times New Roman"/>
          <w:bCs/>
          <w:sz w:val="24"/>
          <w:szCs w:val="24"/>
        </w:rPr>
        <w:t>440500</w:t>
      </w:r>
      <w:r w:rsidR="008E36C9" w:rsidRPr="00AB09A6">
        <w:rPr>
          <w:rFonts w:ascii="Times New Roman" w:hAnsi="Times New Roman"/>
          <w:bCs/>
          <w:sz w:val="24"/>
          <w:szCs w:val="24"/>
        </w:rPr>
        <w:t>,00 руб. 00 коп</w:t>
      </w:r>
      <w:proofErr w:type="gramStart"/>
      <w:r w:rsidR="008E36C9" w:rsidRPr="00AB09A6">
        <w:rPr>
          <w:rFonts w:ascii="Times New Roman" w:hAnsi="Times New Roman"/>
          <w:bCs/>
          <w:sz w:val="24"/>
          <w:szCs w:val="24"/>
        </w:rPr>
        <w:t xml:space="preserve">., </w:t>
      </w:r>
      <w:proofErr w:type="gramEnd"/>
      <w:r w:rsidR="008E36C9" w:rsidRPr="00AB09A6">
        <w:rPr>
          <w:rFonts w:ascii="Times New Roman" w:hAnsi="Times New Roman"/>
          <w:bCs/>
          <w:sz w:val="24"/>
          <w:szCs w:val="24"/>
        </w:rPr>
        <w:t>в том числе НДС, включает в себя все расходы Подрядчика, а также затраты, связанные с выездом пер</w:t>
      </w:r>
      <w:r w:rsidR="00935291">
        <w:rPr>
          <w:rFonts w:ascii="Times New Roman" w:hAnsi="Times New Roman"/>
          <w:bCs/>
          <w:sz w:val="24"/>
          <w:szCs w:val="24"/>
        </w:rPr>
        <w:t>сонала (командировочные расходы</w:t>
      </w:r>
      <w:r w:rsidR="008E36C9" w:rsidRPr="00AB09A6">
        <w:rPr>
          <w:rFonts w:ascii="Times New Roman" w:hAnsi="Times New Roman"/>
          <w:bCs/>
          <w:sz w:val="24"/>
          <w:szCs w:val="24"/>
        </w:rPr>
        <w:t>).</w:t>
      </w:r>
    </w:p>
    <w:p w:rsidR="00C56D9C" w:rsidRDefault="00B54058" w:rsidP="00C56D9C">
      <w:pPr>
        <w:tabs>
          <w:tab w:val="left" w:pos="6987"/>
        </w:tabs>
        <w:autoSpaceDE w:val="0"/>
        <w:rPr>
          <w:rFonts w:ascii="Times New Roman" w:hAnsi="Times New Roman"/>
          <w:sz w:val="24"/>
          <w:szCs w:val="24"/>
          <w:lang w:eastAsia="ar-SA"/>
        </w:rPr>
      </w:pPr>
      <w:r w:rsidRPr="002F7BEC">
        <w:rPr>
          <w:rFonts w:ascii="Times New Roman" w:hAnsi="Times New Roman"/>
          <w:bCs/>
          <w:sz w:val="24"/>
          <w:szCs w:val="24"/>
        </w:rPr>
        <w:t xml:space="preserve">4.5. </w:t>
      </w:r>
      <w:r w:rsidR="008E36C9" w:rsidRPr="008E36C9">
        <w:rPr>
          <w:rFonts w:ascii="Times New Roman" w:hAnsi="Times New Roman"/>
          <w:b/>
          <w:sz w:val="24"/>
          <w:szCs w:val="24"/>
          <w:lang w:eastAsia="ar-SA"/>
        </w:rPr>
        <w:t>Срок выполнения Работ:</w:t>
      </w:r>
      <w:r w:rsidR="008E36C9" w:rsidRPr="008E36C9">
        <w:rPr>
          <w:rFonts w:ascii="Times New Roman" w:hAnsi="Times New Roman"/>
          <w:sz w:val="24"/>
          <w:szCs w:val="24"/>
          <w:lang w:eastAsia="ar-SA"/>
        </w:rPr>
        <w:t xml:space="preserve"> с момента подписания Договора по </w:t>
      </w:r>
      <w:r w:rsidR="007F5D81">
        <w:rPr>
          <w:rFonts w:ascii="Times New Roman" w:hAnsi="Times New Roman"/>
          <w:sz w:val="24"/>
          <w:szCs w:val="24"/>
          <w:lang w:eastAsia="ar-SA"/>
        </w:rPr>
        <w:t>11</w:t>
      </w:r>
      <w:r w:rsidR="008E36C9">
        <w:rPr>
          <w:rFonts w:ascii="Times New Roman" w:hAnsi="Times New Roman"/>
          <w:sz w:val="24"/>
          <w:szCs w:val="24"/>
          <w:lang w:eastAsia="ar-SA"/>
        </w:rPr>
        <w:t xml:space="preserve"> </w:t>
      </w:r>
      <w:r w:rsidR="00831345">
        <w:rPr>
          <w:rFonts w:ascii="Times New Roman" w:hAnsi="Times New Roman"/>
          <w:sz w:val="24"/>
          <w:szCs w:val="24"/>
          <w:lang w:eastAsia="ar-SA"/>
        </w:rPr>
        <w:t>с</w:t>
      </w:r>
      <w:r w:rsidR="007F5D81">
        <w:rPr>
          <w:rFonts w:ascii="Times New Roman" w:hAnsi="Times New Roman"/>
          <w:sz w:val="24"/>
          <w:szCs w:val="24"/>
          <w:lang w:eastAsia="ar-SA"/>
        </w:rPr>
        <w:t>ен</w:t>
      </w:r>
      <w:r w:rsidR="00831345">
        <w:rPr>
          <w:rFonts w:ascii="Times New Roman" w:hAnsi="Times New Roman"/>
          <w:sz w:val="24"/>
          <w:szCs w:val="24"/>
          <w:lang w:eastAsia="ar-SA"/>
        </w:rPr>
        <w:t>т</w:t>
      </w:r>
      <w:r w:rsidR="007F5D81">
        <w:rPr>
          <w:rFonts w:ascii="Times New Roman" w:hAnsi="Times New Roman"/>
          <w:sz w:val="24"/>
          <w:szCs w:val="24"/>
          <w:lang w:eastAsia="ar-SA"/>
        </w:rPr>
        <w:t>ября</w:t>
      </w:r>
      <w:r w:rsidR="008E36C9">
        <w:rPr>
          <w:rFonts w:ascii="Times New Roman" w:hAnsi="Times New Roman"/>
          <w:sz w:val="24"/>
          <w:szCs w:val="24"/>
          <w:lang w:eastAsia="ar-SA"/>
        </w:rPr>
        <w:t xml:space="preserve"> 2015 года </w:t>
      </w:r>
      <w:r w:rsidR="008E36C9" w:rsidRPr="008E36C9">
        <w:rPr>
          <w:rFonts w:ascii="Times New Roman" w:hAnsi="Times New Roman"/>
          <w:sz w:val="24"/>
          <w:szCs w:val="24"/>
          <w:lang w:eastAsia="ar-SA"/>
        </w:rPr>
        <w:t>включительно.</w:t>
      </w:r>
    </w:p>
    <w:p w:rsidR="00950CBB" w:rsidRPr="00AB09A6" w:rsidRDefault="00AB09A6" w:rsidP="00AB09A6">
      <w:pPr>
        <w:tabs>
          <w:tab w:val="left" w:pos="1134"/>
          <w:tab w:val="left" w:pos="6987"/>
        </w:tabs>
        <w:autoSpaceDE w:val="0"/>
        <w:rPr>
          <w:rFonts w:ascii="Times New Roman" w:hAnsi="Times New Roman"/>
          <w:sz w:val="24"/>
          <w:szCs w:val="24"/>
          <w:lang w:eastAsia="ar-SA"/>
        </w:rPr>
      </w:pPr>
      <w:r>
        <w:rPr>
          <w:rFonts w:ascii="Times New Roman" w:hAnsi="Times New Roman"/>
          <w:sz w:val="24"/>
          <w:szCs w:val="24"/>
          <w:lang w:eastAsia="ar-SA"/>
        </w:rPr>
        <w:t xml:space="preserve">4.6. </w:t>
      </w:r>
      <w:r w:rsidR="008E36C9" w:rsidRPr="00AB09A6">
        <w:rPr>
          <w:rFonts w:ascii="Times New Roman" w:hAnsi="Times New Roman"/>
          <w:b/>
          <w:sz w:val="24"/>
          <w:szCs w:val="24"/>
          <w:lang w:eastAsia="ar-SA"/>
        </w:rPr>
        <w:t>Место выполнения работ:</w:t>
      </w:r>
      <w:r w:rsidR="008E36C9" w:rsidRPr="00AB09A6">
        <w:rPr>
          <w:rFonts w:ascii="Times New Roman" w:hAnsi="Times New Roman"/>
          <w:sz w:val="24"/>
          <w:szCs w:val="24"/>
          <w:lang w:eastAsia="ar-SA"/>
        </w:rPr>
        <w:t xml:space="preserve"> </w:t>
      </w:r>
      <w:r w:rsidR="00831345" w:rsidRPr="00831345">
        <w:rPr>
          <w:rFonts w:ascii="Times New Roman" w:hAnsi="Times New Roman"/>
          <w:sz w:val="24"/>
          <w:szCs w:val="24"/>
          <w:lang w:eastAsia="ar-SA"/>
        </w:rPr>
        <w:t>Мурманская обл., г. Кандалакша,</w:t>
      </w:r>
      <w:r w:rsidR="00831345">
        <w:rPr>
          <w:rFonts w:ascii="Times New Roman" w:hAnsi="Times New Roman"/>
          <w:sz w:val="24"/>
          <w:szCs w:val="24"/>
          <w:lang w:eastAsia="ar-SA"/>
        </w:rPr>
        <w:t xml:space="preserve"> </w:t>
      </w:r>
      <w:r w:rsidR="00831345" w:rsidRPr="00831345">
        <w:rPr>
          <w:rFonts w:ascii="Times New Roman" w:hAnsi="Times New Roman"/>
          <w:sz w:val="24"/>
          <w:szCs w:val="24"/>
          <w:lang w:eastAsia="ar-SA"/>
        </w:rPr>
        <w:t xml:space="preserve">ул. Кандалакшское шоссе, </w:t>
      </w:r>
      <w:r w:rsidR="00831345">
        <w:rPr>
          <w:rFonts w:ascii="Times New Roman" w:hAnsi="Times New Roman"/>
          <w:sz w:val="24"/>
          <w:szCs w:val="24"/>
          <w:lang w:eastAsia="ar-SA"/>
        </w:rPr>
        <w:t>д.</w:t>
      </w:r>
      <w:r w:rsidR="00831345" w:rsidRPr="00831345">
        <w:rPr>
          <w:rFonts w:ascii="Times New Roman" w:hAnsi="Times New Roman"/>
          <w:sz w:val="24"/>
          <w:szCs w:val="24"/>
          <w:lang w:eastAsia="ar-SA"/>
        </w:rPr>
        <w:t>1, котельная участка №5</w:t>
      </w:r>
      <w:r w:rsidR="008E36C9" w:rsidRPr="00AB09A6">
        <w:rPr>
          <w:rFonts w:ascii="Times New Roman" w:hAnsi="Times New Roman"/>
          <w:sz w:val="24"/>
          <w:szCs w:val="24"/>
          <w:lang w:eastAsia="ar-SA"/>
        </w:rPr>
        <w:t>.</w:t>
      </w:r>
    </w:p>
    <w:p w:rsidR="00AB09A6" w:rsidRPr="00AB09A6" w:rsidRDefault="00B54058" w:rsidP="00AB09A6">
      <w:pPr>
        <w:pStyle w:val="46"/>
        <w:rPr>
          <w:rFonts w:ascii="Times New Roman" w:hAnsi="Times New Roman"/>
          <w:sz w:val="24"/>
          <w:szCs w:val="24"/>
        </w:rPr>
      </w:pPr>
      <w:r w:rsidRPr="002F7BEC">
        <w:rPr>
          <w:rFonts w:ascii="Times New Roman" w:hAnsi="Times New Roman"/>
          <w:bCs/>
          <w:sz w:val="24"/>
          <w:szCs w:val="24"/>
        </w:rPr>
        <w:t>4.</w:t>
      </w:r>
      <w:r w:rsidR="00950CBB">
        <w:rPr>
          <w:rFonts w:ascii="Times New Roman" w:hAnsi="Times New Roman"/>
          <w:bCs/>
          <w:sz w:val="24"/>
          <w:szCs w:val="24"/>
        </w:rPr>
        <w:t>7</w:t>
      </w:r>
      <w:r w:rsidRPr="002F7BEC">
        <w:rPr>
          <w:rFonts w:ascii="Times New Roman" w:hAnsi="Times New Roman"/>
          <w:bCs/>
          <w:sz w:val="24"/>
          <w:szCs w:val="24"/>
        </w:rPr>
        <w:t xml:space="preserve">. </w:t>
      </w:r>
      <w:r w:rsidR="008E36C9" w:rsidRPr="002F7BEC">
        <w:rPr>
          <w:rFonts w:ascii="Times New Roman" w:hAnsi="Times New Roman"/>
          <w:b/>
          <w:sz w:val="24"/>
          <w:szCs w:val="24"/>
        </w:rPr>
        <w:t xml:space="preserve">Условия оплаты: </w:t>
      </w:r>
      <w:r w:rsidR="00AB09A6" w:rsidRPr="00AB09A6">
        <w:rPr>
          <w:rFonts w:ascii="Times New Roman" w:hAnsi="Times New Roman"/>
          <w:sz w:val="24"/>
          <w:szCs w:val="24"/>
        </w:rPr>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AB09A6" w:rsidRDefault="00AB09A6" w:rsidP="00AB09A6">
      <w:pPr>
        <w:pStyle w:val="46"/>
        <w:rPr>
          <w:rFonts w:ascii="Times New Roman" w:hAnsi="Times New Roman"/>
          <w:sz w:val="24"/>
          <w:szCs w:val="24"/>
        </w:rPr>
      </w:pPr>
      <w:r w:rsidRPr="00AB09A6">
        <w:rPr>
          <w:rFonts w:ascii="Times New Roman" w:hAnsi="Times New Roman"/>
          <w:sz w:val="24"/>
          <w:szCs w:val="24"/>
        </w:rPr>
        <w:t xml:space="preserve">Настоящий Договор не предусматривает промежуточную оплату выполненных работ, исключая предоплату. </w:t>
      </w:r>
      <w:proofErr w:type="gramStart"/>
      <w:r w:rsidRPr="00AB09A6">
        <w:rPr>
          <w:rFonts w:ascii="Times New Roman" w:hAnsi="Times New Roman"/>
          <w:sz w:val="24"/>
          <w:szCs w:val="24"/>
        </w:rPr>
        <w:t xml:space="preserve">Окончательный расчет по настоящему Договору производится Заказчиком не позднее </w:t>
      </w:r>
      <w:r w:rsidR="00831345">
        <w:rPr>
          <w:rFonts w:ascii="Times New Roman" w:hAnsi="Times New Roman"/>
          <w:sz w:val="24"/>
          <w:szCs w:val="24"/>
        </w:rPr>
        <w:t>60</w:t>
      </w:r>
      <w:r w:rsidRPr="00AB09A6">
        <w:rPr>
          <w:rFonts w:ascii="Times New Roman" w:hAnsi="Times New Roman"/>
          <w:sz w:val="24"/>
          <w:szCs w:val="24"/>
        </w:rPr>
        <w:t xml:space="preserve">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8E36C9" w:rsidRPr="008E36C9" w:rsidRDefault="00B54058" w:rsidP="00AB09A6">
      <w:pPr>
        <w:pStyle w:val="46"/>
        <w:rPr>
          <w:rFonts w:ascii="Times New Roman" w:eastAsia="Times New Roman" w:hAnsi="Times New Roman"/>
          <w:sz w:val="24"/>
          <w:szCs w:val="24"/>
          <w:lang w:eastAsia="ar-SA"/>
        </w:rPr>
      </w:pPr>
      <w:r w:rsidRPr="002F7BEC">
        <w:rPr>
          <w:rFonts w:ascii="Times New Roman" w:hAnsi="Times New Roman"/>
          <w:sz w:val="24"/>
          <w:szCs w:val="24"/>
        </w:rPr>
        <w:lastRenderedPageBreak/>
        <w:t>4.</w:t>
      </w:r>
      <w:r w:rsidR="00950CBB">
        <w:rPr>
          <w:rFonts w:ascii="Times New Roman" w:hAnsi="Times New Roman"/>
          <w:sz w:val="24"/>
          <w:szCs w:val="24"/>
        </w:rPr>
        <w:t>8</w:t>
      </w:r>
      <w:r w:rsidRPr="002F7BEC">
        <w:rPr>
          <w:rFonts w:ascii="Times New Roman" w:hAnsi="Times New Roman"/>
          <w:b/>
          <w:sz w:val="24"/>
          <w:szCs w:val="24"/>
        </w:rPr>
        <w:t xml:space="preserve">. </w:t>
      </w:r>
      <w:r w:rsidR="008E36C9" w:rsidRPr="008E36C9">
        <w:rPr>
          <w:rFonts w:ascii="Times New Roman" w:eastAsia="Times New Roman" w:hAnsi="Times New Roman"/>
          <w:b/>
          <w:sz w:val="24"/>
          <w:szCs w:val="24"/>
          <w:lang w:eastAsia="ar-SA"/>
        </w:rPr>
        <w:t>Гарантийный срок</w:t>
      </w:r>
      <w:r w:rsidR="008E36C9" w:rsidRPr="008E36C9">
        <w:rPr>
          <w:rFonts w:ascii="Times New Roman" w:eastAsia="Times New Roman" w:hAnsi="Times New Roman"/>
          <w:sz w:val="24"/>
          <w:szCs w:val="24"/>
          <w:lang w:eastAsia="ar-SA"/>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54058" w:rsidRPr="002F7BEC" w:rsidRDefault="00B54058" w:rsidP="005D4E64">
      <w:pPr>
        <w:pStyle w:val="affff4"/>
        <w:spacing w:before="120"/>
        <w:rPr>
          <w:b/>
        </w:rPr>
      </w:pPr>
      <w:bookmarkStart w:id="21" w:name="_Toc412637387"/>
      <w:bookmarkStart w:id="22" w:name="_Toc412637850"/>
      <w:r w:rsidRPr="002F7BEC">
        <w:rPr>
          <w:b/>
          <w:bCs/>
        </w:rPr>
        <w:t>5</w:t>
      </w:r>
      <w:r w:rsidRPr="002F7BEC">
        <w:rPr>
          <w:b/>
        </w:rPr>
        <w:t>. Критерии оценки и их значимость:</w:t>
      </w:r>
      <w:bookmarkEnd w:id="21"/>
      <w:bookmarkEnd w:id="22"/>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 xml:space="preserve">Порядок оценки заявок по каждому критерию, а также другие условия Договора подробно указаны в </w:t>
      </w:r>
      <w:r w:rsidR="00302468">
        <w:rPr>
          <w:rFonts w:ascii="Times New Roman" w:hAnsi="Times New Roman"/>
          <w:snapToGrid w:val="0"/>
          <w:sz w:val="24"/>
          <w:szCs w:val="24"/>
        </w:rPr>
        <w:t>п. 4.12.1.</w:t>
      </w:r>
      <w:r w:rsidRPr="002F7BEC">
        <w:rPr>
          <w:rFonts w:ascii="Times New Roman" w:hAnsi="Times New Roman"/>
          <w:snapToGrid w:val="0"/>
          <w:sz w:val="24"/>
          <w:szCs w:val="24"/>
        </w:rPr>
        <w:t>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5D4E64">
      <w:pPr>
        <w:rPr>
          <w:rFonts w:ascii="Times New Roman" w:hAnsi="Times New Roman"/>
          <w:sz w:val="24"/>
          <w:szCs w:val="24"/>
          <w:lang w:eastAsia="ar-SA"/>
        </w:rPr>
      </w:pPr>
      <w:bookmarkStart w:id="23" w:name="_Toc412637388"/>
      <w:bookmarkStart w:id="24"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004334">
        <w:rPr>
          <w:rFonts w:ascii="Times New Roman" w:hAnsi="Times New Roman"/>
          <w:sz w:val="24"/>
          <w:szCs w:val="24"/>
        </w:rPr>
        <w:t>23</w:t>
      </w:r>
      <w:r w:rsidRPr="002F7BEC">
        <w:rPr>
          <w:rFonts w:ascii="Times New Roman" w:hAnsi="Times New Roman"/>
          <w:sz w:val="24"/>
          <w:szCs w:val="24"/>
        </w:rPr>
        <w:t xml:space="preserve"> </w:t>
      </w:r>
      <w:r w:rsidR="00831345">
        <w:rPr>
          <w:rFonts w:ascii="Times New Roman" w:hAnsi="Times New Roman"/>
          <w:sz w:val="24"/>
          <w:szCs w:val="24"/>
        </w:rPr>
        <w:t>июня</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3"/>
      <w:bookmarkEnd w:id="24"/>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5" w:name="_Toc412637389"/>
      <w:bookmarkStart w:id="26"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004334">
        <w:rPr>
          <w:rFonts w:ascii="Times New Roman" w:hAnsi="Times New Roman"/>
          <w:sz w:val="24"/>
          <w:szCs w:val="24"/>
          <w:lang w:eastAsia="ar-SA"/>
        </w:rPr>
        <w:t>24</w:t>
      </w:r>
      <w:r w:rsidR="00CC2533">
        <w:rPr>
          <w:rFonts w:ascii="Times New Roman" w:hAnsi="Times New Roman"/>
          <w:sz w:val="24"/>
          <w:szCs w:val="24"/>
          <w:lang w:eastAsia="ar-SA"/>
        </w:rPr>
        <w:t xml:space="preserve"> </w:t>
      </w:r>
      <w:r w:rsidR="00831345">
        <w:rPr>
          <w:rFonts w:ascii="Times New Roman" w:hAnsi="Times New Roman"/>
          <w:sz w:val="24"/>
          <w:szCs w:val="24"/>
          <w:lang w:eastAsia="ar-SA"/>
        </w:rPr>
        <w:t>июня</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10:00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5"/>
      <w:bookmarkEnd w:id="26"/>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7" w:name="_Toc412637390"/>
      <w:bookmarkStart w:id="28"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004334">
        <w:rPr>
          <w:rFonts w:ascii="Times New Roman" w:hAnsi="Times New Roman"/>
          <w:sz w:val="24"/>
          <w:szCs w:val="24"/>
          <w:lang w:eastAsia="ar-SA"/>
        </w:rPr>
        <w:t>24</w:t>
      </w:r>
      <w:r w:rsidR="00C86520" w:rsidRPr="002F7BEC">
        <w:rPr>
          <w:rFonts w:ascii="Times New Roman" w:hAnsi="Times New Roman"/>
          <w:sz w:val="24"/>
          <w:szCs w:val="24"/>
          <w:lang w:eastAsia="ar-SA"/>
        </w:rPr>
        <w:t xml:space="preserve"> </w:t>
      </w:r>
      <w:r w:rsidR="00831345">
        <w:rPr>
          <w:rFonts w:ascii="Times New Roman" w:hAnsi="Times New Roman"/>
          <w:sz w:val="24"/>
          <w:szCs w:val="24"/>
          <w:lang w:eastAsia="ar-SA"/>
        </w:rPr>
        <w:t>июня</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14:00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7"/>
      <w:bookmarkEnd w:id="28"/>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5D4E64">
      <w:pPr>
        <w:rPr>
          <w:rFonts w:ascii="Times New Roman" w:hAnsi="Times New Roman"/>
          <w:sz w:val="24"/>
          <w:szCs w:val="24"/>
          <w:lang w:eastAsia="ar-SA"/>
        </w:rPr>
      </w:pPr>
      <w:bookmarkStart w:id="29" w:name="_Toc412637391"/>
      <w:bookmarkStart w:id="30"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Требования к Участникам закупки</w:t>
      </w:r>
      <w:r w:rsidR="009268C9">
        <w:rPr>
          <w:rFonts w:ascii="Times New Roman" w:hAnsi="Times New Roman"/>
          <w:b/>
          <w:sz w:val="24"/>
          <w:szCs w:val="24"/>
          <w:lang w:eastAsia="ar-SA"/>
        </w:rPr>
        <w:t>:</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9"/>
      <w:bookmarkEnd w:id="30"/>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5D4E64">
      <w:pPr>
        <w:rPr>
          <w:rFonts w:ascii="Times New Roman" w:hAnsi="Times New Roman"/>
          <w:b/>
          <w:snapToGrid w:val="0"/>
          <w:sz w:val="24"/>
          <w:szCs w:val="24"/>
        </w:rPr>
      </w:pPr>
      <w:bookmarkStart w:id="31" w:name="_Toc412637392"/>
      <w:bookmarkStart w:id="32"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31"/>
      <w:bookmarkEnd w:id="32"/>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831345">
        <w:rPr>
          <w:rFonts w:ascii="Times New Roman" w:hAnsi="Times New Roman"/>
          <w:b/>
          <w:snapToGrid w:val="0"/>
          <w:sz w:val="24"/>
          <w:szCs w:val="24"/>
        </w:rPr>
        <w:t>11</w:t>
      </w:r>
      <w:r w:rsidR="00354EEC" w:rsidRPr="002F7BEC">
        <w:rPr>
          <w:rFonts w:ascii="Times New Roman" w:hAnsi="Times New Roman"/>
          <w:b/>
          <w:snapToGrid w:val="0"/>
          <w:sz w:val="24"/>
          <w:szCs w:val="24"/>
        </w:rPr>
        <w:t xml:space="preserve"> </w:t>
      </w:r>
      <w:r w:rsidR="00831345">
        <w:rPr>
          <w:rFonts w:ascii="Times New Roman" w:hAnsi="Times New Roman"/>
          <w:b/>
          <w:snapToGrid w:val="0"/>
          <w:sz w:val="24"/>
          <w:szCs w:val="24"/>
        </w:rPr>
        <w:t>июня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5D4E64">
      <w:pPr>
        <w:rPr>
          <w:rFonts w:ascii="Times New Roman" w:hAnsi="Times New Roman"/>
          <w:b/>
          <w:sz w:val="24"/>
          <w:szCs w:val="24"/>
        </w:rPr>
      </w:pPr>
      <w:bookmarkStart w:id="33" w:name="_Toc412637393"/>
      <w:bookmarkStart w:id="34"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3"/>
      <w:bookmarkEnd w:id="34"/>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401AA8" w:rsidP="00225874">
      <w:pPr>
        <w:autoSpaceDE w:val="0"/>
        <w:autoSpaceDN w:val="0"/>
        <w:ind w:firstLine="0"/>
        <w:rPr>
          <w:rFonts w:ascii="Times New Roman" w:hAnsi="Times New Roman"/>
          <w:sz w:val="24"/>
          <w:szCs w:val="24"/>
        </w:rPr>
      </w:pPr>
      <w:r>
        <w:rPr>
          <w:rFonts w:ascii="Times New Roman" w:hAnsi="Times New Roman"/>
          <w:sz w:val="24"/>
          <w:szCs w:val="24"/>
        </w:rPr>
        <w:t>11</w:t>
      </w:r>
      <w:r w:rsidR="00540AA2">
        <w:rPr>
          <w:rFonts w:ascii="Times New Roman" w:hAnsi="Times New Roman"/>
          <w:sz w:val="24"/>
          <w:szCs w:val="24"/>
        </w:rPr>
        <w:t xml:space="preserve"> </w:t>
      </w:r>
      <w:r w:rsidR="00831345">
        <w:rPr>
          <w:rFonts w:ascii="Times New Roman" w:hAnsi="Times New Roman"/>
          <w:sz w:val="24"/>
          <w:szCs w:val="24"/>
        </w:rPr>
        <w:t>июня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Pr>
          <w:rFonts w:ascii="Times New Roman" w:hAnsi="Times New Roman"/>
          <w:sz w:val="24"/>
          <w:szCs w:val="24"/>
        </w:rPr>
        <w:t>14</w:t>
      </w:r>
      <w:r w:rsidR="00B54058" w:rsidRPr="002F7BEC">
        <w:rPr>
          <w:rFonts w:ascii="Times New Roman" w:hAnsi="Times New Roman"/>
          <w:sz w:val="24"/>
          <w:szCs w:val="24"/>
        </w:rPr>
        <w:t>:</w:t>
      </w:r>
      <w:r>
        <w:rPr>
          <w:rFonts w:ascii="Times New Roman" w:hAnsi="Times New Roman"/>
          <w:sz w:val="24"/>
          <w:szCs w:val="24"/>
        </w:rPr>
        <w:t>0</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004334" w:rsidP="00225874">
      <w:pPr>
        <w:autoSpaceDE w:val="0"/>
        <w:autoSpaceDN w:val="0"/>
        <w:ind w:firstLine="0"/>
        <w:rPr>
          <w:rFonts w:ascii="Times New Roman" w:hAnsi="Times New Roman"/>
          <w:sz w:val="24"/>
          <w:szCs w:val="24"/>
        </w:rPr>
      </w:pPr>
      <w:r>
        <w:rPr>
          <w:rFonts w:ascii="Times New Roman" w:hAnsi="Times New Roman"/>
          <w:sz w:val="24"/>
          <w:szCs w:val="24"/>
        </w:rPr>
        <w:t>23</w:t>
      </w:r>
      <w:r w:rsidR="00CC2533">
        <w:rPr>
          <w:rFonts w:ascii="Times New Roman" w:hAnsi="Times New Roman"/>
          <w:sz w:val="24"/>
          <w:szCs w:val="24"/>
        </w:rPr>
        <w:t xml:space="preserve"> </w:t>
      </w:r>
      <w:r w:rsidR="00831345">
        <w:rPr>
          <w:rFonts w:ascii="Times New Roman" w:hAnsi="Times New Roman"/>
          <w:sz w:val="24"/>
          <w:szCs w:val="24"/>
        </w:rPr>
        <w:t>июня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w:t>
      </w:r>
      <w:r w:rsidR="00401AA8">
        <w:rPr>
          <w:rFonts w:ascii="Times New Roman" w:hAnsi="Times New Roman"/>
          <w:sz w:val="24"/>
          <w:szCs w:val="24"/>
        </w:rPr>
        <w:t>14</w:t>
      </w:r>
      <w:r w:rsidR="00B54058" w:rsidRPr="002F7BEC">
        <w:rPr>
          <w:rFonts w:ascii="Times New Roman" w:hAnsi="Times New Roman"/>
          <w:sz w:val="24"/>
          <w:szCs w:val="24"/>
        </w:rPr>
        <w:t xml:space="preserve">:00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w:t>
      </w:r>
      <w:r w:rsidRPr="002F7BEC">
        <w:rPr>
          <w:rFonts w:ascii="Times New Roman" w:hAnsi="Times New Roman"/>
          <w:sz w:val="24"/>
          <w:szCs w:val="24"/>
        </w:rPr>
        <w:lastRenderedPageBreak/>
        <w:t xml:space="preserve">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35" w:name="_Toc412637394"/>
      <w:bookmarkStart w:id="36"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5"/>
      <w:bookmarkEnd w:id="36"/>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rPr>
        <w:t xml:space="preserve">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401AA8">
        <w:rPr>
          <w:rFonts w:ascii="Times New Roman" w:hAnsi="Times New Roman"/>
          <w:sz w:val="24"/>
          <w:szCs w:val="24"/>
        </w:rPr>
        <w:t>11</w:t>
      </w:r>
      <w:r w:rsidR="00EA7617" w:rsidRPr="002F7BEC">
        <w:rPr>
          <w:rFonts w:ascii="Times New Roman" w:hAnsi="Times New Roman"/>
          <w:sz w:val="24"/>
          <w:szCs w:val="24"/>
        </w:rPr>
        <w:t xml:space="preserve"> </w:t>
      </w:r>
      <w:r w:rsidR="00831345">
        <w:rPr>
          <w:rFonts w:ascii="Times New Roman" w:hAnsi="Times New Roman"/>
          <w:sz w:val="24"/>
          <w:szCs w:val="24"/>
        </w:rPr>
        <w:t>июня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401AA8">
        <w:rPr>
          <w:rFonts w:ascii="Times New Roman" w:hAnsi="Times New Roman"/>
          <w:snapToGrid w:val="0"/>
          <w:sz w:val="24"/>
          <w:szCs w:val="24"/>
        </w:rPr>
        <w:t>14</w:t>
      </w:r>
      <w:r w:rsidRPr="002F7BEC">
        <w:rPr>
          <w:rFonts w:ascii="Times New Roman" w:hAnsi="Times New Roman"/>
          <w:snapToGrid w:val="0"/>
          <w:sz w:val="24"/>
          <w:szCs w:val="24"/>
        </w:rPr>
        <w:t>:</w:t>
      </w:r>
      <w:r w:rsidR="00401AA8">
        <w:rPr>
          <w:rFonts w:ascii="Times New Roman" w:hAnsi="Times New Roman"/>
          <w:snapToGrid w:val="0"/>
          <w:sz w:val="24"/>
          <w:szCs w:val="24"/>
        </w:rPr>
        <w:t>0</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00401AA8">
        <w:rPr>
          <w:rFonts w:ascii="Times New Roman" w:hAnsi="Times New Roman"/>
          <w:snapToGrid w:val="0"/>
          <w:sz w:val="24"/>
          <w:szCs w:val="24"/>
        </w:rPr>
        <w:t>14</w:t>
      </w:r>
      <w:r w:rsidRPr="002F7BEC">
        <w:rPr>
          <w:rFonts w:ascii="Times New Roman" w:hAnsi="Times New Roman"/>
          <w:snapToGrid w:val="0"/>
          <w:sz w:val="24"/>
          <w:szCs w:val="24"/>
        </w:rPr>
        <w:t>:00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004334">
        <w:rPr>
          <w:rFonts w:ascii="Times New Roman" w:hAnsi="Times New Roman"/>
          <w:sz w:val="24"/>
          <w:szCs w:val="24"/>
        </w:rPr>
        <w:t>19</w:t>
      </w:r>
      <w:r w:rsidRPr="002F7BEC">
        <w:rPr>
          <w:rFonts w:ascii="Times New Roman" w:hAnsi="Times New Roman"/>
          <w:sz w:val="24"/>
          <w:szCs w:val="24"/>
        </w:rPr>
        <w:t xml:space="preserve"> </w:t>
      </w:r>
      <w:r w:rsidR="00FC282C">
        <w:rPr>
          <w:rFonts w:ascii="Times New Roman" w:hAnsi="Times New Roman"/>
          <w:sz w:val="24"/>
          <w:szCs w:val="24"/>
        </w:rPr>
        <w:t>июня</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7835" w:rsidRDefault="007E7835">
      <w:pPr>
        <w:rPr>
          <w:rFonts w:ascii="Times New Roman" w:hAnsi="Times New Roman"/>
          <w:b/>
          <w:sz w:val="24"/>
          <w:szCs w:val="24"/>
        </w:rPr>
      </w:pPr>
      <w:bookmarkStart w:id="37" w:name="_Toc393094103"/>
      <w:bookmarkStart w:id="38" w:name="_Toc412637395"/>
      <w:bookmarkStart w:id="39" w:name="_Toc416253561"/>
      <w:r>
        <w:rPr>
          <w:rFonts w:ascii="Times New Roman" w:hAnsi="Times New Roman"/>
          <w:sz w:val="24"/>
          <w:szCs w:val="24"/>
        </w:rPr>
        <w:br w:type="page"/>
      </w:r>
    </w:p>
    <w:p w:rsidR="00B54058" w:rsidRDefault="00282A68" w:rsidP="001E55E1">
      <w:pPr>
        <w:pStyle w:val="affffc"/>
        <w:ind w:firstLine="0"/>
        <w:jc w:val="center"/>
        <w:outlineLvl w:val="0"/>
        <w:rPr>
          <w:rFonts w:ascii="Times New Roman" w:hAnsi="Times New Roman"/>
          <w:sz w:val="24"/>
          <w:szCs w:val="24"/>
        </w:rPr>
      </w:pPr>
      <w:bookmarkStart w:id="40" w:name="_Toc418082305"/>
      <w:bookmarkStart w:id="41" w:name="_Toc418082372"/>
      <w:r w:rsidRPr="002F7BEC">
        <w:rPr>
          <w:rFonts w:ascii="Times New Roman" w:hAnsi="Times New Roman"/>
          <w:sz w:val="24"/>
          <w:szCs w:val="24"/>
        </w:rPr>
        <w:t>СОДЕРЖАНИЕ</w:t>
      </w:r>
      <w:bookmarkEnd w:id="37"/>
      <w:bookmarkEnd w:id="38"/>
      <w:bookmarkEnd w:id="39"/>
      <w:bookmarkEnd w:id="40"/>
      <w:bookmarkEnd w:id="41"/>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rPr>
        <w:fldChar w:fldCharType="begin"/>
      </w:r>
      <w:r w:rsidRPr="00545DB3">
        <w:rPr>
          <w:rFonts w:ascii="Times New Roman" w:hAnsi="Times New Roman"/>
        </w:rPr>
        <w:instrText xml:space="preserve"> TOC \o "1-2" \u </w:instrText>
      </w:r>
      <w:r w:rsidRPr="00545DB3">
        <w:rPr>
          <w:rFonts w:ascii="Times New Roman" w:hAnsi="Times New Roman"/>
        </w:rPr>
        <w:fldChar w:fldCharType="separate"/>
      </w:r>
      <w:r w:rsidRPr="00545DB3">
        <w:rPr>
          <w:rFonts w:ascii="Times New Roman" w:hAnsi="Times New Roman"/>
          <w:noProof/>
        </w:rPr>
        <w:t>Информационная</w:t>
      </w:r>
      <w:r w:rsidRPr="00545DB3">
        <w:rPr>
          <w:rFonts w:ascii="Times New Roman" w:hAnsi="Times New Roman"/>
          <w:noProof/>
          <w:snapToGrid w:val="0"/>
        </w:rPr>
        <w:t xml:space="preserve"> карта</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_Toc418082371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2</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rPr>
        <w:t>СОДЕРЖАНИЕ</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_Toc418082372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5</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rPr>
        <w:t>1.</w:t>
      </w:r>
      <w:r w:rsidRPr="00545DB3">
        <w:rPr>
          <w:rFonts w:ascii="Times New Roman" w:eastAsiaTheme="minorEastAsia" w:hAnsi="Times New Roman" w:cstheme="minorBidi"/>
          <w:noProof/>
          <w:sz w:val="22"/>
          <w:szCs w:val="22"/>
        </w:rPr>
        <w:t xml:space="preserve"> </w:t>
      </w:r>
      <w:r w:rsidRPr="00545DB3">
        <w:rPr>
          <w:rFonts w:ascii="Times New Roman" w:hAnsi="Times New Roman"/>
          <w:noProof/>
        </w:rPr>
        <w:t>Термины и определения</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_Toc418082373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6</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rPr>
        <w:t>2. Общие положения</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_Toc418082374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7</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noProof/>
          <w:sz w:val="22"/>
          <w:szCs w:val="22"/>
        </w:rPr>
      </w:pPr>
      <w:r w:rsidRPr="00545DB3">
        <w:rPr>
          <w:rFonts w:ascii="Times New Roman" w:hAnsi="Times New Roman"/>
          <w:noProof/>
        </w:rPr>
        <w:t>3. Требования к Участникам закупки. Заявка и прилагаемые к ней документы.</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_Toc418082375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8</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noProof/>
          <w:sz w:val="22"/>
          <w:szCs w:val="22"/>
        </w:rPr>
      </w:pPr>
      <w:r w:rsidRPr="00545DB3">
        <w:rPr>
          <w:rFonts w:ascii="Times New Roman" w:hAnsi="Times New Roman"/>
          <w:noProof/>
        </w:rPr>
        <w:t>4. Порядок проведения запроса предложений</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_Toc418082376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11</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rPr>
        <w:t>5. Техническое задание</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_Toc418082377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20</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snapToGrid w:val="0"/>
        </w:rPr>
        <w:t>Приложение № 1</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_Toc418082378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23</w:t>
      </w:r>
      <w:r w:rsidRPr="00545DB3">
        <w:rPr>
          <w:rFonts w:ascii="Times New Roman" w:hAnsi="Times New Roman"/>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Коммерческое предложение (форма 1)</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_Toc418082379 \h </w:instrText>
      </w:r>
      <w:r w:rsidRPr="00545DB3">
        <w:rPr>
          <w:rFonts w:ascii="Times New Roman" w:hAnsi="Times New Roman"/>
          <w:iCs/>
          <w:noProof/>
        </w:rPr>
      </w:r>
      <w:r w:rsidRPr="00545DB3">
        <w:rPr>
          <w:rFonts w:ascii="Times New Roman" w:hAnsi="Times New Roman"/>
          <w:iCs/>
          <w:noProof/>
        </w:rPr>
        <w:fldChar w:fldCharType="separate"/>
      </w:r>
      <w:r w:rsidR="008E5D56" w:rsidRPr="00545DB3">
        <w:rPr>
          <w:rFonts w:ascii="Times New Roman" w:hAnsi="Times New Roman"/>
          <w:iCs/>
          <w:noProof/>
        </w:rPr>
        <w:t>25</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Техническое предложение (форма 2)</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_Toc418082380 \h </w:instrText>
      </w:r>
      <w:r w:rsidRPr="00545DB3">
        <w:rPr>
          <w:rFonts w:ascii="Times New Roman" w:hAnsi="Times New Roman"/>
          <w:iCs/>
          <w:noProof/>
        </w:rPr>
      </w:r>
      <w:r w:rsidRPr="00545DB3">
        <w:rPr>
          <w:rFonts w:ascii="Times New Roman" w:hAnsi="Times New Roman"/>
          <w:iCs/>
          <w:noProof/>
        </w:rPr>
        <w:fldChar w:fldCharType="separate"/>
      </w:r>
      <w:r w:rsidR="008E5D56" w:rsidRPr="00545DB3">
        <w:rPr>
          <w:rFonts w:ascii="Times New Roman" w:hAnsi="Times New Roman"/>
          <w:iCs/>
          <w:noProof/>
        </w:rPr>
        <w:t>26</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Анкета Участника открытого одноэтапного запроса предложений (форма 3)</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_Toc418082381 \h </w:instrText>
      </w:r>
      <w:r w:rsidRPr="00545DB3">
        <w:rPr>
          <w:rFonts w:ascii="Times New Roman" w:hAnsi="Times New Roman"/>
          <w:iCs/>
          <w:noProof/>
        </w:rPr>
      </w:r>
      <w:r w:rsidRPr="00545DB3">
        <w:rPr>
          <w:rFonts w:ascii="Times New Roman" w:hAnsi="Times New Roman"/>
          <w:iCs/>
          <w:noProof/>
        </w:rPr>
        <w:fldChar w:fldCharType="separate"/>
      </w:r>
      <w:r w:rsidR="008E5D56" w:rsidRPr="00545DB3">
        <w:rPr>
          <w:rFonts w:ascii="Times New Roman" w:hAnsi="Times New Roman"/>
          <w:iCs/>
          <w:noProof/>
        </w:rPr>
        <w:t>28</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Справка о перечне и годовых объемах выполнения аналогичных договоров (форма 4)</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_Toc418082382 \h </w:instrText>
      </w:r>
      <w:r w:rsidRPr="00545DB3">
        <w:rPr>
          <w:rFonts w:ascii="Times New Roman" w:hAnsi="Times New Roman"/>
          <w:iCs/>
          <w:noProof/>
        </w:rPr>
      </w:r>
      <w:r w:rsidRPr="00545DB3">
        <w:rPr>
          <w:rFonts w:ascii="Times New Roman" w:hAnsi="Times New Roman"/>
          <w:iCs/>
          <w:noProof/>
        </w:rPr>
        <w:fldChar w:fldCharType="separate"/>
      </w:r>
      <w:r w:rsidR="008E5D56" w:rsidRPr="00545DB3">
        <w:rPr>
          <w:rFonts w:ascii="Times New Roman" w:hAnsi="Times New Roman"/>
          <w:iCs/>
          <w:noProof/>
        </w:rPr>
        <w:t>30</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Справка о материально-технических ресурсах (форма 5)</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_Toc418082383 \h </w:instrText>
      </w:r>
      <w:r w:rsidRPr="00545DB3">
        <w:rPr>
          <w:rFonts w:ascii="Times New Roman" w:hAnsi="Times New Roman"/>
          <w:iCs/>
          <w:noProof/>
        </w:rPr>
      </w:r>
      <w:r w:rsidRPr="00545DB3">
        <w:rPr>
          <w:rFonts w:ascii="Times New Roman" w:hAnsi="Times New Roman"/>
          <w:iCs/>
          <w:noProof/>
        </w:rPr>
        <w:fldChar w:fldCharType="separate"/>
      </w:r>
      <w:r w:rsidR="008E5D56" w:rsidRPr="00545DB3">
        <w:rPr>
          <w:rFonts w:ascii="Times New Roman" w:hAnsi="Times New Roman"/>
          <w:iCs/>
          <w:noProof/>
        </w:rPr>
        <w:t>32</w:t>
      </w:r>
      <w:r w:rsidRPr="00545DB3">
        <w:rPr>
          <w:rFonts w:ascii="Times New Roman" w:hAnsi="Times New Roman"/>
          <w:iCs/>
          <w:noProof/>
        </w:rPr>
        <w:fldChar w:fldCharType="end"/>
      </w:r>
    </w:p>
    <w:p w:rsidR="00981821" w:rsidRPr="00545DB3" w:rsidRDefault="00981821" w:rsidP="00A660EB">
      <w:pPr>
        <w:pStyle w:val="1d"/>
        <w:rPr>
          <w:rFonts w:ascii="Times New Roman" w:hAnsi="Times New Roman"/>
          <w:iCs/>
          <w:noProof/>
        </w:rPr>
      </w:pPr>
      <w:r w:rsidRPr="00545DB3">
        <w:rPr>
          <w:rFonts w:ascii="Times New Roman" w:hAnsi="Times New Roman"/>
          <w:iCs/>
          <w:noProof/>
        </w:rPr>
        <w:t>Справка о кадровых ресурсах (форма 6)</w:t>
      </w:r>
      <w:r w:rsidRPr="00545DB3">
        <w:rPr>
          <w:rFonts w:ascii="Times New Roman" w:hAnsi="Times New Roman"/>
          <w:iCs/>
          <w:noProof/>
        </w:rPr>
        <w:tab/>
      </w:r>
      <w:r w:rsidRPr="00545DB3">
        <w:rPr>
          <w:rFonts w:ascii="Times New Roman" w:hAnsi="Times New Roman"/>
          <w:iCs/>
          <w:noProof/>
        </w:rPr>
        <w:fldChar w:fldCharType="begin"/>
      </w:r>
      <w:r w:rsidRPr="00545DB3">
        <w:rPr>
          <w:rFonts w:ascii="Times New Roman" w:hAnsi="Times New Roman"/>
          <w:iCs/>
          <w:noProof/>
        </w:rPr>
        <w:instrText xml:space="preserve"> PAGEREF _Toc418082384 \h </w:instrText>
      </w:r>
      <w:r w:rsidRPr="00545DB3">
        <w:rPr>
          <w:rFonts w:ascii="Times New Roman" w:hAnsi="Times New Roman"/>
          <w:iCs/>
          <w:noProof/>
        </w:rPr>
      </w:r>
      <w:r w:rsidRPr="00545DB3">
        <w:rPr>
          <w:rFonts w:ascii="Times New Roman" w:hAnsi="Times New Roman"/>
          <w:iCs/>
          <w:noProof/>
        </w:rPr>
        <w:fldChar w:fldCharType="separate"/>
      </w:r>
      <w:r w:rsidR="008E5D56" w:rsidRPr="00545DB3">
        <w:rPr>
          <w:rFonts w:ascii="Times New Roman" w:hAnsi="Times New Roman"/>
          <w:iCs/>
          <w:noProof/>
        </w:rPr>
        <w:t>33</w:t>
      </w:r>
      <w:r w:rsidRPr="00545DB3">
        <w:rPr>
          <w:rFonts w:ascii="Times New Roman" w:hAnsi="Times New Roman"/>
          <w:iCs/>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snapToGrid w:val="0"/>
        </w:rPr>
        <w:t>Приложение № 2</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_Toc418082385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34</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snapToGrid w:val="0"/>
        </w:rPr>
        <w:t>Приложение № 3</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_Toc418082386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35</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iCs/>
          <w:noProof/>
          <w:snapToGrid w:val="0"/>
        </w:rPr>
        <w:t>Приложение № 4</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_Toc418082387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36</w:t>
      </w:r>
      <w:r w:rsidRPr="00545DB3">
        <w:rPr>
          <w:rFonts w:ascii="Times New Roman" w:hAnsi="Times New Roman"/>
          <w:noProof/>
        </w:rPr>
        <w:fldChar w:fldCharType="end"/>
      </w:r>
    </w:p>
    <w:p w:rsidR="00981821" w:rsidRPr="00545DB3" w:rsidRDefault="00981821" w:rsidP="00981821">
      <w:pPr>
        <w:pStyle w:val="1d"/>
        <w:rPr>
          <w:rFonts w:ascii="Times New Roman" w:eastAsiaTheme="minorEastAsia" w:hAnsi="Times New Roman" w:cstheme="minorBidi"/>
          <w:noProof/>
          <w:sz w:val="22"/>
          <w:szCs w:val="22"/>
        </w:rPr>
      </w:pPr>
      <w:r w:rsidRPr="00545DB3">
        <w:rPr>
          <w:rFonts w:ascii="Times New Roman" w:hAnsi="Times New Roman"/>
          <w:noProof/>
          <w:snapToGrid w:val="0"/>
        </w:rPr>
        <w:t>Приложение № 5</w:t>
      </w:r>
      <w:r w:rsidRPr="00545DB3">
        <w:rPr>
          <w:rFonts w:ascii="Times New Roman" w:hAnsi="Times New Roman"/>
          <w:noProof/>
        </w:rPr>
        <w:tab/>
      </w:r>
      <w:r w:rsidRPr="00545DB3">
        <w:rPr>
          <w:rFonts w:ascii="Times New Roman" w:hAnsi="Times New Roman"/>
          <w:noProof/>
        </w:rPr>
        <w:fldChar w:fldCharType="begin"/>
      </w:r>
      <w:r w:rsidRPr="00545DB3">
        <w:rPr>
          <w:rFonts w:ascii="Times New Roman" w:hAnsi="Times New Roman"/>
          <w:noProof/>
        </w:rPr>
        <w:instrText xml:space="preserve"> PAGEREF _Toc418082388 \h </w:instrText>
      </w:r>
      <w:r w:rsidRPr="00545DB3">
        <w:rPr>
          <w:rFonts w:ascii="Times New Roman" w:hAnsi="Times New Roman"/>
          <w:noProof/>
        </w:rPr>
      </w:r>
      <w:r w:rsidRPr="00545DB3">
        <w:rPr>
          <w:rFonts w:ascii="Times New Roman" w:hAnsi="Times New Roman"/>
          <w:noProof/>
        </w:rPr>
        <w:fldChar w:fldCharType="separate"/>
      </w:r>
      <w:r w:rsidR="008E5D56" w:rsidRPr="00545DB3">
        <w:rPr>
          <w:rFonts w:ascii="Times New Roman" w:hAnsi="Times New Roman"/>
          <w:noProof/>
        </w:rPr>
        <w:t>51</w:t>
      </w:r>
      <w:r w:rsidRPr="00545DB3">
        <w:rPr>
          <w:rFonts w:ascii="Times New Roman" w:hAnsi="Times New Roman"/>
          <w:noProof/>
        </w:rPr>
        <w:fldChar w:fldCharType="end"/>
      </w:r>
    </w:p>
    <w:p w:rsidR="00981821" w:rsidRPr="00545DB3" w:rsidRDefault="00981821" w:rsidP="00981821">
      <w:pPr>
        <w:pStyle w:val="1d"/>
        <w:rPr>
          <w:rFonts w:ascii="Times New Roman" w:hAnsi="Times New Roman"/>
        </w:rPr>
      </w:pPr>
      <w:r w:rsidRPr="00545DB3">
        <w:rPr>
          <w:rFonts w:ascii="Times New Roman" w:hAnsi="Times New Roman"/>
        </w:rPr>
        <w:fldChar w:fldCharType="end"/>
      </w: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5D325D" w:rsidP="001E74EC">
      <w:pPr>
        <w:pStyle w:val="afffffa"/>
        <w:numPr>
          <w:ilvl w:val="0"/>
          <w:numId w:val="39"/>
        </w:numPr>
        <w:outlineLvl w:val="0"/>
        <w:rPr>
          <w:rFonts w:ascii="Times New Roman" w:hAnsi="Times New Roman"/>
          <w:sz w:val="24"/>
        </w:rPr>
      </w:pPr>
      <w:bookmarkStart w:id="42" w:name="_Toc292376665"/>
      <w:bookmarkStart w:id="43" w:name="_Toc393093627"/>
      <w:bookmarkStart w:id="44" w:name="_Toc393094104"/>
      <w:r w:rsidRPr="002F7BEC">
        <w:rPr>
          <w:rFonts w:ascii="Times New Roman" w:hAnsi="Times New Roman"/>
          <w:sz w:val="24"/>
        </w:rPr>
        <w:br w:type="page"/>
      </w:r>
      <w:bookmarkStart w:id="45" w:name="_Toc412637396"/>
      <w:bookmarkStart w:id="46" w:name="_Toc416253562"/>
      <w:bookmarkStart w:id="47" w:name="_Toc418082306"/>
      <w:bookmarkStart w:id="48" w:name="_Toc418082373"/>
      <w:r w:rsidR="00B54058" w:rsidRPr="002F7BEC">
        <w:rPr>
          <w:rFonts w:ascii="Times New Roman" w:hAnsi="Times New Roman"/>
          <w:sz w:val="24"/>
        </w:rPr>
        <w:t>Термины и определения</w:t>
      </w:r>
      <w:bookmarkEnd w:id="42"/>
      <w:bookmarkEnd w:id="43"/>
      <w:bookmarkEnd w:id="44"/>
      <w:bookmarkEnd w:id="45"/>
      <w:bookmarkEnd w:id="46"/>
      <w:bookmarkEnd w:id="47"/>
      <w:bookmarkEnd w:id="48"/>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D25693" w:rsidRDefault="00D25693" w:rsidP="00D25693">
      <w:pPr>
        <w:suppressAutoHyphens/>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Локальная смета </w:t>
      </w:r>
      <w:r>
        <w:rPr>
          <w:rFonts w:ascii="Times New Roman" w:eastAsia="Times New Roman" w:hAnsi="Times New Roman"/>
          <w:sz w:val="24"/>
          <w:szCs w:val="24"/>
          <w:lang w:eastAsia="ar-SA"/>
        </w:rPr>
        <w:t xml:space="preserve">- </w:t>
      </w:r>
      <w:r w:rsidR="00443816" w:rsidRPr="00443816">
        <w:rPr>
          <w:rFonts w:ascii="Times New Roman" w:eastAsia="Times New Roman" w:hAnsi="Times New Roman"/>
          <w:sz w:val="24"/>
          <w:szCs w:val="24"/>
          <w:lang w:eastAsia="ar-SA"/>
        </w:rPr>
        <w:t>это первичный сметный документ, который делается по отдельным видам работ и учитывает затраты отдельно взятых участков строительства и ремонта на основе объёмов, указанных в Документации. Составляется в виде таблицы из двух взаимозависимых частей. В первой из них указывается описание — перечень работ, их шифр, объемы 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9" w:name="_Toc292376666"/>
      <w:bookmarkStart w:id="50" w:name="_Toc393093628"/>
      <w:bookmarkStart w:id="51" w:name="_Toc393094105"/>
      <w:bookmarkStart w:id="52" w:name="_Toc412637397"/>
      <w:bookmarkStart w:id="53" w:name="_Toc416253563"/>
      <w:bookmarkStart w:id="54" w:name="_Toc418082307"/>
      <w:bookmarkStart w:id="55" w:name="_Toc418082374"/>
      <w:r w:rsidRPr="002F7BEC">
        <w:rPr>
          <w:rFonts w:ascii="Times New Roman" w:hAnsi="Times New Roman"/>
          <w:sz w:val="24"/>
        </w:rPr>
        <w:t>2. Общие положения</w:t>
      </w:r>
      <w:bookmarkEnd w:id="49"/>
      <w:bookmarkEnd w:id="50"/>
      <w:bookmarkEnd w:id="51"/>
      <w:bookmarkEnd w:id="52"/>
      <w:bookmarkEnd w:id="53"/>
      <w:bookmarkEnd w:id="54"/>
      <w:bookmarkEnd w:id="55"/>
    </w:p>
    <w:p w:rsidR="00B54058" w:rsidRPr="002F7BEC" w:rsidRDefault="00B54058" w:rsidP="00007D3E">
      <w:pPr>
        <w:outlineLvl w:val="0"/>
        <w:rPr>
          <w:rFonts w:ascii="Times New Roman" w:hAnsi="Times New Roman"/>
          <w:b/>
          <w:sz w:val="24"/>
          <w:szCs w:val="24"/>
        </w:rPr>
      </w:pPr>
      <w:bookmarkStart w:id="56" w:name="_Toc412637398"/>
      <w:bookmarkStart w:id="57" w:name="_Toc412637861"/>
      <w:r w:rsidRPr="002F7BEC">
        <w:rPr>
          <w:rFonts w:ascii="Times New Roman" w:hAnsi="Times New Roman"/>
          <w:b/>
          <w:sz w:val="24"/>
          <w:szCs w:val="24"/>
        </w:rPr>
        <w:t>2.1.</w:t>
      </w:r>
      <w:r w:rsidR="00B62303">
        <w:rPr>
          <w:rFonts w:ascii="Times New Roman" w:hAnsi="Times New Roman"/>
          <w:b/>
          <w:sz w:val="24"/>
          <w:szCs w:val="24"/>
        </w:rPr>
        <w:t xml:space="preserve"> </w:t>
      </w:r>
      <w:r w:rsidRPr="002F7BEC">
        <w:rPr>
          <w:rFonts w:ascii="Times New Roman" w:hAnsi="Times New Roman"/>
          <w:b/>
          <w:sz w:val="24"/>
          <w:szCs w:val="24"/>
        </w:rPr>
        <w:t>Общие сведения о процедуре запроса предложений</w:t>
      </w:r>
      <w:bookmarkEnd w:id="56"/>
      <w:bookmarkEnd w:id="57"/>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2.1.1.</w:t>
      </w:r>
      <w:r w:rsidR="00B62303">
        <w:rPr>
          <w:rFonts w:ascii="Times New Roman" w:hAnsi="Times New Roman"/>
          <w:sz w:val="24"/>
          <w:szCs w:val="24"/>
        </w:rPr>
        <w:t xml:space="preserve"> </w:t>
      </w:r>
      <w:r w:rsidRPr="002F7BEC">
        <w:rPr>
          <w:rFonts w:ascii="Times New Roman" w:hAnsi="Times New Roman"/>
          <w:sz w:val="24"/>
          <w:szCs w:val="24"/>
        </w:rPr>
        <w:t xml:space="preserve">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221B72">
      <w:pPr>
        <w:pStyle w:val="46"/>
        <w:tabs>
          <w:tab w:val="left" w:pos="1134"/>
        </w:tabs>
        <w:rPr>
          <w:rFonts w:ascii="Times New Roman" w:hAnsi="Times New Roman"/>
          <w:sz w:val="24"/>
          <w:szCs w:val="24"/>
        </w:rPr>
      </w:pPr>
      <w:r w:rsidRPr="002F7BEC">
        <w:rPr>
          <w:rFonts w:ascii="Times New Roman" w:hAnsi="Times New Roman"/>
          <w:sz w:val="24"/>
          <w:szCs w:val="24"/>
        </w:rPr>
        <w:t>2.1.2.</w:t>
      </w:r>
      <w:r w:rsidR="00B62303">
        <w:rPr>
          <w:rFonts w:ascii="Times New Roman" w:hAnsi="Times New Roman"/>
          <w:sz w:val="24"/>
          <w:szCs w:val="24"/>
        </w:rPr>
        <w:t xml:space="preserve"> </w:t>
      </w:r>
      <w:r w:rsidRPr="002F7BEC">
        <w:rPr>
          <w:rFonts w:ascii="Times New Roman" w:hAnsi="Times New Roman"/>
          <w:sz w:val="24"/>
          <w:szCs w:val="24"/>
        </w:rPr>
        <w:t xml:space="preserve">Предметом настоящего запроса предложений является </w:t>
      </w:r>
      <w:r w:rsidR="00221B72" w:rsidRPr="00221B72">
        <w:rPr>
          <w:rFonts w:ascii="Times New Roman" w:hAnsi="Times New Roman"/>
          <w:sz w:val="24"/>
          <w:szCs w:val="24"/>
        </w:rPr>
        <w:t xml:space="preserve">выполнение ремонта кровли здания </w:t>
      </w:r>
      <w:r w:rsidR="00831345">
        <w:rPr>
          <w:rFonts w:ascii="Times New Roman" w:hAnsi="Times New Roman"/>
          <w:sz w:val="24"/>
          <w:szCs w:val="24"/>
        </w:rPr>
        <w:t>ТП-5</w:t>
      </w:r>
      <w:r w:rsidRPr="002F7BEC">
        <w:rPr>
          <w:rFonts w:ascii="Times New Roman" w:hAnsi="Times New Roman"/>
          <w:sz w:val="24"/>
          <w:szCs w:val="24"/>
        </w:rPr>
        <w:t>.</w:t>
      </w:r>
    </w:p>
    <w:p w:rsidR="00B54058" w:rsidRPr="002F7BEC" w:rsidRDefault="00B54058" w:rsidP="00221B72">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8" w:name="_Toc55285336"/>
      <w:bookmarkStart w:id="59" w:name="_Toc55305370"/>
      <w:bookmarkStart w:id="60" w:name="_Ref55313246"/>
      <w:bookmarkStart w:id="61" w:name="_Ref56231140"/>
      <w:bookmarkStart w:id="62" w:name="_Ref56231144"/>
      <w:bookmarkStart w:id="63" w:name="_Toc57314617"/>
      <w:bookmarkStart w:id="64" w:name="_Toc69728943"/>
      <w:bookmarkStart w:id="65" w:name="_Toc98251655"/>
      <w:bookmarkStart w:id="66"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007D3E">
      <w:pPr>
        <w:outlineLvl w:val="0"/>
        <w:rPr>
          <w:rFonts w:ascii="Times New Roman" w:hAnsi="Times New Roman"/>
          <w:b/>
          <w:sz w:val="24"/>
          <w:szCs w:val="24"/>
        </w:rPr>
      </w:pPr>
      <w:bookmarkStart w:id="67" w:name="_Toc412637399"/>
      <w:bookmarkStart w:id="68"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8"/>
      <w:bookmarkEnd w:id="59"/>
      <w:bookmarkEnd w:id="60"/>
      <w:bookmarkEnd w:id="61"/>
      <w:bookmarkEnd w:id="62"/>
      <w:bookmarkEnd w:id="63"/>
      <w:bookmarkEnd w:id="64"/>
      <w:bookmarkEnd w:id="65"/>
      <w:bookmarkEnd w:id="66"/>
      <w:bookmarkEnd w:id="67"/>
      <w:bookmarkEnd w:id="68"/>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2.2.4.</w:t>
      </w:r>
      <w:r w:rsidRPr="002F7BEC">
        <w:rPr>
          <w:rFonts w:ascii="Times New Roman" w:hAnsi="Times New Roman"/>
          <w:bCs/>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007D3E">
      <w:pPr>
        <w:outlineLvl w:val="0"/>
        <w:rPr>
          <w:rFonts w:ascii="Times New Roman" w:hAnsi="Times New Roman"/>
          <w:b/>
          <w:sz w:val="24"/>
          <w:szCs w:val="24"/>
        </w:rPr>
      </w:pPr>
      <w:bookmarkStart w:id="69" w:name="_Toc412637400"/>
      <w:bookmarkStart w:id="70"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9"/>
      <w:bookmarkEnd w:id="70"/>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007D3E">
      <w:pPr>
        <w:outlineLvl w:val="0"/>
        <w:rPr>
          <w:rFonts w:ascii="Times New Roman" w:hAnsi="Times New Roman"/>
          <w:b/>
          <w:sz w:val="24"/>
          <w:szCs w:val="24"/>
        </w:rPr>
      </w:pPr>
      <w:bookmarkStart w:id="71" w:name="_Toc412637401"/>
      <w:bookmarkStart w:id="72"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71"/>
      <w:bookmarkEnd w:id="72"/>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007D3E">
      <w:pPr>
        <w:outlineLvl w:val="0"/>
        <w:rPr>
          <w:rFonts w:ascii="Times New Roman" w:hAnsi="Times New Roman"/>
          <w:b/>
          <w:sz w:val="24"/>
          <w:szCs w:val="24"/>
        </w:rPr>
      </w:pPr>
      <w:bookmarkStart w:id="73" w:name="_Toc412637402"/>
      <w:bookmarkStart w:id="74" w:name="_Toc412637865"/>
      <w:r w:rsidRPr="002F7BEC">
        <w:rPr>
          <w:rFonts w:ascii="Times New Roman" w:hAnsi="Times New Roman"/>
          <w:b/>
          <w:sz w:val="24"/>
          <w:szCs w:val="24"/>
        </w:rPr>
        <w:t>2.5. Возврат документов</w:t>
      </w:r>
      <w:bookmarkEnd w:id="73"/>
      <w:bookmarkEnd w:id="74"/>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75" w:name="_Toc292376667"/>
    </w:p>
    <w:p w:rsidR="00B54058" w:rsidRPr="002F7BEC" w:rsidRDefault="00B54058" w:rsidP="00C33690">
      <w:pPr>
        <w:pStyle w:val="afffffa"/>
        <w:spacing w:before="120" w:after="0"/>
        <w:outlineLvl w:val="0"/>
        <w:rPr>
          <w:rFonts w:ascii="Times New Roman" w:hAnsi="Times New Roman"/>
          <w:sz w:val="24"/>
        </w:rPr>
      </w:pPr>
      <w:bookmarkStart w:id="76" w:name="_Toc393093629"/>
      <w:bookmarkStart w:id="77" w:name="_Toc393094106"/>
      <w:bookmarkStart w:id="78" w:name="_Toc412637403"/>
      <w:bookmarkStart w:id="79" w:name="_Toc416253564"/>
      <w:bookmarkStart w:id="80" w:name="_Toc418082308"/>
      <w:bookmarkStart w:id="81" w:name="_Toc418082375"/>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75"/>
      <w:r w:rsidRPr="002F7BEC">
        <w:rPr>
          <w:rFonts w:ascii="Times New Roman" w:hAnsi="Times New Roman"/>
          <w:sz w:val="24"/>
        </w:rPr>
        <w:t>. Заявка и прилагаемые к ней документы.</w:t>
      </w:r>
      <w:bookmarkEnd w:id="76"/>
      <w:bookmarkEnd w:id="77"/>
      <w:bookmarkEnd w:id="78"/>
      <w:bookmarkEnd w:id="79"/>
      <w:bookmarkEnd w:id="80"/>
      <w:bookmarkEnd w:id="81"/>
    </w:p>
    <w:p w:rsidR="00B54058" w:rsidRPr="002F7BEC" w:rsidRDefault="00B54058" w:rsidP="00007D3E">
      <w:pPr>
        <w:pStyle w:val="afffffa"/>
        <w:outlineLvl w:val="0"/>
        <w:rPr>
          <w:rFonts w:ascii="Times New Roman" w:hAnsi="Times New Roman"/>
          <w:sz w:val="24"/>
        </w:rPr>
      </w:pPr>
      <w:bookmarkStart w:id="82" w:name="_Toc386619710"/>
      <w:bookmarkStart w:id="83" w:name="_Toc393093630"/>
      <w:bookmarkStart w:id="84" w:name="_Toc412637404"/>
      <w:bookmarkStart w:id="85" w:name="_Toc412637867"/>
      <w:r w:rsidRPr="002F7BEC">
        <w:rPr>
          <w:rFonts w:ascii="Times New Roman" w:hAnsi="Times New Roman"/>
          <w:sz w:val="24"/>
        </w:rPr>
        <w:t>3.1.</w:t>
      </w:r>
      <w:bookmarkEnd w:id="82"/>
      <w:r w:rsidRPr="002F7BEC">
        <w:rPr>
          <w:rFonts w:ascii="Times New Roman" w:hAnsi="Times New Roman"/>
          <w:sz w:val="24"/>
        </w:rPr>
        <w:t xml:space="preserve"> К Участнику закупки предъявляются следующие обязательные требования:</w:t>
      </w:r>
      <w:bookmarkEnd w:id="83"/>
      <w:bookmarkEnd w:id="84"/>
      <w:bookmarkEnd w:id="85"/>
    </w:p>
    <w:p w:rsidR="00B54058" w:rsidRPr="002F7BEC" w:rsidRDefault="00B54058" w:rsidP="007C5573">
      <w:pPr>
        <w:pStyle w:val="afffffa"/>
        <w:spacing w:after="0"/>
        <w:outlineLvl w:val="9"/>
        <w:rPr>
          <w:rFonts w:ascii="Times New Roman" w:hAnsi="Times New Roman"/>
          <w:b w:val="0"/>
          <w:sz w:val="24"/>
        </w:rPr>
      </w:pPr>
      <w:bookmarkStart w:id="86"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86"/>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87"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87"/>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007D3E">
      <w:pPr>
        <w:pStyle w:val="afffffa"/>
        <w:spacing w:before="120" w:after="0"/>
        <w:outlineLvl w:val="0"/>
        <w:rPr>
          <w:rFonts w:ascii="Times New Roman" w:hAnsi="Times New Roman"/>
          <w:sz w:val="24"/>
        </w:rPr>
      </w:pPr>
      <w:bookmarkStart w:id="88" w:name="_Toc393093633"/>
      <w:bookmarkStart w:id="89" w:name="_Toc412637405"/>
      <w:bookmarkStart w:id="90" w:name="_Toc412637868"/>
      <w:bookmarkStart w:id="91" w:name="_Toc386619711"/>
      <w:r w:rsidRPr="002F7BEC">
        <w:rPr>
          <w:rFonts w:ascii="Times New Roman" w:hAnsi="Times New Roman"/>
          <w:sz w:val="24"/>
        </w:rPr>
        <w:t>3.2.  Формирование заявки Участника</w:t>
      </w:r>
      <w:bookmarkEnd w:id="88"/>
      <w:bookmarkEnd w:id="89"/>
      <w:bookmarkEnd w:id="90"/>
    </w:p>
    <w:p w:rsidR="00B54058" w:rsidRPr="002F7BEC" w:rsidRDefault="00B54058" w:rsidP="007C5573">
      <w:pPr>
        <w:pStyle w:val="afffffa"/>
        <w:outlineLvl w:val="9"/>
        <w:rPr>
          <w:rFonts w:ascii="Times New Roman" w:hAnsi="Times New Roman"/>
          <w:b w:val="0"/>
          <w:sz w:val="24"/>
        </w:rPr>
      </w:pPr>
      <w:bookmarkStart w:id="92"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91"/>
      <w:bookmarkEnd w:id="92"/>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A57A6D">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A57A6D">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A57A6D">
      <w:pPr>
        <w:tabs>
          <w:tab w:val="left" w:pos="284"/>
        </w:tabs>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CE7EB5">
      <w:pPr>
        <w:overflowPunct w:val="0"/>
        <w:autoSpaceDE w:val="0"/>
        <w:autoSpaceDN w:val="0"/>
        <w:adjustRightInd w:val="0"/>
        <w:spacing w:after="24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w:t>
      </w:r>
      <w:r w:rsidR="00BF394B">
        <w:rPr>
          <w:rFonts w:ascii="Times New Roman" w:hAnsi="Times New Roman"/>
          <w:bCs/>
          <w:sz w:val="24"/>
          <w:szCs w:val="24"/>
        </w:rPr>
        <w:t xml:space="preserve"> </w:t>
      </w:r>
      <w:r w:rsidRPr="002F7BEC">
        <w:rPr>
          <w:rFonts w:ascii="Times New Roman" w:hAnsi="Times New Roman"/>
          <w:bCs/>
          <w:sz w:val="24"/>
          <w:szCs w:val="24"/>
        </w:rPr>
        <w:t>закупки</w:t>
      </w:r>
      <w:r w:rsidR="0014371D">
        <w:rPr>
          <w:rFonts w:ascii="Times New Roman" w:hAnsi="Times New Roman"/>
          <w:bCs/>
          <w:sz w:val="24"/>
          <w:szCs w:val="24"/>
        </w:rPr>
        <w:t xml:space="preserve"> (при наличии)</w:t>
      </w:r>
      <w:r w:rsidRPr="002F7BEC">
        <w:rPr>
          <w:rFonts w:ascii="Times New Roman" w:hAnsi="Times New Roman"/>
          <w:bCs/>
          <w:sz w:val="24"/>
          <w:szCs w:val="24"/>
        </w:rPr>
        <w:t xml:space="preserve">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CE7EB5">
      <w:pPr>
        <w:overflowPunct w:val="0"/>
        <w:autoSpaceDE w:val="0"/>
        <w:autoSpaceDN w:val="0"/>
        <w:adjustRightInd w:val="0"/>
        <w:spacing w:after="24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w:t>
      </w:r>
      <w:r w:rsidR="00BF394B">
        <w:rPr>
          <w:rFonts w:ascii="Times New Roman" w:hAnsi="Times New Roman"/>
          <w:bCs/>
          <w:sz w:val="24"/>
          <w:szCs w:val="24"/>
        </w:rPr>
        <w:t xml:space="preserve"> </w:t>
      </w:r>
      <w:r w:rsidRPr="002F7BEC">
        <w:rPr>
          <w:rFonts w:ascii="Times New Roman" w:hAnsi="Times New Roman"/>
          <w:bCs/>
          <w:sz w:val="24"/>
          <w:szCs w:val="24"/>
        </w:rPr>
        <w:t>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w:t>
      </w:r>
      <w:r w:rsidR="0053583F">
        <w:rPr>
          <w:rFonts w:ascii="Times New Roman" w:hAnsi="Times New Roman"/>
          <w:bCs/>
          <w:sz w:val="24"/>
          <w:szCs w:val="24"/>
        </w:rPr>
        <w:t>их</w:t>
      </w:r>
      <w:r w:rsidRPr="002F7BEC">
        <w:rPr>
          <w:rFonts w:ascii="Times New Roman" w:hAnsi="Times New Roman"/>
          <w:bCs/>
          <w:sz w:val="24"/>
          <w:szCs w:val="24"/>
        </w:rPr>
        <w:t xml:space="preserve">ся предметом договора, является крупной сделкой;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w:t>
      </w:r>
      <w:r w:rsidR="00AD7C5E">
        <w:rPr>
          <w:rFonts w:ascii="Times New Roman" w:hAnsi="Times New Roman"/>
          <w:bCs/>
          <w:sz w:val="24"/>
          <w:szCs w:val="24"/>
        </w:rPr>
        <w:t xml:space="preserve">по настоящему запросу предложений </w:t>
      </w:r>
      <w:r w:rsidRPr="002F7BEC">
        <w:rPr>
          <w:rFonts w:ascii="Times New Roman" w:hAnsi="Times New Roman"/>
          <w:bCs/>
          <w:sz w:val="24"/>
          <w:szCs w:val="24"/>
        </w:rPr>
        <w:t>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9743C9" w:rsidRPr="002F7BEC">
        <w:rPr>
          <w:rFonts w:ascii="Times New Roman" w:eastAsia="Times New Roman" w:hAnsi="Times New Roman"/>
          <w:bCs/>
          <w:sz w:val="24"/>
          <w:szCs w:val="24"/>
        </w:rPr>
        <w:t>,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004334">
        <w:rPr>
          <w:rFonts w:ascii="Times New Roman" w:eastAsia="Times New Roman" w:hAnsi="Times New Roman"/>
          <w:b/>
          <w:bCs/>
          <w:sz w:val="24"/>
          <w:szCs w:val="24"/>
        </w:rPr>
        <w:t xml:space="preserve">ей </w:t>
      </w:r>
      <w:r w:rsidRPr="002F7BEC">
        <w:rPr>
          <w:rFonts w:ascii="Times New Roman" w:eastAsia="Times New Roman" w:hAnsi="Times New Roman"/>
          <w:b/>
          <w:bCs/>
          <w:sz w:val="24"/>
          <w:szCs w:val="24"/>
        </w:rPr>
        <w:t>о приеме).</w:t>
      </w:r>
    </w:p>
    <w:p w:rsidR="009743C9" w:rsidRPr="00CB25F9" w:rsidRDefault="009743C9" w:rsidP="009743C9">
      <w:pPr>
        <w:suppressAutoHyphens/>
        <w:ind w:firstLine="708"/>
        <w:rPr>
          <w:rFonts w:ascii="Times New Roman" w:eastAsia="Times New Roman" w:hAnsi="Times New Roman"/>
          <w:bCs/>
          <w:sz w:val="24"/>
          <w:szCs w:val="24"/>
        </w:rPr>
      </w:pPr>
      <w:r w:rsidRPr="00CB25F9">
        <w:rPr>
          <w:rFonts w:ascii="Times New Roman" w:eastAsia="Times New Roman" w:hAnsi="Times New Roman"/>
          <w:bCs/>
          <w:sz w:val="24"/>
          <w:szCs w:val="24"/>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 xml:space="preserve">ндивидуальные предприниматели </w:t>
      </w:r>
      <w:r w:rsidRPr="00B174EE">
        <w:rPr>
          <w:rFonts w:ascii="Times New Roman" w:hAnsi="Times New Roman"/>
          <w:b/>
          <w:bCs/>
          <w:sz w:val="24"/>
          <w:szCs w:val="24"/>
        </w:rPr>
        <w:t>предоставляют официальное письмо, подтверждающее информацию о непредставлении в налоговые органы бухгалтерской</w:t>
      </w:r>
      <w:r w:rsidRPr="002F7BEC">
        <w:rPr>
          <w:rFonts w:ascii="Times New Roman" w:hAnsi="Times New Roman"/>
          <w:bCs/>
          <w:sz w:val="24"/>
          <w:szCs w:val="24"/>
        </w:rPr>
        <w:t xml:space="preserve"> отчетности</w:t>
      </w:r>
      <w:r w:rsidRPr="002F7BEC">
        <w:rPr>
          <w:rFonts w:ascii="Times New Roman" w:hAnsi="Times New Roman"/>
          <w:bCs/>
          <w:sz w:val="24"/>
          <w:szCs w:val="24"/>
          <w:lang w:eastAsia="ar-SA"/>
        </w:rPr>
        <w:t>.</w:t>
      </w:r>
    </w:p>
    <w:p w:rsidR="00B54058" w:rsidRDefault="00B54058" w:rsidP="00A220AD">
      <w:pPr>
        <w:overflowPunct w:val="0"/>
        <w:autoSpaceDE w:val="0"/>
        <w:autoSpaceDN w:val="0"/>
        <w:adjustRightInd w:val="0"/>
        <w:spacing w:before="240"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w:t>
      </w:r>
      <w:r w:rsidR="006C0090" w:rsidRPr="002F7BEC">
        <w:rPr>
          <w:rFonts w:ascii="Times New Roman" w:hAnsi="Times New Roman"/>
          <w:b/>
          <w:sz w:val="24"/>
          <w:szCs w:val="24"/>
        </w:rPr>
        <w:t xml:space="preserve">копии </w:t>
      </w:r>
      <w:r w:rsidR="006C0090">
        <w:rPr>
          <w:rFonts w:ascii="Times New Roman" w:hAnsi="Times New Roman"/>
          <w:b/>
          <w:sz w:val="24"/>
          <w:szCs w:val="24"/>
        </w:rPr>
        <w:t xml:space="preserve">трудовых книжек или гражданско-правовых договоров, работников указанных </w:t>
      </w:r>
      <w:r w:rsidR="006C0090" w:rsidRPr="002F7BEC">
        <w:rPr>
          <w:rFonts w:ascii="Times New Roman" w:hAnsi="Times New Roman"/>
          <w:b/>
          <w:bCs/>
          <w:sz w:val="24"/>
          <w:szCs w:val="24"/>
        </w:rPr>
        <w:t xml:space="preserve"> </w:t>
      </w:r>
      <w:r w:rsidR="006C0090" w:rsidRPr="002F7BEC">
        <w:rPr>
          <w:rFonts w:ascii="Times New Roman" w:hAnsi="Times New Roman"/>
          <w:bCs/>
          <w:sz w:val="24"/>
          <w:szCs w:val="24"/>
        </w:rPr>
        <w:t>в Справке о кадровых ресурсах (форма 6 Приложения № 1 к Документации)</w:t>
      </w:r>
      <w:r w:rsidR="006D0DF8">
        <w:rPr>
          <w:rFonts w:ascii="Times New Roman" w:hAnsi="Times New Roman"/>
          <w:bCs/>
          <w:sz w:val="24"/>
          <w:szCs w:val="24"/>
        </w:rPr>
        <w:t>,</w:t>
      </w:r>
      <w:r w:rsidR="006C0090">
        <w:rPr>
          <w:rFonts w:ascii="Times New Roman" w:hAnsi="Times New Roman"/>
          <w:bCs/>
          <w:sz w:val="24"/>
          <w:szCs w:val="24"/>
        </w:rPr>
        <w:t xml:space="preserve">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 xml:space="preserve">указанных,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55085D" w:rsidRPr="002F7BEC" w:rsidRDefault="00B54058" w:rsidP="00CE7EB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006E1A88">
        <w:rPr>
          <w:rFonts w:ascii="Times New Roman" w:hAnsi="Times New Roman"/>
          <w:bCs/>
          <w:sz w:val="24"/>
          <w:szCs w:val="24"/>
        </w:rPr>
        <w:t xml:space="preserve">копии договоров, </w:t>
      </w:r>
      <w:r w:rsidRPr="002F7BEC">
        <w:rPr>
          <w:rFonts w:ascii="Times New Roman" w:hAnsi="Times New Roman"/>
          <w:b/>
          <w:sz w:val="24"/>
          <w:szCs w:val="24"/>
        </w:rPr>
        <w:t xml:space="preserve">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о перечне и годовых объемах выполнения</w:t>
      </w:r>
      <w:r w:rsidR="006E1A88">
        <w:rPr>
          <w:rFonts w:ascii="Times New Roman" w:hAnsi="Times New Roman"/>
          <w:b/>
          <w:sz w:val="24"/>
          <w:szCs w:val="24"/>
        </w:rPr>
        <w:t xml:space="preserve"> аналогичных</w:t>
      </w:r>
      <w:r w:rsidR="00AE4FE6" w:rsidRPr="002F7BEC">
        <w:rPr>
          <w:rFonts w:ascii="Times New Roman" w:hAnsi="Times New Roman"/>
          <w:b/>
          <w:sz w:val="24"/>
          <w:szCs w:val="24"/>
        </w:rPr>
        <w:t xml:space="preserve"> договоров</w:t>
      </w:r>
      <w:r w:rsidR="005105B7">
        <w:rPr>
          <w:rFonts w:ascii="Times New Roman" w:hAnsi="Times New Roman"/>
          <w:b/>
          <w:sz w:val="24"/>
          <w:szCs w:val="24"/>
        </w:rPr>
        <w:t xml:space="preserve"> </w:t>
      </w:r>
      <w:r w:rsidR="006E1A88">
        <w:rPr>
          <w:rFonts w:ascii="Times New Roman" w:hAnsi="Times New Roman"/>
          <w:b/>
          <w:sz w:val="24"/>
          <w:szCs w:val="24"/>
        </w:rPr>
        <w:t xml:space="preserve">за 2011-2014 годы </w:t>
      </w:r>
      <w:r w:rsidR="00AE4FE6" w:rsidRPr="002F7BEC">
        <w:rPr>
          <w:rFonts w:ascii="Times New Roman" w:hAnsi="Times New Roman"/>
          <w:b/>
          <w:sz w:val="24"/>
          <w:szCs w:val="24"/>
        </w:rPr>
        <w:t xml:space="preserve">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1F5DB5" w:rsidRPr="002F7BEC">
        <w:rPr>
          <w:rFonts w:ascii="Times New Roman" w:hAnsi="Times New Roman"/>
          <w:b/>
          <w:sz w:val="24"/>
          <w:szCs w:val="24"/>
        </w:rPr>
        <w:t>актами выполненных работ</w:t>
      </w:r>
      <w:r w:rsidR="001F5DB5" w:rsidRPr="002F7BEC">
        <w:rPr>
          <w:rFonts w:ascii="Times New Roman" w:eastAsia="Times New Roman" w:hAnsi="Times New Roman"/>
          <w:b/>
          <w:sz w:val="24"/>
          <w:szCs w:val="24"/>
        </w:rPr>
        <w:t xml:space="preserve"> </w:t>
      </w:r>
      <w:r w:rsidR="001F5DB5" w:rsidRPr="001F5DB5">
        <w:rPr>
          <w:rFonts w:ascii="Times New Roman" w:eastAsia="Times New Roman" w:hAnsi="Times New Roman"/>
          <w:sz w:val="24"/>
          <w:szCs w:val="24"/>
        </w:rPr>
        <w:t xml:space="preserve">(иными </w:t>
      </w:r>
      <w:r w:rsidR="0055085D" w:rsidRPr="001F5DB5">
        <w:rPr>
          <w:rFonts w:ascii="Times New Roman" w:eastAsia="Times New Roman" w:hAnsi="Times New Roman"/>
          <w:sz w:val="24"/>
          <w:szCs w:val="24"/>
        </w:rPr>
        <w:t>документами</w:t>
      </w:r>
      <w:r w:rsidR="0053583F">
        <w:rPr>
          <w:rFonts w:ascii="Times New Roman" w:eastAsia="Times New Roman" w:hAnsi="Times New Roman"/>
          <w:sz w:val="24"/>
          <w:szCs w:val="24"/>
        </w:rPr>
        <w:t>)</w:t>
      </w:r>
      <w:r w:rsidR="0055085D" w:rsidRPr="001F5DB5">
        <w:rPr>
          <w:rFonts w:ascii="Times New Roman" w:eastAsia="Times New Roman" w:hAnsi="Times New Roman"/>
          <w:sz w:val="24"/>
          <w:szCs w:val="24"/>
        </w:rPr>
        <w:t>, подтверждающими выполнение работ</w:t>
      </w:r>
      <w:r w:rsidR="0055085D" w:rsidRPr="001F5DB5">
        <w:rPr>
          <w:rFonts w:ascii="Times New Roman" w:hAnsi="Times New Roman"/>
          <w:sz w:val="24"/>
          <w:szCs w:val="24"/>
        </w:rPr>
        <w:t xml:space="preserve"> </w:t>
      </w:r>
      <w:r w:rsidR="00354EEC" w:rsidRPr="001F5DB5">
        <w:rPr>
          <w:rFonts w:ascii="Times New Roman" w:eastAsia="Times New Roman" w:hAnsi="Times New Roman"/>
          <w:sz w:val="24"/>
          <w:szCs w:val="24"/>
        </w:rPr>
        <w:t>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 xml:space="preserve">Документации), а также не предоставления копий договоров и/или </w:t>
      </w:r>
      <w:r w:rsidR="005105B7">
        <w:rPr>
          <w:rFonts w:ascii="Times New Roman" w:hAnsi="Times New Roman"/>
          <w:sz w:val="24"/>
          <w:szCs w:val="24"/>
        </w:rPr>
        <w:t xml:space="preserve">актов выполненных работ </w:t>
      </w:r>
      <w:r w:rsidR="0055085D" w:rsidRPr="002F7BEC">
        <w:rPr>
          <w:rFonts w:ascii="Times New Roman" w:hAnsi="Times New Roman"/>
          <w:sz w:val="24"/>
          <w:szCs w:val="24"/>
        </w:rPr>
        <w:t>(</w:t>
      </w:r>
      <w:r w:rsidR="005105B7">
        <w:rPr>
          <w:rFonts w:ascii="Times New Roman" w:hAnsi="Times New Roman"/>
          <w:sz w:val="24"/>
          <w:szCs w:val="24"/>
        </w:rPr>
        <w:t xml:space="preserve">иных </w:t>
      </w:r>
      <w:r w:rsidR="005105B7" w:rsidRPr="002F7BEC">
        <w:rPr>
          <w:rFonts w:ascii="Times New Roman" w:hAnsi="Times New Roman"/>
          <w:sz w:val="24"/>
          <w:szCs w:val="24"/>
        </w:rPr>
        <w:t>документов</w:t>
      </w:r>
      <w:r w:rsidR="000D552E">
        <w:rPr>
          <w:rFonts w:ascii="Times New Roman" w:hAnsi="Times New Roman"/>
          <w:sz w:val="24"/>
          <w:szCs w:val="24"/>
        </w:rPr>
        <w:t>)</w:t>
      </w:r>
      <w:r w:rsidR="005105B7" w:rsidRPr="002F7BEC">
        <w:rPr>
          <w:rFonts w:ascii="Times New Roman" w:hAnsi="Times New Roman"/>
          <w:sz w:val="24"/>
          <w:szCs w:val="24"/>
        </w:rPr>
        <w:t xml:space="preserve">, подтверждающих выполнение работ </w:t>
      </w:r>
      <w:r w:rsidR="0055085D" w:rsidRPr="002F7BEC">
        <w:rPr>
          <w:rFonts w:ascii="Times New Roman" w:hAnsi="Times New Roman"/>
          <w:sz w:val="24"/>
          <w:szCs w:val="24"/>
        </w:rPr>
        <w:t>по приложенным  договорам, заявке такого Участника будет</w:t>
      </w:r>
      <w:proofErr w:type="gramEnd"/>
      <w:r w:rsidR="0055085D" w:rsidRPr="002F7BEC">
        <w:rPr>
          <w:rFonts w:ascii="Times New Roman" w:hAnsi="Times New Roman"/>
          <w:sz w:val="24"/>
          <w:szCs w:val="24"/>
        </w:rPr>
        <w:t xml:space="preserve"> присуждаться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6E1A88">
        <w:rPr>
          <w:rFonts w:ascii="Times New Roman" w:hAnsi="Times New Roman"/>
          <w:b/>
          <w:sz w:val="24"/>
          <w:szCs w:val="24"/>
        </w:rPr>
        <w:t xml:space="preserve"> </w:t>
      </w:r>
      <w:r w:rsidR="006E1A88" w:rsidRPr="006E1A88">
        <w:rPr>
          <w:rFonts w:ascii="Times New Roman" w:hAnsi="Times New Roman"/>
          <w:b/>
          <w:sz w:val="24"/>
          <w:szCs w:val="24"/>
        </w:rPr>
        <w:t xml:space="preserve"> </w:t>
      </w:r>
      <w:r w:rsidR="0022091B">
        <w:rPr>
          <w:rFonts w:ascii="Times New Roman" w:hAnsi="Times New Roman"/>
          <w:b/>
          <w:sz w:val="24"/>
          <w:szCs w:val="24"/>
        </w:rPr>
        <w:t>за 2011-2014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2011-2014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93" w:name="_Toc292376668"/>
      <w:bookmarkStart w:id="94" w:name="_Toc393093635"/>
      <w:bookmarkStart w:id="95" w:name="_Toc393094107"/>
      <w:bookmarkStart w:id="96" w:name="_Toc412637406"/>
      <w:bookmarkStart w:id="97" w:name="_Toc416253565"/>
      <w:bookmarkStart w:id="98" w:name="_Toc418082031"/>
      <w:bookmarkStart w:id="99" w:name="_Toc418082309"/>
      <w:bookmarkStart w:id="100" w:name="_Toc418082376"/>
      <w:r w:rsidRPr="002F7BEC">
        <w:rPr>
          <w:rFonts w:ascii="Times New Roman" w:hAnsi="Times New Roman"/>
          <w:sz w:val="24"/>
        </w:rPr>
        <w:t xml:space="preserve">4. Порядок проведения </w:t>
      </w:r>
      <w:bookmarkEnd w:id="93"/>
      <w:r w:rsidRPr="002F7BEC">
        <w:rPr>
          <w:rFonts w:ascii="Times New Roman" w:hAnsi="Times New Roman"/>
          <w:sz w:val="24"/>
        </w:rPr>
        <w:t>запроса предложений</w:t>
      </w:r>
      <w:bookmarkStart w:id="101" w:name="_Toc292376669"/>
      <w:bookmarkStart w:id="102" w:name="_Toc385598795"/>
      <w:bookmarkEnd w:id="94"/>
      <w:bookmarkEnd w:id="95"/>
      <w:bookmarkEnd w:id="96"/>
      <w:bookmarkEnd w:id="97"/>
      <w:bookmarkEnd w:id="98"/>
      <w:bookmarkEnd w:id="99"/>
      <w:bookmarkEnd w:id="100"/>
      <w:r w:rsidRPr="002F7BEC">
        <w:rPr>
          <w:rFonts w:ascii="Times New Roman" w:hAnsi="Times New Roman"/>
          <w:sz w:val="24"/>
        </w:rPr>
        <w:t xml:space="preserve"> </w:t>
      </w:r>
    </w:p>
    <w:p w:rsidR="00B54058" w:rsidRPr="002F7BEC" w:rsidRDefault="00B54058" w:rsidP="00007D3E">
      <w:pPr>
        <w:pStyle w:val="afffffa"/>
        <w:spacing w:after="0"/>
        <w:outlineLvl w:val="0"/>
        <w:rPr>
          <w:rFonts w:ascii="Times New Roman" w:hAnsi="Times New Roman"/>
          <w:sz w:val="24"/>
        </w:rPr>
      </w:pPr>
      <w:bookmarkStart w:id="103" w:name="_Toc412637407"/>
      <w:bookmarkStart w:id="104" w:name="_Toc412637870"/>
      <w:r w:rsidRPr="002F7BEC">
        <w:rPr>
          <w:rFonts w:ascii="Times New Roman" w:hAnsi="Times New Roman"/>
          <w:sz w:val="24"/>
        </w:rPr>
        <w:t xml:space="preserve">4.1. Получение документации о проведении </w:t>
      </w:r>
      <w:bookmarkEnd w:id="101"/>
      <w:r w:rsidRPr="002F7BEC">
        <w:rPr>
          <w:rFonts w:ascii="Times New Roman" w:hAnsi="Times New Roman"/>
          <w:sz w:val="24"/>
        </w:rPr>
        <w:t>запроса предложений</w:t>
      </w:r>
      <w:bookmarkStart w:id="105" w:name="_Ref125823280"/>
      <w:bookmarkEnd w:id="102"/>
      <w:bookmarkEnd w:id="103"/>
      <w:bookmarkEnd w:id="104"/>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105"/>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007D3E">
      <w:pPr>
        <w:pStyle w:val="afffffa"/>
        <w:spacing w:before="120" w:after="0"/>
        <w:outlineLvl w:val="0"/>
        <w:rPr>
          <w:rFonts w:ascii="Times New Roman" w:hAnsi="Times New Roman"/>
          <w:sz w:val="24"/>
        </w:rPr>
      </w:pPr>
      <w:bookmarkStart w:id="106" w:name="_Toc292376670"/>
      <w:bookmarkStart w:id="107" w:name="_Toc385598796"/>
      <w:bookmarkStart w:id="108" w:name="_Toc386618680"/>
      <w:bookmarkStart w:id="109" w:name="_Toc386619713"/>
      <w:bookmarkStart w:id="110" w:name="_Toc412637408"/>
      <w:bookmarkStart w:id="111" w:name="_Toc412637871"/>
      <w:r w:rsidRPr="002F7BEC">
        <w:rPr>
          <w:rFonts w:ascii="Times New Roman" w:hAnsi="Times New Roman"/>
          <w:sz w:val="24"/>
        </w:rPr>
        <w:t xml:space="preserve">4.2. Разъяснение положений документации о проведении  </w:t>
      </w:r>
      <w:bookmarkEnd w:id="106"/>
      <w:r w:rsidRPr="002F7BEC">
        <w:rPr>
          <w:rFonts w:ascii="Times New Roman" w:hAnsi="Times New Roman"/>
          <w:sz w:val="24"/>
        </w:rPr>
        <w:t>запроса предложений</w:t>
      </w:r>
      <w:bookmarkEnd w:id="107"/>
      <w:bookmarkEnd w:id="108"/>
      <w:bookmarkEnd w:id="109"/>
      <w:bookmarkEnd w:id="110"/>
      <w:bookmarkEnd w:id="111"/>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12" w:name="_Toc386618681"/>
      <w:bookmarkStart w:id="113" w:name="_Toc386619714"/>
      <w:r w:rsidRPr="002F7BEC">
        <w:rPr>
          <w:rFonts w:ascii="Times New Roman" w:hAnsi="Times New Roman"/>
          <w:sz w:val="24"/>
          <w:szCs w:val="24"/>
          <w:lang w:eastAsia="ar-SA"/>
        </w:rPr>
        <w:t>4.2.1.</w:t>
      </w:r>
      <w:bookmarkEnd w:id="112"/>
      <w:bookmarkEnd w:id="113"/>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 на</w:t>
      </w:r>
      <w:proofErr w:type="gramEnd"/>
      <w:r w:rsidRPr="002F7BEC">
        <w:rPr>
          <w:rFonts w:ascii="Times New Roman" w:hAnsi="Times New Roman"/>
          <w:sz w:val="24"/>
          <w:szCs w:val="24"/>
          <w:lang w:eastAsia="ar-SA"/>
        </w:rPr>
        <w:t xml:space="preserve">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401AA8">
        <w:rPr>
          <w:rFonts w:ascii="Times New Roman" w:hAnsi="Times New Roman"/>
          <w:sz w:val="24"/>
          <w:szCs w:val="24"/>
        </w:rPr>
        <w:t>11</w:t>
      </w:r>
      <w:r w:rsidR="00EA7617" w:rsidRPr="002F7BEC">
        <w:rPr>
          <w:rFonts w:ascii="Times New Roman" w:hAnsi="Times New Roman"/>
          <w:snapToGrid w:val="0"/>
          <w:sz w:val="24"/>
          <w:szCs w:val="24"/>
        </w:rPr>
        <w:t xml:space="preserve"> </w:t>
      </w:r>
      <w:r w:rsidR="00FC282C">
        <w:rPr>
          <w:rFonts w:ascii="Times New Roman" w:hAnsi="Times New Roman"/>
          <w:snapToGrid w:val="0"/>
          <w:sz w:val="24"/>
          <w:szCs w:val="24"/>
        </w:rPr>
        <w:t>июня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401AA8">
        <w:rPr>
          <w:rFonts w:ascii="Times New Roman" w:hAnsi="Times New Roman"/>
          <w:snapToGrid w:val="0"/>
          <w:sz w:val="24"/>
          <w:szCs w:val="24"/>
        </w:rPr>
        <w:t>14</w:t>
      </w:r>
      <w:r w:rsidRPr="002F7BEC">
        <w:rPr>
          <w:rFonts w:ascii="Times New Roman" w:hAnsi="Times New Roman"/>
          <w:snapToGrid w:val="0"/>
          <w:sz w:val="24"/>
          <w:szCs w:val="24"/>
        </w:rPr>
        <w:t>:</w:t>
      </w:r>
      <w:r w:rsidR="00401AA8">
        <w:rPr>
          <w:rFonts w:ascii="Times New Roman" w:hAnsi="Times New Roman"/>
          <w:snapToGrid w:val="0"/>
          <w:sz w:val="24"/>
          <w:szCs w:val="24"/>
        </w:rPr>
        <w:t>0</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5017DD">
        <w:rPr>
          <w:rFonts w:ascii="Times New Roman" w:hAnsi="Times New Roman"/>
          <w:sz w:val="24"/>
          <w:szCs w:val="24"/>
        </w:rPr>
        <w:t>19</w:t>
      </w:r>
      <w:r w:rsidR="004E0243" w:rsidRPr="002F7BEC">
        <w:rPr>
          <w:rFonts w:ascii="Times New Roman" w:hAnsi="Times New Roman"/>
          <w:sz w:val="24"/>
          <w:szCs w:val="24"/>
        </w:rPr>
        <w:t xml:space="preserve"> </w:t>
      </w:r>
      <w:r w:rsidR="00FC282C">
        <w:rPr>
          <w:rFonts w:ascii="Times New Roman" w:hAnsi="Times New Roman"/>
          <w:sz w:val="24"/>
          <w:szCs w:val="24"/>
        </w:rPr>
        <w:t>июня</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00401AA8">
        <w:rPr>
          <w:rFonts w:ascii="Times New Roman" w:hAnsi="Times New Roman"/>
          <w:sz w:val="24"/>
          <w:szCs w:val="24"/>
          <w:lang w:eastAsia="ar-SA"/>
        </w:rPr>
        <w:t>14</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14"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007D3E">
      <w:pPr>
        <w:pStyle w:val="afffffa"/>
        <w:spacing w:before="120" w:after="0"/>
        <w:outlineLvl w:val="0"/>
        <w:rPr>
          <w:rFonts w:ascii="Times New Roman" w:hAnsi="Times New Roman"/>
          <w:sz w:val="24"/>
        </w:rPr>
      </w:pPr>
      <w:bookmarkStart w:id="115" w:name="_Toc385598797"/>
      <w:bookmarkStart w:id="116" w:name="_Toc386618682"/>
      <w:bookmarkStart w:id="117" w:name="_Toc386619715"/>
      <w:bookmarkStart w:id="118" w:name="_Toc412637409"/>
      <w:bookmarkStart w:id="119" w:name="_Toc412637872"/>
      <w:r w:rsidRPr="002F7BEC">
        <w:rPr>
          <w:rFonts w:ascii="Times New Roman" w:hAnsi="Times New Roman"/>
          <w:sz w:val="24"/>
        </w:rPr>
        <w:t xml:space="preserve">4.3.  Внесение изменений  в Документацию о проведении </w:t>
      </w:r>
      <w:bookmarkEnd w:id="114"/>
      <w:r w:rsidRPr="002F7BEC">
        <w:rPr>
          <w:rFonts w:ascii="Times New Roman" w:hAnsi="Times New Roman"/>
          <w:sz w:val="24"/>
        </w:rPr>
        <w:t>запроса предложений</w:t>
      </w:r>
      <w:bookmarkEnd w:id="115"/>
      <w:bookmarkEnd w:id="116"/>
      <w:bookmarkEnd w:id="117"/>
      <w:bookmarkEnd w:id="118"/>
      <w:bookmarkEnd w:id="119"/>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007D3E">
      <w:pPr>
        <w:spacing w:before="120"/>
        <w:outlineLvl w:val="0"/>
        <w:rPr>
          <w:rFonts w:ascii="Times New Roman" w:hAnsi="Times New Roman"/>
          <w:b/>
          <w:bCs/>
          <w:iCs/>
          <w:sz w:val="24"/>
          <w:szCs w:val="24"/>
        </w:rPr>
      </w:pPr>
      <w:bookmarkStart w:id="120" w:name="_Toc292376672"/>
      <w:bookmarkStart w:id="121" w:name="_Toc385598798"/>
      <w:bookmarkStart w:id="122" w:name="_Toc386618683"/>
      <w:bookmarkStart w:id="123" w:name="_Toc386619716"/>
      <w:bookmarkStart w:id="124" w:name="_Toc412637410"/>
      <w:bookmarkStart w:id="125" w:name="_Toc412637873"/>
      <w:r w:rsidRPr="002F7BEC">
        <w:rPr>
          <w:rFonts w:ascii="Times New Roman" w:hAnsi="Times New Roman"/>
          <w:b/>
          <w:bCs/>
          <w:iCs/>
          <w:sz w:val="24"/>
          <w:szCs w:val="24"/>
        </w:rPr>
        <w:t xml:space="preserve">4.4. Общие требования к заявке на участие в </w:t>
      </w:r>
      <w:bookmarkEnd w:id="120"/>
      <w:r w:rsidRPr="002F7BEC">
        <w:rPr>
          <w:rFonts w:ascii="Times New Roman" w:hAnsi="Times New Roman"/>
          <w:b/>
          <w:sz w:val="24"/>
          <w:szCs w:val="24"/>
        </w:rPr>
        <w:t>запросе предложений</w:t>
      </w:r>
      <w:bookmarkEnd w:id="121"/>
      <w:bookmarkEnd w:id="122"/>
      <w:bookmarkEnd w:id="123"/>
      <w:bookmarkEnd w:id="124"/>
      <w:bookmarkEnd w:id="125"/>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w:t>
      </w:r>
      <w:r w:rsidRPr="00B23CA4">
        <w:rPr>
          <w:rFonts w:ascii="Times New Roman" w:hAnsi="Times New Roman"/>
          <w:sz w:val="24"/>
          <w:szCs w:val="24"/>
        </w:rPr>
        <w:t>положениями настояще</w:t>
      </w:r>
      <w:r w:rsidR="000D552E" w:rsidRPr="00B23CA4">
        <w:rPr>
          <w:rFonts w:ascii="Times New Roman" w:hAnsi="Times New Roman"/>
          <w:sz w:val="24"/>
          <w:szCs w:val="24"/>
        </w:rPr>
        <w:t>й Документации</w:t>
      </w:r>
      <w:r w:rsidRPr="002F7BEC">
        <w:rPr>
          <w:rFonts w:ascii="Times New Roman" w:hAnsi="Times New Roman"/>
          <w:sz w:val="24"/>
          <w:szCs w:val="24"/>
        </w:rPr>
        <w:t xml:space="preserve">,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w:t>
      </w:r>
      <w:r w:rsidR="00BF394B">
        <w:rPr>
          <w:rFonts w:ascii="Times New Roman" w:hAnsi="Times New Roman"/>
          <w:sz w:val="24"/>
          <w:szCs w:val="24"/>
        </w:rPr>
        <w:t xml:space="preserve"> (при наличии)</w:t>
      </w:r>
      <w:r w:rsidRPr="002F7BEC">
        <w:rPr>
          <w:rFonts w:ascii="Times New Roman" w:hAnsi="Times New Roman"/>
          <w:sz w:val="24"/>
          <w:szCs w:val="24"/>
        </w:rPr>
        <w:t xml:space="preserve">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r w:rsidR="00FA5A12">
        <w:rPr>
          <w:rFonts w:ascii="Times New Roman" w:hAnsi="Times New Roman"/>
          <w:sz w:val="24"/>
          <w:szCs w:val="24"/>
        </w:rPr>
        <w:t xml:space="preserve"> (при наличии)</w:t>
      </w:r>
      <w:r w:rsidRPr="002F7BEC">
        <w:rPr>
          <w:rFonts w:ascii="Times New Roman" w:hAnsi="Times New Roman"/>
          <w:sz w:val="24"/>
          <w:szCs w:val="24"/>
        </w:rPr>
        <w:t>.</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w:t>
      </w:r>
      <w:proofErr w:type="gramStart"/>
      <w:r w:rsidR="00194849" w:rsidRPr="00194849">
        <w:rPr>
          <w:rFonts w:ascii="Times New Roman" w:hAnsi="Times New Roman"/>
          <w:snapToGrid w:val="0"/>
          <w:sz w:val="24"/>
          <w:szCs w:val="24"/>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194849" w:rsidRPr="00194849">
        <w:rPr>
          <w:rFonts w:ascii="Times New Roman" w:hAnsi="Times New Roman"/>
          <w:snapToGrid w:val="0"/>
          <w:sz w:val="24"/>
          <w:szCs w:val="24"/>
        </w:rPr>
        <w:t xml:space="preserve"> </w:t>
      </w:r>
      <w:proofErr w:type="gramStart"/>
      <w:r w:rsidR="00194849" w:rsidRPr="00194849">
        <w:rPr>
          <w:rFonts w:ascii="Times New Roman" w:hAnsi="Times New Roman"/>
          <w:snapToGrid w:val="0"/>
          <w:sz w:val="24"/>
          <w:szCs w:val="24"/>
        </w:rPr>
        <w:t xml:space="preserve">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(при наличии) и подписью </w:t>
      </w:r>
      <w:r w:rsidR="003D2C69">
        <w:rPr>
          <w:rFonts w:ascii="Times New Roman" w:hAnsi="Times New Roman"/>
          <w:snapToGrid w:val="0"/>
          <w:sz w:val="24"/>
          <w:szCs w:val="24"/>
        </w:rPr>
        <w:t xml:space="preserve">руководителя либо </w:t>
      </w:r>
      <w:r w:rsidR="00194849" w:rsidRPr="00194849">
        <w:rPr>
          <w:rFonts w:ascii="Times New Roman" w:hAnsi="Times New Roman"/>
          <w:snapToGrid w:val="0"/>
          <w:sz w:val="24"/>
          <w:szCs w:val="24"/>
        </w:rPr>
        <w:t>уполномоченного лица Участника.</w:t>
      </w:r>
      <w:proofErr w:type="gramEnd"/>
      <w:r w:rsidR="00194849" w:rsidRPr="00194849">
        <w:rPr>
          <w:rFonts w:ascii="Times New Roman" w:hAnsi="Times New Roman"/>
          <w:snapToGrid w:val="0"/>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Pr="002F7BEC">
        <w:rPr>
          <w:rFonts w:ascii="Times New Roman" w:hAnsi="Times New Roman"/>
          <w:snapToGrid w:val="0"/>
          <w:sz w:val="24"/>
          <w:szCs w:val="24"/>
        </w:rPr>
        <w:t xml:space="preserve">            </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007D3E">
      <w:pPr>
        <w:spacing w:before="120"/>
        <w:outlineLvl w:val="0"/>
        <w:rPr>
          <w:rFonts w:ascii="Times New Roman" w:hAnsi="Times New Roman"/>
          <w:b/>
          <w:bCs/>
          <w:iCs/>
          <w:sz w:val="24"/>
          <w:szCs w:val="24"/>
        </w:rPr>
      </w:pPr>
      <w:bookmarkStart w:id="126" w:name="_Toc292376674"/>
      <w:bookmarkStart w:id="127" w:name="_Toc385598799"/>
      <w:bookmarkStart w:id="128" w:name="_Toc386618684"/>
      <w:bookmarkStart w:id="129" w:name="_Toc386619717"/>
      <w:bookmarkStart w:id="130" w:name="_Toc412637411"/>
      <w:bookmarkStart w:id="131" w:name="_Toc412637874"/>
      <w:r w:rsidRPr="002F7BEC">
        <w:rPr>
          <w:rFonts w:ascii="Times New Roman" w:hAnsi="Times New Roman"/>
          <w:b/>
          <w:bCs/>
          <w:iCs/>
          <w:sz w:val="24"/>
          <w:szCs w:val="24"/>
        </w:rPr>
        <w:t xml:space="preserve">4.5. Официальный язык </w:t>
      </w:r>
      <w:bookmarkEnd w:id="126"/>
      <w:r w:rsidRPr="002F7BEC">
        <w:rPr>
          <w:rFonts w:ascii="Times New Roman" w:hAnsi="Times New Roman"/>
          <w:b/>
          <w:sz w:val="24"/>
          <w:szCs w:val="24"/>
        </w:rPr>
        <w:t>запроса предложений</w:t>
      </w:r>
      <w:bookmarkEnd w:id="127"/>
      <w:bookmarkEnd w:id="128"/>
      <w:bookmarkEnd w:id="129"/>
      <w:bookmarkEnd w:id="130"/>
      <w:bookmarkEnd w:id="131"/>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007D3E">
      <w:pPr>
        <w:spacing w:before="120"/>
        <w:outlineLvl w:val="0"/>
        <w:rPr>
          <w:rFonts w:ascii="Times New Roman" w:hAnsi="Times New Roman"/>
          <w:b/>
          <w:bCs/>
          <w:iCs/>
          <w:sz w:val="24"/>
          <w:szCs w:val="24"/>
        </w:rPr>
      </w:pPr>
      <w:bookmarkStart w:id="132" w:name="_Toc292376675"/>
      <w:bookmarkStart w:id="133" w:name="_Toc385598800"/>
      <w:bookmarkStart w:id="134" w:name="_Toc386618685"/>
      <w:bookmarkStart w:id="135" w:name="_Toc386619718"/>
      <w:bookmarkStart w:id="136" w:name="_Toc412637412"/>
      <w:bookmarkStart w:id="137" w:name="_Toc412637875"/>
      <w:r w:rsidRPr="002F7BEC">
        <w:rPr>
          <w:rFonts w:ascii="Times New Roman" w:hAnsi="Times New Roman"/>
          <w:b/>
          <w:bCs/>
          <w:iCs/>
          <w:sz w:val="24"/>
          <w:szCs w:val="24"/>
        </w:rPr>
        <w:t xml:space="preserve">4.6. Валюта </w:t>
      </w:r>
      <w:bookmarkEnd w:id="132"/>
      <w:r w:rsidRPr="002F7BEC">
        <w:rPr>
          <w:rFonts w:ascii="Times New Roman" w:hAnsi="Times New Roman"/>
          <w:b/>
          <w:sz w:val="24"/>
          <w:szCs w:val="24"/>
        </w:rPr>
        <w:t>запроса предложений</w:t>
      </w:r>
      <w:bookmarkEnd w:id="133"/>
      <w:bookmarkEnd w:id="134"/>
      <w:bookmarkEnd w:id="135"/>
      <w:bookmarkEnd w:id="136"/>
      <w:bookmarkEnd w:id="137"/>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007D3E">
      <w:pPr>
        <w:spacing w:before="120"/>
        <w:outlineLvl w:val="0"/>
        <w:rPr>
          <w:rFonts w:ascii="Times New Roman" w:hAnsi="Times New Roman"/>
          <w:b/>
          <w:bCs/>
          <w:iCs/>
          <w:sz w:val="24"/>
          <w:szCs w:val="24"/>
        </w:rPr>
      </w:pPr>
      <w:bookmarkStart w:id="138" w:name="_Toc385598801"/>
      <w:bookmarkStart w:id="139" w:name="_Toc386618686"/>
      <w:bookmarkStart w:id="140" w:name="_Toc386619719"/>
      <w:bookmarkStart w:id="141" w:name="_Toc412637413"/>
      <w:bookmarkStart w:id="142" w:name="_Toc412637876"/>
      <w:bookmarkStart w:id="143" w:name="_Toc268623315"/>
      <w:bookmarkStart w:id="144"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38"/>
      <w:bookmarkEnd w:id="139"/>
      <w:bookmarkEnd w:id="140"/>
      <w:bookmarkEnd w:id="141"/>
      <w:bookmarkEnd w:id="142"/>
      <w:r w:rsidRPr="002F7BEC">
        <w:rPr>
          <w:rFonts w:ascii="Times New Roman" w:hAnsi="Times New Roman"/>
          <w:b/>
          <w:bCs/>
          <w:iCs/>
          <w:sz w:val="24"/>
          <w:szCs w:val="24"/>
        </w:rPr>
        <w:t xml:space="preserve"> </w:t>
      </w:r>
    </w:p>
    <w:p w:rsidR="007E7835" w:rsidRPr="007E7835" w:rsidRDefault="00B54058" w:rsidP="007E7835">
      <w:pPr>
        <w:rPr>
          <w:rFonts w:ascii="Times New Roman" w:hAnsi="Times New Roman"/>
          <w:sz w:val="24"/>
          <w:szCs w:val="24"/>
        </w:rPr>
      </w:pPr>
      <w:bookmarkStart w:id="145" w:name="_Toc276141184"/>
      <w:bookmarkStart w:id="146" w:name="_Toc276577603"/>
      <w:bookmarkStart w:id="147" w:name="_Toc276141185"/>
      <w:bookmarkStart w:id="148" w:name="_Toc276577604"/>
      <w:bookmarkStart w:id="149" w:name="_Toc276141186"/>
      <w:bookmarkStart w:id="150" w:name="_Toc276577605"/>
      <w:bookmarkStart w:id="151" w:name="_Toc276141188"/>
      <w:bookmarkStart w:id="152" w:name="_Toc276577607"/>
      <w:bookmarkStart w:id="153" w:name="_Toc276141192"/>
      <w:bookmarkStart w:id="154" w:name="_Toc276577611"/>
      <w:bookmarkStart w:id="155" w:name="_Toc276141193"/>
      <w:bookmarkStart w:id="156" w:name="_Toc276577612"/>
      <w:bookmarkStart w:id="157" w:name="_Toc276141197"/>
      <w:bookmarkStart w:id="158" w:name="_Toc276577616"/>
      <w:bookmarkStart w:id="159" w:name="_Toc276141200"/>
      <w:bookmarkStart w:id="160" w:name="_Toc276577619"/>
      <w:bookmarkStart w:id="161" w:name="_Toc276141201"/>
      <w:bookmarkStart w:id="162" w:name="_Toc276577620"/>
      <w:bookmarkStart w:id="163" w:name="_Toc276141207"/>
      <w:bookmarkStart w:id="164" w:name="_Toc276577626"/>
      <w:bookmarkStart w:id="165" w:name="_Toc263441558"/>
      <w:bookmarkStart w:id="166" w:name="_Toc269476353"/>
      <w:bookmarkStart w:id="167" w:name="_Toc29237667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2F7BEC">
        <w:rPr>
          <w:rFonts w:ascii="Times New Roman" w:hAnsi="Times New Roman"/>
          <w:sz w:val="24"/>
          <w:szCs w:val="24"/>
        </w:rPr>
        <w:t>4.7.1.</w:t>
      </w:r>
      <w:r w:rsidR="00F374FE" w:rsidRPr="002F7BEC">
        <w:rPr>
          <w:rFonts w:ascii="Times New Roman" w:hAnsi="Times New Roman"/>
          <w:sz w:val="24"/>
          <w:szCs w:val="24"/>
        </w:rPr>
        <w:t xml:space="preserve"> </w:t>
      </w:r>
      <w:r w:rsidR="007E7835">
        <w:rPr>
          <w:rFonts w:ascii="Times New Roman" w:hAnsi="Times New Roman"/>
          <w:sz w:val="24"/>
          <w:szCs w:val="24"/>
        </w:rPr>
        <w:t xml:space="preserve">Начальная </w:t>
      </w:r>
      <w:r w:rsidR="007E7835" w:rsidRPr="007E7835">
        <w:rPr>
          <w:rFonts w:ascii="Times New Roman" w:hAnsi="Times New Roman"/>
          <w:bCs/>
          <w:sz w:val="24"/>
          <w:szCs w:val="24"/>
        </w:rPr>
        <w:t>(максимальная) цена договора составляет</w:t>
      </w:r>
      <w:r w:rsidR="007E7835" w:rsidRPr="007E7835">
        <w:rPr>
          <w:rFonts w:ascii="Times New Roman" w:hAnsi="Times New Roman"/>
          <w:b/>
          <w:bCs/>
          <w:sz w:val="24"/>
          <w:szCs w:val="24"/>
        </w:rPr>
        <w:t xml:space="preserve"> </w:t>
      </w:r>
      <w:r w:rsidR="006C5BAD">
        <w:rPr>
          <w:rFonts w:ascii="Times New Roman" w:hAnsi="Times New Roman"/>
          <w:sz w:val="24"/>
          <w:szCs w:val="24"/>
        </w:rPr>
        <w:t>440500,00</w:t>
      </w:r>
      <w:r w:rsidR="007E7835" w:rsidRPr="007E7835">
        <w:rPr>
          <w:rFonts w:ascii="Times New Roman" w:hAnsi="Times New Roman"/>
          <w:sz w:val="24"/>
          <w:szCs w:val="24"/>
        </w:rPr>
        <w:t xml:space="preserve"> рублей, в том числе НДС, и  включает в себя все расходы Подрядчика, а также затраты, связанные с выездом персонала (командировочные расходы).</w:t>
      </w:r>
    </w:p>
    <w:p w:rsidR="00396256" w:rsidRDefault="00396256" w:rsidP="00E87556">
      <w:pPr>
        <w:rPr>
          <w:rFonts w:ascii="Times New Roman" w:hAnsi="Times New Roman"/>
          <w:sz w:val="24"/>
          <w:szCs w:val="24"/>
        </w:rPr>
      </w:pPr>
      <w:r>
        <w:rPr>
          <w:rFonts w:ascii="Times New Roman" w:hAnsi="Times New Roman"/>
          <w:sz w:val="24"/>
          <w:szCs w:val="24"/>
        </w:rPr>
        <w:t>4.7.2. Обоснование цены:</w:t>
      </w:r>
    </w:p>
    <w:p w:rsidR="00B62303" w:rsidRPr="00B62303" w:rsidRDefault="00B54058" w:rsidP="00B62303">
      <w:pPr>
        <w:rPr>
          <w:rFonts w:ascii="Times New Roman" w:hAnsi="Times New Roman"/>
          <w:bCs/>
          <w:sz w:val="24"/>
          <w:szCs w:val="24"/>
        </w:rPr>
      </w:pPr>
      <w:r w:rsidRPr="002F7BEC">
        <w:rPr>
          <w:rFonts w:ascii="Times New Roman" w:hAnsi="Times New Roman"/>
          <w:sz w:val="24"/>
          <w:szCs w:val="24"/>
        </w:rPr>
        <w:t xml:space="preserve">Источником информации о стоимости Работ, </w:t>
      </w:r>
      <w:r w:rsidR="00CE7EB5" w:rsidRPr="00CE7EB5">
        <w:rPr>
          <w:rFonts w:ascii="Times New Roman" w:hAnsi="Times New Roman"/>
          <w:sz w:val="24"/>
          <w:szCs w:val="24"/>
        </w:rPr>
        <w:t xml:space="preserve">являющихся предметом закупки, </w:t>
      </w:r>
      <w:r w:rsidR="00B62303" w:rsidRPr="00B62303">
        <w:rPr>
          <w:rFonts w:ascii="Times New Roman" w:hAnsi="Times New Roman"/>
          <w:sz w:val="24"/>
          <w:szCs w:val="24"/>
        </w:rPr>
        <w:t>служит локальная смета, составленная инженером ПТО филиала ОАО «Мурманэнергосбыт» «Кандалакшская теплосеть».</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w:t>
      </w:r>
      <w:r w:rsidR="00396256">
        <w:rPr>
          <w:rFonts w:ascii="Times New Roman" w:hAnsi="Times New Roman"/>
          <w:sz w:val="24"/>
          <w:szCs w:val="24"/>
        </w:rPr>
        <w:t>3</w:t>
      </w:r>
      <w:r w:rsidRPr="002F7BEC">
        <w:rPr>
          <w:rFonts w:ascii="Times New Roman" w:hAnsi="Times New Roman"/>
          <w:sz w:val="24"/>
          <w:szCs w:val="24"/>
        </w:rPr>
        <w:t>.</w:t>
      </w:r>
      <w:r w:rsidRPr="002F7BEC">
        <w:rPr>
          <w:rFonts w:ascii="Times New Roman" w:hAnsi="Times New Roman"/>
          <w:sz w:val="24"/>
          <w:szCs w:val="24"/>
          <w:lang w:eastAsia="ar-SA"/>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007D3E">
      <w:pPr>
        <w:spacing w:before="120"/>
        <w:outlineLvl w:val="0"/>
        <w:rPr>
          <w:rFonts w:ascii="Times New Roman" w:hAnsi="Times New Roman"/>
          <w:b/>
          <w:sz w:val="24"/>
          <w:szCs w:val="24"/>
        </w:rPr>
      </w:pPr>
      <w:bookmarkStart w:id="168" w:name="_Toc385598802"/>
      <w:bookmarkStart w:id="169" w:name="_Toc412637414"/>
      <w:bookmarkStart w:id="170" w:name="_Toc412637877"/>
      <w:r w:rsidRPr="002F7BEC">
        <w:rPr>
          <w:rFonts w:ascii="Times New Roman" w:hAnsi="Times New Roman"/>
          <w:b/>
          <w:sz w:val="24"/>
          <w:szCs w:val="24"/>
        </w:rPr>
        <w:t xml:space="preserve">4.8. Порядок предоставления заявок на участие </w:t>
      </w:r>
      <w:bookmarkEnd w:id="165"/>
      <w:bookmarkEnd w:id="166"/>
      <w:r w:rsidRPr="002F7BEC">
        <w:rPr>
          <w:rFonts w:ascii="Times New Roman" w:hAnsi="Times New Roman"/>
          <w:b/>
          <w:sz w:val="24"/>
          <w:szCs w:val="24"/>
        </w:rPr>
        <w:t xml:space="preserve">в </w:t>
      </w:r>
      <w:bookmarkEnd w:id="167"/>
      <w:r w:rsidRPr="002F7BEC">
        <w:rPr>
          <w:rFonts w:ascii="Times New Roman" w:hAnsi="Times New Roman"/>
          <w:b/>
          <w:sz w:val="24"/>
          <w:szCs w:val="24"/>
        </w:rPr>
        <w:t>запросе предложений</w:t>
      </w:r>
      <w:bookmarkEnd w:id="168"/>
      <w:bookmarkEnd w:id="169"/>
      <w:bookmarkEnd w:id="170"/>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71" w:name="_Toc263441560"/>
      <w:bookmarkStart w:id="172" w:name="_Toc269476354"/>
      <w:bookmarkStart w:id="173"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401AA8">
        <w:rPr>
          <w:rFonts w:ascii="Times New Roman" w:hAnsi="Times New Roman"/>
          <w:b/>
          <w:sz w:val="24"/>
          <w:szCs w:val="24"/>
        </w:rPr>
        <w:t>14</w:t>
      </w:r>
      <w:r w:rsidRPr="002F7BEC">
        <w:rPr>
          <w:rFonts w:ascii="Times New Roman" w:hAnsi="Times New Roman"/>
          <w:b/>
          <w:sz w:val="24"/>
          <w:szCs w:val="24"/>
        </w:rPr>
        <w:t>:</w:t>
      </w:r>
      <w:r w:rsidR="00401AA8">
        <w:rPr>
          <w:rFonts w:ascii="Times New Roman" w:hAnsi="Times New Roman"/>
          <w:b/>
          <w:sz w:val="24"/>
          <w:szCs w:val="24"/>
        </w:rPr>
        <w:t>0</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bookmarkStart w:id="174" w:name="_GoBack"/>
      <w:r w:rsidR="00401AA8">
        <w:rPr>
          <w:rFonts w:ascii="Times New Roman" w:hAnsi="Times New Roman"/>
          <w:b/>
          <w:sz w:val="24"/>
          <w:szCs w:val="24"/>
        </w:rPr>
        <w:t>11</w:t>
      </w:r>
      <w:r w:rsidR="00EA7617" w:rsidRPr="002F7BEC">
        <w:rPr>
          <w:rFonts w:ascii="Times New Roman" w:hAnsi="Times New Roman"/>
          <w:b/>
          <w:sz w:val="24"/>
          <w:szCs w:val="24"/>
        </w:rPr>
        <w:t xml:space="preserve"> </w:t>
      </w:r>
      <w:r w:rsidR="006C5BAD">
        <w:rPr>
          <w:rFonts w:ascii="Times New Roman" w:hAnsi="Times New Roman"/>
          <w:b/>
          <w:sz w:val="24"/>
          <w:szCs w:val="24"/>
        </w:rPr>
        <w:t>июня</w:t>
      </w:r>
      <w:bookmarkEnd w:id="174"/>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401AA8">
        <w:rPr>
          <w:rFonts w:ascii="Times New Roman" w:hAnsi="Times New Roman"/>
          <w:b/>
          <w:sz w:val="24"/>
          <w:szCs w:val="24"/>
        </w:rPr>
        <w:t>14</w:t>
      </w:r>
      <w:r w:rsidRPr="002F7BEC">
        <w:rPr>
          <w:rFonts w:ascii="Times New Roman" w:hAnsi="Times New Roman"/>
          <w:b/>
          <w:sz w:val="24"/>
          <w:szCs w:val="24"/>
        </w:rPr>
        <w:t xml:space="preserve">:00 </w:t>
      </w:r>
      <w:r w:rsidR="00FA7050" w:rsidRPr="002F7BEC">
        <w:rPr>
          <w:rFonts w:ascii="Times New Roman" w:hAnsi="Times New Roman"/>
          <w:b/>
          <w:sz w:val="24"/>
          <w:szCs w:val="24"/>
        </w:rPr>
        <w:t xml:space="preserve"> </w:t>
      </w:r>
      <w:r w:rsidR="005017DD">
        <w:rPr>
          <w:rFonts w:ascii="Times New Roman" w:hAnsi="Times New Roman"/>
          <w:b/>
          <w:sz w:val="24"/>
          <w:szCs w:val="24"/>
        </w:rPr>
        <w:t>23</w:t>
      </w:r>
      <w:r w:rsidR="004E0243" w:rsidRPr="002F7BEC">
        <w:rPr>
          <w:rFonts w:ascii="Times New Roman" w:hAnsi="Times New Roman"/>
          <w:b/>
          <w:sz w:val="24"/>
          <w:szCs w:val="24"/>
        </w:rPr>
        <w:t xml:space="preserve"> </w:t>
      </w:r>
      <w:r w:rsidR="006C5BAD">
        <w:rPr>
          <w:rFonts w:ascii="Times New Roman" w:hAnsi="Times New Roman"/>
          <w:b/>
          <w:sz w:val="24"/>
          <w:szCs w:val="24"/>
        </w:rPr>
        <w:t>июня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Заявка с приложенными к ней документами должн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быть </w:t>
      </w:r>
      <w:r w:rsidR="00B23CA4">
        <w:rPr>
          <w:rFonts w:ascii="Times New Roman" w:hAnsi="Times New Roman"/>
          <w:snapToGrid w:val="0"/>
          <w:sz w:val="24"/>
          <w:szCs w:val="24"/>
        </w:rPr>
        <w:t>с</w:t>
      </w:r>
      <w:r w:rsidRPr="002F7BEC">
        <w:rPr>
          <w:rFonts w:ascii="Times New Roman" w:hAnsi="Times New Roman"/>
          <w:snapToGrid w:val="0"/>
          <w:sz w:val="24"/>
          <w:szCs w:val="24"/>
        </w:rPr>
        <w:t>шит</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w:t>
      </w:r>
      <w:r w:rsidR="00FC2676">
        <w:rPr>
          <w:rFonts w:ascii="Times New Roman" w:hAnsi="Times New Roman"/>
          <w:snapToGrid w:val="0"/>
          <w:sz w:val="24"/>
          <w:szCs w:val="24"/>
        </w:rPr>
        <w:t xml:space="preserve">в соответствии с п. 4.4.7 Документации и вложена </w:t>
      </w:r>
      <w:r w:rsidRPr="002F7BEC">
        <w:rPr>
          <w:rFonts w:ascii="Times New Roman" w:hAnsi="Times New Roman"/>
          <w:snapToGrid w:val="0"/>
          <w:sz w:val="24"/>
          <w:szCs w:val="24"/>
        </w:rPr>
        <w:t xml:space="preserve">в </w:t>
      </w:r>
      <w:r w:rsidR="00FC2676">
        <w:rPr>
          <w:rFonts w:ascii="Times New Roman" w:hAnsi="Times New Roman"/>
          <w:snapToGrid w:val="0"/>
          <w:sz w:val="24"/>
          <w:szCs w:val="24"/>
        </w:rPr>
        <w:t>один непрозрачный</w:t>
      </w:r>
      <w:r w:rsidRPr="002F7BEC">
        <w:rPr>
          <w:rFonts w:ascii="Times New Roman" w:hAnsi="Times New Roman"/>
          <w:snapToGrid w:val="0"/>
          <w:sz w:val="24"/>
          <w:szCs w:val="24"/>
        </w:rPr>
        <w:t xml:space="preserve"> конверт. </w:t>
      </w:r>
      <w:r w:rsidRPr="006C5BAD">
        <w:rPr>
          <w:rFonts w:ascii="Times New Roman" w:hAnsi="Times New Roman"/>
          <w:b/>
          <w:snapToGrid w:val="0"/>
          <w:sz w:val="24"/>
          <w:szCs w:val="24"/>
        </w:rPr>
        <w:t xml:space="preserve">При этом на  конверте указывается наименование, адрес Заказчика, полное фирменное наименование </w:t>
      </w:r>
      <w:r w:rsidR="001529E3" w:rsidRPr="006C5BAD">
        <w:rPr>
          <w:rFonts w:ascii="Times New Roman" w:hAnsi="Times New Roman"/>
          <w:b/>
          <w:snapToGrid w:val="0"/>
          <w:sz w:val="24"/>
          <w:szCs w:val="24"/>
        </w:rPr>
        <w:t>Участника</w:t>
      </w:r>
      <w:r w:rsidRPr="006C5BAD">
        <w:rPr>
          <w:rFonts w:ascii="Times New Roman" w:hAnsi="Times New Roman"/>
          <w:b/>
          <w:snapToGrid w:val="0"/>
          <w:sz w:val="24"/>
          <w:szCs w:val="24"/>
        </w:rPr>
        <w:t xml:space="preserve">, его почтовый адрес, </w:t>
      </w:r>
      <w:r w:rsidR="00454698" w:rsidRPr="006C5BAD">
        <w:rPr>
          <w:rFonts w:ascii="Times New Roman" w:hAnsi="Times New Roman"/>
          <w:b/>
          <w:snapToGrid w:val="0"/>
          <w:sz w:val="24"/>
          <w:szCs w:val="24"/>
        </w:rPr>
        <w:t>наименование способа проведения закупки, предмет закупки</w:t>
      </w:r>
      <w:r w:rsidR="00454698" w:rsidRPr="00454698">
        <w:rPr>
          <w:rFonts w:ascii="Times New Roman" w:hAnsi="Times New Roman"/>
          <w:snapToGrid w:val="0"/>
          <w:sz w:val="24"/>
          <w:szCs w:val="24"/>
        </w:rPr>
        <w:t>.</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007D3E">
      <w:pPr>
        <w:pStyle w:val="afffffa"/>
        <w:spacing w:before="120" w:after="0"/>
        <w:outlineLvl w:val="0"/>
        <w:rPr>
          <w:rFonts w:ascii="Times New Roman" w:hAnsi="Times New Roman"/>
          <w:sz w:val="24"/>
        </w:rPr>
      </w:pPr>
      <w:bookmarkStart w:id="175" w:name="_Toc385598803"/>
      <w:bookmarkStart w:id="176" w:name="_Toc386618687"/>
      <w:bookmarkStart w:id="177" w:name="_Toc386619720"/>
      <w:bookmarkStart w:id="178" w:name="_Toc412637415"/>
      <w:bookmarkStart w:id="179" w:name="_Toc412637878"/>
      <w:r w:rsidRPr="002F7BEC">
        <w:rPr>
          <w:rFonts w:ascii="Times New Roman" w:hAnsi="Times New Roman"/>
          <w:sz w:val="24"/>
        </w:rPr>
        <w:t xml:space="preserve">4.9.  Отзыв заявок на участие в </w:t>
      </w:r>
      <w:bookmarkEnd w:id="171"/>
      <w:bookmarkEnd w:id="172"/>
      <w:bookmarkEnd w:id="173"/>
      <w:r w:rsidRPr="002F7BEC">
        <w:rPr>
          <w:rFonts w:ascii="Times New Roman" w:hAnsi="Times New Roman"/>
          <w:sz w:val="24"/>
        </w:rPr>
        <w:t>запросе предложений</w:t>
      </w:r>
      <w:bookmarkEnd w:id="175"/>
      <w:bookmarkEnd w:id="176"/>
      <w:bookmarkEnd w:id="177"/>
      <w:bookmarkEnd w:id="178"/>
      <w:bookmarkEnd w:id="179"/>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007D3E">
      <w:pPr>
        <w:outlineLvl w:val="0"/>
        <w:rPr>
          <w:rFonts w:ascii="Times New Roman" w:hAnsi="Times New Roman"/>
          <w:b/>
          <w:bCs/>
          <w:iCs/>
          <w:sz w:val="24"/>
          <w:szCs w:val="24"/>
        </w:rPr>
      </w:pPr>
      <w:bookmarkStart w:id="180" w:name="_Toc263441561"/>
      <w:bookmarkStart w:id="181" w:name="_Toc269476355"/>
      <w:bookmarkStart w:id="182" w:name="_Toc292376680"/>
      <w:bookmarkStart w:id="183" w:name="_Toc385598804"/>
      <w:bookmarkStart w:id="184" w:name="_Toc386618688"/>
      <w:bookmarkStart w:id="185" w:name="_Toc386619721"/>
      <w:bookmarkStart w:id="186" w:name="_Toc412637416"/>
      <w:bookmarkStart w:id="187" w:name="_Toc412637879"/>
      <w:bookmarkStart w:id="188" w:name="_Toc269472549"/>
      <w:r w:rsidRPr="002F7BEC">
        <w:rPr>
          <w:rFonts w:ascii="Times New Roman" w:hAnsi="Times New Roman"/>
          <w:b/>
          <w:bCs/>
          <w:iCs/>
          <w:sz w:val="24"/>
          <w:szCs w:val="24"/>
        </w:rPr>
        <w:t xml:space="preserve">4.10.  Вскрытие конвертов с </w:t>
      </w:r>
      <w:bookmarkEnd w:id="180"/>
      <w:bookmarkEnd w:id="181"/>
      <w:r w:rsidRPr="002F7BEC">
        <w:rPr>
          <w:rFonts w:ascii="Times New Roman" w:hAnsi="Times New Roman"/>
          <w:b/>
          <w:bCs/>
          <w:iCs/>
          <w:sz w:val="24"/>
          <w:szCs w:val="24"/>
        </w:rPr>
        <w:t xml:space="preserve">заявками и рассмотрение заявок на участие в </w:t>
      </w:r>
      <w:bookmarkEnd w:id="182"/>
      <w:r w:rsidRPr="002F7BEC">
        <w:rPr>
          <w:rFonts w:ascii="Times New Roman" w:hAnsi="Times New Roman"/>
          <w:b/>
          <w:bCs/>
          <w:iCs/>
          <w:sz w:val="24"/>
          <w:szCs w:val="24"/>
        </w:rPr>
        <w:t>запросе предложений</w:t>
      </w:r>
      <w:bookmarkEnd w:id="183"/>
      <w:bookmarkEnd w:id="184"/>
      <w:bookmarkEnd w:id="185"/>
      <w:bookmarkEnd w:id="186"/>
      <w:bookmarkEnd w:id="187"/>
    </w:p>
    <w:p w:rsidR="00B54058" w:rsidRPr="002F7BEC" w:rsidRDefault="00B54058" w:rsidP="002269AC">
      <w:pPr>
        <w:tabs>
          <w:tab w:val="num" w:pos="567"/>
          <w:tab w:val="left" w:pos="709"/>
          <w:tab w:val="num" w:pos="1701"/>
        </w:tabs>
        <w:rPr>
          <w:rFonts w:ascii="Times New Roman" w:hAnsi="Times New Roman"/>
          <w:sz w:val="24"/>
          <w:szCs w:val="24"/>
        </w:rPr>
      </w:pPr>
      <w:bookmarkStart w:id="189"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w:t>
      </w:r>
      <w:r w:rsidR="00454698" w:rsidRPr="00454698">
        <w:rPr>
          <w:rFonts w:ascii="Times New Roman" w:hAnsi="Times New Roman"/>
          <w:bCs/>
          <w:sz w:val="24"/>
          <w:szCs w:val="24"/>
        </w:rPr>
        <w:t xml:space="preserve">по закупке </w:t>
      </w:r>
      <w:r w:rsidRPr="002F7BEC">
        <w:rPr>
          <w:rFonts w:ascii="Times New Roman" w:hAnsi="Times New Roman"/>
          <w:bCs/>
          <w:sz w:val="24"/>
          <w:szCs w:val="24"/>
        </w:rPr>
        <w:t xml:space="preserve">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w:t>
      </w:r>
      <w:r w:rsidR="00454698">
        <w:rPr>
          <w:rFonts w:ascii="Times New Roman" w:hAnsi="Times New Roman"/>
          <w:bCs/>
          <w:sz w:val="24"/>
          <w:szCs w:val="24"/>
        </w:rPr>
        <w:t xml:space="preserve"> </w:t>
      </w:r>
      <w:r w:rsidR="00454698" w:rsidRPr="00454698">
        <w:rPr>
          <w:rFonts w:ascii="Times New Roman" w:hAnsi="Times New Roman"/>
          <w:bCs/>
          <w:sz w:val="24"/>
          <w:szCs w:val="24"/>
        </w:rPr>
        <w:t>по закупке</w:t>
      </w:r>
      <w:r w:rsidR="00454698">
        <w:rPr>
          <w:rFonts w:ascii="Times New Roman" w:hAnsi="Times New Roman"/>
          <w:bCs/>
          <w:sz w:val="24"/>
          <w:szCs w:val="24"/>
        </w:rPr>
        <w:t xml:space="preserve"> </w:t>
      </w:r>
      <w:r w:rsidRPr="002F7BEC">
        <w:rPr>
          <w:rFonts w:ascii="Times New Roman" w:hAnsi="Times New Roman"/>
          <w:bCs/>
          <w:sz w:val="24"/>
          <w:szCs w:val="24"/>
        </w:rPr>
        <w:t>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B0551C" w:rsidRDefault="001F0832" w:rsidP="00B0551C">
      <w:pPr>
        <w:tabs>
          <w:tab w:val="num" w:pos="567"/>
          <w:tab w:val="left" w:pos="709"/>
          <w:tab w:val="num" w:pos="1701"/>
        </w:tabs>
        <w:rPr>
          <w:rFonts w:ascii="Times New Roman" w:hAnsi="Times New Roman"/>
          <w:bCs/>
          <w:sz w:val="24"/>
          <w:szCs w:val="24"/>
        </w:rPr>
      </w:pPr>
      <w:r w:rsidRPr="00B0551C">
        <w:rPr>
          <w:rFonts w:ascii="Times New Roman" w:hAnsi="Times New Roman"/>
          <w:bCs/>
          <w:sz w:val="24"/>
          <w:szCs w:val="24"/>
        </w:rPr>
        <w:t>е) 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w:t>
      </w:r>
      <w:r w:rsidR="00454698" w:rsidRPr="00454698">
        <w:rPr>
          <w:rFonts w:ascii="Times New Roman" w:hAnsi="Times New Roman"/>
          <w:sz w:val="24"/>
          <w:szCs w:val="24"/>
        </w:rPr>
        <w:t xml:space="preserve">по закупке </w:t>
      </w:r>
      <w:r w:rsidRPr="002F7BEC">
        <w:rPr>
          <w:rFonts w:ascii="Times New Roman" w:hAnsi="Times New Roman"/>
          <w:sz w:val="24"/>
          <w:szCs w:val="24"/>
        </w:rPr>
        <w:t xml:space="preserve">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90" w:name="_Toc292376681"/>
      <w:bookmarkStart w:id="191" w:name="_Toc385598805"/>
      <w:bookmarkEnd w:id="189"/>
      <w:r w:rsidRPr="002F7BEC">
        <w:rPr>
          <w:rFonts w:ascii="Times New Roman" w:hAnsi="Times New Roman"/>
          <w:sz w:val="24"/>
          <w:szCs w:val="24"/>
        </w:rPr>
        <w:t xml:space="preserve"> </w:t>
      </w:r>
    </w:p>
    <w:p w:rsidR="00B54058" w:rsidRPr="002F7BEC" w:rsidRDefault="00B54058" w:rsidP="00007D3E">
      <w:pPr>
        <w:spacing w:before="120"/>
        <w:outlineLvl w:val="0"/>
        <w:rPr>
          <w:rFonts w:ascii="Times New Roman" w:hAnsi="Times New Roman"/>
          <w:b/>
          <w:bCs/>
          <w:iCs/>
          <w:sz w:val="24"/>
          <w:szCs w:val="24"/>
        </w:rPr>
      </w:pPr>
      <w:bookmarkStart w:id="192" w:name="_Toc412637417"/>
      <w:bookmarkStart w:id="193" w:name="_Toc412637880"/>
      <w:r w:rsidRPr="002F7BEC">
        <w:rPr>
          <w:rFonts w:ascii="Times New Roman" w:hAnsi="Times New Roman"/>
          <w:b/>
          <w:bCs/>
          <w:iCs/>
          <w:sz w:val="24"/>
          <w:szCs w:val="24"/>
        </w:rPr>
        <w:t xml:space="preserve">4.11.  Опоздавшие </w:t>
      </w:r>
      <w:bookmarkEnd w:id="188"/>
      <w:r w:rsidRPr="002F7BEC">
        <w:rPr>
          <w:rFonts w:ascii="Times New Roman" w:hAnsi="Times New Roman"/>
          <w:b/>
          <w:bCs/>
          <w:iCs/>
          <w:sz w:val="24"/>
          <w:szCs w:val="24"/>
        </w:rPr>
        <w:t>заявки на участие в </w:t>
      </w:r>
      <w:bookmarkEnd w:id="190"/>
      <w:r w:rsidRPr="002F7BEC">
        <w:rPr>
          <w:rFonts w:ascii="Times New Roman" w:hAnsi="Times New Roman"/>
          <w:b/>
          <w:sz w:val="24"/>
          <w:szCs w:val="24"/>
        </w:rPr>
        <w:t>запросе предложений</w:t>
      </w:r>
      <w:bookmarkEnd w:id="191"/>
      <w:bookmarkEnd w:id="192"/>
      <w:bookmarkEnd w:id="193"/>
    </w:p>
    <w:p w:rsidR="00B54058" w:rsidRPr="002F7BEC" w:rsidRDefault="00B54058" w:rsidP="00D97F2F">
      <w:pPr>
        <w:tabs>
          <w:tab w:val="num" w:pos="1701"/>
          <w:tab w:val="num" w:pos="2214"/>
        </w:tabs>
        <w:rPr>
          <w:rFonts w:ascii="Times New Roman" w:hAnsi="Times New Roman"/>
          <w:sz w:val="24"/>
          <w:szCs w:val="24"/>
        </w:rPr>
      </w:pPr>
      <w:bookmarkStart w:id="194"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95" w:name="_Toc292376682"/>
      <w:bookmarkStart w:id="196" w:name="_Toc385598806"/>
      <w:bookmarkEnd w:id="194"/>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3A3A8E">
      <w:pPr>
        <w:tabs>
          <w:tab w:val="left" w:pos="0"/>
          <w:tab w:val="left" w:pos="425"/>
          <w:tab w:val="left" w:pos="567"/>
          <w:tab w:val="left" w:pos="709"/>
        </w:tabs>
        <w:suppressAutoHyphens/>
        <w:spacing w:after="24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3A3A8E" w:rsidRPr="002F7BEC" w:rsidRDefault="003A3A8E" w:rsidP="003A3A8E">
      <w:pPr>
        <w:tabs>
          <w:tab w:val="left" w:pos="0"/>
          <w:tab w:val="left" w:pos="425"/>
          <w:tab w:val="left" w:pos="567"/>
          <w:tab w:val="left" w:pos="709"/>
        </w:tabs>
        <w:suppressAutoHyphens/>
        <w:spacing w:after="240"/>
        <w:contextualSpacing/>
        <w:rPr>
          <w:rFonts w:ascii="Times New Roman" w:hAnsi="Times New Roman"/>
          <w:b/>
          <w:bCs/>
          <w:iCs/>
          <w:sz w:val="24"/>
          <w:szCs w:val="24"/>
        </w:rPr>
      </w:pPr>
    </w:p>
    <w:p w:rsidR="00B54058" w:rsidRPr="002F7BEC" w:rsidRDefault="00B54058" w:rsidP="00007D3E">
      <w:pPr>
        <w:spacing w:before="120"/>
        <w:outlineLvl w:val="0"/>
        <w:rPr>
          <w:rFonts w:ascii="Times New Roman" w:hAnsi="Times New Roman"/>
          <w:b/>
          <w:bCs/>
          <w:iCs/>
          <w:sz w:val="24"/>
          <w:szCs w:val="24"/>
        </w:rPr>
      </w:pPr>
      <w:bookmarkStart w:id="197" w:name="_Toc412637418"/>
      <w:bookmarkStart w:id="198"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95"/>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96"/>
      <w:bookmarkEnd w:id="197"/>
      <w:bookmarkEnd w:id="198"/>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99" w:name="_Toc393093638"/>
      <w:bookmarkStart w:id="200" w:name="_Toc393094109"/>
      <w:bookmarkStart w:id="201" w:name="_Toc385598807"/>
      <w:bookmarkStart w:id="202" w:name="_Toc386618689"/>
      <w:bookmarkStart w:id="203"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99"/>
      <w:bookmarkEnd w:id="200"/>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914653">
            <w:pPr>
              <w:tabs>
                <w:tab w:val="left" w:pos="1310"/>
              </w:tabs>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D76F43">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 xml:space="preserve">вместе с </w:t>
            </w:r>
            <w:r w:rsidR="00CA76E6" w:rsidRPr="002F7BEC">
              <w:rPr>
                <w:rFonts w:ascii="Times New Roman" w:eastAsia="Times New Roman" w:hAnsi="Times New Roman"/>
                <w:b/>
                <w:sz w:val="24"/>
                <w:szCs w:val="24"/>
                <w:lang w:eastAsia="ar-SA"/>
              </w:rPr>
              <w:t xml:space="preserve"> </w:t>
            </w:r>
            <w:r w:rsidR="00CA76E6" w:rsidRPr="00CA76E6">
              <w:rPr>
                <w:rFonts w:ascii="Times New Roman" w:eastAsia="Times New Roman" w:hAnsi="Times New Roman"/>
                <w:sz w:val="24"/>
                <w:szCs w:val="24"/>
                <w:lang w:eastAsia="ar-SA"/>
              </w:rPr>
              <w:t>актами выполненных работ</w:t>
            </w:r>
            <w:r w:rsidR="00CA76E6" w:rsidRPr="002F7BEC">
              <w:rPr>
                <w:rFonts w:ascii="Times New Roman" w:eastAsia="Times New Roman" w:hAnsi="Times New Roman"/>
                <w:b/>
                <w:sz w:val="24"/>
                <w:szCs w:val="24"/>
                <w:lang w:eastAsia="ar-SA"/>
              </w:rPr>
              <w:t xml:space="preserve"> </w:t>
            </w:r>
            <w:r w:rsidR="00CA76E6">
              <w:rPr>
                <w:rFonts w:ascii="Times New Roman" w:eastAsia="Times New Roman" w:hAnsi="Times New Roman"/>
                <w:b/>
                <w:sz w:val="24"/>
                <w:szCs w:val="24"/>
                <w:lang w:eastAsia="ar-SA"/>
              </w:rPr>
              <w:t>(</w:t>
            </w:r>
            <w:r w:rsidR="00CA76E6" w:rsidRPr="00CA76E6">
              <w:rPr>
                <w:rFonts w:ascii="Times New Roman" w:eastAsia="Times New Roman" w:hAnsi="Times New Roman"/>
                <w:sz w:val="24"/>
                <w:szCs w:val="24"/>
                <w:lang w:eastAsia="ar-SA"/>
              </w:rPr>
              <w:t>иными</w:t>
            </w:r>
            <w:r w:rsidR="00CA76E6">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документами</w:t>
            </w:r>
            <w:r w:rsidR="00444694">
              <w:rPr>
                <w:rFonts w:ascii="Times New Roman" w:eastAsia="Times New Roman" w:hAnsi="Times New Roman"/>
                <w:sz w:val="24"/>
                <w:szCs w:val="24"/>
                <w:lang w:eastAsia="ar-SA"/>
              </w:rPr>
              <w:t>)</w:t>
            </w:r>
            <w:r w:rsidR="00111F98" w:rsidRPr="002F7BEC">
              <w:rPr>
                <w:rFonts w:ascii="Times New Roman" w:eastAsia="Times New Roman" w:hAnsi="Times New Roman"/>
                <w:sz w:val="24"/>
                <w:szCs w:val="24"/>
                <w:lang w:eastAsia="ar-SA"/>
              </w:rPr>
              <w:t xml:space="preserve">, подтверждающими выполнение работ </w:t>
            </w:r>
            <w:r w:rsidR="00111F98" w:rsidRPr="00CA76E6">
              <w:rPr>
                <w:rFonts w:ascii="Times New Roman" w:eastAsia="Times New Roman" w:hAnsi="Times New Roman"/>
                <w:sz w:val="24"/>
                <w:szCs w:val="24"/>
                <w:lang w:eastAsia="ar-SA"/>
              </w:rPr>
              <w:t>по приложенным договорам</w:t>
            </w:r>
            <w:r w:rsidR="00111F98" w:rsidRPr="002F7BEC">
              <w:rPr>
                <w:rFonts w:ascii="Times New Roman" w:eastAsia="Times New Roman" w:hAnsi="Times New Roman"/>
                <w:sz w:val="24"/>
                <w:szCs w:val="24"/>
                <w:lang w:eastAsia="ar-SA"/>
              </w:rPr>
              <w:t>, заверенными</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руководителем</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 xml:space="preserve">либо </w:t>
            </w:r>
            <w:r w:rsidR="00111F98" w:rsidRPr="002F7BEC">
              <w:rPr>
                <w:rFonts w:ascii="Times New Roman" w:eastAsia="Times New Roman" w:hAnsi="Times New Roman"/>
                <w:sz w:val="24"/>
                <w:szCs w:val="24"/>
                <w:lang w:eastAsia="ar-SA"/>
              </w:rPr>
              <w:t>уполномоченным лицом</w:t>
            </w:r>
            <w:proofErr w:type="gramEnd"/>
            <w:r w:rsidR="00111F98" w:rsidRPr="002F7BEC">
              <w:rPr>
                <w:rFonts w:ascii="Times New Roman" w:eastAsia="Times New Roman" w:hAnsi="Times New Roman"/>
                <w:sz w:val="24"/>
                <w:szCs w:val="24"/>
                <w:lang w:eastAsia="ar-SA"/>
              </w:rPr>
              <w:t xml:space="preserve"> Участника закупки.</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5 баллов – </w:t>
            </w:r>
            <w:r w:rsidR="008B7084">
              <w:rPr>
                <w:rFonts w:ascii="Times New Roman" w:hAnsi="Times New Roman"/>
                <w:sz w:val="24"/>
                <w:szCs w:val="24"/>
              </w:rPr>
              <w:t xml:space="preserve">9 </w:t>
            </w:r>
            <w:r w:rsidRPr="00914653">
              <w:rPr>
                <w:rFonts w:ascii="Times New Roman" w:hAnsi="Times New Roman"/>
                <w:sz w:val="24"/>
                <w:szCs w:val="24"/>
              </w:rPr>
              <w:t>000 001 рубл</w:t>
            </w:r>
            <w:r w:rsidR="00075D23" w:rsidRPr="00914653">
              <w:rPr>
                <w:rFonts w:ascii="Times New Roman" w:hAnsi="Times New Roman"/>
                <w:sz w:val="24"/>
                <w:szCs w:val="24"/>
              </w:rPr>
              <w:t>ей</w:t>
            </w:r>
            <w:r w:rsidRPr="00914653">
              <w:rPr>
                <w:rFonts w:ascii="Times New Roman" w:hAnsi="Times New Roman"/>
                <w:sz w:val="24"/>
                <w:szCs w:val="24"/>
              </w:rPr>
              <w:t xml:space="preserve"> и более; </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4 балла – от </w:t>
            </w:r>
            <w:r w:rsidR="008B7084">
              <w:rPr>
                <w:rFonts w:ascii="Times New Roman" w:hAnsi="Times New Roman"/>
                <w:sz w:val="24"/>
                <w:szCs w:val="24"/>
              </w:rPr>
              <w:t>7</w:t>
            </w:r>
            <w:r w:rsidRPr="00914653">
              <w:rPr>
                <w:rFonts w:ascii="Times New Roman" w:hAnsi="Times New Roman"/>
                <w:sz w:val="24"/>
                <w:szCs w:val="24"/>
              </w:rPr>
              <w:t xml:space="preserve"> 000 001 рубля до </w:t>
            </w:r>
            <w:r w:rsidR="008B7084">
              <w:rPr>
                <w:rFonts w:ascii="Times New Roman" w:hAnsi="Times New Roman"/>
                <w:sz w:val="24"/>
                <w:szCs w:val="24"/>
              </w:rPr>
              <w:t>9</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3 балла – от </w:t>
            </w:r>
            <w:r w:rsidR="008B7084">
              <w:rPr>
                <w:rFonts w:ascii="Times New Roman" w:hAnsi="Times New Roman"/>
                <w:sz w:val="24"/>
                <w:szCs w:val="24"/>
              </w:rPr>
              <w:t>5</w:t>
            </w:r>
            <w:r w:rsidRPr="00914653">
              <w:rPr>
                <w:rFonts w:ascii="Times New Roman" w:hAnsi="Times New Roman"/>
                <w:sz w:val="24"/>
                <w:szCs w:val="24"/>
              </w:rPr>
              <w:t xml:space="preserve"> 000 001 рубля до </w:t>
            </w:r>
            <w:r w:rsidR="008B7084">
              <w:rPr>
                <w:rFonts w:ascii="Times New Roman" w:hAnsi="Times New Roman"/>
                <w:sz w:val="24"/>
                <w:szCs w:val="24"/>
              </w:rPr>
              <w:t>7</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2 балла – от </w:t>
            </w:r>
            <w:r w:rsidR="008B7084">
              <w:rPr>
                <w:rFonts w:ascii="Times New Roman" w:hAnsi="Times New Roman"/>
                <w:sz w:val="24"/>
                <w:szCs w:val="24"/>
              </w:rPr>
              <w:t>3</w:t>
            </w:r>
            <w:r w:rsidRPr="00914653">
              <w:rPr>
                <w:rFonts w:ascii="Times New Roman" w:hAnsi="Times New Roman"/>
                <w:sz w:val="24"/>
                <w:szCs w:val="24"/>
              </w:rPr>
              <w:t xml:space="preserve"> 000 001 рубля до </w:t>
            </w:r>
            <w:r w:rsidR="008B7084">
              <w:rPr>
                <w:rFonts w:ascii="Times New Roman" w:hAnsi="Times New Roman"/>
                <w:sz w:val="24"/>
                <w:szCs w:val="24"/>
              </w:rPr>
              <w:t>5</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914653">
              <w:rPr>
                <w:rFonts w:ascii="Times New Roman" w:hAnsi="Times New Roman"/>
                <w:sz w:val="24"/>
                <w:szCs w:val="24"/>
              </w:rPr>
              <w:t xml:space="preserve">1 балл – от 1 000 001 рубля до </w:t>
            </w:r>
            <w:r w:rsidR="008B7084">
              <w:rPr>
                <w:rFonts w:ascii="Times New Roman" w:hAnsi="Times New Roman"/>
                <w:sz w:val="24"/>
                <w:szCs w:val="24"/>
              </w:rPr>
              <w:t>3</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444694">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w:t>
            </w:r>
            <w:r w:rsidR="0099263A" w:rsidRPr="002F7BEC">
              <w:rPr>
                <w:rFonts w:ascii="Times New Roman" w:eastAsia="Times New Roman" w:hAnsi="Times New Roman"/>
                <w:sz w:val="24"/>
                <w:szCs w:val="24"/>
              </w:rPr>
              <w:t xml:space="preserve"> актов выполненных работ</w:t>
            </w:r>
            <w:r w:rsidR="0099263A">
              <w:rPr>
                <w:rFonts w:ascii="Times New Roman" w:eastAsia="Times New Roman" w:hAnsi="Times New Roman"/>
                <w:sz w:val="24"/>
                <w:szCs w:val="24"/>
              </w:rPr>
              <w:t xml:space="preserve"> (иных</w:t>
            </w:r>
            <w:r w:rsidR="0099263A"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rPr>
              <w:t>документов</w:t>
            </w:r>
            <w:r w:rsidR="00444694">
              <w:rPr>
                <w:rFonts w:ascii="Times New Roman" w:eastAsia="Times New Roman" w:hAnsi="Times New Roman"/>
                <w:sz w:val="24"/>
                <w:szCs w:val="24"/>
              </w:rPr>
              <w:t>)</w:t>
            </w:r>
            <w:r w:rsidR="00111F98" w:rsidRPr="002F7BEC">
              <w:rPr>
                <w:rFonts w:ascii="Times New Roman" w:eastAsia="Times New Roman" w:hAnsi="Times New Roman"/>
                <w:sz w:val="24"/>
                <w:szCs w:val="24"/>
              </w:rPr>
              <w:t>, подтверждающих выполнение работ,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204"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7422C7">
              <w:rPr>
                <w:rFonts w:ascii="Times New Roman" w:hAnsi="Times New Roman"/>
                <w:sz w:val="24"/>
                <w:szCs w:val="24"/>
              </w:rPr>
              <w:t xml:space="preserve">копий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D76F43">
              <w:rPr>
                <w:rFonts w:ascii="Times New Roman" w:hAnsi="Times New Roman"/>
                <w:sz w:val="24"/>
                <w:szCs w:val="24"/>
              </w:rPr>
              <w:t xml:space="preserve"> </w:t>
            </w:r>
            <w:r w:rsidR="00C91317">
              <w:rPr>
                <w:rFonts w:ascii="Times New Roman" w:hAnsi="Times New Roman"/>
                <w:sz w:val="24"/>
                <w:szCs w:val="24"/>
              </w:rPr>
              <w:t xml:space="preserve">за </w:t>
            </w:r>
            <w:r w:rsidR="00C91317">
              <w:rPr>
                <w:rFonts w:ascii="Times New Roman" w:hAnsi="Times New Roman"/>
                <w:b/>
                <w:sz w:val="24"/>
                <w:szCs w:val="24"/>
              </w:rPr>
              <w:t>2011-2014 годы</w:t>
            </w:r>
            <w:r w:rsidR="0000456F">
              <w:rPr>
                <w:rFonts w:ascii="Times New Roman" w:hAnsi="Times New Roman"/>
                <w:b/>
                <w:sz w:val="24"/>
                <w:szCs w:val="24"/>
              </w:rPr>
              <w:t xml:space="preserve">, </w:t>
            </w:r>
            <w:r w:rsidR="0000456F" w:rsidRPr="002F7BEC">
              <w:rPr>
                <w:rFonts w:ascii="Times New Roman" w:eastAsia="Times New Roman" w:hAnsi="Times New Roman"/>
                <w:sz w:val="24"/>
                <w:szCs w:val="24"/>
                <w:lang w:eastAsia="ar-SA"/>
              </w:rPr>
              <w:t xml:space="preserve"> заверенны</w:t>
            </w:r>
            <w:r w:rsidR="007422C7">
              <w:rPr>
                <w:rFonts w:ascii="Times New Roman" w:eastAsia="Times New Roman" w:hAnsi="Times New Roman"/>
                <w:sz w:val="24"/>
                <w:szCs w:val="24"/>
                <w:lang w:eastAsia="ar-SA"/>
              </w:rPr>
              <w:t>х</w:t>
            </w:r>
            <w:r w:rsidR="0000456F" w:rsidRPr="002F7BEC">
              <w:rPr>
                <w:rFonts w:ascii="Times New Roman" w:eastAsia="Times New Roman" w:hAnsi="Times New Roman"/>
                <w:sz w:val="24"/>
                <w:szCs w:val="24"/>
                <w:lang w:eastAsia="ar-SA"/>
              </w:rPr>
              <w:t xml:space="preserve"> руководителем либо уполномоченным лицом Участника закупки</w:t>
            </w:r>
            <w:r w:rsidRPr="002F7BEC">
              <w:rPr>
                <w:rFonts w:ascii="Times New Roman" w:hAnsi="Times New Roman"/>
                <w:sz w:val="24"/>
                <w:szCs w:val="24"/>
              </w:rPr>
              <w:t>.</w:t>
            </w:r>
            <w:bookmarkEnd w:id="204"/>
            <w:r w:rsidR="001D3DD5">
              <w:rPr>
                <w:rFonts w:ascii="Times New Roman" w:hAnsi="Times New Roman"/>
                <w:sz w:val="24"/>
                <w:szCs w:val="24"/>
              </w:rPr>
              <w:t xml:space="preserve"> </w:t>
            </w:r>
            <w:r w:rsidR="001D3DD5" w:rsidRPr="001D3DD5">
              <w:rPr>
                <w:rFonts w:eastAsia="Times New Roman"/>
                <w:szCs w:val="24"/>
                <w:lang w:eastAsia="ar-SA"/>
              </w:rPr>
              <w:t xml:space="preserve"> </w:t>
            </w:r>
          </w:p>
          <w:p w:rsidR="00B54058" w:rsidRPr="002F7BEC" w:rsidRDefault="00B54058" w:rsidP="002F7B65">
            <w:pPr>
              <w:ind w:firstLine="0"/>
              <w:rPr>
                <w:rFonts w:ascii="Times New Roman" w:hAnsi="Times New Roman"/>
                <w:sz w:val="24"/>
                <w:szCs w:val="24"/>
              </w:rPr>
            </w:pPr>
            <w:bookmarkStart w:id="205" w:name="_Toc393093645"/>
            <w:r w:rsidRPr="002F7BEC">
              <w:rPr>
                <w:rFonts w:ascii="Times New Roman" w:hAnsi="Times New Roman"/>
                <w:sz w:val="24"/>
                <w:szCs w:val="24"/>
              </w:rPr>
              <w:t xml:space="preserve">5 баллов </w:t>
            </w:r>
            <w:r w:rsidR="008D5FA5">
              <w:rPr>
                <w:rFonts w:ascii="Times New Roman" w:hAnsi="Times New Roman"/>
                <w:sz w:val="24"/>
                <w:szCs w:val="24"/>
              </w:rPr>
              <w:t>–</w:t>
            </w:r>
            <w:r w:rsidRPr="002F7BEC">
              <w:rPr>
                <w:rFonts w:ascii="Times New Roman" w:hAnsi="Times New Roman"/>
                <w:sz w:val="24"/>
                <w:szCs w:val="24"/>
              </w:rPr>
              <w:t xml:space="preserve"> </w:t>
            </w:r>
            <w:r w:rsidR="00914653">
              <w:rPr>
                <w:rFonts w:ascii="Times New Roman" w:hAnsi="Times New Roman"/>
                <w:sz w:val="24"/>
                <w:szCs w:val="24"/>
              </w:rPr>
              <w:t>10</w:t>
            </w:r>
            <w:r w:rsidR="008D5FA5">
              <w:rPr>
                <w:rFonts w:ascii="Times New Roman" w:hAnsi="Times New Roman"/>
                <w:sz w:val="24"/>
                <w:szCs w:val="24"/>
              </w:rPr>
              <w:t xml:space="preserve"> и более</w:t>
            </w:r>
            <w:r w:rsidRPr="002F7BEC">
              <w:rPr>
                <w:rFonts w:ascii="Times New Roman" w:hAnsi="Times New Roman"/>
                <w:sz w:val="24"/>
                <w:szCs w:val="24"/>
              </w:rPr>
              <w:t xml:space="preserve"> отзывов;</w:t>
            </w:r>
            <w:bookmarkEnd w:id="205"/>
          </w:p>
          <w:p w:rsidR="00B54058" w:rsidRPr="002F7BEC" w:rsidRDefault="00B54058" w:rsidP="002F7B65">
            <w:pPr>
              <w:ind w:firstLine="0"/>
              <w:rPr>
                <w:rFonts w:ascii="Times New Roman" w:hAnsi="Times New Roman"/>
                <w:sz w:val="24"/>
                <w:szCs w:val="24"/>
              </w:rPr>
            </w:pPr>
            <w:bookmarkStart w:id="206" w:name="_Toc393093646"/>
            <w:r w:rsidRPr="002F7BEC">
              <w:rPr>
                <w:rFonts w:ascii="Times New Roman" w:hAnsi="Times New Roman"/>
                <w:sz w:val="24"/>
                <w:szCs w:val="24"/>
              </w:rPr>
              <w:t>4 балла - 7-</w:t>
            </w:r>
            <w:r w:rsidR="00914653">
              <w:rPr>
                <w:rFonts w:ascii="Times New Roman" w:hAnsi="Times New Roman"/>
                <w:sz w:val="24"/>
                <w:szCs w:val="24"/>
              </w:rPr>
              <w:t>9</w:t>
            </w:r>
            <w:r w:rsidRPr="002F7BEC">
              <w:rPr>
                <w:rFonts w:ascii="Times New Roman" w:hAnsi="Times New Roman"/>
                <w:sz w:val="24"/>
                <w:szCs w:val="24"/>
              </w:rPr>
              <w:t xml:space="preserve"> отзывов;</w:t>
            </w:r>
            <w:bookmarkEnd w:id="206"/>
          </w:p>
          <w:p w:rsidR="00B54058" w:rsidRPr="002F7BEC" w:rsidRDefault="00B54058" w:rsidP="002F7B65">
            <w:pPr>
              <w:ind w:firstLine="0"/>
              <w:rPr>
                <w:rFonts w:ascii="Times New Roman" w:hAnsi="Times New Roman"/>
                <w:sz w:val="24"/>
                <w:szCs w:val="24"/>
              </w:rPr>
            </w:pPr>
            <w:bookmarkStart w:id="207" w:name="_Toc393093647"/>
            <w:r w:rsidRPr="002F7BEC">
              <w:rPr>
                <w:rFonts w:ascii="Times New Roman" w:hAnsi="Times New Roman"/>
                <w:sz w:val="24"/>
                <w:szCs w:val="24"/>
              </w:rPr>
              <w:t>3 балла- 5-6 отзывов;</w:t>
            </w:r>
            <w:bookmarkEnd w:id="207"/>
          </w:p>
          <w:p w:rsidR="00B54058" w:rsidRPr="002F7BEC" w:rsidRDefault="00B54058" w:rsidP="002F7B65">
            <w:pPr>
              <w:ind w:firstLine="0"/>
              <w:rPr>
                <w:rFonts w:ascii="Times New Roman" w:hAnsi="Times New Roman"/>
                <w:sz w:val="24"/>
                <w:szCs w:val="24"/>
              </w:rPr>
            </w:pPr>
            <w:bookmarkStart w:id="208" w:name="_Toc393093648"/>
            <w:r w:rsidRPr="002F7BEC">
              <w:rPr>
                <w:rFonts w:ascii="Times New Roman" w:hAnsi="Times New Roman"/>
                <w:sz w:val="24"/>
                <w:szCs w:val="24"/>
              </w:rPr>
              <w:t>2 балла- 3-4 отзывов;</w:t>
            </w:r>
            <w:bookmarkEnd w:id="208"/>
          </w:p>
          <w:p w:rsidR="00B54058" w:rsidRPr="002F7BEC" w:rsidRDefault="00B54058" w:rsidP="002F7B65">
            <w:pPr>
              <w:ind w:firstLine="0"/>
              <w:rPr>
                <w:rFonts w:ascii="Times New Roman" w:hAnsi="Times New Roman"/>
                <w:sz w:val="24"/>
                <w:szCs w:val="24"/>
              </w:rPr>
            </w:pPr>
            <w:bookmarkStart w:id="209" w:name="_Toc393093649"/>
            <w:r w:rsidRPr="002F7BEC">
              <w:rPr>
                <w:rFonts w:ascii="Times New Roman" w:hAnsi="Times New Roman"/>
                <w:sz w:val="24"/>
                <w:szCs w:val="24"/>
              </w:rPr>
              <w:t>1балл- 1-2 отзыва;</w:t>
            </w:r>
            <w:bookmarkEnd w:id="209"/>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210" w:name="_Toc393093650"/>
      <w:bookmarkStart w:id="211" w:name="_Toc393094110"/>
      <w:r w:rsidRPr="002F7BEC">
        <w:rPr>
          <w:rFonts w:ascii="Times New Roman" w:hAnsi="Times New Roman"/>
          <w:sz w:val="24"/>
          <w:szCs w:val="24"/>
        </w:rPr>
        <w:t>Оценка заявок осуществляется в следующем порядке:</w:t>
      </w:r>
      <w:bookmarkEnd w:id="210"/>
      <w:bookmarkEnd w:id="211"/>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212"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не была признана ни одна заявка</w:t>
      </w:r>
      <w:r w:rsidR="00444694">
        <w:rPr>
          <w:rFonts w:ascii="Times New Roman" w:hAnsi="Times New Roman"/>
          <w:sz w:val="24"/>
          <w:szCs w:val="24"/>
        </w:rPr>
        <w:t>,</w:t>
      </w:r>
      <w:r w:rsidR="00CD0AD3" w:rsidRPr="002F7BEC">
        <w:rPr>
          <w:rFonts w:ascii="Times New Roman" w:hAnsi="Times New Roman"/>
          <w:sz w:val="24"/>
          <w:szCs w:val="24"/>
        </w:rPr>
        <w:t xml:space="preserve">  или </w:t>
      </w:r>
      <w:r w:rsidRPr="002F7BEC">
        <w:rPr>
          <w:rFonts w:ascii="Times New Roman" w:hAnsi="Times New Roman"/>
          <w:sz w:val="24"/>
          <w:szCs w:val="24"/>
        </w:rPr>
        <w:t>была признана только одна заявка</w:t>
      </w:r>
      <w:r w:rsidR="00444694">
        <w:rPr>
          <w:rFonts w:ascii="Times New Roman" w:hAnsi="Times New Roman"/>
          <w:sz w:val="24"/>
          <w:szCs w:val="24"/>
        </w:rPr>
        <w:t>,</w:t>
      </w:r>
      <w:r w:rsidRPr="002F7BEC">
        <w:rPr>
          <w:rFonts w:ascii="Times New Roman" w:hAnsi="Times New Roman"/>
          <w:sz w:val="24"/>
          <w:szCs w:val="24"/>
        </w:rPr>
        <w:t xml:space="preserve">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212"/>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007D3E">
      <w:pPr>
        <w:spacing w:before="120"/>
        <w:outlineLvl w:val="0"/>
        <w:rPr>
          <w:rFonts w:ascii="Times New Roman" w:hAnsi="Times New Roman"/>
          <w:b/>
          <w:sz w:val="24"/>
          <w:szCs w:val="24"/>
        </w:rPr>
      </w:pPr>
      <w:bookmarkStart w:id="213" w:name="_Toc412637419"/>
      <w:bookmarkStart w:id="214"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201"/>
      <w:bookmarkEnd w:id="202"/>
      <w:bookmarkEnd w:id="203"/>
      <w:bookmarkEnd w:id="213"/>
      <w:bookmarkEnd w:id="214"/>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 xml:space="preserve">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w:t>
      </w:r>
      <w:r w:rsidR="002A0BD1">
        <w:rPr>
          <w:rFonts w:ascii="Times New Roman" w:hAnsi="Times New Roman"/>
          <w:sz w:val="24"/>
          <w:szCs w:val="24"/>
          <w:lang w:eastAsia="ar-SA"/>
        </w:rPr>
        <w:t xml:space="preserve">(при наличии) </w:t>
      </w:r>
      <w:r w:rsidRPr="002F7BEC">
        <w:rPr>
          <w:rFonts w:ascii="Times New Roman" w:hAnsi="Times New Roman"/>
          <w:sz w:val="24"/>
          <w:szCs w:val="24"/>
          <w:lang w:eastAsia="ar-SA"/>
        </w:rPr>
        <w:t>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007D3E">
      <w:pPr>
        <w:spacing w:before="120"/>
        <w:outlineLvl w:val="0"/>
        <w:rPr>
          <w:rFonts w:ascii="Times New Roman" w:hAnsi="Times New Roman"/>
          <w:b/>
          <w:bCs/>
          <w:sz w:val="24"/>
          <w:szCs w:val="24"/>
          <w:lang w:eastAsia="ar-SA"/>
        </w:rPr>
      </w:pPr>
      <w:bookmarkStart w:id="215" w:name="_Toc385598808"/>
      <w:bookmarkStart w:id="216" w:name="_Toc386618690"/>
      <w:bookmarkStart w:id="217" w:name="_Toc386619723"/>
      <w:bookmarkStart w:id="218" w:name="_Toc412637420"/>
      <w:bookmarkStart w:id="219"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15"/>
      <w:bookmarkEnd w:id="216"/>
      <w:bookmarkEnd w:id="217"/>
      <w:bookmarkEnd w:id="218"/>
      <w:bookmarkEnd w:id="219"/>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007D3E">
      <w:pPr>
        <w:spacing w:before="120"/>
        <w:outlineLvl w:val="0"/>
        <w:rPr>
          <w:rFonts w:ascii="Times New Roman" w:hAnsi="Times New Roman"/>
          <w:b/>
          <w:sz w:val="24"/>
          <w:szCs w:val="24"/>
        </w:rPr>
      </w:pPr>
      <w:bookmarkStart w:id="220" w:name="_Toc385598809"/>
      <w:bookmarkStart w:id="221" w:name="_Toc386618691"/>
      <w:bookmarkStart w:id="222" w:name="_Toc386619724"/>
      <w:bookmarkStart w:id="223" w:name="_Toc412637421"/>
      <w:bookmarkStart w:id="224" w:name="_Toc412637884"/>
      <w:r w:rsidRPr="002F7BEC">
        <w:rPr>
          <w:rFonts w:ascii="Times New Roman" w:hAnsi="Times New Roman"/>
          <w:b/>
          <w:sz w:val="24"/>
          <w:szCs w:val="24"/>
        </w:rPr>
        <w:t>4.15.   Обеспечение заявки</w:t>
      </w:r>
      <w:bookmarkEnd w:id="220"/>
      <w:bookmarkEnd w:id="221"/>
      <w:bookmarkEnd w:id="222"/>
      <w:bookmarkEnd w:id="223"/>
      <w:bookmarkEnd w:id="224"/>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007D3E">
      <w:pPr>
        <w:spacing w:before="120"/>
        <w:outlineLvl w:val="0"/>
        <w:rPr>
          <w:rFonts w:ascii="Times New Roman" w:hAnsi="Times New Roman"/>
          <w:b/>
          <w:sz w:val="24"/>
          <w:szCs w:val="24"/>
        </w:rPr>
      </w:pPr>
      <w:bookmarkStart w:id="225" w:name="_Toc385598810"/>
      <w:bookmarkStart w:id="226" w:name="_Toc386618692"/>
      <w:bookmarkStart w:id="227" w:name="_Toc386619725"/>
      <w:bookmarkStart w:id="228" w:name="_Toc412637422"/>
      <w:bookmarkStart w:id="229" w:name="_Toc412637885"/>
      <w:r w:rsidRPr="002F7BEC">
        <w:rPr>
          <w:rFonts w:ascii="Times New Roman" w:hAnsi="Times New Roman"/>
          <w:b/>
          <w:sz w:val="24"/>
          <w:szCs w:val="24"/>
        </w:rPr>
        <w:t>4.16</w:t>
      </w:r>
      <w:r w:rsidR="00FE210E">
        <w:rPr>
          <w:rFonts w:ascii="Times New Roman" w:hAnsi="Times New Roman"/>
          <w:b/>
          <w:sz w:val="24"/>
          <w:szCs w:val="24"/>
        </w:rPr>
        <w:t>.</w:t>
      </w:r>
      <w:r w:rsidRPr="002F7BEC">
        <w:rPr>
          <w:rFonts w:ascii="Times New Roman" w:hAnsi="Times New Roman"/>
          <w:b/>
          <w:sz w:val="24"/>
          <w:szCs w:val="24"/>
        </w:rPr>
        <w:t xml:space="preserve">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25"/>
      <w:bookmarkEnd w:id="226"/>
      <w:bookmarkEnd w:id="227"/>
      <w:bookmarkEnd w:id="228"/>
      <w:bookmarkEnd w:id="229"/>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3E1B01" w:rsidRDefault="00B54058" w:rsidP="00AD758D">
      <w:pPr>
        <w:keepNext/>
        <w:contextualSpacing/>
        <w:outlineLvl w:val="0"/>
        <w:rPr>
          <w:rFonts w:ascii="Times New Roman" w:hAnsi="Times New Roman"/>
          <w:b/>
          <w:iCs/>
          <w:sz w:val="24"/>
          <w:szCs w:val="24"/>
        </w:rPr>
      </w:pPr>
      <w:bookmarkStart w:id="230" w:name="_Toc393093651"/>
      <w:bookmarkStart w:id="231" w:name="_Toc393094111"/>
      <w:bookmarkStart w:id="232" w:name="_Toc412637423"/>
      <w:bookmarkStart w:id="233" w:name="_Toc416253566"/>
      <w:bookmarkStart w:id="234" w:name="_Toc418082310"/>
      <w:bookmarkStart w:id="235" w:name="_Toc418082377"/>
      <w:r w:rsidRPr="003E1B01">
        <w:rPr>
          <w:rFonts w:ascii="Times New Roman" w:hAnsi="Times New Roman"/>
          <w:b/>
          <w:iCs/>
          <w:sz w:val="24"/>
          <w:szCs w:val="24"/>
        </w:rPr>
        <w:t>5. Техническое задание</w:t>
      </w:r>
      <w:bookmarkEnd w:id="230"/>
      <w:bookmarkEnd w:id="231"/>
      <w:bookmarkEnd w:id="232"/>
      <w:bookmarkEnd w:id="233"/>
      <w:bookmarkEnd w:id="234"/>
      <w:bookmarkEnd w:id="235"/>
    </w:p>
    <w:p w:rsidR="00AD758D" w:rsidRPr="003E1B01" w:rsidRDefault="00AD758D" w:rsidP="00D01338">
      <w:pPr>
        <w:outlineLvl w:val="0"/>
        <w:rPr>
          <w:rFonts w:ascii="Times New Roman" w:eastAsia="Times New Roman" w:hAnsi="Times New Roman"/>
          <w:b/>
          <w:sz w:val="24"/>
          <w:szCs w:val="24"/>
        </w:rPr>
      </w:pPr>
      <w:bookmarkStart w:id="236" w:name="_Hlt22846931"/>
      <w:bookmarkStart w:id="237" w:name="_Toc348353686"/>
      <w:bookmarkStart w:id="238" w:name="_Toc412637424"/>
      <w:bookmarkStart w:id="239" w:name="_Toc412637887"/>
      <w:bookmarkStart w:id="240" w:name="_Ref55336310"/>
      <w:bookmarkStart w:id="241" w:name="_Toc57314672"/>
      <w:bookmarkStart w:id="242" w:name="_Toc69728986"/>
      <w:bookmarkStart w:id="243" w:name="_Toc98251926"/>
      <w:bookmarkStart w:id="244" w:name="_Toc152664503"/>
      <w:bookmarkStart w:id="245" w:name="_Toc306106353"/>
      <w:bookmarkStart w:id="246" w:name="_Ref34763774"/>
      <w:bookmarkStart w:id="247" w:name="_Ref89649494"/>
      <w:bookmarkStart w:id="248" w:name="_Toc90385115"/>
      <w:bookmarkStart w:id="249" w:name="_Ref93264992"/>
      <w:bookmarkStart w:id="250" w:name="_Ref93265116"/>
      <w:bookmarkStart w:id="251" w:name="_Toc255987070"/>
      <w:bookmarkEnd w:id="236"/>
      <w:r w:rsidRPr="003E1B01">
        <w:rPr>
          <w:rFonts w:ascii="Times New Roman" w:eastAsia="Times New Roman" w:hAnsi="Times New Roman"/>
          <w:b/>
          <w:sz w:val="24"/>
          <w:szCs w:val="24"/>
        </w:rPr>
        <w:t>5.1. Общие положения</w:t>
      </w:r>
      <w:bookmarkEnd w:id="237"/>
      <w:bookmarkEnd w:id="238"/>
      <w:bookmarkEnd w:id="239"/>
    </w:p>
    <w:p w:rsidR="00FE210E" w:rsidRPr="00FE210E" w:rsidRDefault="00AD758D" w:rsidP="00FE210E">
      <w:pPr>
        <w:ind w:firstLine="540"/>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ab/>
      </w:r>
      <w:bookmarkStart w:id="252" w:name="_Toc348353687"/>
      <w:bookmarkStart w:id="253" w:name="_Toc412637425"/>
      <w:bookmarkStart w:id="254" w:name="_Toc412637888"/>
      <w:r w:rsidR="00FE210E" w:rsidRPr="00FE210E">
        <w:rPr>
          <w:rFonts w:ascii="Times New Roman" w:hAnsi="Times New Roman"/>
          <w:sz w:val="24"/>
          <w:szCs w:val="24"/>
          <w:lang w:eastAsia="ar-SA"/>
        </w:rPr>
        <w:t xml:space="preserve">Основанием для выполнения ремонта кровли здания </w:t>
      </w:r>
      <w:r w:rsidR="006C5BAD">
        <w:rPr>
          <w:rFonts w:ascii="Times New Roman" w:hAnsi="Times New Roman"/>
          <w:sz w:val="24"/>
          <w:szCs w:val="24"/>
          <w:lang w:eastAsia="ar-SA"/>
        </w:rPr>
        <w:t>ТП-5</w:t>
      </w:r>
      <w:r w:rsidR="00FE210E" w:rsidRPr="00FE210E">
        <w:rPr>
          <w:rFonts w:ascii="Times New Roman" w:hAnsi="Times New Roman"/>
          <w:sz w:val="24"/>
          <w:szCs w:val="24"/>
          <w:lang w:eastAsia="ar-SA"/>
        </w:rPr>
        <w:t xml:space="preserve"> является план капитального ремонта зданий и сооружений филиала ОАО «Мурманэнергосбыт» «Кандалакшская теплосеть» на 2015 год,</w:t>
      </w:r>
      <w:r w:rsidR="00FE210E" w:rsidRPr="00FE210E">
        <w:rPr>
          <w:rFonts w:ascii="Times New Roman" w:eastAsia="Times New Roman" w:hAnsi="Times New Roman"/>
          <w:sz w:val="24"/>
          <w:szCs w:val="24"/>
          <w:lang w:eastAsia="ar-SA"/>
        </w:rPr>
        <w:t xml:space="preserve"> Акт проведения общего технического осмотра производственных зданий и сооружений от </w:t>
      </w:r>
      <w:r w:rsidR="009128DD">
        <w:rPr>
          <w:rFonts w:ascii="Times New Roman" w:eastAsia="Times New Roman" w:hAnsi="Times New Roman"/>
          <w:sz w:val="24"/>
          <w:szCs w:val="24"/>
          <w:lang w:eastAsia="ar-SA"/>
        </w:rPr>
        <w:t>03</w:t>
      </w:r>
      <w:r w:rsidR="00FE210E" w:rsidRPr="00FE210E">
        <w:rPr>
          <w:rFonts w:ascii="Times New Roman" w:eastAsia="Times New Roman" w:hAnsi="Times New Roman"/>
          <w:sz w:val="24"/>
          <w:szCs w:val="24"/>
          <w:lang w:eastAsia="ar-SA"/>
        </w:rPr>
        <w:t>.10.2014 г., в ходе которого выявлены следующие дефекты:</w:t>
      </w:r>
    </w:p>
    <w:p w:rsidR="00FE210E" w:rsidRPr="00FE210E" w:rsidRDefault="00FE210E" w:rsidP="00AD36CF">
      <w:pPr>
        <w:numPr>
          <w:ilvl w:val="0"/>
          <w:numId w:val="42"/>
        </w:numPr>
        <w:tabs>
          <w:tab w:val="num" w:pos="0"/>
          <w:tab w:val="left" w:pos="1080"/>
        </w:tabs>
        <w:suppressAutoHyphens/>
        <w:ind w:left="0" w:firstLine="709"/>
        <w:rPr>
          <w:rFonts w:ascii="Times New Roman" w:eastAsia="Times New Roman" w:hAnsi="Times New Roman"/>
          <w:sz w:val="24"/>
          <w:szCs w:val="24"/>
          <w:lang w:eastAsia="ar-SA"/>
        </w:rPr>
      </w:pPr>
      <w:r w:rsidRPr="00FE210E">
        <w:rPr>
          <w:rFonts w:ascii="Times New Roman" w:eastAsia="Times New Roman" w:hAnsi="Times New Roman"/>
          <w:sz w:val="24"/>
          <w:szCs w:val="24"/>
          <w:lang w:eastAsia="ar-SA"/>
        </w:rPr>
        <w:t xml:space="preserve">вздутие, растрескивание покровного слоя рулонного материала ковра по всей поверхности кровли и в местах примыкания к парапетам, трубам, дефлекторам вследствие длительного срока эксплуатации. </w:t>
      </w:r>
    </w:p>
    <w:p w:rsidR="0086577A" w:rsidRPr="003E1B01" w:rsidRDefault="00E73983" w:rsidP="00D01338">
      <w:pPr>
        <w:outlineLvl w:val="0"/>
        <w:rPr>
          <w:rFonts w:ascii="Times New Roman" w:hAnsi="Times New Roman"/>
          <w:color w:val="000000"/>
          <w:sz w:val="24"/>
        </w:rPr>
      </w:pPr>
      <w:r w:rsidRPr="003E1B01">
        <w:rPr>
          <w:rFonts w:ascii="Times New Roman" w:hAnsi="Times New Roman"/>
          <w:b/>
          <w:bCs/>
          <w:sz w:val="24"/>
          <w:szCs w:val="24"/>
        </w:rPr>
        <w:t xml:space="preserve"> </w:t>
      </w:r>
      <w:r w:rsidR="000015D4" w:rsidRPr="003E1B01">
        <w:rPr>
          <w:rFonts w:ascii="Times New Roman" w:hAnsi="Times New Roman"/>
          <w:b/>
          <w:bCs/>
          <w:color w:val="000000"/>
          <w:sz w:val="24"/>
        </w:rPr>
        <w:t>5.2.</w:t>
      </w:r>
      <w:r w:rsidR="000015D4" w:rsidRPr="003E1B01">
        <w:rPr>
          <w:rFonts w:ascii="Times New Roman" w:hAnsi="Times New Roman"/>
          <w:bCs/>
          <w:color w:val="000000"/>
          <w:sz w:val="24"/>
        </w:rPr>
        <w:t xml:space="preserve"> </w:t>
      </w:r>
      <w:r w:rsidR="0086577A" w:rsidRPr="003E1B01">
        <w:rPr>
          <w:rFonts w:ascii="Times New Roman" w:hAnsi="Times New Roman"/>
          <w:b/>
          <w:bCs/>
          <w:color w:val="000000"/>
          <w:sz w:val="24"/>
        </w:rPr>
        <w:t>Исходные данные</w:t>
      </w:r>
      <w:bookmarkEnd w:id="252"/>
      <w:bookmarkEnd w:id="253"/>
      <w:bookmarkEnd w:id="25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RPr="003E1B01" w:rsidTr="00E73983">
        <w:trPr>
          <w:trHeight w:val="348"/>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 xml:space="preserve">Заказчик </w:t>
            </w:r>
            <w:r w:rsidRPr="003E1B01">
              <w:rPr>
                <w:rFonts w:ascii="Times New Roman" w:hAnsi="Times New Roman"/>
                <w:sz w:val="24"/>
                <w:szCs w:val="24"/>
              </w:rP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Открытое акционерное общество «Мурманэнергосбыт»</w:t>
            </w:r>
          </w:p>
        </w:tc>
      </w:tr>
      <w:tr w:rsidR="0086577A" w:rsidRPr="003E1B01" w:rsidTr="00E73983">
        <w:trPr>
          <w:trHeight w:val="281"/>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183034, г. Мурманск, ул. Свердлова, д.39</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Филиал открытого акционерного общества «Мурманэнергосбыт» «Кандалакшская теплосеть»</w:t>
            </w:r>
          </w:p>
        </w:tc>
      </w:tr>
      <w:tr w:rsidR="0086577A" w:rsidRPr="003E1B01"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sz w:val="24"/>
                <w:szCs w:val="24"/>
                <w:lang w:eastAsia="ar-SA"/>
              </w:rPr>
            </w:pPr>
            <w:r w:rsidRPr="003E1B01">
              <w:rPr>
                <w:rFonts w:ascii="Times New Roman" w:hAnsi="Times New Roman"/>
                <w:sz w:val="24"/>
                <w:szCs w:val="24"/>
              </w:rP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184042, Мурманская обл., г. Кандалакша, ул. Заводская, д.3</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7F5D81">
            <w:pPr>
              <w:suppressAutoHyphens/>
              <w:ind w:firstLine="0"/>
              <w:rPr>
                <w:rFonts w:ascii="Times New Roman" w:eastAsia="Times New Roman" w:hAnsi="Times New Roman"/>
                <w:sz w:val="24"/>
                <w:szCs w:val="24"/>
                <w:lang w:eastAsia="ar-SA"/>
              </w:rPr>
            </w:pPr>
            <w:r w:rsidRPr="003E1B01">
              <w:rPr>
                <w:rFonts w:ascii="Times New Roman" w:hAnsi="Times New Roman"/>
                <w:sz w:val="24"/>
                <w:szCs w:val="24"/>
              </w:rPr>
              <w:t xml:space="preserve">с момента подписания Договора по </w:t>
            </w:r>
            <w:r w:rsidR="007F5D81">
              <w:rPr>
                <w:rFonts w:ascii="Times New Roman" w:hAnsi="Times New Roman"/>
                <w:sz w:val="24"/>
                <w:szCs w:val="24"/>
              </w:rPr>
              <w:t>11 сентября</w:t>
            </w:r>
            <w:r w:rsidRPr="003E1B01">
              <w:rPr>
                <w:rFonts w:ascii="Times New Roman" w:hAnsi="Times New Roman"/>
                <w:sz w:val="24"/>
                <w:szCs w:val="24"/>
              </w:rPr>
              <w:t xml:space="preserve"> 2015 года включительно</w:t>
            </w:r>
          </w:p>
        </w:tc>
      </w:tr>
      <w:tr w:rsidR="0086577A" w:rsidRPr="002019D6"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9128DD" w:rsidP="00135F27">
            <w:pPr>
              <w:suppressAutoHyphens/>
              <w:ind w:firstLine="177"/>
              <w:rPr>
                <w:rFonts w:ascii="Times New Roman" w:eastAsia="Times New Roman" w:hAnsi="Times New Roman"/>
                <w:color w:val="000000"/>
                <w:sz w:val="24"/>
                <w:szCs w:val="24"/>
                <w:lang w:eastAsia="ar-SA"/>
              </w:rPr>
            </w:pPr>
            <w:r w:rsidRPr="009128DD">
              <w:rPr>
                <w:rFonts w:ascii="Times New Roman" w:eastAsia="Times New Roman" w:hAnsi="Times New Roman"/>
                <w:color w:val="000000"/>
                <w:sz w:val="24"/>
                <w:szCs w:val="24"/>
                <w:lang w:eastAsia="ar-SA"/>
              </w:rPr>
              <w:t xml:space="preserve">Мурманская обл., г. Кандалакша, ул. Кандалакшское шоссе, </w:t>
            </w:r>
            <w:r>
              <w:rPr>
                <w:rFonts w:ascii="Times New Roman" w:eastAsia="Times New Roman" w:hAnsi="Times New Roman"/>
                <w:color w:val="000000"/>
                <w:sz w:val="24"/>
                <w:szCs w:val="24"/>
                <w:lang w:eastAsia="ar-SA"/>
              </w:rPr>
              <w:t xml:space="preserve">д. </w:t>
            </w:r>
            <w:r w:rsidRPr="009128DD">
              <w:rPr>
                <w:rFonts w:ascii="Times New Roman" w:eastAsia="Times New Roman" w:hAnsi="Times New Roman"/>
                <w:color w:val="000000"/>
                <w:sz w:val="24"/>
                <w:szCs w:val="24"/>
                <w:lang w:eastAsia="ar-SA"/>
              </w:rPr>
              <w:t>1, котельная участка №</w:t>
            </w:r>
            <w:r>
              <w:rPr>
                <w:rFonts w:ascii="Times New Roman" w:eastAsia="Times New Roman" w:hAnsi="Times New Roman"/>
                <w:color w:val="000000"/>
                <w:sz w:val="24"/>
                <w:szCs w:val="24"/>
                <w:lang w:eastAsia="ar-SA"/>
              </w:rPr>
              <w:t xml:space="preserve"> </w:t>
            </w:r>
            <w:r w:rsidRPr="009128DD">
              <w:rPr>
                <w:rFonts w:ascii="Times New Roman" w:eastAsia="Times New Roman" w:hAnsi="Times New Roman"/>
                <w:color w:val="000000"/>
                <w:sz w:val="24"/>
                <w:szCs w:val="24"/>
                <w:lang w:eastAsia="ar-SA"/>
              </w:rPr>
              <w:t>5</w:t>
            </w:r>
          </w:p>
        </w:tc>
      </w:tr>
    </w:tbl>
    <w:p w:rsidR="0086577A" w:rsidRPr="002F7BEC" w:rsidRDefault="000015D4" w:rsidP="00D01338">
      <w:pPr>
        <w:outlineLvl w:val="0"/>
        <w:rPr>
          <w:rFonts w:ascii="Times New Roman" w:hAnsi="Times New Roman"/>
          <w:b/>
          <w:sz w:val="24"/>
        </w:rPr>
      </w:pPr>
      <w:bookmarkStart w:id="255" w:name="_Toc339531947"/>
      <w:bookmarkStart w:id="256" w:name="_Toc348353688"/>
      <w:bookmarkStart w:id="257" w:name="_Toc412637426"/>
      <w:bookmarkStart w:id="258" w:name="_Toc412637889"/>
      <w:r w:rsidRPr="002F7BEC">
        <w:rPr>
          <w:rFonts w:ascii="Times New Roman" w:hAnsi="Times New Roman"/>
          <w:b/>
          <w:bCs/>
          <w:color w:val="000000"/>
          <w:sz w:val="24"/>
        </w:rPr>
        <w:t>5.3</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 xml:space="preserve">Цель </w:t>
      </w:r>
      <w:bookmarkEnd w:id="255"/>
      <w:r w:rsidR="0086577A" w:rsidRPr="002F7BEC">
        <w:rPr>
          <w:rFonts w:ascii="Times New Roman" w:hAnsi="Times New Roman"/>
          <w:b/>
          <w:bCs/>
          <w:sz w:val="24"/>
        </w:rPr>
        <w:t>выполнения работ</w:t>
      </w:r>
      <w:bookmarkEnd w:id="256"/>
      <w:bookmarkEnd w:id="257"/>
      <w:bookmarkEnd w:id="258"/>
    </w:p>
    <w:p w:rsidR="00E73983" w:rsidRPr="00E73983" w:rsidRDefault="00D74AAD" w:rsidP="006B4B47">
      <w:pPr>
        <w:rPr>
          <w:rFonts w:ascii="Times New Roman" w:hAnsi="Times New Roman"/>
          <w:sz w:val="24"/>
          <w:szCs w:val="24"/>
        </w:rPr>
      </w:pPr>
      <w:bookmarkStart w:id="259" w:name="_Toc412637427"/>
      <w:bookmarkStart w:id="260" w:name="_Toc412637890"/>
      <w:bookmarkStart w:id="261" w:name="_Toc339531948"/>
      <w:bookmarkStart w:id="262" w:name="_Toc348353689"/>
      <w:r w:rsidRPr="002F7BEC">
        <w:rPr>
          <w:rFonts w:ascii="Times New Roman" w:hAnsi="Times New Roman"/>
          <w:sz w:val="24"/>
          <w:szCs w:val="24"/>
        </w:rPr>
        <w:t xml:space="preserve">Выполнение ремонта </w:t>
      </w:r>
      <w:r w:rsidR="000F2510" w:rsidRPr="000F2510">
        <w:rPr>
          <w:rFonts w:ascii="Times New Roman" w:hAnsi="Times New Roman"/>
          <w:sz w:val="24"/>
          <w:szCs w:val="24"/>
        </w:rPr>
        <w:t xml:space="preserve">в целях </w:t>
      </w:r>
      <w:r w:rsidR="003E1B01" w:rsidRPr="003E1B01">
        <w:rPr>
          <w:rFonts w:ascii="Times New Roman" w:eastAsia="Times New Roman" w:hAnsi="Times New Roman"/>
          <w:sz w:val="24"/>
          <w:szCs w:val="24"/>
          <w:lang w:eastAsia="ar-SA"/>
        </w:rPr>
        <w:t>устранения дефектов для обеспечения и поддержания эксплуатационной надежности зданий</w:t>
      </w:r>
      <w:r w:rsidR="00E73983" w:rsidRPr="00E73983">
        <w:rPr>
          <w:rFonts w:ascii="Times New Roman" w:hAnsi="Times New Roman"/>
          <w:sz w:val="24"/>
          <w:szCs w:val="24"/>
        </w:rPr>
        <w:t>.</w:t>
      </w:r>
    </w:p>
    <w:p w:rsidR="0086577A" w:rsidRDefault="000015D4" w:rsidP="00D01338">
      <w:pPr>
        <w:outlineLvl w:val="0"/>
        <w:rPr>
          <w:rFonts w:ascii="Times New Roman" w:hAnsi="Times New Roman"/>
          <w:b/>
          <w:sz w:val="24"/>
        </w:rPr>
      </w:pPr>
      <w:bookmarkStart w:id="263" w:name="_Toc412637428"/>
      <w:bookmarkStart w:id="264" w:name="_Toc412637891"/>
      <w:bookmarkEnd w:id="259"/>
      <w:bookmarkEnd w:id="260"/>
      <w:r w:rsidRPr="002F7BEC">
        <w:rPr>
          <w:rFonts w:ascii="Times New Roman" w:hAnsi="Times New Roman"/>
          <w:b/>
          <w:sz w:val="24"/>
        </w:rPr>
        <w:t>5.4.</w:t>
      </w:r>
      <w:r w:rsidRPr="002F7BEC">
        <w:rPr>
          <w:rFonts w:ascii="Times New Roman" w:hAnsi="Times New Roman"/>
          <w:sz w:val="24"/>
        </w:rPr>
        <w:t xml:space="preserve"> </w:t>
      </w:r>
      <w:r w:rsidR="0086577A" w:rsidRPr="002F7BEC">
        <w:rPr>
          <w:rFonts w:ascii="Times New Roman" w:hAnsi="Times New Roman"/>
          <w:b/>
          <w:sz w:val="24"/>
        </w:rPr>
        <w:t xml:space="preserve">Состав </w:t>
      </w:r>
      <w:bookmarkEnd w:id="261"/>
      <w:r w:rsidR="0086577A" w:rsidRPr="002F7BEC">
        <w:rPr>
          <w:rFonts w:ascii="Times New Roman" w:hAnsi="Times New Roman"/>
          <w:b/>
          <w:sz w:val="24"/>
        </w:rPr>
        <w:t>работ</w:t>
      </w:r>
      <w:bookmarkEnd w:id="262"/>
      <w:bookmarkEnd w:id="263"/>
      <w:bookmarkEnd w:id="264"/>
    </w:p>
    <w:p w:rsidR="003E1B01" w:rsidRPr="003E1B01" w:rsidRDefault="00CC40D9" w:rsidP="00CC40D9">
      <w:pPr>
        <w:rPr>
          <w:rFonts w:ascii="Times New Roman" w:hAnsi="Times New Roman"/>
          <w:sz w:val="24"/>
          <w:szCs w:val="24"/>
        </w:rPr>
      </w:pPr>
      <w:r>
        <w:rPr>
          <w:rFonts w:ascii="Times New Roman" w:eastAsia="Times New Roman" w:hAnsi="Times New Roman"/>
          <w:color w:val="000000"/>
          <w:sz w:val="24"/>
          <w:szCs w:val="24"/>
          <w:lang w:eastAsia="ar-SA"/>
        </w:rPr>
        <w:t>5.</w:t>
      </w:r>
      <w:r w:rsidR="003E1B01" w:rsidRPr="003E1B01">
        <w:rPr>
          <w:rFonts w:ascii="Times New Roman" w:eastAsia="Times New Roman" w:hAnsi="Times New Roman"/>
          <w:color w:val="000000"/>
          <w:sz w:val="24"/>
          <w:szCs w:val="24"/>
          <w:lang w:eastAsia="ar-SA"/>
        </w:rPr>
        <w:t xml:space="preserve">4.1. </w:t>
      </w:r>
      <w:r w:rsidR="003E1B01" w:rsidRPr="003E1B01">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7" w:type="dxa"/>
        <w:tblInd w:w="93" w:type="dxa"/>
        <w:tblLayout w:type="fixed"/>
        <w:tblLook w:val="0000" w:firstRow="0" w:lastRow="0" w:firstColumn="0" w:lastColumn="0" w:noHBand="0" w:noVBand="0"/>
      </w:tblPr>
      <w:tblGrid>
        <w:gridCol w:w="555"/>
        <w:gridCol w:w="6300"/>
        <w:gridCol w:w="1292"/>
        <w:gridCol w:w="1440"/>
      </w:tblGrid>
      <w:tr w:rsidR="003E1B01" w:rsidRPr="003E1B01" w:rsidTr="00D1205B">
        <w:trPr>
          <w:trHeight w:val="51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 xml:space="preserve">№  </w:t>
            </w:r>
            <w:proofErr w:type="gramStart"/>
            <w:r w:rsidRPr="003E1B01">
              <w:rPr>
                <w:rFonts w:ascii="Times New Roman" w:eastAsia="Times New Roman" w:hAnsi="Times New Roman"/>
                <w:sz w:val="24"/>
                <w:szCs w:val="24"/>
              </w:rPr>
              <w:t>п</w:t>
            </w:r>
            <w:proofErr w:type="gramEnd"/>
            <w:r w:rsidRPr="003E1B01">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 xml:space="preserve">Н а и м е н о в а н и е  </w:t>
            </w:r>
            <w:proofErr w:type="gramStart"/>
            <w:r w:rsidRPr="003E1B01">
              <w:rPr>
                <w:rFonts w:ascii="Times New Roman" w:eastAsia="Times New Roman" w:hAnsi="Times New Roman"/>
                <w:sz w:val="24"/>
                <w:szCs w:val="24"/>
              </w:rPr>
              <w:t>р</w:t>
            </w:r>
            <w:proofErr w:type="gramEnd"/>
            <w:r w:rsidRPr="003E1B01">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Единица</w:t>
            </w:r>
            <w:r w:rsidRPr="003E1B01">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Объем</w:t>
            </w:r>
          </w:p>
        </w:tc>
      </w:tr>
      <w:tr w:rsidR="003E1B01" w:rsidRPr="003E1B01" w:rsidTr="00D1205B">
        <w:trPr>
          <w:trHeight w:val="267"/>
        </w:trPr>
        <w:tc>
          <w:tcPr>
            <w:tcW w:w="95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left"/>
              <w:rPr>
                <w:rFonts w:ascii="Times New Roman" w:eastAsia="Times New Roman" w:hAnsi="Times New Roman"/>
                <w:color w:val="FF0000"/>
                <w:sz w:val="24"/>
                <w:szCs w:val="24"/>
              </w:rPr>
            </w:pP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roofErr w:type="gramStart"/>
            <w:r w:rsidRPr="003E1B01">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A51454"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2,64</w:t>
            </w: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roofErr w:type="gramStart"/>
            <w:r w:rsidRPr="003E1B01">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A51454"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2,64</w:t>
            </w: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210636" w:rsidP="00210636">
            <w:pPr>
              <w:ind w:firstLine="0"/>
              <w:rPr>
                <w:rFonts w:ascii="Times New Roman" w:eastAsia="Times New Roman" w:hAnsi="Times New Roman"/>
                <w:sz w:val="24"/>
                <w:szCs w:val="24"/>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(праймером)</w:t>
            </w:r>
            <w:r>
              <w:rPr>
                <w:rFonts w:ascii="Times New Roman" w:eastAsia="Times New Roman" w:hAnsi="Times New Roman"/>
                <w:sz w:val="24"/>
                <w:szCs w:val="24"/>
              </w:rPr>
              <w:t xml:space="preserve"> </w:t>
            </w:r>
            <w:r w:rsidRPr="00210636">
              <w:rPr>
                <w:rFonts w:ascii="Times New Roman" w:eastAsia="Times New Roman" w:hAnsi="Times New Roman"/>
                <w:sz w:val="24"/>
                <w:szCs w:val="24"/>
              </w:rPr>
              <w:t xml:space="preserve">с ее приготовлением </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roofErr w:type="gramStart"/>
            <w:r w:rsidRPr="003E1B01">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A51454"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2,64</w:t>
            </w: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 xml:space="preserve">Смена обделок из листовой стали (поясков, </w:t>
            </w:r>
            <w:proofErr w:type="spellStart"/>
            <w:r w:rsidRPr="003E1B01">
              <w:rPr>
                <w:rFonts w:ascii="Times New Roman" w:eastAsia="Times New Roman" w:hAnsi="Times New Roman"/>
                <w:sz w:val="24"/>
                <w:szCs w:val="24"/>
              </w:rPr>
              <w:t>сандриков</w:t>
            </w:r>
            <w:proofErr w:type="spellEnd"/>
            <w:r w:rsidRPr="003E1B01">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0,</w:t>
            </w:r>
            <w:r w:rsidR="00A51454">
              <w:rPr>
                <w:rFonts w:ascii="Times New Roman" w:eastAsia="Times New Roman" w:hAnsi="Times New Roman"/>
                <w:sz w:val="24"/>
                <w:szCs w:val="24"/>
              </w:rPr>
              <w:t>5</w:t>
            </w:r>
            <w:r w:rsidRPr="003E1B01">
              <w:rPr>
                <w:rFonts w:ascii="Times New Roman" w:eastAsia="Times New Roman" w:hAnsi="Times New Roman"/>
                <w:sz w:val="24"/>
                <w:szCs w:val="24"/>
              </w:rPr>
              <w:t>45</w:t>
            </w:r>
          </w:p>
        </w:tc>
      </w:tr>
      <w:tr w:rsidR="003E1B01" w:rsidRPr="003E1B01"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FA4B7F"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 xml:space="preserve">Устройство примыканий рулонных и мастичных кровель к стенам и парапетам высотой более 600 мм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A51454">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0,</w:t>
            </w:r>
            <w:r w:rsidR="00A51454">
              <w:rPr>
                <w:rFonts w:ascii="Times New Roman" w:eastAsia="Times New Roman" w:hAnsi="Times New Roman"/>
                <w:sz w:val="24"/>
                <w:szCs w:val="24"/>
              </w:rPr>
              <w:t>27</w:t>
            </w:r>
          </w:p>
        </w:tc>
      </w:tr>
      <w:tr w:rsidR="003E1B01" w:rsidRPr="003E1B01"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FA4B7F"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suppressAutoHyphens/>
              <w:ind w:firstLine="0"/>
              <w:rPr>
                <w:rFonts w:ascii="Times New Roman" w:eastAsia="Times New Roman" w:hAnsi="Times New Roman"/>
                <w:sz w:val="24"/>
                <w:szCs w:val="24"/>
              </w:rPr>
            </w:pPr>
            <w:r w:rsidRPr="003E1B01">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A85149"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1</w:t>
            </w:r>
            <w:r w:rsidR="002D11FC">
              <w:rPr>
                <w:rFonts w:ascii="Times New Roman" w:eastAsia="Times New Roman" w:hAnsi="Times New Roman"/>
                <w:sz w:val="24"/>
                <w:szCs w:val="24"/>
              </w:rPr>
              <w:t>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A51454"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2,2</w:t>
            </w:r>
          </w:p>
        </w:tc>
      </w:tr>
      <w:tr w:rsidR="003E1B01" w:rsidRPr="003E1B01" w:rsidTr="00D1205B">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3E1B01" w:rsidRPr="003E1B01" w:rsidRDefault="00FA4B7F"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300" w:type="dxa"/>
            <w:tcBorders>
              <w:top w:val="nil"/>
              <w:left w:val="nil"/>
              <w:bottom w:val="single" w:sz="4" w:space="0" w:color="auto"/>
              <w:right w:val="single" w:sz="4" w:space="0" w:color="auto"/>
            </w:tcBorders>
            <w:shd w:val="clear" w:color="auto" w:fill="auto"/>
            <w:vAlign w:val="center"/>
          </w:tcPr>
          <w:p w:rsidR="003E1B01" w:rsidRPr="003E1B01" w:rsidRDefault="003E1B01" w:rsidP="003E1B01">
            <w:pPr>
              <w:suppressAutoHyphens/>
              <w:ind w:firstLine="0"/>
              <w:rPr>
                <w:rFonts w:ascii="Times New Roman" w:eastAsia="Times New Roman" w:hAnsi="Times New Roman"/>
                <w:sz w:val="24"/>
                <w:szCs w:val="24"/>
              </w:rPr>
            </w:pPr>
            <w:r w:rsidRPr="003E1B01">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shd w:val="clear" w:color="auto" w:fill="auto"/>
            <w:vAlign w:val="center"/>
          </w:tcPr>
          <w:p w:rsidR="003E1B01" w:rsidRPr="003E1B01" w:rsidRDefault="00A85149"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1</w:t>
            </w:r>
            <w:r w:rsidR="002D11FC">
              <w:rPr>
                <w:rFonts w:ascii="Times New Roman" w:eastAsia="Times New Roman" w:hAnsi="Times New Roman"/>
                <w:sz w:val="24"/>
                <w:szCs w:val="24"/>
              </w:rPr>
              <w:t>т</w:t>
            </w:r>
          </w:p>
        </w:tc>
        <w:tc>
          <w:tcPr>
            <w:tcW w:w="1440" w:type="dxa"/>
            <w:tcBorders>
              <w:top w:val="nil"/>
              <w:left w:val="nil"/>
              <w:bottom w:val="single" w:sz="4" w:space="0" w:color="auto"/>
              <w:right w:val="single" w:sz="4" w:space="0" w:color="auto"/>
            </w:tcBorders>
            <w:shd w:val="clear" w:color="auto" w:fill="auto"/>
            <w:noWrap/>
            <w:vAlign w:val="center"/>
          </w:tcPr>
          <w:p w:rsidR="003E1B01" w:rsidRPr="003E1B01" w:rsidRDefault="00A51454"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2,2</w:t>
            </w:r>
          </w:p>
        </w:tc>
      </w:tr>
    </w:tbl>
    <w:p w:rsidR="003E1B01" w:rsidRPr="003E1B01" w:rsidRDefault="003E1B01" w:rsidP="003E1B01">
      <w:pPr>
        <w:tabs>
          <w:tab w:val="left" w:pos="993"/>
        </w:tabs>
        <w:ind w:firstLine="0"/>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3E1B01" w:rsidRPr="003E1B01" w:rsidTr="00D1205B">
        <w:trPr>
          <w:trHeight w:val="466"/>
        </w:trPr>
        <w:tc>
          <w:tcPr>
            <w:tcW w:w="5670" w:type="dxa"/>
            <w:tcBorders>
              <w:top w:val="single" w:sz="4" w:space="0" w:color="auto"/>
            </w:tcBorders>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roofErr w:type="gramStart"/>
            <w:r w:rsidRPr="003E1B01">
              <w:rPr>
                <w:rFonts w:ascii="Times New Roman" w:eastAsia="Times New Roman" w:hAnsi="Times New Roman"/>
                <w:sz w:val="24"/>
                <w:szCs w:val="24"/>
                <w:lang w:eastAsia="ar-SA"/>
              </w:rPr>
              <w:t>П</w:t>
            </w:r>
            <w:proofErr w:type="gramEnd"/>
          </w:p>
        </w:tc>
      </w:tr>
      <w:tr w:rsidR="003E1B01" w:rsidRPr="003E1B01" w:rsidTr="00D1205B">
        <w:trPr>
          <w:trHeight w:val="417"/>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Тип покрытия:</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верх</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r>
      <w:tr w:rsidR="003E1B01" w:rsidRPr="003E1B01" w:rsidTr="00D1205B">
        <w:trPr>
          <w:trHeight w:val="423"/>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низ</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сланец</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r>
      <w:tr w:rsidR="003E1B01" w:rsidRPr="003E1B01" w:rsidTr="00D1205B">
        <w:trPr>
          <w:trHeight w:val="415"/>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Масса, кг/</w:t>
            </w:r>
            <w:proofErr w:type="spellStart"/>
            <w:r w:rsidRPr="003E1B01">
              <w:rPr>
                <w:rFonts w:ascii="Times New Roman" w:eastAsia="Times New Roman" w:hAnsi="Times New Roman"/>
                <w:sz w:val="24"/>
                <w:szCs w:val="24"/>
                <w:lang w:eastAsia="ar-SA"/>
              </w:rPr>
              <w:t>кв</w:t>
            </w:r>
            <w:proofErr w:type="gramStart"/>
            <w:r w:rsidRPr="003E1B01">
              <w:rPr>
                <w:rFonts w:ascii="Times New Roman" w:eastAsia="Times New Roman" w:hAnsi="Times New Roman"/>
                <w:sz w:val="24"/>
                <w:szCs w:val="24"/>
                <w:lang w:eastAsia="ar-SA"/>
              </w:rPr>
              <w:t>.м</w:t>
            </w:r>
            <w:proofErr w:type="spellEnd"/>
            <w:proofErr w:type="gramEnd"/>
            <w:r w:rsidRPr="003E1B01">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5.0</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4.6</w:t>
            </w:r>
          </w:p>
        </w:tc>
      </w:tr>
      <w:tr w:rsidR="003E1B01" w:rsidRPr="003E1B01" w:rsidTr="00D1205B">
        <w:trPr>
          <w:trHeight w:val="502"/>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На полиэфире</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600/400</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600/400</w:t>
            </w:r>
          </w:p>
        </w:tc>
      </w:tr>
      <w:tr w:rsidR="003E1B01" w:rsidRPr="003E1B01" w:rsidTr="00D1205B">
        <w:trPr>
          <w:trHeight w:val="419"/>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 xml:space="preserve">Толщина, </w:t>
            </w:r>
            <w:proofErr w:type="gramStart"/>
            <w:r w:rsidRPr="003E1B01">
              <w:rPr>
                <w:rFonts w:ascii="Times New Roman" w:eastAsia="Times New Roman" w:hAnsi="Times New Roman"/>
                <w:sz w:val="24"/>
                <w:szCs w:val="24"/>
                <w:lang w:eastAsia="ar-SA"/>
              </w:rPr>
              <w:t>мм</w:t>
            </w:r>
            <w:proofErr w:type="gramEnd"/>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4.2</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w:t>
            </w:r>
          </w:p>
        </w:tc>
      </w:tr>
      <w:tr w:rsidR="003E1B01" w:rsidRPr="003E1B01" w:rsidTr="00D1205B">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1</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1</w:t>
            </w:r>
          </w:p>
        </w:tc>
      </w:tr>
    </w:tbl>
    <w:p w:rsidR="0086577A" w:rsidRPr="002F7BEC" w:rsidRDefault="000015D4" w:rsidP="00D01338">
      <w:pPr>
        <w:outlineLvl w:val="0"/>
        <w:rPr>
          <w:rFonts w:ascii="Times New Roman" w:hAnsi="Times New Roman"/>
          <w:b/>
          <w:color w:val="000000"/>
          <w:sz w:val="24"/>
        </w:rPr>
      </w:pPr>
      <w:bookmarkStart w:id="265" w:name="_Toc348353690"/>
      <w:bookmarkStart w:id="266" w:name="_Toc412637429"/>
      <w:bookmarkStart w:id="267" w:name="_Toc412637892"/>
      <w:r w:rsidRPr="002F7BEC">
        <w:rPr>
          <w:rFonts w:ascii="Times New Roman" w:hAnsi="Times New Roman"/>
          <w:b/>
          <w:bCs/>
          <w:sz w:val="24"/>
        </w:rPr>
        <w:t>5.5.</w:t>
      </w:r>
      <w:bookmarkEnd w:id="265"/>
      <w:bookmarkEnd w:id="266"/>
      <w:bookmarkEnd w:id="267"/>
      <w:r w:rsidR="007141FB" w:rsidRPr="007141FB">
        <w:rPr>
          <w:rFonts w:ascii="Times New Roman" w:hAnsi="Times New Roman"/>
          <w:b/>
          <w:bCs/>
          <w:sz w:val="24"/>
        </w:rPr>
        <w:tab/>
      </w:r>
      <w:r w:rsidR="003E1B01">
        <w:rPr>
          <w:rFonts w:ascii="Times New Roman" w:hAnsi="Times New Roman"/>
          <w:b/>
          <w:bCs/>
          <w:sz w:val="24"/>
        </w:rPr>
        <w:t>Т</w:t>
      </w:r>
      <w:r w:rsidR="007141FB" w:rsidRPr="007141FB">
        <w:rPr>
          <w:rFonts w:ascii="Times New Roman" w:hAnsi="Times New Roman"/>
          <w:b/>
          <w:bCs/>
          <w:sz w:val="24"/>
        </w:rPr>
        <w:t>ребования</w:t>
      </w:r>
      <w:r w:rsidR="003E1B01">
        <w:rPr>
          <w:rFonts w:ascii="Times New Roman" w:hAnsi="Times New Roman"/>
          <w:b/>
          <w:bCs/>
          <w:sz w:val="24"/>
        </w:rPr>
        <w:t xml:space="preserve"> к организации и выполнению работ</w:t>
      </w:r>
    </w:p>
    <w:p w:rsidR="007141FB" w:rsidRPr="007141FB" w:rsidRDefault="000015D4" w:rsidP="007141FB">
      <w:pPr>
        <w:tabs>
          <w:tab w:val="left" w:pos="993"/>
        </w:tabs>
        <w:rPr>
          <w:rFonts w:ascii="Times New Roman" w:hAnsi="Times New Roman"/>
          <w:sz w:val="24"/>
          <w:szCs w:val="24"/>
        </w:rPr>
      </w:pPr>
      <w:r w:rsidRPr="002F7BEC">
        <w:rPr>
          <w:rFonts w:ascii="Times New Roman" w:hAnsi="Times New Roman"/>
          <w:sz w:val="24"/>
          <w:szCs w:val="24"/>
        </w:rPr>
        <w:t xml:space="preserve">5.5.1. </w:t>
      </w:r>
      <w:r w:rsidR="003E1B01" w:rsidRPr="003E1B01">
        <w:rPr>
          <w:rFonts w:ascii="Times New Roman" w:hAnsi="Times New Roman"/>
          <w:sz w:val="24"/>
          <w:szCs w:val="24"/>
        </w:rPr>
        <w:t>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007141FB" w:rsidRPr="007141FB">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5.5.2.</w:t>
      </w:r>
      <w:r w:rsidR="0086577A" w:rsidRPr="002F7BEC">
        <w:rPr>
          <w:rFonts w:ascii="Times New Roman" w:hAnsi="Times New Roman"/>
          <w:sz w:val="24"/>
          <w:szCs w:val="24"/>
        </w:rPr>
        <w:t xml:space="preserve"> </w:t>
      </w:r>
      <w:r w:rsidR="003E1B01" w:rsidRPr="003E1B01">
        <w:rPr>
          <w:rFonts w:ascii="Times New Roman" w:hAnsi="Times New Roman"/>
          <w:sz w:val="24"/>
          <w:szCs w:val="24"/>
          <w:lang w:eastAsia="en-US"/>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r w:rsidR="0086577A" w:rsidRPr="002F7BEC">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5.5.3.</w:t>
      </w:r>
      <w:r w:rsidR="003B52E3" w:rsidRPr="002F7BEC">
        <w:rPr>
          <w:rFonts w:ascii="Times New Roman" w:hAnsi="Times New Roman"/>
          <w:sz w:val="24"/>
          <w:szCs w:val="24"/>
        </w:rPr>
        <w:t xml:space="preserve"> </w:t>
      </w:r>
      <w:r w:rsidR="003E1B01" w:rsidRPr="003E1B01">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r w:rsidR="0086577A" w:rsidRPr="002F7BEC">
        <w:rPr>
          <w:rFonts w:ascii="Times New Roman" w:hAnsi="Times New Roman"/>
          <w:sz w:val="24"/>
          <w:szCs w:val="24"/>
        </w:rPr>
        <w:t>.</w:t>
      </w:r>
    </w:p>
    <w:p w:rsidR="004C29AA"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5.5.4. 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5.5.5. Работы проводятся в соответствии с Планом-графиком.</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5.5.6.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5.5.7. Заказчик предоставляет площадку для хранения материалов и инструментов.</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5.5.8. При выполнении работ Подрядчик обеспечивает соблюдение правил пожарной, промышленной безопасности, правил техники безопасности.</w:t>
      </w:r>
    </w:p>
    <w:p w:rsidR="003E1B01" w:rsidRDefault="003E1B01" w:rsidP="003E1B01">
      <w:pPr>
        <w:rPr>
          <w:rFonts w:ascii="Times New Roman" w:hAnsi="Times New Roman"/>
          <w:sz w:val="24"/>
          <w:szCs w:val="24"/>
          <w:lang w:eastAsia="en-US"/>
        </w:rPr>
      </w:pPr>
      <w:r>
        <w:rPr>
          <w:rFonts w:ascii="Times New Roman" w:hAnsi="Times New Roman"/>
          <w:sz w:val="24"/>
          <w:szCs w:val="24"/>
          <w:lang w:eastAsia="en-US"/>
        </w:rPr>
        <w:t xml:space="preserve">5.5.9. </w:t>
      </w:r>
      <w:r w:rsidRPr="003E1B01">
        <w:rPr>
          <w:rFonts w:ascii="Times New Roman" w:hAnsi="Times New Roman"/>
          <w:sz w:val="24"/>
          <w:szCs w:val="24"/>
          <w:lang w:eastAsia="en-US"/>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Pr>
          <w:rFonts w:ascii="Times New Roman" w:hAnsi="Times New Roman"/>
          <w:sz w:val="24"/>
          <w:szCs w:val="24"/>
          <w:lang w:eastAsia="en-US"/>
        </w:rPr>
        <w:t>.</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 xml:space="preserve">5.5.10. Подрядчик обязан устранить указанные недостатки за свой счет в срок, установленный Заказчиком. </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5.5.11.</w:t>
      </w:r>
      <w:r w:rsidRPr="00520D62">
        <w:rPr>
          <w:rFonts w:ascii="Times New Roman" w:hAnsi="Times New Roman"/>
          <w:sz w:val="24"/>
          <w:szCs w:val="24"/>
        </w:rPr>
        <w:tab/>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86577A" w:rsidRPr="00210636" w:rsidRDefault="00620B56" w:rsidP="00D01338">
      <w:pPr>
        <w:tabs>
          <w:tab w:val="left" w:pos="993"/>
        </w:tabs>
        <w:outlineLvl w:val="0"/>
        <w:rPr>
          <w:rFonts w:ascii="Times New Roman" w:hAnsi="Times New Roman"/>
          <w:b/>
          <w:sz w:val="24"/>
          <w:szCs w:val="24"/>
        </w:rPr>
      </w:pPr>
      <w:bookmarkStart w:id="268" w:name="_Toc348353691"/>
      <w:bookmarkStart w:id="269" w:name="_Toc412637430"/>
      <w:bookmarkStart w:id="270" w:name="_Toc412637893"/>
      <w:r w:rsidRPr="00210636">
        <w:rPr>
          <w:rFonts w:ascii="Times New Roman" w:hAnsi="Times New Roman"/>
          <w:b/>
          <w:sz w:val="24"/>
          <w:szCs w:val="24"/>
        </w:rPr>
        <w:t>5.6.</w:t>
      </w:r>
      <w:r w:rsidR="004C29AA" w:rsidRPr="00210636">
        <w:rPr>
          <w:rFonts w:ascii="Times New Roman" w:hAnsi="Times New Roman"/>
          <w:b/>
          <w:sz w:val="24"/>
          <w:szCs w:val="24"/>
        </w:rPr>
        <w:t xml:space="preserve"> </w:t>
      </w:r>
      <w:r w:rsidR="0086577A" w:rsidRPr="00210636">
        <w:rPr>
          <w:rFonts w:ascii="Times New Roman" w:hAnsi="Times New Roman"/>
          <w:b/>
          <w:sz w:val="24"/>
          <w:szCs w:val="24"/>
        </w:rPr>
        <w:t>Требования к составу документации</w:t>
      </w:r>
      <w:bookmarkEnd w:id="268"/>
      <w:bookmarkEnd w:id="269"/>
      <w:bookmarkEnd w:id="270"/>
    </w:p>
    <w:p w:rsidR="0086577A" w:rsidRPr="002F7BEC" w:rsidRDefault="00620B56" w:rsidP="00620B56">
      <w:pPr>
        <w:tabs>
          <w:tab w:val="left" w:pos="1134"/>
        </w:tabs>
        <w:suppressAutoHyphens/>
        <w:rPr>
          <w:rFonts w:ascii="Times New Roman" w:hAnsi="Times New Roman"/>
          <w:sz w:val="24"/>
          <w:szCs w:val="24"/>
        </w:rPr>
      </w:pPr>
      <w:bookmarkStart w:id="271" w:name="_Toc348353692"/>
      <w:r w:rsidRPr="002F7BEC">
        <w:rPr>
          <w:rFonts w:ascii="Times New Roman" w:hAnsi="Times New Roman"/>
          <w:sz w:val="24"/>
          <w:szCs w:val="24"/>
        </w:rPr>
        <w:t xml:space="preserve">5.6.1. </w:t>
      </w:r>
      <w:r w:rsidR="003E1B01" w:rsidRPr="003E1B01">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86577A" w:rsidRPr="002F7BEC">
        <w:rPr>
          <w:rFonts w:ascii="Times New Roman" w:hAnsi="Times New Roman"/>
          <w:sz w:val="24"/>
          <w:szCs w:val="24"/>
        </w:rPr>
        <w:t>.</w:t>
      </w:r>
    </w:p>
    <w:p w:rsidR="003E1B01" w:rsidRPr="003E1B01" w:rsidRDefault="00620B56" w:rsidP="003E1B01">
      <w:pPr>
        <w:tabs>
          <w:tab w:val="left" w:pos="0"/>
          <w:tab w:val="left" w:pos="1134"/>
        </w:tabs>
        <w:ind w:left="709" w:firstLine="0"/>
        <w:rPr>
          <w:rFonts w:ascii="Times New Roman" w:hAnsi="Times New Roman"/>
          <w:sz w:val="24"/>
          <w:szCs w:val="24"/>
          <w:lang w:eastAsia="en-US"/>
        </w:rPr>
      </w:pPr>
      <w:r w:rsidRPr="002F7BEC">
        <w:rPr>
          <w:rFonts w:ascii="Times New Roman" w:hAnsi="Times New Roman"/>
          <w:sz w:val="24"/>
          <w:szCs w:val="24"/>
        </w:rPr>
        <w:t xml:space="preserve">5.6.2. </w:t>
      </w:r>
      <w:bookmarkStart w:id="272" w:name="_Toc412637431"/>
      <w:bookmarkStart w:id="273" w:name="_Toc412637894"/>
      <w:r w:rsidR="003E1B01" w:rsidRPr="003E1B01">
        <w:rPr>
          <w:rFonts w:ascii="Times New Roman" w:hAnsi="Times New Roman"/>
          <w:sz w:val="24"/>
          <w:szCs w:val="24"/>
          <w:lang w:eastAsia="en-US"/>
        </w:rPr>
        <w:t>Ремонтная документация на выполненные работы должна включать:</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акты на скрытые работы;</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акты-допуски;</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наряды на выполнение работ;</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86577A" w:rsidRPr="002F7BEC" w:rsidRDefault="00620B56" w:rsidP="00D01338">
      <w:pPr>
        <w:tabs>
          <w:tab w:val="left" w:pos="0"/>
          <w:tab w:val="left" w:pos="1134"/>
        </w:tabs>
        <w:suppressAutoHyphens/>
        <w:ind w:left="709" w:firstLine="0"/>
        <w:outlineLvl w:val="0"/>
        <w:rPr>
          <w:rFonts w:ascii="Times New Roman" w:eastAsia="Times New Roman" w:hAnsi="Times New Roman"/>
          <w:b/>
          <w:color w:val="000000"/>
          <w:sz w:val="24"/>
          <w:szCs w:val="24"/>
        </w:rPr>
      </w:pPr>
      <w:r w:rsidRPr="002F7BEC">
        <w:rPr>
          <w:rFonts w:ascii="Times New Roman" w:hAnsi="Times New Roman"/>
          <w:b/>
          <w:sz w:val="24"/>
          <w:szCs w:val="24"/>
        </w:rPr>
        <w:t>5.7.</w:t>
      </w:r>
      <w:r w:rsidR="00D21AA3" w:rsidRPr="002F7BEC">
        <w:rPr>
          <w:rFonts w:ascii="Times New Roman" w:hAnsi="Times New Roman"/>
          <w:b/>
          <w:sz w:val="24"/>
          <w:szCs w:val="24"/>
        </w:rPr>
        <w:t xml:space="preserve"> </w:t>
      </w:r>
      <w:r w:rsidR="0086577A" w:rsidRPr="002F7BEC">
        <w:rPr>
          <w:rFonts w:ascii="Times New Roman" w:hAnsi="Times New Roman"/>
          <w:b/>
          <w:sz w:val="24"/>
          <w:szCs w:val="24"/>
        </w:rPr>
        <w:t>Основные технические требования</w:t>
      </w:r>
      <w:bookmarkEnd w:id="271"/>
      <w:bookmarkEnd w:id="272"/>
      <w:bookmarkEnd w:id="273"/>
    </w:p>
    <w:p w:rsidR="00C446F8" w:rsidRPr="00C446F8" w:rsidRDefault="00C446F8" w:rsidP="00C446F8">
      <w:pPr>
        <w:suppressAutoHyphens/>
        <w:ind w:firstLine="567"/>
        <w:rPr>
          <w:rFonts w:ascii="Times New Roman" w:hAnsi="Times New Roman"/>
          <w:sz w:val="24"/>
          <w:szCs w:val="24"/>
          <w:lang w:eastAsia="en-US"/>
        </w:rPr>
      </w:pPr>
      <w:bookmarkStart w:id="274" w:name="_Toc339531949"/>
      <w:bookmarkStart w:id="275" w:name="_Toc412637432"/>
      <w:bookmarkStart w:id="276" w:name="_Toc412637895"/>
      <w:r w:rsidRPr="00C446F8">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СП 48.13330.2011 «Организация строительства»;</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II-26-76* «Кровли»;</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3.04.01-87 «Изоляционные и отделочные покрытия»;</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III-4-80* «Техника безопасности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12-03-2001, 12-4-2002 «Безопасность труда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другой нормативно-технический документации (ГОСТ, ОСТ, СНиП,  СТО, РД).</w:t>
      </w:r>
    </w:p>
    <w:bookmarkEnd w:id="274"/>
    <w:p w:rsidR="0086577A" w:rsidRPr="002F7BEC" w:rsidRDefault="00D1578E" w:rsidP="00D01338">
      <w:pPr>
        <w:outlineLvl w:val="0"/>
        <w:rPr>
          <w:rFonts w:ascii="Times New Roman" w:eastAsia="Times New Roman" w:hAnsi="Times New Roman"/>
          <w:b/>
          <w:sz w:val="24"/>
          <w:szCs w:val="24"/>
        </w:rPr>
      </w:pPr>
      <w:r w:rsidRPr="002F7BEC">
        <w:rPr>
          <w:rFonts w:ascii="Times New Roman" w:hAnsi="Times New Roman"/>
          <w:b/>
          <w:sz w:val="24"/>
          <w:szCs w:val="24"/>
        </w:rPr>
        <w:t xml:space="preserve"> </w:t>
      </w:r>
      <w:r w:rsidR="00D21AA3" w:rsidRPr="002F7BEC">
        <w:rPr>
          <w:rFonts w:ascii="Times New Roman" w:hAnsi="Times New Roman"/>
          <w:b/>
          <w:sz w:val="24"/>
          <w:szCs w:val="24"/>
        </w:rPr>
        <w:t xml:space="preserve">5.8. </w:t>
      </w:r>
      <w:r w:rsidR="0086577A" w:rsidRPr="002F7BEC">
        <w:rPr>
          <w:rFonts w:ascii="Times New Roman" w:hAnsi="Times New Roman"/>
          <w:b/>
          <w:sz w:val="24"/>
          <w:szCs w:val="24"/>
        </w:rPr>
        <w:t>Требования к Подрядчику</w:t>
      </w:r>
      <w:bookmarkEnd w:id="275"/>
      <w:bookmarkEnd w:id="276"/>
    </w:p>
    <w:p w:rsidR="0086577A" w:rsidRPr="002F7BEC" w:rsidRDefault="00D21AA3" w:rsidP="00520D62">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5.8.1. </w:t>
      </w:r>
      <w:r w:rsidR="00C446F8" w:rsidRPr="00C446F8">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00C446F8">
        <w:rPr>
          <w:rFonts w:ascii="Times New Roman" w:hAnsi="Times New Roman"/>
          <w:sz w:val="24"/>
          <w:szCs w:val="24"/>
          <w:lang w:eastAsia="en-US"/>
        </w:rPr>
        <w:t>.</w:t>
      </w:r>
    </w:p>
    <w:p w:rsidR="007141FB" w:rsidRPr="00C446F8" w:rsidRDefault="00D21AA3" w:rsidP="00520D62">
      <w:pPr>
        <w:tabs>
          <w:tab w:val="left" w:pos="1134"/>
        </w:tabs>
        <w:suppressAutoHyphens/>
        <w:rPr>
          <w:rFonts w:ascii="Times New Roman" w:eastAsia="Times New Roman" w:hAnsi="Times New Roman"/>
          <w:sz w:val="24"/>
          <w:szCs w:val="24"/>
        </w:rPr>
      </w:pPr>
      <w:r w:rsidRPr="002F7BEC">
        <w:rPr>
          <w:rFonts w:ascii="Times New Roman" w:hAnsi="Times New Roman"/>
          <w:sz w:val="24"/>
          <w:szCs w:val="24"/>
        </w:rPr>
        <w:t xml:space="preserve">5.8.2. </w:t>
      </w:r>
      <w:r w:rsidR="00C446F8" w:rsidRPr="00C446F8">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00C446F8" w:rsidRPr="00C446F8">
        <w:rPr>
          <w:rFonts w:ascii="Times New Roman" w:eastAsia="Times New Roman" w:hAnsi="Times New Roman"/>
          <w:bCs/>
          <w:sz w:val="24"/>
          <w:szCs w:val="24"/>
          <w:lang w:eastAsia="x-none"/>
        </w:rPr>
        <w:t xml:space="preserve">специальную подготовку, </w:t>
      </w:r>
      <w:r w:rsidR="00C446F8" w:rsidRPr="00C446F8">
        <w:rPr>
          <w:rFonts w:ascii="Times New Roman" w:hAnsi="Times New Roman"/>
          <w:sz w:val="24"/>
          <w:szCs w:val="24"/>
          <w:lang w:eastAsia="en-US"/>
        </w:rPr>
        <w:t>соответствующие удостоверения</w:t>
      </w:r>
      <w:r w:rsidR="00C446F8" w:rsidRPr="00C446F8">
        <w:rPr>
          <w:rFonts w:ascii="Times New Roman" w:eastAsia="Times New Roman" w:hAnsi="Times New Roman"/>
          <w:sz w:val="24"/>
          <w:szCs w:val="24"/>
        </w:rPr>
        <w:t xml:space="preserve">, с допуском к работе на высоте. </w:t>
      </w:r>
      <w:r w:rsidR="00C446F8" w:rsidRPr="00C446F8">
        <w:rPr>
          <w:rFonts w:ascii="Times New Roman" w:hAnsi="Times New Roman"/>
          <w:sz w:val="24"/>
          <w:szCs w:val="24"/>
          <w:lang w:eastAsia="en-US"/>
        </w:rPr>
        <w:t xml:space="preserve">Квалификация руководителей, </w:t>
      </w:r>
      <w:r w:rsidR="00C446F8" w:rsidRPr="00C446F8">
        <w:rPr>
          <w:rFonts w:ascii="Times New Roman" w:eastAsia="Times New Roman" w:hAnsi="Times New Roman"/>
          <w:sz w:val="24"/>
          <w:szCs w:val="24"/>
        </w:rPr>
        <w:t>специалистов и ремонтного персонала должна соответствовать виду выполняемых работ</w:t>
      </w:r>
      <w:r w:rsidR="007141FB" w:rsidRPr="00C446F8">
        <w:rPr>
          <w:rFonts w:ascii="Times New Roman" w:eastAsia="Times New Roman" w:hAnsi="Times New Roman"/>
          <w:sz w:val="24"/>
          <w:szCs w:val="24"/>
        </w:rPr>
        <w:t>.</w:t>
      </w:r>
    </w:p>
    <w:p w:rsidR="0086577A" w:rsidRPr="00C446F8" w:rsidRDefault="00D21AA3" w:rsidP="00520D62">
      <w:pPr>
        <w:tabs>
          <w:tab w:val="left" w:pos="1134"/>
        </w:tabs>
        <w:suppressAutoHyphens/>
        <w:rPr>
          <w:rFonts w:ascii="Times New Roman" w:eastAsia="Times New Roman" w:hAnsi="Times New Roman"/>
          <w:sz w:val="24"/>
          <w:szCs w:val="24"/>
        </w:rPr>
      </w:pPr>
      <w:r w:rsidRPr="00C446F8">
        <w:rPr>
          <w:rFonts w:ascii="Times New Roman" w:eastAsia="Times New Roman" w:hAnsi="Times New Roman"/>
          <w:sz w:val="24"/>
          <w:szCs w:val="24"/>
        </w:rPr>
        <w:t xml:space="preserve">5.8.3. </w:t>
      </w:r>
      <w:proofErr w:type="gramStart"/>
      <w:r w:rsidR="00C446F8" w:rsidRPr="00C446F8">
        <w:rPr>
          <w:rFonts w:ascii="Times New Roman" w:eastAsia="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r w:rsidR="00C446F8">
        <w:rPr>
          <w:rFonts w:ascii="Times New Roman" w:eastAsia="Times New Roman" w:hAnsi="Times New Roman"/>
          <w:sz w:val="24"/>
          <w:szCs w:val="24"/>
        </w:rPr>
        <w:t>.</w:t>
      </w:r>
      <w:proofErr w:type="gramEnd"/>
    </w:p>
    <w:p w:rsidR="0074090B" w:rsidRPr="00520D62" w:rsidRDefault="0074090B" w:rsidP="00520D62">
      <w:pPr>
        <w:pStyle w:val="23"/>
        <w:spacing w:after="0"/>
        <w:jc w:val="both"/>
        <w:rPr>
          <w:smallCaps w:val="0"/>
          <w:szCs w:val="24"/>
        </w:rPr>
      </w:pPr>
      <w:r>
        <w:t>5.8.4</w:t>
      </w:r>
      <w:r w:rsidRPr="00520D62">
        <w:rPr>
          <w:smallCaps w:val="0"/>
          <w:szCs w:val="24"/>
        </w:rPr>
        <w:t xml:space="preserve">. </w:t>
      </w:r>
      <w:r w:rsidR="00C446F8" w:rsidRPr="00520D62">
        <w:rPr>
          <w:smallCaps w:val="0"/>
          <w:szCs w:val="24"/>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5</w:t>
      </w:r>
      <w:r w:rsidRPr="002F7BEC">
        <w:rPr>
          <w:rFonts w:ascii="Times New Roman" w:hAnsi="Times New Roman"/>
          <w:sz w:val="24"/>
          <w:szCs w:val="24"/>
        </w:rPr>
        <w:t xml:space="preserve">. </w:t>
      </w:r>
      <w:r w:rsidR="00C446F8">
        <w:rPr>
          <w:rFonts w:ascii="Times New Roman" w:hAnsi="Times New Roman"/>
          <w:sz w:val="24"/>
          <w:szCs w:val="24"/>
        </w:rPr>
        <w:t xml:space="preserve">Все </w:t>
      </w:r>
      <w:r w:rsidR="00C446F8" w:rsidRPr="00C446F8">
        <w:rPr>
          <w:rFonts w:ascii="Times New Roman" w:hAnsi="Times New Roman"/>
          <w:sz w:val="24"/>
          <w:szCs w:val="24"/>
          <w:lang w:eastAsia="ar-SA"/>
        </w:rPr>
        <w:t>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r w:rsidR="00C446F8">
        <w:rPr>
          <w:rFonts w:ascii="Times New Roman" w:hAnsi="Times New Roman"/>
          <w:sz w:val="24"/>
          <w:szCs w:val="24"/>
          <w:lang w:eastAsia="ar-SA"/>
        </w:rPr>
        <w:t>.</w:t>
      </w:r>
    </w:p>
    <w:p w:rsidR="008D0D12" w:rsidRPr="002F7BEC" w:rsidRDefault="008D0D12" w:rsidP="008D0D12">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6</w:t>
      </w:r>
      <w:r w:rsidRPr="002F7BEC">
        <w:rPr>
          <w:rFonts w:ascii="Times New Roman" w:hAnsi="Times New Roman"/>
          <w:sz w:val="24"/>
          <w:szCs w:val="24"/>
        </w:rPr>
        <w:t xml:space="preserve">. </w:t>
      </w:r>
      <w:r w:rsidR="007141FB" w:rsidRPr="007141FB">
        <w:rPr>
          <w:rFonts w:ascii="Times New Roman" w:hAnsi="Times New Roman"/>
          <w:sz w:val="24"/>
          <w:szCs w:val="24"/>
        </w:rPr>
        <w:t>Подрядчик обязан в кратчайшие сроки возмещать ущерб, нанесенный имуществу Заказчика вследствие выполнения работ</w:t>
      </w:r>
      <w:r w:rsidRPr="002F7BEC">
        <w:rPr>
          <w:rFonts w:ascii="Times New Roman" w:hAnsi="Times New Roman"/>
          <w:sz w:val="24"/>
          <w:szCs w:val="24"/>
        </w:rPr>
        <w:t>.</w:t>
      </w:r>
    </w:p>
    <w:p w:rsidR="008D0D12" w:rsidRPr="008D0D12" w:rsidRDefault="008D0D12" w:rsidP="008D0D12">
      <w:pPr>
        <w:rPr>
          <w:rFonts w:ascii="Times New Roman" w:hAnsi="Times New Roman"/>
          <w:sz w:val="24"/>
          <w:szCs w:val="24"/>
        </w:rPr>
      </w:pPr>
      <w:r w:rsidRPr="008D0D12">
        <w:rPr>
          <w:rFonts w:ascii="Times New Roman" w:hAnsi="Times New Roman"/>
          <w:sz w:val="24"/>
          <w:szCs w:val="24"/>
        </w:rPr>
        <w:t>5.8.</w:t>
      </w:r>
      <w:r w:rsidR="00C446F8">
        <w:rPr>
          <w:rFonts w:ascii="Times New Roman" w:hAnsi="Times New Roman"/>
          <w:sz w:val="24"/>
          <w:szCs w:val="24"/>
        </w:rPr>
        <w:t>7</w:t>
      </w:r>
      <w:r w:rsidRPr="008D0D12">
        <w:rPr>
          <w:rFonts w:ascii="Times New Roman" w:hAnsi="Times New Roman"/>
          <w:sz w:val="24"/>
          <w:szCs w:val="24"/>
        </w:rPr>
        <w:t>.</w:t>
      </w:r>
      <w:r>
        <w:rPr>
          <w:rFonts w:ascii="Times New Roman" w:hAnsi="Times New Roman"/>
          <w:sz w:val="24"/>
          <w:szCs w:val="24"/>
        </w:rPr>
        <w:t xml:space="preserve"> </w:t>
      </w:r>
      <w:r w:rsidR="007141FB" w:rsidRPr="007141FB">
        <w:rPr>
          <w:rFonts w:ascii="Times New Roman" w:hAnsi="Times New Roman"/>
          <w:sz w:val="24"/>
          <w:szCs w:val="24"/>
        </w:rPr>
        <w:t>Подрядчик обязан передать Заказчику документацию в объеме, предусмотренную Техническим заданием</w:t>
      </w:r>
      <w:r w:rsidRPr="008D0D12">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8</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свой персонал необходимыми для выполнения работ средствами индивидуальной защиты и спецодеждой</w:t>
      </w:r>
      <w:r w:rsidR="0086577A" w:rsidRPr="002F7BEC">
        <w:rPr>
          <w:rFonts w:ascii="Times New Roman" w:hAnsi="Times New Roman"/>
          <w:sz w:val="24"/>
          <w:szCs w:val="24"/>
        </w:rPr>
        <w:t xml:space="preserve">. </w:t>
      </w:r>
      <w:r w:rsidR="008D0D12">
        <w:rPr>
          <w:rFonts w:ascii="Times New Roman" w:hAnsi="Times New Roman"/>
          <w:sz w:val="24"/>
          <w:szCs w:val="24"/>
        </w:rPr>
        <w:t xml:space="preserve"> </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9</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содержание и уборку закрепленной территории</w:t>
      </w:r>
      <w:r w:rsidR="008D0D12" w:rsidRPr="008D0D12">
        <w:rPr>
          <w:rFonts w:ascii="Times New Roman" w:hAnsi="Times New Roman"/>
          <w:sz w:val="24"/>
          <w:szCs w:val="24"/>
        </w:rPr>
        <w:t>.</w:t>
      </w:r>
    </w:p>
    <w:p w:rsidR="008D0D12" w:rsidRPr="00520D62" w:rsidRDefault="008D0D12" w:rsidP="00520D62">
      <w:pPr>
        <w:tabs>
          <w:tab w:val="left" w:pos="1134"/>
        </w:tabs>
        <w:suppressAutoHyphens/>
        <w:rPr>
          <w:rFonts w:ascii="Times New Roman" w:hAnsi="Times New Roman"/>
          <w:sz w:val="24"/>
          <w:szCs w:val="24"/>
        </w:rPr>
      </w:pPr>
      <w:r w:rsidRPr="00520D62">
        <w:rPr>
          <w:rFonts w:ascii="Times New Roman" w:hAnsi="Times New Roman"/>
          <w:sz w:val="24"/>
          <w:szCs w:val="24"/>
        </w:rPr>
        <w:t>5.8.1</w:t>
      </w:r>
      <w:r w:rsidR="00C446F8" w:rsidRPr="00520D62">
        <w:rPr>
          <w:rFonts w:ascii="Times New Roman" w:hAnsi="Times New Roman"/>
          <w:sz w:val="24"/>
          <w:szCs w:val="24"/>
        </w:rPr>
        <w:t>0</w:t>
      </w:r>
      <w:r w:rsidRPr="00520D62">
        <w:rPr>
          <w:rFonts w:ascii="Times New Roman" w:hAnsi="Times New Roman"/>
          <w:sz w:val="24"/>
          <w:szCs w:val="24"/>
        </w:rPr>
        <w:t xml:space="preserve">. </w:t>
      </w:r>
      <w:r w:rsidR="007141FB" w:rsidRPr="00520D62">
        <w:rPr>
          <w:rFonts w:ascii="Times New Roman" w:hAnsi="Times New Roman"/>
          <w:sz w:val="24"/>
          <w:szCs w:val="24"/>
        </w:rPr>
        <w:t>Подрядчик несет ответственность за полноту, качество выполнения работ в установленный срок</w:t>
      </w:r>
      <w:r w:rsidRPr="00520D62">
        <w:rPr>
          <w:rFonts w:ascii="Times New Roman" w:hAnsi="Times New Roman"/>
          <w:sz w:val="24"/>
          <w:szCs w:val="24"/>
        </w:rPr>
        <w:t>.</w:t>
      </w:r>
    </w:p>
    <w:p w:rsidR="0086577A" w:rsidRPr="002F7BEC" w:rsidRDefault="00D21AA3" w:rsidP="00D01338">
      <w:pPr>
        <w:outlineLvl w:val="0"/>
        <w:rPr>
          <w:rFonts w:ascii="Times New Roman" w:eastAsia="Times New Roman" w:hAnsi="Times New Roman"/>
          <w:b/>
          <w:sz w:val="24"/>
          <w:szCs w:val="24"/>
        </w:rPr>
      </w:pPr>
      <w:bookmarkStart w:id="277" w:name="_Toc412637433"/>
      <w:bookmarkStart w:id="278" w:name="_Toc412637896"/>
      <w:r w:rsidRPr="002F7BEC">
        <w:rPr>
          <w:rFonts w:ascii="Times New Roman" w:hAnsi="Times New Roman"/>
          <w:b/>
          <w:sz w:val="24"/>
          <w:szCs w:val="24"/>
        </w:rPr>
        <w:t>5.9.</w:t>
      </w:r>
      <w:r w:rsidR="0086577A" w:rsidRPr="002F7BEC">
        <w:rPr>
          <w:rFonts w:ascii="Times New Roman" w:hAnsi="Times New Roman"/>
          <w:b/>
          <w:sz w:val="24"/>
          <w:szCs w:val="24"/>
        </w:rPr>
        <w:t>Гарантийный срок</w:t>
      </w:r>
      <w:bookmarkEnd w:id="277"/>
      <w:bookmarkEnd w:id="278"/>
    </w:p>
    <w:p w:rsidR="002019D6" w:rsidRDefault="0086577A" w:rsidP="00C446F8">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002019D6">
        <w:br w:type="page"/>
      </w: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79" w:name="_Toc412637434"/>
      <w:bookmarkStart w:id="280" w:name="_Toc416253567"/>
      <w:bookmarkStart w:id="281" w:name="_Toc418082311"/>
      <w:bookmarkStart w:id="282" w:name="_Toc418082378"/>
      <w:r w:rsidRPr="002F7BEC">
        <w:rPr>
          <w:rFonts w:ascii="Times New Roman" w:hAnsi="Times New Roman"/>
          <w:b/>
          <w:snapToGrid w:val="0"/>
          <w:sz w:val="24"/>
        </w:rPr>
        <w:t>Приложение № 1</w:t>
      </w:r>
      <w:bookmarkEnd w:id="279"/>
      <w:bookmarkEnd w:id="280"/>
      <w:bookmarkEnd w:id="281"/>
      <w:bookmarkEnd w:id="282"/>
      <w:r w:rsidRPr="002F7BEC">
        <w:rPr>
          <w:rFonts w:ascii="Times New Roman" w:hAnsi="Times New Roman"/>
          <w:b/>
          <w:snapToGrid w:val="0"/>
          <w:sz w:val="24"/>
        </w:rPr>
        <w:t xml:space="preserve"> </w:t>
      </w:r>
    </w:p>
    <w:p w:rsidR="00754374" w:rsidRDefault="00B54058" w:rsidP="002019D6">
      <w:pPr>
        <w:tabs>
          <w:tab w:val="left" w:pos="851"/>
        </w:tabs>
        <w:ind w:left="5245"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кровли здания </w:t>
      </w:r>
      <w:r w:rsidR="00831345">
        <w:rPr>
          <w:rFonts w:ascii="Times New Roman" w:hAnsi="Times New Roman"/>
          <w:b/>
          <w:snapToGrid w:val="0"/>
          <w:sz w:val="24"/>
          <w:szCs w:val="24"/>
        </w:rPr>
        <w:t>ТП-5</w:t>
      </w:r>
    </w:p>
    <w:p w:rsidR="002019D6" w:rsidRPr="002019D6" w:rsidRDefault="002019D6" w:rsidP="00AB09A6">
      <w:pPr>
        <w:pStyle w:val="23"/>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40"/>
      <w:bookmarkEnd w:id="241"/>
      <w:bookmarkEnd w:id="242"/>
      <w:bookmarkEnd w:id="243"/>
      <w:bookmarkEnd w:id="244"/>
      <w:bookmarkEnd w:id="245"/>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83" w:name="_Toc98251927"/>
      <w:bookmarkStart w:id="284" w:name="_Toc152664504"/>
      <w:r w:rsidRPr="002F7BEC">
        <w:rPr>
          <w:rFonts w:ascii="Times New Roman" w:hAnsi="Times New Roman"/>
          <w:snapToGrid w:val="0"/>
          <w:sz w:val="24"/>
          <w:szCs w:val="24"/>
        </w:rPr>
        <w:t>Форма письма о подаче оферты</w:t>
      </w:r>
      <w:bookmarkEnd w:id="283"/>
      <w:bookmarkEnd w:id="284"/>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46"/>
    <w:bookmarkEnd w:id="247"/>
    <w:bookmarkEnd w:id="248"/>
    <w:bookmarkEnd w:id="249"/>
    <w:bookmarkEnd w:id="250"/>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85" w:name="_Ref96861029"/>
      <w:bookmarkStart w:id="286"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предлагает заключить Договор на выполнение </w:t>
      </w:r>
      <w:r w:rsidR="00A51454" w:rsidRPr="00A51454">
        <w:rPr>
          <w:rFonts w:ascii="Times New Roman" w:hAnsi="Times New Roman"/>
          <w:snapToGrid w:val="0"/>
          <w:sz w:val="24"/>
          <w:szCs w:val="24"/>
        </w:rPr>
        <w:t>ремонта кровли здания ТП-5</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A51454" w:rsidP="0063294F">
            <w:pPr>
              <w:rPr>
                <w:rFonts w:ascii="Times New Roman" w:hAnsi="Times New Roman"/>
                <w:snapToGrid w:val="0"/>
                <w:sz w:val="24"/>
                <w:szCs w:val="24"/>
                <w:highlight w:val="lightGray"/>
              </w:rPr>
            </w:pPr>
            <w:r>
              <w:rPr>
                <w:rFonts w:ascii="Times New Roman" w:hAnsi="Times New Roman"/>
                <w:snapToGrid w:val="0"/>
                <w:sz w:val="24"/>
                <w:szCs w:val="24"/>
                <w:highlight w:val="lightGray"/>
                <w:vertAlign w:val="superscript"/>
              </w:rPr>
              <w:t xml:space="preserve">                        </w:t>
            </w:r>
            <w:r w:rsidR="00B54058"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p w:rsidR="00C555BB" w:rsidRPr="00C555BB" w:rsidRDefault="00C555BB" w:rsidP="00C555BB">
            <w:pPr>
              <w:ind w:firstLine="0"/>
              <w:rPr>
                <w:highlight w:val="lightGray"/>
              </w:rPr>
            </w:pPr>
            <w:r w:rsidRPr="00C555BB">
              <w:rPr>
                <w:rFonts w:ascii="Times New Roman" w:hAnsi="Times New Roman"/>
                <w:snapToGrid w:val="0"/>
                <w:sz w:val="24"/>
                <w:szCs w:val="24"/>
                <w:highlight w:val="lightGray"/>
              </w:rPr>
              <w:t>(</w:t>
            </w:r>
            <w:r w:rsidRPr="00A51454">
              <w:rPr>
                <w:rFonts w:ascii="Times New Roman" w:hAnsi="Times New Roman"/>
                <w:i/>
                <w:snapToGrid w:val="0"/>
                <w:sz w:val="24"/>
                <w:szCs w:val="24"/>
                <w:highlight w:val="lightGray"/>
              </w:rPr>
              <w:t>в случае</w:t>
            </w:r>
            <w:proofErr w:type="gramStart"/>
            <w:r w:rsidRPr="00A51454">
              <w:rPr>
                <w:rFonts w:ascii="Times New Roman" w:hAnsi="Times New Roman"/>
                <w:i/>
                <w:snapToGrid w:val="0"/>
                <w:sz w:val="24"/>
                <w:szCs w:val="24"/>
                <w:highlight w:val="lightGray"/>
              </w:rPr>
              <w:t>,</w:t>
            </w:r>
            <w:proofErr w:type="gramEnd"/>
            <w:r w:rsidRPr="00A51454">
              <w:rPr>
                <w:rFonts w:ascii="Times New Roman" w:hAnsi="Times New Roman"/>
                <w:i/>
                <w:snapToGrid w:val="0"/>
                <w:sz w:val="24"/>
                <w:szCs w:val="24"/>
                <w:highlight w:val="lightGray"/>
              </w:rPr>
              <w:t xml:space="preserve"> если организация не является плательщиком НДС, указывается - НДС не облагается</w:t>
            </w:r>
            <w:r w:rsidRPr="00C555BB">
              <w:rPr>
                <w:rFonts w:ascii="Times New Roman" w:hAnsi="Times New Roman"/>
                <w:snapToGrid w:val="0"/>
                <w:sz w:val="24"/>
                <w:szCs w:val="24"/>
                <w:highlight w:val="lightGray"/>
              </w:rPr>
              <w:t>)</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A51454" w:rsidP="0063294F">
            <w:pPr>
              <w:rPr>
                <w:rFonts w:ascii="Times New Roman" w:hAnsi="Times New Roman"/>
                <w:snapToGrid w:val="0"/>
                <w:sz w:val="24"/>
                <w:szCs w:val="24"/>
                <w:highlight w:val="lightGray"/>
              </w:rPr>
            </w:pPr>
            <w:r>
              <w:rPr>
                <w:rFonts w:ascii="Times New Roman" w:hAnsi="Times New Roman"/>
                <w:snapToGrid w:val="0"/>
                <w:sz w:val="24"/>
                <w:szCs w:val="24"/>
                <w:highlight w:val="lightGray"/>
                <w:vertAlign w:val="superscript"/>
              </w:rPr>
              <w:t xml:space="preserve">                         </w:t>
            </w:r>
            <w:r w:rsidR="00B54058"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A51454" w:rsidP="0063294F">
            <w:pPr>
              <w:rPr>
                <w:rFonts w:ascii="Times New Roman" w:hAnsi="Times New Roman"/>
                <w:b/>
                <w:bCs/>
                <w:snapToGrid w:val="0"/>
                <w:sz w:val="24"/>
                <w:szCs w:val="24"/>
              </w:rPr>
            </w:pPr>
            <w:r>
              <w:rPr>
                <w:rFonts w:ascii="Times New Roman" w:hAnsi="Times New Roman"/>
                <w:b/>
                <w:bCs/>
                <w:snapToGrid w:val="0"/>
                <w:sz w:val="24"/>
                <w:szCs w:val="24"/>
                <w:highlight w:val="lightGray"/>
                <w:vertAlign w:val="superscript"/>
              </w:rPr>
              <w:t xml:space="preserve">                 </w:t>
            </w:r>
            <w:r w:rsidR="00B54058"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Default="007D7A54" w:rsidP="000A3B44">
      <w:pPr>
        <w:rPr>
          <w:rFonts w:ascii="Times New Roman" w:hAnsi="Times New Roman"/>
          <w:bCs/>
          <w:snapToGrid w:val="0"/>
          <w:sz w:val="24"/>
          <w:szCs w:val="24"/>
          <w:highlight w:val="lightGray"/>
        </w:rPr>
      </w:pPr>
    </w:p>
    <w:p w:rsidR="009C6E3D" w:rsidRDefault="009C6E3D" w:rsidP="00AB09A6">
      <w:pPr>
        <w:pStyle w:val="23"/>
        <w:rPr>
          <w:snapToGrid w:val="0"/>
        </w:rPr>
      </w:pPr>
      <w:r w:rsidRPr="00353E9A">
        <w:rPr>
          <w:rFonts w:eastAsia="Calibri"/>
          <w:smallCaps w:val="0"/>
          <w:snapToGrid w:val="0"/>
          <w:szCs w:val="24"/>
          <w:highlight w:val="lightGray"/>
        </w:rPr>
        <w:t>Срок выполнения Работ:</w:t>
      </w:r>
      <w:r>
        <w:rPr>
          <w:snapToGrid w:val="0"/>
        </w:rPr>
        <w:t xml:space="preserve"> </w:t>
      </w:r>
      <w:r w:rsidR="00353E9A">
        <w:rPr>
          <w:snapToGrid w:val="0"/>
        </w:rPr>
        <w:t>___________________________________________</w:t>
      </w:r>
    </w:p>
    <w:p w:rsidR="009C6E3D" w:rsidRPr="009C6E3D" w:rsidRDefault="009C6E3D" w:rsidP="009C6E3D">
      <w:pPr>
        <w:rPr>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87" w:name="_Ref55335818"/>
      <w:bookmarkStart w:id="288" w:name="_Ref55336334"/>
      <w:bookmarkStart w:id="289" w:name="_Toc57314673"/>
      <w:bookmarkStart w:id="290" w:name="_Toc69728987"/>
      <w:bookmarkStart w:id="291"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92"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92"/>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93" w:name="_Toc206835204"/>
      <w:bookmarkStart w:id="294" w:name="_Toc306106354"/>
      <w:bookmarkStart w:id="295" w:name="_Ref55335823"/>
      <w:bookmarkStart w:id="296" w:name="_Ref55336359"/>
      <w:bookmarkStart w:id="297" w:name="_Toc57314675"/>
      <w:bookmarkStart w:id="298" w:name="_Toc69728989"/>
      <w:bookmarkStart w:id="299" w:name="_Toc176240327"/>
      <w:bookmarkEnd w:id="287"/>
      <w:bookmarkEnd w:id="288"/>
      <w:bookmarkEnd w:id="289"/>
      <w:bookmarkEnd w:id="290"/>
      <w:bookmarkEnd w:id="291"/>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w:t>
      </w:r>
      <w:r w:rsidR="00EB720C" w:rsidRPr="00EB720C">
        <w:rPr>
          <w:rFonts w:ascii="Times New Roman" w:eastAsia="Times New Roman" w:hAnsi="Times New Roman"/>
          <w:sz w:val="24"/>
          <w:szCs w:val="24"/>
        </w:rPr>
        <w:t xml:space="preserve"> </w:t>
      </w:r>
      <w:r w:rsidR="00EB720C" w:rsidRPr="00EB720C">
        <w:rPr>
          <w:rFonts w:ascii="Times New Roman" w:hAnsi="Times New Roman"/>
          <w:iCs/>
          <w:sz w:val="24"/>
          <w:szCs w:val="24"/>
          <w:lang w:eastAsia="ar-SA"/>
        </w:rPr>
        <w:t>(</w:t>
      </w:r>
      <w:r w:rsidR="00EB720C" w:rsidRPr="00A51454">
        <w:rPr>
          <w:rFonts w:ascii="Times New Roman" w:hAnsi="Times New Roman"/>
          <w:i/>
          <w:iCs/>
          <w:sz w:val="24"/>
          <w:szCs w:val="24"/>
          <w:lang w:eastAsia="ar-SA"/>
        </w:rPr>
        <w:t>в случае, если организация не является плательщиком НДС, указывается - НДС не облагается</w:t>
      </w:r>
      <w:r w:rsidR="00EB720C" w:rsidRPr="00EB720C">
        <w:rPr>
          <w:rFonts w:ascii="Times New Roman" w:hAnsi="Times New Roman"/>
          <w:iCs/>
          <w:sz w:val="24"/>
          <w:szCs w:val="24"/>
          <w:lang w:eastAsia="ar-SA"/>
        </w:rPr>
        <w:t>)</w:t>
      </w:r>
      <w:proofErr w:type="gramStart"/>
      <w:r w:rsidR="00EB720C">
        <w:rPr>
          <w:rFonts w:ascii="Times New Roman" w:hAnsi="Times New Roman"/>
          <w:sz w:val="24"/>
          <w:szCs w:val="24"/>
          <w:lang w:eastAsia="ar-SA"/>
        </w:rPr>
        <w:t xml:space="preserve"> </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xml:space="preserve"> ХХХ,ХХ руб., например: «1 234 567,89 руб. (Один миллион двести тридцать четыре тысячи пятьсот шестьдесят семь руб. </w:t>
      </w:r>
      <w:proofErr w:type="gramStart"/>
      <w:r w:rsidR="00A51454">
        <w:rPr>
          <w:rFonts w:ascii="Times New Roman" w:hAnsi="Times New Roman"/>
          <w:sz w:val="24"/>
          <w:szCs w:val="24"/>
          <w:lang w:eastAsia="ar-SA"/>
        </w:rPr>
        <w:t>89</w:t>
      </w:r>
      <w:r w:rsidRPr="002F7BEC">
        <w:rPr>
          <w:rFonts w:ascii="Times New Roman" w:hAnsi="Times New Roman"/>
          <w:sz w:val="24"/>
          <w:szCs w:val="24"/>
          <w:lang w:eastAsia="ar-SA"/>
        </w:rPr>
        <w:t xml:space="preserve"> коп.)».</w:t>
      </w:r>
      <w:proofErr w:type="gramEnd"/>
      <w:r w:rsidRPr="002F7BEC">
        <w:rPr>
          <w:rFonts w:ascii="Times New Roman" w:hAnsi="Times New Roman"/>
          <w:sz w:val="24"/>
          <w:szCs w:val="24"/>
          <w:lang w:eastAsia="ar-SA"/>
        </w:rPr>
        <w:t xml:space="preserve">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2A0BD1">
      <w:pPr>
        <w:suppressAutoHyphens/>
        <w:spacing w:line="20" w:lineRule="atLeast"/>
        <w:contextualSpacing/>
        <w:jc w:val="left"/>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xml:space="preserve">. Письмо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должно</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быть</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подписано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и скреплено печатью</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2A0BD1">
        <w:rPr>
          <w:rFonts w:ascii="Times New Roman" w:hAnsi="Times New Roman"/>
          <w:sz w:val="24"/>
          <w:szCs w:val="24"/>
          <w:lang w:eastAsia="ar-SA"/>
        </w:rPr>
        <w:t xml:space="preserve">(при наличии) </w:t>
      </w:r>
      <w:r w:rsidR="00B54058" w:rsidRPr="002F7BEC">
        <w:rPr>
          <w:rFonts w:ascii="Times New Roman" w:hAnsi="Times New Roman"/>
          <w:sz w:val="24"/>
          <w:szCs w:val="24"/>
          <w:lang w:eastAsia="ar-SA"/>
        </w:rPr>
        <w:t>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300" w:name="_Toc386619737"/>
      <w:bookmarkStart w:id="301" w:name="_Toc393093652"/>
      <w:bookmarkStart w:id="302" w:name="_Toc393094112"/>
      <w:bookmarkStart w:id="303" w:name="_Toc412637435"/>
      <w:bookmarkStart w:id="304" w:name="_Toc418082312"/>
      <w:bookmarkStart w:id="305" w:name="_Toc418082379"/>
      <w:r w:rsidRPr="002F7BEC">
        <w:rPr>
          <w:rFonts w:ascii="Times New Roman" w:hAnsi="Times New Roman"/>
          <w:b/>
          <w:snapToGrid w:val="0"/>
          <w:sz w:val="24"/>
          <w:szCs w:val="24"/>
        </w:rPr>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3"/>
      <w:bookmarkEnd w:id="294"/>
      <w:bookmarkEnd w:id="300"/>
      <w:bookmarkEnd w:id="301"/>
      <w:bookmarkEnd w:id="302"/>
      <w:bookmarkEnd w:id="303"/>
      <w:bookmarkEnd w:id="304"/>
      <w:bookmarkEnd w:id="305"/>
    </w:p>
    <w:p w:rsidR="00B54058" w:rsidRPr="002F7BEC" w:rsidRDefault="00B54058" w:rsidP="0063294F">
      <w:pPr>
        <w:jc w:val="center"/>
        <w:rPr>
          <w:rFonts w:ascii="Times New Roman" w:hAnsi="Times New Roman"/>
          <w:snapToGrid w:val="0"/>
          <w:sz w:val="24"/>
          <w:szCs w:val="24"/>
        </w:rPr>
      </w:pPr>
      <w:bookmarkStart w:id="306" w:name="_Toc206835205"/>
      <w:bookmarkStart w:id="307" w:name="_Ref214868178"/>
      <w:bookmarkStart w:id="308" w:name="_Toc306106355"/>
      <w:r w:rsidRPr="002F7BEC">
        <w:rPr>
          <w:rFonts w:ascii="Times New Roman" w:hAnsi="Times New Roman"/>
          <w:snapToGrid w:val="0"/>
          <w:sz w:val="24"/>
          <w:szCs w:val="24"/>
        </w:rPr>
        <w:t>Форма коммерческого предложения</w:t>
      </w:r>
      <w:bookmarkEnd w:id="306"/>
      <w:bookmarkEnd w:id="307"/>
      <w:bookmarkEnd w:id="308"/>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AB09A6">
      <w:pPr>
        <w:pStyle w:val="23"/>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09" w:name="_Ref55335821"/>
      <w:bookmarkStart w:id="310" w:name="_Ref55336345"/>
      <w:bookmarkStart w:id="311" w:name="_Toc57314674"/>
      <w:bookmarkStart w:id="312" w:name="_Toc69728988"/>
      <w:bookmarkStart w:id="313" w:name="_Toc206835206"/>
      <w:bookmarkStart w:id="314" w:name="_Toc306106356"/>
      <w:bookmarkStart w:id="315" w:name="_Toc386619738"/>
      <w:bookmarkStart w:id="316" w:name="_Toc393093653"/>
      <w:bookmarkStart w:id="317" w:name="_Toc393094113"/>
      <w:bookmarkStart w:id="318" w:name="_Toc412637436"/>
      <w:bookmarkStart w:id="319" w:name="_Toc418082313"/>
      <w:bookmarkStart w:id="320" w:name="_Toc418082380"/>
      <w:r w:rsidRPr="002F7BEC">
        <w:rPr>
          <w:rFonts w:ascii="Times New Roman" w:hAnsi="Times New Roman"/>
          <w:b/>
          <w:snapToGrid w:val="0"/>
          <w:sz w:val="24"/>
          <w:szCs w:val="24"/>
        </w:rPr>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09"/>
      <w:bookmarkEnd w:id="310"/>
      <w:bookmarkEnd w:id="311"/>
      <w:bookmarkEnd w:id="312"/>
      <w:bookmarkEnd w:id="313"/>
      <w:bookmarkEnd w:id="314"/>
      <w:bookmarkEnd w:id="315"/>
      <w:bookmarkEnd w:id="316"/>
      <w:bookmarkEnd w:id="317"/>
      <w:bookmarkEnd w:id="318"/>
      <w:bookmarkEnd w:id="319"/>
      <w:bookmarkEnd w:id="320"/>
    </w:p>
    <w:p w:rsidR="00B54058" w:rsidRPr="002F7BEC" w:rsidRDefault="00B54058" w:rsidP="0063294F">
      <w:pPr>
        <w:jc w:val="center"/>
        <w:rPr>
          <w:rFonts w:ascii="Times New Roman" w:hAnsi="Times New Roman"/>
          <w:snapToGrid w:val="0"/>
          <w:sz w:val="24"/>
          <w:szCs w:val="24"/>
        </w:rPr>
      </w:pPr>
      <w:bookmarkStart w:id="321" w:name="_Toc206835207"/>
      <w:bookmarkStart w:id="322" w:name="_Toc306106357"/>
      <w:r w:rsidRPr="002F7BEC">
        <w:rPr>
          <w:rFonts w:ascii="Times New Roman" w:hAnsi="Times New Roman"/>
          <w:snapToGrid w:val="0"/>
          <w:sz w:val="24"/>
          <w:szCs w:val="24"/>
        </w:rPr>
        <w:t>Форма Технического предложения</w:t>
      </w:r>
      <w:bookmarkEnd w:id="321"/>
      <w:bookmarkEnd w:id="322"/>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842586">
      <w:pPr>
        <w:spacing w:before="240"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tbl>
      <w:tblPr>
        <w:tblW w:w="108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4031"/>
        <w:gridCol w:w="652"/>
        <w:gridCol w:w="894"/>
        <w:gridCol w:w="558"/>
        <w:gridCol w:w="2603"/>
        <w:gridCol w:w="685"/>
        <w:gridCol w:w="894"/>
      </w:tblGrid>
      <w:tr w:rsidR="00944EEE" w:rsidRPr="00B82444" w:rsidTr="006D0246">
        <w:tc>
          <w:tcPr>
            <w:tcW w:w="6141"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4740"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Предложение Участника</w:t>
            </w: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2603"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4031" w:type="dxa"/>
            <w:tcBorders>
              <w:top w:val="single" w:sz="4" w:space="0" w:color="auto"/>
              <w:left w:val="single" w:sz="4" w:space="0" w:color="auto"/>
              <w:bottom w:val="single" w:sz="4" w:space="0" w:color="auto"/>
              <w:right w:val="single" w:sz="4" w:space="0" w:color="auto"/>
            </w:tcBorders>
            <w:hideMark/>
          </w:tcPr>
          <w:p w:rsidR="00944EEE" w:rsidRPr="000A3E52" w:rsidRDefault="00944EEE" w:rsidP="000A3E52">
            <w:pPr>
              <w:tabs>
                <w:tab w:val="left" w:pos="6987"/>
              </w:tabs>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lang w:eastAsia="ar-SA"/>
              </w:rPr>
              <w:t>Смена существующих рулонных кровель на покрытия из наплавляемых материалов в два слоя</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eastAsia="Times New Roman" w:hAnsi="Times New Roman"/>
                <w:sz w:val="24"/>
                <w:szCs w:val="24"/>
              </w:rPr>
              <w:t>100  м</w:t>
            </w:r>
            <w:proofErr w:type="gramStart"/>
            <w:r w:rsidRPr="000A3E52">
              <w:rPr>
                <w:rFonts w:ascii="Times New Roman" w:eastAsia="Times New Roman" w:hAnsi="Times New Roman"/>
                <w:sz w:val="24"/>
                <w:szCs w:val="24"/>
                <w:vertAlign w:val="superscript"/>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2,64</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4031" w:type="dxa"/>
            <w:tcBorders>
              <w:top w:val="single" w:sz="4" w:space="0" w:color="auto"/>
              <w:left w:val="single" w:sz="4" w:space="0" w:color="auto"/>
              <w:bottom w:val="single" w:sz="4" w:space="0" w:color="auto"/>
              <w:right w:val="single" w:sz="4" w:space="0" w:color="auto"/>
            </w:tcBorders>
            <w:hideMark/>
          </w:tcPr>
          <w:p w:rsidR="00944EEE" w:rsidRPr="000A3E52" w:rsidRDefault="00944EEE" w:rsidP="000A3E52">
            <w:pPr>
              <w:tabs>
                <w:tab w:val="left" w:pos="6987"/>
              </w:tabs>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lang w:eastAsia="ar-SA"/>
              </w:rPr>
              <w:t>Устройство выравнивающих стяжек цементно-песчаных толщиной 15 мм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roofErr w:type="gramStart"/>
            <w:r w:rsidRPr="000A3E52">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2,64</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210636">
            <w:pPr>
              <w:tabs>
                <w:tab w:val="left" w:pos="6987"/>
              </w:tabs>
              <w:suppressAutoHyphens/>
              <w:snapToGrid w:val="0"/>
              <w:ind w:firstLine="0"/>
              <w:jc w:val="left"/>
              <w:rPr>
                <w:rFonts w:ascii="Times New Roman" w:hAnsi="Times New Roman"/>
                <w:sz w:val="24"/>
                <w:szCs w:val="24"/>
                <w:lang w:eastAsia="ar-SA"/>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w:t>
            </w:r>
            <w:r>
              <w:rPr>
                <w:rFonts w:ascii="Times New Roman" w:eastAsia="Times New Roman" w:hAnsi="Times New Roman"/>
                <w:sz w:val="24"/>
                <w:szCs w:val="24"/>
              </w:rPr>
              <w:t xml:space="preserve"> </w:t>
            </w:r>
            <w:r w:rsidRPr="00210636">
              <w:rPr>
                <w:rFonts w:ascii="Times New Roman" w:eastAsia="Times New Roman" w:hAnsi="Times New Roman"/>
                <w:sz w:val="24"/>
                <w:szCs w:val="24"/>
              </w:rPr>
              <w:t xml:space="preserve">(праймером) с ее приготовлением </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roofErr w:type="gramStart"/>
            <w:r w:rsidRPr="000A3E52">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2,64</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r w:rsidRPr="000A3E52">
              <w:rPr>
                <w:rFonts w:ascii="Times New Roman" w:eastAsia="Times New Roman" w:hAnsi="Times New Roman"/>
                <w:sz w:val="24"/>
                <w:szCs w:val="24"/>
                <w:lang w:eastAsia="ar-SA"/>
              </w:rPr>
              <w:t xml:space="preserve">Смена обделок из листовой стали (поясков, </w:t>
            </w:r>
            <w:proofErr w:type="spellStart"/>
            <w:r w:rsidRPr="000A3E52">
              <w:rPr>
                <w:rFonts w:ascii="Times New Roman" w:eastAsia="Times New Roman" w:hAnsi="Times New Roman"/>
                <w:sz w:val="24"/>
                <w:szCs w:val="24"/>
                <w:lang w:eastAsia="ar-SA"/>
              </w:rPr>
              <w:t>сандриков</w:t>
            </w:r>
            <w:proofErr w:type="spellEnd"/>
            <w:r w:rsidRPr="000A3E52">
              <w:rPr>
                <w:rFonts w:ascii="Times New Roman" w:eastAsia="Times New Roman" w:hAnsi="Times New Roman"/>
                <w:sz w:val="24"/>
                <w:szCs w:val="24"/>
                <w:lang w:eastAsia="ar-SA"/>
              </w:rPr>
              <w:t>, отливов, карнизов) шириной до 0,4 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w:t>
            </w:r>
            <w:r w:rsidR="006D0246">
              <w:rPr>
                <w:rFonts w:ascii="Times New Roman" w:hAnsi="Times New Roman"/>
                <w:sz w:val="24"/>
                <w:szCs w:val="24"/>
                <w:lang w:eastAsia="ar-SA"/>
              </w:rPr>
              <w:t>5</w:t>
            </w:r>
            <w:r>
              <w:rPr>
                <w:rFonts w:ascii="Times New Roman" w:hAnsi="Times New Roman"/>
                <w:sz w:val="24"/>
                <w:szCs w:val="24"/>
                <w:lang w:eastAsia="ar-SA"/>
              </w:rPr>
              <w:t>45</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5</w:t>
            </w:r>
          </w:p>
        </w:tc>
        <w:tc>
          <w:tcPr>
            <w:tcW w:w="4031"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snapToGrid w:val="0"/>
              <w:ind w:firstLine="0"/>
              <w:jc w:val="left"/>
              <w:rPr>
                <w:rFonts w:ascii="Times New Roman" w:hAnsi="Times New Roman"/>
                <w:sz w:val="24"/>
                <w:szCs w:val="24"/>
                <w:lang w:eastAsia="ar-SA"/>
              </w:rPr>
            </w:pPr>
            <w:r w:rsidRPr="000A3E52">
              <w:rPr>
                <w:rFonts w:ascii="Times New Roman" w:eastAsia="Times New Roman" w:hAnsi="Times New Roman"/>
                <w:sz w:val="24"/>
                <w:szCs w:val="24"/>
              </w:rPr>
              <w:t>Устройство примыканий рулонных и мастичных кровель к стенам и парапетам высотой более 600 мм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6D0246">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w:t>
            </w:r>
            <w:r w:rsidR="006D0246">
              <w:rPr>
                <w:rFonts w:ascii="Times New Roman" w:hAnsi="Times New Roman"/>
                <w:sz w:val="24"/>
                <w:szCs w:val="24"/>
                <w:lang w:eastAsia="ar-SA"/>
              </w:rPr>
              <w:t>2</w:t>
            </w:r>
            <w:r>
              <w:rPr>
                <w:rFonts w:ascii="Times New Roman" w:hAnsi="Times New Roman"/>
                <w:sz w:val="24"/>
                <w:szCs w:val="24"/>
                <w:lang w:eastAsia="ar-SA"/>
              </w:rPr>
              <w:t>7</w:t>
            </w:r>
          </w:p>
        </w:tc>
        <w:tc>
          <w:tcPr>
            <w:tcW w:w="558"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5</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6</w:t>
            </w:r>
          </w:p>
        </w:tc>
        <w:tc>
          <w:tcPr>
            <w:tcW w:w="4031" w:type="dxa"/>
            <w:tcBorders>
              <w:top w:val="single" w:sz="4" w:space="0" w:color="auto"/>
              <w:left w:val="single" w:sz="4" w:space="0" w:color="auto"/>
              <w:bottom w:val="single" w:sz="4" w:space="0" w:color="auto"/>
              <w:right w:val="single" w:sz="4" w:space="0" w:color="auto"/>
            </w:tcBorders>
            <w:vAlign w:val="center"/>
          </w:tcPr>
          <w:p w:rsidR="00944EEE" w:rsidRPr="00764EE0" w:rsidRDefault="00944EEE" w:rsidP="005D0569">
            <w:pPr>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652" w:type="dxa"/>
            <w:tcBorders>
              <w:top w:val="single" w:sz="4" w:space="0" w:color="auto"/>
              <w:left w:val="single" w:sz="4" w:space="0" w:color="auto"/>
              <w:bottom w:val="single" w:sz="4" w:space="0" w:color="auto"/>
              <w:right w:val="single" w:sz="4" w:space="0" w:color="auto"/>
            </w:tcBorders>
          </w:tcPr>
          <w:p w:rsidR="00944EEE" w:rsidRPr="000A3E52"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1т</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2,2</w:t>
            </w:r>
          </w:p>
        </w:tc>
        <w:tc>
          <w:tcPr>
            <w:tcW w:w="558"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6</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6D0246">
        <w:tc>
          <w:tcPr>
            <w:tcW w:w="564"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4031" w:type="dxa"/>
            <w:tcBorders>
              <w:top w:val="single" w:sz="4" w:space="0" w:color="auto"/>
              <w:left w:val="single" w:sz="4" w:space="0" w:color="auto"/>
              <w:bottom w:val="single" w:sz="4" w:space="0" w:color="auto"/>
              <w:right w:val="single" w:sz="4" w:space="0" w:color="auto"/>
            </w:tcBorders>
            <w:vAlign w:val="center"/>
          </w:tcPr>
          <w:p w:rsidR="00944EEE" w:rsidRPr="00764EE0" w:rsidRDefault="00944EEE" w:rsidP="005D0569">
            <w:pPr>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652" w:type="dxa"/>
            <w:tcBorders>
              <w:top w:val="single" w:sz="4" w:space="0" w:color="auto"/>
              <w:left w:val="single" w:sz="4" w:space="0" w:color="auto"/>
              <w:bottom w:val="single" w:sz="4" w:space="0" w:color="auto"/>
              <w:right w:val="single" w:sz="4" w:space="0" w:color="auto"/>
            </w:tcBorders>
          </w:tcPr>
          <w:p w:rsidR="00944EEE" w:rsidRPr="000A3E52"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1т</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2,2</w:t>
            </w:r>
          </w:p>
        </w:tc>
        <w:tc>
          <w:tcPr>
            <w:tcW w:w="558" w:type="dxa"/>
            <w:tcBorders>
              <w:top w:val="single" w:sz="4" w:space="0" w:color="auto"/>
              <w:left w:val="single" w:sz="4" w:space="0" w:color="auto"/>
              <w:bottom w:val="single" w:sz="4" w:space="0" w:color="auto"/>
              <w:right w:val="single" w:sz="4" w:space="0" w:color="auto"/>
            </w:tcBorders>
            <w:vAlign w:val="center"/>
          </w:tcPr>
          <w:p w:rsidR="00944EEE" w:rsidRPr="00B82444" w:rsidRDefault="006D0246"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2603"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5"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944EEE">
      <w:pPr>
        <w:tabs>
          <w:tab w:val="left" w:pos="993"/>
        </w:tab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p w:rsidR="00944EEE" w:rsidRPr="00944EEE" w:rsidRDefault="00944EEE" w:rsidP="00944EEE">
      <w:pPr>
        <w:pStyle w:val="23"/>
        <w:rPr>
          <w:lang w:eastAsia="ar-SA"/>
        </w:rPr>
      </w:pPr>
    </w:p>
    <w:tbl>
      <w:tblPr>
        <w:tblW w:w="1077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418"/>
        <w:gridCol w:w="1276"/>
        <w:gridCol w:w="1275"/>
        <w:gridCol w:w="1275"/>
        <w:gridCol w:w="1275"/>
        <w:gridCol w:w="1275"/>
      </w:tblGrid>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bidi="ru-RU"/>
              </w:rPr>
            </w:pPr>
          </w:p>
        </w:tc>
        <w:tc>
          <w:tcPr>
            <w:tcW w:w="3969" w:type="dxa"/>
            <w:gridSpan w:val="3"/>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3825" w:type="dxa"/>
            <w:gridSpan w:val="3"/>
            <w:tcBorders>
              <w:top w:val="single" w:sz="4" w:space="0" w:color="auto"/>
            </w:tcBorders>
            <w:vAlign w:val="center"/>
          </w:tcPr>
          <w:p w:rsidR="00944EEE" w:rsidRPr="00AD36CF" w:rsidRDefault="00944EEE" w:rsidP="00944EEE">
            <w:pPr>
              <w:tabs>
                <w:tab w:val="left" w:pos="993"/>
              </w:tabs>
              <w:ind w:firstLine="0"/>
              <w:jc w:val="center"/>
              <w:rPr>
                <w:rFonts w:ascii="Times New Roman" w:eastAsia="Times New Roman" w:hAnsi="Times New Roman"/>
                <w:sz w:val="24"/>
                <w:szCs w:val="24"/>
                <w:lang w:eastAsia="ar-SA"/>
              </w:rPr>
            </w:pPr>
            <w:r w:rsidRPr="00944EEE">
              <w:rPr>
                <w:rFonts w:ascii="Times New Roman" w:eastAsia="Times New Roman" w:hAnsi="Times New Roman"/>
                <w:sz w:val="24"/>
                <w:szCs w:val="24"/>
                <w:lang w:eastAsia="ar-SA"/>
              </w:rPr>
              <w:t>Предложение Участника</w:t>
            </w:r>
          </w:p>
        </w:tc>
      </w:tr>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roofErr w:type="gramStart"/>
            <w:r w:rsidRPr="00AD36CF">
              <w:rPr>
                <w:rFonts w:ascii="Times New Roman" w:eastAsia="Times New Roman" w:hAnsi="Times New Roman"/>
                <w:sz w:val="24"/>
                <w:szCs w:val="24"/>
                <w:lang w:eastAsia="ar-SA"/>
              </w:rPr>
              <w:t>П</w:t>
            </w:r>
            <w:proofErr w:type="gramEnd"/>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7"/>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Тип покрытия:</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верх</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23"/>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низ</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сланец</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5"/>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Масса, кг/</w:t>
            </w:r>
            <w:proofErr w:type="spellStart"/>
            <w:r w:rsidRPr="00AD36CF">
              <w:rPr>
                <w:rFonts w:ascii="Times New Roman" w:eastAsia="Times New Roman" w:hAnsi="Times New Roman"/>
                <w:sz w:val="24"/>
                <w:szCs w:val="24"/>
                <w:lang w:eastAsia="ar-SA"/>
              </w:rPr>
              <w:t>кв</w:t>
            </w:r>
            <w:proofErr w:type="gramStart"/>
            <w:r w:rsidRPr="00AD36CF">
              <w:rPr>
                <w:rFonts w:ascii="Times New Roman" w:eastAsia="Times New Roman" w:hAnsi="Times New Roman"/>
                <w:sz w:val="24"/>
                <w:szCs w:val="24"/>
                <w:lang w:eastAsia="ar-SA"/>
              </w:rPr>
              <w:t>.м</w:t>
            </w:r>
            <w:proofErr w:type="spellEnd"/>
            <w:proofErr w:type="gramEnd"/>
            <w:r w:rsidRPr="00AD36CF">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5.0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4.6</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502"/>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На полиэфире</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9"/>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Толщина, </w:t>
            </w:r>
            <w:proofErr w:type="gramStart"/>
            <w:r w:rsidRPr="00AD36CF">
              <w:rPr>
                <w:rFonts w:ascii="Times New Roman" w:eastAsia="Times New Roman" w:hAnsi="Times New Roman"/>
                <w:sz w:val="24"/>
                <w:szCs w:val="24"/>
                <w:lang w:eastAsia="ar-SA"/>
              </w:rPr>
              <w:t>мм</w:t>
            </w:r>
            <w:proofErr w:type="gramEnd"/>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4.2</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23" w:name="_Ref214869550"/>
      <w:bookmarkStart w:id="324" w:name="_Toc306106358"/>
      <w:bookmarkStart w:id="325" w:name="_Toc386619739"/>
      <w:bookmarkStart w:id="326" w:name="_Toc393093654"/>
      <w:bookmarkStart w:id="327" w:name="_Toc393094114"/>
      <w:bookmarkStart w:id="328" w:name="_Toc412637437"/>
      <w:bookmarkStart w:id="329" w:name="_Toc418082314"/>
      <w:bookmarkStart w:id="330" w:name="_Toc418082381"/>
      <w:r w:rsidRPr="002F7BEC">
        <w:rPr>
          <w:rFonts w:ascii="Times New Roman" w:hAnsi="Times New Roman"/>
          <w:b/>
          <w:snapToGrid w:val="0"/>
          <w:sz w:val="24"/>
          <w:szCs w:val="24"/>
        </w:rPr>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5"/>
      <w:bookmarkEnd w:id="296"/>
      <w:bookmarkEnd w:id="297"/>
      <w:bookmarkEnd w:id="298"/>
      <w:bookmarkEnd w:id="299"/>
      <w:bookmarkEnd w:id="323"/>
      <w:bookmarkEnd w:id="324"/>
      <w:bookmarkEnd w:id="325"/>
      <w:bookmarkEnd w:id="326"/>
      <w:bookmarkEnd w:id="327"/>
      <w:bookmarkEnd w:id="328"/>
      <w:bookmarkEnd w:id="329"/>
      <w:bookmarkEnd w:id="330"/>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31" w:name="_Toc176240328"/>
      <w:r w:rsidRPr="002F7BEC">
        <w:rPr>
          <w:rFonts w:ascii="Times New Roman" w:hAnsi="Times New Roman"/>
          <w:snapToGrid w:val="0"/>
          <w:sz w:val="24"/>
          <w:szCs w:val="24"/>
        </w:rPr>
        <w:t xml:space="preserve">Форма Анкеты Участника </w:t>
      </w:r>
      <w:bookmarkEnd w:id="331"/>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w:t>
            </w:r>
            <w:r w:rsidR="00346B09">
              <w:rPr>
                <w:rFonts w:ascii="Times New Roman" w:hAnsi="Times New Roman"/>
                <w:snapToGrid w:val="0"/>
                <w:sz w:val="24"/>
                <w:szCs w:val="24"/>
              </w:rPr>
              <w:t xml:space="preserve"> ОКТМО,</w:t>
            </w:r>
            <w:r w:rsidRPr="002F7BEC">
              <w:rPr>
                <w:rFonts w:ascii="Times New Roman" w:hAnsi="Times New Roman"/>
                <w:snapToGrid w:val="0"/>
                <w:sz w:val="24"/>
                <w:szCs w:val="24"/>
              </w:rPr>
              <w:t xml:space="preserve">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AB09A6">
      <w:pPr>
        <w:pStyle w:val="23"/>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32" w:name="_Ref55336378"/>
      <w:bookmarkStart w:id="333" w:name="_Toc57314676"/>
      <w:bookmarkStart w:id="334" w:name="_Toc69728990"/>
      <w:bookmarkStart w:id="335" w:name="_Toc176240329"/>
      <w:bookmarkStart w:id="336" w:name="_Toc306106359"/>
      <w:bookmarkStart w:id="337" w:name="_Toc386619740"/>
      <w:bookmarkStart w:id="338" w:name="_Toc393093655"/>
      <w:bookmarkStart w:id="339" w:name="_Toc393094115"/>
      <w:bookmarkStart w:id="340" w:name="_Toc412637438"/>
      <w:bookmarkStart w:id="341" w:name="_Toc418082315"/>
      <w:bookmarkStart w:id="342" w:name="_Toc418082382"/>
      <w:bookmarkEnd w:id="251"/>
      <w:bookmarkEnd w:id="285"/>
      <w:bookmarkEnd w:id="286"/>
      <w:r w:rsidRPr="002F7BEC">
        <w:rPr>
          <w:rFonts w:ascii="Times New Roman" w:hAnsi="Times New Roman"/>
          <w:b/>
          <w:snapToGrid w:val="0"/>
          <w:sz w:val="24"/>
          <w:szCs w:val="24"/>
        </w:rPr>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32"/>
      <w:bookmarkEnd w:id="333"/>
      <w:bookmarkEnd w:id="334"/>
      <w:bookmarkEnd w:id="335"/>
      <w:bookmarkEnd w:id="336"/>
      <w:bookmarkEnd w:id="337"/>
      <w:bookmarkEnd w:id="338"/>
      <w:bookmarkEnd w:id="339"/>
      <w:bookmarkEnd w:id="340"/>
      <w:bookmarkEnd w:id="341"/>
      <w:bookmarkEnd w:id="342"/>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43"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43"/>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1057" w:type="dxa"/>
        <w:tblInd w:w="-459" w:type="dxa"/>
        <w:tblLayout w:type="fixed"/>
        <w:tblLook w:val="0000" w:firstRow="0" w:lastRow="0" w:firstColumn="0" w:lastColumn="0" w:noHBand="0" w:noVBand="0"/>
      </w:tblPr>
      <w:tblGrid>
        <w:gridCol w:w="710"/>
        <w:gridCol w:w="2976"/>
        <w:gridCol w:w="425"/>
        <w:gridCol w:w="2268"/>
        <w:gridCol w:w="1701"/>
        <w:gridCol w:w="1418"/>
        <w:gridCol w:w="1559"/>
      </w:tblGrid>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297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693" w:type="dxa"/>
            <w:gridSpan w:val="2"/>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418"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321A9B">
            <w:pPr>
              <w:keepNext/>
              <w:suppressAutoHyphens/>
              <w:snapToGrid w:val="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E7754D">
        <w:trPr>
          <w:cantSplit/>
          <w:trHeight w:val="25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29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693"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blHeader/>
        </w:trPr>
        <w:tc>
          <w:tcPr>
            <w:tcW w:w="8080" w:type="dxa"/>
            <w:gridSpan w:val="5"/>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315"/>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Height w:val="363"/>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E7754D">
        <w:trPr>
          <w:cantSplit/>
        </w:trPr>
        <w:tc>
          <w:tcPr>
            <w:tcW w:w="8080" w:type="dxa"/>
            <w:gridSpan w:val="5"/>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gridSpan w:val="2"/>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E7754D">
        <w:trPr>
          <w:cantSplit/>
        </w:trPr>
        <w:tc>
          <w:tcPr>
            <w:tcW w:w="8080" w:type="dxa"/>
            <w:gridSpan w:val="5"/>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418"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E7754D">
        <w:trPr>
          <w:cantSplit/>
        </w:trPr>
        <w:tc>
          <w:tcPr>
            <w:tcW w:w="8080" w:type="dxa"/>
            <w:gridSpan w:val="5"/>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41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559"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1.</w:t>
      </w:r>
      <w:r w:rsidR="00B54058"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2.</w:t>
      </w:r>
      <w:r w:rsidR="00B54058"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373C39" w:rsidRDefault="00373C39" w:rsidP="00373C39">
      <w:pPr>
        <w:tabs>
          <w:tab w:val="num" w:pos="567"/>
          <w:tab w:val="left" w:pos="1494"/>
        </w:tabs>
        <w:suppressAutoHyphens/>
        <w:ind w:left="567" w:firstLine="0"/>
        <w:rPr>
          <w:rFonts w:ascii="Times New Roman" w:hAnsi="Times New Roman"/>
          <w:sz w:val="24"/>
          <w:szCs w:val="24"/>
          <w:lang w:eastAsia="ar-SA"/>
        </w:rPr>
      </w:pPr>
      <w:r>
        <w:rPr>
          <w:rFonts w:ascii="Times New Roman" w:hAnsi="Times New Roman"/>
          <w:sz w:val="24"/>
          <w:szCs w:val="24"/>
          <w:lang w:eastAsia="ar-SA"/>
        </w:rPr>
        <w:t>3.</w:t>
      </w:r>
      <w:r w:rsidR="00B54058"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373C39">
        <w:rPr>
          <w:rFonts w:ascii="Times New Roman" w:hAnsi="Times New Roman"/>
          <w:b/>
          <w:sz w:val="24"/>
          <w:szCs w:val="24"/>
          <w:lang w:eastAsia="ar-SA"/>
        </w:rPr>
        <w:t>аналогичных</w:t>
      </w:r>
      <w:r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договоров</w:t>
      </w:r>
      <w:r w:rsidRPr="00373C39">
        <w:t xml:space="preserve"> </w:t>
      </w:r>
      <w:r w:rsidRPr="00373C39">
        <w:rPr>
          <w:rFonts w:ascii="Times New Roman" w:hAnsi="Times New Roman"/>
          <w:b/>
          <w:sz w:val="24"/>
          <w:szCs w:val="24"/>
        </w:rPr>
        <w:t>аналогичных</w:t>
      </w:r>
      <w:r w:rsidRPr="00373C39">
        <w:t xml:space="preserve"> </w:t>
      </w:r>
      <w:r w:rsidRPr="00373C39">
        <w:rPr>
          <w:rFonts w:ascii="Times New Roman" w:hAnsi="Times New Roman"/>
          <w:b/>
          <w:sz w:val="24"/>
          <w:szCs w:val="24"/>
          <w:lang w:eastAsia="ar-SA"/>
        </w:rPr>
        <w:t>работ</w:t>
      </w:r>
      <w:r w:rsidR="00B54058" w:rsidRPr="00373C39">
        <w:rPr>
          <w:rFonts w:ascii="Times New Roman" w:hAnsi="Times New Roman"/>
          <w:sz w:val="24"/>
          <w:szCs w:val="24"/>
          <w:lang w:eastAsia="ar-SA"/>
        </w:rPr>
        <w:t>, сопоставимых по объемам, срокам выполнения и прочим требованиям технического задания.</w:t>
      </w:r>
    </w:p>
    <w:p w:rsidR="00B54058" w:rsidRPr="002F7BEC" w:rsidRDefault="00373C39" w:rsidP="00373C39">
      <w:pPr>
        <w:tabs>
          <w:tab w:val="left" w:pos="1494"/>
          <w:tab w:val="num" w:pos="2880"/>
        </w:tabs>
        <w:suppressAutoHyphens/>
        <w:ind w:left="567" w:firstLine="0"/>
        <w:rPr>
          <w:rFonts w:ascii="Times New Roman" w:hAnsi="Times New Roman"/>
          <w:b/>
          <w:sz w:val="24"/>
          <w:szCs w:val="24"/>
          <w:lang w:eastAsia="ar-SA"/>
        </w:rPr>
      </w:pPr>
      <w:r>
        <w:rPr>
          <w:rFonts w:ascii="Times New Roman" w:hAnsi="Times New Roman"/>
          <w:sz w:val="24"/>
          <w:szCs w:val="24"/>
          <w:lang w:eastAsia="ar-SA"/>
        </w:rPr>
        <w:t>4.</w:t>
      </w:r>
      <w:r w:rsidR="00B54058"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00B54058" w:rsidRPr="002F7BEC">
        <w:rPr>
          <w:rFonts w:ascii="Times New Roman" w:hAnsi="Times New Roman"/>
          <w:b/>
          <w:sz w:val="24"/>
          <w:szCs w:val="24"/>
          <w:lang w:eastAsia="ar-SA"/>
        </w:rPr>
        <w:t xml:space="preserve">. В случае не указания сведений по объему выполнения  аналогичных договоров, а также непредставления копий </w:t>
      </w:r>
      <w:r w:rsidR="00A9586D" w:rsidRPr="00A9586D">
        <w:rPr>
          <w:rFonts w:ascii="Times New Roman" w:hAnsi="Times New Roman"/>
          <w:b/>
          <w:sz w:val="24"/>
          <w:szCs w:val="24"/>
          <w:lang w:eastAsia="ar-SA"/>
        </w:rPr>
        <w:t>договоров  и/или  актов выполненных работ (иных документов</w:t>
      </w:r>
      <w:r w:rsidR="0064466C">
        <w:rPr>
          <w:rFonts w:ascii="Times New Roman" w:hAnsi="Times New Roman"/>
          <w:b/>
          <w:sz w:val="24"/>
          <w:szCs w:val="24"/>
          <w:lang w:eastAsia="ar-SA"/>
        </w:rPr>
        <w:t>)</w:t>
      </w:r>
      <w:r w:rsidR="00A9586D" w:rsidRPr="00A9586D">
        <w:rPr>
          <w:rFonts w:ascii="Times New Roman" w:hAnsi="Times New Roman"/>
          <w:b/>
          <w:sz w:val="24"/>
          <w:szCs w:val="24"/>
          <w:lang w:eastAsia="ar-SA"/>
        </w:rPr>
        <w:t xml:space="preserve"> подтверждающих выполнение работ, заявке такого Участника будет присуждать</w:t>
      </w:r>
      <w:r w:rsidR="00A9586D">
        <w:rPr>
          <w:rFonts w:ascii="Times New Roman" w:hAnsi="Times New Roman"/>
          <w:b/>
          <w:sz w:val="24"/>
          <w:szCs w:val="24"/>
          <w:lang w:eastAsia="ar-SA"/>
        </w:rPr>
        <w:t>ся 0 баллов по данному критерию</w:t>
      </w:r>
      <w:r w:rsidR="00B54058" w:rsidRPr="002F7BEC">
        <w:rPr>
          <w:rFonts w:ascii="Times New Roman" w:hAnsi="Times New Roman"/>
          <w:b/>
          <w:sz w:val="24"/>
          <w:szCs w:val="24"/>
          <w:lang w:eastAsia="ar-SA"/>
        </w:rPr>
        <w:t>.</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44" w:name="_Toc384374333"/>
      <w:bookmarkStart w:id="345" w:name="_Toc371690801"/>
      <w:bookmarkStart w:id="346" w:name="_Toc371690641"/>
      <w:bookmarkStart w:id="347" w:name="_Toc366762391"/>
      <w:bookmarkStart w:id="348" w:name="_Ref55336389"/>
      <w:bookmarkStart w:id="349" w:name="_Toc393093656"/>
      <w:bookmarkStart w:id="350" w:name="_Toc393094116"/>
      <w:bookmarkStart w:id="351" w:name="_Toc412637439"/>
      <w:bookmarkStart w:id="352" w:name="_Toc418082316"/>
      <w:bookmarkStart w:id="353" w:name="_Toc418082383"/>
      <w:bookmarkStart w:id="354" w:name="_Toc386619741"/>
      <w:r w:rsidRPr="002F7BEC">
        <w:rPr>
          <w:rFonts w:ascii="Times New Roman" w:hAnsi="Times New Roman"/>
          <w:b/>
          <w:sz w:val="24"/>
          <w:szCs w:val="24"/>
        </w:rPr>
        <w:t>Справка о материально-технических ресурсах (форма 5)</w:t>
      </w:r>
      <w:bookmarkEnd w:id="344"/>
      <w:bookmarkEnd w:id="345"/>
      <w:bookmarkEnd w:id="346"/>
      <w:bookmarkEnd w:id="347"/>
      <w:bookmarkEnd w:id="348"/>
      <w:bookmarkEnd w:id="349"/>
      <w:bookmarkEnd w:id="350"/>
      <w:bookmarkEnd w:id="351"/>
      <w:bookmarkEnd w:id="352"/>
      <w:bookmarkEnd w:id="353"/>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321A9B">
        <w:trPr>
          <w:cantSplit/>
          <w:trHeight w:val="509"/>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Default="00B54058" w:rsidP="007D2251">
            <w:pPr>
              <w:suppressAutoHyphens/>
              <w:snapToGrid w:val="0"/>
              <w:spacing w:before="40" w:after="40"/>
              <w:ind w:left="57" w:right="57" w:firstLine="0"/>
              <w:rPr>
                <w:rFonts w:ascii="Times New Roman" w:hAnsi="Times New Roman"/>
                <w:bCs/>
                <w:sz w:val="24"/>
                <w:szCs w:val="24"/>
              </w:rPr>
            </w:pPr>
          </w:p>
          <w:p w:rsidR="00321A9B" w:rsidRPr="00321A9B" w:rsidRDefault="00321A9B" w:rsidP="00AB09A6">
            <w:pPr>
              <w:pStyle w:val="23"/>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55" w:name="_Toc393093657"/>
      <w:bookmarkStart w:id="356" w:name="_Toc393094117"/>
      <w:bookmarkStart w:id="357" w:name="_Toc412637440"/>
      <w:bookmarkStart w:id="358" w:name="_Toc418082317"/>
      <w:bookmarkStart w:id="359" w:name="_Toc418082384"/>
      <w:r w:rsidRPr="002F7BEC">
        <w:rPr>
          <w:rFonts w:ascii="Times New Roman" w:hAnsi="Times New Roman"/>
          <w:b/>
          <w:i w:val="0"/>
          <w:sz w:val="24"/>
          <w:szCs w:val="24"/>
        </w:rPr>
        <w:t>Справка о кадровых ресурсах (форма 6)</w:t>
      </w:r>
      <w:bookmarkEnd w:id="354"/>
      <w:bookmarkEnd w:id="355"/>
      <w:bookmarkEnd w:id="356"/>
      <w:bookmarkEnd w:id="357"/>
      <w:bookmarkEnd w:id="358"/>
      <w:bookmarkEnd w:id="359"/>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44"/>
        <w:gridCol w:w="2560"/>
        <w:gridCol w:w="1933"/>
        <w:gridCol w:w="2708"/>
      </w:tblGrid>
      <w:tr w:rsidR="00B54058" w:rsidRPr="002F7BEC" w:rsidTr="008D0592">
        <w:trPr>
          <w:trHeight w:val="551"/>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321A9B">
        <w:trPr>
          <w:trHeight w:val="272"/>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60"/>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60" w:name="_Toc176765552"/>
      <w:bookmarkEnd w:id="360"/>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E249BD">
      <w:pPr>
        <w:keepNext/>
        <w:jc w:val="right"/>
        <w:outlineLvl w:val="0"/>
        <w:rPr>
          <w:rFonts w:ascii="Times New Roman" w:hAnsi="Times New Roman"/>
          <w:b/>
          <w:iCs/>
          <w:snapToGrid w:val="0"/>
          <w:sz w:val="24"/>
          <w:szCs w:val="24"/>
        </w:rPr>
      </w:pPr>
      <w:bookmarkStart w:id="361" w:name="_Toc393093658"/>
      <w:bookmarkStart w:id="362" w:name="_Toc393094118"/>
      <w:bookmarkStart w:id="363" w:name="_Toc412637441"/>
      <w:bookmarkStart w:id="364" w:name="_Toc416253568"/>
      <w:bookmarkStart w:id="365" w:name="_Toc418082318"/>
      <w:bookmarkStart w:id="366" w:name="_Toc418082385"/>
      <w:r w:rsidRPr="002F7BEC">
        <w:rPr>
          <w:rFonts w:ascii="Times New Roman" w:hAnsi="Times New Roman"/>
          <w:b/>
          <w:iCs/>
          <w:snapToGrid w:val="0"/>
          <w:sz w:val="24"/>
          <w:szCs w:val="24"/>
        </w:rPr>
        <w:t>Приложение № 2</w:t>
      </w:r>
      <w:bookmarkEnd w:id="361"/>
      <w:bookmarkEnd w:id="362"/>
      <w:bookmarkEnd w:id="363"/>
      <w:bookmarkEnd w:id="364"/>
      <w:bookmarkEnd w:id="365"/>
      <w:bookmarkEnd w:id="366"/>
      <w:r w:rsidRPr="002F7BEC">
        <w:rPr>
          <w:rFonts w:ascii="Times New Roman" w:hAnsi="Times New Roman"/>
          <w:b/>
          <w:iCs/>
          <w:snapToGrid w:val="0"/>
          <w:sz w:val="24"/>
          <w:szCs w:val="24"/>
        </w:rPr>
        <w:t xml:space="preserve"> </w:t>
      </w:r>
    </w:p>
    <w:p w:rsidR="002019D6" w:rsidRDefault="00B2675B" w:rsidP="00221B72">
      <w:pPr>
        <w:ind w:left="5670"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кровли здания </w:t>
      </w:r>
      <w:r w:rsidR="00831345">
        <w:rPr>
          <w:rFonts w:ascii="Times New Roman" w:hAnsi="Times New Roman"/>
          <w:b/>
          <w:snapToGrid w:val="0"/>
          <w:sz w:val="24"/>
          <w:szCs w:val="24"/>
        </w:rPr>
        <w:t>ТП-5</w:t>
      </w:r>
    </w:p>
    <w:p w:rsidR="00221B72" w:rsidRPr="00221B72" w:rsidRDefault="00221B72" w:rsidP="00AB09A6">
      <w:pPr>
        <w:pStyle w:val="23"/>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67" w:name="_Toc393093659"/>
      <w:bookmarkStart w:id="368" w:name="_Toc393094119"/>
      <w:bookmarkStart w:id="369" w:name="_Toc412637442"/>
      <w:bookmarkStart w:id="370" w:name="_Toc416253569"/>
      <w:bookmarkStart w:id="371" w:name="_Toc418082319"/>
      <w:bookmarkStart w:id="372" w:name="_Toc418082386"/>
      <w:r w:rsidRPr="002F7BEC">
        <w:rPr>
          <w:rFonts w:ascii="Times New Roman" w:hAnsi="Times New Roman"/>
          <w:b/>
          <w:iCs/>
          <w:snapToGrid w:val="0"/>
          <w:sz w:val="24"/>
          <w:szCs w:val="24"/>
        </w:rPr>
        <w:t>Приложение № 3</w:t>
      </w:r>
      <w:bookmarkEnd w:id="367"/>
      <w:bookmarkEnd w:id="368"/>
      <w:bookmarkEnd w:id="369"/>
      <w:bookmarkEnd w:id="370"/>
      <w:bookmarkEnd w:id="371"/>
      <w:bookmarkEnd w:id="372"/>
      <w:r w:rsidRPr="002F7BEC">
        <w:rPr>
          <w:rFonts w:ascii="Times New Roman" w:hAnsi="Times New Roman"/>
          <w:b/>
          <w:iCs/>
          <w:snapToGrid w:val="0"/>
          <w:sz w:val="24"/>
          <w:szCs w:val="24"/>
        </w:rPr>
        <w:t xml:space="preserve"> </w:t>
      </w:r>
    </w:p>
    <w:p w:rsidR="00221B72" w:rsidRPr="00221B72" w:rsidRDefault="00B2675B" w:rsidP="00221B72">
      <w:pPr>
        <w:tabs>
          <w:tab w:val="left" w:pos="2054"/>
        </w:tabs>
        <w:ind w:left="5670" w:firstLine="0"/>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кровли здания </w:t>
      </w:r>
      <w:r w:rsidR="00831345">
        <w:rPr>
          <w:rFonts w:ascii="Times New Roman" w:hAnsi="Times New Roman"/>
          <w:b/>
          <w:snapToGrid w:val="0"/>
          <w:sz w:val="24"/>
          <w:szCs w:val="24"/>
        </w:rPr>
        <w:t>ТП-5</w:t>
      </w:r>
    </w:p>
    <w:p w:rsidR="00754374" w:rsidRPr="002F7BEC" w:rsidRDefault="00754374" w:rsidP="00AB09A6">
      <w:pPr>
        <w:pStyle w:val="23"/>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AB09A6">
      <w:pPr>
        <w:pStyle w:val="23"/>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73" w:name="_Toc393093660"/>
      <w:bookmarkStart w:id="374" w:name="_Toc393094120"/>
      <w:bookmarkStart w:id="375" w:name="_Toc412637443"/>
      <w:bookmarkStart w:id="376" w:name="_Toc416253570"/>
      <w:bookmarkStart w:id="377" w:name="_Toc418082320"/>
      <w:bookmarkStart w:id="378" w:name="_Toc418082387"/>
      <w:r w:rsidRPr="002F7BEC">
        <w:rPr>
          <w:rFonts w:ascii="Times New Roman" w:hAnsi="Times New Roman"/>
          <w:b/>
          <w:iCs/>
          <w:snapToGrid w:val="0"/>
          <w:sz w:val="24"/>
          <w:szCs w:val="24"/>
        </w:rPr>
        <w:t>Приложение № 4</w:t>
      </w:r>
      <w:bookmarkEnd w:id="373"/>
      <w:bookmarkEnd w:id="374"/>
      <w:bookmarkEnd w:id="375"/>
      <w:bookmarkEnd w:id="376"/>
      <w:bookmarkEnd w:id="377"/>
      <w:bookmarkEnd w:id="378"/>
      <w:r w:rsidRPr="002F7BEC">
        <w:rPr>
          <w:rFonts w:ascii="Times New Roman" w:hAnsi="Times New Roman"/>
          <w:b/>
          <w:iCs/>
          <w:snapToGrid w:val="0"/>
          <w:sz w:val="24"/>
          <w:szCs w:val="24"/>
        </w:rPr>
        <w:t xml:space="preserve"> </w:t>
      </w:r>
    </w:p>
    <w:p w:rsidR="002019D6" w:rsidRPr="002019D6" w:rsidRDefault="00B2675B" w:rsidP="00221B72">
      <w:pPr>
        <w:tabs>
          <w:tab w:val="left" w:pos="851"/>
        </w:tabs>
        <w:suppressAutoHyphens/>
        <w:ind w:left="5103" w:firstLine="0"/>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кровли здания </w:t>
      </w:r>
      <w:r w:rsidR="00831345">
        <w:rPr>
          <w:rFonts w:ascii="Times New Roman" w:hAnsi="Times New Roman"/>
          <w:b/>
          <w:snapToGrid w:val="0"/>
          <w:sz w:val="24"/>
          <w:szCs w:val="24"/>
        </w:rPr>
        <w:t>ТП-5</w:t>
      </w:r>
    </w:p>
    <w:p w:rsidR="000B2C54" w:rsidRPr="002F7BEC" w:rsidRDefault="000B2C54" w:rsidP="00AB09A6">
      <w:pPr>
        <w:pStyle w:val="23"/>
      </w:pPr>
    </w:p>
    <w:p w:rsidR="00C746AF" w:rsidRPr="002F7BEC" w:rsidRDefault="00C746AF" w:rsidP="009861BB">
      <w:pPr>
        <w:jc w:val="center"/>
        <w:rPr>
          <w:rFonts w:ascii="Times New Roman" w:eastAsia="Times New Roman" w:hAnsi="Times New Roman"/>
          <w:b/>
          <w:bCs/>
          <w:sz w:val="24"/>
          <w:szCs w:val="24"/>
        </w:rPr>
      </w:pPr>
      <w:bookmarkStart w:id="379" w:name="_Toc412637444"/>
      <w:bookmarkStart w:id="380" w:name="_Toc412637901"/>
      <w:bookmarkStart w:id="381" w:name="_Toc393093661"/>
      <w:bookmarkStart w:id="382" w:name="_Toc393094121"/>
      <w:r w:rsidRPr="002F7BEC">
        <w:rPr>
          <w:rFonts w:ascii="Times New Roman" w:eastAsia="Times New Roman" w:hAnsi="Times New Roman"/>
          <w:b/>
          <w:bCs/>
          <w:sz w:val="24"/>
          <w:szCs w:val="24"/>
        </w:rPr>
        <w:t>ДОГОВОР ПОДРЯДА № ______</w:t>
      </w:r>
      <w:bookmarkEnd w:id="379"/>
      <w:bookmarkEnd w:id="380"/>
    </w:p>
    <w:p w:rsidR="008D0592" w:rsidRPr="006B3286" w:rsidRDefault="008D0592" w:rsidP="006B3286">
      <w:pPr>
        <w:spacing w:before="120" w:after="120"/>
        <w:ind w:firstLine="0"/>
        <w:rPr>
          <w:rFonts w:ascii="Times New Roman" w:eastAsia="Times New Roman" w:hAnsi="Times New Roman"/>
          <w:sz w:val="24"/>
          <w:szCs w:val="24"/>
        </w:rPr>
      </w:pPr>
      <w:r w:rsidRPr="006B3286">
        <w:rPr>
          <w:rFonts w:ascii="Times New Roman" w:eastAsia="Times New Roman" w:hAnsi="Times New Roman"/>
          <w:sz w:val="24"/>
          <w:szCs w:val="24"/>
        </w:rPr>
        <w:t>г. Мурманск</w:t>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t xml:space="preserve">                                                             </w:t>
      </w:r>
      <w:r w:rsidR="006B3286">
        <w:rPr>
          <w:rFonts w:ascii="Times New Roman" w:eastAsia="Times New Roman" w:hAnsi="Times New Roman"/>
          <w:sz w:val="24"/>
          <w:szCs w:val="24"/>
        </w:rPr>
        <w:t xml:space="preserve">            </w:t>
      </w:r>
      <w:r w:rsidRPr="006B3286">
        <w:rPr>
          <w:rFonts w:ascii="Times New Roman" w:eastAsia="Times New Roman" w:hAnsi="Times New Roman"/>
          <w:sz w:val="24"/>
          <w:szCs w:val="24"/>
        </w:rPr>
        <w:t xml:space="preserve">    «___»  ______2015 г.</w:t>
      </w:r>
    </w:p>
    <w:p w:rsidR="009C1D54" w:rsidRPr="006B3286" w:rsidRDefault="009C1D54" w:rsidP="006B3286">
      <w:pPr>
        <w:spacing w:before="120" w:after="120"/>
        <w:rPr>
          <w:rFonts w:ascii="Times New Roman" w:eastAsia="Times New Roman" w:hAnsi="Times New Roman"/>
          <w:sz w:val="24"/>
          <w:szCs w:val="24"/>
        </w:rPr>
      </w:pPr>
      <w:bookmarkStart w:id="383" w:name="_Toc412637445"/>
      <w:bookmarkStart w:id="384" w:name="_Toc416253571"/>
      <w:r w:rsidRPr="006B3286">
        <w:rPr>
          <w:rFonts w:ascii="Times New Roman" w:eastAsia="Times New Roman" w:hAnsi="Times New Roman"/>
          <w:sz w:val="24"/>
          <w:szCs w:val="24"/>
        </w:rPr>
        <w:t xml:space="preserve">Открытое акционерное общество «Мурманэнергосбыт»  </w:t>
      </w:r>
      <w:r w:rsidR="006B3286">
        <w:rPr>
          <w:rFonts w:ascii="Times New Roman" w:eastAsia="Times New Roman" w:hAnsi="Times New Roman"/>
          <w:sz w:val="24"/>
          <w:szCs w:val="24"/>
        </w:rPr>
        <w:t>(О</w:t>
      </w:r>
      <w:r w:rsidRPr="006B3286">
        <w:rPr>
          <w:rFonts w:ascii="Times New Roman" w:eastAsia="Times New Roman" w:hAnsi="Times New Roman"/>
          <w:sz w:val="24"/>
          <w:szCs w:val="24"/>
        </w:rPr>
        <w:t xml:space="preserve">АО «Мурманэнергосбыт»), именуемое в дальнейшем Заказчик, в лице ___________________________________, </w:t>
      </w:r>
      <w:proofErr w:type="gramStart"/>
      <w:r w:rsidRPr="006B3286">
        <w:rPr>
          <w:rFonts w:ascii="Times New Roman" w:eastAsia="Times New Roman" w:hAnsi="Times New Roman"/>
          <w:sz w:val="24"/>
          <w:szCs w:val="24"/>
        </w:rPr>
        <w:t>действующего</w:t>
      </w:r>
      <w:proofErr w:type="gramEnd"/>
      <w:r w:rsidRPr="006B3286">
        <w:rPr>
          <w:rFonts w:ascii="Times New Roman" w:eastAsia="Times New Roman" w:hAnsi="Times New Roman"/>
          <w:sz w:val="24"/>
          <w:szCs w:val="24"/>
        </w:rPr>
        <w:t xml:space="preserve"> на основании __________________, с одной стороны, и  ___________________ (_________), именуемое в дальнейшем Подрядчик,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xml:space="preserve"> в лице ____________________, действующего на основании ________________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с другой стороны, вместе именуемые Стороны, заключили настоящий Договор о нижеследующем:</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 ПРЕДМЕТ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1.1. Заказчик поручает, а Подрядчик обязуется выполнить посредством собственных сил и из своих материалов </w:t>
      </w:r>
      <w:r w:rsidRPr="00D01338">
        <w:rPr>
          <w:rFonts w:ascii="Times New Roman" w:eastAsia="Times New Roman" w:hAnsi="Times New Roman"/>
          <w:sz w:val="24"/>
          <w:szCs w:val="24"/>
        </w:rPr>
        <w:t xml:space="preserve">ремонт кровли здания </w:t>
      </w:r>
      <w:r w:rsidR="00E7754D">
        <w:rPr>
          <w:rFonts w:ascii="Times New Roman" w:eastAsia="Times New Roman" w:hAnsi="Times New Roman"/>
          <w:sz w:val="24"/>
          <w:szCs w:val="24"/>
        </w:rPr>
        <w:t>ТП-5</w:t>
      </w:r>
      <w:r w:rsidRPr="00AD36CF">
        <w:rPr>
          <w:rFonts w:ascii="Times New Roman" w:eastAsia="Times New Roman" w:hAnsi="Times New Roman"/>
          <w:sz w:val="24"/>
          <w:szCs w:val="24"/>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обязуется принять и оплатить результат работ, выполненных в соответствии с положениями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5E10AD">
        <w:rPr>
          <w:rFonts w:ascii="Times New Roman" w:eastAsia="Times New Roman" w:hAnsi="Times New Roman"/>
          <w:sz w:val="24"/>
          <w:szCs w:val="24"/>
        </w:rPr>
        <w:t>________________________</w:t>
      </w:r>
      <w:r w:rsidR="00E7754D">
        <w:rPr>
          <w:rFonts w:ascii="Times New Roman" w:eastAsia="Times New Roman" w:hAnsi="Times New Roman"/>
          <w:sz w:val="24"/>
          <w:szCs w:val="24"/>
        </w:rPr>
        <w:t>______________</w:t>
      </w:r>
      <w:r w:rsidR="005E10AD">
        <w:rPr>
          <w:rFonts w:ascii="Times New Roman" w:eastAsia="Times New Roman" w:hAnsi="Times New Roman"/>
          <w:sz w:val="24"/>
          <w:szCs w:val="24"/>
        </w:rPr>
        <w:t>____</w:t>
      </w:r>
      <w:r w:rsidRPr="00AD36CF">
        <w:rPr>
          <w:rFonts w:ascii="Times New Roman" w:eastAsia="Times New Roman" w:hAnsi="Times New Roman"/>
          <w:sz w:val="24"/>
          <w:szCs w:val="24"/>
        </w:rPr>
        <w:t xml:space="preserve"> </w:t>
      </w:r>
      <w:r w:rsidR="00E7754D">
        <w:rPr>
          <w:rFonts w:ascii="Times New Roman" w:eastAsia="Times New Roman" w:hAnsi="Times New Roman"/>
          <w:sz w:val="24"/>
          <w:szCs w:val="24"/>
        </w:rPr>
        <w:t>________________________________________________________</w:t>
      </w:r>
      <w:r w:rsidRPr="00AD36CF">
        <w:rPr>
          <w:rFonts w:ascii="Times New Roman" w:eastAsia="Times New Roman" w:hAnsi="Times New Roman"/>
          <w:sz w:val="24"/>
          <w:szCs w:val="24"/>
        </w:rPr>
        <w:t>№ ___ от __________2015 г.</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 Существенными условиями Договора в соответствии </w:t>
      </w:r>
      <w:proofErr w:type="gramStart"/>
      <w:r w:rsidR="00E7754D">
        <w:rPr>
          <w:rFonts w:ascii="Times New Roman" w:eastAsia="Times New Roman" w:hAnsi="Times New Roman"/>
          <w:sz w:val="24"/>
          <w:szCs w:val="24"/>
        </w:rPr>
        <w:t>с</w:t>
      </w:r>
      <w:proofErr w:type="gramEnd"/>
      <w:r w:rsidR="00E7754D">
        <w:rPr>
          <w:rFonts w:ascii="Times New Roman" w:eastAsia="Times New Roman" w:hAnsi="Times New Roman"/>
          <w:sz w:val="24"/>
          <w:szCs w:val="24"/>
        </w:rPr>
        <w:t xml:space="preserve"> </w:t>
      </w:r>
      <w:r w:rsidR="00031AD7">
        <w:rPr>
          <w:rFonts w:ascii="Times New Roman" w:eastAsia="Times New Roman" w:hAnsi="Times New Roman"/>
          <w:sz w:val="24"/>
          <w:szCs w:val="24"/>
        </w:rPr>
        <w:t xml:space="preserve"> </w:t>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t>______</w:t>
      </w:r>
      <w:r w:rsidR="00E7754D">
        <w:rPr>
          <w:rFonts w:ascii="Times New Roman" w:eastAsia="Times New Roman" w:hAnsi="Times New Roman"/>
          <w:sz w:val="24"/>
          <w:szCs w:val="24"/>
        </w:rPr>
        <w:t>_______</w:t>
      </w:r>
      <w:r w:rsidR="00031AD7">
        <w:rPr>
          <w:rFonts w:ascii="Times New Roman" w:eastAsia="Times New Roman" w:hAnsi="Times New Roman"/>
          <w:sz w:val="24"/>
          <w:szCs w:val="24"/>
        </w:rPr>
        <w:t>_________</w:t>
      </w:r>
      <w:r w:rsidRPr="00AD36CF">
        <w:rPr>
          <w:rFonts w:ascii="Times New Roman" w:eastAsia="Times New Roman" w:hAnsi="Times New Roman"/>
          <w:sz w:val="24"/>
          <w:szCs w:val="24"/>
        </w:rPr>
        <w:t xml:space="preserve">  </w:t>
      </w:r>
      <w:r w:rsidR="00E7754D">
        <w:rPr>
          <w:rFonts w:ascii="Times New Roman" w:eastAsia="Times New Roman" w:hAnsi="Times New Roman"/>
          <w:sz w:val="24"/>
          <w:szCs w:val="24"/>
        </w:rPr>
        <w:t>______________________________________________________</w:t>
      </w:r>
      <w:r w:rsidRPr="00AD36CF">
        <w:rPr>
          <w:rFonts w:ascii="Times New Roman" w:eastAsia="Times New Roman" w:hAnsi="Times New Roman"/>
          <w:sz w:val="24"/>
          <w:szCs w:val="24"/>
        </w:rPr>
        <w:t>№ __ от  ____________2015 г. являются:</w:t>
      </w:r>
    </w:p>
    <w:p w:rsidR="00AD36CF" w:rsidRPr="00AD36CF" w:rsidRDefault="00AD36CF" w:rsidP="00AD36CF">
      <w:pPr>
        <w:suppressAutoHyphens/>
        <w:ind w:firstLine="540"/>
        <w:rPr>
          <w:rFonts w:ascii="Times New Roman" w:eastAsia="Times New Roman" w:hAnsi="Times New Roman"/>
          <w:sz w:val="24"/>
          <w:szCs w:val="24"/>
          <w:lang w:eastAsia="ar-SA"/>
        </w:rPr>
      </w:pPr>
      <w:r w:rsidRPr="00AD36CF">
        <w:rPr>
          <w:rFonts w:ascii="Times New Roman" w:eastAsia="Times New Roman" w:hAnsi="Times New Roman"/>
          <w:sz w:val="24"/>
          <w:szCs w:val="24"/>
        </w:rPr>
        <w:t xml:space="preserve">1.3.1. </w:t>
      </w:r>
      <w:proofErr w:type="gramStart"/>
      <w:r w:rsidRPr="00AD36CF">
        <w:rPr>
          <w:rFonts w:ascii="Times New Roman" w:eastAsia="Times New Roman" w:hAnsi="Times New Roman"/>
          <w:sz w:val="24"/>
          <w:szCs w:val="24"/>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AD36CF">
        <w:rPr>
          <w:rFonts w:ascii="Times New Roman" w:eastAsia="Times New Roman" w:hAnsi="Times New Roman"/>
          <w:i/>
          <w:iCs/>
          <w:sz w:val="24"/>
          <w:szCs w:val="24"/>
          <w:lang w:eastAsia="ar-SA"/>
        </w:rPr>
        <w:t xml:space="preserve">(в случае, если организация не является плательщиком НДС, указывается - НДС не облагается) </w:t>
      </w:r>
      <w:r w:rsidRPr="00AD36CF">
        <w:rPr>
          <w:rFonts w:ascii="Times New Roman" w:eastAsia="Times New Roman" w:hAnsi="Times New Roman"/>
          <w:sz w:val="24"/>
          <w:szCs w:val="24"/>
          <w:lang w:eastAsia="ar-SA"/>
        </w:rPr>
        <w:t>и</w:t>
      </w:r>
      <w:r w:rsidRPr="00AD36CF">
        <w:rPr>
          <w:rFonts w:ascii="Times New Roman" w:eastAsia="Times New Roman" w:hAnsi="Times New Roman"/>
          <w:i/>
          <w:iCs/>
          <w:sz w:val="24"/>
          <w:szCs w:val="24"/>
          <w:lang w:eastAsia="ar-SA"/>
        </w:rPr>
        <w:t xml:space="preserve">  </w:t>
      </w:r>
      <w:r w:rsidRPr="00AD36CF">
        <w:rPr>
          <w:rFonts w:ascii="Times New Roman" w:eastAsia="Times New Roman" w:hAnsi="Times New Roman"/>
          <w:sz w:val="24"/>
          <w:szCs w:val="24"/>
          <w:lang w:eastAsia="ar-SA"/>
        </w:rPr>
        <w:t>включает в себя все расходы Подрядчика, а также затраты, связанные с выездом персонала (командировочные расходы).</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1.3.2. Срок (период) выполнения работ: </w:t>
      </w:r>
      <w:r w:rsidRPr="00AD36CF">
        <w:rPr>
          <w:rFonts w:ascii="Times New Roman" w:eastAsia="Times New Roman" w:hAnsi="Times New Roman"/>
          <w:sz w:val="24"/>
          <w:szCs w:val="24"/>
          <w:lang w:eastAsia="ar-SA"/>
        </w:rPr>
        <w:t xml:space="preserve">с момента подписания Договора по                              </w:t>
      </w:r>
      <w:r w:rsidR="007F5D81">
        <w:rPr>
          <w:rFonts w:ascii="Times New Roman" w:eastAsia="Times New Roman" w:hAnsi="Times New Roman"/>
          <w:sz w:val="24"/>
          <w:szCs w:val="24"/>
          <w:lang w:eastAsia="ar-SA"/>
        </w:rPr>
        <w:t>11</w:t>
      </w:r>
      <w:r w:rsidRPr="00D01338">
        <w:rPr>
          <w:rFonts w:ascii="Times New Roman" w:eastAsia="Times New Roman" w:hAnsi="Times New Roman"/>
          <w:sz w:val="24"/>
          <w:szCs w:val="24"/>
          <w:lang w:eastAsia="ar-SA"/>
        </w:rPr>
        <w:t xml:space="preserve"> </w:t>
      </w:r>
      <w:r w:rsidR="007F5D81">
        <w:rPr>
          <w:rFonts w:ascii="Times New Roman" w:eastAsia="Times New Roman" w:hAnsi="Times New Roman"/>
          <w:sz w:val="24"/>
          <w:szCs w:val="24"/>
          <w:lang w:eastAsia="ar-SA"/>
        </w:rPr>
        <w:t>сентября</w:t>
      </w:r>
      <w:r w:rsidRPr="00D01338">
        <w:rPr>
          <w:rFonts w:ascii="Times New Roman" w:eastAsia="Times New Roman" w:hAnsi="Times New Roman"/>
          <w:sz w:val="24"/>
          <w:szCs w:val="24"/>
          <w:lang w:eastAsia="ar-SA"/>
        </w:rPr>
        <w:t xml:space="preserve"> 2015 года </w:t>
      </w:r>
      <w:r w:rsidRPr="00AD36CF">
        <w:rPr>
          <w:rFonts w:ascii="Times New Roman" w:eastAsia="Times New Roman" w:hAnsi="Times New Roman"/>
          <w:sz w:val="24"/>
          <w:szCs w:val="24"/>
          <w:lang w:eastAsia="ar-SA"/>
        </w:rPr>
        <w:t>включительно.</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1.3.3. Место выполнения работ: </w:t>
      </w:r>
      <w:r w:rsidR="00E7754D" w:rsidRPr="00E7754D">
        <w:rPr>
          <w:rFonts w:ascii="Times New Roman" w:eastAsia="Times New Roman" w:hAnsi="Times New Roman"/>
          <w:color w:val="000000"/>
          <w:sz w:val="24"/>
          <w:szCs w:val="24"/>
          <w:lang w:eastAsia="ar-SA"/>
        </w:rPr>
        <w:t>Мурманская обл., г. Кандалакша, ул. Кандалакшское шоссе, д. 1, котельная участка №</w:t>
      </w:r>
      <w:r w:rsidR="00E7754D">
        <w:rPr>
          <w:rFonts w:ascii="Times New Roman" w:eastAsia="Times New Roman" w:hAnsi="Times New Roman"/>
          <w:color w:val="000000"/>
          <w:sz w:val="24"/>
          <w:szCs w:val="24"/>
          <w:lang w:eastAsia="ar-SA"/>
        </w:rPr>
        <w:t xml:space="preserve"> </w:t>
      </w:r>
      <w:r w:rsidR="00E7754D" w:rsidRPr="00E7754D">
        <w:rPr>
          <w:rFonts w:ascii="Times New Roman" w:eastAsia="Times New Roman" w:hAnsi="Times New Roman"/>
          <w:color w:val="000000"/>
          <w:sz w:val="24"/>
          <w:szCs w:val="24"/>
          <w:lang w:eastAsia="ar-SA"/>
        </w:rPr>
        <w:t>5</w:t>
      </w:r>
      <w:r w:rsidRPr="00AD36CF">
        <w:rPr>
          <w:rFonts w:ascii="Times New Roman" w:eastAsia="Times New Roman" w:hAnsi="Times New Roman"/>
          <w:sz w:val="24"/>
          <w:szCs w:val="24"/>
        </w:rPr>
        <w:t xml:space="preserve"> (далее по тексту - Объект).</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2. ПРАВА И ОБЯЗАННОСТИ СТОРОН</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2.1. Подрядчик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 Разработать и согласовать с Заказчиком</w:t>
      </w:r>
      <w:r w:rsidRPr="00AD36CF">
        <w:rPr>
          <w:rFonts w:ascii="Times New Roman" w:eastAsia="Times New Roman" w:hAnsi="Times New Roman"/>
          <w:color w:val="FF0000"/>
          <w:sz w:val="24"/>
          <w:szCs w:val="24"/>
        </w:rPr>
        <w:t xml:space="preserve"> </w:t>
      </w:r>
      <w:r w:rsidRPr="00AD36CF">
        <w:rPr>
          <w:rFonts w:ascii="Times New Roman" w:eastAsia="Times New Roman" w:hAnsi="Times New Roman"/>
          <w:sz w:val="24"/>
          <w:szCs w:val="24"/>
        </w:rPr>
        <w:t>список и приказ о назначении ответственных лиц за производство работ для оформления акта-допуска.</w:t>
      </w:r>
    </w:p>
    <w:p w:rsidR="00AD36CF" w:rsidRPr="00AD36CF" w:rsidRDefault="00AD36CF" w:rsidP="00AD36CF">
      <w:pPr>
        <w:ind w:firstLine="567"/>
        <w:rPr>
          <w:rFonts w:ascii="Times New Roman" w:eastAsia="Times New Roman" w:hAnsi="Times New Roman"/>
          <w:sz w:val="24"/>
          <w:szCs w:val="24"/>
          <w:lang w:eastAsia="ar-SA"/>
        </w:rPr>
      </w:pPr>
      <w:r w:rsidRPr="00AD36CF">
        <w:rPr>
          <w:rFonts w:ascii="Times New Roman" w:eastAsia="Times New Roman" w:hAnsi="Times New Roman"/>
          <w:sz w:val="24"/>
          <w:szCs w:val="24"/>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AD36CF">
        <w:rPr>
          <w:rFonts w:ascii="Times New Roman" w:eastAsia="Times New Roman" w:hAnsi="Times New Roman"/>
          <w:sz w:val="24"/>
          <w:szCs w:val="24"/>
          <w:lang w:eastAsia="ar-SA"/>
        </w:rPr>
        <w:t>передать результат работ Заказчику в надлежащем состоянии.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2.1.3. Исполнять полученные в ходе работ указания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2.1.5. По первому требованию представителя Заказчика представлять всю необходимую информацию о ходе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2.1.6. Принять проектную, ремонтную и техническую документацию по Акту приема-передачи.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lang w:eastAsia="ar-SA"/>
        </w:rPr>
        <w:t>При возникновении потребности в замене необходимых для использования при выполнении работ материалов их аналогами, Подрядчик обязан согласовать возможность использования материалов-аналогов с изготовителем (при необходимости), а также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2.1.10. Обеспечить устройство всех необходимых временных сооружений для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2.1.13. Организовать ежедневный сбор строительных отходов на специально выделенную Заказчиком площадку.</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2.1.14. Обеспечить за свой счет вывоз строительных отходов по окончании выполненных работ либо в иной срок по требованию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2.1.17. Возместить ущерб, нанесенный имуществу Заказчика в процессе выполнения работ.</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2.2. Подрядчик не вправе:</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2.3. Заказчик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2.3.1.  Принять выполненные работы в соответствии с разделом 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2.3.2. Оплатить работы по цене, указанной в п.1.3.1. настоящего Договора в соответствии с разделом 3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AD36CF" w:rsidRPr="00AD36CF" w:rsidRDefault="00AD36CF" w:rsidP="00AD36CF">
      <w:pPr>
        <w:ind w:firstLine="567"/>
        <w:jc w:val="left"/>
        <w:rPr>
          <w:rFonts w:ascii="Times New Roman" w:eastAsia="Times New Roman" w:hAnsi="Times New Roman"/>
          <w:b/>
          <w:sz w:val="24"/>
          <w:szCs w:val="24"/>
        </w:rPr>
      </w:pPr>
      <w:r w:rsidRPr="00AD36CF">
        <w:rPr>
          <w:rFonts w:ascii="Times New Roman" w:eastAsia="Times New Roman" w:hAnsi="Times New Roman"/>
          <w:b/>
          <w:sz w:val="24"/>
          <w:szCs w:val="24"/>
        </w:rPr>
        <w:t xml:space="preserve">2.4. Заказчик вправе: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2.4.1. Осуществлять контроль и надзор за ходом и качеством выполняемых работ, соблюдением сроков их выполнения.</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2.4.2. Осуществлять проверку фактических объемов, качества и стоимости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2.4.3. Давать в письменной форме замечания Подрядчику и требовать от него устранения указанных недостатков.</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 ПОРЯДОК РАСЧЕТОВ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AD36CF" w:rsidRPr="00AD36CF" w:rsidRDefault="00AD36CF" w:rsidP="00AD36CF">
      <w:pPr>
        <w:ind w:firstLine="567"/>
        <w:rPr>
          <w:rFonts w:ascii="Times New Roman" w:eastAsia="Times New Roman" w:hAnsi="Times New Roman"/>
          <w:bCs/>
          <w:sz w:val="24"/>
          <w:szCs w:val="24"/>
        </w:rPr>
      </w:pPr>
      <w:r w:rsidRPr="00AD36CF">
        <w:rPr>
          <w:rFonts w:ascii="Times New Roman" w:eastAsia="Times New Roman" w:hAnsi="Times New Roman"/>
          <w:sz w:val="24"/>
          <w:szCs w:val="24"/>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AD36CF">
        <w:rPr>
          <w:rFonts w:ascii="Times New Roman" w:eastAsia="Times New Roman" w:hAnsi="Times New Roman"/>
          <w:sz w:val="24"/>
          <w:szCs w:val="24"/>
        </w:rPr>
        <w:t xml:space="preserve">Окончательный расчет по настоящему Договору производится Заказчиком не позднее </w:t>
      </w:r>
      <w:r w:rsidR="00E7754D">
        <w:rPr>
          <w:rFonts w:ascii="Times New Roman" w:eastAsia="Times New Roman" w:hAnsi="Times New Roman"/>
          <w:sz w:val="24"/>
          <w:szCs w:val="24"/>
        </w:rPr>
        <w:t>60</w:t>
      </w:r>
      <w:r w:rsidRPr="00AD36CF">
        <w:rPr>
          <w:rFonts w:ascii="Times New Roman" w:eastAsia="Times New Roman" w:hAnsi="Times New Roman"/>
          <w:b/>
          <w:sz w:val="24"/>
          <w:szCs w:val="24"/>
        </w:rPr>
        <w:t xml:space="preserve"> </w:t>
      </w:r>
      <w:r w:rsidRPr="00AD36CF">
        <w:rPr>
          <w:rFonts w:ascii="Times New Roman" w:eastAsia="Times New Roman" w:hAnsi="Times New Roman"/>
          <w:sz w:val="24"/>
          <w:szCs w:val="24"/>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AD36CF">
        <w:rPr>
          <w:rFonts w:ascii="Times New Roman" w:eastAsia="Times New Roman" w:hAnsi="Times New Roman"/>
          <w:sz w:val="24"/>
          <w:szCs w:val="24"/>
        </w:rPr>
        <w:t>дств с р</w:t>
      </w:r>
      <w:proofErr w:type="gramEnd"/>
      <w:r w:rsidRPr="00AD36CF">
        <w:rPr>
          <w:rFonts w:ascii="Times New Roman" w:eastAsia="Times New Roman" w:hAnsi="Times New Roman"/>
          <w:sz w:val="24"/>
          <w:szCs w:val="24"/>
        </w:rPr>
        <w:t>асчетного счета Заказчика.</w:t>
      </w:r>
    </w:p>
    <w:p w:rsidR="00AD36CF" w:rsidRPr="00AD36CF" w:rsidRDefault="00AD36CF" w:rsidP="00AD36CF">
      <w:pPr>
        <w:suppressAutoHyphens/>
        <w:spacing w:before="120" w:after="120"/>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rPr>
        <w:t>4. ПОРЯДОК И УСЛОВИЯ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4.2. Подрядчик несет ответственность за утрату, порчу или снижение потребительских свойств  МТР.</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4.4. Во время транспортировки материалов и оборудования ответственность за сохранность перевозимого груза несет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4.6. Устройство лесов и подмостей (включая поставку необходимых для этого материалов) выполняет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AD36CF" w:rsidRPr="00AD36CF" w:rsidRDefault="00AD36CF" w:rsidP="00AD36CF">
      <w:pPr>
        <w:spacing w:before="240" w:after="24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5. ПОРЯДОК ПРИЕМКИ И СДАЧИ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извещает Заказчика о готовности скрытых работ к освидетельствованию за 2 (два) дня до начала приемки.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приступает к выполнению последующих работ только после приемки Заказчиком выполненных скрытых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AD36CF" w:rsidRPr="00AD36CF" w:rsidRDefault="00AD36CF" w:rsidP="00E20BDF">
      <w:pPr>
        <w:spacing w:before="24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6. ГАРАНТИИ КАЧЕСТВА ПО СДАННЫМ РАБОТАМ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AD36CF">
        <w:rPr>
          <w:rFonts w:ascii="Times New Roman" w:eastAsia="Times New Roman" w:hAnsi="Times New Roman"/>
          <w:sz w:val="24"/>
          <w:szCs w:val="24"/>
        </w:rPr>
        <w:t>в место фиксирования</w:t>
      </w:r>
      <w:proofErr w:type="gramEnd"/>
      <w:r w:rsidRPr="00AD36CF">
        <w:rPr>
          <w:rFonts w:ascii="Times New Roman" w:eastAsia="Times New Roman" w:hAnsi="Times New Roman"/>
          <w:sz w:val="24"/>
          <w:szCs w:val="24"/>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6.5. При отказе Подрядчика от составления или подписания акта обнаруженных дефектов Заказчик составляет односторонний а</w:t>
      </w:r>
      <w:proofErr w:type="gramStart"/>
      <w:r w:rsidRPr="00AD36CF">
        <w:rPr>
          <w:rFonts w:ascii="Times New Roman" w:eastAsia="Times New Roman" w:hAnsi="Times New Roman"/>
          <w:sz w:val="24"/>
          <w:szCs w:val="24"/>
        </w:rPr>
        <w:t>кт с пр</w:t>
      </w:r>
      <w:proofErr w:type="gramEnd"/>
      <w:r w:rsidRPr="00AD36CF">
        <w:rPr>
          <w:rFonts w:ascii="Times New Roman" w:eastAsia="Times New Roman" w:hAnsi="Times New Roman"/>
          <w:sz w:val="24"/>
          <w:szCs w:val="24"/>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7. ОТВЕТСТВЕННОСТЬ СТОРОН</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AD36CF">
        <w:rPr>
          <w:rFonts w:ascii="Times New Roman" w:eastAsia="Times New Roman" w:hAnsi="Times New Roman"/>
          <w:sz w:val="24"/>
          <w:szCs w:val="24"/>
        </w:rPr>
        <w:t>стоимости</w:t>
      </w:r>
      <w:proofErr w:type="gramEnd"/>
      <w:r w:rsidRPr="00AD36CF">
        <w:rPr>
          <w:rFonts w:ascii="Times New Roman" w:eastAsia="Times New Roman" w:hAnsi="Times New Roman"/>
          <w:sz w:val="24"/>
          <w:szCs w:val="24"/>
        </w:rPr>
        <w:t xml:space="preserve"> не выполненной и/или не сданной вовремя работы  за каждый день такой просрочки.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7.3. Уплата пени не освобождает Подрядчика от выполнения обязательств по настоящему Договору.</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xml:space="preserve">7.6. В случае неисполнения или ненадлежащего исполнения Подрядчиком обязательств по настоящему Договору Подрядчик </w:t>
      </w:r>
      <w:proofErr w:type="gramStart"/>
      <w:r w:rsidRPr="00AD36CF">
        <w:rPr>
          <w:rFonts w:ascii="Times New Roman" w:eastAsia="Times New Roman" w:hAnsi="Times New Roman"/>
          <w:sz w:val="24"/>
          <w:szCs w:val="24"/>
        </w:rPr>
        <w:t>помимо</w:t>
      </w:r>
      <w:proofErr w:type="gramEnd"/>
      <w:r w:rsidRPr="00AD36CF">
        <w:rPr>
          <w:rFonts w:ascii="Times New Roman" w:eastAsia="Times New Roman" w:hAnsi="Times New Roman"/>
          <w:sz w:val="24"/>
          <w:szCs w:val="24"/>
        </w:rPr>
        <w:t xml:space="preserve"> (</w:t>
      </w:r>
      <w:proofErr w:type="gramStart"/>
      <w:r w:rsidRPr="00AD36CF">
        <w:rPr>
          <w:rFonts w:ascii="Times New Roman" w:eastAsia="Times New Roman" w:hAnsi="Times New Roman"/>
          <w:sz w:val="24"/>
          <w:szCs w:val="24"/>
        </w:rPr>
        <w:t>сверх</w:t>
      </w:r>
      <w:proofErr w:type="gramEnd"/>
      <w:r w:rsidRPr="00AD36CF">
        <w:rPr>
          <w:rFonts w:ascii="Times New Roman" w:eastAsia="Times New Roman" w:hAnsi="Times New Roman"/>
          <w:sz w:val="24"/>
          <w:szCs w:val="24"/>
        </w:rPr>
        <w:t>) уплаты неустойки возмещает Заказчику все причиненные убытки, включая упущенную выгоду.</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8. ФОРС-МАЖОРНЫЕ ОБСТОЯТЕЛЬСТВА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8.4. Если указанные обстоятельства продолжаются более двух месяцев, то Стороны обязаны решить дальнейшую судьбу настоящего Договора.</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bCs/>
          <w:sz w:val="24"/>
          <w:szCs w:val="24"/>
          <w:lang w:eastAsia="en-US"/>
        </w:rPr>
        <w:t>9. ПОРЯДОК РАЗРЕШЕНИЯ СПОРОВ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9.1. Все споры и разногласия, возникающие в процессе исполнения настоящего Договора, будут разрешаться Сторонами путем переговоров.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AD36CF" w:rsidRPr="00AD36CF" w:rsidRDefault="00AD36CF" w:rsidP="00E20BDF">
      <w:pPr>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10. ИЗМЕНЕНИЕ И РАСТОРЖЕНИЕ ДОГОВОРА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AD36CF" w:rsidRPr="00AD36CF" w:rsidRDefault="00AD36CF" w:rsidP="00E20BDF">
      <w:pPr>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 ПРОЧИЕ УСЛОВИЯ</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11.1. Любое уведомление по данному Договору оформляется в письменной форме в виде факсимильного сообщения, письма по электронной почте </w:t>
      </w:r>
      <w:r w:rsidRPr="00E20BDF">
        <w:rPr>
          <w:rFonts w:ascii="Times New Roman" w:eastAsia="Times New Roman" w:hAnsi="Times New Roman"/>
          <w:sz w:val="24"/>
          <w:szCs w:val="24"/>
          <w:lang w:eastAsia="ar-SA"/>
        </w:rPr>
        <w:t>(указать электронную почту сторон)</w:t>
      </w:r>
      <w:r w:rsidRPr="00AD36CF">
        <w:rPr>
          <w:rFonts w:ascii="Times New Roman" w:eastAsia="Times New Roman" w:hAnsi="Times New Roman"/>
          <w:sz w:val="24"/>
          <w:szCs w:val="24"/>
          <w:lang w:eastAsia="ar-SA"/>
        </w:rPr>
        <w:t xml:space="preserve">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AD36CF" w:rsidRPr="00AD36CF" w:rsidRDefault="00AD36CF" w:rsidP="00E20BDF">
      <w:pPr>
        <w:widowControl w:val="0"/>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№1 «Техническое задание»;</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№2 «Локальная смета».</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№3 «План-график работ»;</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№4 «Акт приемки приемочной комиссии»;</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№5 «Акт приема-передачи выполненных работ».</w:t>
      </w:r>
    </w:p>
    <w:p w:rsidR="003F3BB2" w:rsidRDefault="003F3BB2" w:rsidP="005F37CE">
      <w:pPr>
        <w:rPr>
          <w:rFonts w:ascii="Times New Roman" w:eastAsia="Times New Roman" w:hAnsi="Times New Roman"/>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253"/>
        <w:gridCol w:w="67"/>
        <w:gridCol w:w="925"/>
        <w:gridCol w:w="4394"/>
      </w:tblGrid>
      <w:tr w:rsidR="00AD36CF" w:rsidRPr="00AD36CF" w:rsidTr="00D1205B">
        <w:trPr>
          <w:trHeight w:val="2070"/>
        </w:trPr>
        <w:tc>
          <w:tcPr>
            <w:tcW w:w="4320" w:type="dxa"/>
            <w:gridSpan w:val="2"/>
          </w:tcPr>
          <w:p w:rsidR="00AD36CF" w:rsidRPr="00AD36CF" w:rsidRDefault="00AD36CF" w:rsidP="00AD36CF">
            <w:pPr>
              <w:autoSpaceDE w:val="0"/>
              <w:autoSpaceDN w:val="0"/>
              <w:adjustRightInd w:val="0"/>
              <w:ind w:firstLine="0"/>
              <w:jc w:val="left"/>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ЗАКАЗЧИК</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ОАО «Мурманэнергосбыт»</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Юридический адрес: 183034,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г. Мурманск, ул. Свердлова, д. 39</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proofErr w:type="gramStart"/>
            <w:r w:rsidRPr="00AD36CF">
              <w:rPr>
                <w:rFonts w:ascii="Times New Roman CYR" w:eastAsia="Times New Roman" w:hAnsi="Times New Roman CYR" w:cs="Times New Roman CYR"/>
                <w:bCs/>
                <w:sz w:val="24"/>
                <w:szCs w:val="24"/>
                <w:lang w:eastAsia="en-US"/>
              </w:rPr>
              <w:t>Р</w:t>
            </w:r>
            <w:proofErr w:type="gramEnd"/>
            <w:r w:rsidRPr="00AD36CF">
              <w:rPr>
                <w:rFonts w:ascii="Times New Roman CYR" w:eastAsia="Times New Roman" w:hAnsi="Times New Roman CYR" w:cs="Times New Roman CYR"/>
                <w:bCs/>
                <w:sz w:val="24"/>
                <w:szCs w:val="24"/>
                <w:lang w:eastAsia="en-US"/>
              </w:rPr>
              <w:t xml:space="preserve">/с: </w:t>
            </w:r>
            <w:r w:rsidRPr="00AD36CF">
              <w:rPr>
                <w:rFonts w:ascii="Times New Roman CYR" w:hAnsi="Times New Roman CYR" w:cs="Times New Roman CYR"/>
                <w:sz w:val="24"/>
                <w:szCs w:val="24"/>
                <w:lang w:eastAsia="ar-SA"/>
              </w:rPr>
              <w:t>407 028 103 000 010 030 64</w:t>
            </w:r>
          </w:p>
          <w:p w:rsidR="00AD36CF" w:rsidRPr="00AD36CF" w:rsidRDefault="00AD36CF" w:rsidP="00AD36CF">
            <w:pPr>
              <w:suppressAutoHyphens/>
              <w:ind w:left="32" w:firstLine="0"/>
              <w:jc w:val="left"/>
              <w:rPr>
                <w:rFonts w:ascii="Times New Roman" w:eastAsia="Times New Roman" w:hAnsi="Times New Roman"/>
                <w:sz w:val="24"/>
                <w:szCs w:val="24"/>
                <w:lang w:eastAsia="ar-SA"/>
              </w:rPr>
            </w:pPr>
            <w:r w:rsidRPr="00AD36CF">
              <w:rPr>
                <w:rFonts w:ascii="Times New Roman CYR" w:eastAsia="Times New Roman" w:hAnsi="Times New Roman CYR" w:cs="Times New Roman CYR"/>
                <w:bCs/>
                <w:sz w:val="24"/>
                <w:szCs w:val="24"/>
                <w:lang w:eastAsia="en-US"/>
              </w:rPr>
              <w:t xml:space="preserve">В Филиале </w:t>
            </w:r>
            <w:r w:rsidRPr="00AD36CF">
              <w:rPr>
                <w:rFonts w:ascii="Times New Roman" w:eastAsia="Times New Roman" w:hAnsi="Times New Roman"/>
                <w:sz w:val="24"/>
                <w:szCs w:val="24"/>
                <w:lang w:eastAsia="ar-SA"/>
              </w:rPr>
              <w:t>ГПБ (АО) в г. Санкт-Петербурге г. Санкт-Петербург</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К/с: </w:t>
            </w:r>
            <w:r w:rsidRPr="00AD36CF">
              <w:rPr>
                <w:rFonts w:ascii="Times New Roman CYR" w:hAnsi="Times New Roman CYR" w:cs="Times New Roman CYR"/>
                <w:sz w:val="24"/>
                <w:szCs w:val="24"/>
                <w:lang w:eastAsia="ar-SA"/>
              </w:rPr>
              <w:t>301 018 102 000 000 008 27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БИК </w:t>
            </w:r>
            <w:r w:rsidRPr="00AD36CF">
              <w:rPr>
                <w:rFonts w:ascii="Times New Roman CYR" w:hAnsi="Times New Roman CYR" w:cs="Times New Roman CYR"/>
                <w:sz w:val="24"/>
                <w:szCs w:val="24"/>
                <w:lang w:eastAsia="ar-SA"/>
              </w:rPr>
              <w:t>044 030 827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ИНН/КПП 5190907139/ 519950001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ОКПО 88036460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ОГРН 1095190009111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ОКТМО 47 701 000</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i/>
                <w:iCs/>
                <w:sz w:val="24"/>
                <w:szCs w:val="24"/>
                <w:lang w:eastAsia="en-US"/>
              </w:rPr>
            </w:pPr>
            <w:r w:rsidRPr="00AD36CF">
              <w:rPr>
                <w:rFonts w:ascii="Times New Roman CYR" w:eastAsia="Times New Roman" w:hAnsi="Times New Roman CYR" w:cs="Times New Roman CYR"/>
                <w:bCs/>
                <w:i/>
                <w:iCs/>
                <w:sz w:val="24"/>
                <w:szCs w:val="24"/>
                <w:lang w:eastAsia="en-US"/>
              </w:rPr>
              <w:t xml:space="preserve">Сайт организации: </w:t>
            </w:r>
            <w:hyperlink r:id="rId37" w:history="1">
              <w:r w:rsidRPr="00AD36CF">
                <w:rPr>
                  <w:rFonts w:ascii="Times New Roman CYR" w:eastAsia="Times New Roman" w:hAnsi="Times New Roman CYR" w:cs="Times New Roman CYR"/>
                  <w:bCs/>
                  <w:i/>
                  <w:iCs/>
                  <w:sz w:val="24"/>
                  <w:szCs w:val="24"/>
                  <w:lang w:eastAsia="en-US"/>
                </w:rPr>
                <w:t>www.mures.ru</w:t>
              </w:r>
            </w:hyperlink>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Телефон: (8152) 68-63-26, </w:t>
            </w:r>
          </w:p>
          <w:p w:rsidR="00AD36CF" w:rsidRPr="00AD36CF" w:rsidRDefault="00AD36CF" w:rsidP="00AD36CF">
            <w:pPr>
              <w:suppressAutoHyphens/>
              <w:ind w:left="-15" w:firstLine="15"/>
              <w:jc w:val="left"/>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Факс: (8152) 43-90-13</w:t>
            </w:r>
          </w:p>
          <w:p w:rsidR="00AD36CF" w:rsidRPr="00AD36CF" w:rsidRDefault="00AD36CF" w:rsidP="00AD36CF">
            <w:pPr>
              <w:suppressAutoHyphen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val="en-US" w:eastAsia="ar-SA"/>
              </w:rPr>
              <w:t>e</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mail</w:t>
            </w:r>
            <w:r w:rsidRPr="00AD36CF">
              <w:rPr>
                <w:rFonts w:ascii="Times New Roman" w:eastAsia="Times New Roman" w:hAnsi="Times New Roman"/>
                <w:sz w:val="24"/>
                <w:szCs w:val="24"/>
                <w:lang w:eastAsia="ar-SA"/>
              </w:rPr>
              <w:t xml:space="preserve">: </w:t>
            </w:r>
            <w:r w:rsidRPr="00AD36CF">
              <w:rPr>
                <w:rFonts w:ascii="Times New Roman" w:eastAsia="Times New Roman" w:hAnsi="Times New Roman"/>
                <w:sz w:val="24"/>
                <w:szCs w:val="24"/>
                <w:lang w:val="en-US" w:eastAsia="ar-SA"/>
              </w:rPr>
              <w:t>info</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mures</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ru</w:t>
            </w:r>
          </w:p>
          <w:p w:rsidR="00AD36CF" w:rsidRPr="00AD36CF" w:rsidRDefault="00AD36CF" w:rsidP="00AD36CF">
            <w:pPr>
              <w:suppressAutoHyphens/>
              <w:ind w:firstLine="0"/>
              <w:jc w:val="left"/>
              <w:rPr>
                <w:rFonts w:ascii="Times New Roman" w:eastAsia="Times New Roman" w:hAnsi="Times New Roman"/>
                <w:bCs/>
                <w:sz w:val="24"/>
                <w:szCs w:val="24"/>
                <w:lang w:eastAsia="ar-SA"/>
              </w:rPr>
            </w:pPr>
          </w:p>
        </w:tc>
        <w:tc>
          <w:tcPr>
            <w:tcW w:w="925" w:type="dxa"/>
          </w:tcPr>
          <w:p w:rsidR="00AD36CF" w:rsidRPr="00AD36CF" w:rsidRDefault="00AD36CF" w:rsidP="00AD36CF">
            <w:pPr>
              <w:suppressAutoHyphens/>
              <w:ind w:firstLine="567"/>
              <w:rPr>
                <w:rFonts w:ascii="Times New Roman" w:eastAsia="Times New Roman" w:hAnsi="Times New Roman"/>
                <w:bCs/>
                <w:sz w:val="24"/>
                <w:szCs w:val="24"/>
                <w:lang w:eastAsia="ar-SA"/>
              </w:rPr>
            </w:pPr>
          </w:p>
        </w:tc>
        <w:tc>
          <w:tcPr>
            <w:tcW w:w="4394" w:type="dxa"/>
          </w:tcPr>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ar-SA"/>
              </w:rPr>
              <w:t>ПОДРЯДЧИК</w:t>
            </w:r>
          </w:p>
          <w:p w:rsidR="00AD36CF" w:rsidRPr="00AD36CF" w:rsidRDefault="00AD36CF" w:rsidP="00AD36CF">
            <w:pPr>
              <w:autoSpaceDE w:val="0"/>
              <w:autoSpaceDN w:val="0"/>
              <w:adjustRightInd w:val="0"/>
              <w:ind w:firstLine="0"/>
              <w:rPr>
                <w:rFonts w:ascii="Times New Roman" w:eastAsia="Times New Roman" w:hAnsi="Times New Roman"/>
                <w:b/>
                <w:bCs/>
                <w:sz w:val="24"/>
                <w:szCs w:val="24"/>
                <w:lang w:eastAsia="ar-SA"/>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lang w:val="en-US" w:eastAsia="en-US"/>
              </w:rPr>
            </w:pP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lang w:eastAsia="en-US"/>
        </w:rPr>
        <w:sectPr w:rsidR="00AD36CF" w:rsidRPr="00AD36CF" w:rsidSect="00D1205B">
          <w:footerReference w:type="default" r:id="rId38"/>
          <w:pgSz w:w="11906" w:h="16838" w:code="9"/>
          <w:pgMar w:top="851" w:right="851" w:bottom="851" w:left="1418" w:header="709" w:footer="284" w:gutter="0"/>
          <w:cols w:space="708"/>
          <w:docGrid w:linePitch="360"/>
        </w:sectPr>
      </w:pP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MS Mincho" w:hAnsi="Times New Roman"/>
          <w:b/>
          <w:bCs/>
          <w:snapToGrid w:val="0"/>
          <w:spacing w:val="20"/>
          <w:sz w:val="28"/>
          <w:szCs w:val="20"/>
        </w:rPr>
        <w:t xml:space="preserve">                             </w:t>
      </w:r>
      <w:r w:rsidRPr="00AD36CF">
        <w:rPr>
          <w:rFonts w:ascii="Times New Roman" w:eastAsia="Times New Roman" w:hAnsi="Times New Roman"/>
          <w:sz w:val="24"/>
          <w:szCs w:val="24"/>
        </w:rPr>
        <w:t>Приложение №1</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0"/>
        <w:jc w:val="center"/>
        <w:rPr>
          <w:rFonts w:ascii="Times New Roman" w:eastAsia="MS Mincho" w:hAnsi="Times New Roman"/>
          <w:b/>
          <w:bCs/>
          <w:snapToGrid w:val="0"/>
          <w:spacing w:val="20"/>
          <w:sz w:val="24"/>
          <w:szCs w:val="24"/>
          <w:lang w:eastAsia="ar-SA"/>
        </w:rPr>
      </w:pPr>
      <w:r w:rsidRPr="00AD36CF">
        <w:rPr>
          <w:rFonts w:ascii="Times New Roman" w:eastAsia="MS Mincho" w:hAnsi="Times New Roman"/>
          <w:b/>
          <w:bCs/>
          <w:snapToGrid w:val="0"/>
          <w:spacing w:val="20"/>
          <w:sz w:val="24"/>
          <w:szCs w:val="24"/>
          <w:lang w:eastAsia="ar-SA"/>
        </w:rPr>
        <w:t>ТЕХНИЧЕСКОЕ ЗАДАНИЕ</w:t>
      </w:r>
    </w:p>
    <w:p w:rsidR="00AD36CF" w:rsidRPr="00AD36CF" w:rsidRDefault="00AD36CF" w:rsidP="00AD36CF">
      <w:pPr>
        <w:suppressAutoHyphens/>
        <w:ind w:firstLine="567"/>
        <w:jc w:val="center"/>
        <w:rPr>
          <w:rFonts w:ascii="Times New Roman" w:eastAsia="MS Mincho" w:hAnsi="Times New Roman"/>
          <w:b/>
          <w:bCs/>
          <w:snapToGrid w:val="0"/>
          <w:spacing w:val="20"/>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b/>
          <w:bCs/>
          <w:sz w:val="24"/>
          <w:szCs w:val="24"/>
          <w:lang w:val="x-none"/>
        </w:rPr>
        <w:t>Открытое акционерное общество «Мурманэнергосбыт»                                           (ОАО «Мурманэнергосбыт»),</w:t>
      </w:r>
      <w:r w:rsidRPr="00AD36CF">
        <w:rPr>
          <w:rFonts w:ascii="EuropeCond" w:eastAsia="Times New Roman" w:hAnsi="EuropeCond"/>
          <w:b/>
          <w:bCs/>
          <w:spacing w:val="10"/>
          <w:sz w:val="20"/>
          <w:szCs w:val="24"/>
          <w:lang w:val="x-none"/>
        </w:rPr>
        <w:t xml:space="preserve">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sz w:val="24"/>
          <w:szCs w:val="24"/>
        </w:rPr>
        <w:t xml:space="preserve">1. </w:t>
      </w:r>
      <w:r w:rsidRPr="00AD36CF">
        <w:rPr>
          <w:rFonts w:ascii="Times New Roman" w:eastAsia="Times New Roman" w:hAnsi="Times New Roman"/>
          <w:b/>
          <w:sz w:val="24"/>
          <w:szCs w:val="24"/>
        </w:rPr>
        <w:t>Общие положения</w:t>
      </w:r>
    </w:p>
    <w:p w:rsidR="00AD36CF" w:rsidRPr="00AD36CF" w:rsidRDefault="00AD36CF" w:rsidP="005F37CE">
      <w:pPr>
        <w:suppressAutoHyphens/>
        <w:rPr>
          <w:rFonts w:ascii="Times New Roman" w:eastAsia="Times New Roman" w:hAnsi="Times New Roman"/>
          <w:sz w:val="24"/>
          <w:szCs w:val="24"/>
          <w:lang w:eastAsia="ar-SA"/>
        </w:rPr>
      </w:pPr>
      <w:r w:rsidRPr="00AD36CF">
        <w:rPr>
          <w:rFonts w:ascii="Times New Roman" w:hAnsi="Times New Roman"/>
          <w:sz w:val="24"/>
          <w:szCs w:val="24"/>
          <w:lang w:eastAsia="ar-SA"/>
        </w:rPr>
        <w:t>Основанием для выполнения ремонта кровли здания котельной №17 является план капитального ремонта зданий и сооружений филиала ОАО «Мурманэнергосбыт» «Кандалакшская теплосеть» на 2015 год,</w:t>
      </w:r>
      <w:r w:rsidRPr="00AD36CF">
        <w:rPr>
          <w:rFonts w:ascii="Times New Roman" w:eastAsia="Times New Roman" w:hAnsi="Times New Roman"/>
          <w:sz w:val="24"/>
          <w:szCs w:val="24"/>
          <w:lang w:eastAsia="ar-SA"/>
        </w:rPr>
        <w:t xml:space="preserve"> Акт проведения общего технического осмотра производственных зданий и сооружений от </w:t>
      </w:r>
      <w:r w:rsidR="00534671">
        <w:rPr>
          <w:rFonts w:ascii="Times New Roman" w:eastAsia="Times New Roman" w:hAnsi="Times New Roman"/>
          <w:sz w:val="24"/>
          <w:szCs w:val="24"/>
          <w:lang w:eastAsia="ar-SA"/>
        </w:rPr>
        <w:t>03</w:t>
      </w:r>
      <w:r w:rsidRPr="00AD36CF">
        <w:rPr>
          <w:rFonts w:ascii="Times New Roman" w:eastAsia="Times New Roman" w:hAnsi="Times New Roman"/>
          <w:sz w:val="24"/>
          <w:szCs w:val="24"/>
          <w:lang w:eastAsia="ar-SA"/>
        </w:rPr>
        <w:t>.10.2014 г., в ходе которого выявлены следующие дефекты:</w:t>
      </w:r>
    </w:p>
    <w:p w:rsidR="00AD36CF" w:rsidRPr="00AD36CF" w:rsidRDefault="00AD36CF" w:rsidP="00AD36CF">
      <w:pPr>
        <w:numPr>
          <w:ilvl w:val="0"/>
          <w:numId w:val="42"/>
        </w:numPr>
        <w:tabs>
          <w:tab w:val="num" w:pos="0"/>
          <w:tab w:val="left" w:pos="1080"/>
        </w:tabs>
        <w:suppressAutoHyphens/>
        <w:ind w:left="0" w:firstLine="72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вздутие, растрескивание покровного слоя рулонного материала ковра по всей поверхности кровли и в местах примыкания к парапетам, трубам, дефлекторам вследствие длительного срока эксплуатации. </w:t>
      </w:r>
    </w:p>
    <w:p w:rsidR="00AD36CF" w:rsidRPr="00AD36CF" w:rsidRDefault="00AD36CF" w:rsidP="00AD36CF">
      <w:pPr>
        <w:ind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2. </w:t>
      </w:r>
      <w:r w:rsidRPr="00AD36CF">
        <w:rPr>
          <w:rFonts w:ascii="Times New Roman" w:eastAsia="Times New Roman" w:hAnsi="Times New Roman"/>
          <w:b/>
          <w:color w:val="000000"/>
          <w:sz w:val="24"/>
          <w:szCs w:val="24"/>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 xml:space="preserve">Заказчик </w:t>
            </w:r>
            <w:r w:rsidRPr="00AD36CF">
              <w:rPr>
                <w:rFonts w:ascii="Times New Roman" w:eastAsia="Times New Roman" w:hAnsi="Times New Roman"/>
                <w:sz w:val="24"/>
                <w:szCs w:val="24"/>
                <w:lang w:eastAsia="ar-SA"/>
              </w:rPr>
              <w:t>работ</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Открытое акционерное общество «Мурманэнергосбыт»</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Адрес заказчика</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183034, г. Мурманск, ул. Свердлова, д.39</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Получатель работ</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Филиал открытого акционерного общества «Мурманэнергосбыт» «Кандалакшская теплосеть»</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Адрес получателя работ </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184042, Мурманская обл., г. Кандалакша, ул. Заводская, д.3</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Срок выполнения работ</w:t>
            </w:r>
          </w:p>
        </w:tc>
        <w:tc>
          <w:tcPr>
            <w:tcW w:w="7299" w:type="dxa"/>
            <w:shd w:val="clear" w:color="auto" w:fill="auto"/>
          </w:tcPr>
          <w:p w:rsidR="00AD36CF" w:rsidRPr="00AD36CF" w:rsidRDefault="00AD36CF" w:rsidP="007F5D81">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с момента подписания Договора по </w:t>
            </w:r>
            <w:r w:rsidR="007F5D81">
              <w:rPr>
                <w:rFonts w:ascii="Times New Roman" w:eastAsia="Times New Roman" w:hAnsi="Times New Roman"/>
                <w:sz w:val="24"/>
                <w:szCs w:val="24"/>
                <w:lang w:eastAsia="ar-SA"/>
              </w:rPr>
              <w:t>11 сентября</w:t>
            </w:r>
            <w:r w:rsidRPr="00E26D76">
              <w:rPr>
                <w:rFonts w:ascii="Times New Roman" w:eastAsia="Times New Roman" w:hAnsi="Times New Roman"/>
                <w:sz w:val="24"/>
                <w:szCs w:val="24"/>
                <w:lang w:eastAsia="ar-SA"/>
              </w:rPr>
              <w:t xml:space="preserve"> </w:t>
            </w:r>
            <w:r w:rsidRPr="00AD36CF">
              <w:rPr>
                <w:rFonts w:ascii="Times New Roman" w:eastAsia="Times New Roman" w:hAnsi="Times New Roman"/>
                <w:sz w:val="24"/>
                <w:szCs w:val="24"/>
                <w:lang w:eastAsia="ar-SA"/>
              </w:rPr>
              <w:t>2015 года включительно</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Место выполнения работ</w:t>
            </w:r>
          </w:p>
        </w:tc>
        <w:tc>
          <w:tcPr>
            <w:tcW w:w="7299" w:type="dxa"/>
            <w:shd w:val="clear" w:color="auto" w:fill="auto"/>
          </w:tcPr>
          <w:p w:rsidR="00AD36CF" w:rsidRPr="00AD36CF" w:rsidRDefault="00534671" w:rsidP="0029220F">
            <w:pPr>
              <w:suppressAutoHyphens/>
              <w:ind w:firstLine="0"/>
              <w:rPr>
                <w:rFonts w:ascii="Times New Roman" w:eastAsia="Times New Roman" w:hAnsi="Times New Roman"/>
                <w:color w:val="000000"/>
                <w:sz w:val="24"/>
                <w:szCs w:val="24"/>
                <w:lang w:eastAsia="ar-SA"/>
              </w:rPr>
            </w:pPr>
            <w:r w:rsidRPr="00534671">
              <w:rPr>
                <w:rFonts w:ascii="Times New Roman" w:eastAsia="Times New Roman" w:hAnsi="Times New Roman"/>
                <w:color w:val="000000"/>
                <w:sz w:val="24"/>
                <w:szCs w:val="24"/>
                <w:lang w:eastAsia="ar-SA"/>
              </w:rPr>
              <w:t>Мурманская обл., г. Кандалакша, ул. Кандалакшское шоссе, д. 1, котельная участка № 5</w:t>
            </w:r>
          </w:p>
        </w:tc>
      </w:tr>
    </w:tbl>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color w:val="000000"/>
          <w:sz w:val="24"/>
          <w:szCs w:val="24"/>
        </w:rPr>
        <w:t xml:space="preserve">3. </w:t>
      </w:r>
      <w:r w:rsidRPr="00AD36CF">
        <w:rPr>
          <w:rFonts w:ascii="Times New Roman" w:eastAsia="Times New Roman" w:hAnsi="Times New Roman"/>
          <w:b/>
          <w:color w:val="000000"/>
          <w:sz w:val="24"/>
          <w:szCs w:val="24"/>
        </w:rPr>
        <w:t xml:space="preserve">Цель </w:t>
      </w:r>
      <w:r w:rsidRPr="00AD36CF">
        <w:rPr>
          <w:rFonts w:ascii="Times New Roman" w:eastAsia="Times New Roman" w:hAnsi="Times New Roman"/>
          <w:b/>
          <w:sz w:val="24"/>
          <w:szCs w:val="24"/>
        </w:rPr>
        <w:t>выполнения работ</w:t>
      </w:r>
    </w:p>
    <w:p w:rsidR="00AD36CF" w:rsidRPr="00AD36CF" w:rsidRDefault="00AD36CF" w:rsidP="00AD36CF">
      <w:pPr>
        <w:suppressAutoHyphens/>
        <w:ind w:firstLine="567"/>
        <w:rPr>
          <w:rFonts w:ascii="Times New Roman" w:eastAsia="Times New Roman" w:hAnsi="Times New Roman"/>
          <w:sz w:val="24"/>
          <w:szCs w:val="24"/>
          <w:lang w:eastAsia="ar-SA"/>
        </w:rPr>
      </w:pPr>
      <w:r w:rsidRPr="00AD36CF">
        <w:rPr>
          <w:rFonts w:ascii="Times New Roman" w:eastAsia="Times New Roman" w:hAnsi="Times New Roman"/>
          <w:color w:val="000000"/>
          <w:sz w:val="24"/>
          <w:szCs w:val="24"/>
          <w:lang w:eastAsia="ar-SA"/>
        </w:rPr>
        <w:t xml:space="preserve">Выполнение </w:t>
      </w:r>
      <w:r w:rsidRPr="00AD36CF">
        <w:rPr>
          <w:rFonts w:ascii="Times New Roman" w:eastAsia="Times New Roman" w:hAnsi="Times New Roman"/>
          <w:sz w:val="24"/>
          <w:szCs w:val="24"/>
          <w:lang w:eastAsia="ar-SA"/>
        </w:rPr>
        <w:t>ремонта в целях устранения дефектов для обеспечения и поддержания эксплуатационной надежности зданий.</w:t>
      </w:r>
    </w:p>
    <w:p w:rsidR="00AD36CF" w:rsidRPr="00AD36CF" w:rsidRDefault="00AD36CF" w:rsidP="00AD36CF">
      <w:pPr>
        <w:ind w:firstLine="0"/>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4. </w:t>
      </w:r>
      <w:r w:rsidRPr="00AD36CF">
        <w:rPr>
          <w:rFonts w:ascii="Times New Roman" w:eastAsia="Times New Roman" w:hAnsi="Times New Roman"/>
          <w:b/>
          <w:bCs/>
          <w:sz w:val="24"/>
          <w:szCs w:val="24"/>
        </w:rPr>
        <w:t>Состав и объем работ</w:t>
      </w:r>
    </w:p>
    <w:p w:rsidR="00AD36CF" w:rsidRPr="00AD36CF" w:rsidRDefault="00AD36CF" w:rsidP="005F37CE">
      <w:pPr>
        <w:rPr>
          <w:rFonts w:ascii="Times New Roman" w:hAnsi="Times New Roman"/>
          <w:sz w:val="24"/>
          <w:szCs w:val="24"/>
        </w:rPr>
      </w:pPr>
      <w:r w:rsidRPr="00AD36CF">
        <w:rPr>
          <w:rFonts w:ascii="Times New Roman" w:eastAsia="Times New Roman" w:hAnsi="Times New Roman"/>
          <w:color w:val="000000"/>
          <w:sz w:val="24"/>
          <w:szCs w:val="24"/>
          <w:lang w:eastAsia="ar-SA"/>
        </w:rPr>
        <w:t xml:space="preserve"> 4.1. </w:t>
      </w:r>
      <w:r w:rsidRPr="00AD36CF">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7" w:type="dxa"/>
        <w:tblInd w:w="93" w:type="dxa"/>
        <w:tblLayout w:type="fixed"/>
        <w:tblLook w:val="0000" w:firstRow="0" w:lastRow="0" w:firstColumn="0" w:lastColumn="0" w:noHBand="0" w:noVBand="0"/>
      </w:tblPr>
      <w:tblGrid>
        <w:gridCol w:w="555"/>
        <w:gridCol w:w="6300"/>
        <w:gridCol w:w="1292"/>
        <w:gridCol w:w="1440"/>
      </w:tblGrid>
      <w:tr w:rsidR="00AD36CF" w:rsidRPr="00AD36CF" w:rsidTr="00D1205B">
        <w:trPr>
          <w:trHeight w:val="51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  </w:t>
            </w:r>
            <w:proofErr w:type="gramStart"/>
            <w:r w:rsidRPr="00AD36CF">
              <w:rPr>
                <w:rFonts w:ascii="Times New Roman" w:eastAsia="Times New Roman" w:hAnsi="Times New Roman"/>
                <w:sz w:val="24"/>
                <w:szCs w:val="24"/>
              </w:rPr>
              <w:t>п</w:t>
            </w:r>
            <w:proofErr w:type="gramEnd"/>
            <w:r w:rsidRPr="00AD36CF">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Н а и м е н о в а н и е  </w:t>
            </w:r>
            <w:proofErr w:type="gramStart"/>
            <w:r w:rsidRPr="00AD36CF">
              <w:rPr>
                <w:rFonts w:ascii="Times New Roman" w:eastAsia="Times New Roman" w:hAnsi="Times New Roman"/>
                <w:sz w:val="24"/>
                <w:szCs w:val="24"/>
              </w:rPr>
              <w:t>р</w:t>
            </w:r>
            <w:proofErr w:type="gramEnd"/>
            <w:r w:rsidRPr="00AD36CF">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Единица</w:t>
            </w:r>
            <w:r w:rsidRPr="00AD36CF">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Объем</w:t>
            </w: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roofErr w:type="gramStart"/>
            <w:r w:rsidRPr="00AD36CF">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2,64</w:t>
            </w: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roofErr w:type="gramStart"/>
            <w:r w:rsidRPr="00AD36CF">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2,64</w:t>
            </w: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210636" w:rsidP="00210636">
            <w:pPr>
              <w:ind w:firstLine="0"/>
              <w:rPr>
                <w:rFonts w:ascii="Times New Roman" w:eastAsia="Times New Roman" w:hAnsi="Times New Roman"/>
                <w:sz w:val="24"/>
                <w:szCs w:val="24"/>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(праймером)</w:t>
            </w:r>
            <w:r>
              <w:rPr>
                <w:rFonts w:ascii="Times New Roman" w:eastAsia="Times New Roman" w:hAnsi="Times New Roman"/>
                <w:sz w:val="24"/>
                <w:szCs w:val="24"/>
              </w:rPr>
              <w:t xml:space="preserve"> </w:t>
            </w:r>
            <w:r w:rsidRPr="00210636">
              <w:rPr>
                <w:rFonts w:ascii="Times New Roman" w:eastAsia="Times New Roman" w:hAnsi="Times New Roman"/>
                <w:sz w:val="24"/>
                <w:szCs w:val="24"/>
              </w:rPr>
              <w:t xml:space="preserve">с ее приготовлением </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roofErr w:type="gramStart"/>
            <w:r w:rsidRPr="00AD36CF">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2,64</w:t>
            </w: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 xml:space="preserve">Смена обделок из листовой стали (поясков, </w:t>
            </w:r>
            <w:proofErr w:type="spellStart"/>
            <w:r w:rsidRPr="00AD36CF">
              <w:rPr>
                <w:rFonts w:ascii="Times New Roman" w:eastAsia="Times New Roman" w:hAnsi="Times New Roman"/>
                <w:sz w:val="24"/>
                <w:szCs w:val="24"/>
              </w:rPr>
              <w:t>сандриков</w:t>
            </w:r>
            <w:proofErr w:type="spellEnd"/>
            <w:r w:rsidRPr="00AD36CF">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0,</w:t>
            </w:r>
            <w:r w:rsidR="00534671">
              <w:rPr>
                <w:rFonts w:ascii="Times New Roman" w:eastAsia="Times New Roman" w:hAnsi="Times New Roman"/>
                <w:sz w:val="24"/>
                <w:szCs w:val="24"/>
              </w:rPr>
              <w:t>5</w:t>
            </w:r>
            <w:r w:rsidRPr="00AD36CF">
              <w:rPr>
                <w:rFonts w:ascii="Times New Roman" w:eastAsia="Times New Roman" w:hAnsi="Times New Roman"/>
                <w:sz w:val="24"/>
                <w:szCs w:val="24"/>
              </w:rPr>
              <w:t>45</w:t>
            </w:r>
          </w:p>
        </w:tc>
      </w:tr>
      <w:tr w:rsidR="00AD36CF" w:rsidRPr="00AD36CF"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 xml:space="preserve">Устройство примыканий рулонных и мастичных кровель к стенам и парапетам высотой более 600 мм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534671">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0,</w:t>
            </w:r>
            <w:r w:rsidR="00534671">
              <w:rPr>
                <w:rFonts w:ascii="Times New Roman" w:eastAsia="Times New Roman" w:hAnsi="Times New Roman"/>
                <w:sz w:val="24"/>
                <w:szCs w:val="24"/>
              </w:rPr>
              <w:t>27</w:t>
            </w:r>
          </w:p>
        </w:tc>
      </w:tr>
      <w:tr w:rsidR="00AD36CF" w:rsidRPr="00AD36CF"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6</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suppressAutoHyphens/>
              <w:ind w:firstLine="0"/>
              <w:rPr>
                <w:rFonts w:ascii="Times New Roman" w:eastAsia="Times New Roman" w:hAnsi="Times New Roman"/>
                <w:sz w:val="24"/>
                <w:szCs w:val="24"/>
              </w:rPr>
            </w:pPr>
            <w:r w:rsidRPr="00AD36CF">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8D2488">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1 </w:t>
            </w:r>
            <w:r w:rsidR="008D2488">
              <w:rPr>
                <w:rFonts w:ascii="Times New Roman" w:eastAsia="Times New Roman" w:hAnsi="Times New Roman"/>
                <w:sz w:val="24"/>
                <w:szCs w:val="24"/>
              </w:rPr>
              <w:t>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2,2</w:t>
            </w:r>
          </w:p>
        </w:tc>
      </w:tr>
      <w:tr w:rsidR="00AD36CF" w:rsidRPr="00AD36CF" w:rsidTr="00D1205B">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300" w:type="dxa"/>
            <w:tcBorders>
              <w:top w:val="nil"/>
              <w:left w:val="nil"/>
              <w:bottom w:val="single" w:sz="4" w:space="0" w:color="auto"/>
              <w:right w:val="single" w:sz="4" w:space="0" w:color="auto"/>
            </w:tcBorders>
            <w:shd w:val="clear" w:color="auto" w:fill="auto"/>
            <w:vAlign w:val="center"/>
          </w:tcPr>
          <w:p w:rsidR="00AD36CF" w:rsidRPr="00AD36CF" w:rsidRDefault="00AD36CF" w:rsidP="00AD36CF">
            <w:pPr>
              <w:suppressAutoHyphens/>
              <w:ind w:firstLine="0"/>
              <w:rPr>
                <w:rFonts w:ascii="Times New Roman" w:eastAsia="Times New Roman" w:hAnsi="Times New Roman"/>
                <w:sz w:val="24"/>
                <w:szCs w:val="24"/>
              </w:rPr>
            </w:pPr>
            <w:r w:rsidRPr="00AD36CF">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shd w:val="clear" w:color="auto" w:fill="auto"/>
            <w:vAlign w:val="center"/>
          </w:tcPr>
          <w:p w:rsidR="00AD36CF" w:rsidRPr="00AD36CF" w:rsidRDefault="00AD36CF" w:rsidP="008D2488">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1 </w:t>
            </w:r>
            <w:r w:rsidR="008D2488">
              <w:rPr>
                <w:rFonts w:ascii="Times New Roman" w:eastAsia="Times New Roman" w:hAnsi="Times New Roman"/>
                <w:sz w:val="24"/>
                <w:szCs w:val="24"/>
              </w:rPr>
              <w:t>т</w:t>
            </w:r>
          </w:p>
        </w:tc>
        <w:tc>
          <w:tcPr>
            <w:tcW w:w="1440" w:type="dxa"/>
            <w:tcBorders>
              <w:top w:val="nil"/>
              <w:left w:val="nil"/>
              <w:bottom w:val="single" w:sz="4" w:space="0" w:color="auto"/>
              <w:right w:val="single" w:sz="4" w:space="0" w:color="auto"/>
            </w:tcBorders>
            <w:shd w:val="clear" w:color="auto" w:fill="auto"/>
            <w:noWrap/>
            <w:vAlign w:val="center"/>
          </w:tcPr>
          <w:p w:rsidR="00AD36CF" w:rsidRPr="00AD36CF" w:rsidRDefault="00534671" w:rsidP="00AD36CF">
            <w:pPr>
              <w:ind w:firstLine="0"/>
              <w:jc w:val="center"/>
              <w:rPr>
                <w:rFonts w:ascii="Times New Roman" w:eastAsia="Times New Roman" w:hAnsi="Times New Roman"/>
                <w:sz w:val="24"/>
                <w:szCs w:val="24"/>
              </w:rPr>
            </w:pPr>
            <w:r>
              <w:rPr>
                <w:rFonts w:ascii="Times New Roman" w:eastAsia="Times New Roman" w:hAnsi="Times New Roman"/>
                <w:sz w:val="24"/>
                <w:szCs w:val="24"/>
              </w:rPr>
              <w:t>2,2</w:t>
            </w:r>
          </w:p>
        </w:tc>
      </w:tr>
    </w:tbl>
    <w:p w:rsidR="00AD36CF" w:rsidRPr="00AD36CF" w:rsidRDefault="00AD36CF" w:rsidP="00AD36CF">
      <w:pPr>
        <w:tabs>
          <w:tab w:val="left" w:pos="993"/>
        </w:tabs>
        <w:ind w:firstLine="0"/>
        <w:rPr>
          <w:rFonts w:ascii="Times New Roman" w:eastAsia="Times New Roman" w:hAnsi="Times New Roman"/>
          <w:sz w:val="24"/>
          <w:szCs w:val="24"/>
          <w:lang w:eastAsia="ar-SA"/>
        </w:rPr>
      </w:pPr>
    </w:p>
    <w:p w:rsidR="00AD36CF" w:rsidRPr="00AD36CF" w:rsidRDefault="00AD36CF" w:rsidP="00AD36CF">
      <w:pPr>
        <w:tabs>
          <w:tab w:val="left" w:pos="993"/>
        </w:tab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AD36CF" w:rsidRPr="00AD36CF" w:rsidTr="00D1205B">
        <w:trPr>
          <w:trHeight w:val="466"/>
        </w:trPr>
        <w:tc>
          <w:tcPr>
            <w:tcW w:w="5670" w:type="dxa"/>
            <w:tcBorders>
              <w:top w:val="single" w:sz="4" w:space="0" w:color="auto"/>
            </w:tcBorders>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roofErr w:type="gramStart"/>
            <w:r w:rsidRPr="00AD36CF">
              <w:rPr>
                <w:rFonts w:ascii="Times New Roman" w:eastAsia="Times New Roman" w:hAnsi="Times New Roman"/>
                <w:sz w:val="24"/>
                <w:szCs w:val="24"/>
                <w:lang w:eastAsia="ar-SA"/>
              </w:rPr>
              <w:t>П</w:t>
            </w:r>
            <w:proofErr w:type="gramEnd"/>
          </w:p>
        </w:tc>
      </w:tr>
      <w:tr w:rsidR="00AD36CF" w:rsidRPr="00AD36CF" w:rsidTr="00D1205B">
        <w:trPr>
          <w:trHeight w:val="417"/>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Тип покрытия:</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верх</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r>
      <w:tr w:rsidR="00AD36CF" w:rsidRPr="00AD36CF" w:rsidTr="00D1205B">
        <w:trPr>
          <w:trHeight w:val="423"/>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низ</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сланец</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r>
      <w:tr w:rsidR="00AD36CF" w:rsidRPr="00AD36CF" w:rsidTr="00D1205B">
        <w:trPr>
          <w:trHeight w:val="415"/>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Масса, кг/</w:t>
            </w:r>
            <w:proofErr w:type="spellStart"/>
            <w:r w:rsidRPr="00AD36CF">
              <w:rPr>
                <w:rFonts w:ascii="Times New Roman" w:eastAsia="Times New Roman" w:hAnsi="Times New Roman"/>
                <w:sz w:val="24"/>
                <w:szCs w:val="24"/>
                <w:lang w:eastAsia="ar-SA"/>
              </w:rPr>
              <w:t>кв</w:t>
            </w:r>
            <w:proofErr w:type="gramStart"/>
            <w:r w:rsidRPr="00AD36CF">
              <w:rPr>
                <w:rFonts w:ascii="Times New Roman" w:eastAsia="Times New Roman" w:hAnsi="Times New Roman"/>
                <w:sz w:val="24"/>
                <w:szCs w:val="24"/>
                <w:lang w:eastAsia="ar-SA"/>
              </w:rPr>
              <w:t>.м</w:t>
            </w:r>
            <w:proofErr w:type="spellEnd"/>
            <w:proofErr w:type="gramEnd"/>
            <w:r w:rsidRPr="00AD36CF">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5.0</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4.6</w:t>
            </w:r>
          </w:p>
        </w:tc>
      </w:tr>
      <w:tr w:rsidR="00AD36CF" w:rsidRPr="00AD36CF" w:rsidTr="00D1205B">
        <w:trPr>
          <w:trHeight w:val="502"/>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На полиэфире</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r>
      <w:tr w:rsidR="00AD36CF" w:rsidRPr="00AD36CF" w:rsidTr="00D1205B">
        <w:trPr>
          <w:trHeight w:val="419"/>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Толщина, </w:t>
            </w:r>
            <w:proofErr w:type="gramStart"/>
            <w:r w:rsidRPr="00AD36CF">
              <w:rPr>
                <w:rFonts w:ascii="Times New Roman" w:eastAsia="Times New Roman" w:hAnsi="Times New Roman"/>
                <w:sz w:val="24"/>
                <w:szCs w:val="24"/>
                <w:lang w:eastAsia="ar-SA"/>
              </w:rPr>
              <w:t>мм</w:t>
            </w:r>
            <w:proofErr w:type="gramEnd"/>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4.2</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w:t>
            </w:r>
          </w:p>
        </w:tc>
      </w:tr>
      <w:tr w:rsidR="00AD36CF" w:rsidRPr="00AD36CF" w:rsidTr="00D1205B">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r>
    </w:tbl>
    <w:p w:rsidR="00AD36CF" w:rsidRPr="00AD36CF" w:rsidRDefault="00AD36CF" w:rsidP="00AD36CF">
      <w:pPr>
        <w:rPr>
          <w:rFonts w:ascii="Times New Roman" w:eastAsia="Times New Roman" w:hAnsi="Times New Roman"/>
          <w:b/>
          <w:color w:val="000000"/>
          <w:sz w:val="24"/>
          <w:szCs w:val="24"/>
        </w:rPr>
      </w:pPr>
      <w:r>
        <w:rPr>
          <w:rFonts w:ascii="Times New Roman" w:eastAsia="Times New Roman" w:hAnsi="Times New Roman"/>
          <w:b/>
          <w:sz w:val="24"/>
          <w:szCs w:val="24"/>
        </w:rPr>
        <w:t xml:space="preserve">5. </w:t>
      </w:r>
      <w:r w:rsidRPr="00AD36CF">
        <w:rPr>
          <w:rFonts w:ascii="Times New Roman" w:eastAsia="Times New Roman" w:hAnsi="Times New Roman"/>
          <w:b/>
          <w:sz w:val="24"/>
          <w:szCs w:val="24"/>
        </w:rPr>
        <w:t>Требования</w:t>
      </w:r>
      <w:r w:rsidRPr="00AD36CF">
        <w:rPr>
          <w:rFonts w:ascii="Times New Roman" w:eastAsia="Times New Roman" w:hAnsi="Times New Roman"/>
          <w:b/>
          <w:color w:val="000000"/>
          <w:sz w:val="24"/>
          <w:szCs w:val="24"/>
        </w:rPr>
        <w:t xml:space="preserve"> к организации и выполнению работ</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 </w:t>
      </w:r>
      <w:r w:rsidRPr="00AD36CF">
        <w:rPr>
          <w:rFonts w:ascii="Times New Roman" w:hAnsi="Times New Roman"/>
          <w:sz w:val="24"/>
          <w:szCs w:val="24"/>
          <w:lang w:eastAsia="en-US"/>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5.2. </w:t>
      </w:r>
      <w:r w:rsidRPr="00AD36CF">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5.3. </w:t>
      </w:r>
      <w:r w:rsidRPr="00AD36CF">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5.4. </w:t>
      </w:r>
      <w:r w:rsidRPr="00AD36CF">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AD36CF" w:rsidRPr="00AD36CF" w:rsidRDefault="00AD36CF"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5.5. </w:t>
      </w:r>
      <w:r w:rsidRPr="00AD36CF">
        <w:rPr>
          <w:rFonts w:ascii="Times New Roman" w:hAnsi="Times New Roman"/>
          <w:sz w:val="24"/>
          <w:szCs w:val="24"/>
          <w:lang w:eastAsia="en-US"/>
        </w:rPr>
        <w:t>Работы проводятся в соответствии с Планом-графиком.</w:t>
      </w:r>
    </w:p>
    <w:p w:rsidR="00AD36CF" w:rsidRPr="00AD36CF" w:rsidRDefault="00AD36CF"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5.6. </w:t>
      </w:r>
      <w:r w:rsidRPr="00AD36CF">
        <w:rPr>
          <w:rFonts w:ascii="Times New Roman" w:eastAsia="Times New Roman" w:hAnsi="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D36CF" w:rsidRPr="00AD36CF" w:rsidRDefault="00D1205B"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5.7. </w:t>
      </w:r>
      <w:r w:rsidR="00AD36CF" w:rsidRPr="00AD36CF">
        <w:rPr>
          <w:rFonts w:ascii="Times New Roman" w:hAnsi="Times New Roman"/>
          <w:sz w:val="24"/>
          <w:szCs w:val="24"/>
          <w:lang w:eastAsia="en-US"/>
        </w:rPr>
        <w:t>Заказчик предоставляет площадку для хранения материалов и инструментов.</w:t>
      </w:r>
    </w:p>
    <w:p w:rsidR="00AD36CF" w:rsidRPr="00AD36CF" w:rsidRDefault="00D1205B" w:rsidP="00AB3F6D">
      <w:pPr>
        <w:tabs>
          <w:tab w:val="left" w:pos="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5.8. </w:t>
      </w:r>
      <w:r w:rsidR="00AD36CF" w:rsidRPr="00AD36CF">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5.9. </w:t>
      </w:r>
      <w:r w:rsidR="00AD36CF" w:rsidRPr="00AD36CF">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5.10. </w:t>
      </w:r>
      <w:r w:rsidR="00AD36CF" w:rsidRPr="00AD36CF">
        <w:rPr>
          <w:rFonts w:ascii="Times New Roman" w:hAnsi="Times New Roman"/>
          <w:sz w:val="24"/>
          <w:szCs w:val="24"/>
          <w:lang w:eastAsia="en-US"/>
        </w:rPr>
        <w:t xml:space="preserve"> Подрядчик обязан устранить указанные недостатки за свой счет в срок, установленный Заказчиком. </w:t>
      </w:r>
    </w:p>
    <w:p w:rsidR="00AD36CF" w:rsidRPr="00AD36CF" w:rsidRDefault="00D1205B" w:rsidP="00AB3F6D">
      <w:pPr>
        <w:tabs>
          <w:tab w:val="num" w:pos="720"/>
          <w:tab w:val="left" w:pos="1134"/>
        </w:tabs>
        <w:suppressAutoHyphens/>
        <w:rPr>
          <w:rFonts w:ascii="Times New Roman" w:eastAsia="Times New Roman" w:hAnsi="Times New Roman"/>
          <w:sz w:val="24"/>
          <w:szCs w:val="24"/>
        </w:rPr>
      </w:pPr>
      <w:r>
        <w:rPr>
          <w:rFonts w:ascii="Times New Roman" w:hAnsi="Times New Roman"/>
          <w:sz w:val="24"/>
          <w:szCs w:val="24"/>
          <w:lang w:eastAsia="en-US"/>
        </w:rPr>
        <w:t xml:space="preserve">5.11. </w:t>
      </w:r>
      <w:r w:rsidR="00AD36CF" w:rsidRPr="00AD36CF">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AD36CF" w:rsidRPr="00AD36CF" w:rsidRDefault="0055201A" w:rsidP="00AB3F6D">
      <w:pP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6. </w:t>
      </w:r>
      <w:r w:rsidR="00AD36CF" w:rsidRPr="00AD36CF">
        <w:rPr>
          <w:rFonts w:ascii="Times New Roman" w:eastAsia="Times New Roman" w:hAnsi="Times New Roman"/>
          <w:b/>
          <w:sz w:val="24"/>
          <w:szCs w:val="24"/>
          <w:lang w:eastAsia="ar-SA"/>
        </w:rPr>
        <w:t>Требования</w:t>
      </w:r>
      <w:r w:rsidR="00AD36CF" w:rsidRPr="00AD36CF">
        <w:rPr>
          <w:rFonts w:ascii="Times New Roman" w:eastAsia="Times New Roman" w:hAnsi="Times New Roman"/>
          <w:b/>
          <w:color w:val="000000"/>
          <w:sz w:val="24"/>
          <w:szCs w:val="24"/>
          <w:lang w:eastAsia="ar-SA"/>
        </w:rPr>
        <w:t xml:space="preserve"> к составу документации</w:t>
      </w: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en-US"/>
        </w:rPr>
      </w:pPr>
      <w:r w:rsidRPr="00AD36CF">
        <w:rPr>
          <w:rFonts w:ascii="Times New Roman" w:hAnsi="Times New Roman"/>
          <w:sz w:val="24"/>
          <w:szCs w:val="24"/>
          <w:lang w:eastAsia="en-US"/>
        </w:rPr>
        <w:t>Ремонтная документация на выполненные работы должна включать:</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 на скрытые работы;</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акты-допуски;</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наряды на выполнение работ;</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AD36CF" w:rsidRPr="00AD36CF" w:rsidRDefault="0055201A" w:rsidP="0055201A">
      <w:pPr>
        <w:jc w:val="cente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7. </w:t>
      </w:r>
      <w:r w:rsidR="00AD36CF" w:rsidRPr="00AD36CF">
        <w:rPr>
          <w:rFonts w:ascii="Times New Roman" w:eastAsia="Times New Roman" w:hAnsi="Times New Roman"/>
          <w:b/>
          <w:sz w:val="24"/>
          <w:szCs w:val="24"/>
          <w:lang w:eastAsia="ar-SA"/>
        </w:rPr>
        <w:t>Основные технические требования</w:t>
      </w:r>
    </w:p>
    <w:p w:rsidR="00AD36CF" w:rsidRPr="00AD36CF" w:rsidRDefault="00AD36CF" w:rsidP="00AD36CF">
      <w:pPr>
        <w:suppressAutoHyphens/>
        <w:ind w:firstLine="567"/>
        <w:rPr>
          <w:rFonts w:ascii="Times New Roman" w:hAnsi="Times New Roman"/>
          <w:sz w:val="24"/>
          <w:szCs w:val="24"/>
          <w:lang w:eastAsia="en-US"/>
        </w:rPr>
      </w:pPr>
      <w:r w:rsidRPr="00AD36CF">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СП 48.13330.2011 «Организация строительства»;</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II-26-76* «Кровли»;</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3.04.01-87 «Изоляционные и отделочные покрытия»;</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III-4-80* «Техника безопасности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12-03-2001, 12-4-2002 «Безопасность труда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другой нормативно-технический документации (ГОСТ, ОСТ, СНиП,  СТО, РД).</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8. </w:t>
      </w:r>
      <w:r w:rsidR="00AD36CF" w:rsidRPr="00AD36CF">
        <w:rPr>
          <w:rFonts w:ascii="Times New Roman" w:eastAsia="Times New Roman" w:hAnsi="Times New Roman"/>
          <w:b/>
          <w:sz w:val="24"/>
          <w:szCs w:val="24"/>
          <w:lang w:eastAsia="ar-SA"/>
        </w:rPr>
        <w:t>Требования к Подрядчику</w:t>
      </w: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AD36CF" w:rsidRPr="00AD36CF" w:rsidRDefault="00AD36CF" w:rsidP="00AB3F6D">
      <w:pPr>
        <w:numPr>
          <w:ilvl w:val="1"/>
          <w:numId w:val="40"/>
        </w:numPr>
        <w:tabs>
          <w:tab w:val="left" w:pos="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AD36CF" w:rsidRPr="00AD36CF" w:rsidRDefault="00AD36CF" w:rsidP="00AB3F6D">
      <w:pPr>
        <w:numPr>
          <w:ilvl w:val="1"/>
          <w:numId w:val="40"/>
        </w:numPr>
        <w:tabs>
          <w:tab w:val="left" w:pos="0"/>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AD36CF">
        <w:rPr>
          <w:rFonts w:ascii="Times New Roman" w:eastAsia="Times New Roman" w:hAnsi="Times New Roman"/>
          <w:bCs/>
          <w:sz w:val="24"/>
          <w:szCs w:val="24"/>
          <w:lang w:eastAsia="x-none"/>
        </w:rPr>
        <w:t xml:space="preserve">специальную подготовку, </w:t>
      </w:r>
      <w:r w:rsidRPr="00AD36CF">
        <w:rPr>
          <w:rFonts w:ascii="Times New Roman" w:hAnsi="Times New Roman"/>
          <w:sz w:val="24"/>
          <w:szCs w:val="24"/>
          <w:lang w:eastAsia="en-US"/>
        </w:rPr>
        <w:t>соответствующие удостоверения</w:t>
      </w:r>
      <w:r w:rsidRPr="00AD36CF">
        <w:rPr>
          <w:rFonts w:ascii="Times New Roman" w:eastAsia="Times New Roman" w:hAnsi="Times New Roman"/>
          <w:sz w:val="24"/>
          <w:szCs w:val="24"/>
        </w:rPr>
        <w:t xml:space="preserve">, с допуском к работе на высоте. </w:t>
      </w:r>
      <w:r w:rsidRPr="00AD36CF">
        <w:rPr>
          <w:rFonts w:ascii="Times New Roman" w:hAnsi="Times New Roman"/>
          <w:sz w:val="24"/>
          <w:szCs w:val="24"/>
          <w:lang w:eastAsia="en-US"/>
        </w:rPr>
        <w:t xml:space="preserve">Квалификация руководителей, специалистов и ремонтного персонала должна </w:t>
      </w:r>
      <w:r w:rsidRPr="00AD36CF">
        <w:rPr>
          <w:rFonts w:ascii="Times New Roman" w:hAnsi="Times New Roman"/>
          <w:bCs/>
          <w:sz w:val="24"/>
          <w:szCs w:val="24"/>
          <w:lang w:eastAsia="en-US"/>
        </w:rPr>
        <w:t xml:space="preserve">соответствовать виду выполняемых работ.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proofErr w:type="gramStart"/>
      <w:r w:rsidRPr="00AD36CF">
        <w:rPr>
          <w:rFonts w:ascii="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AD36CF" w:rsidRPr="00AD36CF" w:rsidRDefault="00AD36CF" w:rsidP="00AB3F6D">
      <w:pPr>
        <w:tabs>
          <w:tab w:val="left" w:pos="0"/>
        </w:tabs>
        <w:suppressAutoHyphens/>
        <w:rPr>
          <w:rFonts w:ascii="Times New Roman" w:hAnsi="Times New Roman"/>
          <w:sz w:val="24"/>
          <w:szCs w:val="24"/>
          <w:lang w:eastAsia="ar-SA"/>
        </w:rPr>
      </w:pPr>
      <w:r w:rsidRPr="00AD36CF">
        <w:rPr>
          <w:rFonts w:ascii="Times New Roman" w:hAnsi="Times New Roman"/>
          <w:sz w:val="24"/>
          <w:szCs w:val="24"/>
          <w:lang w:eastAsia="ar-SA"/>
        </w:rPr>
        <w:t xml:space="preserve">Техническим заданием, и в сроки, определенные Договором.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bCs/>
          <w:sz w:val="24"/>
          <w:szCs w:val="24"/>
          <w:lang w:eastAsia="en-US"/>
        </w:rPr>
        <w:t xml:space="preserve">Обязательное наличие паспортов качества, сертификатов на все применяемые материалы, полуфабрикаты. </w:t>
      </w:r>
      <w:r w:rsidRPr="00AD36CF">
        <w:rPr>
          <w:rFonts w:ascii="Times New Roman" w:hAnsi="Times New Roman"/>
          <w:sz w:val="24"/>
          <w:szCs w:val="24"/>
          <w:lang w:eastAsia="ar-SA"/>
        </w:rPr>
        <w:t>Стоимость материалов, полуфабрикатов поставляемых  Подрядчиком, входит в общую стоимость Договора.</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обязан передать Заказчику документацию в объеме, предусмотренную техническим заданием.</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содержание и уборку закрепленной территории.</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9. </w:t>
      </w:r>
      <w:r w:rsidR="00AD36CF" w:rsidRPr="00AD36CF">
        <w:rPr>
          <w:rFonts w:ascii="Times New Roman" w:eastAsia="Times New Roman" w:hAnsi="Times New Roman"/>
          <w:b/>
          <w:sz w:val="24"/>
          <w:szCs w:val="24"/>
          <w:lang w:eastAsia="ar-SA"/>
        </w:rPr>
        <w:t>Гарантийный срок</w:t>
      </w:r>
    </w:p>
    <w:p w:rsidR="00AD36CF" w:rsidRPr="00AD36CF" w:rsidRDefault="0055201A"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9.1. </w:t>
      </w:r>
      <w:r w:rsidR="00AD36CF" w:rsidRPr="00AD36CF">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AD36CF">
      <w:pPr>
        <w:tabs>
          <w:tab w:val="left" w:pos="1134"/>
        </w:tabs>
        <w:overflowPunct w:val="0"/>
        <w:autoSpaceDE w:val="0"/>
        <w:autoSpaceDN w:val="0"/>
        <w:adjustRightInd w:val="0"/>
        <w:ind w:firstLine="0"/>
        <w:rPr>
          <w:rFonts w:ascii="Times New Roman" w:eastAsia="Times New Roman" w:hAnsi="Times New Roman"/>
          <w:sz w:val="24"/>
          <w:szCs w:val="24"/>
          <w:lang w:eastAsia="ar-SA"/>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43564E" w:rsidRDefault="0043564E">
      <w:pPr>
        <w:rPr>
          <w:rFonts w:ascii="Times New Roman" w:eastAsia="Times New Roman" w:hAnsi="Times New Roman"/>
          <w:sz w:val="24"/>
          <w:szCs w:val="24"/>
        </w:rPr>
      </w:pPr>
      <w:r>
        <w:rPr>
          <w:rFonts w:ascii="Times New Roman" w:eastAsia="Times New Roman" w:hAnsi="Times New Roman"/>
          <w:sz w:val="24"/>
          <w:szCs w:val="24"/>
        </w:rPr>
        <w:br w:type="page"/>
      </w: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Times New Roman" w:hAnsi="Times New Roman"/>
          <w:sz w:val="24"/>
          <w:szCs w:val="24"/>
        </w:rPr>
        <w:t>Приложение №2</w:t>
      </w:r>
    </w:p>
    <w:p w:rsidR="00AD36CF" w:rsidRPr="00AD36CF" w:rsidRDefault="00AD36CF" w:rsidP="00AD36CF">
      <w:pPr>
        <w:suppressAutoHyphens/>
        <w:autoSpaceDE w:val="0"/>
        <w:autoSpaceDN w:val="0"/>
        <w:adjustRightInd w:val="0"/>
        <w:ind w:firstLine="0"/>
        <w:jc w:val="right"/>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0"/>
        <w:jc w:val="right"/>
        <w:rPr>
          <w:rFonts w:ascii="Times New Roman" w:eastAsia="Times New Roman" w:hAnsi="Times New Roman"/>
          <w:b/>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sz w:val="24"/>
          <w:szCs w:val="24"/>
        </w:rPr>
      </w:pPr>
      <w:r w:rsidRPr="00AD36CF">
        <w:rPr>
          <w:rFonts w:ascii="Times New Roman" w:eastAsia="Times New Roman" w:hAnsi="Times New Roman"/>
          <w:b/>
          <w:sz w:val="24"/>
          <w:szCs w:val="24"/>
        </w:rPr>
        <w:t>ЛОКАЛЬНАЯ СМЕТА</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согласовали следующую локальную смету:</w:t>
      </w: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widowControl w:val="0"/>
        <w:autoSpaceDE w:val="0"/>
        <w:autoSpaceDN w:val="0"/>
        <w:adjustRightInd w:val="0"/>
        <w:ind w:firstLine="567"/>
        <w:jc w:val="center"/>
        <w:rPr>
          <w:rFonts w:ascii="Times New Roman" w:eastAsia="Times New Roman" w:hAnsi="Times New Roman"/>
          <w:sz w:val="24"/>
          <w:szCs w:val="24"/>
        </w:rPr>
        <w:sectPr w:rsidR="00AD36CF" w:rsidRPr="00AD36CF" w:rsidSect="00D1205B">
          <w:footerReference w:type="default" r:id="rId39"/>
          <w:pgSz w:w="11906" w:h="16838" w:code="9"/>
          <w:pgMar w:top="567"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Приложение №3</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ПЛАН-ГРАФИК РАБОТ</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 xml:space="preserve">договорились согласовать следующий план-график работ: </w:t>
      </w: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Нумерация этапа работ </w:t>
            </w:r>
          </w:p>
        </w:tc>
        <w:tc>
          <w:tcPr>
            <w:tcW w:w="414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Содержание работ</w:t>
            </w:r>
          </w:p>
        </w:tc>
        <w:tc>
          <w:tcPr>
            <w:tcW w:w="288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 (период) выполнения работ</w:t>
            </w: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sectPr w:rsidR="00AD36CF" w:rsidRPr="00AD36CF" w:rsidSect="00D1205B">
          <w:footerReference w:type="default" r:id="rId40"/>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 xml:space="preserve">Приложение №4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ПРИЕМКИ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Во исполнение Раздела 5 Договора подряда № ___ от «_____» ___________ 2015 г. приемочная комиссия в составе:</w:t>
      </w:r>
    </w:p>
    <w:p w:rsidR="00AD36CF" w:rsidRPr="00AD36CF" w:rsidRDefault="00AD36CF" w:rsidP="00AD36CF">
      <w:pPr>
        <w:ind w:firstLine="567"/>
        <w:rPr>
          <w:rFonts w:ascii="Times New Roman" w:eastAsia="Times New Roman" w:hAnsi="Times New Roman"/>
          <w:sz w:val="24"/>
          <w:szCs w:val="24"/>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401AA8" w:rsidP="00AD36CF">
            <w:pPr>
              <w:ind w:firstLine="0"/>
              <w:jc w:val="center"/>
              <w:rPr>
                <w:rFonts w:ascii="Times New Roman" w:eastAsia="Times New Roman" w:hAnsi="Times New Roman"/>
                <w:sz w:val="24"/>
                <w:szCs w:val="24"/>
              </w:rPr>
            </w:pPr>
            <w:r>
              <w:rPr>
                <w:rFonts w:ascii="Times New Roman" w:eastAsia="Times New Roman" w:hAnsi="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567"/>
        <w:rPr>
          <w:rFonts w:ascii="Times New Roman" w:hAnsi="Times New Roman"/>
          <w:sz w:val="24"/>
          <w:szCs w:val="24"/>
        </w:rPr>
      </w:pPr>
      <w:r w:rsidRPr="00AD36CF">
        <w:rPr>
          <w:rFonts w:ascii="Times New Roman" w:eastAsia="Times New Roman" w:hAnsi="Times New Roman"/>
          <w:sz w:val="24"/>
          <w:szCs w:val="24"/>
        </w:rPr>
        <w:t>приняла следующую работу:</w:t>
      </w:r>
    </w:p>
    <w:p w:rsidR="00AD36CF" w:rsidRPr="00AD36CF" w:rsidRDefault="00AD36CF" w:rsidP="00AD36CF">
      <w:pPr>
        <w:autoSpaceDE w:val="0"/>
        <w:autoSpaceDN w:val="0"/>
        <w:ind w:firstLine="0"/>
        <w:rPr>
          <w:rFonts w:ascii="Times New Roman" w:hAnsi="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 работ</w:t>
            </w:r>
          </w:p>
        </w:tc>
        <w:tc>
          <w:tcPr>
            <w:tcW w:w="3034"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Сроки устранения выявленных дефектов, недостатков и т.п.</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708"/>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Подписи членов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Подпись</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sectPr w:rsidR="00AD36CF" w:rsidRPr="00AD36CF" w:rsidSect="00D1205B">
          <w:footerReference w:type="default" r:id="rId42"/>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 xml:space="preserve">Приложение №5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ПРИЕМА-ПЕРЕДАЧИ </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r w:rsidRPr="00AD36CF">
        <w:rPr>
          <w:rFonts w:ascii="Times New Roman" w:eastAsia="Times New Roman" w:hAnsi="Times New Roman"/>
          <w:b/>
          <w:sz w:val="24"/>
          <w:szCs w:val="24"/>
        </w:rPr>
        <w:t>ВЫПОЛНЕННЫХ РАБОТ</w:t>
      </w:r>
    </w:p>
    <w:p w:rsidR="00AD36CF" w:rsidRPr="00AD36CF" w:rsidRDefault="00AD36CF" w:rsidP="00AD36CF">
      <w:pPr>
        <w:autoSpaceDE w:val="0"/>
        <w:autoSpaceDN w:val="0"/>
        <w:adjustRightInd w:val="0"/>
        <w:ind w:firstLine="567"/>
        <w:jc w:val="lef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0"/>
        <w:jc w:val="left"/>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составили настоящий акт о нижеследующем:</w:t>
      </w:r>
    </w:p>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5F37CE">
      <w:pPr>
        <w:rPr>
          <w:rFonts w:ascii="Times New Roman" w:eastAsia="Times New Roman" w:hAnsi="Times New Roman"/>
          <w:sz w:val="24"/>
          <w:szCs w:val="24"/>
        </w:rPr>
      </w:pPr>
      <w:r w:rsidRPr="00AD36CF">
        <w:rPr>
          <w:rFonts w:ascii="Times New Roman" w:eastAsia="Times New Roman" w:hAnsi="Times New Roman"/>
          <w:sz w:val="24"/>
          <w:szCs w:val="24"/>
        </w:rPr>
        <w:t>1. Подрядчик выполнил и сдал, а приемочная комиссия в составе:</w:t>
      </w:r>
    </w:p>
    <w:p w:rsidR="00AD36CF" w:rsidRPr="00AD36CF" w:rsidRDefault="00401AA8" w:rsidP="00AD36CF">
      <w:pPr>
        <w:ind w:firstLine="567"/>
        <w:rPr>
          <w:rFonts w:ascii="Times New Roman" w:eastAsia="Times New Roman" w:hAnsi="Times New Roman"/>
          <w:sz w:val="24"/>
          <w:szCs w:val="24"/>
        </w:rPr>
      </w:pPr>
      <w:r>
        <w:rPr>
          <w:rFonts w:ascii="Times New Roman" w:eastAsia="Times New Roman" w:hAnsi="Times New Roman"/>
          <w:noProof/>
          <w:sz w:val="24"/>
          <w:szCs w:val="24"/>
        </w:rPr>
        <w:pict>
          <v:shape id="_x0000_s1043" type="#_x0000_t136" style="position:absolute;left:0;text-align:left;margin-left:9.85pt;margin-top:11.05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w:t>
            </w:r>
          </w:p>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 приняла следующую работу:</w:t>
      </w:r>
    </w:p>
    <w:p w:rsidR="00AD36CF" w:rsidRPr="00AD36CF" w:rsidRDefault="00AD36CF" w:rsidP="00AD36CF">
      <w:pPr>
        <w:ind w:firstLine="567"/>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AD36CF" w:rsidRPr="00AD36CF" w:rsidTr="00D1205B">
        <w:tc>
          <w:tcPr>
            <w:tcW w:w="4677"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w:t>
            </w:r>
            <w:r w:rsidRPr="00AD36CF">
              <w:rPr>
                <w:rFonts w:ascii="Times New Roman" w:eastAsia="Times New Roman" w:hAnsi="Times New Roman"/>
                <w:b/>
                <w:sz w:val="24"/>
                <w:szCs w:val="24"/>
              </w:rPr>
              <w:t xml:space="preserve"> работ</w:t>
            </w:r>
          </w:p>
        </w:tc>
        <w:tc>
          <w:tcPr>
            <w:tcW w:w="4962"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Стоимость </w:t>
            </w:r>
            <w:proofErr w:type="spellStart"/>
            <w:r w:rsidR="005075C7">
              <w:rPr>
                <w:rFonts w:ascii="Times New Roman" w:eastAsia="Times New Roman" w:hAnsi="Times New Roman"/>
                <w:b/>
                <w:sz w:val="24"/>
                <w:szCs w:val="24"/>
              </w:rPr>
              <w:t>выполненнных</w:t>
            </w:r>
            <w:proofErr w:type="spellEnd"/>
            <w:r w:rsidR="005075C7">
              <w:rPr>
                <w:rFonts w:ascii="Times New Roman" w:eastAsia="Times New Roman" w:hAnsi="Times New Roman"/>
                <w:b/>
                <w:sz w:val="24"/>
                <w:szCs w:val="24"/>
              </w:rPr>
              <w:t xml:space="preserve"> работ</w:t>
            </w:r>
            <w:r w:rsidRPr="00AD36CF">
              <w:rPr>
                <w:rFonts w:ascii="Times New Roman" w:eastAsia="Times New Roman" w:hAnsi="Times New Roman"/>
                <w:b/>
                <w:sz w:val="24"/>
                <w:szCs w:val="24"/>
              </w:rPr>
              <w:t xml:space="preserve">, руб.,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 том числе  НДС </w:t>
            </w:r>
            <w:r w:rsidRPr="00AD36CF">
              <w:rPr>
                <w:rFonts w:ascii="Times New Roman" w:eastAsia="Times New Roman" w:hAnsi="Times New Roman"/>
                <w:i/>
              </w:rPr>
              <w:t>(в случае, если организация не является плательщиком НДС, указывается – НДС не облагается)</w:t>
            </w:r>
          </w:p>
        </w:tc>
      </w:tr>
      <w:tr w:rsidR="00AD36CF" w:rsidRPr="00AD36CF" w:rsidTr="00D1205B">
        <w:tc>
          <w:tcPr>
            <w:tcW w:w="4677"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567"/>
        <w:rPr>
          <w:rFonts w:ascii="Times New Roman" w:hAnsi="Times New Roman"/>
          <w:sz w:val="24"/>
          <w:szCs w:val="24"/>
        </w:rPr>
      </w:pPr>
    </w:p>
    <w:p w:rsidR="00BB78E3" w:rsidRDefault="00AD36CF" w:rsidP="005F37CE">
      <w:pPr>
        <w:rPr>
          <w:rFonts w:ascii="Times New Roman" w:eastAsia="Times New Roman" w:hAnsi="Times New Roman"/>
          <w:sz w:val="24"/>
          <w:szCs w:val="24"/>
        </w:rPr>
      </w:pPr>
      <w:r w:rsidRPr="00AD36CF">
        <w:rPr>
          <w:rFonts w:ascii="Times New Roman" w:eastAsia="Times New Roman" w:hAnsi="Times New Roman"/>
          <w:bCs/>
          <w:kern w:val="32"/>
          <w:sz w:val="24"/>
          <w:szCs w:val="24"/>
        </w:rPr>
        <w:t xml:space="preserve">2. </w:t>
      </w:r>
      <w:proofErr w:type="gramStart"/>
      <w:r w:rsidRPr="00AD36CF">
        <w:rPr>
          <w:rFonts w:ascii="Times New Roman" w:eastAsia="Times New Roman" w:hAnsi="Times New Roman"/>
          <w:bCs/>
          <w:kern w:val="32"/>
          <w:sz w:val="24"/>
          <w:szCs w:val="24"/>
        </w:rPr>
        <w:t xml:space="preserve">Общая стоимость </w:t>
      </w:r>
      <w:r w:rsidR="00E4527E">
        <w:rPr>
          <w:rFonts w:ascii="Times New Roman" w:eastAsia="Times New Roman" w:hAnsi="Times New Roman"/>
          <w:bCs/>
          <w:kern w:val="32"/>
          <w:sz w:val="24"/>
          <w:szCs w:val="24"/>
        </w:rPr>
        <w:t>выполненных</w:t>
      </w:r>
      <w:r w:rsidRPr="00AD36CF">
        <w:rPr>
          <w:rFonts w:ascii="Times New Roman" w:eastAsia="Times New Roman" w:hAnsi="Times New Roman"/>
          <w:bCs/>
          <w:kern w:val="32"/>
          <w:sz w:val="24"/>
          <w:szCs w:val="24"/>
        </w:rPr>
        <w:t xml:space="preserve"> работ согласно положениям Договора подряда               № ____ от «___» _______ 2015 г. составляет</w:t>
      </w:r>
      <w:r w:rsidRPr="00AD36CF">
        <w:rPr>
          <w:rFonts w:ascii="Times New Roman" w:eastAsia="Times New Roman" w:hAnsi="Times New Roman"/>
          <w:sz w:val="24"/>
          <w:szCs w:val="24"/>
        </w:rPr>
        <w:t xml:space="preserve"> ____</w:t>
      </w:r>
      <w:r w:rsidR="00BB78E3">
        <w:rPr>
          <w:rFonts w:ascii="Times New Roman" w:eastAsia="Times New Roman" w:hAnsi="Times New Roman"/>
          <w:sz w:val="24"/>
          <w:szCs w:val="24"/>
        </w:rPr>
        <w:t>_________</w:t>
      </w:r>
      <w:r w:rsidRPr="00AD36CF">
        <w:rPr>
          <w:rFonts w:ascii="Times New Roman" w:eastAsia="Times New Roman" w:hAnsi="Times New Roman"/>
          <w:sz w:val="24"/>
          <w:szCs w:val="24"/>
        </w:rPr>
        <w:t>________(__________</w:t>
      </w:r>
      <w:r w:rsidR="00BB78E3">
        <w:rPr>
          <w:rFonts w:ascii="Times New Roman" w:eastAsia="Times New Roman" w:hAnsi="Times New Roman"/>
          <w:sz w:val="24"/>
          <w:szCs w:val="24"/>
        </w:rPr>
        <w:t>_____</w:t>
      </w:r>
      <w:r w:rsidRPr="00AD36CF">
        <w:rPr>
          <w:rFonts w:ascii="Times New Roman" w:eastAsia="Times New Roman" w:hAnsi="Times New Roman"/>
          <w:sz w:val="24"/>
          <w:szCs w:val="24"/>
        </w:rPr>
        <w:t>_______</w:t>
      </w:r>
      <w:proofErr w:type="gramEnd"/>
    </w:p>
    <w:p w:rsidR="00AD36CF" w:rsidRPr="00AD36CF" w:rsidRDefault="00BB78E3" w:rsidP="00BB78E3">
      <w:pPr>
        <w:ind w:firstLine="0"/>
        <w:rPr>
          <w:rFonts w:ascii="Times New Roman" w:eastAsia="Times New Roman" w:hAnsi="Times New Roman"/>
          <w:sz w:val="24"/>
          <w:szCs w:val="24"/>
        </w:rPr>
      </w:pPr>
      <w:r>
        <w:rPr>
          <w:rFonts w:ascii="Times New Roman" w:eastAsia="Times New Roman" w:hAnsi="Times New Roman"/>
          <w:sz w:val="24"/>
          <w:szCs w:val="24"/>
        </w:rPr>
        <w:t>______________________________________________________________________</w:t>
      </w:r>
      <w:r w:rsidR="00AD36CF" w:rsidRPr="00AD36CF">
        <w:rPr>
          <w:rFonts w:ascii="Times New Roman" w:eastAsia="Times New Roman" w:hAnsi="Times New Roman"/>
          <w:sz w:val="24"/>
          <w:szCs w:val="24"/>
        </w:rPr>
        <w:t>) руб. ___коп</w:t>
      </w:r>
      <w:proofErr w:type="gramStart"/>
      <w:r w:rsidR="00AD36CF" w:rsidRPr="00AD36CF">
        <w:rPr>
          <w:rFonts w:ascii="Times New Roman" w:eastAsia="Times New Roman" w:hAnsi="Times New Roman"/>
          <w:sz w:val="24"/>
          <w:szCs w:val="24"/>
        </w:rPr>
        <w:t xml:space="preserve">., </w:t>
      </w:r>
      <w:proofErr w:type="gramEnd"/>
      <w:r w:rsidR="00AD36CF" w:rsidRPr="00AD36CF">
        <w:rPr>
          <w:rFonts w:ascii="Times New Roman" w:eastAsia="Times New Roman" w:hAnsi="Times New Roman"/>
          <w:sz w:val="24"/>
          <w:szCs w:val="24"/>
        </w:rPr>
        <w:t xml:space="preserve">в том числе НДС </w:t>
      </w:r>
      <w:r w:rsidR="00AD36CF" w:rsidRPr="00AD36CF">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00AD36CF" w:rsidRPr="00AD36CF">
        <w:rPr>
          <w:rFonts w:ascii="Times New Roman" w:eastAsia="Times New Roman" w:hAnsi="Times New Roman"/>
          <w:sz w:val="24"/>
          <w:szCs w:val="24"/>
        </w:rPr>
        <w:t xml:space="preserve"> </w:t>
      </w:r>
    </w:p>
    <w:p w:rsidR="00AD36CF" w:rsidRPr="00AD36CF" w:rsidRDefault="00AD36CF" w:rsidP="005F37CE">
      <w:pPr>
        <w:rPr>
          <w:rFonts w:ascii="Times New Roman" w:eastAsia="Times New Roman" w:hAnsi="Times New Roman"/>
          <w:bCs/>
          <w:spacing w:val="-5"/>
          <w:kern w:val="32"/>
          <w:sz w:val="24"/>
          <w:szCs w:val="24"/>
        </w:rPr>
      </w:pPr>
      <w:r w:rsidRPr="00AD36CF">
        <w:rPr>
          <w:rFonts w:ascii="Times New Roman" w:eastAsia="Times New Roman" w:hAnsi="Times New Roman"/>
          <w:bCs/>
          <w:kern w:val="32"/>
          <w:sz w:val="24"/>
          <w:szCs w:val="24"/>
        </w:rPr>
        <w:t xml:space="preserve">3. Вышеуказанные работы Подрядчик выполнил полностью и в срок. </w:t>
      </w:r>
      <w:r w:rsidRPr="00AD36CF">
        <w:rPr>
          <w:rFonts w:ascii="Times New Roman" w:eastAsia="Times New Roman" w:hAnsi="Times New Roman"/>
          <w:bCs/>
          <w:spacing w:val="-5"/>
          <w:kern w:val="32"/>
          <w:sz w:val="24"/>
          <w:szCs w:val="24"/>
        </w:rPr>
        <w:t>Заказчик претензий по объему, качеству и срокам выполнения работ не имеет.</w:t>
      </w:r>
    </w:p>
    <w:p w:rsidR="00AD36CF" w:rsidRPr="00AD36CF" w:rsidRDefault="00AD36CF" w:rsidP="00241765">
      <w:pPr>
        <w:keepNext/>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suppressAutoHyphens/>
        <w:ind w:firstLine="567"/>
        <w:jc w:val="left"/>
        <w:rPr>
          <w:rFonts w:ascii="Times New Roman" w:eastAsia="Times New Roman" w:hAnsi="Times New Roman"/>
          <w:sz w:val="24"/>
          <w:szCs w:val="24"/>
          <w:lang w:eastAsia="ar-SA"/>
        </w:rPr>
      </w:pPr>
    </w:p>
    <w:p w:rsidR="00B54058" w:rsidRPr="002F7BEC" w:rsidRDefault="00B54058" w:rsidP="00241765">
      <w:pPr>
        <w:pStyle w:val="13"/>
        <w:numPr>
          <w:ilvl w:val="0"/>
          <w:numId w:val="0"/>
        </w:numPr>
        <w:ind w:left="4111"/>
        <w:rPr>
          <w:rFonts w:ascii="Times New Roman" w:hAnsi="Times New Roman"/>
          <w:b/>
          <w:snapToGrid w:val="0"/>
          <w:sz w:val="24"/>
        </w:rPr>
      </w:pPr>
      <w:bookmarkStart w:id="385" w:name="_Toc418082321"/>
      <w:bookmarkStart w:id="386" w:name="_Toc418082388"/>
      <w:r w:rsidRPr="002F7BEC">
        <w:rPr>
          <w:rFonts w:ascii="Times New Roman" w:hAnsi="Times New Roman"/>
          <w:b/>
          <w:snapToGrid w:val="0"/>
          <w:sz w:val="24"/>
        </w:rPr>
        <w:t>Приложение № 5</w:t>
      </w:r>
      <w:bookmarkEnd w:id="381"/>
      <w:bookmarkEnd w:id="382"/>
      <w:bookmarkEnd w:id="383"/>
      <w:bookmarkEnd w:id="384"/>
      <w:bookmarkEnd w:id="385"/>
      <w:bookmarkEnd w:id="386"/>
    </w:p>
    <w:p w:rsidR="002019D6" w:rsidRDefault="009F219A" w:rsidP="00221B72">
      <w:pPr>
        <w:tabs>
          <w:tab w:val="left" w:pos="851"/>
        </w:tabs>
        <w:suppressAutoHyphens/>
        <w:ind w:left="5670"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 xml:space="preserve">выполнение ремонта кровли здания </w:t>
      </w:r>
      <w:r w:rsidR="00831345">
        <w:rPr>
          <w:rFonts w:ascii="Times New Roman" w:hAnsi="Times New Roman"/>
          <w:b/>
          <w:snapToGrid w:val="0"/>
          <w:sz w:val="24"/>
          <w:szCs w:val="24"/>
        </w:rPr>
        <w:t>ТП-5</w:t>
      </w:r>
    </w:p>
    <w:p w:rsidR="00221B72" w:rsidRPr="00221B72" w:rsidRDefault="00221B72" w:rsidP="00AB09A6">
      <w:pPr>
        <w:pStyle w:val="23"/>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w:t>
      </w:r>
      <w:r w:rsidR="001C7D2F">
        <w:rPr>
          <w:rFonts w:ascii="Times New Roman" w:hAnsi="Times New Roman"/>
          <w:sz w:val="24"/>
          <w:szCs w:val="24"/>
          <w:lang w:eastAsia="ar-SA"/>
        </w:rPr>
        <w:t>Д</w:t>
      </w:r>
      <w:r w:rsidRPr="002F7BEC">
        <w:rPr>
          <w:rFonts w:ascii="Times New Roman" w:hAnsi="Times New Roman"/>
          <w:sz w:val="24"/>
          <w:szCs w:val="24"/>
          <w:lang w:eastAsia="ar-SA"/>
        </w:rPr>
        <w:t xml:space="preserve">оговора на </w:t>
      </w:r>
      <w:r w:rsidR="00221B72" w:rsidRPr="00221B72">
        <w:rPr>
          <w:rFonts w:ascii="Times New Roman" w:hAnsi="Times New Roman"/>
          <w:sz w:val="24"/>
          <w:szCs w:val="24"/>
          <w:lang w:eastAsia="ar-SA"/>
        </w:rPr>
        <w:t xml:space="preserve">выполнение ремонта кровли здания </w:t>
      </w:r>
      <w:r w:rsidR="00831345">
        <w:rPr>
          <w:rFonts w:ascii="Times New Roman" w:hAnsi="Times New Roman"/>
          <w:sz w:val="24"/>
          <w:szCs w:val="24"/>
          <w:lang w:eastAsia="ar-SA"/>
        </w:rPr>
        <w:t>ТП-5</w:t>
      </w:r>
    </w:p>
    <w:tbl>
      <w:tblPr>
        <w:tblW w:w="1063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669"/>
        <w:gridCol w:w="2409"/>
        <w:gridCol w:w="993"/>
        <w:gridCol w:w="992"/>
      </w:tblGrid>
      <w:tr w:rsidR="00B54058" w:rsidRPr="002F7BEC" w:rsidTr="00976BA3">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669"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976BA3">
        <w:trPr>
          <w:trHeight w:val="315"/>
        </w:trPr>
        <w:tc>
          <w:tcPr>
            <w:tcW w:w="568" w:type="dxa"/>
          </w:tcPr>
          <w:p w:rsidR="00B54058" w:rsidRPr="002F7BEC" w:rsidRDefault="00B54058" w:rsidP="0093592E">
            <w:pPr>
              <w:shd w:val="clear" w:color="auto" w:fill="FFFFFF"/>
              <w:suppressAutoHyphens/>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669" w:type="dxa"/>
          </w:tcPr>
          <w:p w:rsidR="00B54058" w:rsidRPr="002F7BEC" w:rsidRDefault="00B54058" w:rsidP="0093592E">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93592E">
            <w:pPr>
              <w:suppressAutoHyphens/>
              <w:jc w:val="center"/>
              <w:rPr>
                <w:rFonts w:ascii="Times New Roman" w:hAnsi="Times New Roman"/>
                <w:sz w:val="24"/>
                <w:szCs w:val="24"/>
                <w:lang w:eastAsia="ar-SA"/>
              </w:rPr>
            </w:pPr>
          </w:p>
        </w:tc>
        <w:tc>
          <w:tcPr>
            <w:tcW w:w="993" w:type="dxa"/>
          </w:tcPr>
          <w:p w:rsidR="00B54058" w:rsidRPr="002F7BEC" w:rsidRDefault="00B54058" w:rsidP="0093592E">
            <w:pPr>
              <w:suppressAutoHyphens/>
              <w:jc w:val="center"/>
              <w:rPr>
                <w:rFonts w:ascii="Times New Roman" w:hAnsi="Times New Roman"/>
                <w:sz w:val="24"/>
                <w:szCs w:val="24"/>
                <w:lang w:eastAsia="ar-SA"/>
              </w:rPr>
            </w:pPr>
          </w:p>
        </w:tc>
        <w:tc>
          <w:tcPr>
            <w:tcW w:w="992" w:type="dxa"/>
          </w:tcPr>
          <w:p w:rsidR="00B54058" w:rsidRPr="002F7BEC" w:rsidRDefault="00B54058" w:rsidP="0093592E">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976BA3">
        <w:tc>
          <w:tcPr>
            <w:tcW w:w="568" w:type="dxa"/>
          </w:tcPr>
          <w:p w:rsidR="00B54058" w:rsidRPr="002F7BEC" w:rsidRDefault="00B54058" w:rsidP="0093592E">
            <w:pPr>
              <w:shd w:val="clear" w:color="auto" w:fill="FFFFFF"/>
              <w:suppressAutoHyphens/>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669" w:type="dxa"/>
            <w:vAlign w:val="center"/>
          </w:tcPr>
          <w:p w:rsidR="00B54058" w:rsidRPr="002F7BEC" w:rsidRDefault="00B54058" w:rsidP="0093592E">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rPr>
          <w:trHeight w:val="335"/>
        </w:trPr>
        <w:tc>
          <w:tcPr>
            <w:tcW w:w="568" w:type="dxa"/>
          </w:tcPr>
          <w:p w:rsidR="00B54058" w:rsidRPr="002F7BEC" w:rsidRDefault="00B54058" w:rsidP="0093592E">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669"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669"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669" w:type="dxa"/>
            <w:vAlign w:val="center"/>
          </w:tcPr>
          <w:p w:rsidR="00B54058" w:rsidRPr="002F7BEC" w:rsidRDefault="00B54058" w:rsidP="0093592E">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17.</w:t>
            </w:r>
          </w:p>
        </w:tc>
        <w:tc>
          <w:tcPr>
            <w:tcW w:w="5669" w:type="dxa"/>
            <w:vAlign w:val="center"/>
          </w:tcPr>
          <w:p w:rsidR="00B54058" w:rsidRPr="002F7BEC" w:rsidRDefault="00B108DA" w:rsidP="0093592E">
            <w:pPr>
              <w:shd w:val="clear" w:color="auto" w:fill="FFFFFF"/>
              <w:suppressAutoHyphens/>
              <w:ind w:firstLine="0"/>
              <w:rPr>
                <w:rFonts w:ascii="Times New Roman" w:hAnsi="Times New Roman"/>
                <w:sz w:val="24"/>
                <w:szCs w:val="24"/>
                <w:lang w:eastAsia="ar-SA"/>
              </w:rPr>
            </w:pPr>
            <w:r w:rsidRPr="00B108DA">
              <w:rPr>
                <w:rFonts w:ascii="Times New Roman" w:hAnsi="Times New Roman"/>
                <w:sz w:val="24"/>
                <w:szCs w:val="24"/>
                <w:lang w:eastAsia="ar-SA"/>
              </w:rPr>
              <w:t xml:space="preserve">Решение Участника об одобрении или о совершении крупной сделки, заключенной  по результатам настоящего запроса предложений, оригинал или копия, удостоверенная нотариально (либо оригинал официального письма о том, что сделка по </w:t>
            </w:r>
            <w:r w:rsidR="00A34F89">
              <w:rPr>
                <w:rFonts w:ascii="Times New Roman" w:hAnsi="Times New Roman"/>
                <w:sz w:val="24"/>
                <w:szCs w:val="24"/>
                <w:lang w:eastAsia="ar-SA"/>
              </w:rPr>
              <w:t xml:space="preserve">настоящему </w:t>
            </w:r>
            <w:r w:rsidRPr="00B108DA">
              <w:rPr>
                <w:rFonts w:ascii="Times New Roman" w:hAnsi="Times New Roman"/>
                <w:sz w:val="24"/>
                <w:szCs w:val="24"/>
                <w:lang w:eastAsia="ar-SA"/>
              </w:rPr>
              <w:t>запросу предложений для Участника не является крупной, одобрение сделки не требуется)</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18.</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264690" w:rsidRPr="002F7BEC">
              <w:rPr>
                <w:rFonts w:ascii="Times New Roman" w:hAnsi="Times New Roman"/>
                <w:sz w:val="24"/>
                <w:szCs w:val="24"/>
                <w:lang w:eastAsia="ar-SA"/>
              </w:rPr>
              <w:t>, поданных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w:t>
            </w:r>
            <w:proofErr w:type="gramStart"/>
            <w:r w:rsidR="00264690" w:rsidRPr="002F7BEC">
              <w:rPr>
                <w:rFonts w:ascii="Times New Roman" w:hAnsi="Times New Roman"/>
                <w:sz w:val="24"/>
                <w:szCs w:val="24"/>
                <w:lang w:eastAsia="ar-SA"/>
              </w:rPr>
              <w:t>Участника</w:t>
            </w:r>
            <w:proofErr w:type="gramEnd"/>
            <w:r w:rsidR="001C4291">
              <w:rPr>
                <w:rFonts w:ascii="Times New Roman" w:hAnsi="Times New Roman"/>
                <w:sz w:val="24"/>
                <w:szCs w:val="24"/>
                <w:lang w:eastAsia="ar-SA"/>
              </w:rPr>
              <w:t xml:space="preserve">  либо </w:t>
            </w:r>
            <w:r w:rsidR="001C4291">
              <w:t xml:space="preserve"> </w:t>
            </w:r>
            <w:r w:rsidR="001C4291" w:rsidRPr="001C4291">
              <w:rPr>
                <w:rFonts w:ascii="Times New Roman" w:hAnsi="Times New Roman"/>
                <w:sz w:val="24"/>
                <w:szCs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r w:rsidR="001C4291">
              <w:rPr>
                <w:rFonts w:ascii="Times New Roman" w:hAnsi="Times New Roman"/>
                <w:sz w:val="24"/>
                <w:szCs w:val="24"/>
                <w:lang w:eastAsia="ar-SA"/>
              </w:rPr>
              <w:t>,</w:t>
            </w:r>
            <w:r w:rsidR="001C4291">
              <w:t xml:space="preserve"> </w:t>
            </w:r>
            <w:r w:rsidR="001C4291" w:rsidRPr="001C4291">
              <w:rPr>
                <w:rFonts w:ascii="Times New Roman" w:hAnsi="Times New Roman"/>
                <w:sz w:val="24"/>
                <w:szCs w:val="24"/>
                <w:lang w:eastAsia="ar-SA"/>
              </w:rPr>
              <w:t>заверенные руководителем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9F219A" w:rsidRPr="005D0569" w:rsidTr="005D0569">
        <w:trPr>
          <w:trHeight w:val="698"/>
        </w:trPr>
        <w:tc>
          <w:tcPr>
            <w:tcW w:w="568" w:type="dxa"/>
            <w:shd w:val="clear" w:color="auto" w:fill="auto"/>
          </w:tcPr>
          <w:p w:rsidR="009F219A" w:rsidRPr="005D0569" w:rsidRDefault="00C55A3F" w:rsidP="00AE29DE">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19.</w:t>
            </w:r>
          </w:p>
        </w:tc>
        <w:tc>
          <w:tcPr>
            <w:tcW w:w="5669" w:type="dxa"/>
            <w:shd w:val="clear" w:color="auto" w:fill="auto"/>
            <w:vAlign w:val="center"/>
          </w:tcPr>
          <w:p w:rsidR="009F219A" w:rsidRPr="005D0569" w:rsidRDefault="009F219A" w:rsidP="0093592E">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w:t>
            </w:r>
            <w:r w:rsidR="00EF3370" w:rsidRPr="005D0569">
              <w:rPr>
                <w:rFonts w:ascii="Times New Roman" w:hAnsi="Times New Roman"/>
                <w:sz w:val="24"/>
                <w:szCs w:val="24"/>
                <w:lang w:eastAsia="ar-SA"/>
              </w:rPr>
              <w:t>трудовых книжек и/или гражданско-правовых договоров, работников указанных</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указанных в </w:t>
            </w:r>
            <w:r w:rsidR="00264690" w:rsidRPr="005D0569">
              <w:rPr>
                <w:rFonts w:ascii="Times New Roman" w:hAnsi="Times New Roman"/>
                <w:sz w:val="24"/>
                <w:szCs w:val="24"/>
                <w:lang w:eastAsia="ar-SA"/>
              </w:rPr>
              <w:t>Справке о кадровых ресурсах</w:t>
            </w:r>
            <w:r w:rsidRPr="005D0569">
              <w:rPr>
                <w:rFonts w:ascii="Times New Roman" w:hAnsi="Times New Roman"/>
                <w:sz w:val="24"/>
                <w:szCs w:val="24"/>
                <w:lang w:eastAsia="ar-SA"/>
              </w:rPr>
              <w:t xml:space="preserve"> (форма 6</w:t>
            </w:r>
            <w:r w:rsidR="00264690" w:rsidRPr="005D0569">
              <w:rPr>
                <w:rFonts w:ascii="Times New Roman" w:hAnsi="Times New Roman"/>
                <w:sz w:val="24"/>
                <w:szCs w:val="24"/>
                <w:lang w:eastAsia="ar-SA"/>
              </w:rPr>
              <w:t xml:space="preserve"> </w:t>
            </w:r>
            <w:r w:rsidR="00E239DC" w:rsidRPr="005D0569">
              <w:rPr>
                <w:rFonts w:ascii="Times New Roman" w:hAnsi="Times New Roman"/>
                <w:sz w:val="24"/>
                <w:szCs w:val="24"/>
                <w:lang w:eastAsia="ar-SA"/>
              </w:rPr>
              <w:t>П</w:t>
            </w:r>
            <w:r w:rsidRPr="005D0569">
              <w:rPr>
                <w:rFonts w:ascii="Times New Roman" w:hAnsi="Times New Roman"/>
                <w:sz w:val="24"/>
                <w:szCs w:val="24"/>
                <w:lang w:eastAsia="ar-SA"/>
              </w:rPr>
              <w:t xml:space="preserve">риложения </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1 </w:t>
            </w:r>
            <w:r w:rsidR="00264690"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 xml:space="preserve"> Документации</w:t>
            </w:r>
            <w:r w:rsidR="00264690" w:rsidRPr="005D0569">
              <w:rPr>
                <w:rFonts w:ascii="Times New Roman" w:hAnsi="Times New Roman"/>
                <w:sz w:val="24"/>
                <w:szCs w:val="24"/>
                <w:lang w:eastAsia="ar-SA"/>
              </w:rPr>
              <w:t>)</w:t>
            </w:r>
            <w:r w:rsidRPr="005D0569">
              <w:rPr>
                <w:rFonts w:ascii="Times New Roman" w:hAnsi="Times New Roman"/>
                <w:sz w:val="24"/>
                <w:szCs w:val="24"/>
                <w:lang w:eastAsia="ar-SA"/>
              </w:rPr>
              <w:t>, их образование и опыт (копии аттестатов, удостоверений)</w:t>
            </w:r>
            <w:r w:rsidR="00B40256" w:rsidRPr="005D0569">
              <w:rPr>
                <w:rFonts w:ascii="Times New Roman" w:hAnsi="Times New Roman"/>
                <w:sz w:val="24"/>
                <w:szCs w:val="24"/>
                <w:lang w:eastAsia="ar-SA"/>
              </w:rPr>
              <w:t>; з</w:t>
            </w:r>
            <w:r w:rsidRPr="005D0569">
              <w:rPr>
                <w:rFonts w:ascii="Times New Roman" w:hAnsi="Times New Roman"/>
                <w:sz w:val="24"/>
                <w:szCs w:val="24"/>
                <w:lang w:eastAsia="ar-SA"/>
              </w:rPr>
              <w:t>аверенные руководителем либо уполномоченным лицом Участника</w:t>
            </w:r>
          </w:p>
        </w:tc>
        <w:tc>
          <w:tcPr>
            <w:tcW w:w="2409"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3"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2" w:type="dxa"/>
            <w:shd w:val="clear" w:color="auto" w:fill="auto"/>
          </w:tcPr>
          <w:p w:rsidR="009F219A" w:rsidRPr="005D0569" w:rsidRDefault="009F219A" w:rsidP="0093592E">
            <w:pPr>
              <w:suppressAutoHyphens/>
              <w:rPr>
                <w:rFonts w:ascii="Times New Roman" w:hAnsi="Times New Roman"/>
                <w:sz w:val="24"/>
                <w:szCs w:val="24"/>
                <w:lang w:eastAsia="ar-SA"/>
              </w:rPr>
            </w:pPr>
          </w:p>
        </w:tc>
      </w:tr>
      <w:tr w:rsidR="009F219A" w:rsidRPr="002F7BEC" w:rsidTr="005D0569">
        <w:tc>
          <w:tcPr>
            <w:tcW w:w="568" w:type="dxa"/>
            <w:shd w:val="clear" w:color="auto" w:fill="auto"/>
          </w:tcPr>
          <w:p w:rsidR="009F219A" w:rsidRPr="005D0569" w:rsidRDefault="009F219A" w:rsidP="00C55A3F">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2</w:t>
            </w:r>
            <w:r w:rsidR="00C55A3F" w:rsidRPr="005D0569">
              <w:rPr>
                <w:rFonts w:ascii="Times New Roman" w:hAnsi="Times New Roman"/>
                <w:sz w:val="24"/>
                <w:szCs w:val="24"/>
                <w:lang w:eastAsia="ar-SA"/>
              </w:rPr>
              <w:t>0</w:t>
            </w:r>
            <w:r w:rsidRPr="005D0569">
              <w:rPr>
                <w:rFonts w:ascii="Times New Roman" w:hAnsi="Times New Roman"/>
                <w:sz w:val="24"/>
                <w:szCs w:val="24"/>
                <w:lang w:eastAsia="ar-SA"/>
              </w:rPr>
              <w:t>.</w:t>
            </w:r>
          </w:p>
        </w:tc>
        <w:tc>
          <w:tcPr>
            <w:tcW w:w="5669" w:type="dxa"/>
            <w:shd w:val="clear" w:color="auto" w:fill="auto"/>
          </w:tcPr>
          <w:p w:rsidR="009F219A" w:rsidRPr="002F7BEC" w:rsidRDefault="009F219A" w:rsidP="00C02C9B">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указанных в </w:t>
            </w:r>
            <w:r w:rsidR="008426C5" w:rsidRPr="005D0569">
              <w:rPr>
                <w:rFonts w:ascii="Times New Roman" w:hAnsi="Times New Roman"/>
                <w:sz w:val="24"/>
                <w:szCs w:val="24"/>
                <w:lang w:eastAsia="ar-SA"/>
              </w:rPr>
              <w:t>С</w:t>
            </w:r>
            <w:r w:rsidRPr="005D0569">
              <w:rPr>
                <w:rFonts w:ascii="Times New Roman" w:hAnsi="Times New Roman"/>
                <w:sz w:val="24"/>
                <w:szCs w:val="24"/>
                <w:lang w:eastAsia="ar-SA"/>
              </w:rPr>
              <w:t>правке</w:t>
            </w:r>
            <w:r w:rsidR="008426C5" w:rsidRPr="005D0569">
              <w:rPr>
                <w:rFonts w:ascii="Times New Roman" w:hAnsi="Times New Roman"/>
                <w:sz w:val="24"/>
                <w:szCs w:val="24"/>
              </w:rPr>
              <w:t xml:space="preserve"> </w:t>
            </w:r>
            <w:r w:rsidR="008426C5" w:rsidRPr="005D0569">
              <w:rPr>
                <w:rFonts w:ascii="Times New Roman" w:hAnsi="Times New Roman"/>
                <w:sz w:val="24"/>
                <w:szCs w:val="24"/>
                <w:lang w:eastAsia="ar-SA"/>
              </w:rPr>
              <w:t>о перечне и годовых объемах выполнения аналогичных договоров</w:t>
            </w:r>
            <w:r w:rsidRPr="005D0569">
              <w:rPr>
                <w:rFonts w:ascii="Times New Roman" w:hAnsi="Times New Roman"/>
                <w:sz w:val="24"/>
                <w:szCs w:val="24"/>
                <w:lang w:eastAsia="ar-SA"/>
              </w:rPr>
              <w:t xml:space="preserve"> (форма 4 Приложения № 1 </w:t>
            </w:r>
            <w:r w:rsidR="008426C5"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Документации) договоров</w:t>
            </w:r>
            <w:r w:rsidRPr="005D0569">
              <w:rPr>
                <w:rFonts w:ascii="Times New Roman" w:hAnsi="Times New Roman"/>
                <w:sz w:val="24"/>
                <w:szCs w:val="24"/>
              </w:rPr>
              <w:t xml:space="preserve"> </w:t>
            </w:r>
            <w:r w:rsidRPr="005D0569">
              <w:rPr>
                <w:rFonts w:ascii="Times New Roman" w:hAnsi="Times New Roman"/>
                <w:sz w:val="24"/>
                <w:szCs w:val="24"/>
                <w:lang w:eastAsia="ar-SA"/>
              </w:rPr>
              <w:t xml:space="preserve">вместе с </w:t>
            </w:r>
            <w:r w:rsidR="00EE74B6" w:rsidRPr="005D0569">
              <w:rPr>
                <w:rFonts w:ascii="Times New Roman" w:hAnsi="Times New Roman"/>
                <w:sz w:val="24"/>
                <w:szCs w:val="24"/>
                <w:lang w:eastAsia="ar-SA"/>
              </w:rPr>
              <w:t xml:space="preserve">актами выполненных работ </w:t>
            </w:r>
            <w:r w:rsidRPr="005D0569">
              <w:rPr>
                <w:rFonts w:ascii="Times New Roman" w:hAnsi="Times New Roman"/>
                <w:sz w:val="24"/>
                <w:szCs w:val="24"/>
                <w:lang w:eastAsia="ar-SA"/>
              </w:rPr>
              <w:t>(</w:t>
            </w:r>
            <w:r w:rsidR="00EE74B6" w:rsidRPr="005D0569">
              <w:rPr>
                <w:rFonts w:ascii="Times New Roman" w:hAnsi="Times New Roman"/>
                <w:sz w:val="24"/>
                <w:szCs w:val="24"/>
                <w:lang w:eastAsia="ar-SA"/>
              </w:rPr>
              <w:t>иными документами</w:t>
            </w:r>
            <w:r w:rsidR="00B108DA" w:rsidRPr="005D0569">
              <w:rPr>
                <w:rFonts w:ascii="Times New Roman" w:hAnsi="Times New Roman"/>
                <w:sz w:val="24"/>
                <w:szCs w:val="24"/>
                <w:lang w:eastAsia="ar-SA"/>
              </w:rPr>
              <w:t>)</w:t>
            </w:r>
            <w:r w:rsidR="00EE74B6" w:rsidRPr="005D0569">
              <w:rPr>
                <w:rFonts w:ascii="Times New Roman" w:hAnsi="Times New Roman"/>
                <w:sz w:val="24"/>
                <w:szCs w:val="24"/>
                <w:lang w:eastAsia="ar-SA"/>
              </w:rPr>
              <w:t xml:space="preserve">, подтверждающими выполнение работ по </w:t>
            </w:r>
            <w:r w:rsidR="00B108DA" w:rsidRPr="005D0569">
              <w:rPr>
                <w:rFonts w:ascii="Times New Roman" w:hAnsi="Times New Roman"/>
                <w:sz w:val="24"/>
                <w:szCs w:val="24"/>
                <w:lang w:eastAsia="ar-SA"/>
              </w:rPr>
              <w:t>приложенным  договорам</w:t>
            </w:r>
            <w:r w:rsidRPr="005D0569">
              <w:rPr>
                <w:rFonts w:ascii="Times New Roman" w:hAnsi="Times New Roman"/>
                <w:sz w:val="24"/>
                <w:szCs w:val="24"/>
                <w:lang w:eastAsia="ar-SA"/>
              </w:rPr>
              <w:t>, заверенные руководителем либо уполномоченным лицом Участника</w:t>
            </w:r>
          </w:p>
        </w:tc>
        <w:tc>
          <w:tcPr>
            <w:tcW w:w="2409"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3"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2" w:type="dxa"/>
            <w:shd w:val="clear" w:color="auto" w:fill="auto"/>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1</w:t>
            </w:r>
            <w:r w:rsidRPr="002F7BEC">
              <w:rPr>
                <w:rFonts w:ascii="Times New Roman" w:hAnsi="Times New Roman"/>
                <w:sz w:val="24"/>
                <w:szCs w:val="24"/>
                <w:lang w:eastAsia="ar-SA"/>
              </w:rPr>
              <w:t>.</w:t>
            </w:r>
          </w:p>
        </w:tc>
        <w:tc>
          <w:tcPr>
            <w:tcW w:w="5669"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2011-2014 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2</w:t>
            </w:r>
            <w:r w:rsidRPr="002F7BEC">
              <w:rPr>
                <w:rFonts w:ascii="Times New Roman" w:hAnsi="Times New Roman"/>
                <w:sz w:val="24"/>
                <w:szCs w:val="24"/>
                <w:lang w:eastAsia="ar-SA"/>
              </w:rPr>
              <w:t>.</w:t>
            </w:r>
          </w:p>
        </w:tc>
        <w:tc>
          <w:tcPr>
            <w:tcW w:w="5669"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669"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закупки</w:t>
      </w:r>
      <w:r w:rsidR="00BF0663">
        <w:rPr>
          <w:rFonts w:ascii="Times New Roman" w:hAnsi="Times New Roman"/>
          <w:sz w:val="24"/>
          <w:szCs w:val="24"/>
          <w:lang w:eastAsia="ar-SA"/>
        </w:rPr>
        <w:t xml:space="preserve"> </w:t>
      </w:r>
      <w:r w:rsidRPr="002F7BEC">
        <w:rPr>
          <w:rFonts w:ascii="Times New Roman" w:hAnsi="Times New Roman"/>
          <w:sz w:val="24"/>
          <w:szCs w:val="24"/>
          <w:lang w:eastAsia="ar-SA"/>
        </w:rPr>
        <w:t>–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3. Документы должны быть подшиты в том (требование п.4.4.</w:t>
      </w:r>
      <w:r w:rsidR="00EB5CDE">
        <w:rPr>
          <w:rFonts w:ascii="Times New Roman" w:hAnsi="Times New Roman"/>
          <w:sz w:val="24"/>
          <w:szCs w:val="24"/>
          <w:lang w:eastAsia="ar-SA"/>
        </w:rPr>
        <w:t>7</w:t>
      </w:r>
      <w:r w:rsidRPr="002F7BEC">
        <w:rPr>
          <w:rFonts w:ascii="Times New Roman" w:hAnsi="Times New Roman"/>
          <w:sz w:val="24"/>
          <w:szCs w:val="24"/>
          <w:lang w:eastAsia="ar-SA"/>
        </w:rPr>
        <w:t xml:space="preserve">. Документации, пронумерованы согласно нумерации описи). </w:t>
      </w:r>
    </w:p>
    <w:sectPr w:rsidR="00B54058" w:rsidRPr="002F7BEC" w:rsidSect="00430BDB">
      <w:footerReference w:type="default" r:id="rId43"/>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D56" w:rsidRDefault="008E5D56">
      <w:r>
        <w:separator/>
      </w:r>
    </w:p>
  </w:endnote>
  <w:endnote w:type="continuationSeparator" w:id="0">
    <w:p w:rsidR="008E5D56" w:rsidRDefault="008E5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Pr="005528AD" w:rsidRDefault="008E5D56"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8E5D56" w:rsidRDefault="008E5D56">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rsidP="00D1205B">
    <w:pPr>
      <w:pBdr>
        <w:bottom w:val="single" w:sz="12" w:space="1" w:color="auto"/>
      </w:pBdr>
      <w:rPr>
        <w:b/>
        <w:bCs/>
      </w:rPr>
    </w:pPr>
  </w:p>
  <w:p w:rsidR="008E5D56" w:rsidRPr="00520D62" w:rsidRDefault="008E5D56"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Pr="00D76C34" w:rsidRDefault="008E5D56" w:rsidP="00D1205B">
    <w:pPr>
      <w:pBdr>
        <w:bottom w:val="single" w:sz="12" w:space="1" w:color="auto"/>
      </w:pBdr>
      <w:rPr>
        <w:b/>
        <w:bCs/>
      </w:rPr>
    </w:pPr>
  </w:p>
  <w:p w:rsidR="008E5D56" w:rsidRPr="00520D62" w:rsidRDefault="008E5D56" w:rsidP="00AD36CF">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rsidP="00D1205B">
    <w:pPr>
      <w:pBdr>
        <w:bottom w:val="single" w:sz="12" w:space="1" w:color="auto"/>
      </w:pBdr>
      <w:rPr>
        <w:b/>
        <w:bCs/>
      </w:rPr>
    </w:pPr>
  </w:p>
  <w:p w:rsidR="008E5D56" w:rsidRPr="00520D62" w:rsidRDefault="008E5D56"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rsidP="00D1205B">
    <w:pPr>
      <w:pBdr>
        <w:bottom w:val="single" w:sz="12" w:space="1" w:color="auto"/>
      </w:pBdr>
      <w:rPr>
        <w:b/>
        <w:bCs/>
      </w:rPr>
    </w:pPr>
  </w:p>
  <w:p w:rsidR="008E5D56" w:rsidRPr="00520D62" w:rsidRDefault="008E5D56"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D56" w:rsidRDefault="008E5D56">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D56" w:rsidRDefault="008E5D56">
      <w:r>
        <w:separator/>
      </w:r>
    </w:p>
  </w:footnote>
  <w:footnote w:type="continuationSeparator" w:id="0">
    <w:p w:rsidR="008E5D56" w:rsidRDefault="008E5D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791123"/>
      <w:docPartObj>
        <w:docPartGallery w:val="Page Numbers (Top of Page)"/>
        <w:docPartUnique/>
      </w:docPartObj>
    </w:sdtPr>
    <w:sdtEndPr>
      <w:rPr>
        <w:rFonts w:ascii="Times New Roman" w:hAnsi="Times New Roman"/>
        <w:sz w:val="24"/>
      </w:rPr>
    </w:sdtEndPr>
    <w:sdtContent>
      <w:p w:rsidR="008E5D56" w:rsidRPr="008F5760" w:rsidRDefault="008E5D56">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401AA8">
          <w:rPr>
            <w:rFonts w:ascii="Times New Roman" w:hAnsi="Times New Roman"/>
            <w:noProof/>
            <w:sz w:val="24"/>
          </w:rPr>
          <w:t>14</w:t>
        </w:r>
        <w:r w:rsidRPr="008F5760">
          <w:rPr>
            <w:rFonts w:ascii="Times New Roman" w:hAnsi="Times New Roman"/>
            <w:sz w:val="24"/>
          </w:rPr>
          <w:fldChar w:fldCharType="end"/>
        </w:r>
      </w:p>
    </w:sdtContent>
  </w:sdt>
  <w:p w:rsidR="008E5D56" w:rsidRDefault="008E5D5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1DA8F6A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2668EF98"/>
    <w:lvl w:ilvl="0">
      <w:start w:val="3"/>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1">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2">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3">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7">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9">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1">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0"/>
  </w:num>
  <w:num w:numId="3">
    <w:abstractNumId w:val="2"/>
  </w:num>
  <w:num w:numId="4">
    <w:abstractNumId w:val="50"/>
  </w:num>
  <w:num w:numId="5">
    <w:abstractNumId w:val="43"/>
  </w:num>
  <w:num w:numId="6">
    <w:abstractNumId w:val="39"/>
  </w:num>
  <w:num w:numId="7">
    <w:abstractNumId w:val="38"/>
  </w:num>
  <w:num w:numId="8">
    <w:abstractNumId w:val="30"/>
  </w:num>
  <w:num w:numId="9">
    <w:abstractNumId w:val="32"/>
  </w:num>
  <w:num w:numId="10">
    <w:abstractNumId w:val="48"/>
  </w:num>
  <w:num w:numId="11">
    <w:abstractNumId w:val="3"/>
  </w:num>
  <w:num w:numId="12">
    <w:abstractNumId w:val="24"/>
  </w:num>
  <w:num w:numId="13">
    <w:abstractNumId w:val="23"/>
  </w:num>
  <w:num w:numId="14">
    <w:abstractNumId w:val="22"/>
  </w:num>
  <w:num w:numId="15">
    <w:abstractNumId w:val="40"/>
  </w:num>
  <w:num w:numId="16">
    <w:abstractNumId w:val="25"/>
  </w:num>
  <w:num w:numId="17">
    <w:abstractNumId w:val="47"/>
  </w:num>
  <w:num w:numId="18">
    <w:abstractNumId w:val="20"/>
  </w:num>
  <w:num w:numId="19">
    <w:abstractNumId w:val="21"/>
  </w:num>
  <w:num w:numId="20">
    <w:abstractNumId w:val="51"/>
  </w:num>
  <w:num w:numId="21">
    <w:abstractNumId w:val="19"/>
  </w:num>
  <w:num w:numId="22">
    <w:abstractNumId w:val="28"/>
  </w:num>
  <w:num w:numId="23">
    <w:abstractNumId w:val="37"/>
  </w:num>
  <w:num w:numId="24">
    <w:abstractNumId w:val="42"/>
  </w:num>
  <w:num w:numId="25">
    <w:abstractNumId w:val="4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5"/>
  </w:num>
  <w:num w:numId="41">
    <w:abstractNumId w:val="34"/>
  </w:num>
  <w:num w:numId="42">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0DDB"/>
    <w:rsid w:val="000015D4"/>
    <w:rsid w:val="0000244F"/>
    <w:rsid w:val="00004334"/>
    <w:rsid w:val="0000456F"/>
    <w:rsid w:val="00007D3E"/>
    <w:rsid w:val="000120CD"/>
    <w:rsid w:val="00013A27"/>
    <w:rsid w:val="0001401E"/>
    <w:rsid w:val="000172DA"/>
    <w:rsid w:val="0002046F"/>
    <w:rsid w:val="0002095E"/>
    <w:rsid w:val="000210DB"/>
    <w:rsid w:val="00031439"/>
    <w:rsid w:val="000315F5"/>
    <w:rsid w:val="00031714"/>
    <w:rsid w:val="000317DB"/>
    <w:rsid w:val="00031AD7"/>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9F3"/>
    <w:rsid w:val="00060F58"/>
    <w:rsid w:val="00061388"/>
    <w:rsid w:val="0006201B"/>
    <w:rsid w:val="00062E35"/>
    <w:rsid w:val="00063DEB"/>
    <w:rsid w:val="000671E8"/>
    <w:rsid w:val="0007000D"/>
    <w:rsid w:val="00072F0B"/>
    <w:rsid w:val="00073A6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3E52"/>
    <w:rsid w:val="000A4E1D"/>
    <w:rsid w:val="000A6382"/>
    <w:rsid w:val="000A642A"/>
    <w:rsid w:val="000B14D2"/>
    <w:rsid w:val="000B1979"/>
    <w:rsid w:val="000B2C54"/>
    <w:rsid w:val="000B4836"/>
    <w:rsid w:val="000B4ED1"/>
    <w:rsid w:val="000B5284"/>
    <w:rsid w:val="000B601E"/>
    <w:rsid w:val="000C1A87"/>
    <w:rsid w:val="000C2426"/>
    <w:rsid w:val="000C4CF1"/>
    <w:rsid w:val="000C7B6C"/>
    <w:rsid w:val="000D3D30"/>
    <w:rsid w:val="000D552E"/>
    <w:rsid w:val="000D7328"/>
    <w:rsid w:val="000D7A38"/>
    <w:rsid w:val="000E016F"/>
    <w:rsid w:val="000E1D68"/>
    <w:rsid w:val="000E45FB"/>
    <w:rsid w:val="000F094C"/>
    <w:rsid w:val="000F2510"/>
    <w:rsid w:val="000F25C2"/>
    <w:rsid w:val="000F6828"/>
    <w:rsid w:val="00100821"/>
    <w:rsid w:val="00103B77"/>
    <w:rsid w:val="00106409"/>
    <w:rsid w:val="00111F98"/>
    <w:rsid w:val="001124CC"/>
    <w:rsid w:val="00113BE2"/>
    <w:rsid w:val="00115CCB"/>
    <w:rsid w:val="001161DB"/>
    <w:rsid w:val="00120DF8"/>
    <w:rsid w:val="00121564"/>
    <w:rsid w:val="001258CD"/>
    <w:rsid w:val="00131592"/>
    <w:rsid w:val="001359C5"/>
    <w:rsid w:val="00135F27"/>
    <w:rsid w:val="00136B10"/>
    <w:rsid w:val="00140B52"/>
    <w:rsid w:val="00141BD9"/>
    <w:rsid w:val="00141D06"/>
    <w:rsid w:val="00142919"/>
    <w:rsid w:val="0014371D"/>
    <w:rsid w:val="00146148"/>
    <w:rsid w:val="00151319"/>
    <w:rsid w:val="00151D83"/>
    <w:rsid w:val="001529E3"/>
    <w:rsid w:val="00152FBA"/>
    <w:rsid w:val="00153049"/>
    <w:rsid w:val="00153E66"/>
    <w:rsid w:val="0015653D"/>
    <w:rsid w:val="00156619"/>
    <w:rsid w:val="00157C50"/>
    <w:rsid w:val="00162423"/>
    <w:rsid w:val="001630F6"/>
    <w:rsid w:val="00163E68"/>
    <w:rsid w:val="001663F7"/>
    <w:rsid w:val="00167729"/>
    <w:rsid w:val="001701A9"/>
    <w:rsid w:val="0017261E"/>
    <w:rsid w:val="00174222"/>
    <w:rsid w:val="00177B5F"/>
    <w:rsid w:val="00181166"/>
    <w:rsid w:val="00182AF9"/>
    <w:rsid w:val="00183BEA"/>
    <w:rsid w:val="001850C2"/>
    <w:rsid w:val="0018631E"/>
    <w:rsid w:val="00187F34"/>
    <w:rsid w:val="00192E4E"/>
    <w:rsid w:val="00194849"/>
    <w:rsid w:val="00195C59"/>
    <w:rsid w:val="00196010"/>
    <w:rsid w:val="001968FE"/>
    <w:rsid w:val="001A24DC"/>
    <w:rsid w:val="001A2850"/>
    <w:rsid w:val="001A3721"/>
    <w:rsid w:val="001A3875"/>
    <w:rsid w:val="001A4CDA"/>
    <w:rsid w:val="001B0BDF"/>
    <w:rsid w:val="001B3F9C"/>
    <w:rsid w:val="001B7058"/>
    <w:rsid w:val="001C3E62"/>
    <w:rsid w:val="001C4291"/>
    <w:rsid w:val="001C7D2F"/>
    <w:rsid w:val="001D20BF"/>
    <w:rsid w:val="001D3DD5"/>
    <w:rsid w:val="001D76A6"/>
    <w:rsid w:val="001E0B89"/>
    <w:rsid w:val="001E1316"/>
    <w:rsid w:val="001E1332"/>
    <w:rsid w:val="001E1BD8"/>
    <w:rsid w:val="001E55E1"/>
    <w:rsid w:val="001E630B"/>
    <w:rsid w:val="001E6327"/>
    <w:rsid w:val="001E74EC"/>
    <w:rsid w:val="001F0832"/>
    <w:rsid w:val="001F2012"/>
    <w:rsid w:val="001F297F"/>
    <w:rsid w:val="001F43A4"/>
    <w:rsid w:val="001F55D2"/>
    <w:rsid w:val="001F5DB5"/>
    <w:rsid w:val="002019D6"/>
    <w:rsid w:val="00201A3B"/>
    <w:rsid w:val="00202939"/>
    <w:rsid w:val="002033A4"/>
    <w:rsid w:val="00204755"/>
    <w:rsid w:val="00210636"/>
    <w:rsid w:val="002127FB"/>
    <w:rsid w:val="00213579"/>
    <w:rsid w:val="00213FE2"/>
    <w:rsid w:val="002169F7"/>
    <w:rsid w:val="0022091B"/>
    <w:rsid w:val="00221AD4"/>
    <w:rsid w:val="00221B72"/>
    <w:rsid w:val="00221EFD"/>
    <w:rsid w:val="00223497"/>
    <w:rsid w:val="0022364C"/>
    <w:rsid w:val="00223BD4"/>
    <w:rsid w:val="002242D1"/>
    <w:rsid w:val="00224355"/>
    <w:rsid w:val="0022573F"/>
    <w:rsid w:val="00225874"/>
    <w:rsid w:val="002269AC"/>
    <w:rsid w:val="002300F3"/>
    <w:rsid w:val="00230E0E"/>
    <w:rsid w:val="00235D96"/>
    <w:rsid w:val="00237A35"/>
    <w:rsid w:val="00241765"/>
    <w:rsid w:val="002465DE"/>
    <w:rsid w:val="00246A89"/>
    <w:rsid w:val="00250760"/>
    <w:rsid w:val="00252B04"/>
    <w:rsid w:val="002538E5"/>
    <w:rsid w:val="002569E9"/>
    <w:rsid w:val="00257C53"/>
    <w:rsid w:val="00260451"/>
    <w:rsid w:val="00261276"/>
    <w:rsid w:val="002617FB"/>
    <w:rsid w:val="00263172"/>
    <w:rsid w:val="00264690"/>
    <w:rsid w:val="002650AC"/>
    <w:rsid w:val="002659F5"/>
    <w:rsid w:val="002708E3"/>
    <w:rsid w:val="00271592"/>
    <w:rsid w:val="00271CC5"/>
    <w:rsid w:val="00272D45"/>
    <w:rsid w:val="0027565A"/>
    <w:rsid w:val="00275F3D"/>
    <w:rsid w:val="002769DA"/>
    <w:rsid w:val="0027728B"/>
    <w:rsid w:val="00277F03"/>
    <w:rsid w:val="002804BD"/>
    <w:rsid w:val="00282291"/>
    <w:rsid w:val="00282508"/>
    <w:rsid w:val="00282A68"/>
    <w:rsid w:val="00284739"/>
    <w:rsid w:val="00285BA1"/>
    <w:rsid w:val="00286044"/>
    <w:rsid w:val="002871C8"/>
    <w:rsid w:val="0029220F"/>
    <w:rsid w:val="002931D8"/>
    <w:rsid w:val="00294093"/>
    <w:rsid w:val="00296B0C"/>
    <w:rsid w:val="00297648"/>
    <w:rsid w:val="00297F50"/>
    <w:rsid w:val="002A0BD1"/>
    <w:rsid w:val="002A3765"/>
    <w:rsid w:val="002A3AE6"/>
    <w:rsid w:val="002A46A7"/>
    <w:rsid w:val="002A5610"/>
    <w:rsid w:val="002A5DF3"/>
    <w:rsid w:val="002A77BC"/>
    <w:rsid w:val="002B066B"/>
    <w:rsid w:val="002B1AED"/>
    <w:rsid w:val="002B2ADF"/>
    <w:rsid w:val="002B4E4A"/>
    <w:rsid w:val="002B4EFA"/>
    <w:rsid w:val="002C1519"/>
    <w:rsid w:val="002C2560"/>
    <w:rsid w:val="002C2576"/>
    <w:rsid w:val="002C4A2C"/>
    <w:rsid w:val="002C4BAE"/>
    <w:rsid w:val="002D11FC"/>
    <w:rsid w:val="002D195A"/>
    <w:rsid w:val="002D1E02"/>
    <w:rsid w:val="002D3EB6"/>
    <w:rsid w:val="002D501F"/>
    <w:rsid w:val="002D68E4"/>
    <w:rsid w:val="002D7214"/>
    <w:rsid w:val="002E03A9"/>
    <w:rsid w:val="002E3D8D"/>
    <w:rsid w:val="002E3F60"/>
    <w:rsid w:val="002E5A82"/>
    <w:rsid w:val="002E7458"/>
    <w:rsid w:val="002F1350"/>
    <w:rsid w:val="002F23F4"/>
    <w:rsid w:val="002F33A2"/>
    <w:rsid w:val="002F3A2D"/>
    <w:rsid w:val="002F7B65"/>
    <w:rsid w:val="002F7BEC"/>
    <w:rsid w:val="003001B8"/>
    <w:rsid w:val="0030039E"/>
    <w:rsid w:val="00302468"/>
    <w:rsid w:val="003024F8"/>
    <w:rsid w:val="003025CD"/>
    <w:rsid w:val="0030731F"/>
    <w:rsid w:val="00313051"/>
    <w:rsid w:val="00317D14"/>
    <w:rsid w:val="00317D8A"/>
    <w:rsid w:val="003204EB"/>
    <w:rsid w:val="0032067D"/>
    <w:rsid w:val="00321A9B"/>
    <w:rsid w:val="00322C6B"/>
    <w:rsid w:val="0032753D"/>
    <w:rsid w:val="003314BE"/>
    <w:rsid w:val="00332C76"/>
    <w:rsid w:val="00340C77"/>
    <w:rsid w:val="003417D4"/>
    <w:rsid w:val="0034543B"/>
    <w:rsid w:val="00346B09"/>
    <w:rsid w:val="00347E15"/>
    <w:rsid w:val="00351675"/>
    <w:rsid w:val="00351EB6"/>
    <w:rsid w:val="00352C7C"/>
    <w:rsid w:val="00353E9A"/>
    <w:rsid w:val="00354EEC"/>
    <w:rsid w:val="00355109"/>
    <w:rsid w:val="0036353B"/>
    <w:rsid w:val="00363870"/>
    <w:rsid w:val="00364AFE"/>
    <w:rsid w:val="003661F2"/>
    <w:rsid w:val="00371574"/>
    <w:rsid w:val="00371678"/>
    <w:rsid w:val="00373C39"/>
    <w:rsid w:val="0037426B"/>
    <w:rsid w:val="00375B2F"/>
    <w:rsid w:val="0037718D"/>
    <w:rsid w:val="003779D2"/>
    <w:rsid w:val="003801A8"/>
    <w:rsid w:val="00385DF9"/>
    <w:rsid w:val="00387FBA"/>
    <w:rsid w:val="00387FEC"/>
    <w:rsid w:val="00390A07"/>
    <w:rsid w:val="0039204C"/>
    <w:rsid w:val="00393F9E"/>
    <w:rsid w:val="00395AAC"/>
    <w:rsid w:val="00396256"/>
    <w:rsid w:val="003A1429"/>
    <w:rsid w:val="003A2D90"/>
    <w:rsid w:val="003A3254"/>
    <w:rsid w:val="003A3A8E"/>
    <w:rsid w:val="003A4236"/>
    <w:rsid w:val="003A480E"/>
    <w:rsid w:val="003A52AA"/>
    <w:rsid w:val="003A5916"/>
    <w:rsid w:val="003A6E65"/>
    <w:rsid w:val="003A79E2"/>
    <w:rsid w:val="003B1326"/>
    <w:rsid w:val="003B15A1"/>
    <w:rsid w:val="003B2B55"/>
    <w:rsid w:val="003B4336"/>
    <w:rsid w:val="003B52E3"/>
    <w:rsid w:val="003B5980"/>
    <w:rsid w:val="003B5BE6"/>
    <w:rsid w:val="003B5C56"/>
    <w:rsid w:val="003B5D3A"/>
    <w:rsid w:val="003B71AF"/>
    <w:rsid w:val="003C0D4F"/>
    <w:rsid w:val="003C160D"/>
    <w:rsid w:val="003C2064"/>
    <w:rsid w:val="003C44C1"/>
    <w:rsid w:val="003C4A6D"/>
    <w:rsid w:val="003D03E1"/>
    <w:rsid w:val="003D2C69"/>
    <w:rsid w:val="003D3F95"/>
    <w:rsid w:val="003D77BB"/>
    <w:rsid w:val="003D7FB1"/>
    <w:rsid w:val="003E1B01"/>
    <w:rsid w:val="003E3391"/>
    <w:rsid w:val="003E5D1D"/>
    <w:rsid w:val="003F00E0"/>
    <w:rsid w:val="003F1DFA"/>
    <w:rsid w:val="003F3BB2"/>
    <w:rsid w:val="003F4BAD"/>
    <w:rsid w:val="003F53EE"/>
    <w:rsid w:val="003F637C"/>
    <w:rsid w:val="003F6D5F"/>
    <w:rsid w:val="004000BB"/>
    <w:rsid w:val="00401AA8"/>
    <w:rsid w:val="00403A38"/>
    <w:rsid w:val="004064F4"/>
    <w:rsid w:val="004067CA"/>
    <w:rsid w:val="00407F73"/>
    <w:rsid w:val="00410C27"/>
    <w:rsid w:val="00411A33"/>
    <w:rsid w:val="00411DD1"/>
    <w:rsid w:val="0041262E"/>
    <w:rsid w:val="004161D1"/>
    <w:rsid w:val="00421A4F"/>
    <w:rsid w:val="00422D94"/>
    <w:rsid w:val="004242BF"/>
    <w:rsid w:val="00424B3E"/>
    <w:rsid w:val="00425D21"/>
    <w:rsid w:val="0042787E"/>
    <w:rsid w:val="00430BDB"/>
    <w:rsid w:val="00430EA3"/>
    <w:rsid w:val="004318AE"/>
    <w:rsid w:val="00431E78"/>
    <w:rsid w:val="0043564E"/>
    <w:rsid w:val="0044001C"/>
    <w:rsid w:val="00440308"/>
    <w:rsid w:val="00443816"/>
    <w:rsid w:val="00443A57"/>
    <w:rsid w:val="00443DC9"/>
    <w:rsid w:val="00444694"/>
    <w:rsid w:val="00444F41"/>
    <w:rsid w:val="004452FD"/>
    <w:rsid w:val="00446B47"/>
    <w:rsid w:val="004537B6"/>
    <w:rsid w:val="00453CF5"/>
    <w:rsid w:val="00453F17"/>
    <w:rsid w:val="00454202"/>
    <w:rsid w:val="00454698"/>
    <w:rsid w:val="004558A4"/>
    <w:rsid w:val="0046080E"/>
    <w:rsid w:val="00460A1A"/>
    <w:rsid w:val="00461660"/>
    <w:rsid w:val="00461A48"/>
    <w:rsid w:val="00461AB3"/>
    <w:rsid w:val="00461C69"/>
    <w:rsid w:val="00464EBB"/>
    <w:rsid w:val="00466141"/>
    <w:rsid w:val="004663B3"/>
    <w:rsid w:val="00470D49"/>
    <w:rsid w:val="00471369"/>
    <w:rsid w:val="004729EE"/>
    <w:rsid w:val="0047385C"/>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2E6E"/>
    <w:rsid w:val="004B77D0"/>
    <w:rsid w:val="004C06BC"/>
    <w:rsid w:val="004C29AA"/>
    <w:rsid w:val="004C2E0F"/>
    <w:rsid w:val="004C619B"/>
    <w:rsid w:val="004C7492"/>
    <w:rsid w:val="004D1A10"/>
    <w:rsid w:val="004D2BE1"/>
    <w:rsid w:val="004D48BF"/>
    <w:rsid w:val="004D51FE"/>
    <w:rsid w:val="004D5E74"/>
    <w:rsid w:val="004D7157"/>
    <w:rsid w:val="004E0243"/>
    <w:rsid w:val="004E0544"/>
    <w:rsid w:val="004E0CB2"/>
    <w:rsid w:val="004E3715"/>
    <w:rsid w:val="004E3D30"/>
    <w:rsid w:val="004E56D1"/>
    <w:rsid w:val="004E5746"/>
    <w:rsid w:val="004E5B5A"/>
    <w:rsid w:val="004E62DC"/>
    <w:rsid w:val="004E6933"/>
    <w:rsid w:val="004F07F4"/>
    <w:rsid w:val="004F27C9"/>
    <w:rsid w:val="004F3386"/>
    <w:rsid w:val="004F6252"/>
    <w:rsid w:val="005017DD"/>
    <w:rsid w:val="005042A7"/>
    <w:rsid w:val="005051B5"/>
    <w:rsid w:val="0050617A"/>
    <w:rsid w:val="005075C7"/>
    <w:rsid w:val="00507E01"/>
    <w:rsid w:val="005105B7"/>
    <w:rsid w:val="005110DB"/>
    <w:rsid w:val="00514574"/>
    <w:rsid w:val="005159FE"/>
    <w:rsid w:val="00516904"/>
    <w:rsid w:val="00516970"/>
    <w:rsid w:val="00516CEC"/>
    <w:rsid w:val="00517450"/>
    <w:rsid w:val="00517FED"/>
    <w:rsid w:val="00520800"/>
    <w:rsid w:val="00520D62"/>
    <w:rsid w:val="005235C3"/>
    <w:rsid w:val="005260C5"/>
    <w:rsid w:val="00527A6E"/>
    <w:rsid w:val="00532755"/>
    <w:rsid w:val="005336CF"/>
    <w:rsid w:val="00533D38"/>
    <w:rsid w:val="00534671"/>
    <w:rsid w:val="0053583F"/>
    <w:rsid w:val="00536A35"/>
    <w:rsid w:val="00537ABD"/>
    <w:rsid w:val="00540254"/>
    <w:rsid w:val="00540AA2"/>
    <w:rsid w:val="005425F7"/>
    <w:rsid w:val="0054528E"/>
    <w:rsid w:val="005459A9"/>
    <w:rsid w:val="00545DB3"/>
    <w:rsid w:val="00546E51"/>
    <w:rsid w:val="00550003"/>
    <w:rsid w:val="0055085D"/>
    <w:rsid w:val="00550DD6"/>
    <w:rsid w:val="00551C82"/>
    <w:rsid w:val="0055201A"/>
    <w:rsid w:val="005528AD"/>
    <w:rsid w:val="005528E1"/>
    <w:rsid w:val="005545C8"/>
    <w:rsid w:val="00554C4C"/>
    <w:rsid w:val="00556ACA"/>
    <w:rsid w:val="00556B2C"/>
    <w:rsid w:val="0055756D"/>
    <w:rsid w:val="0056494F"/>
    <w:rsid w:val="005655DB"/>
    <w:rsid w:val="005666ED"/>
    <w:rsid w:val="005678C2"/>
    <w:rsid w:val="00570876"/>
    <w:rsid w:val="00571B64"/>
    <w:rsid w:val="0057587A"/>
    <w:rsid w:val="0057587D"/>
    <w:rsid w:val="005811C2"/>
    <w:rsid w:val="0058290B"/>
    <w:rsid w:val="005837F2"/>
    <w:rsid w:val="00586287"/>
    <w:rsid w:val="00586595"/>
    <w:rsid w:val="00586789"/>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0569"/>
    <w:rsid w:val="005D10F9"/>
    <w:rsid w:val="005D325D"/>
    <w:rsid w:val="005D4E64"/>
    <w:rsid w:val="005D5CF2"/>
    <w:rsid w:val="005D6C07"/>
    <w:rsid w:val="005D7050"/>
    <w:rsid w:val="005E10AD"/>
    <w:rsid w:val="005E27DA"/>
    <w:rsid w:val="005E4972"/>
    <w:rsid w:val="005E56E6"/>
    <w:rsid w:val="005F1D64"/>
    <w:rsid w:val="005F36B0"/>
    <w:rsid w:val="005F37CE"/>
    <w:rsid w:val="005F6769"/>
    <w:rsid w:val="005F67D8"/>
    <w:rsid w:val="0060056A"/>
    <w:rsid w:val="00602E3F"/>
    <w:rsid w:val="00603F66"/>
    <w:rsid w:val="00604238"/>
    <w:rsid w:val="0060521A"/>
    <w:rsid w:val="00605980"/>
    <w:rsid w:val="00605C2F"/>
    <w:rsid w:val="0060691A"/>
    <w:rsid w:val="00607E73"/>
    <w:rsid w:val="00616166"/>
    <w:rsid w:val="00620B56"/>
    <w:rsid w:val="006236B3"/>
    <w:rsid w:val="00630B08"/>
    <w:rsid w:val="00631EDE"/>
    <w:rsid w:val="0063294F"/>
    <w:rsid w:val="0063355D"/>
    <w:rsid w:val="006340A9"/>
    <w:rsid w:val="006353CA"/>
    <w:rsid w:val="00635414"/>
    <w:rsid w:val="00635739"/>
    <w:rsid w:val="0063573B"/>
    <w:rsid w:val="00637E01"/>
    <w:rsid w:val="00640250"/>
    <w:rsid w:val="0064466C"/>
    <w:rsid w:val="00645A30"/>
    <w:rsid w:val="0064640C"/>
    <w:rsid w:val="0064670D"/>
    <w:rsid w:val="00646CD5"/>
    <w:rsid w:val="006565D9"/>
    <w:rsid w:val="006633BC"/>
    <w:rsid w:val="00663EE4"/>
    <w:rsid w:val="00664950"/>
    <w:rsid w:val="00665F0D"/>
    <w:rsid w:val="0066614D"/>
    <w:rsid w:val="006661EC"/>
    <w:rsid w:val="00666D30"/>
    <w:rsid w:val="006679E4"/>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1429"/>
    <w:rsid w:val="00692E75"/>
    <w:rsid w:val="00694F53"/>
    <w:rsid w:val="0069532D"/>
    <w:rsid w:val="00697AFB"/>
    <w:rsid w:val="00697BFE"/>
    <w:rsid w:val="006A1A7F"/>
    <w:rsid w:val="006A1F0C"/>
    <w:rsid w:val="006A3794"/>
    <w:rsid w:val="006A600D"/>
    <w:rsid w:val="006A622E"/>
    <w:rsid w:val="006A7B98"/>
    <w:rsid w:val="006B120B"/>
    <w:rsid w:val="006B26D3"/>
    <w:rsid w:val="006B2B0A"/>
    <w:rsid w:val="006B3286"/>
    <w:rsid w:val="006B3363"/>
    <w:rsid w:val="006B4495"/>
    <w:rsid w:val="006B4B47"/>
    <w:rsid w:val="006B5565"/>
    <w:rsid w:val="006B7382"/>
    <w:rsid w:val="006B7502"/>
    <w:rsid w:val="006C001A"/>
    <w:rsid w:val="006C0090"/>
    <w:rsid w:val="006C0650"/>
    <w:rsid w:val="006C1137"/>
    <w:rsid w:val="006C19E5"/>
    <w:rsid w:val="006C2101"/>
    <w:rsid w:val="006C3B43"/>
    <w:rsid w:val="006C5BAD"/>
    <w:rsid w:val="006C6515"/>
    <w:rsid w:val="006C6CFF"/>
    <w:rsid w:val="006D007D"/>
    <w:rsid w:val="006D0246"/>
    <w:rsid w:val="006D0DF8"/>
    <w:rsid w:val="006D2002"/>
    <w:rsid w:val="006D4C35"/>
    <w:rsid w:val="006E1A88"/>
    <w:rsid w:val="006E2B65"/>
    <w:rsid w:val="006E4208"/>
    <w:rsid w:val="006E5CA1"/>
    <w:rsid w:val="006E5D04"/>
    <w:rsid w:val="006E689A"/>
    <w:rsid w:val="006E6FE2"/>
    <w:rsid w:val="006E7E22"/>
    <w:rsid w:val="006F2BE5"/>
    <w:rsid w:val="006F368D"/>
    <w:rsid w:val="006F5BAC"/>
    <w:rsid w:val="006F5BAD"/>
    <w:rsid w:val="006F62CB"/>
    <w:rsid w:val="006F7935"/>
    <w:rsid w:val="00700308"/>
    <w:rsid w:val="0070132B"/>
    <w:rsid w:val="0070355C"/>
    <w:rsid w:val="007063A2"/>
    <w:rsid w:val="007067E1"/>
    <w:rsid w:val="00712B84"/>
    <w:rsid w:val="00712C29"/>
    <w:rsid w:val="00713B91"/>
    <w:rsid w:val="007141FB"/>
    <w:rsid w:val="0071571A"/>
    <w:rsid w:val="0071775C"/>
    <w:rsid w:val="00720BB1"/>
    <w:rsid w:val="00721551"/>
    <w:rsid w:val="007240A4"/>
    <w:rsid w:val="00725E93"/>
    <w:rsid w:val="00727395"/>
    <w:rsid w:val="007338E7"/>
    <w:rsid w:val="00733B35"/>
    <w:rsid w:val="00734BDD"/>
    <w:rsid w:val="00735D24"/>
    <w:rsid w:val="0073774E"/>
    <w:rsid w:val="0074090B"/>
    <w:rsid w:val="007422C7"/>
    <w:rsid w:val="00743C52"/>
    <w:rsid w:val="00747B03"/>
    <w:rsid w:val="00750D5D"/>
    <w:rsid w:val="00751BBA"/>
    <w:rsid w:val="00752536"/>
    <w:rsid w:val="00754374"/>
    <w:rsid w:val="0075669B"/>
    <w:rsid w:val="007603C8"/>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2B79"/>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E7835"/>
    <w:rsid w:val="007F2CC3"/>
    <w:rsid w:val="007F493D"/>
    <w:rsid w:val="007F5675"/>
    <w:rsid w:val="007F5D81"/>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1345"/>
    <w:rsid w:val="00832AEF"/>
    <w:rsid w:val="00832D2F"/>
    <w:rsid w:val="008352B1"/>
    <w:rsid w:val="00836A4E"/>
    <w:rsid w:val="00840278"/>
    <w:rsid w:val="00841979"/>
    <w:rsid w:val="008424B5"/>
    <w:rsid w:val="00842586"/>
    <w:rsid w:val="008426C5"/>
    <w:rsid w:val="0084324D"/>
    <w:rsid w:val="0084565C"/>
    <w:rsid w:val="008516BE"/>
    <w:rsid w:val="00856BE0"/>
    <w:rsid w:val="00857EAB"/>
    <w:rsid w:val="00863E2F"/>
    <w:rsid w:val="008646D2"/>
    <w:rsid w:val="008656D1"/>
    <w:rsid w:val="0086577A"/>
    <w:rsid w:val="008660E3"/>
    <w:rsid w:val="00866505"/>
    <w:rsid w:val="008667B3"/>
    <w:rsid w:val="00867870"/>
    <w:rsid w:val="008700EE"/>
    <w:rsid w:val="00874EF9"/>
    <w:rsid w:val="00876AE1"/>
    <w:rsid w:val="00876BC6"/>
    <w:rsid w:val="00883C50"/>
    <w:rsid w:val="008850CB"/>
    <w:rsid w:val="00886540"/>
    <w:rsid w:val="00886AA4"/>
    <w:rsid w:val="00892765"/>
    <w:rsid w:val="00894854"/>
    <w:rsid w:val="00895F90"/>
    <w:rsid w:val="00896C96"/>
    <w:rsid w:val="008A00A4"/>
    <w:rsid w:val="008A06C6"/>
    <w:rsid w:val="008A0C85"/>
    <w:rsid w:val="008A50DF"/>
    <w:rsid w:val="008B0084"/>
    <w:rsid w:val="008B1A7A"/>
    <w:rsid w:val="008B4F9E"/>
    <w:rsid w:val="008B68BF"/>
    <w:rsid w:val="008B69B5"/>
    <w:rsid w:val="008B7084"/>
    <w:rsid w:val="008C2D49"/>
    <w:rsid w:val="008C48B3"/>
    <w:rsid w:val="008D0592"/>
    <w:rsid w:val="008D0750"/>
    <w:rsid w:val="008D07E6"/>
    <w:rsid w:val="008D0D12"/>
    <w:rsid w:val="008D1337"/>
    <w:rsid w:val="008D2488"/>
    <w:rsid w:val="008D3ECB"/>
    <w:rsid w:val="008D5FA5"/>
    <w:rsid w:val="008E0257"/>
    <w:rsid w:val="008E0B2C"/>
    <w:rsid w:val="008E36C9"/>
    <w:rsid w:val="008E4C75"/>
    <w:rsid w:val="008E5934"/>
    <w:rsid w:val="008E5D56"/>
    <w:rsid w:val="008E78F8"/>
    <w:rsid w:val="008F15DE"/>
    <w:rsid w:val="008F245E"/>
    <w:rsid w:val="008F3FD6"/>
    <w:rsid w:val="008F5760"/>
    <w:rsid w:val="008F7327"/>
    <w:rsid w:val="009003E6"/>
    <w:rsid w:val="009013BE"/>
    <w:rsid w:val="0090459C"/>
    <w:rsid w:val="00905C65"/>
    <w:rsid w:val="009062C7"/>
    <w:rsid w:val="0091044A"/>
    <w:rsid w:val="00910868"/>
    <w:rsid w:val="0091256D"/>
    <w:rsid w:val="00912636"/>
    <w:rsid w:val="009128DD"/>
    <w:rsid w:val="00913BDD"/>
    <w:rsid w:val="00914653"/>
    <w:rsid w:val="00915CC2"/>
    <w:rsid w:val="00916F72"/>
    <w:rsid w:val="00923878"/>
    <w:rsid w:val="0092530F"/>
    <w:rsid w:val="009268C9"/>
    <w:rsid w:val="009269C4"/>
    <w:rsid w:val="00926A7C"/>
    <w:rsid w:val="00927874"/>
    <w:rsid w:val="0093002A"/>
    <w:rsid w:val="009303D1"/>
    <w:rsid w:val="009325E7"/>
    <w:rsid w:val="00934E0E"/>
    <w:rsid w:val="00935291"/>
    <w:rsid w:val="0093592E"/>
    <w:rsid w:val="0093637B"/>
    <w:rsid w:val="009374AC"/>
    <w:rsid w:val="009401E8"/>
    <w:rsid w:val="009402FF"/>
    <w:rsid w:val="00940940"/>
    <w:rsid w:val="00943826"/>
    <w:rsid w:val="009440EC"/>
    <w:rsid w:val="00944404"/>
    <w:rsid w:val="00944EEE"/>
    <w:rsid w:val="0094541A"/>
    <w:rsid w:val="009456D4"/>
    <w:rsid w:val="009458A2"/>
    <w:rsid w:val="00945F7C"/>
    <w:rsid w:val="00950CBB"/>
    <w:rsid w:val="0096130D"/>
    <w:rsid w:val="00962E08"/>
    <w:rsid w:val="00965F22"/>
    <w:rsid w:val="00965F86"/>
    <w:rsid w:val="00966C9D"/>
    <w:rsid w:val="00967B38"/>
    <w:rsid w:val="00970E44"/>
    <w:rsid w:val="009718D3"/>
    <w:rsid w:val="009743C9"/>
    <w:rsid w:val="00974E8F"/>
    <w:rsid w:val="00975E2B"/>
    <w:rsid w:val="00976BA3"/>
    <w:rsid w:val="00976BF4"/>
    <w:rsid w:val="00977217"/>
    <w:rsid w:val="00981821"/>
    <w:rsid w:val="00981AD7"/>
    <w:rsid w:val="00984059"/>
    <w:rsid w:val="00984333"/>
    <w:rsid w:val="009855A8"/>
    <w:rsid w:val="009861BB"/>
    <w:rsid w:val="0099263A"/>
    <w:rsid w:val="0099289B"/>
    <w:rsid w:val="00993C49"/>
    <w:rsid w:val="0099541E"/>
    <w:rsid w:val="00996C20"/>
    <w:rsid w:val="00997473"/>
    <w:rsid w:val="009978DF"/>
    <w:rsid w:val="00997978"/>
    <w:rsid w:val="009A0F2A"/>
    <w:rsid w:val="009A22DC"/>
    <w:rsid w:val="009A3F84"/>
    <w:rsid w:val="009A7C50"/>
    <w:rsid w:val="009B1362"/>
    <w:rsid w:val="009B246E"/>
    <w:rsid w:val="009B2B61"/>
    <w:rsid w:val="009B3CE6"/>
    <w:rsid w:val="009B61F0"/>
    <w:rsid w:val="009B7138"/>
    <w:rsid w:val="009C1D54"/>
    <w:rsid w:val="009C262B"/>
    <w:rsid w:val="009C2B62"/>
    <w:rsid w:val="009C3452"/>
    <w:rsid w:val="009C3454"/>
    <w:rsid w:val="009C417A"/>
    <w:rsid w:val="009C6E3D"/>
    <w:rsid w:val="009D0731"/>
    <w:rsid w:val="009D2025"/>
    <w:rsid w:val="009D5254"/>
    <w:rsid w:val="009D6BDB"/>
    <w:rsid w:val="009E0F61"/>
    <w:rsid w:val="009E1D6F"/>
    <w:rsid w:val="009E2E0D"/>
    <w:rsid w:val="009E72FF"/>
    <w:rsid w:val="009F0505"/>
    <w:rsid w:val="009F1575"/>
    <w:rsid w:val="009F1985"/>
    <w:rsid w:val="009F219A"/>
    <w:rsid w:val="009F756E"/>
    <w:rsid w:val="00A00CBA"/>
    <w:rsid w:val="00A00E12"/>
    <w:rsid w:val="00A01048"/>
    <w:rsid w:val="00A010F6"/>
    <w:rsid w:val="00A021A8"/>
    <w:rsid w:val="00A05095"/>
    <w:rsid w:val="00A10BCF"/>
    <w:rsid w:val="00A13B2A"/>
    <w:rsid w:val="00A14DB3"/>
    <w:rsid w:val="00A14E63"/>
    <w:rsid w:val="00A15896"/>
    <w:rsid w:val="00A15EE8"/>
    <w:rsid w:val="00A202BB"/>
    <w:rsid w:val="00A220AD"/>
    <w:rsid w:val="00A22BA6"/>
    <w:rsid w:val="00A25D6B"/>
    <w:rsid w:val="00A27D9B"/>
    <w:rsid w:val="00A315AB"/>
    <w:rsid w:val="00A3187D"/>
    <w:rsid w:val="00A31DF7"/>
    <w:rsid w:val="00A331C4"/>
    <w:rsid w:val="00A33E88"/>
    <w:rsid w:val="00A347C1"/>
    <w:rsid w:val="00A34F89"/>
    <w:rsid w:val="00A35156"/>
    <w:rsid w:val="00A35ECC"/>
    <w:rsid w:val="00A37241"/>
    <w:rsid w:val="00A37532"/>
    <w:rsid w:val="00A37CA6"/>
    <w:rsid w:val="00A40B7D"/>
    <w:rsid w:val="00A40FAD"/>
    <w:rsid w:val="00A41767"/>
    <w:rsid w:val="00A41882"/>
    <w:rsid w:val="00A4218C"/>
    <w:rsid w:val="00A424F9"/>
    <w:rsid w:val="00A44641"/>
    <w:rsid w:val="00A47B58"/>
    <w:rsid w:val="00A50D23"/>
    <w:rsid w:val="00A510A1"/>
    <w:rsid w:val="00A51454"/>
    <w:rsid w:val="00A51F88"/>
    <w:rsid w:val="00A52FEF"/>
    <w:rsid w:val="00A55E4B"/>
    <w:rsid w:val="00A5681A"/>
    <w:rsid w:val="00A57202"/>
    <w:rsid w:val="00A57A6D"/>
    <w:rsid w:val="00A57BF8"/>
    <w:rsid w:val="00A57DB9"/>
    <w:rsid w:val="00A60181"/>
    <w:rsid w:val="00A64974"/>
    <w:rsid w:val="00A660EB"/>
    <w:rsid w:val="00A76311"/>
    <w:rsid w:val="00A82802"/>
    <w:rsid w:val="00A82A38"/>
    <w:rsid w:val="00A8455B"/>
    <w:rsid w:val="00A85149"/>
    <w:rsid w:val="00A85ECE"/>
    <w:rsid w:val="00A91F76"/>
    <w:rsid w:val="00A9319C"/>
    <w:rsid w:val="00A93224"/>
    <w:rsid w:val="00A93F9D"/>
    <w:rsid w:val="00A94297"/>
    <w:rsid w:val="00A9586D"/>
    <w:rsid w:val="00A96991"/>
    <w:rsid w:val="00AA0144"/>
    <w:rsid w:val="00AA1F8C"/>
    <w:rsid w:val="00AA38E0"/>
    <w:rsid w:val="00AA5B64"/>
    <w:rsid w:val="00AA67E6"/>
    <w:rsid w:val="00AA7A78"/>
    <w:rsid w:val="00AB09A6"/>
    <w:rsid w:val="00AB275A"/>
    <w:rsid w:val="00AB35DE"/>
    <w:rsid w:val="00AB3863"/>
    <w:rsid w:val="00AB3F6D"/>
    <w:rsid w:val="00AB798D"/>
    <w:rsid w:val="00AC0A14"/>
    <w:rsid w:val="00AC0FA9"/>
    <w:rsid w:val="00AC180A"/>
    <w:rsid w:val="00AC540A"/>
    <w:rsid w:val="00AD0BC1"/>
    <w:rsid w:val="00AD1FA4"/>
    <w:rsid w:val="00AD36CF"/>
    <w:rsid w:val="00AD4337"/>
    <w:rsid w:val="00AD5147"/>
    <w:rsid w:val="00AD713F"/>
    <w:rsid w:val="00AD758D"/>
    <w:rsid w:val="00AD7C5E"/>
    <w:rsid w:val="00AD7CEE"/>
    <w:rsid w:val="00AD7F49"/>
    <w:rsid w:val="00AE03F2"/>
    <w:rsid w:val="00AE29DE"/>
    <w:rsid w:val="00AE3A5A"/>
    <w:rsid w:val="00AE4FE6"/>
    <w:rsid w:val="00AE7532"/>
    <w:rsid w:val="00AF0088"/>
    <w:rsid w:val="00AF430A"/>
    <w:rsid w:val="00B001B7"/>
    <w:rsid w:val="00B00989"/>
    <w:rsid w:val="00B012F1"/>
    <w:rsid w:val="00B02F9D"/>
    <w:rsid w:val="00B0551C"/>
    <w:rsid w:val="00B100EE"/>
    <w:rsid w:val="00B1018E"/>
    <w:rsid w:val="00B108DA"/>
    <w:rsid w:val="00B12918"/>
    <w:rsid w:val="00B1631C"/>
    <w:rsid w:val="00B17181"/>
    <w:rsid w:val="00B174EE"/>
    <w:rsid w:val="00B17571"/>
    <w:rsid w:val="00B2163E"/>
    <w:rsid w:val="00B21D92"/>
    <w:rsid w:val="00B2321D"/>
    <w:rsid w:val="00B23CA4"/>
    <w:rsid w:val="00B2675B"/>
    <w:rsid w:val="00B27534"/>
    <w:rsid w:val="00B30AB2"/>
    <w:rsid w:val="00B327CE"/>
    <w:rsid w:val="00B3286C"/>
    <w:rsid w:val="00B36138"/>
    <w:rsid w:val="00B40256"/>
    <w:rsid w:val="00B40285"/>
    <w:rsid w:val="00B44E94"/>
    <w:rsid w:val="00B459A9"/>
    <w:rsid w:val="00B53AFF"/>
    <w:rsid w:val="00B54058"/>
    <w:rsid w:val="00B5666A"/>
    <w:rsid w:val="00B57797"/>
    <w:rsid w:val="00B62303"/>
    <w:rsid w:val="00B654B0"/>
    <w:rsid w:val="00B67D6C"/>
    <w:rsid w:val="00B72D51"/>
    <w:rsid w:val="00B745C8"/>
    <w:rsid w:val="00B74879"/>
    <w:rsid w:val="00B7555E"/>
    <w:rsid w:val="00B76A68"/>
    <w:rsid w:val="00B80DAA"/>
    <w:rsid w:val="00B81033"/>
    <w:rsid w:val="00B82BFD"/>
    <w:rsid w:val="00B82EF8"/>
    <w:rsid w:val="00B82F5C"/>
    <w:rsid w:val="00B84E48"/>
    <w:rsid w:val="00B92894"/>
    <w:rsid w:val="00B95BDC"/>
    <w:rsid w:val="00B96BE1"/>
    <w:rsid w:val="00B97087"/>
    <w:rsid w:val="00BA3176"/>
    <w:rsid w:val="00BA4D54"/>
    <w:rsid w:val="00BA544E"/>
    <w:rsid w:val="00BA6910"/>
    <w:rsid w:val="00BB0BFA"/>
    <w:rsid w:val="00BB0F16"/>
    <w:rsid w:val="00BB1908"/>
    <w:rsid w:val="00BB78E3"/>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049B"/>
    <w:rsid w:val="00BF0663"/>
    <w:rsid w:val="00BF394B"/>
    <w:rsid w:val="00BF3F0F"/>
    <w:rsid w:val="00BF4761"/>
    <w:rsid w:val="00BF5C17"/>
    <w:rsid w:val="00BF6175"/>
    <w:rsid w:val="00C02B75"/>
    <w:rsid w:val="00C02C9B"/>
    <w:rsid w:val="00C03168"/>
    <w:rsid w:val="00C046D5"/>
    <w:rsid w:val="00C05DB3"/>
    <w:rsid w:val="00C07C71"/>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46F8"/>
    <w:rsid w:val="00C466C0"/>
    <w:rsid w:val="00C4783E"/>
    <w:rsid w:val="00C47CE3"/>
    <w:rsid w:val="00C50150"/>
    <w:rsid w:val="00C50D51"/>
    <w:rsid w:val="00C51A98"/>
    <w:rsid w:val="00C535AB"/>
    <w:rsid w:val="00C555BB"/>
    <w:rsid w:val="00C55A3F"/>
    <w:rsid w:val="00C56D9C"/>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872B2"/>
    <w:rsid w:val="00C91317"/>
    <w:rsid w:val="00C92337"/>
    <w:rsid w:val="00C93ED5"/>
    <w:rsid w:val="00C94038"/>
    <w:rsid w:val="00C95C8C"/>
    <w:rsid w:val="00CA064F"/>
    <w:rsid w:val="00CA07F7"/>
    <w:rsid w:val="00CA14CB"/>
    <w:rsid w:val="00CA1A27"/>
    <w:rsid w:val="00CA1E2F"/>
    <w:rsid w:val="00CA5A3A"/>
    <w:rsid w:val="00CA76E6"/>
    <w:rsid w:val="00CB0C47"/>
    <w:rsid w:val="00CB1834"/>
    <w:rsid w:val="00CB25F9"/>
    <w:rsid w:val="00CB2D9F"/>
    <w:rsid w:val="00CB5E88"/>
    <w:rsid w:val="00CB5F23"/>
    <w:rsid w:val="00CB7010"/>
    <w:rsid w:val="00CB78A5"/>
    <w:rsid w:val="00CC2533"/>
    <w:rsid w:val="00CC2DD6"/>
    <w:rsid w:val="00CC40D9"/>
    <w:rsid w:val="00CC41AC"/>
    <w:rsid w:val="00CC66F7"/>
    <w:rsid w:val="00CD0AD3"/>
    <w:rsid w:val="00CD1257"/>
    <w:rsid w:val="00CD494B"/>
    <w:rsid w:val="00CD5D18"/>
    <w:rsid w:val="00CE11DE"/>
    <w:rsid w:val="00CE2869"/>
    <w:rsid w:val="00CE332E"/>
    <w:rsid w:val="00CE57D2"/>
    <w:rsid w:val="00CE6315"/>
    <w:rsid w:val="00CE6D24"/>
    <w:rsid w:val="00CE7EB5"/>
    <w:rsid w:val="00CF0285"/>
    <w:rsid w:val="00CF35AE"/>
    <w:rsid w:val="00D00B3F"/>
    <w:rsid w:val="00D01338"/>
    <w:rsid w:val="00D019D0"/>
    <w:rsid w:val="00D02142"/>
    <w:rsid w:val="00D02A53"/>
    <w:rsid w:val="00D03671"/>
    <w:rsid w:val="00D04FB0"/>
    <w:rsid w:val="00D0599E"/>
    <w:rsid w:val="00D05D52"/>
    <w:rsid w:val="00D1078B"/>
    <w:rsid w:val="00D1082C"/>
    <w:rsid w:val="00D11BAB"/>
    <w:rsid w:val="00D1205B"/>
    <w:rsid w:val="00D12702"/>
    <w:rsid w:val="00D1578E"/>
    <w:rsid w:val="00D1648B"/>
    <w:rsid w:val="00D16AC8"/>
    <w:rsid w:val="00D1746E"/>
    <w:rsid w:val="00D17489"/>
    <w:rsid w:val="00D175A4"/>
    <w:rsid w:val="00D17EAD"/>
    <w:rsid w:val="00D21AA3"/>
    <w:rsid w:val="00D22395"/>
    <w:rsid w:val="00D25693"/>
    <w:rsid w:val="00D273EE"/>
    <w:rsid w:val="00D33793"/>
    <w:rsid w:val="00D33DC3"/>
    <w:rsid w:val="00D3528D"/>
    <w:rsid w:val="00D35B11"/>
    <w:rsid w:val="00D369E6"/>
    <w:rsid w:val="00D37EEE"/>
    <w:rsid w:val="00D40A46"/>
    <w:rsid w:val="00D437BE"/>
    <w:rsid w:val="00D44E08"/>
    <w:rsid w:val="00D45ABC"/>
    <w:rsid w:val="00D5362D"/>
    <w:rsid w:val="00D57674"/>
    <w:rsid w:val="00D577A6"/>
    <w:rsid w:val="00D57C57"/>
    <w:rsid w:val="00D61F4C"/>
    <w:rsid w:val="00D64732"/>
    <w:rsid w:val="00D652E1"/>
    <w:rsid w:val="00D6669C"/>
    <w:rsid w:val="00D70538"/>
    <w:rsid w:val="00D74AAD"/>
    <w:rsid w:val="00D7584F"/>
    <w:rsid w:val="00D76F43"/>
    <w:rsid w:val="00D8482B"/>
    <w:rsid w:val="00D90912"/>
    <w:rsid w:val="00D96CC8"/>
    <w:rsid w:val="00D97F2F"/>
    <w:rsid w:val="00DA11E2"/>
    <w:rsid w:val="00DA2333"/>
    <w:rsid w:val="00DA25C5"/>
    <w:rsid w:val="00DA3573"/>
    <w:rsid w:val="00DA3941"/>
    <w:rsid w:val="00DA79A4"/>
    <w:rsid w:val="00DB44C2"/>
    <w:rsid w:val="00DB4962"/>
    <w:rsid w:val="00DB551A"/>
    <w:rsid w:val="00DB59F0"/>
    <w:rsid w:val="00DB625F"/>
    <w:rsid w:val="00DB6B69"/>
    <w:rsid w:val="00DC1405"/>
    <w:rsid w:val="00DC1D83"/>
    <w:rsid w:val="00DC252A"/>
    <w:rsid w:val="00DC4AAF"/>
    <w:rsid w:val="00DC6AB5"/>
    <w:rsid w:val="00DD3A39"/>
    <w:rsid w:val="00DD643C"/>
    <w:rsid w:val="00DD76BA"/>
    <w:rsid w:val="00DE12FF"/>
    <w:rsid w:val="00DE463D"/>
    <w:rsid w:val="00DE50CD"/>
    <w:rsid w:val="00DE5259"/>
    <w:rsid w:val="00DF177E"/>
    <w:rsid w:val="00DF367B"/>
    <w:rsid w:val="00DF6303"/>
    <w:rsid w:val="00E075F0"/>
    <w:rsid w:val="00E109E6"/>
    <w:rsid w:val="00E10D4D"/>
    <w:rsid w:val="00E127F3"/>
    <w:rsid w:val="00E14FA1"/>
    <w:rsid w:val="00E1630A"/>
    <w:rsid w:val="00E20BDF"/>
    <w:rsid w:val="00E22218"/>
    <w:rsid w:val="00E239DC"/>
    <w:rsid w:val="00E249BD"/>
    <w:rsid w:val="00E24BA3"/>
    <w:rsid w:val="00E2614C"/>
    <w:rsid w:val="00E26D76"/>
    <w:rsid w:val="00E271EC"/>
    <w:rsid w:val="00E36154"/>
    <w:rsid w:val="00E368A6"/>
    <w:rsid w:val="00E41054"/>
    <w:rsid w:val="00E4527E"/>
    <w:rsid w:val="00E46407"/>
    <w:rsid w:val="00E47F24"/>
    <w:rsid w:val="00E505D0"/>
    <w:rsid w:val="00E5330C"/>
    <w:rsid w:val="00E53B94"/>
    <w:rsid w:val="00E5435C"/>
    <w:rsid w:val="00E54C4B"/>
    <w:rsid w:val="00E5506F"/>
    <w:rsid w:val="00E5636D"/>
    <w:rsid w:val="00E568F7"/>
    <w:rsid w:val="00E57962"/>
    <w:rsid w:val="00E61AE6"/>
    <w:rsid w:val="00E673FD"/>
    <w:rsid w:val="00E705DC"/>
    <w:rsid w:val="00E72486"/>
    <w:rsid w:val="00E72A65"/>
    <w:rsid w:val="00E73983"/>
    <w:rsid w:val="00E74457"/>
    <w:rsid w:val="00E7754D"/>
    <w:rsid w:val="00E809C7"/>
    <w:rsid w:val="00E84964"/>
    <w:rsid w:val="00E86987"/>
    <w:rsid w:val="00E87556"/>
    <w:rsid w:val="00E91073"/>
    <w:rsid w:val="00E92030"/>
    <w:rsid w:val="00E94397"/>
    <w:rsid w:val="00E96197"/>
    <w:rsid w:val="00E976B3"/>
    <w:rsid w:val="00EA17A4"/>
    <w:rsid w:val="00EA4F17"/>
    <w:rsid w:val="00EA7617"/>
    <w:rsid w:val="00EA7EFC"/>
    <w:rsid w:val="00EB0BBB"/>
    <w:rsid w:val="00EB37B3"/>
    <w:rsid w:val="00EB4014"/>
    <w:rsid w:val="00EB5720"/>
    <w:rsid w:val="00EB5CDE"/>
    <w:rsid w:val="00EB720C"/>
    <w:rsid w:val="00EB79DE"/>
    <w:rsid w:val="00EC1370"/>
    <w:rsid w:val="00EC6A64"/>
    <w:rsid w:val="00EC7E83"/>
    <w:rsid w:val="00ED1DCE"/>
    <w:rsid w:val="00ED2461"/>
    <w:rsid w:val="00ED281C"/>
    <w:rsid w:val="00EE2017"/>
    <w:rsid w:val="00EE5228"/>
    <w:rsid w:val="00EE5AD5"/>
    <w:rsid w:val="00EE74B6"/>
    <w:rsid w:val="00EF3370"/>
    <w:rsid w:val="00EF53FB"/>
    <w:rsid w:val="00EF78BE"/>
    <w:rsid w:val="00F04EB5"/>
    <w:rsid w:val="00F0545F"/>
    <w:rsid w:val="00F06275"/>
    <w:rsid w:val="00F133D7"/>
    <w:rsid w:val="00F15E1B"/>
    <w:rsid w:val="00F1796D"/>
    <w:rsid w:val="00F20A5A"/>
    <w:rsid w:val="00F224E5"/>
    <w:rsid w:val="00F232F5"/>
    <w:rsid w:val="00F248F2"/>
    <w:rsid w:val="00F266C5"/>
    <w:rsid w:val="00F30015"/>
    <w:rsid w:val="00F30B5B"/>
    <w:rsid w:val="00F31E45"/>
    <w:rsid w:val="00F32F7D"/>
    <w:rsid w:val="00F33289"/>
    <w:rsid w:val="00F34F50"/>
    <w:rsid w:val="00F35E5B"/>
    <w:rsid w:val="00F3644A"/>
    <w:rsid w:val="00F36C86"/>
    <w:rsid w:val="00F374FE"/>
    <w:rsid w:val="00F3799C"/>
    <w:rsid w:val="00F408E5"/>
    <w:rsid w:val="00F40AD8"/>
    <w:rsid w:val="00F4204D"/>
    <w:rsid w:val="00F4426C"/>
    <w:rsid w:val="00F44AA1"/>
    <w:rsid w:val="00F4528A"/>
    <w:rsid w:val="00F46A9A"/>
    <w:rsid w:val="00F51364"/>
    <w:rsid w:val="00F5393F"/>
    <w:rsid w:val="00F541A5"/>
    <w:rsid w:val="00F541C8"/>
    <w:rsid w:val="00F56B43"/>
    <w:rsid w:val="00F576A5"/>
    <w:rsid w:val="00F6073B"/>
    <w:rsid w:val="00F61A53"/>
    <w:rsid w:val="00F61D7A"/>
    <w:rsid w:val="00F62605"/>
    <w:rsid w:val="00F62AE0"/>
    <w:rsid w:val="00F62AEA"/>
    <w:rsid w:val="00F6600A"/>
    <w:rsid w:val="00F672A1"/>
    <w:rsid w:val="00F70540"/>
    <w:rsid w:val="00F7101D"/>
    <w:rsid w:val="00F73FEA"/>
    <w:rsid w:val="00F74117"/>
    <w:rsid w:val="00F76082"/>
    <w:rsid w:val="00F76353"/>
    <w:rsid w:val="00F76E49"/>
    <w:rsid w:val="00F801D4"/>
    <w:rsid w:val="00F83D55"/>
    <w:rsid w:val="00F84FB5"/>
    <w:rsid w:val="00F85C4F"/>
    <w:rsid w:val="00F87615"/>
    <w:rsid w:val="00F927C3"/>
    <w:rsid w:val="00F94ABD"/>
    <w:rsid w:val="00F97AB6"/>
    <w:rsid w:val="00FA0007"/>
    <w:rsid w:val="00FA04AD"/>
    <w:rsid w:val="00FA0ACF"/>
    <w:rsid w:val="00FA11F7"/>
    <w:rsid w:val="00FA4B7F"/>
    <w:rsid w:val="00FA5A12"/>
    <w:rsid w:val="00FA7050"/>
    <w:rsid w:val="00FB09C9"/>
    <w:rsid w:val="00FB3959"/>
    <w:rsid w:val="00FB4F93"/>
    <w:rsid w:val="00FB7960"/>
    <w:rsid w:val="00FC20AB"/>
    <w:rsid w:val="00FC2676"/>
    <w:rsid w:val="00FC282C"/>
    <w:rsid w:val="00FC306A"/>
    <w:rsid w:val="00FC47E6"/>
    <w:rsid w:val="00FE04E5"/>
    <w:rsid w:val="00FE1A00"/>
    <w:rsid w:val="00FE210E"/>
    <w:rsid w:val="00FE28E1"/>
    <w:rsid w:val="00FE3D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933">
      <w:bodyDiv w:val="1"/>
      <w:marLeft w:val="0"/>
      <w:marRight w:val="0"/>
      <w:marTop w:val="0"/>
      <w:marBottom w:val="0"/>
      <w:divBdr>
        <w:top w:val="none" w:sz="0" w:space="0" w:color="auto"/>
        <w:left w:val="none" w:sz="0" w:space="0" w:color="auto"/>
        <w:bottom w:val="none" w:sz="0" w:space="0" w:color="auto"/>
        <w:right w:val="none" w:sz="0" w:space="0" w:color="auto"/>
      </w:divBdr>
    </w:div>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38428464">
      <w:bodyDiv w:val="1"/>
      <w:marLeft w:val="0"/>
      <w:marRight w:val="0"/>
      <w:marTop w:val="0"/>
      <w:marBottom w:val="0"/>
      <w:divBdr>
        <w:top w:val="none" w:sz="0" w:space="0" w:color="auto"/>
        <w:left w:val="none" w:sz="0" w:space="0" w:color="auto"/>
        <w:bottom w:val="none" w:sz="0" w:space="0" w:color="auto"/>
        <w:right w:val="none" w:sz="0" w:space="0" w:color="auto"/>
      </w:divBdr>
    </w:div>
    <w:div w:id="138767873">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08955424">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282662793">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2678982">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490371303">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870998030">
      <w:bodyDiv w:val="1"/>
      <w:marLeft w:val="0"/>
      <w:marRight w:val="0"/>
      <w:marTop w:val="0"/>
      <w:marBottom w:val="0"/>
      <w:divBdr>
        <w:top w:val="none" w:sz="0" w:space="0" w:color="auto"/>
        <w:left w:val="none" w:sz="0" w:space="0" w:color="auto"/>
        <w:bottom w:val="none" w:sz="0" w:space="0" w:color="auto"/>
        <w:right w:val="none" w:sz="0" w:space="0" w:color="auto"/>
      </w:divBdr>
    </w:div>
    <w:div w:id="953172059">
      <w:bodyDiv w:val="1"/>
      <w:marLeft w:val="0"/>
      <w:marRight w:val="0"/>
      <w:marTop w:val="0"/>
      <w:marBottom w:val="0"/>
      <w:divBdr>
        <w:top w:val="none" w:sz="0" w:space="0" w:color="auto"/>
        <w:left w:val="none" w:sz="0" w:space="0" w:color="auto"/>
        <w:bottom w:val="none" w:sz="0" w:space="0" w:color="auto"/>
        <w:right w:val="none" w:sz="0" w:space="0" w:color="auto"/>
      </w:divBdr>
    </w:div>
    <w:div w:id="1003968400">
      <w:bodyDiv w:val="1"/>
      <w:marLeft w:val="0"/>
      <w:marRight w:val="0"/>
      <w:marTop w:val="0"/>
      <w:marBottom w:val="0"/>
      <w:divBdr>
        <w:top w:val="none" w:sz="0" w:space="0" w:color="auto"/>
        <w:left w:val="none" w:sz="0" w:space="0" w:color="auto"/>
        <w:bottom w:val="none" w:sz="0" w:space="0" w:color="auto"/>
        <w:right w:val="none" w:sz="0" w:space="0" w:color="auto"/>
      </w:divBdr>
    </w:div>
    <w:div w:id="1033457687">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3430075">
      <w:bodyDiv w:val="1"/>
      <w:marLeft w:val="0"/>
      <w:marRight w:val="0"/>
      <w:marTop w:val="0"/>
      <w:marBottom w:val="0"/>
      <w:divBdr>
        <w:top w:val="none" w:sz="0" w:space="0" w:color="auto"/>
        <w:left w:val="none" w:sz="0" w:space="0" w:color="auto"/>
        <w:bottom w:val="none" w:sz="0" w:space="0" w:color="auto"/>
        <w:right w:val="none" w:sz="0" w:space="0" w:color="auto"/>
      </w:divBdr>
    </w:div>
    <w:div w:id="1073623084">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080911561">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24633138">
      <w:bodyDiv w:val="1"/>
      <w:marLeft w:val="0"/>
      <w:marRight w:val="0"/>
      <w:marTop w:val="0"/>
      <w:marBottom w:val="0"/>
      <w:divBdr>
        <w:top w:val="none" w:sz="0" w:space="0" w:color="auto"/>
        <w:left w:val="none" w:sz="0" w:space="0" w:color="auto"/>
        <w:bottom w:val="none" w:sz="0" w:space="0" w:color="auto"/>
        <w:right w:val="none" w:sz="0" w:space="0" w:color="auto"/>
      </w:divBdr>
    </w:div>
    <w:div w:id="127227784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26282704">
      <w:bodyDiv w:val="1"/>
      <w:marLeft w:val="0"/>
      <w:marRight w:val="0"/>
      <w:marTop w:val="0"/>
      <w:marBottom w:val="0"/>
      <w:divBdr>
        <w:top w:val="none" w:sz="0" w:space="0" w:color="auto"/>
        <w:left w:val="none" w:sz="0" w:space="0" w:color="auto"/>
        <w:bottom w:val="none" w:sz="0" w:space="0" w:color="auto"/>
        <w:right w:val="none" w:sz="0" w:space="0" w:color="auto"/>
      </w:divBdr>
    </w:div>
    <w:div w:id="1327974861">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498954872">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51065365">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55572321">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1390840">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1982736115">
      <w:bodyDiv w:val="1"/>
      <w:marLeft w:val="0"/>
      <w:marRight w:val="0"/>
      <w:marTop w:val="0"/>
      <w:marBottom w:val="0"/>
      <w:divBdr>
        <w:top w:val="none" w:sz="0" w:space="0" w:color="auto"/>
        <w:left w:val="none" w:sz="0" w:space="0" w:color="auto"/>
        <w:bottom w:val="none" w:sz="0" w:space="0" w:color="auto"/>
        <w:right w:val="none" w:sz="0" w:space="0" w:color="auto"/>
      </w:divBdr>
    </w:div>
    <w:div w:id="2113816914">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 w:id="21414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8CADF-61FF-4A5E-B377-00A4E8AA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52</Pages>
  <Words>14695</Words>
  <Characters>108128</Characters>
  <Application>Microsoft Office Word</Application>
  <DocSecurity>0</DocSecurity>
  <Lines>901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Светлана Вас. Гикалик</cp:lastModifiedBy>
  <cp:revision>229</cp:revision>
  <cp:lastPrinted>2015-02-25T11:20:00Z</cp:lastPrinted>
  <dcterms:created xsi:type="dcterms:W3CDTF">2015-03-24T06:13:00Z</dcterms:created>
  <dcterms:modified xsi:type="dcterms:W3CDTF">2015-06-11T09:07:00Z</dcterms:modified>
</cp:coreProperties>
</file>